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E760F" w14:paraId="6A184039" w14:textId="77777777" w:rsidTr="005E4BB2">
        <w:tc>
          <w:tcPr>
            <w:tcW w:w="10423" w:type="dxa"/>
            <w:gridSpan w:val="2"/>
            <w:shd w:val="clear" w:color="auto" w:fill="auto"/>
          </w:tcPr>
          <w:p w14:paraId="139584E7" w14:textId="20929B07" w:rsidR="004F0988" w:rsidRPr="00FE760F" w:rsidRDefault="004F0988" w:rsidP="00133525">
            <w:pPr>
              <w:pStyle w:val="ZA"/>
              <w:framePr w:w="0" w:hRule="auto" w:wrap="auto" w:vAnchor="margin" w:hAnchor="text" w:yAlign="inline"/>
            </w:pPr>
            <w:bookmarkStart w:id="0" w:name="page1"/>
            <w:r w:rsidRPr="00FE760F">
              <w:rPr>
                <w:sz w:val="64"/>
              </w:rPr>
              <w:t xml:space="preserve">3GPP </w:t>
            </w:r>
            <w:bookmarkStart w:id="1" w:name="specType1"/>
            <w:r w:rsidRPr="00FE760F">
              <w:rPr>
                <w:sz w:val="64"/>
              </w:rPr>
              <w:t>TS</w:t>
            </w:r>
            <w:bookmarkEnd w:id="1"/>
            <w:r w:rsidRPr="00FE760F">
              <w:rPr>
                <w:sz w:val="64"/>
              </w:rPr>
              <w:t xml:space="preserve"> </w:t>
            </w:r>
            <w:bookmarkStart w:id="2" w:name="specNumber"/>
            <w:r w:rsidR="00842EF7" w:rsidRPr="00FE760F">
              <w:rPr>
                <w:sz w:val="64"/>
              </w:rPr>
              <w:t>38</w:t>
            </w:r>
            <w:r w:rsidRPr="00FE760F">
              <w:rPr>
                <w:sz w:val="64"/>
              </w:rPr>
              <w:t>.</w:t>
            </w:r>
            <w:bookmarkEnd w:id="2"/>
            <w:r w:rsidR="00842EF7" w:rsidRPr="00FE760F">
              <w:rPr>
                <w:sz w:val="64"/>
              </w:rPr>
              <w:t>101-2</w:t>
            </w:r>
            <w:r w:rsidRPr="00FE760F">
              <w:rPr>
                <w:sz w:val="64"/>
              </w:rPr>
              <w:t xml:space="preserve"> </w:t>
            </w:r>
            <w:r w:rsidRPr="00FE760F">
              <w:t>V</w:t>
            </w:r>
            <w:bookmarkStart w:id="3" w:name="specVersion"/>
            <w:r w:rsidR="00842EF7" w:rsidRPr="00FE760F">
              <w:t>16</w:t>
            </w:r>
            <w:r w:rsidRPr="00FE760F">
              <w:t>.</w:t>
            </w:r>
            <w:r w:rsidR="00842EF7" w:rsidRPr="00FE760F">
              <w:t>3</w:t>
            </w:r>
            <w:r w:rsidRPr="00FE760F">
              <w:t>.</w:t>
            </w:r>
            <w:bookmarkEnd w:id="3"/>
            <w:r w:rsidR="001C3A88">
              <w:t>1</w:t>
            </w:r>
            <w:bookmarkStart w:id="4" w:name="_GoBack"/>
            <w:bookmarkEnd w:id="4"/>
            <w:r w:rsidRPr="00FE760F">
              <w:t xml:space="preserve"> </w:t>
            </w:r>
            <w:r w:rsidRPr="00FE760F">
              <w:rPr>
                <w:sz w:val="32"/>
              </w:rPr>
              <w:t>(</w:t>
            </w:r>
            <w:bookmarkStart w:id="5" w:name="issueDate"/>
            <w:r w:rsidR="00842EF7" w:rsidRPr="00FE760F">
              <w:rPr>
                <w:sz w:val="32"/>
              </w:rPr>
              <w:t>2020</w:t>
            </w:r>
            <w:r w:rsidRPr="00FE760F">
              <w:rPr>
                <w:sz w:val="32"/>
              </w:rPr>
              <w:t>-</w:t>
            </w:r>
            <w:bookmarkEnd w:id="5"/>
            <w:r w:rsidR="00842EF7" w:rsidRPr="00FE760F">
              <w:rPr>
                <w:sz w:val="32"/>
              </w:rPr>
              <w:t>03</w:t>
            </w:r>
            <w:r w:rsidRPr="00FE760F">
              <w:rPr>
                <w:sz w:val="32"/>
              </w:rPr>
              <w:t>)</w:t>
            </w:r>
          </w:p>
        </w:tc>
      </w:tr>
      <w:tr w:rsidR="004F0988" w:rsidRPr="00FE760F" w14:paraId="147F0FB9" w14:textId="77777777" w:rsidTr="005E4BB2">
        <w:trPr>
          <w:trHeight w:hRule="exact" w:val="1134"/>
        </w:trPr>
        <w:tc>
          <w:tcPr>
            <w:tcW w:w="10423" w:type="dxa"/>
            <w:gridSpan w:val="2"/>
            <w:shd w:val="clear" w:color="auto" w:fill="auto"/>
          </w:tcPr>
          <w:p w14:paraId="3F64AE49" w14:textId="77777777" w:rsidR="00BA4B8D" w:rsidRPr="00FE760F" w:rsidRDefault="004F0988" w:rsidP="00842EF7">
            <w:pPr>
              <w:pStyle w:val="ZB"/>
              <w:framePr w:w="0" w:hRule="auto" w:wrap="auto" w:vAnchor="margin" w:hAnchor="text" w:yAlign="inline"/>
            </w:pPr>
            <w:r w:rsidRPr="00FE760F">
              <w:t xml:space="preserve">Technical </w:t>
            </w:r>
            <w:bookmarkStart w:id="6" w:name="spectype2"/>
            <w:r w:rsidRPr="00FE760F">
              <w:t>Specification</w:t>
            </w:r>
            <w:bookmarkEnd w:id="6"/>
          </w:p>
        </w:tc>
      </w:tr>
      <w:tr w:rsidR="004F0988" w:rsidRPr="00FE760F" w14:paraId="3F051230" w14:textId="77777777" w:rsidTr="005E4BB2">
        <w:trPr>
          <w:trHeight w:hRule="exact" w:val="3686"/>
        </w:trPr>
        <w:tc>
          <w:tcPr>
            <w:tcW w:w="10423" w:type="dxa"/>
            <w:gridSpan w:val="2"/>
            <w:shd w:val="clear" w:color="auto" w:fill="auto"/>
          </w:tcPr>
          <w:p w14:paraId="698AE094" w14:textId="77777777" w:rsidR="004F0988" w:rsidRPr="00FE760F" w:rsidRDefault="004F0988" w:rsidP="00133525">
            <w:pPr>
              <w:pStyle w:val="ZT"/>
              <w:framePr w:wrap="auto" w:hAnchor="text" w:yAlign="inline"/>
            </w:pPr>
            <w:r w:rsidRPr="00FE760F">
              <w:t>3rd Generation Partnership Project;</w:t>
            </w:r>
          </w:p>
          <w:p w14:paraId="0FD68CB3" w14:textId="77777777" w:rsidR="00842EF7" w:rsidRPr="00FE760F" w:rsidRDefault="00842EF7" w:rsidP="00842EF7">
            <w:pPr>
              <w:pStyle w:val="ZT"/>
              <w:framePr w:wrap="auto" w:hAnchor="text" w:yAlign="inline"/>
            </w:pPr>
            <w:r w:rsidRPr="00FE760F">
              <w:t>Technical Specification Group Radio Access Network;</w:t>
            </w:r>
          </w:p>
          <w:p w14:paraId="34E056F7" w14:textId="77777777" w:rsidR="00842EF7" w:rsidRPr="00FE760F" w:rsidRDefault="00842EF7" w:rsidP="00842EF7">
            <w:pPr>
              <w:pStyle w:val="ZT"/>
              <w:framePr w:wrap="auto" w:hAnchor="text" w:yAlign="inline"/>
            </w:pPr>
            <w:r w:rsidRPr="00FE760F">
              <w:t>NR;</w:t>
            </w:r>
          </w:p>
          <w:p w14:paraId="1D751474" w14:textId="77777777" w:rsidR="00842EF7" w:rsidRPr="00FE760F" w:rsidRDefault="00842EF7" w:rsidP="00842EF7">
            <w:pPr>
              <w:pStyle w:val="ZT"/>
              <w:framePr w:wrap="auto" w:hAnchor="text" w:yAlign="inline"/>
            </w:pPr>
            <w:r w:rsidRPr="00FE760F">
              <w:t>User Equipment (UE) radio transmission and reception;</w:t>
            </w:r>
          </w:p>
          <w:p w14:paraId="2F9E6E00" w14:textId="77777777" w:rsidR="00842EF7" w:rsidRPr="00FE760F" w:rsidRDefault="00842EF7" w:rsidP="00842EF7">
            <w:pPr>
              <w:pStyle w:val="ZT"/>
              <w:framePr w:wrap="auto" w:hAnchor="text" w:yAlign="inline"/>
            </w:pPr>
            <w:r w:rsidRPr="00FE760F">
              <w:t>Part 2: Range 2 Standalone</w:t>
            </w:r>
          </w:p>
          <w:p w14:paraId="6BEEB0E4" w14:textId="77777777" w:rsidR="004F0988" w:rsidRPr="00FE760F" w:rsidRDefault="00F46140" w:rsidP="00133525">
            <w:pPr>
              <w:pStyle w:val="ZT"/>
              <w:framePr w:wrap="auto" w:hAnchor="text" w:yAlign="inline"/>
              <w:rPr>
                <w:i/>
              </w:rPr>
            </w:pPr>
            <w:r w:rsidRPr="00FE760F">
              <w:t>(</w:t>
            </w:r>
            <w:r w:rsidRPr="00FE760F">
              <w:rPr>
                <w:rStyle w:val="ZGSM"/>
              </w:rPr>
              <w:t xml:space="preserve">Release </w:t>
            </w:r>
            <w:bookmarkStart w:id="7" w:name="specRelease"/>
            <w:r w:rsidRPr="00FE760F">
              <w:rPr>
                <w:rStyle w:val="ZGSM"/>
              </w:rPr>
              <w:t>16</w:t>
            </w:r>
            <w:bookmarkEnd w:id="7"/>
            <w:r w:rsidRPr="00FE760F">
              <w:t>)</w:t>
            </w:r>
          </w:p>
        </w:tc>
      </w:tr>
      <w:tr w:rsidR="00BF128E" w:rsidRPr="00FE760F" w14:paraId="1451BEEE" w14:textId="77777777" w:rsidTr="005E4BB2">
        <w:tc>
          <w:tcPr>
            <w:tcW w:w="10423" w:type="dxa"/>
            <w:gridSpan w:val="2"/>
            <w:shd w:val="clear" w:color="auto" w:fill="auto"/>
          </w:tcPr>
          <w:p w14:paraId="4097A2EA" w14:textId="77777777" w:rsidR="00BF128E" w:rsidRPr="00FE760F" w:rsidRDefault="00BF128E" w:rsidP="00133525">
            <w:pPr>
              <w:pStyle w:val="ZU"/>
              <w:framePr w:w="0" w:wrap="auto" w:vAnchor="margin" w:hAnchor="text" w:yAlign="inline"/>
              <w:tabs>
                <w:tab w:val="right" w:pos="10206"/>
              </w:tabs>
              <w:jc w:val="left"/>
              <w:rPr>
                <w:color w:val="0000FF"/>
              </w:rPr>
            </w:pPr>
            <w:r w:rsidRPr="00FE760F">
              <w:rPr>
                <w:color w:val="0000FF"/>
              </w:rPr>
              <w:tab/>
            </w:r>
          </w:p>
        </w:tc>
      </w:tr>
      <w:tr w:rsidR="00D57972" w:rsidRPr="00FE760F" w14:paraId="03DDDBD3" w14:textId="77777777" w:rsidTr="005E4BB2">
        <w:trPr>
          <w:trHeight w:hRule="exact" w:val="1531"/>
        </w:trPr>
        <w:tc>
          <w:tcPr>
            <w:tcW w:w="4883" w:type="dxa"/>
            <w:shd w:val="clear" w:color="auto" w:fill="auto"/>
          </w:tcPr>
          <w:p w14:paraId="1F1674B9" w14:textId="77777777" w:rsidR="00D57972" w:rsidRPr="00FE760F" w:rsidRDefault="009157C5">
            <w:r w:rsidRPr="00FE760F">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FE760F" w:rsidRDefault="009157C5" w:rsidP="00133525">
            <w:pPr>
              <w:jc w:val="right"/>
            </w:pPr>
            <w:bookmarkStart w:id="8" w:name="logos"/>
            <w:r w:rsidRPr="00FE760F">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rsidRPr="00FE760F" w14:paraId="468DE84A" w14:textId="77777777" w:rsidTr="005E4BB2">
        <w:trPr>
          <w:trHeight w:hRule="exact" w:val="5783"/>
        </w:trPr>
        <w:tc>
          <w:tcPr>
            <w:tcW w:w="10423" w:type="dxa"/>
            <w:gridSpan w:val="2"/>
            <w:shd w:val="clear" w:color="auto" w:fill="auto"/>
          </w:tcPr>
          <w:p w14:paraId="7146DCB4" w14:textId="77777777" w:rsidR="00C074DD" w:rsidRPr="00FE760F" w:rsidRDefault="00C074DD" w:rsidP="00C074DD">
            <w:pPr>
              <w:pStyle w:val="Guidance"/>
              <w:rPr>
                <w:b/>
                <w:color w:val="auto"/>
              </w:rPr>
            </w:pPr>
          </w:p>
        </w:tc>
      </w:tr>
      <w:tr w:rsidR="00C074DD" w:rsidRPr="00FE760F" w14:paraId="02778148" w14:textId="77777777" w:rsidTr="005E4BB2">
        <w:trPr>
          <w:cantSplit/>
          <w:trHeight w:hRule="exact" w:val="964"/>
        </w:trPr>
        <w:tc>
          <w:tcPr>
            <w:tcW w:w="10423" w:type="dxa"/>
            <w:gridSpan w:val="2"/>
            <w:shd w:val="clear" w:color="auto" w:fill="auto"/>
          </w:tcPr>
          <w:p w14:paraId="4D15454F" w14:textId="77777777" w:rsidR="00C074DD" w:rsidRPr="00FE760F" w:rsidRDefault="00C074DD" w:rsidP="00C074DD">
            <w:pPr>
              <w:rPr>
                <w:sz w:val="16"/>
              </w:rPr>
            </w:pPr>
            <w:bookmarkStart w:id="9" w:name="warningNotice"/>
            <w:r w:rsidRPr="00FE760F">
              <w:rPr>
                <w:sz w:val="16"/>
              </w:rPr>
              <w:t>The present document has been developed within the 3rd Generation Partnership Project (3GPP</w:t>
            </w:r>
            <w:r w:rsidRPr="00FE760F">
              <w:rPr>
                <w:sz w:val="16"/>
                <w:vertAlign w:val="superscript"/>
              </w:rPr>
              <w:t xml:space="preserve"> TM</w:t>
            </w:r>
            <w:r w:rsidRPr="00FE760F">
              <w:rPr>
                <w:sz w:val="16"/>
              </w:rPr>
              <w:t>) and may be further elaborated for the purposes of 3GPP.</w:t>
            </w:r>
            <w:r w:rsidRPr="00FE760F">
              <w:rPr>
                <w:sz w:val="16"/>
              </w:rPr>
              <w:br/>
              <w:t>The present document has not been subject to any approval process by the 3GPP</w:t>
            </w:r>
            <w:r w:rsidRPr="00FE760F">
              <w:rPr>
                <w:sz w:val="16"/>
                <w:vertAlign w:val="superscript"/>
              </w:rPr>
              <w:t xml:space="preserve"> </w:t>
            </w:r>
            <w:r w:rsidRPr="00FE760F">
              <w:rPr>
                <w:sz w:val="16"/>
              </w:rPr>
              <w:t>Organizational Partners and shall not be implemented.</w:t>
            </w:r>
            <w:r w:rsidRPr="00FE760F">
              <w:rPr>
                <w:sz w:val="16"/>
              </w:rPr>
              <w:br/>
              <w:t>This Specification is provided for future development work within 3GPP</w:t>
            </w:r>
            <w:r w:rsidRPr="00FE760F">
              <w:rPr>
                <w:sz w:val="16"/>
                <w:vertAlign w:val="superscript"/>
              </w:rPr>
              <w:t xml:space="preserve"> </w:t>
            </w:r>
            <w:r w:rsidRPr="00FE760F">
              <w:rPr>
                <w:sz w:val="16"/>
              </w:rPr>
              <w:t>only. The Organizational Partners accept no liability for any use of this Specification.</w:t>
            </w:r>
            <w:r w:rsidRPr="00FE760F">
              <w:rPr>
                <w:sz w:val="16"/>
              </w:rPr>
              <w:br/>
              <w:t>Specifications and Reports for implementation of the 3GPP</w:t>
            </w:r>
            <w:r w:rsidRPr="00FE760F">
              <w:rPr>
                <w:sz w:val="16"/>
                <w:vertAlign w:val="superscript"/>
              </w:rPr>
              <w:t xml:space="preserve"> TM</w:t>
            </w:r>
            <w:r w:rsidRPr="00FE760F">
              <w:rPr>
                <w:sz w:val="16"/>
              </w:rPr>
              <w:t xml:space="preserve"> system should be obtained via the 3GPP Organizational Partners' Publications Offices.</w:t>
            </w:r>
            <w:bookmarkEnd w:id="9"/>
          </w:p>
          <w:p w14:paraId="4410CD27" w14:textId="77777777" w:rsidR="00C074DD" w:rsidRPr="00FE760F" w:rsidRDefault="00C074DD" w:rsidP="00C074DD">
            <w:pPr>
              <w:pStyle w:val="ZV"/>
              <w:framePr w:w="0" w:wrap="auto" w:vAnchor="margin" w:hAnchor="text" w:yAlign="inline"/>
            </w:pPr>
          </w:p>
          <w:p w14:paraId="539B28C2" w14:textId="77777777" w:rsidR="00C074DD" w:rsidRPr="00FE760F" w:rsidRDefault="00C074DD" w:rsidP="00C074DD">
            <w:pPr>
              <w:rPr>
                <w:sz w:val="16"/>
              </w:rPr>
            </w:pPr>
          </w:p>
        </w:tc>
      </w:tr>
      <w:bookmarkEnd w:id="0"/>
    </w:tbl>
    <w:p w14:paraId="3DA762BA" w14:textId="77777777" w:rsidR="00080512" w:rsidRPr="00FE760F" w:rsidRDefault="00080512">
      <w:pPr>
        <w:sectPr w:rsidR="00080512" w:rsidRPr="00FE76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E760F" w14:paraId="1AB71344" w14:textId="77777777" w:rsidTr="00133525">
        <w:trPr>
          <w:trHeight w:hRule="exact" w:val="5670"/>
        </w:trPr>
        <w:tc>
          <w:tcPr>
            <w:tcW w:w="10423" w:type="dxa"/>
            <w:shd w:val="clear" w:color="auto" w:fill="auto"/>
          </w:tcPr>
          <w:p w14:paraId="59833C8F" w14:textId="77777777" w:rsidR="00E16509" w:rsidRPr="00FE760F" w:rsidRDefault="00E16509" w:rsidP="00E16509">
            <w:pPr>
              <w:pStyle w:val="Guidance"/>
              <w:rPr>
                <w:color w:val="auto"/>
              </w:rPr>
            </w:pPr>
            <w:bookmarkStart w:id="10" w:name="page2"/>
          </w:p>
        </w:tc>
      </w:tr>
      <w:tr w:rsidR="00E16509" w:rsidRPr="00FE760F" w14:paraId="699CEFDD" w14:textId="77777777" w:rsidTr="00C074DD">
        <w:trPr>
          <w:trHeight w:hRule="exact" w:val="5387"/>
        </w:trPr>
        <w:tc>
          <w:tcPr>
            <w:tcW w:w="10423" w:type="dxa"/>
            <w:shd w:val="clear" w:color="auto" w:fill="auto"/>
          </w:tcPr>
          <w:p w14:paraId="7C6ADEF5" w14:textId="77777777" w:rsidR="00E16509" w:rsidRPr="00FE760F" w:rsidRDefault="00E16509" w:rsidP="00133525">
            <w:pPr>
              <w:pStyle w:val="FP"/>
              <w:spacing w:after="240"/>
              <w:ind w:left="2835" w:right="2835"/>
              <w:jc w:val="center"/>
              <w:rPr>
                <w:rFonts w:ascii="Arial" w:hAnsi="Arial"/>
                <w:b/>
                <w:i/>
              </w:rPr>
            </w:pPr>
            <w:bookmarkStart w:id="11" w:name="coords3gpp"/>
            <w:r w:rsidRPr="00FE760F">
              <w:rPr>
                <w:rFonts w:ascii="Arial" w:hAnsi="Arial"/>
                <w:b/>
                <w:i/>
              </w:rPr>
              <w:t>3GPP</w:t>
            </w:r>
          </w:p>
          <w:p w14:paraId="2AF8533E" w14:textId="77777777" w:rsidR="00E16509" w:rsidRPr="00FE760F" w:rsidRDefault="00E16509" w:rsidP="00133525">
            <w:pPr>
              <w:pStyle w:val="FP"/>
              <w:pBdr>
                <w:bottom w:val="single" w:sz="6" w:space="1" w:color="auto"/>
              </w:pBdr>
              <w:ind w:left="2835" w:right="2835"/>
              <w:jc w:val="center"/>
            </w:pPr>
            <w:r w:rsidRPr="00FE760F">
              <w:t>Postal address</w:t>
            </w:r>
          </w:p>
          <w:p w14:paraId="139E3D47" w14:textId="77777777" w:rsidR="00E16509" w:rsidRPr="00FE760F" w:rsidRDefault="00E16509" w:rsidP="00133525">
            <w:pPr>
              <w:pStyle w:val="FP"/>
              <w:ind w:left="2835" w:right="2835"/>
              <w:jc w:val="center"/>
              <w:rPr>
                <w:rFonts w:ascii="Arial" w:hAnsi="Arial"/>
                <w:sz w:val="18"/>
              </w:rPr>
            </w:pPr>
          </w:p>
          <w:p w14:paraId="38A198C5" w14:textId="77777777" w:rsidR="00E16509" w:rsidRPr="00FE760F" w:rsidRDefault="00E16509" w:rsidP="00133525">
            <w:pPr>
              <w:pStyle w:val="FP"/>
              <w:pBdr>
                <w:bottom w:val="single" w:sz="6" w:space="1" w:color="auto"/>
              </w:pBdr>
              <w:spacing w:before="240"/>
              <w:ind w:left="2835" w:right="2835"/>
              <w:jc w:val="center"/>
            </w:pPr>
            <w:r w:rsidRPr="00FE760F">
              <w:t>3GPP support office address</w:t>
            </w:r>
          </w:p>
          <w:p w14:paraId="2A6E9E73"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650 Route des Lucioles - Sophia Antipolis</w:t>
            </w:r>
          </w:p>
          <w:p w14:paraId="70C1764B"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Valbonne - FRANCE</w:t>
            </w:r>
          </w:p>
          <w:p w14:paraId="48E41741" w14:textId="77777777" w:rsidR="00E16509" w:rsidRPr="00FE760F" w:rsidRDefault="00E16509" w:rsidP="00133525">
            <w:pPr>
              <w:pStyle w:val="FP"/>
              <w:spacing w:after="20"/>
              <w:ind w:left="2835" w:right="2835"/>
              <w:jc w:val="center"/>
              <w:rPr>
                <w:rFonts w:ascii="Arial" w:hAnsi="Arial"/>
                <w:sz w:val="18"/>
              </w:rPr>
            </w:pPr>
            <w:r w:rsidRPr="00FE760F">
              <w:rPr>
                <w:rFonts w:ascii="Arial" w:hAnsi="Arial"/>
                <w:sz w:val="18"/>
              </w:rPr>
              <w:t>Tel.: +33 4 92 94 42 00 Fax: +33 4 93 65 47 16</w:t>
            </w:r>
          </w:p>
          <w:p w14:paraId="715CE3C4" w14:textId="77777777" w:rsidR="00E16509" w:rsidRPr="00FE760F" w:rsidRDefault="00E16509" w:rsidP="00133525">
            <w:pPr>
              <w:pStyle w:val="FP"/>
              <w:pBdr>
                <w:bottom w:val="single" w:sz="6" w:space="1" w:color="auto"/>
              </w:pBdr>
              <w:spacing w:before="240"/>
              <w:ind w:left="2835" w:right="2835"/>
              <w:jc w:val="center"/>
            </w:pPr>
            <w:r w:rsidRPr="00FE760F">
              <w:t>Internet</w:t>
            </w:r>
          </w:p>
          <w:p w14:paraId="139AB72A"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http://www.3gpp.org</w:t>
            </w:r>
            <w:bookmarkEnd w:id="11"/>
          </w:p>
          <w:p w14:paraId="31717B88" w14:textId="77777777" w:rsidR="00E16509" w:rsidRPr="00FE760F" w:rsidRDefault="00E16509" w:rsidP="00133525"/>
        </w:tc>
      </w:tr>
      <w:tr w:rsidR="00E16509" w:rsidRPr="00FE760F" w14:paraId="43CF7AD9" w14:textId="77777777" w:rsidTr="00C074DD">
        <w:tc>
          <w:tcPr>
            <w:tcW w:w="10423" w:type="dxa"/>
            <w:shd w:val="clear" w:color="auto" w:fill="auto"/>
            <w:vAlign w:val="bottom"/>
          </w:tcPr>
          <w:p w14:paraId="44AADADC" w14:textId="77777777" w:rsidR="00E16509" w:rsidRPr="00FE760F" w:rsidRDefault="00E16509" w:rsidP="00133525">
            <w:pPr>
              <w:pStyle w:val="FP"/>
              <w:pBdr>
                <w:bottom w:val="single" w:sz="6" w:space="1" w:color="auto"/>
              </w:pBdr>
              <w:spacing w:after="240"/>
              <w:jc w:val="center"/>
              <w:rPr>
                <w:rFonts w:ascii="Arial" w:hAnsi="Arial"/>
                <w:b/>
                <w:i/>
                <w:noProof/>
              </w:rPr>
            </w:pPr>
            <w:bookmarkStart w:id="12" w:name="copyrightNotification"/>
            <w:r w:rsidRPr="00FE760F">
              <w:rPr>
                <w:rFonts w:ascii="Arial" w:hAnsi="Arial"/>
                <w:b/>
                <w:i/>
                <w:noProof/>
              </w:rPr>
              <w:t>Copyright Notification</w:t>
            </w:r>
          </w:p>
          <w:p w14:paraId="699B0123" w14:textId="77777777" w:rsidR="00E16509" w:rsidRPr="00FE760F" w:rsidRDefault="00E16509" w:rsidP="00133525">
            <w:pPr>
              <w:pStyle w:val="FP"/>
              <w:jc w:val="center"/>
              <w:rPr>
                <w:noProof/>
              </w:rPr>
            </w:pPr>
            <w:r w:rsidRPr="00FE760F">
              <w:rPr>
                <w:noProof/>
              </w:rPr>
              <w:t>No part may be reproduced except as authorized by written permission.</w:t>
            </w:r>
            <w:r w:rsidRPr="00FE760F">
              <w:rPr>
                <w:noProof/>
              </w:rPr>
              <w:br/>
              <w:t>The copyright and the foregoing restriction extend to reproduction in all media.</w:t>
            </w:r>
          </w:p>
          <w:p w14:paraId="7A878609" w14:textId="77777777" w:rsidR="00E16509" w:rsidRPr="00FE760F" w:rsidRDefault="00E16509" w:rsidP="00133525">
            <w:pPr>
              <w:pStyle w:val="FP"/>
              <w:jc w:val="center"/>
              <w:rPr>
                <w:noProof/>
              </w:rPr>
            </w:pPr>
          </w:p>
          <w:p w14:paraId="3C2DFDCF" w14:textId="77777777" w:rsidR="00E16509" w:rsidRPr="00FE760F" w:rsidRDefault="00E16509" w:rsidP="00133525">
            <w:pPr>
              <w:pStyle w:val="FP"/>
              <w:jc w:val="center"/>
              <w:rPr>
                <w:noProof/>
                <w:sz w:val="18"/>
              </w:rPr>
            </w:pPr>
            <w:r w:rsidRPr="00FE760F">
              <w:rPr>
                <w:noProof/>
                <w:sz w:val="18"/>
              </w:rPr>
              <w:t xml:space="preserve">© </w:t>
            </w:r>
            <w:bookmarkStart w:id="13" w:name="copyrightDate"/>
            <w:r w:rsidRPr="00FE760F">
              <w:rPr>
                <w:noProof/>
                <w:sz w:val="18"/>
              </w:rPr>
              <w:t>20</w:t>
            </w:r>
            <w:bookmarkEnd w:id="13"/>
            <w:r w:rsidR="00842EF7" w:rsidRPr="00FE760F">
              <w:rPr>
                <w:noProof/>
                <w:sz w:val="18"/>
              </w:rPr>
              <w:t>20</w:t>
            </w:r>
            <w:r w:rsidRPr="00FE760F">
              <w:rPr>
                <w:noProof/>
                <w:sz w:val="18"/>
              </w:rPr>
              <w:t>, 3GPP Organizational Partners (ARIB, ATIS, CCSA, ETSI, TSDSI, TTA, TTC).</w:t>
            </w:r>
            <w:bookmarkStart w:id="14" w:name="copyrightaddon"/>
            <w:bookmarkEnd w:id="14"/>
          </w:p>
          <w:p w14:paraId="4B6EAF76" w14:textId="77777777" w:rsidR="00E16509" w:rsidRPr="00FE760F" w:rsidRDefault="00E16509" w:rsidP="00133525">
            <w:pPr>
              <w:pStyle w:val="FP"/>
              <w:jc w:val="center"/>
              <w:rPr>
                <w:noProof/>
                <w:sz w:val="18"/>
              </w:rPr>
            </w:pPr>
            <w:r w:rsidRPr="00FE760F">
              <w:rPr>
                <w:noProof/>
                <w:sz w:val="18"/>
              </w:rPr>
              <w:t>All rights reserved.</w:t>
            </w:r>
          </w:p>
          <w:p w14:paraId="704E23B9" w14:textId="77777777" w:rsidR="00E16509" w:rsidRPr="00FE760F" w:rsidRDefault="00E16509" w:rsidP="00E16509">
            <w:pPr>
              <w:pStyle w:val="FP"/>
              <w:rPr>
                <w:noProof/>
                <w:sz w:val="18"/>
              </w:rPr>
            </w:pPr>
          </w:p>
          <w:p w14:paraId="00BD5298" w14:textId="77777777" w:rsidR="00E16509" w:rsidRPr="00FE760F" w:rsidRDefault="00E16509" w:rsidP="00E16509">
            <w:pPr>
              <w:pStyle w:val="FP"/>
              <w:rPr>
                <w:noProof/>
                <w:sz w:val="18"/>
              </w:rPr>
            </w:pPr>
            <w:r w:rsidRPr="00FE760F">
              <w:rPr>
                <w:noProof/>
                <w:sz w:val="18"/>
              </w:rPr>
              <w:t>UMTS™ is a Trade Mark of ETSI registered for the benefit of its members</w:t>
            </w:r>
          </w:p>
          <w:p w14:paraId="7A16315C" w14:textId="77777777" w:rsidR="00E16509" w:rsidRPr="00FE760F" w:rsidRDefault="00E16509" w:rsidP="00E16509">
            <w:pPr>
              <w:pStyle w:val="FP"/>
              <w:rPr>
                <w:noProof/>
                <w:sz w:val="18"/>
              </w:rPr>
            </w:pPr>
            <w:r w:rsidRPr="00FE760F">
              <w:rPr>
                <w:noProof/>
                <w:sz w:val="18"/>
              </w:rPr>
              <w:t>3GPP™ is a Trade Mark of ETSI registered for the benefit of its Members and of the 3GPP Organizational Partners</w:t>
            </w:r>
            <w:r w:rsidRPr="00FE760F">
              <w:rPr>
                <w:noProof/>
                <w:sz w:val="18"/>
              </w:rPr>
              <w:br/>
              <w:t>LTE™ is a Trade Mark of ETSI registered for the benefit of its Members and of the 3GPP Organizational Partners</w:t>
            </w:r>
          </w:p>
          <w:p w14:paraId="407093B4" w14:textId="77777777" w:rsidR="00E16509" w:rsidRPr="00FE760F" w:rsidRDefault="00E16509" w:rsidP="00E16509">
            <w:pPr>
              <w:pStyle w:val="FP"/>
              <w:rPr>
                <w:noProof/>
                <w:sz w:val="18"/>
              </w:rPr>
            </w:pPr>
            <w:r w:rsidRPr="00FE760F">
              <w:rPr>
                <w:noProof/>
                <w:sz w:val="18"/>
              </w:rPr>
              <w:t>GSM® and the GSM logo are registered and owned by the GSM Association</w:t>
            </w:r>
            <w:bookmarkEnd w:id="12"/>
          </w:p>
          <w:p w14:paraId="39DF3A61" w14:textId="77777777" w:rsidR="00E16509" w:rsidRPr="00FE760F" w:rsidRDefault="00E16509" w:rsidP="00133525"/>
        </w:tc>
      </w:tr>
      <w:bookmarkEnd w:id="10"/>
    </w:tbl>
    <w:p w14:paraId="09A8A7FC" w14:textId="77777777" w:rsidR="00080512" w:rsidRPr="00FE760F" w:rsidRDefault="00080512">
      <w:pPr>
        <w:pStyle w:val="TT"/>
      </w:pPr>
      <w:r w:rsidRPr="00FE760F">
        <w:br w:type="page"/>
      </w:r>
      <w:bookmarkStart w:id="15" w:name="tableOfContents"/>
      <w:bookmarkEnd w:id="15"/>
      <w:r w:rsidRPr="00FE760F">
        <w:lastRenderedPageBreak/>
        <w:t>Contents</w:t>
      </w:r>
    </w:p>
    <w:p w14:paraId="16A478AE" w14:textId="35DD389E" w:rsidR="00EC74F0" w:rsidRDefault="00EC74F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_Toc37324134 \h </w:instrText>
      </w:r>
      <w:r>
        <w:fldChar w:fldCharType="separate"/>
      </w:r>
      <w:r>
        <w:t>10</w:t>
      </w:r>
      <w:r>
        <w:fldChar w:fldCharType="end"/>
      </w:r>
    </w:p>
    <w:p w14:paraId="3EB67564" w14:textId="7F9DFD71" w:rsidR="00EC74F0" w:rsidRDefault="00EC74F0">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_Toc37324135 \h </w:instrText>
      </w:r>
      <w:r>
        <w:fldChar w:fldCharType="separate"/>
      </w:r>
      <w:r>
        <w:t>12</w:t>
      </w:r>
      <w:r>
        <w:fldChar w:fldCharType="end"/>
      </w:r>
    </w:p>
    <w:p w14:paraId="78C2506C" w14:textId="48BDC422" w:rsidR="00EC74F0" w:rsidRDefault="00EC74F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_Toc37324136 \h </w:instrText>
      </w:r>
      <w:r>
        <w:fldChar w:fldCharType="separate"/>
      </w:r>
      <w:r>
        <w:t>12</w:t>
      </w:r>
      <w:r>
        <w:fldChar w:fldCharType="end"/>
      </w:r>
    </w:p>
    <w:p w14:paraId="519429EE" w14:textId="1F80BFEE" w:rsidR="00EC74F0" w:rsidRDefault="00EC74F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_Toc37324137 \h </w:instrText>
      </w:r>
      <w:r>
        <w:fldChar w:fldCharType="separate"/>
      </w:r>
      <w:r>
        <w:t>13</w:t>
      </w:r>
      <w:r>
        <w:fldChar w:fldCharType="end"/>
      </w:r>
    </w:p>
    <w:p w14:paraId="3C19827A" w14:textId="37D2E810" w:rsidR="00EC74F0" w:rsidRDefault="00EC74F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_Toc37324138 \h </w:instrText>
      </w:r>
      <w:r>
        <w:fldChar w:fldCharType="separate"/>
      </w:r>
      <w:r>
        <w:t>13</w:t>
      </w:r>
      <w:r>
        <w:fldChar w:fldCharType="end"/>
      </w:r>
    </w:p>
    <w:p w14:paraId="39AF5531" w14:textId="6D334074" w:rsidR="00EC74F0" w:rsidRDefault="00EC74F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_Toc37324139 \h </w:instrText>
      </w:r>
      <w:r>
        <w:fldChar w:fldCharType="separate"/>
      </w:r>
      <w:r>
        <w:t>14</w:t>
      </w:r>
      <w:r>
        <w:fldChar w:fldCharType="end"/>
      </w:r>
    </w:p>
    <w:p w14:paraId="16640E99" w14:textId="2F2DAEFF" w:rsidR="00EC74F0" w:rsidRDefault="00EC74F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_Toc37324140 \h </w:instrText>
      </w:r>
      <w:r>
        <w:fldChar w:fldCharType="separate"/>
      </w:r>
      <w:r>
        <w:t>15</w:t>
      </w:r>
      <w:r>
        <w:fldChar w:fldCharType="end"/>
      </w:r>
    </w:p>
    <w:p w14:paraId="1790B63D" w14:textId="723F878E" w:rsidR="00EC74F0" w:rsidRDefault="00EC74F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_Toc37324141 \h </w:instrText>
      </w:r>
      <w:r>
        <w:fldChar w:fldCharType="separate"/>
      </w:r>
      <w:r>
        <w:t>17</w:t>
      </w:r>
      <w:r>
        <w:fldChar w:fldCharType="end"/>
      </w:r>
    </w:p>
    <w:p w14:paraId="25ABED8C" w14:textId="1A205E8F" w:rsidR="00EC74F0" w:rsidRDefault="00EC74F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_Toc37324142 \h </w:instrText>
      </w:r>
      <w:r>
        <w:fldChar w:fldCharType="separate"/>
      </w:r>
      <w:r>
        <w:t>17</w:t>
      </w:r>
      <w:r>
        <w:fldChar w:fldCharType="end"/>
      </w:r>
    </w:p>
    <w:p w14:paraId="4FC4CDDA" w14:textId="749972E4" w:rsidR="00EC74F0" w:rsidRDefault="00EC74F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_Toc37324143 \h </w:instrText>
      </w:r>
      <w:r>
        <w:fldChar w:fldCharType="separate"/>
      </w:r>
      <w:r>
        <w:t>17</w:t>
      </w:r>
      <w:r>
        <w:fldChar w:fldCharType="end"/>
      </w:r>
    </w:p>
    <w:p w14:paraId="4C1A14AA" w14:textId="7F871549" w:rsidR="00EC74F0" w:rsidRDefault="00EC74F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_Toc37324144 \h </w:instrText>
      </w:r>
      <w:r>
        <w:fldChar w:fldCharType="separate"/>
      </w:r>
      <w:r>
        <w:t>17</w:t>
      </w:r>
      <w:r>
        <w:fldChar w:fldCharType="end"/>
      </w:r>
    </w:p>
    <w:p w14:paraId="1F9789E3" w14:textId="229B6767" w:rsidR="00EC74F0" w:rsidRDefault="00EC74F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_Toc37324145 \h </w:instrText>
      </w:r>
      <w:r>
        <w:fldChar w:fldCharType="separate"/>
      </w:r>
      <w:r>
        <w:t>18</w:t>
      </w:r>
      <w:r>
        <w:fldChar w:fldCharType="end"/>
      </w:r>
    </w:p>
    <w:p w14:paraId="139191EC" w14:textId="13D44F69" w:rsidR="00EC74F0" w:rsidRDefault="00EC74F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_Toc37324146 \h </w:instrText>
      </w:r>
      <w:r>
        <w:fldChar w:fldCharType="separate"/>
      </w:r>
      <w:r>
        <w:t>18</w:t>
      </w:r>
      <w:r>
        <w:fldChar w:fldCharType="end"/>
      </w:r>
    </w:p>
    <w:p w14:paraId="5297D703" w14:textId="73775FD7" w:rsidR="00EC74F0" w:rsidRDefault="00EC74F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_Toc37324147 \h </w:instrText>
      </w:r>
      <w:r>
        <w:fldChar w:fldCharType="separate"/>
      </w:r>
      <w:r>
        <w:t>18</w:t>
      </w:r>
      <w:r>
        <w:fldChar w:fldCharType="end"/>
      </w:r>
    </w:p>
    <w:p w14:paraId="2620647C" w14:textId="75429B3D" w:rsidR="00EC74F0" w:rsidRDefault="00EC74F0">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_Toc37324148 \h </w:instrText>
      </w:r>
      <w:r>
        <w:fldChar w:fldCharType="separate"/>
      </w:r>
      <w:r>
        <w:t>18</w:t>
      </w:r>
      <w:r>
        <w:fldChar w:fldCharType="end"/>
      </w:r>
    </w:p>
    <w:p w14:paraId="43BBAD15" w14:textId="2B58C113" w:rsidR="00EC74F0" w:rsidRDefault="00EC74F0">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_Toc37324149 \h </w:instrText>
      </w:r>
      <w:r>
        <w:fldChar w:fldCharType="separate"/>
      </w:r>
      <w:r>
        <w:t>18</w:t>
      </w:r>
      <w:r>
        <w:fldChar w:fldCharType="end"/>
      </w:r>
    </w:p>
    <w:p w14:paraId="11EBD5C6" w14:textId="0EEB4E93" w:rsidR="00EC74F0" w:rsidRDefault="00EC74F0">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_Toc37324150 \h </w:instrText>
      </w:r>
      <w:r>
        <w:fldChar w:fldCharType="separate"/>
      </w:r>
      <w:r>
        <w:t>19</w:t>
      </w:r>
      <w:r>
        <w:fldChar w:fldCharType="end"/>
      </w:r>
    </w:p>
    <w:p w14:paraId="1F74C9EC" w14:textId="3BCACB37" w:rsidR="00EC74F0" w:rsidRDefault="00EC74F0">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_Toc37324151 \h </w:instrText>
      </w:r>
      <w:r>
        <w:fldChar w:fldCharType="separate"/>
      </w:r>
      <w:r>
        <w:t>19</w:t>
      </w:r>
      <w:r>
        <w:fldChar w:fldCharType="end"/>
      </w:r>
    </w:p>
    <w:p w14:paraId="5E733707" w14:textId="6295C7A8" w:rsidR="00EC74F0" w:rsidRDefault="00EC74F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_Toc37324152 \h </w:instrText>
      </w:r>
      <w:r>
        <w:fldChar w:fldCharType="separate"/>
      </w:r>
      <w:r>
        <w:t>19</w:t>
      </w:r>
      <w:r>
        <w:fldChar w:fldCharType="end"/>
      </w:r>
    </w:p>
    <w:p w14:paraId="0512EEA6" w14:textId="202C37E6" w:rsidR="00EC74F0" w:rsidRDefault="00EC74F0">
      <w:pPr>
        <w:pStyle w:val="TOC3"/>
        <w:rPr>
          <w:rFonts w:asciiTheme="minorHAnsi" w:eastAsiaTheme="minorEastAsia" w:hAnsiTheme="minorHAnsi" w:cstheme="minorBidi"/>
          <w:sz w:val="22"/>
          <w:szCs w:val="22"/>
          <w:lang w:eastAsia="en-GB"/>
        </w:rPr>
      </w:pPr>
      <w:r w:rsidRPr="00EC74F0">
        <w:t>5.3.1</w:t>
      </w:r>
      <w:r w:rsidRPr="00EC74F0">
        <w:rPr>
          <w:rFonts w:asciiTheme="minorHAnsi" w:hAnsiTheme="minorHAnsi" w:cstheme="minorBidi"/>
          <w:sz w:val="22"/>
          <w:szCs w:val="22"/>
          <w:lang w:eastAsia="en-GB"/>
        </w:rPr>
        <w:tab/>
      </w:r>
      <w:r w:rsidRPr="0080258F">
        <w:rPr>
          <w:rFonts w:eastAsia="Yu Mincho"/>
        </w:rPr>
        <w:t>General</w:t>
      </w:r>
      <w:r>
        <w:tab/>
      </w:r>
      <w:r>
        <w:fldChar w:fldCharType="begin" w:fldLock="1"/>
      </w:r>
      <w:r>
        <w:instrText xml:space="preserve"> PAGEREF _Toc37324153 \h </w:instrText>
      </w:r>
      <w:r>
        <w:fldChar w:fldCharType="separate"/>
      </w:r>
      <w:r>
        <w:t>19</w:t>
      </w:r>
      <w:r>
        <w:fldChar w:fldCharType="end"/>
      </w:r>
    </w:p>
    <w:p w14:paraId="425A0762" w14:textId="325863BA" w:rsidR="00EC74F0" w:rsidRDefault="00EC74F0">
      <w:pPr>
        <w:pStyle w:val="TOC3"/>
        <w:rPr>
          <w:rFonts w:asciiTheme="minorHAnsi" w:eastAsiaTheme="minorEastAsia" w:hAnsiTheme="minorHAnsi" w:cstheme="minorBidi"/>
          <w:sz w:val="22"/>
          <w:szCs w:val="22"/>
          <w:lang w:eastAsia="en-GB"/>
        </w:rPr>
      </w:pPr>
      <w:r w:rsidRPr="00EC74F0">
        <w:t>5.3.2</w:t>
      </w:r>
      <w:r w:rsidRPr="00EC74F0">
        <w:rPr>
          <w:rFonts w:asciiTheme="minorHAnsi" w:hAnsiTheme="minorHAnsi" w:cstheme="minorBidi"/>
          <w:sz w:val="22"/>
          <w:szCs w:val="22"/>
          <w:lang w:eastAsia="en-GB"/>
        </w:rPr>
        <w:tab/>
      </w:r>
      <w:r w:rsidRPr="0080258F">
        <w:rPr>
          <w:rFonts w:eastAsia="Yu Mincho"/>
        </w:rPr>
        <w:t>Maximum transmission bandwidth configuration</w:t>
      </w:r>
      <w:r>
        <w:tab/>
      </w:r>
      <w:r>
        <w:fldChar w:fldCharType="begin" w:fldLock="1"/>
      </w:r>
      <w:r>
        <w:instrText xml:space="preserve"> PAGEREF _Toc37324154 \h </w:instrText>
      </w:r>
      <w:r>
        <w:fldChar w:fldCharType="separate"/>
      </w:r>
      <w:r>
        <w:t>20</w:t>
      </w:r>
      <w:r>
        <w:fldChar w:fldCharType="end"/>
      </w:r>
    </w:p>
    <w:p w14:paraId="12DA1378" w14:textId="73A3ADF6" w:rsidR="00EC74F0" w:rsidRDefault="00EC74F0">
      <w:pPr>
        <w:pStyle w:val="TOC3"/>
        <w:rPr>
          <w:rFonts w:asciiTheme="minorHAnsi" w:eastAsiaTheme="minorEastAsia" w:hAnsiTheme="minorHAnsi" w:cstheme="minorBidi"/>
          <w:sz w:val="22"/>
          <w:szCs w:val="22"/>
          <w:lang w:eastAsia="en-GB"/>
        </w:rPr>
      </w:pPr>
      <w:r w:rsidRPr="00EC74F0">
        <w:t>5.3.3</w:t>
      </w:r>
      <w:r w:rsidRPr="00EC74F0">
        <w:rPr>
          <w:rFonts w:asciiTheme="minorHAnsi" w:hAnsiTheme="minorHAnsi" w:cstheme="minorBidi"/>
          <w:sz w:val="22"/>
          <w:szCs w:val="22"/>
          <w:lang w:eastAsia="en-GB"/>
        </w:rPr>
        <w:tab/>
      </w:r>
      <w:r w:rsidRPr="0080258F">
        <w:rPr>
          <w:rFonts w:eastAsia="Yu Mincho"/>
        </w:rPr>
        <w:t>Minimum guardband and transmission bandwidth configuration</w:t>
      </w:r>
      <w:r>
        <w:tab/>
      </w:r>
      <w:r>
        <w:fldChar w:fldCharType="begin" w:fldLock="1"/>
      </w:r>
      <w:r>
        <w:instrText xml:space="preserve"> PAGEREF _Toc37324155 \h </w:instrText>
      </w:r>
      <w:r>
        <w:fldChar w:fldCharType="separate"/>
      </w:r>
      <w:r>
        <w:t>20</w:t>
      </w:r>
      <w:r>
        <w:fldChar w:fldCharType="end"/>
      </w:r>
    </w:p>
    <w:p w14:paraId="5329A667" w14:textId="4396627A" w:rsidR="00EC74F0" w:rsidRDefault="00EC74F0">
      <w:pPr>
        <w:pStyle w:val="TOC3"/>
        <w:rPr>
          <w:rFonts w:asciiTheme="minorHAnsi" w:eastAsiaTheme="minorEastAsia" w:hAnsiTheme="minorHAnsi" w:cstheme="minorBidi"/>
          <w:sz w:val="22"/>
          <w:szCs w:val="22"/>
          <w:lang w:eastAsia="en-GB"/>
        </w:rPr>
      </w:pPr>
      <w:r w:rsidRPr="00EC74F0">
        <w:t>5.3.4</w:t>
      </w:r>
      <w:r w:rsidRPr="00EC74F0">
        <w:rPr>
          <w:rFonts w:asciiTheme="minorHAnsi" w:hAnsiTheme="minorHAnsi" w:cstheme="minorBidi"/>
          <w:sz w:val="22"/>
          <w:szCs w:val="22"/>
          <w:lang w:eastAsia="en-GB"/>
        </w:rPr>
        <w:tab/>
      </w:r>
      <w:r w:rsidRPr="0080258F">
        <w:rPr>
          <w:rFonts w:eastAsia="Yu Mincho"/>
        </w:rPr>
        <w:t>RB alignment</w:t>
      </w:r>
      <w:r>
        <w:tab/>
      </w:r>
      <w:r>
        <w:fldChar w:fldCharType="begin" w:fldLock="1"/>
      </w:r>
      <w:r>
        <w:instrText xml:space="preserve"> PAGEREF _Toc37324156 \h </w:instrText>
      </w:r>
      <w:r>
        <w:fldChar w:fldCharType="separate"/>
      </w:r>
      <w:r>
        <w:t>21</w:t>
      </w:r>
      <w:r>
        <w:fldChar w:fldCharType="end"/>
      </w:r>
    </w:p>
    <w:p w14:paraId="7FE1A604" w14:textId="51F1413A" w:rsidR="00EC74F0" w:rsidRDefault="00EC74F0">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_Toc37324157 \h </w:instrText>
      </w:r>
      <w:r>
        <w:fldChar w:fldCharType="separate"/>
      </w:r>
      <w:r>
        <w:t>22</w:t>
      </w:r>
      <w:r>
        <w:fldChar w:fldCharType="end"/>
      </w:r>
    </w:p>
    <w:p w14:paraId="0EAAD72D" w14:textId="37F6828E" w:rsidR="00EC74F0" w:rsidRDefault="00EC74F0">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_Toc37324158 \h </w:instrText>
      </w:r>
      <w:r>
        <w:fldChar w:fldCharType="separate"/>
      </w:r>
      <w:r>
        <w:t>22</w:t>
      </w:r>
      <w:r>
        <w:fldChar w:fldCharType="end"/>
      </w:r>
    </w:p>
    <w:p w14:paraId="4B0D863B" w14:textId="4132EF13" w:rsidR="00EC74F0" w:rsidRDefault="00EC74F0">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_Toc37324159 \h </w:instrText>
      </w:r>
      <w:r>
        <w:fldChar w:fldCharType="separate"/>
      </w:r>
      <w:r>
        <w:t>22</w:t>
      </w:r>
      <w:r>
        <w:fldChar w:fldCharType="end"/>
      </w:r>
    </w:p>
    <w:p w14:paraId="60E357B4" w14:textId="2DD85507" w:rsidR="00EC74F0" w:rsidRDefault="00EC74F0">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_Toc37324160 \h </w:instrText>
      </w:r>
      <w:r>
        <w:fldChar w:fldCharType="separate"/>
      </w:r>
      <w:r>
        <w:t>24</w:t>
      </w:r>
      <w:r>
        <w:fldChar w:fldCharType="end"/>
      </w:r>
    </w:p>
    <w:p w14:paraId="0CA87F2B" w14:textId="34660D9D" w:rsidR="00EC74F0" w:rsidRDefault="00EC74F0">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_Toc37324161 \h </w:instrText>
      </w:r>
      <w:r>
        <w:fldChar w:fldCharType="separate"/>
      </w:r>
      <w:r>
        <w:t>24</w:t>
      </w:r>
      <w:r>
        <w:fldChar w:fldCharType="end"/>
      </w:r>
    </w:p>
    <w:p w14:paraId="372341E1" w14:textId="6879EEAD" w:rsidR="00EC74F0" w:rsidRDefault="00EC74F0">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_Toc37324162 \h </w:instrText>
      </w:r>
      <w:r>
        <w:fldChar w:fldCharType="separate"/>
      </w:r>
      <w:r>
        <w:t>25</w:t>
      </w:r>
      <w:r>
        <w:fldChar w:fldCharType="end"/>
      </w:r>
    </w:p>
    <w:p w14:paraId="5EA3237D" w14:textId="3BE1D2B6" w:rsidR="00EC74F0" w:rsidRDefault="00EC74F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_Toc37324163 \h </w:instrText>
      </w:r>
      <w:r>
        <w:fldChar w:fldCharType="separate"/>
      </w:r>
      <w:r>
        <w:t>25</w:t>
      </w:r>
      <w:r>
        <w:fldChar w:fldCharType="end"/>
      </w:r>
    </w:p>
    <w:p w14:paraId="33954894" w14:textId="49586065" w:rsidR="00EC74F0" w:rsidRDefault="00EC74F0">
      <w:pPr>
        <w:pStyle w:val="TOC3"/>
        <w:rPr>
          <w:rFonts w:asciiTheme="minorHAnsi" w:eastAsiaTheme="minorEastAsia" w:hAnsiTheme="minorHAnsi" w:cstheme="minorBidi"/>
          <w:sz w:val="22"/>
          <w:szCs w:val="22"/>
          <w:lang w:eastAsia="en-GB"/>
        </w:rPr>
      </w:pPr>
      <w:r w:rsidRPr="00EC74F0">
        <w:t>5.4.1</w:t>
      </w:r>
      <w:r w:rsidRPr="00EC74F0">
        <w:rPr>
          <w:rFonts w:asciiTheme="minorHAnsi" w:hAnsiTheme="minorHAnsi" w:cstheme="minorBidi"/>
          <w:sz w:val="22"/>
          <w:szCs w:val="22"/>
          <w:lang w:eastAsia="en-GB"/>
        </w:rPr>
        <w:tab/>
      </w:r>
      <w:r w:rsidRPr="0080258F">
        <w:rPr>
          <w:rFonts w:eastAsia="Yu Mincho"/>
        </w:rPr>
        <w:t>Channel spacing</w:t>
      </w:r>
      <w:r>
        <w:tab/>
      </w:r>
      <w:r>
        <w:fldChar w:fldCharType="begin" w:fldLock="1"/>
      </w:r>
      <w:r>
        <w:instrText xml:space="preserve"> PAGEREF _Toc37324164 \h </w:instrText>
      </w:r>
      <w:r>
        <w:fldChar w:fldCharType="separate"/>
      </w:r>
      <w:r>
        <w:t>25</w:t>
      </w:r>
      <w:r>
        <w:fldChar w:fldCharType="end"/>
      </w:r>
    </w:p>
    <w:p w14:paraId="010E2B43" w14:textId="2E8FC464" w:rsidR="00EC74F0" w:rsidRDefault="00EC74F0">
      <w:pPr>
        <w:pStyle w:val="TOC4"/>
        <w:rPr>
          <w:rFonts w:asciiTheme="minorHAnsi" w:eastAsiaTheme="minorEastAsia" w:hAnsiTheme="minorHAnsi" w:cstheme="minorBidi"/>
          <w:sz w:val="22"/>
          <w:szCs w:val="22"/>
          <w:lang w:eastAsia="en-GB"/>
        </w:rPr>
      </w:pPr>
      <w:r w:rsidRPr="00EC74F0">
        <w:t>5.4.1.1</w:t>
      </w:r>
      <w:r w:rsidRPr="00EC74F0">
        <w:rPr>
          <w:rFonts w:asciiTheme="minorHAnsi" w:hAnsiTheme="minorHAnsi" w:cstheme="minorBidi"/>
          <w:sz w:val="22"/>
          <w:szCs w:val="22"/>
          <w:lang w:eastAsia="en-GB"/>
        </w:rPr>
        <w:tab/>
      </w:r>
      <w:r w:rsidRPr="0080258F">
        <w:rPr>
          <w:rFonts w:eastAsia="Yu Mincho"/>
        </w:rPr>
        <w:t>Channel spacing for adjacent NR carriers</w:t>
      </w:r>
      <w:r>
        <w:tab/>
      </w:r>
      <w:r>
        <w:fldChar w:fldCharType="begin" w:fldLock="1"/>
      </w:r>
      <w:r>
        <w:instrText xml:space="preserve"> PAGEREF _Toc37324165 \h </w:instrText>
      </w:r>
      <w:r>
        <w:fldChar w:fldCharType="separate"/>
      </w:r>
      <w:r>
        <w:t>25</w:t>
      </w:r>
      <w:r>
        <w:fldChar w:fldCharType="end"/>
      </w:r>
    </w:p>
    <w:p w14:paraId="179E667C" w14:textId="75CD763F" w:rsidR="00EC74F0" w:rsidRDefault="00EC74F0">
      <w:pPr>
        <w:pStyle w:val="TOC3"/>
        <w:rPr>
          <w:rFonts w:asciiTheme="minorHAnsi" w:eastAsiaTheme="minorEastAsia" w:hAnsiTheme="minorHAnsi" w:cstheme="minorBidi"/>
          <w:sz w:val="22"/>
          <w:szCs w:val="22"/>
          <w:lang w:eastAsia="en-GB"/>
        </w:rPr>
      </w:pPr>
      <w:r w:rsidRPr="00EC74F0">
        <w:t>5.4.2</w:t>
      </w:r>
      <w:r w:rsidRPr="00EC74F0">
        <w:rPr>
          <w:rFonts w:asciiTheme="minorHAnsi" w:hAnsiTheme="minorHAnsi" w:cstheme="minorBidi"/>
          <w:sz w:val="22"/>
          <w:szCs w:val="22"/>
          <w:lang w:eastAsia="en-GB"/>
        </w:rPr>
        <w:tab/>
      </w:r>
      <w:r w:rsidRPr="0080258F">
        <w:rPr>
          <w:rFonts w:eastAsia="Yu Mincho"/>
        </w:rPr>
        <w:t>Channel raster</w:t>
      </w:r>
      <w:r>
        <w:tab/>
      </w:r>
      <w:r>
        <w:fldChar w:fldCharType="begin" w:fldLock="1"/>
      </w:r>
      <w:r>
        <w:instrText xml:space="preserve"> PAGEREF _Toc37324166 \h </w:instrText>
      </w:r>
      <w:r>
        <w:fldChar w:fldCharType="separate"/>
      </w:r>
      <w:r>
        <w:t>25</w:t>
      </w:r>
      <w:r>
        <w:fldChar w:fldCharType="end"/>
      </w:r>
    </w:p>
    <w:p w14:paraId="32CE5EEB" w14:textId="64CE7117" w:rsidR="00EC74F0" w:rsidRDefault="00EC74F0">
      <w:pPr>
        <w:pStyle w:val="TOC4"/>
        <w:rPr>
          <w:rFonts w:asciiTheme="minorHAnsi" w:eastAsiaTheme="minorEastAsia" w:hAnsiTheme="minorHAnsi" w:cstheme="minorBidi"/>
          <w:sz w:val="22"/>
          <w:szCs w:val="22"/>
          <w:lang w:eastAsia="en-GB"/>
        </w:rPr>
      </w:pPr>
      <w:r w:rsidRPr="00EC74F0">
        <w:t>5.4.2.1</w:t>
      </w:r>
      <w:r w:rsidRPr="00EC74F0">
        <w:rPr>
          <w:rFonts w:asciiTheme="minorHAnsi" w:hAnsiTheme="minorHAnsi" w:cstheme="minorBidi"/>
          <w:sz w:val="22"/>
          <w:szCs w:val="22"/>
          <w:lang w:eastAsia="en-GB"/>
        </w:rPr>
        <w:tab/>
      </w:r>
      <w:r w:rsidRPr="0080258F">
        <w:rPr>
          <w:rFonts w:eastAsia="Yu Mincho"/>
        </w:rPr>
        <w:t>NR-ARFCN and channel raster</w:t>
      </w:r>
      <w:r>
        <w:tab/>
      </w:r>
      <w:r>
        <w:fldChar w:fldCharType="begin" w:fldLock="1"/>
      </w:r>
      <w:r>
        <w:instrText xml:space="preserve"> PAGEREF _Toc37324167 \h </w:instrText>
      </w:r>
      <w:r>
        <w:fldChar w:fldCharType="separate"/>
      </w:r>
      <w:r>
        <w:t>25</w:t>
      </w:r>
      <w:r>
        <w:fldChar w:fldCharType="end"/>
      </w:r>
    </w:p>
    <w:p w14:paraId="321C215F" w14:textId="7CECA8E6" w:rsidR="00EC74F0" w:rsidRDefault="00EC74F0">
      <w:pPr>
        <w:pStyle w:val="TOC4"/>
        <w:rPr>
          <w:rFonts w:asciiTheme="minorHAnsi" w:eastAsiaTheme="minorEastAsia" w:hAnsiTheme="minorHAnsi" w:cstheme="minorBidi"/>
          <w:sz w:val="22"/>
          <w:szCs w:val="22"/>
          <w:lang w:eastAsia="en-GB"/>
        </w:rPr>
      </w:pPr>
      <w:r w:rsidRPr="00EC74F0">
        <w:t>5.4.2.2</w:t>
      </w:r>
      <w:r w:rsidRPr="00EC74F0">
        <w:rPr>
          <w:rFonts w:asciiTheme="minorHAnsi" w:hAnsiTheme="minorHAnsi" w:cstheme="minorBidi"/>
          <w:sz w:val="22"/>
          <w:szCs w:val="22"/>
          <w:lang w:eastAsia="en-GB"/>
        </w:rPr>
        <w:tab/>
      </w:r>
      <w:r w:rsidRPr="0080258F">
        <w:rPr>
          <w:rFonts w:eastAsia="Yu Mincho"/>
        </w:rPr>
        <w:t>Channel raster to resource element mapping</w:t>
      </w:r>
      <w:r>
        <w:tab/>
      </w:r>
      <w:r>
        <w:fldChar w:fldCharType="begin" w:fldLock="1"/>
      </w:r>
      <w:r>
        <w:instrText xml:space="preserve"> PAGEREF _Toc37324168 \h </w:instrText>
      </w:r>
      <w:r>
        <w:fldChar w:fldCharType="separate"/>
      </w:r>
      <w:r>
        <w:t>25</w:t>
      </w:r>
      <w:r>
        <w:fldChar w:fldCharType="end"/>
      </w:r>
    </w:p>
    <w:p w14:paraId="7C38F9FC" w14:textId="6E7DE1E3" w:rsidR="00EC74F0" w:rsidRDefault="00EC74F0">
      <w:pPr>
        <w:pStyle w:val="TOC4"/>
        <w:rPr>
          <w:rFonts w:asciiTheme="minorHAnsi" w:eastAsiaTheme="minorEastAsia" w:hAnsiTheme="minorHAnsi" w:cstheme="minorBidi"/>
          <w:sz w:val="22"/>
          <w:szCs w:val="22"/>
          <w:lang w:eastAsia="en-GB"/>
        </w:rPr>
      </w:pPr>
      <w:r w:rsidRPr="00EC74F0">
        <w:t>5.4.2.3</w:t>
      </w:r>
      <w:r w:rsidRPr="00EC74F0">
        <w:rPr>
          <w:rFonts w:asciiTheme="minorHAnsi" w:hAnsiTheme="minorHAnsi" w:cstheme="minorBidi"/>
          <w:sz w:val="22"/>
          <w:szCs w:val="22"/>
          <w:lang w:eastAsia="en-GB"/>
        </w:rPr>
        <w:tab/>
      </w:r>
      <w:r w:rsidRPr="0080258F">
        <w:rPr>
          <w:rFonts w:eastAsia="Yu Mincho"/>
        </w:rPr>
        <w:t>Channel raster entries for each operating band</w:t>
      </w:r>
      <w:r>
        <w:tab/>
      </w:r>
      <w:r>
        <w:fldChar w:fldCharType="begin" w:fldLock="1"/>
      </w:r>
      <w:r>
        <w:instrText xml:space="preserve"> PAGEREF _Toc37324169 \h </w:instrText>
      </w:r>
      <w:r>
        <w:fldChar w:fldCharType="separate"/>
      </w:r>
      <w:r>
        <w:t>26</w:t>
      </w:r>
      <w:r>
        <w:fldChar w:fldCharType="end"/>
      </w:r>
    </w:p>
    <w:p w14:paraId="30DB3125" w14:textId="59DC2889" w:rsidR="00EC74F0" w:rsidRDefault="00EC74F0">
      <w:pPr>
        <w:pStyle w:val="TOC3"/>
        <w:rPr>
          <w:rFonts w:asciiTheme="minorHAnsi" w:eastAsiaTheme="minorEastAsia" w:hAnsiTheme="minorHAnsi" w:cstheme="minorBidi"/>
          <w:sz w:val="22"/>
          <w:szCs w:val="22"/>
          <w:lang w:eastAsia="en-GB"/>
        </w:rPr>
      </w:pPr>
      <w:r w:rsidRPr="00EC74F0">
        <w:t>5.4.3</w:t>
      </w:r>
      <w:r w:rsidRPr="00EC74F0">
        <w:rPr>
          <w:rFonts w:asciiTheme="minorHAnsi" w:hAnsiTheme="minorHAnsi" w:cstheme="minorBidi"/>
          <w:sz w:val="22"/>
          <w:szCs w:val="22"/>
          <w:lang w:eastAsia="en-GB"/>
        </w:rPr>
        <w:tab/>
      </w:r>
      <w:r w:rsidRPr="0080258F">
        <w:rPr>
          <w:rFonts w:eastAsia="Yu Mincho"/>
        </w:rPr>
        <w:t>Synchronization raster</w:t>
      </w:r>
      <w:r>
        <w:tab/>
      </w:r>
      <w:r>
        <w:fldChar w:fldCharType="begin" w:fldLock="1"/>
      </w:r>
      <w:r>
        <w:instrText xml:space="preserve"> PAGEREF _Toc37324170 \h </w:instrText>
      </w:r>
      <w:r>
        <w:fldChar w:fldCharType="separate"/>
      </w:r>
      <w:r>
        <w:t>26</w:t>
      </w:r>
      <w:r>
        <w:fldChar w:fldCharType="end"/>
      </w:r>
    </w:p>
    <w:p w14:paraId="63F92C96" w14:textId="1E0ECEBB" w:rsidR="00EC74F0" w:rsidRDefault="00EC74F0">
      <w:pPr>
        <w:pStyle w:val="TOC4"/>
        <w:rPr>
          <w:rFonts w:asciiTheme="minorHAnsi" w:eastAsiaTheme="minorEastAsia" w:hAnsiTheme="minorHAnsi" w:cstheme="minorBidi"/>
          <w:sz w:val="22"/>
          <w:szCs w:val="22"/>
          <w:lang w:eastAsia="en-GB"/>
        </w:rPr>
      </w:pPr>
      <w:r w:rsidRPr="00EC74F0">
        <w:t>5.4.3.1</w:t>
      </w:r>
      <w:r w:rsidRPr="00EC74F0">
        <w:rPr>
          <w:rFonts w:asciiTheme="minorHAnsi" w:hAnsiTheme="minorHAnsi" w:cstheme="minorBidi"/>
          <w:sz w:val="22"/>
          <w:szCs w:val="22"/>
          <w:lang w:eastAsia="en-GB"/>
        </w:rPr>
        <w:tab/>
      </w:r>
      <w:r w:rsidRPr="0080258F">
        <w:rPr>
          <w:rFonts w:eastAsia="Yu Mincho"/>
        </w:rPr>
        <w:t>Synchronization raster and numbering</w:t>
      </w:r>
      <w:r>
        <w:tab/>
      </w:r>
      <w:r>
        <w:fldChar w:fldCharType="begin" w:fldLock="1"/>
      </w:r>
      <w:r>
        <w:instrText xml:space="preserve"> PAGEREF _Toc37324171 \h </w:instrText>
      </w:r>
      <w:r>
        <w:fldChar w:fldCharType="separate"/>
      </w:r>
      <w:r>
        <w:t>26</w:t>
      </w:r>
      <w:r>
        <w:fldChar w:fldCharType="end"/>
      </w:r>
    </w:p>
    <w:p w14:paraId="69304FA8" w14:textId="40494F5E" w:rsidR="00EC74F0" w:rsidRDefault="00EC74F0">
      <w:pPr>
        <w:pStyle w:val="TOC4"/>
        <w:rPr>
          <w:rFonts w:asciiTheme="minorHAnsi" w:eastAsiaTheme="minorEastAsia" w:hAnsiTheme="minorHAnsi" w:cstheme="minorBidi"/>
          <w:sz w:val="22"/>
          <w:szCs w:val="22"/>
          <w:lang w:eastAsia="en-GB"/>
        </w:rPr>
      </w:pPr>
      <w:r w:rsidRPr="00EC74F0">
        <w:t>5.4.3.2</w:t>
      </w:r>
      <w:r w:rsidRPr="00EC74F0">
        <w:rPr>
          <w:rFonts w:asciiTheme="minorHAnsi" w:hAnsiTheme="minorHAnsi" w:cstheme="minorBidi"/>
          <w:sz w:val="22"/>
          <w:szCs w:val="22"/>
          <w:lang w:eastAsia="en-GB"/>
        </w:rPr>
        <w:tab/>
      </w:r>
      <w:r w:rsidRPr="0080258F">
        <w:rPr>
          <w:rFonts w:eastAsia="Yu Mincho"/>
        </w:rPr>
        <w:t>Synchronization raster to synchronization block resource element mapping</w:t>
      </w:r>
      <w:r>
        <w:tab/>
      </w:r>
      <w:r>
        <w:fldChar w:fldCharType="begin" w:fldLock="1"/>
      </w:r>
      <w:r>
        <w:instrText xml:space="preserve"> PAGEREF _Toc37324172 \h </w:instrText>
      </w:r>
      <w:r>
        <w:fldChar w:fldCharType="separate"/>
      </w:r>
      <w:r>
        <w:t>27</w:t>
      </w:r>
      <w:r>
        <w:fldChar w:fldCharType="end"/>
      </w:r>
    </w:p>
    <w:p w14:paraId="7D6CBFB6" w14:textId="51C29DB2" w:rsidR="00EC74F0" w:rsidRDefault="00EC74F0">
      <w:pPr>
        <w:pStyle w:val="TOC4"/>
        <w:rPr>
          <w:rFonts w:asciiTheme="minorHAnsi" w:eastAsiaTheme="minorEastAsia" w:hAnsiTheme="minorHAnsi" w:cstheme="minorBidi"/>
          <w:sz w:val="22"/>
          <w:szCs w:val="22"/>
          <w:lang w:eastAsia="en-GB"/>
        </w:rPr>
      </w:pPr>
      <w:r w:rsidRPr="00EC74F0">
        <w:t>5.4.3.3</w:t>
      </w:r>
      <w:r w:rsidRPr="00EC74F0">
        <w:rPr>
          <w:rFonts w:asciiTheme="minorHAnsi" w:hAnsiTheme="minorHAnsi" w:cstheme="minorBidi"/>
          <w:sz w:val="22"/>
          <w:szCs w:val="22"/>
          <w:lang w:eastAsia="en-GB"/>
        </w:rPr>
        <w:tab/>
      </w:r>
      <w:r w:rsidRPr="0080258F">
        <w:rPr>
          <w:rFonts w:eastAsia="Yu Mincho"/>
        </w:rPr>
        <w:t>Synchronization raster entries for each operating band</w:t>
      </w:r>
      <w:r>
        <w:tab/>
      </w:r>
      <w:r>
        <w:fldChar w:fldCharType="begin" w:fldLock="1"/>
      </w:r>
      <w:r>
        <w:instrText xml:space="preserve"> PAGEREF _Toc37324173 \h </w:instrText>
      </w:r>
      <w:r>
        <w:fldChar w:fldCharType="separate"/>
      </w:r>
      <w:r>
        <w:t>27</w:t>
      </w:r>
      <w:r>
        <w:fldChar w:fldCharType="end"/>
      </w:r>
    </w:p>
    <w:p w14:paraId="5003A798" w14:textId="746FA6F3" w:rsidR="00EC74F0" w:rsidRDefault="00EC74F0">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_Toc37324174 \h </w:instrText>
      </w:r>
      <w:r>
        <w:fldChar w:fldCharType="separate"/>
      </w:r>
      <w:r>
        <w:t>27</w:t>
      </w:r>
      <w:r>
        <w:fldChar w:fldCharType="end"/>
      </w:r>
    </w:p>
    <w:p w14:paraId="37416370" w14:textId="719F731E" w:rsidR="00EC74F0" w:rsidRDefault="00EC74F0">
      <w:pPr>
        <w:pStyle w:val="TOC3"/>
        <w:rPr>
          <w:rFonts w:asciiTheme="minorHAnsi" w:eastAsiaTheme="minorEastAsia" w:hAnsiTheme="minorHAnsi" w:cstheme="minorBidi"/>
          <w:sz w:val="22"/>
          <w:szCs w:val="22"/>
          <w:lang w:eastAsia="en-GB"/>
        </w:rPr>
      </w:pPr>
      <w:r w:rsidRPr="00EC74F0">
        <w:t>5.4A.1</w:t>
      </w:r>
      <w:r w:rsidRPr="00EC74F0">
        <w:rPr>
          <w:rFonts w:asciiTheme="minorHAnsi" w:hAnsiTheme="minorHAnsi" w:cstheme="minorBidi"/>
          <w:sz w:val="22"/>
          <w:szCs w:val="22"/>
          <w:lang w:eastAsia="en-GB"/>
        </w:rPr>
        <w:tab/>
      </w:r>
      <w:r w:rsidRPr="0080258F">
        <w:rPr>
          <w:rFonts w:eastAsia="Yu Mincho"/>
        </w:rPr>
        <w:t>Channel spacing for CA</w:t>
      </w:r>
      <w:r>
        <w:tab/>
      </w:r>
      <w:r>
        <w:fldChar w:fldCharType="begin" w:fldLock="1"/>
      </w:r>
      <w:r>
        <w:instrText xml:space="preserve"> PAGEREF _Toc37324175 \h </w:instrText>
      </w:r>
      <w:r>
        <w:fldChar w:fldCharType="separate"/>
      </w:r>
      <w:r>
        <w:t>27</w:t>
      </w:r>
      <w:r>
        <w:fldChar w:fldCharType="end"/>
      </w:r>
    </w:p>
    <w:p w14:paraId="629084C5" w14:textId="6AE7A622" w:rsidR="00EC74F0" w:rsidRDefault="00EC74F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_Toc37324176 \h </w:instrText>
      </w:r>
      <w:r>
        <w:fldChar w:fldCharType="separate"/>
      </w:r>
      <w:r>
        <w:t>28</w:t>
      </w:r>
      <w:r>
        <w:fldChar w:fldCharType="end"/>
      </w:r>
    </w:p>
    <w:p w14:paraId="5D426589" w14:textId="53E184C4" w:rsidR="00EC74F0" w:rsidRDefault="00EC74F0">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_Toc37324177 \h </w:instrText>
      </w:r>
      <w:r>
        <w:fldChar w:fldCharType="separate"/>
      </w:r>
      <w:r>
        <w:t>28</w:t>
      </w:r>
      <w:r>
        <w:fldChar w:fldCharType="end"/>
      </w:r>
    </w:p>
    <w:p w14:paraId="573E2F28" w14:textId="52A0A322" w:rsidR="00EC74F0" w:rsidRDefault="00EC74F0">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_Toc37324178 \h </w:instrText>
      </w:r>
      <w:r>
        <w:fldChar w:fldCharType="separate"/>
      </w:r>
      <w:r>
        <w:t>28</w:t>
      </w:r>
      <w:r>
        <w:fldChar w:fldCharType="end"/>
      </w:r>
    </w:p>
    <w:p w14:paraId="07A3EB13" w14:textId="32EFBC7F" w:rsidR="00EC74F0" w:rsidRDefault="00EC74F0">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_Toc37324179 \h </w:instrText>
      </w:r>
      <w:r>
        <w:fldChar w:fldCharType="separate"/>
      </w:r>
      <w:r>
        <w:t>31</w:t>
      </w:r>
      <w:r>
        <w:fldChar w:fldCharType="end"/>
      </w:r>
    </w:p>
    <w:p w14:paraId="367DEDB4" w14:textId="7867B255" w:rsidR="00EC74F0" w:rsidRDefault="00EC74F0">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_Toc37324180 \h </w:instrText>
      </w:r>
      <w:r>
        <w:fldChar w:fldCharType="separate"/>
      </w:r>
      <w:r>
        <w:t>52</w:t>
      </w:r>
      <w:r>
        <w:fldChar w:fldCharType="end"/>
      </w:r>
    </w:p>
    <w:p w14:paraId="1814D5E7" w14:textId="3FFD5891" w:rsidR="00EC74F0" w:rsidRDefault="00EC74F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_Toc37324181 \h </w:instrText>
      </w:r>
      <w:r>
        <w:fldChar w:fldCharType="separate"/>
      </w:r>
      <w:r>
        <w:t>53</w:t>
      </w:r>
      <w:r>
        <w:fldChar w:fldCharType="end"/>
      </w:r>
    </w:p>
    <w:p w14:paraId="725ECBA4" w14:textId="5FAFE0F1" w:rsidR="00EC74F0" w:rsidRDefault="00EC74F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_Toc37324182 \h </w:instrText>
      </w:r>
      <w:r>
        <w:fldChar w:fldCharType="separate"/>
      </w:r>
      <w:r>
        <w:t>53</w:t>
      </w:r>
      <w:r>
        <w:fldChar w:fldCharType="end"/>
      </w:r>
    </w:p>
    <w:p w14:paraId="39B752C8" w14:textId="2CB4F196" w:rsidR="00EC74F0" w:rsidRDefault="00EC74F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_Toc37324183 \h </w:instrText>
      </w:r>
      <w:r>
        <w:fldChar w:fldCharType="separate"/>
      </w:r>
      <w:r>
        <w:t>53</w:t>
      </w:r>
      <w:r>
        <w:fldChar w:fldCharType="end"/>
      </w:r>
    </w:p>
    <w:p w14:paraId="48EF9467" w14:textId="623CFBF0" w:rsidR="00EC74F0" w:rsidRDefault="00EC74F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_Toc37324184 \h </w:instrText>
      </w:r>
      <w:r>
        <w:fldChar w:fldCharType="separate"/>
      </w:r>
      <w:r>
        <w:t>53</w:t>
      </w:r>
      <w:r>
        <w:fldChar w:fldCharType="end"/>
      </w:r>
    </w:p>
    <w:p w14:paraId="2A1D13C7" w14:textId="130E33FB" w:rsidR="00EC74F0" w:rsidRDefault="00EC74F0">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_Toc37324185 \h </w:instrText>
      </w:r>
      <w:r>
        <w:fldChar w:fldCharType="separate"/>
      </w:r>
      <w:r>
        <w:t>53</w:t>
      </w:r>
      <w:r>
        <w:fldChar w:fldCharType="end"/>
      </w:r>
    </w:p>
    <w:p w14:paraId="388C8366" w14:textId="0052817E" w:rsidR="00EC74F0" w:rsidRDefault="00EC74F0">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_Toc37324186 \h </w:instrText>
      </w:r>
      <w:r>
        <w:fldChar w:fldCharType="separate"/>
      </w:r>
      <w:r>
        <w:t>53</w:t>
      </w:r>
      <w:r>
        <w:fldChar w:fldCharType="end"/>
      </w:r>
    </w:p>
    <w:p w14:paraId="0199AC30" w14:textId="7E74BE11" w:rsidR="00EC74F0" w:rsidRDefault="00EC74F0">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_Toc37324187 \h </w:instrText>
      </w:r>
      <w:r>
        <w:fldChar w:fldCharType="separate"/>
      </w:r>
      <w:r>
        <w:t>54</w:t>
      </w:r>
      <w:r>
        <w:fldChar w:fldCharType="end"/>
      </w:r>
    </w:p>
    <w:p w14:paraId="7F6F4F87" w14:textId="73D732CC" w:rsidR="00EC74F0" w:rsidRDefault="00EC74F0">
      <w:pPr>
        <w:pStyle w:val="TOC4"/>
        <w:rPr>
          <w:rFonts w:asciiTheme="minorHAnsi" w:eastAsiaTheme="minorEastAsia" w:hAnsiTheme="minorHAnsi" w:cstheme="minorBidi"/>
          <w:sz w:val="22"/>
          <w:szCs w:val="22"/>
          <w:lang w:eastAsia="en-GB"/>
        </w:rPr>
      </w:pPr>
      <w:r>
        <w:lastRenderedPageBreak/>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_Toc37324188 \h </w:instrText>
      </w:r>
      <w:r>
        <w:fldChar w:fldCharType="separate"/>
      </w:r>
      <w:r>
        <w:t>55</w:t>
      </w:r>
      <w:r>
        <w:fldChar w:fldCharType="end"/>
      </w:r>
    </w:p>
    <w:p w14:paraId="6C4AE0AF" w14:textId="2C50941D" w:rsidR="00EC74F0" w:rsidRDefault="00EC74F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_Toc37324189 \h </w:instrText>
      </w:r>
      <w:r>
        <w:fldChar w:fldCharType="separate"/>
      </w:r>
      <w:r>
        <w:t>56</w:t>
      </w:r>
      <w:r>
        <w:fldChar w:fldCharType="end"/>
      </w:r>
    </w:p>
    <w:p w14:paraId="0F9A7B82" w14:textId="44B0C006" w:rsidR="00EC74F0" w:rsidRDefault="00EC74F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_Toc37324190 \h </w:instrText>
      </w:r>
      <w:r>
        <w:fldChar w:fldCharType="separate"/>
      </w:r>
      <w:r>
        <w:t>57</w:t>
      </w:r>
      <w:r>
        <w:fldChar w:fldCharType="end"/>
      </w:r>
    </w:p>
    <w:p w14:paraId="3480ED4A" w14:textId="384F9DAB" w:rsidR="00EC74F0" w:rsidRDefault="00EC74F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_Toc37324191 \h </w:instrText>
      </w:r>
      <w:r>
        <w:fldChar w:fldCharType="separate"/>
      </w:r>
      <w:r>
        <w:t>57</w:t>
      </w:r>
      <w:r>
        <w:fldChar w:fldCharType="end"/>
      </w:r>
    </w:p>
    <w:p w14:paraId="511BF929" w14:textId="733B9C45" w:rsidR="00EC74F0" w:rsidRDefault="00EC74F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_Toc37324192 \h </w:instrText>
      </w:r>
      <w:r>
        <w:fldChar w:fldCharType="separate"/>
      </w:r>
      <w:r>
        <w:t>58</w:t>
      </w:r>
      <w:r>
        <w:fldChar w:fldCharType="end"/>
      </w:r>
    </w:p>
    <w:p w14:paraId="39328C76" w14:textId="637A093F" w:rsidR="00EC74F0" w:rsidRDefault="00EC74F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_Toc37324193 \h </w:instrText>
      </w:r>
      <w:r>
        <w:fldChar w:fldCharType="separate"/>
      </w:r>
      <w:r>
        <w:t>59</w:t>
      </w:r>
      <w:r>
        <w:fldChar w:fldCharType="end"/>
      </w:r>
    </w:p>
    <w:p w14:paraId="63435A4A" w14:textId="71910DE6" w:rsidR="00EC74F0" w:rsidRDefault="00EC74F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_Toc37324194 \h </w:instrText>
      </w:r>
      <w:r>
        <w:fldChar w:fldCharType="separate"/>
      </w:r>
      <w:r>
        <w:t>60</w:t>
      </w:r>
      <w:r>
        <w:fldChar w:fldCharType="end"/>
      </w:r>
    </w:p>
    <w:p w14:paraId="29EBB767" w14:textId="14E177BA" w:rsidR="00EC74F0" w:rsidRDefault="00EC74F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_Toc37324195 \h </w:instrText>
      </w:r>
      <w:r>
        <w:fldChar w:fldCharType="separate"/>
      </w:r>
      <w:r>
        <w:t>60</w:t>
      </w:r>
      <w:r>
        <w:fldChar w:fldCharType="end"/>
      </w:r>
    </w:p>
    <w:p w14:paraId="52E7C12F" w14:textId="5EC70B0C" w:rsidR="00EC74F0" w:rsidRDefault="00EC74F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_Toc37324196 \h </w:instrText>
      </w:r>
      <w:r>
        <w:fldChar w:fldCharType="separate"/>
      </w:r>
      <w:r>
        <w:t>60</w:t>
      </w:r>
      <w:r>
        <w:fldChar w:fldCharType="end"/>
      </w:r>
    </w:p>
    <w:p w14:paraId="1FEB0EF4" w14:textId="6CF2119F" w:rsidR="00EC74F0" w:rsidRDefault="00EC74F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_Toc37324197 \h </w:instrText>
      </w:r>
      <w:r>
        <w:fldChar w:fldCharType="separate"/>
      </w:r>
      <w:r>
        <w:t>61</w:t>
      </w:r>
      <w:r>
        <w:fldChar w:fldCharType="end"/>
      </w:r>
    </w:p>
    <w:p w14:paraId="17A9692E" w14:textId="50FA7023" w:rsidR="00EC74F0" w:rsidRDefault="00EC74F0">
      <w:pPr>
        <w:pStyle w:val="TOC5"/>
        <w:rPr>
          <w:rFonts w:asciiTheme="minorHAnsi" w:eastAsiaTheme="minorEastAsia" w:hAnsiTheme="minorHAnsi" w:cstheme="minorBidi"/>
          <w:sz w:val="22"/>
          <w:szCs w:val="22"/>
          <w:lang w:eastAsia="en-GB"/>
        </w:rPr>
      </w:pPr>
      <w:r w:rsidRPr="00EC74F0">
        <w:t>6.2.3.2.1</w:t>
      </w:r>
      <w:r w:rsidRPr="00EC74F0">
        <w:rPr>
          <w:rFonts w:asciiTheme="minorHAnsi" w:eastAsiaTheme="minorEastAsia" w:hAnsiTheme="minorHAnsi" w:cstheme="minorBidi"/>
          <w:sz w:val="22"/>
          <w:szCs w:val="22"/>
        </w:rPr>
        <w:tab/>
      </w:r>
      <w:r w:rsidRPr="0080258F">
        <w:rPr>
          <w:snapToGrid w:val="0"/>
          <w:lang w:eastAsia="zh-CN"/>
        </w:rPr>
        <w:t>A-MPR for NS_201 for power class 1</w:t>
      </w:r>
      <w:r>
        <w:tab/>
      </w:r>
      <w:r>
        <w:fldChar w:fldCharType="begin" w:fldLock="1"/>
      </w:r>
      <w:r>
        <w:instrText xml:space="preserve"> PAGEREF _Toc37324198 \h </w:instrText>
      </w:r>
      <w:r>
        <w:fldChar w:fldCharType="separate"/>
      </w:r>
      <w:r>
        <w:t>61</w:t>
      </w:r>
      <w:r>
        <w:fldChar w:fldCharType="end"/>
      </w:r>
    </w:p>
    <w:p w14:paraId="5934C893" w14:textId="0F68D5B0" w:rsidR="00EC74F0" w:rsidRDefault="00EC74F0">
      <w:pPr>
        <w:pStyle w:val="TOC5"/>
        <w:rPr>
          <w:rFonts w:asciiTheme="minorHAnsi" w:eastAsiaTheme="minorEastAsia" w:hAnsiTheme="minorHAnsi" w:cstheme="minorBidi"/>
          <w:sz w:val="22"/>
          <w:szCs w:val="22"/>
          <w:lang w:eastAsia="en-GB"/>
        </w:rPr>
      </w:pPr>
      <w:r w:rsidRPr="00EC74F0">
        <w:t>6.2.3.2.2</w:t>
      </w:r>
      <w:r w:rsidRPr="00EC74F0">
        <w:rPr>
          <w:rFonts w:asciiTheme="minorHAnsi" w:eastAsiaTheme="minorEastAsia" w:hAnsiTheme="minorHAnsi" w:cstheme="minorBidi"/>
          <w:sz w:val="22"/>
          <w:szCs w:val="22"/>
        </w:rPr>
        <w:tab/>
      </w:r>
      <w:r w:rsidRPr="0080258F">
        <w:rPr>
          <w:snapToGrid w:val="0"/>
          <w:lang w:eastAsia="zh-CN"/>
        </w:rPr>
        <w:t>A-MPR for NS_201 for power class 2</w:t>
      </w:r>
      <w:r>
        <w:tab/>
      </w:r>
      <w:r>
        <w:fldChar w:fldCharType="begin" w:fldLock="1"/>
      </w:r>
      <w:r>
        <w:instrText xml:space="preserve"> PAGEREF _Toc37324199 \h </w:instrText>
      </w:r>
      <w:r>
        <w:fldChar w:fldCharType="separate"/>
      </w:r>
      <w:r>
        <w:t>61</w:t>
      </w:r>
      <w:r>
        <w:fldChar w:fldCharType="end"/>
      </w:r>
    </w:p>
    <w:p w14:paraId="58FF9873" w14:textId="5774399D" w:rsidR="00EC74F0" w:rsidRDefault="00EC74F0">
      <w:pPr>
        <w:pStyle w:val="TOC5"/>
        <w:rPr>
          <w:rFonts w:asciiTheme="minorHAnsi" w:eastAsiaTheme="minorEastAsia" w:hAnsiTheme="minorHAnsi" w:cstheme="minorBidi"/>
          <w:sz w:val="22"/>
          <w:szCs w:val="22"/>
          <w:lang w:eastAsia="en-GB"/>
        </w:rPr>
      </w:pPr>
      <w:r w:rsidRPr="00EC74F0">
        <w:t>6.2.3.2.3</w:t>
      </w:r>
      <w:r w:rsidRPr="00EC74F0">
        <w:rPr>
          <w:rFonts w:asciiTheme="minorHAnsi" w:eastAsiaTheme="minorEastAsia" w:hAnsiTheme="minorHAnsi" w:cstheme="minorBidi"/>
          <w:sz w:val="22"/>
          <w:szCs w:val="22"/>
        </w:rPr>
        <w:tab/>
      </w:r>
      <w:r w:rsidRPr="0080258F">
        <w:rPr>
          <w:snapToGrid w:val="0"/>
          <w:lang w:eastAsia="zh-CN"/>
        </w:rPr>
        <w:t>A-MPR for NS_201 for power class 3</w:t>
      </w:r>
      <w:r>
        <w:tab/>
      </w:r>
      <w:r>
        <w:fldChar w:fldCharType="begin" w:fldLock="1"/>
      </w:r>
      <w:r>
        <w:instrText xml:space="preserve"> PAGEREF _Toc37324200 \h </w:instrText>
      </w:r>
      <w:r>
        <w:fldChar w:fldCharType="separate"/>
      </w:r>
      <w:r>
        <w:t>61</w:t>
      </w:r>
      <w:r>
        <w:fldChar w:fldCharType="end"/>
      </w:r>
    </w:p>
    <w:p w14:paraId="608866F1" w14:textId="0B62D648" w:rsidR="00EC74F0" w:rsidRDefault="00EC74F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_Toc37324201 \h </w:instrText>
      </w:r>
      <w:r>
        <w:fldChar w:fldCharType="separate"/>
      </w:r>
      <w:r>
        <w:t>61</w:t>
      </w:r>
      <w:r>
        <w:fldChar w:fldCharType="end"/>
      </w:r>
    </w:p>
    <w:p w14:paraId="6BE20C5B" w14:textId="73EF52AD" w:rsidR="00EC74F0" w:rsidRDefault="00EC74F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_Toc37324202 \h </w:instrText>
      </w:r>
      <w:r>
        <w:fldChar w:fldCharType="separate"/>
      </w:r>
      <w:r>
        <w:t>61</w:t>
      </w:r>
      <w:r>
        <w:fldChar w:fldCharType="end"/>
      </w:r>
    </w:p>
    <w:p w14:paraId="5A00F2F9" w14:textId="7D900E05" w:rsidR="00EC74F0" w:rsidRDefault="00EC74F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_Toc37324203 \h </w:instrText>
      </w:r>
      <w:r>
        <w:fldChar w:fldCharType="separate"/>
      </w:r>
      <w:r>
        <w:t>61</w:t>
      </w:r>
      <w:r>
        <w:fldChar w:fldCharType="end"/>
      </w:r>
    </w:p>
    <w:p w14:paraId="7176144B" w14:textId="64E19C0B" w:rsidR="00EC74F0" w:rsidRDefault="00EC74F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_Toc37324204 \h </w:instrText>
      </w:r>
      <w:r>
        <w:fldChar w:fldCharType="separate"/>
      </w:r>
      <w:r>
        <w:t>62</w:t>
      </w:r>
      <w:r>
        <w:fldChar w:fldCharType="end"/>
      </w:r>
    </w:p>
    <w:p w14:paraId="59F57948" w14:textId="159826BF" w:rsidR="00EC74F0" w:rsidRDefault="00EC74F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_Toc37324205 \h </w:instrText>
      </w:r>
      <w:r>
        <w:fldChar w:fldCharType="separate"/>
      </w:r>
      <w:r>
        <w:t>62</w:t>
      </w:r>
      <w:r>
        <w:fldChar w:fldCharType="end"/>
      </w:r>
    </w:p>
    <w:p w14:paraId="393A98B2" w14:textId="56A45A94" w:rsidR="00EC74F0" w:rsidRDefault="00EC74F0">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_Toc37324206 \h </w:instrText>
      </w:r>
      <w:r>
        <w:fldChar w:fldCharType="separate"/>
      </w:r>
      <w:r>
        <w:t>62</w:t>
      </w:r>
      <w:r>
        <w:fldChar w:fldCharType="end"/>
      </w:r>
    </w:p>
    <w:p w14:paraId="1800C0D4" w14:textId="2938758A" w:rsidR="00EC74F0" w:rsidRDefault="00EC74F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_Toc37324207 \h </w:instrText>
      </w:r>
      <w:r>
        <w:fldChar w:fldCharType="separate"/>
      </w:r>
      <w:r>
        <w:t>62</w:t>
      </w:r>
      <w:r>
        <w:fldChar w:fldCharType="end"/>
      </w:r>
    </w:p>
    <w:p w14:paraId="6FF24886" w14:textId="460D321F" w:rsidR="00EC74F0" w:rsidRDefault="00EC74F0">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_Toc37324208 \h </w:instrText>
      </w:r>
      <w:r>
        <w:fldChar w:fldCharType="separate"/>
      </w:r>
      <w:r>
        <w:t>63</w:t>
      </w:r>
      <w:r>
        <w:fldChar w:fldCharType="end"/>
      </w:r>
    </w:p>
    <w:p w14:paraId="3CD52FC5" w14:textId="31017E70" w:rsidR="00EC74F0" w:rsidRDefault="00EC74F0">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_Toc37324209 \h </w:instrText>
      </w:r>
      <w:r>
        <w:fldChar w:fldCharType="separate"/>
      </w:r>
      <w:r>
        <w:t>63</w:t>
      </w:r>
      <w:r>
        <w:fldChar w:fldCharType="end"/>
      </w:r>
    </w:p>
    <w:p w14:paraId="59967267" w14:textId="0DD87BF2" w:rsidR="00EC74F0" w:rsidRDefault="00EC74F0">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_Toc37324210 \h </w:instrText>
      </w:r>
      <w:r>
        <w:fldChar w:fldCharType="separate"/>
      </w:r>
      <w:r>
        <w:t>63</w:t>
      </w:r>
      <w:r>
        <w:fldChar w:fldCharType="end"/>
      </w:r>
    </w:p>
    <w:p w14:paraId="7BAFD173" w14:textId="39424685" w:rsidR="00EC74F0" w:rsidRDefault="00EC74F0">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_Toc37324211 \h </w:instrText>
      </w:r>
      <w:r>
        <w:fldChar w:fldCharType="separate"/>
      </w:r>
      <w:r>
        <w:t>63</w:t>
      </w:r>
      <w:r>
        <w:fldChar w:fldCharType="end"/>
      </w:r>
    </w:p>
    <w:p w14:paraId="23032888" w14:textId="24BDFADC" w:rsidR="00EC74F0" w:rsidRDefault="00EC74F0">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_Toc37324212 \h </w:instrText>
      </w:r>
      <w:r>
        <w:fldChar w:fldCharType="separate"/>
      </w:r>
      <w:r>
        <w:t>63</w:t>
      </w:r>
      <w:r>
        <w:fldChar w:fldCharType="end"/>
      </w:r>
    </w:p>
    <w:p w14:paraId="4B36B7B5" w14:textId="18F9B19B" w:rsidR="00EC74F0" w:rsidRDefault="00EC74F0">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_Toc37324213 \h </w:instrText>
      </w:r>
      <w:r>
        <w:fldChar w:fldCharType="separate"/>
      </w:r>
      <w:r>
        <w:t>64</w:t>
      </w:r>
      <w:r>
        <w:fldChar w:fldCharType="end"/>
      </w:r>
    </w:p>
    <w:p w14:paraId="0D326D7A" w14:textId="32E2C4C4" w:rsidR="00EC74F0" w:rsidRDefault="00EC74F0">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_Toc37324214 \h </w:instrText>
      </w:r>
      <w:r>
        <w:fldChar w:fldCharType="separate"/>
      </w:r>
      <w:r>
        <w:t>64</w:t>
      </w:r>
      <w:r>
        <w:fldChar w:fldCharType="end"/>
      </w:r>
    </w:p>
    <w:p w14:paraId="629EA92D" w14:textId="53E74BDA" w:rsidR="00EC74F0" w:rsidRDefault="00EC74F0">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_Toc37324215 \h </w:instrText>
      </w:r>
      <w:r>
        <w:fldChar w:fldCharType="separate"/>
      </w:r>
      <w:r>
        <w:t>65</w:t>
      </w:r>
      <w:r>
        <w:fldChar w:fldCharType="end"/>
      </w:r>
    </w:p>
    <w:p w14:paraId="7BCD049A" w14:textId="3A0AD3B1" w:rsidR="00EC74F0" w:rsidRDefault="00EC74F0">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_Toc37324216 \h </w:instrText>
      </w:r>
      <w:r>
        <w:fldChar w:fldCharType="separate"/>
      </w:r>
      <w:r>
        <w:t>65</w:t>
      </w:r>
      <w:r>
        <w:fldChar w:fldCharType="end"/>
      </w:r>
    </w:p>
    <w:p w14:paraId="03367F4F" w14:textId="34E6E046" w:rsidR="00EC74F0" w:rsidRDefault="00EC74F0">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_Toc37324217 \h </w:instrText>
      </w:r>
      <w:r>
        <w:fldChar w:fldCharType="separate"/>
      </w:r>
      <w:r>
        <w:t>65</w:t>
      </w:r>
      <w:r>
        <w:fldChar w:fldCharType="end"/>
      </w:r>
    </w:p>
    <w:p w14:paraId="5CBEBACF" w14:textId="65E88AB1" w:rsidR="00EC74F0" w:rsidRDefault="00EC74F0">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_Toc37324218 \h </w:instrText>
      </w:r>
      <w:r>
        <w:fldChar w:fldCharType="separate"/>
      </w:r>
      <w:r>
        <w:t>66</w:t>
      </w:r>
      <w:r>
        <w:fldChar w:fldCharType="end"/>
      </w:r>
    </w:p>
    <w:p w14:paraId="1C11917D" w14:textId="5DB990AE" w:rsidR="00EC74F0" w:rsidRDefault="00EC74F0">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_Toc37324219 \h </w:instrText>
      </w:r>
      <w:r>
        <w:fldChar w:fldCharType="separate"/>
      </w:r>
      <w:r>
        <w:t>66</w:t>
      </w:r>
      <w:r>
        <w:fldChar w:fldCharType="end"/>
      </w:r>
    </w:p>
    <w:p w14:paraId="69071D4F" w14:textId="3FEF4CE6" w:rsidR="00EC74F0" w:rsidRDefault="00EC74F0">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_Toc37324220 \h </w:instrText>
      </w:r>
      <w:r>
        <w:fldChar w:fldCharType="separate"/>
      </w:r>
      <w:r>
        <w:t>66</w:t>
      </w:r>
      <w:r>
        <w:fldChar w:fldCharType="end"/>
      </w:r>
    </w:p>
    <w:p w14:paraId="50FC42AE" w14:textId="198EB432" w:rsidR="00EC74F0" w:rsidRDefault="00EC74F0">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_Toc37324221 \h </w:instrText>
      </w:r>
      <w:r>
        <w:fldChar w:fldCharType="separate"/>
      </w:r>
      <w:r>
        <w:t>67</w:t>
      </w:r>
      <w:r>
        <w:fldChar w:fldCharType="end"/>
      </w:r>
    </w:p>
    <w:p w14:paraId="7896E506" w14:textId="0CDDFBAF" w:rsidR="00EC74F0" w:rsidRDefault="00EC74F0">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_Toc37324222 \h </w:instrText>
      </w:r>
      <w:r>
        <w:fldChar w:fldCharType="separate"/>
      </w:r>
      <w:r>
        <w:t>67</w:t>
      </w:r>
      <w:r>
        <w:fldChar w:fldCharType="end"/>
      </w:r>
    </w:p>
    <w:p w14:paraId="4FDD12E3" w14:textId="7E0CD02F" w:rsidR="00EC74F0" w:rsidRDefault="00EC74F0">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_Toc37324223 \h </w:instrText>
      </w:r>
      <w:r>
        <w:fldChar w:fldCharType="separate"/>
      </w:r>
      <w:r>
        <w:t>67</w:t>
      </w:r>
      <w:r>
        <w:fldChar w:fldCharType="end"/>
      </w:r>
    </w:p>
    <w:p w14:paraId="6F2A641B" w14:textId="0B69A1FC" w:rsidR="00EC74F0" w:rsidRDefault="00EC74F0">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_Toc37324224 \h </w:instrText>
      </w:r>
      <w:r>
        <w:fldChar w:fldCharType="separate"/>
      </w:r>
      <w:r>
        <w:t>67</w:t>
      </w:r>
      <w:r>
        <w:fldChar w:fldCharType="end"/>
      </w:r>
    </w:p>
    <w:p w14:paraId="484F5140" w14:textId="344A6C0D" w:rsidR="00EC74F0" w:rsidRDefault="00EC74F0">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_Toc37324225 \h </w:instrText>
      </w:r>
      <w:r>
        <w:fldChar w:fldCharType="separate"/>
      </w:r>
      <w:r>
        <w:t>67</w:t>
      </w:r>
      <w:r>
        <w:fldChar w:fldCharType="end"/>
      </w:r>
    </w:p>
    <w:p w14:paraId="25ECDE64" w14:textId="5E277B39" w:rsidR="00EC74F0" w:rsidRDefault="00EC74F0">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_Toc37324226 \h </w:instrText>
      </w:r>
      <w:r>
        <w:fldChar w:fldCharType="separate"/>
      </w:r>
      <w:r>
        <w:t>67</w:t>
      </w:r>
      <w:r>
        <w:fldChar w:fldCharType="end"/>
      </w:r>
    </w:p>
    <w:p w14:paraId="0B1C6983" w14:textId="5417F73F" w:rsidR="00EC74F0" w:rsidRDefault="00EC74F0">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_Toc37324227 \h </w:instrText>
      </w:r>
      <w:r>
        <w:fldChar w:fldCharType="separate"/>
      </w:r>
      <w:r>
        <w:t>67</w:t>
      </w:r>
      <w:r>
        <w:fldChar w:fldCharType="end"/>
      </w:r>
    </w:p>
    <w:p w14:paraId="5C088F7E" w14:textId="0274DDF2" w:rsidR="00EC74F0" w:rsidRDefault="00EC74F0">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_Toc37324228 \h </w:instrText>
      </w:r>
      <w:r>
        <w:fldChar w:fldCharType="separate"/>
      </w:r>
      <w:r>
        <w:t>67</w:t>
      </w:r>
      <w:r>
        <w:fldChar w:fldCharType="end"/>
      </w:r>
    </w:p>
    <w:p w14:paraId="4F75CADC" w14:textId="3A62317F" w:rsidR="00EC74F0" w:rsidRDefault="00EC74F0">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_Toc37324229 \h </w:instrText>
      </w:r>
      <w:r>
        <w:fldChar w:fldCharType="separate"/>
      </w:r>
      <w:r>
        <w:t>68</w:t>
      </w:r>
      <w:r>
        <w:fldChar w:fldCharType="end"/>
      </w:r>
    </w:p>
    <w:p w14:paraId="74F43DF3" w14:textId="6ABBBEE3" w:rsidR="00EC74F0" w:rsidRDefault="00EC74F0">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_Toc37324230 \h </w:instrText>
      </w:r>
      <w:r>
        <w:fldChar w:fldCharType="separate"/>
      </w:r>
      <w:r>
        <w:t>68</w:t>
      </w:r>
      <w:r>
        <w:fldChar w:fldCharType="end"/>
      </w:r>
    </w:p>
    <w:p w14:paraId="58F97FEC" w14:textId="0777D3C2" w:rsidR="00EC74F0" w:rsidRDefault="00EC74F0">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_Toc37324231 \h </w:instrText>
      </w:r>
      <w:r>
        <w:fldChar w:fldCharType="separate"/>
      </w:r>
      <w:r>
        <w:t>68</w:t>
      </w:r>
      <w:r>
        <w:fldChar w:fldCharType="end"/>
      </w:r>
    </w:p>
    <w:p w14:paraId="76AD6942" w14:textId="3CF7F586" w:rsidR="00EC74F0" w:rsidRDefault="00EC74F0">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_Toc37324232 \h </w:instrText>
      </w:r>
      <w:r>
        <w:fldChar w:fldCharType="separate"/>
      </w:r>
      <w:r>
        <w:t>69</w:t>
      </w:r>
      <w:r>
        <w:fldChar w:fldCharType="end"/>
      </w:r>
    </w:p>
    <w:p w14:paraId="75ABF1B9" w14:textId="15A6B16C" w:rsidR="00EC74F0" w:rsidRDefault="00EC74F0">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_Toc37324233 \h </w:instrText>
      </w:r>
      <w:r>
        <w:fldChar w:fldCharType="separate"/>
      </w:r>
      <w:r>
        <w:t>70</w:t>
      </w:r>
      <w:r>
        <w:fldChar w:fldCharType="end"/>
      </w:r>
    </w:p>
    <w:p w14:paraId="60654403" w14:textId="382F4859" w:rsidR="00EC74F0" w:rsidRDefault="00EC74F0">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_Toc37324234 \h </w:instrText>
      </w:r>
      <w:r>
        <w:fldChar w:fldCharType="separate"/>
      </w:r>
      <w:r>
        <w:t>71</w:t>
      </w:r>
      <w:r>
        <w:fldChar w:fldCharType="end"/>
      </w:r>
    </w:p>
    <w:p w14:paraId="27EF0008" w14:textId="11037446" w:rsidR="00EC74F0" w:rsidRDefault="00EC74F0">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_Toc37324235 \h </w:instrText>
      </w:r>
      <w:r>
        <w:fldChar w:fldCharType="separate"/>
      </w:r>
      <w:r>
        <w:t>72</w:t>
      </w:r>
      <w:r>
        <w:fldChar w:fldCharType="end"/>
      </w:r>
    </w:p>
    <w:p w14:paraId="16E0FDB0" w14:textId="41BF8E32" w:rsidR="00EC74F0" w:rsidRDefault="00EC74F0">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_Toc37324236 \h </w:instrText>
      </w:r>
      <w:r>
        <w:fldChar w:fldCharType="separate"/>
      </w:r>
      <w:r>
        <w:t>72</w:t>
      </w:r>
      <w:r>
        <w:fldChar w:fldCharType="end"/>
      </w:r>
    </w:p>
    <w:p w14:paraId="5071070D" w14:textId="744DE79F" w:rsidR="00EC74F0" w:rsidRDefault="00EC74F0">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_Toc37324237 \h </w:instrText>
      </w:r>
      <w:r>
        <w:fldChar w:fldCharType="separate"/>
      </w:r>
      <w:r>
        <w:t>72</w:t>
      </w:r>
      <w:r>
        <w:fldChar w:fldCharType="end"/>
      </w:r>
    </w:p>
    <w:p w14:paraId="1B286DD1" w14:textId="7D04E64F" w:rsidR="00EC74F0" w:rsidRDefault="00EC74F0">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_Toc37324238 \h </w:instrText>
      </w:r>
      <w:r>
        <w:fldChar w:fldCharType="separate"/>
      </w:r>
      <w:r>
        <w:t>72</w:t>
      </w:r>
      <w:r>
        <w:fldChar w:fldCharType="end"/>
      </w:r>
    </w:p>
    <w:p w14:paraId="7909BA92" w14:textId="0F465C9A" w:rsidR="00EC74F0" w:rsidRDefault="00EC74F0">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_Toc37324239 \h </w:instrText>
      </w:r>
      <w:r>
        <w:fldChar w:fldCharType="separate"/>
      </w:r>
      <w:r>
        <w:t>72</w:t>
      </w:r>
      <w:r>
        <w:fldChar w:fldCharType="end"/>
      </w:r>
    </w:p>
    <w:p w14:paraId="05477678" w14:textId="02BD85B7" w:rsidR="00EC74F0" w:rsidRDefault="00EC74F0">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_Toc37324240 \h </w:instrText>
      </w:r>
      <w:r>
        <w:fldChar w:fldCharType="separate"/>
      </w:r>
      <w:r>
        <w:t>73</w:t>
      </w:r>
      <w:r>
        <w:fldChar w:fldCharType="end"/>
      </w:r>
    </w:p>
    <w:p w14:paraId="21987DC9" w14:textId="13D8D959" w:rsidR="00EC74F0" w:rsidRDefault="00EC74F0">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_Toc37324241 \h </w:instrText>
      </w:r>
      <w:r>
        <w:fldChar w:fldCharType="separate"/>
      </w:r>
      <w:r>
        <w:t>73</w:t>
      </w:r>
      <w:r>
        <w:fldChar w:fldCharType="end"/>
      </w:r>
    </w:p>
    <w:p w14:paraId="721E5797" w14:textId="390DEB24" w:rsidR="00EC74F0" w:rsidRDefault="00EC74F0">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_Toc37324242 \h </w:instrText>
      </w:r>
      <w:r>
        <w:fldChar w:fldCharType="separate"/>
      </w:r>
      <w:r>
        <w:t>73</w:t>
      </w:r>
      <w:r>
        <w:fldChar w:fldCharType="end"/>
      </w:r>
    </w:p>
    <w:p w14:paraId="11133851" w14:textId="34147347" w:rsidR="00EC74F0" w:rsidRDefault="00EC74F0">
      <w:pPr>
        <w:pStyle w:val="TOC4"/>
        <w:rPr>
          <w:rFonts w:asciiTheme="minorHAnsi" w:eastAsiaTheme="minorEastAsia" w:hAnsiTheme="minorHAnsi" w:cstheme="minorBidi"/>
          <w:sz w:val="22"/>
          <w:szCs w:val="22"/>
          <w:lang w:eastAsia="en-GB"/>
        </w:rPr>
      </w:pPr>
      <w:r>
        <w:lastRenderedPageBreak/>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_Toc37324243 \h </w:instrText>
      </w:r>
      <w:r>
        <w:fldChar w:fldCharType="separate"/>
      </w:r>
      <w:r>
        <w:t>73</w:t>
      </w:r>
      <w:r>
        <w:fldChar w:fldCharType="end"/>
      </w:r>
    </w:p>
    <w:p w14:paraId="296423AA" w14:textId="02E0FE79" w:rsidR="00EC74F0" w:rsidRDefault="00EC74F0">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_Toc37324244 \h </w:instrText>
      </w:r>
      <w:r>
        <w:fldChar w:fldCharType="separate"/>
      </w:r>
      <w:r>
        <w:t>73</w:t>
      </w:r>
      <w:r>
        <w:fldChar w:fldCharType="end"/>
      </w:r>
    </w:p>
    <w:p w14:paraId="01B8F8FE" w14:textId="3EFE5A02" w:rsidR="00EC74F0" w:rsidRDefault="00EC74F0">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_Toc37324245 \h </w:instrText>
      </w:r>
      <w:r>
        <w:fldChar w:fldCharType="separate"/>
      </w:r>
      <w:r>
        <w:t>73</w:t>
      </w:r>
      <w:r>
        <w:fldChar w:fldCharType="end"/>
      </w:r>
    </w:p>
    <w:p w14:paraId="3034DFA6" w14:textId="0CB93527" w:rsidR="00EC74F0" w:rsidRDefault="00EC74F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_Toc37324246 \h </w:instrText>
      </w:r>
      <w:r>
        <w:fldChar w:fldCharType="separate"/>
      </w:r>
      <w:r>
        <w:t>73</w:t>
      </w:r>
      <w:r>
        <w:fldChar w:fldCharType="end"/>
      </w:r>
    </w:p>
    <w:p w14:paraId="77749FB2" w14:textId="304FFD7C" w:rsidR="00EC74F0" w:rsidRDefault="00EC74F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_Toc37324247 \h </w:instrText>
      </w:r>
      <w:r>
        <w:fldChar w:fldCharType="separate"/>
      </w:r>
      <w:r>
        <w:t>73</w:t>
      </w:r>
      <w:r>
        <w:fldChar w:fldCharType="end"/>
      </w:r>
    </w:p>
    <w:p w14:paraId="501F6FF1" w14:textId="06E6F443" w:rsidR="00EC74F0" w:rsidRDefault="00EC74F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_Toc37324248 \h </w:instrText>
      </w:r>
      <w:r>
        <w:fldChar w:fldCharType="separate"/>
      </w:r>
      <w:r>
        <w:t>73</w:t>
      </w:r>
      <w:r>
        <w:fldChar w:fldCharType="end"/>
      </w:r>
    </w:p>
    <w:p w14:paraId="61164930" w14:textId="5DCF5DB3" w:rsidR="00EC74F0" w:rsidRDefault="00EC74F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_Toc37324249 \h </w:instrText>
      </w:r>
      <w:r>
        <w:fldChar w:fldCharType="separate"/>
      </w:r>
      <w:r>
        <w:t>73</w:t>
      </w:r>
      <w:r>
        <w:fldChar w:fldCharType="end"/>
      </w:r>
    </w:p>
    <w:p w14:paraId="2F02B212" w14:textId="0B8D02F6" w:rsidR="00EC74F0" w:rsidRDefault="00EC74F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_Toc37324250 \h </w:instrText>
      </w:r>
      <w:r>
        <w:fldChar w:fldCharType="separate"/>
      </w:r>
      <w:r>
        <w:t>74</w:t>
      </w:r>
      <w:r>
        <w:fldChar w:fldCharType="end"/>
      </w:r>
    </w:p>
    <w:p w14:paraId="15762B24" w14:textId="55285418" w:rsidR="00EC74F0" w:rsidRDefault="00EC74F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_Toc37324251 \h </w:instrText>
      </w:r>
      <w:r>
        <w:fldChar w:fldCharType="separate"/>
      </w:r>
      <w:r>
        <w:t>74</w:t>
      </w:r>
      <w:r>
        <w:fldChar w:fldCharType="end"/>
      </w:r>
    </w:p>
    <w:p w14:paraId="7161CC4E" w14:textId="4B3FCB87" w:rsidR="00EC74F0" w:rsidRDefault="00EC74F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_Toc37324252 \h </w:instrText>
      </w:r>
      <w:r>
        <w:fldChar w:fldCharType="separate"/>
      </w:r>
      <w:r>
        <w:t>74</w:t>
      </w:r>
      <w:r>
        <w:fldChar w:fldCharType="end"/>
      </w:r>
    </w:p>
    <w:p w14:paraId="4FE7D06F" w14:textId="11F54477" w:rsidR="00EC74F0" w:rsidRDefault="00EC74F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_Toc37324253 \h </w:instrText>
      </w:r>
      <w:r>
        <w:fldChar w:fldCharType="separate"/>
      </w:r>
      <w:r>
        <w:t>74</w:t>
      </w:r>
      <w:r>
        <w:fldChar w:fldCharType="end"/>
      </w:r>
    </w:p>
    <w:p w14:paraId="0B341528" w14:textId="6AE6B8F3" w:rsidR="00EC74F0" w:rsidRDefault="00EC74F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_Toc37324254 \h </w:instrText>
      </w:r>
      <w:r>
        <w:fldChar w:fldCharType="separate"/>
      </w:r>
      <w:r>
        <w:t>75</w:t>
      </w:r>
      <w:r>
        <w:fldChar w:fldCharType="end"/>
      </w:r>
    </w:p>
    <w:p w14:paraId="681C6969" w14:textId="48019155" w:rsidR="00EC74F0" w:rsidRDefault="00EC74F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_Toc37324255 \h </w:instrText>
      </w:r>
      <w:r>
        <w:fldChar w:fldCharType="separate"/>
      </w:r>
      <w:r>
        <w:t>75</w:t>
      </w:r>
      <w:r>
        <w:fldChar w:fldCharType="end"/>
      </w:r>
    </w:p>
    <w:p w14:paraId="2504BEBB" w14:textId="57CC4AA0" w:rsidR="00EC74F0" w:rsidRDefault="00EC74F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_Toc37324256 \h </w:instrText>
      </w:r>
      <w:r>
        <w:fldChar w:fldCharType="separate"/>
      </w:r>
      <w:r>
        <w:t>75</w:t>
      </w:r>
      <w:r>
        <w:fldChar w:fldCharType="end"/>
      </w:r>
    </w:p>
    <w:p w14:paraId="4215E0C1" w14:textId="213FAC0B" w:rsidR="00EC74F0" w:rsidRDefault="00EC74F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_Toc37324257 \h </w:instrText>
      </w:r>
      <w:r>
        <w:fldChar w:fldCharType="separate"/>
      </w:r>
      <w:r>
        <w:t>76</w:t>
      </w:r>
      <w:r>
        <w:fldChar w:fldCharType="end"/>
      </w:r>
    </w:p>
    <w:p w14:paraId="5C5C1744" w14:textId="4EDEA304" w:rsidR="00EC74F0" w:rsidRDefault="00EC74F0">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_Toc37324258 \h </w:instrText>
      </w:r>
      <w:r>
        <w:fldChar w:fldCharType="separate"/>
      </w:r>
      <w:r>
        <w:t>76</w:t>
      </w:r>
      <w:r>
        <w:fldChar w:fldCharType="end"/>
      </w:r>
    </w:p>
    <w:p w14:paraId="53F56CA9" w14:textId="3025E55A" w:rsidR="00EC74F0" w:rsidRDefault="00EC74F0">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_Toc37324259 \h </w:instrText>
      </w:r>
      <w:r>
        <w:fldChar w:fldCharType="separate"/>
      </w:r>
      <w:r>
        <w:t>78</w:t>
      </w:r>
      <w:r>
        <w:fldChar w:fldCharType="end"/>
      </w:r>
    </w:p>
    <w:p w14:paraId="09566AE3" w14:textId="0C16FE46" w:rsidR="00EC74F0" w:rsidRDefault="00EC74F0">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_Toc37324260 \h </w:instrText>
      </w:r>
      <w:r>
        <w:fldChar w:fldCharType="separate"/>
      </w:r>
      <w:r>
        <w:t>78</w:t>
      </w:r>
      <w:r>
        <w:fldChar w:fldCharType="end"/>
      </w:r>
    </w:p>
    <w:p w14:paraId="534F319F" w14:textId="713C0719" w:rsidR="00EC74F0" w:rsidRDefault="00EC74F0">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_Toc37324261 \h </w:instrText>
      </w:r>
      <w:r>
        <w:fldChar w:fldCharType="separate"/>
      </w:r>
      <w:r>
        <w:t>78</w:t>
      </w:r>
      <w:r>
        <w:fldChar w:fldCharType="end"/>
      </w:r>
    </w:p>
    <w:p w14:paraId="202F9294" w14:textId="53904671" w:rsidR="00EC74F0" w:rsidRDefault="00EC74F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_Toc37324262 \h </w:instrText>
      </w:r>
      <w:r>
        <w:fldChar w:fldCharType="separate"/>
      </w:r>
      <w:r>
        <w:t>79</w:t>
      </w:r>
      <w:r>
        <w:fldChar w:fldCharType="end"/>
      </w:r>
    </w:p>
    <w:p w14:paraId="5C170E3B" w14:textId="3519832D" w:rsidR="00EC74F0" w:rsidRDefault="00EC74F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_Toc37324263 \h </w:instrText>
      </w:r>
      <w:r>
        <w:fldChar w:fldCharType="separate"/>
      </w:r>
      <w:r>
        <w:t>79</w:t>
      </w:r>
      <w:r>
        <w:fldChar w:fldCharType="end"/>
      </w:r>
    </w:p>
    <w:p w14:paraId="7B89DECC" w14:textId="3D8AD2EA" w:rsidR="00EC74F0" w:rsidRDefault="00EC74F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_Toc37324264 \h </w:instrText>
      </w:r>
      <w:r>
        <w:fldChar w:fldCharType="separate"/>
      </w:r>
      <w:r>
        <w:t>79</w:t>
      </w:r>
      <w:r>
        <w:fldChar w:fldCharType="end"/>
      </w:r>
    </w:p>
    <w:p w14:paraId="7335317E" w14:textId="5D1CA200" w:rsidR="00EC74F0" w:rsidRDefault="00EC74F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_Toc37324265 \h </w:instrText>
      </w:r>
      <w:r>
        <w:fldChar w:fldCharType="separate"/>
      </w:r>
      <w:r>
        <w:t>80</w:t>
      </w:r>
      <w:r>
        <w:fldChar w:fldCharType="end"/>
      </w:r>
    </w:p>
    <w:p w14:paraId="5AB89280" w14:textId="52780F65" w:rsidR="00EC74F0" w:rsidRDefault="00EC74F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_Toc37324266 \h </w:instrText>
      </w:r>
      <w:r>
        <w:fldChar w:fldCharType="separate"/>
      </w:r>
      <w:r>
        <w:t>81</w:t>
      </w:r>
      <w:r>
        <w:fldChar w:fldCharType="end"/>
      </w:r>
    </w:p>
    <w:p w14:paraId="75D92FB5" w14:textId="37FC8FEA" w:rsidR="00EC74F0" w:rsidRDefault="00EC74F0">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_Toc37324267 \h </w:instrText>
      </w:r>
      <w:r>
        <w:fldChar w:fldCharType="separate"/>
      </w:r>
      <w:r>
        <w:t>81</w:t>
      </w:r>
      <w:r>
        <w:fldChar w:fldCharType="end"/>
      </w:r>
    </w:p>
    <w:p w14:paraId="28083295" w14:textId="68287286" w:rsidR="00EC74F0" w:rsidRDefault="00EC74F0">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_Toc37324268 \h </w:instrText>
      </w:r>
      <w:r>
        <w:fldChar w:fldCharType="separate"/>
      </w:r>
      <w:r>
        <w:t>81</w:t>
      </w:r>
      <w:r>
        <w:fldChar w:fldCharType="end"/>
      </w:r>
    </w:p>
    <w:p w14:paraId="5D895379" w14:textId="1C4DAF2F" w:rsidR="00EC74F0" w:rsidRDefault="00EC74F0">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_Toc37324269 \h </w:instrText>
      </w:r>
      <w:r>
        <w:fldChar w:fldCharType="separate"/>
      </w:r>
      <w:r>
        <w:t>81</w:t>
      </w:r>
      <w:r>
        <w:fldChar w:fldCharType="end"/>
      </w:r>
    </w:p>
    <w:p w14:paraId="78541E86" w14:textId="55EFAC6E" w:rsidR="00EC74F0" w:rsidRDefault="00EC74F0">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_Toc37324270 \h </w:instrText>
      </w:r>
      <w:r>
        <w:fldChar w:fldCharType="separate"/>
      </w:r>
      <w:r>
        <w:t>81</w:t>
      </w:r>
      <w:r>
        <w:fldChar w:fldCharType="end"/>
      </w:r>
    </w:p>
    <w:p w14:paraId="4E23E527" w14:textId="7AF26471" w:rsidR="00EC74F0" w:rsidRDefault="00EC74F0">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_Toc37324271 \h </w:instrText>
      </w:r>
      <w:r>
        <w:fldChar w:fldCharType="separate"/>
      </w:r>
      <w:r>
        <w:t>82</w:t>
      </w:r>
      <w:r>
        <w:fldChar w:fldCharType="end"/>
      </w:r>
    </w:p>
    <w:p w14:paraId="521AE75A" w14:textId="548B29C9" w:rsidR="00EC74F0" w:rsidRDefault="00EC74F0">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_Toc37324272 \h </w:instrText>
      </w:r>
      <w:r>
        <w:fldChar w:fldCharType="separate"/>
      </w:r>
      <w:r>
        <w:t>82</w:t>
      </w:r>
      <w:r>
        <w:fldChar w:fldCharType="end"/>
      </w:r>
    </w:p>
    <w:p w14:paraId="6D2A4DE5" w14:textId="35B607B9" w:rsidR="00EC74F0" w:rsidRDefault="00EC74F0">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_Toc37324273 \h </w:instrText>
      </w:r>
      <w:r>
        <w:fldChar w:fldCharType="separate"/>
      </w:r>
      <w:r>
        <w:t>82</w:t>
      </w:r>
      <w:r>
        <w:fldChar w:fldCharType="end"/>
      </w:r>
    </w:p>
    <w:p w14:paraId="0AFB411B" w14:textId="511B6ED1" w:rsidR="00EC74F0" w:rsidRDefault="00EC74F0">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_Toc37324274 \h </w:instrText>
      </w:r>
      <w:r>
        <w:fldChar w:fldCharType="separate"/>
      </w:r>
      <w:r>
        <w:t>82</w:t>
      </w:r>
      <w:r>
        <w:fldChar w:fldCharType="end"/>
      </w:r>
    </w:p>
    <w:p w14:paraId="63FD6679" w14:textId="4579074A" w:rsidR="00EC74F0" w:rsidRDefault="00EC74F0">
      <w:pPr>
        <w:pStyle w:val="TOC4"/>
        <w:rPr>
          <w:rFonts w:asciiTheme="minorHAnsi" w:eastAsiaTheme="minorEastAsia" w:hAnsiTheme="minorHAnsi" w:cstheme="minorBidi"/>
          <w:sz w:val="22"/>
          <w:szCs w:val="22"/>
          <w:lang w:eastAsia="en-GB"/>
        </w:rPr>
      </w:pPr>
      <w:r w:rsidRPr="00EC74F0">
        <w:t>6.3A.4.1</w:t>
      </w:r>
      <w:r w:rsidRPr="00EC74F0">
        <w:rPr>
          <w:rFonts w:asciiTheme="minorHAnsi" w:hAnsiTheme="minorHAnsi" w:cstheme="minorBidi"/>
          <w:sz w:val="22"/>
          <w:szCs w:val="22"/>
          <w:lang w:eastAsia="en-GB"/>
        </w:rPr>
        <w:tab/>
      </w:r>
      <w:r w:rsidRPr="0080258F">
        <w:rPr>
          <w:rFonts w:eastAsia="Malgun Gothic"/>
        </w:rPr>
        <w:t>General</w:t>
      </w:r>
      <w:r>
        <w:tab/>
      </w:r>
      <w:r>
        <w:fldChar w:fldCharType="begin" w:fldLock="1"/>
      </w:r>
      <w:r>
        <w:instrText xml:space="preserve"> PAGEREF _Toc37324275 \h </w:instrText>
      </w:r>
      <w:r>
        <w:fldChar w:fldCharType="separate"/>
      </w:r>
      <w:r>
        <w:t>82</w:t>
      </w:r>
      <w:r>
        <w:fldChar w:fldCharType="end"/>
      </w:r>
    </w:p>
    <w:p w14:paraId="0B511C9B" w14:textId="2AF10ABF" w:rsidR="00EC74F0" w:rsidRDefault="00EC74F0">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_Toc37324276 \h </w:instrText>
      </w:r>
      <w:r>
        <w:fldChar w:fldCharType="separate"/>
      </w:r>
      <w:r>
        <w:t>83</w:t>
      </w:r>
      <w:r>
        <w:fldChar w:fldCharType="end"/>
      </w:r>
    </w:p>
    <w:p w14:paraId="41C32852" w14:textId="5710E98C" w:rsidR="00EC74F0" w:rsidRDefault="00EC74F0">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_Toc37324277 \h </w:instrText>
      </w:r>
      <w:r>
        <w:fldChar w:fldCharType="separate"/>
      </w:r>
      <w:r>
        <w:t>83</w:t>
      </w:r>
      <w:r>
        <w:fldChar w:fldCharType="end"/>
      </w:r>
    </w:p>
    <w:p w14:paraId="76EEAC99" w14:textId="40120608" w:rsidR="00EC74F0" w:rsidRDefault="00EC74F0">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_Toc37324278 \h </w:instrText>
      </w:r>
      <w:r>
        <w:fldChar w:fldCharType="separate"/>
      </w:r>
      <w:r>
        <w:t>83</w:t>
      </w:r>
      <w:r>
        <w:fldChar w:fldCharType="end"/>
      </w:r>
    </w:p>
    <w:p w14:paraId="3D606F7B" w14:textId="1B05A1D9" w:rsidR="00EC74F0" w:rsidRDefault="00EC74F0">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_Toc37324279 \h </w:instrText>
      </w:r>
      <w:r>
        <w:fldChar w:fldCharType="separate"/>
      </w:r>
      <w:r>
        <w:t>83</w:t>
      </w:r>
      <w:r>
        <w:fldChar w:fldCharType="end"/>
      </w:r>
    </w:p>
    <w:p w14:paraId="37A18BF0" w14:textId="1B500FDB" w:rsidR="00EC74F0" w:rsidRDefault="00EC74F0">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_Toc37324280 \h </w:instrText>
      </w:r>
      <w:r>
        <w:fldChar w:fldCharType="separate"/>
      </w:r>
      <w:r>
        <w:t>83</w:t>
      </w:r>
      <w:r>
        <w:fldChar w:fldCharType="end"/>
      </w:r>
    </w:p>
    <w:p w14:paraId="4B825040" w14:textId="48D8C4AB" w:rsidR="00EC74F0" w:rsidRDefault="00EC74F0">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_Toc37324281 \h </w:instrText>
      </w:r>
      <w:r>
        <w:fldChar w:fldCharType="separate"/>
      </w:r>
      <w:r>
        <w:t>84</w:t>
      </w:r>
      <w:r>
        <w:fldChar w:fldCharType="end"/>
      </w:r>
    </w:p>
    <w:p w14:paraId="614D8DD3" w14:textId="6246A075" w:rsidR="00EC74F0" w:rsidRDefault="00EC74F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_Toc37324282 \h </w:instrText>
      </w:r>
      <w:r>
        <w:fldChar w:fldCharType="separate"/>
      </w:r>
      <w:r>
        <w:t>84</w:t>
      </w:r>
      <w:r>
        <w:fldChar w:fldCharType="end"/>
      </w:r>
    </w:p>
    <w:p w14:paraId="7746CB0A" w14:textId="7200E41B" w:rsidR="00EC74F0" w:rsidRDefault="00EC74F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_Toc37324283 \h </w:instrText>
      </w:r>
      <w:r>
        <w:fldChar w:fldCharType="separate"/>
      </w:r>
      <w:r>
        <w:t>84</w:t>
      </w:r>
      <w:r>
        <w:fldChar w:fldCharType="end"/>
      </w:r>
    </w:p>
    <w:p w14:paraId="71E83458" w14:textId="623891C0" w:rsidR="00EC74F0" w:rsidRDefault="00EC74F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_Toc37324284 \h </w:instrText>
      </w:r>
      <w:r>
        <w:fldChar w:fldCharType="separate"/>
      </w:r>
      <w:r>
        <w:t>84</w:t>
      </w:r>
      <w:r>
        <w:fldChar w:fldCharType="end"/>
      </w:r>
    </w:p>
    <w:p w14:paraId="742CFB97" w14:textId="680117B3" w:rsidR="00EC74F0" w:rsidRDefault="00EC74F0">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_Toc37324285 \h </w:instrText>
      </w:r>
      <w:r>
        <w:fldChar w:fldCharType="separate"/>
      </w:r>
      <w:r>
        <w:t>84</w:t>
      </w:r>
      <w:r>
        <w:fldChar w:fldCharType="end"/>
      </w:r>
    </w:p>
    <w:p w14:paraId="7CBCD826" w14:textId="7F690562" w:rsidR="00EC74F0" w:rsidRDefault="00EC74F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_Toc37324286 \h </w:instrText>
      </w:r>
      <w:r>
        <w:fldChar w:fldCharType="separate"/>
      </w:r>
      <w:r>
        <w:t>84</w:t>
      </w:r>
      <w:r>
        <w:fldChar w:fldCharType="end"/>
      </w:r>
    </w:p>
    <w:p w14:paraId="73BD133A" w14:textId="72058D4E" w:rsidR="00EC74F0" w:rsidRDefault="00EC74F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_Toc37324287 \h </w:instrText>
      </w:r>
      <w:r>
        <w:fldChar w:fldCharType="separate"/>
      </w:r>
      <w:r>
        <w:t>85</w:t>
      </w:r>
      <w:r>
        <w:fldChar w:fldCharType="end"/>
      </w:r>
    </w:p>
    <w:p w14:paraId="379787CA" w14:textId="5F6C7A83" w:rsidR="00EC74F0" w:rsidRDefault="00EC74F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_Toc37324288 \h </w:instrText>
      </w:r>
      <w:r>
        <w:fldChar w:fldCharType="separate"/>
      </w:r>
      <w:r>
        <w:t>85</w:t>
      </w:r>
      <w:r>
        <w:fldChar w:fldCharType="end"/>
      </w:r>
    </w:p>
    <w:p w14:paraId="4B4123A1" w14:textId="0292B5C1" w:rsidR="00EC74F0" w:rsidRDefault="00EC74F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_Toc37324289 \h </w:instrText>
      </w:r>
      <w:r>
        <w:fldChar w:fldCharType="separate"/>
      </w:r>
      <w:r>
        <w:t>85</w:t>
      </w:r>
      <w:r>
        <w:fldChar w:fldCharType="end"/>
      </w:r>
    </w:p>
    <w:p w14:paraId="1D00A9C3" w14:textId="58098DE3" w:rsidR="00EC74F0" w:rsidRDefault="00EC74F0">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_Toc37324290 \h </w:instrText>
      </w:r>
      <w:r>
        <w:fldChar w:fldCharType="separate"/>
      </w:r>
      <w:r>
        <w:t>85</w:t>
      </w:r>
      <w:r>
        <w:fldChar w:fldCharType="end"/>
      </w:r>
    </w:p>
    <w:p w14:paraId="3D7D6240" w14:textId="25100792" w:rsidR="00EC74F0" w:rsidRDefault="00EC74F0">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_Toc37324291 \h </w:instrText>
      </w:r>
      <w:r>
        <w:fldChar w:fldCharType="separate"/>
      </w:r>
      <w:r>
        <w:t>86</w:t>
      </w:r>
      <w:r>
        <w:fldChar w:fldCharType="end"/>
      </w:r>
    </w:p>
    <w:p w14:paraId="0E2F04E0" w14:textId="2F07AE15" w:rsidR="00EC74F0" w:rsidRDefault="00EC74F0">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_Toc37324292 \h </w:instrText>
      </w:r>
      <w:r>
        <w:fldChar w:fldCharType="separate"/>
      </w:r>
      <w:r>
        <w:t>86</w:t>
      </w:r>
      <w:r>
        <w:fldChar w:fldCharType="end"/>
      </w:r>
    </w:p>
    <w:p w14:paraId="3CDAADC3" w14:textId="6F97934B" w:rsidR="00EC74F0" w:rsidRDefault="00EC74F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_Toc37324293 \h </w:instrText>
      </w:r>
      <w:r>
        <w:fldChar w:fldCharType="separate"/>
      </w:r>
      <w:r>
        <w:t>86</w:t>
      </w:r>
      <w:r>
        <w:fldChar w:fldCharType="end"/>
      </w:r>
    </w:p>
    <w:p w14:paraId="2C48E802" w14:textId="651594FF" w:rsidR="00EC74F0" w:rsidRDefault="00EC74F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_Toc37324294 \h </w:instrText>
      </w:r>
      <w:r>
        <w:fldChar w:fldCharType="separate"/>
      </w:r>
      <w:r>
        <w:t>86</w:t>
      </w:r>
      <w:r>
        <w:fldChar w:fldCharType="end"/>
      </w:r>
    </w:p>
    <w:p w14:paraId="03F96A39" w14:textId="46129C7C" w:rsidR="00EC74F0" w:rsidRDefault="00EC74F0">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_Toc37324295 \h </w:instrText>
      </w:r>
      <w:r>
        <w:fldChar w:fldCharType="separate"/>
      </w:r>
      <w:r>
        <w:t>86</w:t>
      </w:r>
      <w:r>
        <w:fldChar w:fldCharType="end"/>
      </w:r>
    </w:p>
    <w:p w14:paraId="126CC9DA" w14:textId="12436421" w:rsidR="00EC74F0" w:rsidRDefault="00EC74F0">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80258F">
        <w:rPr>
          <w:rFonts w:eastAsia="Malgun Gothic"/>
        </w:rPr>
        <w:t>In-band emissions for power class 2</w:t>
      </w:r>
      <w:r>
        <w:tab/>
      </w:r>
      <w:r>
        <w:fldChar w:fldCharType="begin" w:fldLock="1"/>
      </w:r>
      <w:r>
        <w:instrText xml:space="preserve"> PAGEREF _Toc37324296 \h </w:instrText>
      </w:r>
      <w:r>
        <w:fldChar w:fldCharType="separate"/>
      </w:r>
      <w:r>
        <w:t>87</w:t>
      </w:r>
      <w:r>
        <w:fldChar w:fldCharType="end"/>
      </w:r>
    </w:p>
    <w:p w14:paraId="72886C0F" w14:textId="6B0A1559" w:rsidR="00EC74F0" w:rsidRDefault="00EC74F0">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80258F">
        <w:rPr>
          <w:rFonts w:eastAsia="Malgun Gothic"/>
        </w:rPr>
        <w:t>In-band emissions for power class 3</w:t>
      </w:r>
      <w:r>
        <w:tab/>
      </w:r>
      <w:r>
        <w:fldChar w:fldCharType="begin" w:fldLock="1"/>
      </w:r>
      <w:r>
        <w:instrText xml:space="preserve"> PAGEREF _Toc37324297 \h </w:instrText>
      </w:r>
      <w:r>
        <w:fldChar w:fldCharType="separate"/>
      </w:r>
      <w:r>
        <w:t>88</w:t>
      </w:r>
      <w:r>
        <w:fldChar w:fldCharType="end"/>
      </w:r>
    </w:p>
    <w:p w14:paraId="76A680AB" w14:textId="24F6625E" w:rsidR="00EC74F0" w:rsidRDefault="00EC74F0">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80258F">
        <w:rPr>
          <w:rFonts w:eastAsia="Malgun Gothic"/>
        </w:rPr>
        <w:t>In-band emissions for power class 4</w:t>
      </w:r>
      <w:r>
        <w:tab/>
      </w:r>
      <w:r>
        <w:fldChar w:fldCharType="begin" w:fldLock="1"/>
      </w:r>
      <w:r>
        <w:instrText xml:space="preserve"> PAGEREF _Toc37324298 \h </w:instrText>
      </w:r>
      <w:r>
        <w:fldChar w:fldCharType="separate"/>
      </w:r>
      <w:r>
        <w:t>89</w:t>
      </w:r>
      <w:r>
        <w:fldChar w:fldCharType="end"/>
      </w:r>
    </w:p>
    <w:p w14:paraId="6CA31ED3" w14:textId="3C9C76DF" w:rsidR="00EC74F0" w:rsidRDefault="00EC74F0">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_Toc37324299 \h </w:instrText>
      </w:r>
      <w:r>
        <w:fldChar w:fldCharType="separate"/>
      </w:r>
      <w:r>
        <w:t>90</w:t>
      </w:r>
      <w:r>
        <w:fldChar w:fldCharType="end"/>
      </w:r>
    </w:p>
    <w:p w14:paraId="48E2647C" w14:textId="3F7B3DCA" w:rsidR="00EC74F0" w:rsidRDefault="00EC74F0">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_Toc37324300 \h </w:instrText>
      </w:r>
      <w:r>
        <w:fldChar w:fldCharType="separate"/>
      </w:r>
      <w:r>
        <w:t>91</w:t>
      </w:r>
      <w:r>
        <w:fldChar w:fldCharType="end"/>
      </w:r>
    </w:p>
    <w:p w14:paraId="3035CF2D" w14:textId="68F78C36" w:rsidR="00EC74F0" w:rsidRDefault="00EC74F0">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_Toc37324301 \h </w:instrText>
      </w:r>
      <w:r>
        <w:fldChar w:fldCharType="separate"/>
      </w:r>
      <w:r>
        <w:t>92</w:t>
      </w:r>
      <w:r>
        <w:fldChar w:fldCharType="end"/>
      </w:r>
    </w:p>
    <w:p w14:paraId="1B59BAEE" w14:textId="391385BE" w:rsidR="00EC74F0" w:rsidRDefault="00EC74F0">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_Toc37324302 \h </w:instrText>
      </w:r>
      <w:r>
        <w:fldChar w:fldCharType="separate"/>
      </w:r>
      <w:r>
        <w:t>92</w:t>
      </w:r>
      <w:r>
        <w:fldChar w:fldCharType="end"/>
      </w:r>
    </w:p>
    <w:p w14:paraId="5C64FE2C" w14:textId="71198BC8" w:rsidR="00EC74F0" w:rsidRDefault="00EC74F0">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_Toc37324303 \h </w:instrText>
      </w:r>
      <w:r>
        <w:fldChar w:fldCharType="separate"/>
      </w:r>
      <w:r>
        <w:t>92</w:t>
      </w:r>
      <w:r>
        <w:fldChar w:fldCharType="end"/>
      </w:r>
    </w:p>
    <w:p w14:paraId="2977C34A" w14:textId="0E46BA74" w:rsidR="00EC74F0" w:rsidRDefault="00EC74F0">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_Toc37324304 \h </w:instrText>
      </w:r>
      <w:r>
        <w:fldChar w:fldCharType="separate"/>
      </w:r>
      <w:r>
        <w:t>92</w:t>
      </w:r>
      <w:r>
        <w:fldChar w:fldCharType="end"/>
      </w:r>
    </w:p>
    <w:p w14:paraId="728BB789" w14:textId="75F49E40" w:rsidR="00EC74F0" w:rsidRDefault="00EC74F0">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_Toc37324305 \h </w:instrText>
      </w:r>
      <w:r>
        <w:fldChar w:fldCharType="separate"/>
      </w:r>
      <w:r>
        <w:t>93</w:t>
      </w:r>
      <w:r>
        <w:fldChar w:fldCharType="end"/>
      </w:r>
    </w:p>
    <w:p w14:paraId="750CF1CF" w14:textId="5130CD67" w:rsidR="00EC74F0" w:rsidRDefault="00EC74F0">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_Toc37324306 \h </w:instrText>
      </w:r>
      <w:r>
        <w:fldChar w:fldCharType="separate"/>
      </w:r>
      <w:r>
        <w:t>93</w:t>
      </w:r>
      <w:r>
        <w:fldChar w:fldCharType="end"/>
      </w:r>
    </w:p>
    <w:p w14:paraId="0CA599E6" w14:textId="0831BEA6" w:rsidR="00EC74F0" w:rsidRDefault="00EC74F0">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_Toc37324307 \h </w:instrText>
      </w:r>
      <w:r>
        <w:fldChar w:fldCharType="separate"/>
      </w:r>
      <w:r>
        <w:t>93</w:t>
      </w:r>
      <w:r>
        <w:fldChar w:fldCharType="end"/>
      </w:r>
    </w:p>
    <w:p w14:paraId="480DBE3B" w14:textId="498B379F" w:rsidR="00EC74F0" w:rsidRDefault="00EC74F0">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_Toc37324308 \h </w:instrText>
      </w:r>
      <w:r>
        <w:fldChar w:fldCharType="separate"/>
      </w:r>
      <w:r>
        <w:t>93</w:t>
      </w:r>
      <w:r>
        <w:fldChar w:fldCharType="end"/>
      </w:r>
    </w:p>
    <w:p w14:paraId="5247C7AE" w14:textId="0BFDBBD3" w:rsidR="00EC74F0" w:rsidRDefault="00EC74F0">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_Toc37324309 \h </w:instrText>
      </w:r>
      <w:r>
        <w:fldChar w:fldCharType="separate"/>
      </w:r>
      <w:r>
        <w:t>93</w:t>
      </w:r>
      <w:r>
        <w:fldChar w:fldCharType="end"/>
      </w:r>
    </w:p>
    <w:p w14:paraId="26C44DC8" w14:textId="632144A8" w:rsidR="00EC74F0" w:rsidRDefault="00EC74F0">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_Toc37324310 \h </w:instrText>
      </w:r>
      <w:r>
        <w:fldChar w:fldCharType="separate"/>
      </w:r>
      <w:r>
        <w:t>93</w:t>
      </w:r>
      <w:r>
        <w:fldChar w:fldCharType="end"/>
      </w:r>
    </w:p>
    <w:p w14:paraId="53E8B6E4" w14:textId="6316AB4A" w:rsidR="00EC74F0" w:rsidRDefault="00EC74F0">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_Toc37324311 \h </w:instrText>
      </w:r>
      <w:r>
        <w:fldChar w:fldCharType="separate"/>
      </w:r>
      <w:r>
        <w:t>94</w:t>
      </w:r>
      <w:r>
        <w:fldChar w:fldCharType="end"/>
      </w:r>
    </w:p>
    <w:p w14:paraId="21BD1C60" w14:textId="677AF0BC" w:rsidR="00EC74F0" w:rsidRDefault="00EC74F0">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_Toc37324312 \h </w:instrText>
      </w:r>
      <w:r>
        <w:fldChar w:fldCharType="separate"/>
      </w:r>
      <w:r>
        <w:t>94</w:t>
      </w:r>
      <w:r>
        <w:fldChar w:fldCharType="end"/>
      </w:r>
    </w:p>
    <w:p w14:paraId="6EF656A7" w14:textId="45CFC15A" w:rsidR="00EC74F0" w:rsidRDefault="00EC74F0">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_Toc37324313 \h </w:instrText>
      </w:r>
      <w:r>
        <w:fldChar w:fldCharType="separate"/>
      </w:r>
      <w:r>
        <w:t>94</w:t>
      </w:r>
      <w:r>
        <w:fldChar w:fldCharType="end"/>
      </w:r>
    </w:p>
    <w:p w14:paraId="7B674551" w14:textId="42870ED5" w:rsidR="00EC74F0" w:rsidRDefault="00EC74F0">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_Toc37324314 \h </w:instrText>
      </w:r>
      <w:r>
        <w:fldChar w:fldCharType="separate"/>
      </w:r>
      <w:r>
        <w:t>94</w:t>
      </w:r>
      <w:r>
        <w:fldChar w:fldCharType="end"/>
      </w:r>
    </w:p>
    <w:p w14:paraId="43DB2FFC" w14:textId="1EB126C0" w:rsidR="00EC74F0" w:rsidRDefault="00EC74F0">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_Toc37324315 \h </w:instrText>
      </w:r>
      <w:r>
        <w:fldChar w:fldCharType="separate"/>
      </w:r>
      <w:r>
        <w:t>95</w:t>
      </w:r>
      <w:r>
        <w:fldChar w:fldCharType="end"/>
      </w:r>
    </w:p>
    <w:p w14:paraId="4ACC9E41" w14:textId="02B51D37" w:rsidR="00EC74F0" w:rsidRDefault="00EC74F0">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_Toc37324316 \h </w:instrText>
      </w:r>
      <w:r>
        <w:fldChar w:fldCharType="separate"/>
      </w:r>
      <w:r>
        <w:t>95</w:t>
      </w:r>
      <w:r>
        <w:fldChar w:fldCharType="end"/>
      </w:r>
    </w:p>
    <w:p w14:paraId="26DFF6EF" w14:textId="50D739E8" w:rsidR="00EC74F0" w:rsidRDefault="00EC74F0">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_Toc37324317 \h </w:instrText>
      </w:r>
      <w:r>
        <w:fldChar w:fldCharType="separate"/>
      </w:r>
      <w:r>
        <w:t>96</w:t>
      </w:r>
      <w:r>
        <w:fldChar w:fldCharType="end"/>
      </w:r>
    </w:p>
    <w:p w14:paraId="79110810" w14:textId="2DA46556" w:rsidR="00EC74F0" w:rsidRDefault="00EC74F0">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_Toc37324318 \h </w:instrText>
      </w:r>
      <w:r>
        <w:fldChar w:fldCharType="separate"/>
      </w:r>
      <w:r>
        <w:t>97</w:t>
      </w:r>
      <w:r>
        <w:fldChar w:fldCharType="end"/>
      </w:r>
    </w:p>
    <w:p w14:paraId="1D6F3477" w14:textId="33C1BB43" w:rsidR="00EC74F0" w:rsidRDefault="00EC74F0">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_Toc37324319 \h </w:instrText>
      </w:r>
      <w:r>
        <w:fldChar w:fldCharType="separate"/>
      </w:r>
      <w:r>
        <w:t>97</w:t>
      </w:r>
      <w:r>
        <w:fldChar w:fldCharType="end"/>
      </w:r>
    </w:p>
    <w:p w14:paraId="4E3C8D60" w14:textId="222AFF77" w:rsidR="00EC74F0" w:rsidRDefault="00EC74F0">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_Toc37324320 \h </w:instrText>
      </w:r>
      <w:r>
        <w:fldChar w:fldCharType="separate"/>
      </w:r>
      <w:r>
        <w:t>97</w:t>
      </w:r>
      <w:r>
        <w:fldChar w:fldCharType="end"/>
      </w:r>
    </w:p>
    <w:p w14:paraId="0408750B" w14:textId="0B09E55E" w:rsidR="00EC74F0" w:rsidRDefault="00EC74F0">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_Toc37324321 \h </w:instrText>
      </w:r>
      <w:r>
        <w:fldChar w:fldCharType="separate"/>
      </w:r>
      <w:r>
        <w:t>97</w:t>
      </w:r>
      <w:r>
        <w:fldChar w:fldCharType="end"/>
      </w:r>
    </w:p>
    <w:p w14:paraId="537EE051" w14:textId="68955756" w:rsidR="00EC74F0" w:rsidRDefault="00EC74F0">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_Toc37324322 \h </w:instrText>
      </w:r>
      <w:r>
        <w:fldChar w:fldCharType="separate"/>
      </w:r>
      <w:r>
        <w:t>97</w:t>
      </w:r>
      <w:r>
        <w:fldChar w:fldCharType="end"/>
      </w:r>
    </w:p>
    <w:p w14:paraId="45705B8B" w14:textId="7CD9F776" w:rsidR="00EC74F0" w:rsidRDefault="00EC74F0">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_Toc37324323 \h </w:instrText>
      </w:r>
      <w:r>
        <w:fldChar w:fldCharType="separate"/>
      </w:r>
      <w:r>
        <w:t>98</w:t>
      </w:r>
      <w:r>
        <w:fldChar w:fldCharType="end"/>
      </w:r>
    </w:p>
    <w:p w14:paraId="0274AE5B" w14:textId="06E0F72D" w:rsidR="00EC74F0" w:rsidRDefault="00EC74F0">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_Toc37324324 \h </w:instrText>
      </w:r>
      <w:r>
        <w:fldChar w:fldCharType="separate"/>
      </w:r>
      <w:r>
        <w:t>98</w:t>
      </w:r>
      <w:r>
        <w:fldChar w:fldCharType="end"/>
      </w:r>
    </w:p>
    <w:p w14:paraId="515177C7" w14:textId="282B62A3" w:rsidR="00EC74F0" w:rsidRDefault="00EC74F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_Toc37324325 \h </w:instrText>
      </w:r>
      <w:r>
        <w:fldChar w:fldCharType="separate"/>
      </w:r>
      <w:r>
        <w:t>98</w:t>
      </w:r>
      <w:r>
        <w:fldChar w:fldCharType="end"/>
      </w:r>
    </w:p>
    <w:p w14:paraId="3D6CF944" w14:textId="1A06CB48" w:rsidR="00EC74F0" w:rsidRDefault="00EC74F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_Toc37324326 \h </w:instrText>
      </w:r>
      <w:r>
        <w:fldChar w:fldCharType="separate"/>
      </w:r>
      <w:r>
        <w:t>98</w:t>
      </w:r>
      <w:r>
        <w:fldChar w:fldCharType="end"/>
      </w:r>
    </w:p>
    <w:p w14:paraId="18A38CBB" w14:textId="548A0325" w:rsidR="00EC74F0" w:rsidRDefault="00EC74F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_Toc37324327 \h </w:instrText>
      </w:r>
      <w:r>
        <w:fldChar w:fldCharType="separate"/>
      </w:r>
      <w:r>
        <w:t>99</w:t>
      </w:r>
      <w:r>
        <w:fldChar w:fldCharType="end"/>
      </w:r>
    </w:p>
    <w:p w14:paraId="555AB268" w14:textId="6D4919AC" w:rsidR="00EC74F0" w:rsidRDefault="00EC74F0">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_Toc37324328 \h </w:instrText>
      </w:r>
      <w:r>
        <w:fldChar w:fldCharType="separate"/>
      </w:r>
      <w:r>
        <w:t>99</w:t>
      </w:r>
      <w:r>
        <w:fldChar w:fldCharType="end"/>
      </w:r>
    </w:p>
    <w:p w14:paraId="137B1CC5" w14:textId="2D2F0635" w:rsidR="00EC74F0" w:rsidRDefault="00EC74F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_Toc37324329 \h </w:instrText>
      </w:r>
      <w:r>
        <w:fldChar w:fldCharType="separate"/>
      </w:r>
      <w:r>
        <w:t>99</w:t>
      </w:r>
      <w:r>
        <w:fldChar w:fldCharType="end"/>
      </w:r>
    </w:p>
    <w:p w14:paraId="750B7500" w14:textId="01316916" w:rsidR="00EC74F0" w:rsidRDefault="00EC74F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_Toc37324330 \h </w:instrText>
      </w:r>
      <w:r>
        <w:fldChar w:fldCharType="separate"/>
      </w:r>
      <w:r>
        <w:t>99</w:t>
      </w:r>
      <w:r>
        <w:fldChar w:fldCharType="end"/>
      </w:r>
    </w:p>
    <w:p w14:paraId="53946D1F" w14:textId="435B277B" w:rsidR="00EC74F0" w:rsidRDefault="00EC74F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_Toc37324331 \h </w:instrText>
      </w:r>
      <w:r>
        <w:fldChar w:fldCharType="separate"/>
      </w:r>
      <w:r>
        <w:t>99</w:t>
      </w:r>
      <w:r>
        <w:fldChar w:fldCharType="end"/>
      </w:r>
    </w:p>
    <w:p w14:paraId="002B1C4D" w14:textId="083E785C" w:rsidR="00EC74F0" w:rsidRDefault="00EC74F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_Toc37324332 \h </w:instrText>
      </w:r>
      <w:r>
        <w:fldChar w:fldCharType="separate"/>
      </w:r>
      <w:r>
        <w:t>100</w:t>
      </w:r>
      <w:r>
        <w:fldChar w:fldCharType="end"/>
      </w:r>
    </w:p>
    <w:p w14:paraId="10E967E1" w14:textId="6F5D4CBE" w:rsidR="00EC74F0" w:rsidRDefault="00EC74F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_Toc37324333 \h </w:instrText>
      </w:r>
      <w:r>
        <w:fldChar w:fldCharType="separate"/>
      </w:r>
      <w:r>
        <w:t>101</w:t>
      </w:r>
      <w:r>
        <w:fldChar w:fldCharType="end"/>
      </w:r>
    </w:p>
    <w:p w14:paraId="6542D52A" w14:textId="55232AEF" w:rsidR="00EC74F0" w:rsidRDefault="00EC74F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80258F">
        <w:rPr>
          <w:rFonts w:cs="Arial"/>
          <w:lang w:val="en-US" w:eastAsia="it-IT"/>
        </w:rPr>
        <w:t>Additional spurious emissions</w:t>
      </w:r>
      <w:r>
        <w:tab/>
      </w:r>
      <w:r>
        <w:fldChar w:fldCharType="begin" w:fldLock="1"/>
      </w:r>
      <w:r>
        <w:instrText xml:space="preserve"> PAGEREF _Toc37324334 \h </w:instrText>
      </w:r>
      <w:r>
        <w:fldChar w:fldCharType="separate"/>
      </w:r>
      <w:r>
        <w:t>101</w:t>
      </w:r>
      <w:r>
        <w:fldChar w:fldCharType="end"/>
      </w:r>
    </w:p>
    <w:p w14:paraId="4FF89DD4" w14:textId="2BDF0EEA" w:rsidR="00EC74F0" w:rsidRDefault="00EC74F0">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_Toc37324335 \h </w:instrText>
      </w:r>
      <w:r>
        <w:fldChar w:fldCharType="separate"/>
      </w:r>
      <w:r>
        <w:t>101</w:t>
      </w:r>
      <w:r>
        <w:fldChar w:fldCharType="end"/>
      </w:r>
    </w:p>
    <w:p w14:paraId="0FCBBDD0" w14:textId="2CE23801" w:rsidR="00EC74F0" w:rsidRDefault="00EC74F0">
      <w:pPr>
        <w:pStyle w:val="TOC5"/>
        <w:rPr>
          <w:rFonts w:asciiTheme="minorHAnsi" w:eastAsiaTheme="minorEastAsia" w:hAnsiTheme="minorHAnsi" w:cstheme="minorBidi"/>
          <w:sz w:val="22"/>
          <w:szCs w:val="22"/>
          <w:lang w:eastAsia="en-GB"/>
        </w:rPr>
      </w:pPr>
      <w:r w:rsidRPr="00EC74F0">
        <w:t>6.5.3.2.2</w:t>
      </w:r>
      <w:r w:rsidRPr="00EC74F0">
        <w:rPr>
          <w:rFonts w:asciiTheme="minorHAnsi" w:eastAsiaTheme="minorEastAsia" w:hAnsiTheme="minorHAnsi" w:cstheme="minorBidi"/>
          <w:sz w:val="22"/>
          <w:szCs w:val="22"/>
        </w:rPr>
        <w:tab/>
      </w:r>
      <w:r w:rsidRPr="0080258F">
        <w:rPr>
          <w:lang w:val="en-US" w:eastAsia="it-IT"/>
        </w:rPr>
        <w:t>Additional spurious emission requirements for NS_201</w:t>
      </w:r>
      <w:r>
        <w:tab/>
      </w:r>
      <w:r>
        <w:fldChar w:fldCharType="begin" w:fldLock="1"/>
      </w:r>
      <w:r>
        <w:instrText xml:space="preserve"> PAGEREF _Toc37324336 \h </w:instrText>
      </w:r>
      <w:r>
        <w:fldChar w:fldCharType="separate"/>
      </w:r>
      <w:r>
        <w:t>101</w:t>
      </w:r>
      <w:r>
        <w:fldChar w:fldCharType="end"/>
      </w:r>
    </w:p>
    <w:p w14:paraId="163D8857" w14:textId="0E152F79" w:rsidR="00EC74F0" w:rsidRDefault="00EC74F0">
      <w:pPr>
        <w:pStyle w:val="TOC5"/>
        <w:rPr>
          <w:rFonts w:asciiTheme="minorHAnsi" w:eastAsiaTheme="minorEastAsia" w:hAnsiTheme="minorHAnsi" w:cstheme="minorBidi"/>
          <w:sz w:val="22"/>
          <w:szCs w:val="22"/>
          <w:lang w:eastAsia="en-GB"/>
        </w:rPr>
      </w:pPr>
      <w:r w:rsidRPr="00EC74F0">
        <w:t>6.5.3.2.3</w:t>
      </w:r>
      <w:r w:rsidRPr="00EC74F0">
        <w:rPr>
          <w:rFonts w:asciiTheme="minorHAnsi" w:eastAsiaTheme="minorEastAsia" w:hAnsiTheme="minorHAnsi" w:cstheme="minorBidi"/>
          <w:sz w:val="22"/>
          <w:szCs w:val="22"/>
        </w:rPr>
        <w:tab/>
      </w:r>
      <w:r w:rsidRPr="0080258F">
        <w:rPr>
          <w:lang w:val="en-US" w:eastAsia="it-IT"/>
        </w:rPr>
        <w:t>Additional spurious emission requirements for NS_202</w:t>
      </w:r>
      <w:r>
        <w:tab/>
      </w:r>
      <w:r>
        <w:fldChar w:fldCharType="begin" w:fldLock="1"/>
      </w:r>
      <w:r>
        <w:instrText xml:space="preserve"> PAGEREF _Toc37324337 \h </w:instrText>
      </w:r>
      <w:r>
        <w:fldChar w:fldCharType="separate"/>
      </w:r>
      <w:r>
        <w:t>102</w:t>
      </w:r>
      <w:r>
        <w:fldChar w:fldCharType="end"/>
      </w:r>
    </w:p>
    <w:p w14:paraId="51A438C9" w14:textId="0AE2F6E3" w:rsidR="00EC74F0" w:rsidRDefault="00EC74F0">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_Toc37324338 \h </w:instrText>
      </w:r>
      <w:r>
        <w:fldChar w:fldCharType="separate"/>
      </w:r>
      <w:r>
        <w:t>102</w:t>
      </w:r>
      <w:r>
        <w:fldChar w:fldCharType="end"/>
      </w:r>
    </w:p>
    <w:p w14:paraId="2423664A" w14:textId="108E365C" w:rsidR="00EC74F0" w:rsidRDefault="00EC74F0">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_Toc37324339 \h </w:instrText>
      </w:r>
      <w:r>
        <w:fldChar w:fldCharType="separate"/>
      </w:r>
      <w:r>
        <w:t>102</w:t>
      </w:r>
      <w:r>
        <w:fldChar w:fldCharType="end"/>
      </w:r>
    </w:p>
    <w:p w14:paraId="7D17F49A" w14:textId="403057AC" w:rsidR="00EC74F0" w:rsidRDefault="00EC74F0">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_Toc37324340 \h </w:instrText>
      </w:r>
      <w:r>
        <w:fldChar w:fldCharType="separate"/>
      </w:r>
      <w:r>
        <w:t>102</w:t>
      </w:r>
      <w:r>
        <w:fldChar w:fldCharType="end"/>
      </w:r>
    </w:p>
    <w:p w14:paraId="1B0FC257" w14:textId="1AFF1201" w:rsidR="00EC74F0" w:rsidRDefault="00EC74F0">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_Toc37324341 \h </w:instrText>
      </w:r>
      <w:r>
        <w:fldChar w:fldCharType="separate"/>
      </w:r>
      <w:r>
        <w:t>102</w:t>
      </w:r>
      <w:r>
        <w:fldChar w:fldCharType="end"/>
      </w:r>
    </w:p>
    <w:p w14:paraId="469F49F7" w14:textId="2A3A387B" w:rsidR="00EC74F0" w:rsidRDefault="00EC74F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_Toc37324342 \h </w:instrText>
      </w:r>
      <w:r>
        <w:fldChar w:fldCharType="separate"/>
      </w:r>
      <w:r>
        <w:t>103</w:t>
      </w:r>
      <w:r>
        <w:fldChar w:fldCharType="end"/>
      </w:r>
    </w:p>
    <w:p w14:paraId="67E551B5" w14:textId="574B2704" w:rsidR="00EC74F0" w:rsidRDefault="00EC74F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_Toc37324343 \h </w:instrText>
      </w:r>
      <w:r>
        <w:fldChar w:fldCharType="separate"/>
      </w:r>
      <w:r>
        <w:t>103</w:t>
      </w:r>
      <w:r>
        <w:fldChar w:fldCharType="end"/>
      </w:r>
    </w:p>
    <w:p w14:paraId="637C89CF" w14:textId="00E5D67F" w:rsidR="00EC74F0" w:rsidRDefault="00EC74F0">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_Toc37324344 \h </w:instrText>
      </w:r>
      <w:r>
        <w:fldChar w:fldCharType="separate"/>
      </w:r>
      <w:r>
        <w:t>103</w:t>
      </w:r>
      <w:r>
        <w:fldChar w:fldCharType="end"/>
      </w:r>
    </w:p>
    <w:p w14:paraId="3BBFAA1C" w14:textId="692E609E" w:rsidR="00EC74F0" w:rsidRDefault="00EC74F0">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CA</w:t>
      </w:r>
      <w:r>
        <w:tab/>
      </w:r>
      <w:r>
        <w:fldChar w:fldCharType="begin" w:fldLock="1"/>
      </w:r>
      <w:r>
        <w:instrText xml:space="preserve"> PAGEREF _Toc37324345 \h </w:instrText>
      </w:r>
      <w:r>
        <w:fldChar w:fldCharType="separate"/>
      </w:r>
      <w:r>
        <w:t>103</w:t>
      </w:r>
      <w:r>
        <w:fldChar w:fldCharType="end"/>
      </w:r>
    </w:p>
    <w:p w14:paraId="42EDBAD4" w14:textId="3CCF7753" w:rsidR="00EC74F0" w:rsidRDefault="00EC74F0">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_Toc37324346 \h </w:instrText>
      </w:r>
      <w:r>
        <w:fldChar w:fldCharType="separate"/>
      </w:r>
      <w:r>
        <w:t>104</w:t>
      </w:r>
      <w:r>
        <w:fldChar w:fldCharType="end"/>
      </w:r>
    </w:p>
    <w:p w14:paraId="35253BDF" w14:textId="09BEEE26" w:rsidR="00EC74F0" w:rsidRDefault="00EC74F0">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_Toc37324347 \h </w:instrText>
      </w:r>
      <w:r>
        <w:fldChar w:fldCharType="separate"/>
      </w:r>
      <w:r>
        <w:t>104</w:t>
      </w:r>
      <w:r>
        <w:fldChar w:fldCharType="end"/>
      </w:r>
    </w:p>
    <w:p w14:paraId="7076A038" w14:textId="27A71986" w:rsidR="00EC74F0" w:rsidRDefault="00EC74F0">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80258F">
        <w:rPr>
          <w:lang w:val="en-US"/>
        </w:rPr>
        <w:t>Additional spurious emission requirements for CA_NS_201</w:t>
      </w:r>
      <w:r>
        <w:tab/>
      </w:r>
      <w:r>
        <w:fldChar w:fldCharType="begin" w:fldLock="1"/>
      </w:r>
      <w:r>
        <w:instrText xml:space="preserve"> PAGEREF _Toc37324348 \h </w:instrText>
      </w:r>
      <w:r>
        <w:fldChar w:fldCharType="separate"/>
      </w:r>
      <w:r>
        <w:t>104</w:t>
      </w:r>
      <w:r>
        <w:fldChar w:fldCharType="end"/>
      </w:r>
    </w:p>
    <w:p w14:paraId="11ED65C1" w14:textId="3CADC150" w:rsidR="00EC74F0" w:rsidRDefault="00EC74F0">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80258F">
        <w:rPr>
          <w:lang w:val="en-US"/>
        </w:rPr>
        <w:t>Additional spurious emission requirements for CA_NS_202</w:t>
      </w:r>
      <w:r>
        <w:tab/>
      </w:r>
      <w:r>
        <w:fldChar w:fldCharType="begin" w:fldLock="1"/>
      </w:r>
      <w:r>
        <w:instrText xml:space="preserve"> PAGEREF _Toc37324349 \h </w:instrText>
      </w:r>
      <w:r>
        <w:fldChar w:fldCharType="separate"/>
      </w:r>
      <w:r>
        <w:t>104</w:t>
      </w:r>
      <w:r>
        <w:fldChar w:fldCharType="end"/>
      </w:r>
    </w:p>
    <w:p w14:paraId="5B6555AF" w14:textId="7C9E5735" w:rsidR="00EC74F0" w:rsidRDefault="00EC74F0">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_Toc37324350 \h </w:instrText>
      </w:r>
      <w:r>
        <w:fldChar w:fldCharType="separate"/>
      </w:r>
      <w:r>
        <w:t>104</w:t>
      </w:r>
      <w:r>
        <w:fldChar w:fldCharType="end"/>
      </w:r>
    </w:p>
    <w:p w14:paraId="5994F9BB" w14:textId="1022BA27" w:rsidR="00EC74F0" w:rsidRDefault="00EC74F0">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_Toc37324351 \h </w:instrText>
      </w:r>
      <w:r>
        <w:fldChar w:fldCharType="separate"/>
      </w:r>
      <w:r>
        <w:t>104</w:t>
      </w:r>
      <w:r>
        <w:fldChar w:fldCharType="end"/>
      </w:r>
    </w:p>
    <w:p w14:paraId="433D6EFF" w14:textId="75A1A6C3" w:rsidR="00EC74F0" w:rsidRDefault="00EC74F0">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_Toc37324352 \h </w:instrText>
      </w:r>
      <w:r>
        <w:fldChar w:fldCharType="separate"/>
      </w:r>
      <w:r>
        <w:t>105</w:t>
      </w:r>
      <w:r>
        <w:fldChar w:fldCharType="end"/>
      </w:r>
    </w:p>
    <w:p w14:paraId="26D81457" w14:textId="609929ED" w:rsidR="00EC74F0" w:rsidRDefault="00EC74F0">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_Toc37324353 \h </w:instrText>
      </w:r>
      <w:r>
        <w:fldChar w:fldCharType="separate"/>
      </w:r>
      <w:r>
        <w:t>105</w:t>
      </w:r>
      <w:r>
        <w:fldChar w:fldCharType="end"/>
      </w:r>
    </w:p>
    <w:p w14:paraId="4A911011" w14:textId="277F3FA9" w:rsidR="00EC74F0" w:rsidRDefault="00EC74F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_Toc37324354 \h </w:instrText>
      </w:r>
      <w:r>
        <w:fldChar w:fldCharType="separate"/>
      </w:r>
      <w:r>
        <w:t>105</w:t>
      </w:r>
      <w:r>
        <w:fldChar w:fldCharType="end"/>
      </w:r>
    </w:p>
    <w:p w14:paraId="3A223A70" w14:textId="507A78A4" w:rsidR="00EC74F0" w:rsidRDefault="00EC74F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_Toc37324355 \h </w:instrText>
      </w:r>
      <w:r>
        <w:fldChar w:fldCharType="separate"/>
      </w:r>
      <w:r>
        <w:t>105</w:t>
      </w:r>
      <w:r>
        <w:fldChar w:fldCharType="end"/>
      </w:r>
    </w:p>
    <w:p w14:paraId="4E28A17F" w14:textId="56B03335" w:rsidR="00EC74F0" w:rsidRDefault="00EC74F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_Toc37324356 \h </w:instrText>
      </w:r>
      <w:r>
        <w:fldChar w:fldCharType="separate"/>
      </w:r>
      <w:r>
        <w:t>105</w:t>
      </w:r>
      <w:r>
        <w:fldChar w:fldCharType="end"/>
      </w:r>
    </w:p>
    <w:p w14:paraId="07C85191" w14:textId="55950C3F" w:rsidR="00EC74F0" w:rsidRDefault="00EC74F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_Toc37324357 \h </w:instrText>
      </w:r>
      <w:r>
        <w:fldChar w:fldCharType="separate"/>
      </w:r>
      <w:r>
        <w:t>105</w:t>
      </w:r>
      <w:r>
        <w:fldChar w:fldCharType="end"/>
      </w:r>
    </w:p>
    <w:p w14:paraId="2AEDE5A5" w14:textId="0EEAEE74" w:rsidR="00EC74F0" w:rsidRDefault="00EC74F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_Toc37324358 \h </w:instrText>
      </w:r>
      <w:r>
        <w:fldChar w:fldCharType="separate"/>
      </w:r>
      <w:r>
        <w:t>105</w:t>
      </w:r>
      <w:r>
        <w:fldChar w:fldCharType="end"/>
      </w:r>
    </w:p>
    <w:p w14:paraId="038FA6BD" w14:textId="316A1C6D" w:rsidR="00EC74F0" w:rsidRDefault="00EC74F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_Toc37324359 \h </w:instrText>
      </w:r>
      <w:r>
        <w:fldChar w:fldCharType="separate"/>
      </w:r>
      <w:r>
        <w:t>105</w:t>
      </w:r>
      <w:r>
        <w:fldChar w:fldCharType="end"/>
      </w:r>
    </w:p>
    <w:p w14:paraId="38FC5230" w14:textId="35722743" w:rsidR="00EC74F0" w:rsidRDefault="00EC74F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_Toc37324360 \h </w:instrText>
      </w:r>
      <w:r>
        <w:fldChar w:fldCharType="separate"/>
      </w:r>
      <w:r>
        <w:t>105</w:t>
      </w:r>
      <w:r>
        <w:fldChar w:fldCharType="end"/>
      </w:r>
    </w:p>
    <w:p w14:paraId="42E9D7C0" w14:textId="6151B633" w:rsidR="00EC74F0" w:rsidRDefault="00EC74F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_Toc37324361 \h </w:instrText>
      </w:r>
      <w:r>
        <w:fldChar w:fldCharType="separate"/>
      </w:r>
      <w:r>
        <w:t>106</w:t>
      </w:r>
      <w:r>
        <w:fldChar w:fldCharType="end"/>
      </w:r>
    </w:p>
    <w:p w14:paraId="2006B233" w14:textId="4A295CBB" w:rsidR="00EC74F0" w:rsidRDefault="00EC74F0">
      <w:pPr>
        <w:pStyle w:val="TOC4"/>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_Toc37324362 \h </w:instrText>
      </w:r>
      <w:r>
        <w:fldChar w:fldCharType="separate"/>
      </w:r>
      <w:r>
        <w:t>106</w:t>
      </w:r>
      <w:r>
        <w:fldChar w:fldCharType="end"/>
      </w:r>
    </w:p>
    <w:p w14:paraId="3BEF1303" w14:textId="6D3A8883" w:rsidR="00EC74F0" w:rsidRDefault="00EC74F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_Toc37324363 \h </w:instrText>
      </w:r>
      <w:r>
        <w:fldChar w:fldCharType="separate"/>
      </w:r>
      <w:r>
        <w:t>107</w:t>
      </w:r>
      <w:r>
        <w:fldChar w:fldCharType="end"/>
      </w:r>
    </w:p>
    <w:p w14:paraId="5DB934AD" w14:textId="038064FC" w:rsidR="00EC74F0" w:rsidRDefault="00EC74F0">
      <w:pPr>
        <w:pStyle w:val="TOC2"/>
        <w:rPr>
          <w:rFonts w:asciiTheme="minorHAnsi" w:eastAsiaTheme="minorEastAsia" w:hAnsiTheme="minorHAnsi" w:cstheme="minorBidi"/>
          <w:sz w:val="22"/>
          <w:szCs w:val="22"/>
          <w:lang w:eastAsia="en-GB"/>
        </w:rPr>
      </w:pPr>
      <w:r>
        <w:lastRenderedPageBreak/>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_Toc37324364 \h </w:instrText>
      </w:r>
      <w:r>
        <w:fldChar w:fldCharType="separate"/>
      </w:r>
      <w:r>
        <w:t>107</w:t>
      </w:r>
      <w:r>
        <w:fldChar w:fldCharType="end"/>
      </w:r>
    </w:p>
    <w:p w14:paraId="2526C1D7" w14:textId="2CB943BC" w:rsidR="00EC74F0" w:rsidRDefault="00EC74F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_Toc37324365 \h </w:instrText>
      </w:r>
      <w:r>
        <w:fldChar w:fldCharType="separate"/>
      </w:r>
      <w:r>
        <w:t>108</w:t>
      </w:r>
      <w:r>
        <w:fldChar w:fldCharType="end"/>
      </w:r>
    </w:p>
    <w:p w14:paraId="5AE72BA5" w14:textId="7D7964C8" w:rsidR="00EC74F0" w:rsidRDefault="00EC74F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_Toc37324366 \h </w:instrText>
      </w:r>
      <w:r>
        <w:fldChar w:fldCharType="separate"/>
      </w:r>
      <w:r>
        <w:t>108</w:t>
      </w:r>
      <w:r>
        <w:fldChar w:fldCharType="end"/>
      </w:r>
    </w:p>
    <w:p w14:paraId="71825146" w14:textId="58D889EA" w:rsidR="00EC74F0" w:rsidRDefault="00EC74F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_Toc37324367 \h </w:instrText>
      </w:r>
      <w:r>
        <w:fldChar w:fldCharType="separate"/>
      </w:r>
      <w:r>
        <w:t>108</w:t>
      </w:r>
      <w:r>
        <w:fldChar w:fldCharType="end"/>
      </w:r>
    </w:p>
    <w:p w14:paraId="2F74DFB2" w14:textId="4F90786B" w:rsidR="00EC74F0" w:rsidRDefault="00EC74F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_Toc37324368 \h </w:instrText>
      </w:r>
      <w:r>
        <w:fldChar w:fldCharType="separate"/>
      </w:r>
      <w:r>
        <w:t>108</w:t>
      </w:r>
      <w:r>
        <w:fldChar w:fldCharType="end"/>
      </w:r>
    </w:p>
    <w:p w14:paraId="31B66D7B" w14:textId="6A0F3A8E" w:rsidR="00EC74F0" w:rsidRDefault="00EC74F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_Toc37324369 \h </w:instrText>
      </w:r>
      <w:r>
        <w:fldChar w:fldCharType="separate"/>
      </w:r>
      <w:r>
        <w:t>108</w:t>
      </w:r>
      <w:r>
        <w:fldChar w:fldCharType="end"/>
      </w:r>
    </w:p>
    <w:p w14:paraId="3E92DBE7" w14:textId="1D2C7A33" w:rsidR="00EC74F0" w:rsidRDefault="00EC74F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_Toc37324370 \h </w:instrText>
      </w:r>
      <w:r>
        <w:fldChar w:fldCharType="separate"/>
      </w:r>
      <w:r>
        <w:t>108</w:t>
      </w:r>
      <w:r>
        <w:fldChar w:fldCharType="end"/>
      </w:r>
    </w:p>
    <w:p w14:paraId="230B0D0E" w14:textId="08E9424B" w:rsidR="00EC74F0" w:rsidRDefault="00EC74F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_Toc37324371 \h </w:instrText>
      </w:r>
      <w:r>
        <w:fldChar w:fldCharType="separate"/>
      </w:r>
      <w:r>
        <w:t>108</w:t>
      </w:r>
      <w:r>
        <w:fldChar w:fldCharType="end"/>
      </w:r>
    </w:p>
    <w:p w14:paraId="7A008748" w14:textId="5313FC49" w:rsidR="00EC74F0" w:rsidRDefault="00EC74F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_Toc37324372 \h </w:instrText>
      </w:r>
      <w:r>
        <w:fldChar w:fldCharType="separate"/>
      </w:r>
      <w:r>
        <w:t>109</w:t>
      </w:r>
      <w:r>
        <w:fldChar w:fldCharType="end"/>
      </w:r>
    </w:p>
    <w:p w14:paraId="0152D404" w14:textId="2B210F2F" w:rsidR="00EC74F0" w:rsidRDefault="00EC74F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_Toc37324373 \h </w:instrText>
      </w:r>
      <w:r>
        <w:fldChar w:fldCharType="separate"/>
      </w:r>
      <w:r>
        <w:t>109</w:t>
      </w:r>
      <w:r>
        <w:fldChar w:fldCharType="end"/>
      </w:r>
    </w:p>
    <w:p w14:paraId="619C3E7F" w14:textId="1A2432C0" w:rsidR="00EC74F0" w:rsidRDefault="00EC74F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_Toc37324374 \h </w:instrText>
      </w:r>
      <w:r>
        <w:fldChar w:fldCharType="separate"/>
      </w:r>
      <w:r>
        <w:t>110</w:t>
      </w:r>
      <w:r>
        <w:fldChar w:fldCharType="end"/>
      </w:r>
    </w:p>
    <w:p w14:paraId="42166BF3" w14:textId="5D79143B" w:rsidR="00EC74F0" w:rsidRDefault="00EC74F0">
      <w:pPr>
        <w:pStyle w:val="TOC3"/>
        <w:rPr>
          <w:rFonts w:asciiTheme="minorHAnsi" w:eastAsiaTheme="minorEastAsia" w:hAnsiTheme="minorHAnsi" w:cstheme="minorBidi"/>
          <w:sz w:val="22"/>
          <w:szCs w:val="22"/>
          <w:lang w:eastAsia="en-GB"/>
        </w:rPr>
      </w:pPr>
      <w:r w:rsidRPr="00EC74F0">
        <w:t>7.3.3</w:t>
      </w:r>
      <w:r w:rsidRPr="00EC74F0">
        <w:rPr>
          <w:rFonts w:asciiTheme="minorHAnsi" w:eastAsiaTheme="minorEastAsia" w:hAnsiTheme="minorHAnsi" w:cstheme="minorBidi"/>
          <w:sz w:val="22"/>
          <w:szCs w:val="22"/>
          <w:lang w:eastAsia="en-GB"/>
        </w:rPr>
        <w:tab/>
      </w:r>
      <w:r w:rsidRPr="0080258F">
        <w:rPr>
          <w:snapToGrid w:val="0"/>
        </w:rPr>
        <w:t>Void</w:t>
      </w:r>
      <w:r>
        <w:tab/>
      </w:r>
      <w:r>
        <w:fldChar w:fldCharType="begin" w:fldLock="1"/>
      </w:r>
      <w:r>
        <w:instrText xml:space="preserve"> PAGEREF _Toc37324375 \h </w:instrText>
      </w:r>
      <w:r>
        <w:fldChar w:fldCharType="separate"/>
      </w:r>
      <w:r>
        <w:t>110</w:t>
      </w:r>
      <w:r>
        <w:fldChar w:fldCharType="end"/>
      </w:r>
    </w:p>
    <w:p w14:paraId="71381819" w14:textId="5EEF594A" w:rsidR="00EC74F0" w:rsidRDefault="00EC74F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_Toc37324376 \h </w:instrText>
      </w:r>
      <w:r>
        <w:fldChar w:fldCharType="separate"/>
      </w:r>
      <w:r>
        <w:t>110</w:t>
      </w:r>
      <w:r>
        <w:fldChar w:fldCharType="end"/>
      </w:r>
    </w:p>
    <w:p w14:paraId="10017A96" w14:textId="0AD7775B" w:rsidR="00EC74F0" w:rsidRDefault="00EC74F0">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_Toc37324377 \h </w:instrText>
      </w:r>
      <w:r>
        <w:fldChar w:fldCharType="separate"/>
      </w:r>
      <w:r>
        <w:t>111</w:t>
      </w:r>
      <w:r>
        <w:fldChar w:fldCharType="end"/>
      </w:r>
    </w:p>
    <w:p w14:paraId="23C87794" w14:textId="54A1057F" w:rsidR="00EC74F0" w:rsidRDefault="00EC74F0">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CA</w:t>
      </w:r>
      <w:r>
        <w:tab/>
      </w:r>
      <w:r>
        <w:fldChar w:fldCharType="begin" w:fldLock="1"/>
      </w:r>
      <w:r>
        <w:instrText xml:space="preserve"> PAGEREF _Toc37324378 \h </w:instrText>
      </w:r>
      <w:r>
        <w:fldChar w:fldCharType="separate"/>
      </w:r>
      <w:r>
        <w:t>112</w:t>
      </w:r>
      <w:r>
        <w:fldChar w:fldCharType="end"/>
      </w:r>
    </w:p>
    <w:p w14:paraId="5CA02D40" w14:textId="622F435C" w:rsidR="00EC74F0" w:rsidRDefault="00EC74F0">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_Toc37324379 \h </w:instrText>
      </w:r>
      <w:r>
        <w:fldChar w:fldCharType="separate"/>
      </w:r>
      <w:r>
        <w:t>112</w:t>
      </w:r>
      <w:r>
        <w:fldChar w:fldCharType="end"/>
      </w:r>
    </w:p>
    <w:p w14:paraId="07F4CAD8" w14:textId="64CEEC5E" w:rsidR="00EC74F0" w:rsidRDefault="00EC74F0">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_Toc37324380 \h </w:instrText>
      </w:r>
      <w:r>
        <w:fldChar w:fldCharType="separate"/>
      </w:r>
      <w:r>
        <w:t>112</w:t>
      </w:r>
      <w:r>
        <w:fldChar w:fldCharType="end"/>
      </w:r>
    </w:p>
    <w:p w14:paraId="551664BC" w14:textId="13E81BF1" w:rsidR="00EC74F0" w:rsidRDefault="00EC74F0">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_Toc37324381 \h </w:instrText>
      </w:r>
      <w:r>
        <w:fldChar w:fldCharType="separate"/>
      </w:r>
      <w:r>
        <w:t>112</w:t>
      </w:r>
      <w:r>
        <w:fldChar w:fldCharType="end"/>
      </w:r>
    </w:p>
    <w:p w14:paraId="572356D7" w14:textId="7B56003F" w:rsidR="00EC74F0" w:rsidRDefault="00EC74F0">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_Toc37324382 \h </w:instrText>
      </w:r>
      <w:r>
        <w:fldChar w:fldCharType="separate"/>
      </w:r>
      <w:r>
        <w:t>113</w:t>
      </w:r>
      <w:r>
        <w:fldChar w:fldCharType="end"/>
      </w:r>
    </w:p>
    <w:p w14:paraId="01C74815" w14:textId="3B5A9C42" w:rsidR="00EC74F0" w:rsidRDefault="00EC74F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_Toc37324383 \h </w:instrText>
      </w:r>
      <w:r>
        <w:fldChar w:fldCharType="separate"/>
      </w:r>
      <w:r>
        <w:t>113</w:t>
      </w:r>
      <w:r>
        <w:fldChar w:fldCharType="end"/>
      </w:r>
    </w:p>
    <w:p w14:paraId="5524F62A" w14:textId="19740892" w:rsidR="00EC74F0" w:rsidRDefault="00EC74F0">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CA</w:t>
      </w:r>
      <w:r>
        <w:tab/>
      </w:r>
      <w:r>
        <w:fldChar w:fldCharType="begin" w:fldLock="1"/>
      </w:r>
      <w:r>
        <w:instrText xml:space="preserve"> PAGEREF _Toc37324384 \h </w:instrText>
      </w:r>
      <w:r>
        <w:fldChar w:fldCharType="separate"/>
      </w:r>
      <w:r>
        <w:t>113</w:t>
      </w:r>
      <w:r>
        <w:fldChar w:fldCharType="end"/>
      </w:r>
    </w:p>
    <w:p w14:paraId="06048D5E" w14:textId="6940276F" w:rsidR="00EC74F0" w:rsidRDefault="00EC74F0">
      <w:pPr>
        <w:pStyle w:val="TOC3"/>
        <w:rPr>
          <w:rFonts w:asciiTheme="minorHAnsi" w:eastAsiaTheme="minorEastAsia" w:hAnsiTheme="minorHAnsi" w:cstheme="minorBidi"/>
          <w:sz w:val="22"/>
          <w:szCs w:val="22"/>
          <w:lang w:eastAsia="en-GB"/>
        </w:rPr>
      </w:pPr>
      <w:r>
        <w:t>7.4A.1</w:t>
      </w:r>
      <w:r>
        <w:rPr>
          <w:rFonts w:asciiTheme="minorHAnsi" w:eastAsiaTheme="minorEastAsia" w:hAnsiTheme="minorHAnsi" w:cstheme="minorBidi"/>
          <w:sz w:val="22"/>
          <w:szCs w:val="22"/>
        </w:rPr>
        <w:tab/>
      </w:r>
      <w:r>
        <w:rPr>
          <w:lang w:eastAsia="en-GB"/>
        </w:rPr>
        <w:t>Maximum input level for Intra-band contiguous CA</w:t>
      </w:r>
      <w:r>
        <w:tab/>
      </w:r>
      <w:r>
        <w:fldChar w:fldCharType="begin" w:fldLock="1"/>
      </w:r>
      <w:r>
        <w:instrText xml:space="preserve"> PAGEREF _Toc37324385 \h </w:instrText>
      </w:r>
      <w:r>
        <w:fldChar w:fldCharType="separate"/>
      </w:r>
      <w:r>
        <w:t>113</w:t>
      </w:r>
      <w:r>
        <w:fldChar w:fldCharType="end"/>
      </w:r>
    </w:p>
    <w:p w14:paraId="77B00D09" w14:textId="0803686C" w:rsidR="00EC74F0" w:rsidRDefault="00EC74F0">
      <w:pPr>
        <w:pStyle w:val="TOC3"/>
        <w:rPr>
          <w:rFonts w:asciiTheme="minorHAnsi" w:eastAsiaTheme="minorEastAsia" w:hAnsiTheme="minorHAnsi" w:cstheme="minorBidi"/>
          <w:sz w:val="22"/>
          <w:szCs w:val="22"/>
          <w:lang w:eastAsia="en-GB"/>
        </w:rPr>
      </w:pPr>
      <w:r>
        <w:t>7.4A.2</w:t>
      </w:r>
      <w:r>
        <w:rPr>
          <w:rFonts w:asciiTheme="minorHAnsi" w:eastAsiaTheme="minorEastAsia" w:hAnsiTheme="minorHAnsi" w:cstheme="minorBidi"/>
          <w:sz w:val="22"/>
          <w:szCs w:val="22"/>
        </w:rPr>
        <w:tab/>
      </w:r>
      <w:r>
        <w:rPr>
          <w:lang w:eastAsia="en-GB"/>
        </w:rPr>
        <w:t>Maximum input level for Intra-band non-contiguous CA</w:t>
      </w:r>
      <w:r>
        <w:tab/>
      </w:r>
      <w:r>
        <w:fldChar w:fldCharType="begin" w:fldLock="1"/>
      </w:r>
      <w:r>
        <w:instrText xml:space="preserve"> PAGEREF _Toc37324386 \h </w:instrText>
      </w:r>
      <w:r>
        <w:fldChar w:fldCharType="separate"/>
      </w:r>
      <w:r>
        <w:t>114</w:t>
      </w:r>
      <w:r>
        <w:fldChar w:fldCharType="end"/>
      </w:r>
    </w:p>
    <w:p w14:paraId="37F113D2" w14:textId="1A57786E" w:rsidR="00EC74F0" w:rsidRDefault="00EC74F0">
      <w:pPr>
        <w:pStyle w:val="TOC3"/>
        <w:rPr>
          <w:rFonts w:asciiTheme="minorHAnsi" w:eastAsiaTheme="minorEastAsia" w:hAnsiTheme="minorHAnsi" w:cstheme="minorBidi"/>
          <w:sz w:val="22"/>
          <w:szCs w:val="22"/>
          <w:lang w:eastAsia="en-GB"/>
        </w:rPr>
      </w:pPr>
      <w:r>
        <w:t>7.4A.3</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_Toc37324387 \h </w:instrText>
      </w:r>
      <w:r>
        <w:fldChar w:fldCharType="separate"/>
      </w:r>
      <w:r>
        <w:t>114</w:t>
      </w:r>
      <w:r>
        <w:fldChar w:fldCharType="end"/>
      </w:r>
    </w:p>
    <w:p w14:paraId="36923B60" w14:textId="5DBB160F" w:rsidR="00EC74F0" w:rsidRDefault="00EC74F0">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_Toc37324388 \h </w:instrText>
      </w:r>
      <w:r>
        <w:fldChar w:fldCharType="separate"/>
      </w:r>
      <w:r>
        <w:t>114</w:t>
      </w:r>
      <w:r>
        <w:fldChar w:fldCharType="end"/>
      </w:r>
    </w:p>
    <w:p w14:paraId="22FCB4C8" w14:textId="0B014E40" w:rsidR="00EC74F0" w:rsidRDefault="00EC74F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_Toc37324389 \h </w:instrText>
      </w:r>
      <w:r>
        <w:fldChar w:fldCharType="separate"/>
      </w:r>
      <w:r>
        <w:t>114</w:t>
      </w:r>
      <w:r>
        <w:fldChar w:fldCharType="end"/>
      </w:r>
    </w:p>
    <w:p w14:paraId="53B02D81" w14:textId="4293DA28" w:rsidR="00EC74F0" w:rsidRDefault="00EC74F0">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rPr>
        <w:tab/>
      </w:r>
      <w:r>
        <w:rPr>
          <w:lang w:eastAsia="en-GB"/>
        </w:rPr>
        <w:t>Adjacent channel selectivity for Intra-band contiguous CA</w:t>
      </w:r>
      <w:r>
        <w:tab/>
      </w:r>
      <w:r>
        <w:fldChar w:fldCharType="begin" w:fldLock="1"/>
      </w:r>
      <w:r>
        <w:instrText xml:space="preserve"> PAGEREF _Toc37324390 \h </w:instrText>
      </w:r>
      <w:r>
        <w:fldChar w:fldCharType="separate"/>
      </w:r>
      <w:r>
        <w:t>114</w:t>
      </w:r>
      <w:r>
        <w:fldChar w:fldCharType="end"/>
      </w:r>
    </w:p>
    <w:p w14:paraId="28CE8754" w14:textId="5DDB1598" w:rsidR="00EC74F0" w:rsidRDefault="00EC74F0">
      <w:pPr>
        <w:pStyle w:val="TOC3"/>
        <w:rPr>
          <w:rFonts w:asciiTheme="minorHAnsi" w:eastAsiaTheme="minorEastAsia" w:hAnsiTheme="minorHAnsi" w:cstheme="minorBidi"/>
          <w:sz w:val="22"/>
          <w:szCs w:val="22"/>
          <w:lang w:eastAsia="en-GB"/>
        </w:rPr>
      </w:pPr>
      <w:r>
        <w:t>7.5A.2</w:t>
      </w:r>
      <w:r>
        <w:rPr>
          <w:rFonts w:asciiTheme="minorHAnsi" w:eastAsiaTheme="minorEastAsia" w:hAnsiTheme="minorHAnsi" w:cstheme="minorBidi"/>
          <w:sz w:val="22"/>
          <w:szCs w:val="22"/>
        </w:rPr>
        <w:tab/>
      </w:r>
      <w:r>
        <w:rPr>
          <w:lang w:eastAsia="en-GB"/>
        </w:rPr>
        <w:t>Adjacent channel selectivity for Intra-band non-contiguous CA</w:t>
      </w:r>
      <w:r>
        <w:tab/>
      </w:r>
      <w:r>
        <w:fldChar w:fldCharType="begin" w:fldLock="1"/>
      </w:r>
      <w:r>
        <w:instrText xml:space="preserve"> PAGEREF _Toc37324391 \h </w:instrText>
      </w:r>
      <w:r>
        <w:fldChar w:fldCharType="separate"/>
      </w:r>
      <w:r>
        <w:t>116</w:t>
      </w:r>
      <w:r>
        <w:fldChar w:fldCharType="end"/>
      </w:r>
    </w:p>
    <w:p w14:paraId="162A76B6" w14:textId="4E29DE3B" w:rsidR="00EC74F0" w:rsidRDefault="00EC74F0">
      <w:pPr>
        <w:pStyle w:val="TOC3"/>
        <w:rPr>
          <w:rFonts w:asciiTheme="minorHAnsi" w:eastAsiaTheme="minorEastAsia" w:hAnsiTheme="minorHAnsi" w:cstheme="minorBidi"/>
          <w:sz w:val="22"/>
          <w:szCs w:val="22"/>
          <w:lang w:eastAsia="en-GB"/>
        </w:rPr>
      </w:pPr>
      <w:r>
        <w:t>7.5A.3</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_Toc37324392 \h </w:instrText>
      </w:r>
      <w:r>
        <w:fldChar w:fldCharType="separate"/>
      </w:r>
      <w:r>
        <w:t>116</w:t>
      </w:r>
      <w:r>
        <w:fldChar w:fldCharType="end"/>
      </w:r>
    </w:p>
    <w:p w14:paraId="7618EBBF" w14:textId="307786AD" w:rsidR="00EC74F0" w:rsidRDefault="00EC74F0">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_Toc37324393 \h </w:instrText>
      </w:r>
      <w:r>
        <w:fldChar w:fldCharType="separate"/>
      </w:r>
      <w:r>
        <w:t>116</w:t>
      </w:r>
      <w:r>
        <w:fldChar w:fldCharType="end"/>
      </w:r>
    </w:p>
    <w:p w14:paraId="3518F11A" w14:textId="2AB7A34E" w:rsidR="00EC74F0" w:rsidRDefault="00EC74F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_Toc37324394 \h </w:instrText>
      </w:r>
      <w:r>
        <w:fldChar w:fldCharType="separate"/>
      </w:r>
      <w:r>
        <w:t>116</w:t>
      </w:r>
      <w:r>
        <w:fldChar w:fldCharType="end"/>
      </w:r>
    </w:p>
    <w:p w14:paraId="18E64FE2" w14:textId="50C3A7BC" w:rsidR="00EC74F0" w:rsidRDefault="00EC74F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_Toc37324395 \h </w:instrText>
      </w:r>
      <w:r>
        <w:fldChar w:fldCharType="separate"/>
      </w:r>
      <w:r>
        <w:t>116</w:t>
      </w:r>
      <w:r>
        <w:fldChar w:fldCharType="end"/>
      </w:r>
    </w:p>
    <w:p w14:paraId="569357FC" w14:textId="69EA2F0C" w:rsidR="00EC74F0" w:rsidRDefault="00EC74F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_Toc37324396 \h </w:instrText>
      </w:r>
      <w:r>
        <w:fldChar w:fldCharType="separate"/>
      </w:r>
      <w:r>
        <w:t>116</w:t>
      </w:r>
      <w:r>
        <w:fldChar w:fldCharType="end"/>
      </w:r>
    </w:p>
    <w:p w14:paraId="6DA331F1" w14:textId="7D5EF8C1" w:rsidR="00EC74F0" w:rsidRDefault="00EC74F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_Toc37324397 \h </w:instrText>
      </w:r>
      <w:r>
        <w:fldChar w:fldCharType="separate"/>
      </w:r>
      <w:r>
        <w:t>117</w:t>
      </w:r>
      <w:r>
        <w:fldChar w:fldCharType="end"/>
      </w:r>
    </w:p>
    <w:p w14:paraId="28BFCAC3" w14:textId="521DF370" w:rsidR="00EC74F0" w:rsidRDefault="00EC74F0">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CA</w:t>
      </w:r>
      <w:r>
        <w:tab/>
      </w:r>
      <w:r>
        <w:fldChar w:fldCharType="begin" w:fldLock="1"/>
      </w:r>
      <w:r>
        <w:instrText xml:space="preserve"> PAGEREF _Toc37324398 \h </w:instrText>
      </w:r>
      <w:r>
        <w:fldChar w:fldCharType="separate"/>
      </w:r>
      <w:r>
        <w:t>117</w:t>
      </w:r>
      <w:r>
        <w:fldChar w:fldCharType="end"/>
      </w:r>
    </w:p>
    <w:p w14:paraId="60D25701" w14:textId="08BE6450" w:rsidR="00EC74F0" w:rsidRDefault="00EC74F0">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_Toc37324399 \h </w:instrText>
      </w:r>
      <w:r>
        <w:fldChar w:fldCharType="separate"/>
      </w:r>
      <w:r>
        <w:t>117</w:t>
      </w:r>
      <w:r>
        <w:fldChar w:fldCharType="end"/>
      </w:r>
    </w:p>
    <w:p w14:paraId="0060BC1A" w14:textId="0B3CF960" w:rsidR="00EC74F0" w:rsidRDefault="00EC74F0">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_Toc37324400 \h </w:instrText>
      </w:r>
      <w:r>
        <w:fldChar w:fldCharType="separate"/>
      </w:r>
      <w:r>
        <w:t>117</w:t>
      </w:r>
      <w:r>
        <w:fldChar w:fldCharType="end"/>
      </w:r>
    </w:p>
    <w:p w14:paraId="1A1CD2CB" w14:textId="1E6C6633" w:rsidR="00EC74F0" w:rsidRDefault="00EC74F0">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_Toc37324401 \h </w:instrText>
      </w:r>
      <w:r>
        <w:fldChar w:fldCharType="separate"/>
      </w:r>
      <w:r>
        <w:t>118</w:t>
      </w:r>
      <w:r>
        <w:fldChar w:fldCharType="end"/>
      </w:r>
    </w:p>
    <w:p w14:paraId="5ECF62B4" w14:textId="4C7537E6" w:rsidR="00EC74F0" w:rsidRDefault="00EC74F0">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_Toc37324402 \h </w:instrText>
      </w:r>
      <w:r>
        <w:fldChar w:fldCharType="separate"/>
      </w:r>
      <w:r>
        <w:t>118</w:t>
      </w:r>
      <w:r>
        <w:fldChar w:fldCharType="end"/>
      </w:r>
    </w:p>
    <w:p w14:paraId="550A7AFF" w14:textId="28E3684D" w:rsidR="00EC74F0" w:rsidRDefault="00EC74F0">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_Toc37324403 \h </w:instrText>
      </w:r>
      <w:r>
        <w:fldChar w:fldCharType="separate"/>
      </w:r>
      <w:r>
        <w:t>119</w:t>
      </w:r>
      <w:r>
        <w:fldChar w:fldCharType="end"/>
      </w:r>
    </w:p>
    <w:p w14:paraId="0E1D725D" w14:textId="49EAF1C3" w:rsidR="00EC74F0" w:rsidRDefault="00EC74F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_Toc37324404 \h </w:instrText>
      </w:r>
      <w:r>
        <w:fldChar w:fldCharType="separate"/>
      </w:r>
      <w:r>
        <w:t>119</w:t>
      </w:r>
      <w:r>
        <w:fldChar w:fldCharType="end"/>
      </w:r>
    </w:p>
    <w:p w14:paraId="1AB91894" w14:textId="48623654" w:rsidR="00EC74F0" w:rsidRDefault="00EC74F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_Toc37324405 \h </w:instrText>
      </w:r>
      <w:r>
        <w:fldChar w:fldCharType="separate"/>
      </w:r>
      <w:r>
        <w:t>119</w:t>
      </w:r>
      <w:r>
        <w:fldChar w:fldCharType="end"/>
      </w:r>
    </w:p>
    <w:p w14:paraId="49F0A17C" w14:textId="766A0FC8" w:rsidR="00EC74F0" w:rsidRDefault="00EC74F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_Toc37324406 \h </w:instrText>
      </w:r>
      <w:r>
        <w:fldChar w:fldCharType="separate"/>
      </w:r>
      <w:r>
        <w:t>119</w:t>
      </w:r>
      <w:r>
        <w:fldChar w:fldCharType="end"/>
      </w:r>
    </w:p>
    <w:p w14:paraId="2F6FE2F9" w14:textId="795D56F2" w:rsidR="00EC74F0" w:rsidRDefault="00EC74F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_Toc37324407 \h </w:instrText>
      </w:r>
      <w:r>
        <w:fldChar w:fldCharType="separate"/>
      </w:r>
      <w:r>
        <w:t>119</w:t>
      </w:r>
      <w:r>
        <w:fldChar w:fldCharType="end"/>
      </w:r>
    </w:p>
    <w:p w14:paraId="72632486" w14:textId="214850E4" w:rsidR="00EC74F0" w:rsidRDefault="00EC74F0" w:rsidP="00EC74F0">
      <w:pPr>
        <w:pStyle w:val="TOC8"/>
        <w:rPr>
          <w:rFonts w:asciiTheme="minorHAnsi" w:eastAsiaTheme="minorEastAsia" w:hAnsiTheme="minorHAnsi" w:cstheme="minorBidi"/>
          <w:b w:val="0"/>
          <w:szCs w:val="22"/>
          <w:lang w:eastAsia="en-GB"/>
        </w:rPr>
      </w:pPr>
      <w:r>
        <w:t>Annex A (normative):</w:t>
      </w:r>
      <w:r>
        <w:tab/>
        <w:t>Measurement channels</w:t>
      </w:r>
      <w:r>
        <w:tab/>
      </w:r>
      <w:r>
        <w:fldChar w:fldCharType="begin" w:fldLock="1"/>
      </w:r>
      <w:r>
        <w:instrText xml:space="preserve"> PAGEREF _Toc37324408 \h </w:instrText>
      </w:r>
      <w:r>
        <w:fldChar w:fldCharType="separate"/>
      </w:r>
      <w:r>
        <w:t>120</w:t>
      </w:r>
      <w:r>
        <w:fldChar w:fldCharType="end"/>
      </w:r>
    </w:p>
    <w:p w14:paraId="607D201D" w14:textId="1F63862B" w:rsidR="00EC74F0" w:rsidRDefault="00EC74F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_Toc37324409 \h </w:instrText>
      </w:r>
      <w:r>
        <w:fldChar w:fldCharType="separate"/>
      </w:r>
      <w:r>
        <w:t>120</w:t>
      </w:r>
      <w:r>
        <w:fldChar w:fldCharType="end"/>
      </w:r>
    </w:p>
    <w:p w14:paraId="3B45E70E" w14:textId="73603D03" w:rsidR="00EC74F0" w:rsidRDefault="00EC74F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_Toc37324410 \h </w:instrText>
      </w:r>
      <w:r>
        <w:fldChar w:fldCharType="separate"/>
      </w:r>
      <w:r>
        <w:t>120</w:t>
      </w:r>
      <w:r>
        <w:fldChar w:fldCharType="end"/>
      </w:r>
    </w:p>
    <w:p w14:paraId="03BDDADB" w14:textId="7E7414E2" w:rsidR="00EC74F0" w:rsidRDefault="00EC74F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_Toc37324411 \h </w:instrText>
      </w:r>
      <w:r>
        <w:fldChar w:fldCharType="separate"/>
      </w:r>
      <w:r>
        <w:t>120</w:t>
      </w:r>
      <w:r>
        <w:fldChar w:fldCharType="end"/>
      </w:r>
    </w:p>
    <w:p w14:paraId="2581C413" w14:textId="69EFC829" w:rsidR="00EC74F0" w:rsidRDefault="00EC74F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_Toc37324412 \h </w:instrText>
      </w:r>
      <w:r>
        <w:fldChar w:fldCharType="separate"/>
      </w:r>
      <w:r>
        <w:t>120</w:t>
      </w:r>
      <w:r>
        <w:fldChar w:fldCharType="end"/>
      </w:r>
    </w:p>
    <w:p w14:paraId="7E4BCF6F" w14:textId="5FFBB468" w:rsidR="00EC74F0" w:rsidRDefault="00EC74F0">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_Toc37324413 \h </w:instrText>
      </w:r>
      <w:r>
        <w:fldChar w:fldCharType="separate"/>
      </w:r>
      <w:r>
        <w:t>121</w:t>
      </w:r>
      <w:r>
        <w:fldChar w:fldCharType="end"/>
      </w:r>
    </w:p>
    <w:p w14:paraId="3D61E0EB" w14:textId="5AAA1433" w:rsidR="00EC74F0" w:rsidRDefault="00EC74F0">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_Toc37324414 \h </w:instrText>
      </w:r>
      <w:r>
        <w:fldChar w:fldCharType="separate"/>
      </w:r>
      <w:r>
        <w:t>122</w:t>
      </w:r>
      <w:r>
        <w:fldChar w:fldCharType="end"/>
      </w:r>
    </w:p>
    <w:p w14:paraId="6EFE5A21" w14:textId="164F6011" w:rsidR="00EC74F0" w:rsidRDefault="00EC74F0">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_Toc37324415 \h </w:instrText>
      </w:r>
      <w:r>
        <w:fldChar w:fldCharType="separate"/>
      </w:r>
      <w:r>
        <w:t>124</w:t>
      </w:r>
      <w:r>
        <w:fldChar w:fldCharType="end"/>
      </w:r>
    </w:p>
    <w:p w14:paraId="2ED49E1F" w14:textId="5CBB1BE8" w:rsidR="00EC74F0" w:rsidRDefault="00EC74F0">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_Toc37324416 \h </w:instrText>
      </w:r>
      <w:r>
        <w:fldChar w:fldCharType="separate"/>
      </w:r>
      <w:r>
        <w:t>126</w:t>
      </w:r>
      <w:r>
        <w:fldChar w:fldCharType="end"/>
      </w:r>
    </w:p>
    <w:p w14:paraId="2DC2E819" w14:textId="45556307" w:rsidR="00EC74F0" w:rsidRDefault="00EC74F0">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_Toc37324417 \h </w:instrText>
      </w:r>
      <w:r>
        <w:fldChar w:fldCharType="separate"/>
      </w:r>
      <w:r>
        <w:t>128</w:t>
      </w:r>
      <w:r>
        <w:fldChar w:fldCharType="end"/>
      </w:r>
    </w:p>
    <w:p w14:paraId="294EE2F2" w14:textId="1BD4F8E9" w:rsidR="00EC74F0" w:rsidRDefault="00EC74F0">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_Toc37324418 \h </w:instrText>
      </w:r>
      <w:r>
        <w:fldChar w:fldCharType="separate"/>
      </w:r>
      <w:r>
        <w:t>130</w:t>
      </w:r>
      <w:r>
        <w:fldChar w:fldCharType="end"/>
      </w:r>
    </w:p>
    <w:p w14:paraId="52652BEA" w14:textId="2120D115" w:rsidR="00EC74F0" w:rsidRDefault="00EC74F0">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_Toc37324419 \h </w:instrText>
      </w:r>
      <w:r>
        <w:fldChar w:fldCharType="separate"/>
      </w:r>
      <w:r>
        <w:t>132</w:t>
      </w:r>
      <w:r>
        <w:fldChar w:fldCharType="end"/>
      </w:r>
    </w:p>
    <w:p w14:paraId="0E528D39" w14:textId="6FD61055" w:rsidR="00EC74F0" w:rsidRDefault="00EC74F0">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_Toc37324420 \h </w:instrText>
      </w:r>
      <w:r>
        <w:fldChar w:fldCharType="separate"/>
      </w:r>
      <w:r>
        <w:t>134</w:t>
      </w:r>
      <w:r>
        <w:fldChar w:fldCharType="end"/>
      </w:r>
    </w:p>
    <w:p w14:paraId="100075B0" w14:textId="335241CF" w:rsidR="00EC74F0" w:rsidRDefault="00EC74F0">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_Toc37324421 \h </w:instrText>
      </w:r>
      <w:r>
        <w:fldChar w:fldCharType="separate"/>
      </w:r>
      <w:r>
        <w:t>136</w:t>
      </w:r>
      <w:r>
        <w:fldChar w:fldCharType="end"/>
      </w:r>
    </w:p>
    <w:p w14:paraId="7CAF9A54" w14:textId="4B181C35" w:rsidR="00EC74F0" w:rsidRDefault="00EC74F0">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_Toc37324422 \h </w:instrText>
      </w:r>
      <w:r>
        <w:fldChar w:fldCharType="separate"/>
      </w:r>
      <w:r>
        <w:t>136</w:t>
      </w:r>
      <w:r>
        <w:fldChar w:fldCharType="end"/>
      </w:r>
    </w:p>
    <w:p w14:paraId="77C08DF6" w14:textId="539780EE" w:rsidR="00EC74F0" w:rsidRDefault="00EC74F0">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_Toc37324423 \h </w:instrText>
      </w:r>
      <w:r>
        <w:fldChar w:fldCharType="separate"/>
      </w:r>
      <w:r>
        <w:t>138</w:t>
      </w:r>
      <w:r>
        <w:fldChar w:fldCharType="end"/>
      </w:r>
    </w:p>
    <w:p w14:paraId="3113038A" w14:textId="0B3E5C77" w:rsidR="00EC74F0" w:rsidRDefault="00EC74F0">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_Toc37324424 \h </w:instrText>
      </w:r>
      <w:r>
        <w:fldChar w:fldCharType="separate"/>
      </w:r>
      <w:r>
        <w:t>138</w:t>
      </w:r>
      <w:r>
        <w:fldChar w:fldCharType="end"/>
      </w:r>
    </w:p>
    <w:p w14:paraId="417B91A3" w14:textId="58580914" w:rsidR="00EC74F0" w:rsidRDefault="00EC74F0">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_Toc37324425 \h </w:instrText>
      </w:r>
      <w:r>
        <w:fldChar w:fldCharType="separate"/>
      </w:r>
      <w:r>
        <w:t>138</w:t>
      </w:r>
      <w:r>
        <w:fldChar w:fldCharType="end"/>
      </w:r>
    </w:p>
    <w:p w14:paraId="3C8EDF26" w14:textId="520D80D2" w:rsidR="00EC74F0" w:rsidRDefault="00EC74F0">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_Toc37324426 \h </w:instrText>
      </w:r>
      <w:r>
        <w:fldChar w:fldCharType="separate"/>
      </w:r>
      <w:r>
        <w:t>139</w:t>
      </w:r>
      <w:r>
        <w:fldChar w:fldCharType="end"/>
      </w:r>
    </w:p>
    <w:p w14:paraId="501392D7" w14:textId="48567993" w:rsidR="00EC74F0" w:rsidRDefault="00EC74F0">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_Toc37324427 \h </w:instrText>
      </w:r>
      <w:r>
        <w:fldChar w:fldCharType="separate"/>
      </w:r>
      <w:r>
        <w:t>140</w:t>
      </w:r>
      <w:r>
        <w:fldChar w:fldCharType="end"/>
      </w:r>
    </w:p>
    <w:p w14:paraId="19F51A60" w14:textId="08ACD8BD" w:rsidR="00EC74F0" w:rsidRDefault="00EC74F0">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_Toc37324428 \h </w:instrText>
      </w:r>
      <w:r>
        <w:fldChar w:fldCharType="separate"/>
      </w:r>
      <w:r>
        <w:t>141</w:t>
      </w:r>
      <w:r>
        <w:fldChar w:fldCharType="end"/>
      </w:r>
    </w:p>
    <w:p w14:paraId="6B01874D" w14:textId="2B466C3D" w:rsidR="00EC74F0" w:rsidRDefault="00EC74F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_Toc37324429 \h </w:instrText>
      </w:r>
      <w:r>
        <w:fldChar w:fldCharType="separate"/>
      </w:r>
      <w:r>
        <w:t>143</w:t>
      </w:r>
      <w:r>
        <w:fldChar w:fldCharType="end"/>
      </w:r>
    </w:p>
    <w:p w14:paraId="34B0782E" w14:textId="2DB78447" w:rsidR="00EC74F0" w:rsidRDefault="00EC74F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_Toc37324430 \h </w:instrText>
      </w:r>
      <w:r>
        <w:fldChar w:fldCharType="separate"/>
      </w:r>
      <w:r>
        <w:t>143</w:t>
      </w:r>
      <w:r>
        <w:fldChar w:fldCharType="end"/>
      </w:r>
    </w:p>
    <w:p w14:paraId="70FF4311" w14:textId="76862D1F" w:rsidR="00EC74F0" w:rsidRDefault="00EC74F0">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_Toc37324431 \h </w:instrText>
      </w:r>
      <w:r>
        <w:fldChar w:fldCharType="separate"/>
      </w:r>
      <w:r>
        <w:t>143</w:t>
      </w:r>
      <w:r>
        <w:fldChar w:fldCharType="end"/>
      </w:r>
    </w:p>
    <w:p w14:paraId="0BBCD286" w14:textId="3CC95C04" w:rsidR="00EC74F0" w:rsidRDefault="00EC74F0">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_Toc37324432 \h </w:instrText>
      </w:r>
      <w:r>
        <w:fldChar w:fldCharType="separate"/>
      </w:r>
      <w:r>
        <w:t>143</w:t>
      </w:r>
      <w:r>
        <w:fldChar w:fldCharType="end"/>
      </w:r>
    </w:p>
    <w:p w14:paraId="65E50F28" w14:textId="12B62439" w:rsidR="00EC74F0" w:rsidRDefault="00EC74F0">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_Toc37324433 \h </w:instrText>
      </w:r>
      <w:r>
        <w:fldChar w:fldCharType="separate"/>
      </w:r>
      <w:r>
        <w:t>143</w:t>
      </w:r>
      <w:r>
        <w:fldChar w:fldCharType="end"/>
      </w:r>
    </w:p>
    <w:p w14:paraId="1F835F61" w14:textId="5DC83256" w:rsidR="00EC74F0" w:rsidRDefault="00EC74F0" w:rsidP="00EC74F0">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_Toc37324434 \h </w:instrText>
      </w:r>
      <w:r>
        <w:fldChar w:fldCharType="separate"/>
      </w:r>
      <w:r>
        <w:t>144</w:t>
      </w:r>
      <w:r>
        <w:fldChar w:fldCharType="end"/>
      </w:r>
    </w:p>
    <w:p w14:paraId="0DEECAA8" w14:textId="29B166E8" w:rsidR="00EC74F0" w:rsidRDefault="00EC74F0" w:rsidP="00EC74F0">
      <w:pPr>
        <w:pStyle w:val="TOC8"/>
        <w:rPr>
          <w:rFonts w:asciiTheme="minorHAnsi" w:eastAsiaTheme="minorEastAsia" w:hAnsiTheme="minorHAnsi" w:cstheme="minorBidi"/>
          <w:b w:val="0"/>
          <w:szCs w:val="22"/>
          <w:lang w:eastAsia="en-GB"/>
        </w:rPr>
      </w:pPr>
      <w:r>
        <w:t>Annex C (normative):</w:t>
      </w:r>
      <w:r>
        <w:tab/>
        <w:t>Downlink physical channels</w:t>
      </w:r>
      <w:r>
        <w:tab/>
      </w:r>
      <w:r>
        <w:fldChar w:fldCharType="begin" w:fldLock="1"/>
      </w:r>
      <w:r>
        <w:instrText xml:space="preserve"> PAGEREF _Toc37324435 \h </w:instrText>
      </w:r>
      <w:r>
        <w:fldChar w:fldCharType="separate"/>
      </w:r>
      <w:r>
        <w:t>145</w:t>
      </w:r>
      <w:r>
        <w:fldChar w:fldCharType="end"/>
      </w:r>
    </w:p>
    <w:p w14:paraId="1CE14E46" w14:textId="71BB108B" w:rsidR="00EC74F0" w:rsidRDefault="00EC74F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_Toc37324436 \h </w:instrText>
      </w:r>
      <w:r>
        <w:fldChar w:fldCharType="separate"/>
      </w:r>
      <w:r>
        <w:t>145</w:t>
      </w:r>
      <w:r>
        <w:fldChar w:fldCharType="end"/>
      </w:r>
    </w:p>
    <w:p w14:paraId="0A849299" w14:textId="3A53518D" w:rsidR="00EC74F0" w:rsidRDefault="00EC74F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_Toc37324437 \h </w:instrText>
      </w:r>
      <w:r>
        <w:fldChar w:fldCharType="separate"/>
      </w:r>
      <w:r>
        <w:t>145</w:t>
      </w:r>
      <w:r>
        <w:fldChar w:fldCharType="end"/>
      </w:r>
    </w:p>
    <w:p w14:paraId="1AF8AFC8" w14:textId="7B41B339" w:rsidR="00EC74F0" w:rsidRDefault="00EC74F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_Toc37324438 \h </w:instrText>
      </w:r>
      <w:r>
        <w:fldChar w:fldCharType="separate"/>
      </w:r>
      <w:r>
        <w:t>145</w:t>
      </w:r>
      <w:r>
        <w:fldChar w:fldCharType="end"/>
      </w:r>
    </w:p>
    <w:p w14:paraId="517C47F9" w14:textId="38C081BC" w:rsidR="00EC74F0" w:rsidRDefault="00EC74F0">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_Toc37324439 \h </w:instrText>
      </w:r>
      <w:r>
        <w:fldChar w:fldCharType="separate"/>
      </w:r>
      <w:r>
        <w:t>145</w:t>
      </w:r>
      <w:r>
        <w:fldChar w:fldCharType="end"/>
      </w:r>
    </w:p>
    <w:p w14:paraId="27E1FDC4" w14:textId="4667EB30" w:rsidR="00EC74F0" w:rsidRDefault="00EC74F0" w:rsidP="00EC74F0">
      <w:pPr>
        <w:pStyle w:val="TOC8"/>
        <w:rPr>
          <w:rFonts w:asciiTheme="minorHAnsi" w:eastAsiaTheme="minorEastAsia" w:hAnsiTheme="minorHAnsi" w:cstheme="minorBidi"/>
          <w:b w:val="0"/>
          <w:szCs w:val="22"/>
          <w:lang w:eastAsia="en-GB"/>
        </w:rPr>
      </w:pPr>
      <w:r>
        <w:t>Annex D (normative):</w:t>
      </w:r>
      <w:r>
        <w:tab/>
        <w:t>Characteristics of the interfering signal</w:t>
      </w:r>
      <w:r>
        <w:tab/>
      </w:r>
      <w:r>
        <w:fldChar w:fldCharType="begin" w:fldLock="1"/>
      </w:r>
      <w:r>
        <w:instrText xml:space="preserve"> PAGEREF _Toc37324440 \h </w:instrText>
      </w:r>
      <w:r>
        <w:fldChar w:fldCharType="separate"/>
      </w:r>
      <w:r>
        <w:t>146</w:t>
      </w:r>
      <w:r>
        <w:fldChar w:fldCharType="end"/>
      </w:r>
    </w:p>
    <w:p w14:paraId="23D107AB" w14:textId="6056BB08" w:rsidR="00EC74F0" w:rsidRDefault="00EC74F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_Toc37324441 \h </w:instrText>
      </w:r>
      <w:r>
        <w:fldChar w:fldCharType="separate"/>
      </w:r>
      <w:r>
        <w:t>146</w:t>
      </w:r>
      <w:r>
        <w:fldChar w:fldCharType="end"/>
      </w:r>
    </w:p>
    <w:p w14:paraId="251FFF31" w14:textId="114B1E71" w:rsidR="00EC74F0" w:rsidRDefault="00EC74F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_Toc37324442 \h </w:instrText>
      </w:r>
      <w:r>
        <w:fldChar w:fldCharType="separate"/>
      </w:r>
      <w:r>
        <w:t>146</w:t>
      </w:r>
      <w:r>
        <w:fldChar w:fldCharType="end"/>
      </w:r>
    </w:p>
    <w:p w14:paraId="578DCCFF" w14:textId="1114440B" w:rsidR="00EC74F0" w:rsidRDefault="00EC74F0" w:rsidP="00EC74F0">
      <w:pPr>
        <w:pStyle w:val="TOC8"/>
        <w:rPr>
          <w:rFonts w:asciiTheme="minorHAnsi" w:eastAsiaTheme="minorEastAsia" w:hAnsiTheme="minorHAnsi" w:cstheme="minorBidi"/>
          <w:b w:val="0"/>
          <w:szCs w:val="22"/>
          <w:lang w:eastAsia="en-GB"/>
        </w:rPr>
      </w:pPr>
      <w:r>
        <w:t>Annex E (normative):</w:t>
      </w:r>
      <w:r>
        <w:tab/>
        <w:t>Environmental conditions</w:t>
      </w:r>
      <w:r>
        <w:tab/>
      </w:r>
      <w:r>
        <w:fldChar w:fldCharType="begin" w:fldLock="1"/>
      </w:r>
      <w:r>
        <w:instrText xml:space="preserve"> PAGEREF _Toc37324443 \h </w:instrText>
      </w:r>
      <w:r>
        <w:fldChar w:fldCharType="separate"/>
      </w:r>
      <w:r>
        <w:t>147</w:t>
      </w:r>
      <w:r>
        <w:fldChar w:fldCharType="end"/>
      </w:r>
    </w:p>
    <w:p w14:paraId="75FE3670" w14:textId="0ED2CDA6" w:rsidR="00EC74F0" w:rsidRDefault="00EC74F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_Toc37324444 \h </w:instrText>
      </w:r>
      <w:r>
        <w:fldChar w:fldCharType="separate"/>
      </w:r>
      <w:r>
        <w:t>147</w:t>
      </w:r>
      <w:r>
        <w:fldChar w:fldCharType="end"/>
      </w:r>
    </w:p>
    <w:p w14:paraId="347B64CB" w14:textId="304D30A5" w:rsidR="00EC74F0" w:rsidRDefault="00EC74F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_Toc37324445 \h </w:instrText>
      </w:r>
      <w:r>
        <w:fldChar w:fldCharType="separate"/>
      </w:r>
      <w:r>
        <w:t>147</w:t>
      </w:r>
      <w:r>
        <w:fldChar w:fldCharType="end"/>
      </w:r>
    </w:p>
    <w:p w14:paraId="7CD68E31" w14:textId="4E54A766" w:rsidR="00EC74F0" w:rsidRDefault="00EC74F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_Toc37324446 \h </w:instrText>
      </w:r>
      <w:r>
        <w:fldChar w:fldCharType="separate"/>
      </w:r>
      <w:r>
        <w:t>147</w:t>
      </w:r>
      <w:r>
        <w:fldChar w:fldCharType="end"/>
      </w:r>
    </w:p>
    <w:p w14:paraId="4E19F4D2" w14:textId="70A9D24C" w:rsidR="00EC74F0" w:rsidRDefault="00EC74F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_Toc37324447 \h </w:instrText>
      </w:r>
      <w:r>
        <w:fldChar w:fldCharType="separate"/>
      </w:r>
      <w:r>
        <w:t>147</w:t>
      </w:r>
      <w:r>
        <w:fldChar w:fldCharType="end"/>
      </w:r>
    </w:p>
    <w:p w14:paraId="54D2026A" w14:textId="7D9D3243" w:rsidR="00EC74F0" w:rsidRDefault="00EC74F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_Toc37324448 \h </w:instrText>
      </w:r>
      <w:r>
        <w:fldChar w:fldCharType="separate"/>
      </w:r>
      <w:r>
        <w:t>148</w:t>
      </w:r>
      <w:r>
        <w:fldChar w:fldCharType="end"/>
      </w:r>
    </w:p>
    <w:p w14:paraId="17B38C74" w14:textId="60B6F126" w:rsidR="00EC74F0" w:rsidRDefault="00EC74F0" w:rsidP="00EC74F0">
      <w:pPr>
        <w:pStyle w:val="TOC8"/>
        <w:rPr>
          <w:rFonts w:asciiTheme="minorHAnsi" w:eastAsiaTheme="minorEastAsia" w:hAnsiTheme="minorHAnsi" w:cstheme="minorBidi"/>
          <w:b w:val="0"/>
          <w:szCs w:val="22"/>
          <w:lang w:eastAsia="en-GB"/>
        </w:rPr>
      </w:pPr>
      <w:r>
        <w:t>Annex F (normative):</w:t>
      </w:r>
      <w:r>
        <w:tab/>
        <w:t>Transmit modulation</w:t>
      </w:r>
      <w:r>
        <w:tab/>
      </w:r>
      <w:r>
        <w:fldChar w:fldCharType="begin" w:fldLock="1"/>
      </w:r>
      <w:r>
        <w:instrText xml:space="preserve"> PAGEREF _Toc37324449 \h </w:instrText>
      </w:r>
      <w:r>
        <w:fldChar w:fldCharType="separate"/>
      </w:r>
      <w:r>
        <w:t>149</w:t>
      </w:r>
      <w:r>
        <w:fldChar w:fldCharType="end"/>
      </w:r>
    </w:p>
    <w:p w14:paraId="5E1FFFDA" w14:textId="542BB606" w:rsidR="00EC74F0" w:rsidRDefault="00EC74F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_Toc37324450 \h </w:instrText>
      </w:r>
      <w:r>
        <w:fldChar w:fldCharType="separate"/>
      </w:r>
      <w:r>
        <w:t>149</w:t>
      </w:r>
      <w:r>
        <w:fldChar w:fldCharType="end"/>
      </w:r>
    </w:p>
    <w:p w14:paraId="0CA73380" w14:textId="34413B05" w:rsidR="00EC74F0" w:rsidRDefault="00EC74F0">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_Toc37324451 \h </w:instrText>
      </w:r>
      <w:r>
        <w:fldChar w:fldCharType="separate"/>
      </w:r>
      <w:r>
        <w:t>149</w:t>
      </w:r>
      <w:r>
        <w:fldChar w:fldCharType="end"/>
      </w:r>
    </w:p>
    <w:p w14:paraId="056F7F29" w14:textId="0FBA4DA9" w:rsidR="00EC74F0" w:rsidRDefault="00EC74F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_Toc37324452 \h </w:instrText>
      </w:r>
      <w:r>
        <w:fldChar w:fldCharType="separate"/>
      </w:r>
      <w:r>
        <w:t>149</w:t>
      </w:r>
      <w:r>
        <w:fldChar w:fldCharType="end"/>
      </w:r>
    </w:p>
    <w:p w14:paraId="216DEA37" w14:textId="4C7C5C93" w:rsidR="00EC74F0" w:rsidRDefault="00EC74F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_Toc37324453 \h </w:instrText>
      </w:r>
      <w:r>
        <w:fldChar w:fldCharType="separate"/>
      </w:r>
      <w:r>
        <w:t>150</w:t>
      </w:r>
      <w:r>
        <w:fldChar w:fldCharType="end"/>
      </w:r>
    </w:p>
    <w:p w14:paraId="10BEFACD" w14:textId="13784FAD" w:rsidR="00EC74F0" w:rsidRDefault="00EC74F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_Toc37324454 \h </w:instrText>
      </w:r>
      <w:r>
        <w:fldChar w:fldCharType="separate"/>
      </w:r>
      <w:r>
        <w:t>152</w:t>
      </w:r>
      <w:r>
        <w:fldChar w:fldCharType="end"/>
      </w:r>
    </w:p>
    <w:p w14:paraId="09A85481" w14:textId="141D345A" w:rsidR="00EC74F0" w:rsidRDefault="00EC74F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_Toc37324455 \h </w:instrText>
      </w:r>
      <w:r>
        <w:fldChar w:fldCharType="separate"/>
      </w:r>
      <w:r>
        <w:t>152</w:t>
      </w:r>
      <w:r>
        <w:fldChar w:fldCharType="end"/>
      </w:r>
    </w:p>
    <w:p w14:paraId="19BE9E06" w14:textId="192C8A64" w:rsidR="00EC74F0" w:rsidRDefault="00EC74F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_Toc37324456 \h </w:instrText>
      </w:r>
      <w:r>
        <w:fldChar w:fldCharType="separate"/>
      </w:r>
      <w:r>
        <w:t>152</w:t>
      </w:r>
      <w:r>
        <w:fldChar w:fldCharType="end"/>
      </w:r>
    </w:p>
    <w:p w14:paraId="40C118C2" w14:textId="47517B73" w:rsidR="00EC74F0" w:rsidRDefault="00EC74F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_Toc37324457 \h </w:instrText>
      </w:r>
      <w:r>
        <w:fldChar w:fldCharType="separate"/>
      </w:r>
      <w:r>
        <w:t>152</w:t>
      </w:r>
      <w:r>
        <w:fldChar w:fldCharType="end"/>
      </w:r>
    </w:p>
    <w:p w14:paraId="4ADF9661" w14:textId="3BEE04F6" w:rsidR="00EC74F0" w:rsidRDefault="00EC74F0">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_Toc37324458 \h </w:instrText>
      </w:r>
      <w:r>
        <w:fldChar w:fldCharType="separate"/>
      </w:r>
      <w:r>
        <w:t>153</w:t>
      </w:r>
      <w:r>
        <w:fldChar w:fldCharType="end"/>
      </w:r>
    </w:p>
    <w:p w14:paraId="7E98E126" w14:textId="088FB799" w:rsidR="00EC74F0" w:rsidRDefault="00EC74F0">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_Toc37324459 \h </w:instrText>
      </w:r>
      <w:r>
        <w:fldChar w:fldCharType="separate"/>
      </w:r>
      <w:r>
        <w:t>153</w:t>
      </w:r>
      <w:r>
        <w:fldChar w:fldCharType="end"/>
      </w:r>
    </w:p>
    <w:p w14:paraId="4A026DCF" w14:textId="3481D1F8" w:rsidR="00EC74F0" w:rsidRDefault="00EC74F0">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_Toc37324460 \h </w:instrText>
      </w:r>
      <w:r>
        <w:fldChar w:fldCharType="separate"/>
      </w:r>
      <w:r>
        <w:t>154</w:t>
      </w:r>
      <w:r>
        <w:fldChar w:fldCharType="end"/>
      </w:r>
    </w:p>
    <w:p w14:paraId="5A3B738B" w14:textId="456B7AC9" w:rsidR="00EC74F0" w:rsidRDefault="00EC74F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_Toc37324461 \h </w:instrText>
      </w:r>
      <w:r>
        <w:fldChar w:fldCharType="separate"/>
      </w:r>
      <w:r>
        <w:t>155</w:t>
      </w:r>
      <w:r>
        <w:fldChar w:fldCharType="end"/>
      </w:r>
    </w:p>
    <w:p w14:paraId="35CC7111" w14:textId="6AB34098" w:rsidR="00EC74F0" w:rsidRDefault="00EC74F0" w:rsidP="00EC74F0">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_Toc37324462 \h </w:instrText>
      </w:r>
      <w:r>
        <w:fldChar w:fldCharType="separate"/>
      </w:r>
      <w:r>
        <w:t>155</w:t>
      </w:r>
      <w:r>
        <w:fldChar w:fldCharType="end"/>
      </w:r>
    </w:p>
    <w:p w14:paraId="7F1A5D48" w14:textId="26B13478" w:rsidR="00EC74F0" w:rsidRDefault="00EC74F0" w:rsidP="00EC74F0">
      <w:pPr>
        <w:pStyle w:val="TOC8"/>
        <w:rPr>
          <w:rFonts w:asciiTheme="minorHAnsi" w:eastAsiaTheme="minorEastAsia" w:hAnsiTheme="minorHAnsi" w:cstheme="minorBidi"/>
          <w:b w:val="0"/>
          <w:szCs w:val="22"/>
          <w:lang w:eastAsia="en-GB"/>
        </w:rPr>
      </w:pPr>
      <w:r>
        <w:t>Annex H (informative):</w:t>
      </w:r>
      <w:r>
        <w:tab/>
        <w:t>Void</w:t>
      </w:r>
      <w:r>
        <w:tab/>
      </w:r>
      <w:r>
        <w:fldChar w:fldCharType="begin" w:fldLock="1"/>
      </w:r>
      <w:r>
        <w:instrText xml:space="preserve"> PAGEREF _Toc37324463 \h </w:instrText>
      </w:r>
      <w:r>
        <w:fldChar w:fldCharType="separate"/>
      </w:r>
      <w:r>
        <w:t>155</w:t>
      </w:r>
      <w:r>
        <w:fldChar w:fldCharType="end"/>
      </w:r>
    </w:p>
    <w:p w14:paraId="317997A1" w14:textId="277011D3" w:rsidR="00EC74F0" w:rsidRDefault="00EC74F0" w:rsidP="00EC74F0">
      <w:pPr>
        <w:pStyle w:val="TOC8"/>
        <w:rPr>
          <w:rFonts w:asciiTheme="minorHAnsi" w:eastAsiaTheme="minorEastAsia" w:hAnsiTheme="minorHAnsi" w:cstheme="minorBidi"/>
          <w:b w:val="0"/>
          <w:szCs w:val="22"/>
          <w:lang w:eastAsia="en-GB"/>
        </w:rPr>
      </w:pPr>
      <w:r>
        <w:t>Annex I (informative):</w:t>
      </w:r>
      <w:r>
        <w:tab/>
        <w:t>Void</w:t>
      </w:r>
      <w:r>
        <w:tab/>
      </w:r>
      <w:r>
        <w:fldChar w:fldCharType="begin" w:fldLock="1"/>
      </w:r>
      <w:r>
        <w:instrText xml:space="preserve"> PAGEREF _Toc37324464 \h </w:instrText>
      </w:r>
      <w:r>
        <w:fldChar w:fldCharType="separate"/>
      </w:r>
      <w:r>
        <w:t>155</w:t>
      </w:r>
      <w:r>
        <w:fldChar w:fldCharType="end"/>
      </w:r>
    </w:p>
    <w:p w14:paraId="20BADAB9" w14:textId="586E7AD0" w:rsidR="00EC74F0" w:rsidRDefault="00EC74F0" w:rsidP="00EC74F0">
      <w:pPr>
        <w:pStyle w:val="TOC8"/>
        <w:rPr>
          <w:rFonts w:asciiTheme="minorHAnsi" w:eastAsiaTheme="minorEastAsia" w:hAnsiTheme="minorHAnsi" w:cstheme="minorBidi"/>
          <w:b w:val="0"/>
          <w:szCs w:val="22"/>
          <w:lang w:eastAsia="en-GB"/>
        </w:rPr>
      </w:pPr>
      <w:r>
        <w:t>Annex J (normative):</w:t>
      </w:r>
      <w:r>
        <w:tab/>
        <w:t>UE coordinate system</w:t>
      </w:r>
      <w:r>
        <w:tab/>
      </w:r>
      <w:r>
        <w:fldChar w:fldCharType="begin" w:fldLock="1"/>
      </w:r>
      <w:r>
        <w:instrText xml:space="preserve"> PAGEREF _Toc37324465 \h </w:instrText>
      </w:r>
      <w:r>
        <w:fldChar w:fldCharType="separate"/>
      </w:r>
      <w:r>
        <w:t>156</w:t>
      </w:r>
      <w:r>
        <w:fldChar w:fldCharType="end"/>
      </w:r>
    </w:p>
    <w:p w14:paraId="3B65BFE0" w14:textId="44A20F6F" w:rsidR="00EC74F0" w:rsidRDefault="00EC74F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_Toc37324466 \h </w:instrText>
      </w:r>
      <w:r>
        <w:fldChar w:fldCharType="separate"/>
      </w:r>
      <w:r>
        <w:t>156</w:t>
      </w:r>
      <w:r>
        <w:fldChar w:fldCharType="end"/>
      </w:r>
    </w:p>
    <w:p w14:paraId="497ED7F4" w14:textId="47831402" w:rsidR="00EC74F0" w:rsidRDefault="00EC74F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_Toc37324467 \h </w:instrText>
      </w:r>
      <w:r>
        <w:fldChar w:fldCharType="separate"/>
      </w:r>
      <w:r>
        <w:t>157</w:t>
      </w:r>
      <w:r>
        <w:fldChar w:fldCharType="end"/>
      </w:r>
    </w:p>
    <w:p w14:paraId="222F94D8" w14:textId="2C53B630" w:rsidR="00EC74F0" w:rsidRDefault="00EC74F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_Toc37324468 \h </w:instrText>
      </w:r>
      <w:r>
        <w:fldChar w:fldCharType="separate"/>
      </w:r>
      <w:r>
        <w:t>161</w:t>
      </w:r>
      <w:r>
        <w:fldChar w:fldCharType="end"/>
      </w:r>
    </w:p>
    <w:p w14:paraId="166DD6D9" w14:textId="26BAFE55" w:rsidR="00EC74F0" w:rsidRDefault="00EC74F0" w:rsidP="00EC74F0">
      <w:pPr>
        <w:pStyle w:val="TOC8"/>
        <w:rPr>
          <w:rFonts w:asciiTheme="minorHAnsi" w:eastAsiaTheme="minorEastAsia" w:hAnsiTheme="minorHAnsi" w:cstheme="minorBidi"/>
          <w:b w:val="0"/>
          <w:szCs w:val="22"/>
          <w:lang w:eastAsia="en-GB"/>
        </w:rPr>
      </w:pPr>
      <w:r>
        <w:t>Annex K (informative):</w:t>
      </w:r>
      <w:r>
        <w:tab/>
        <w:t>Void</w:t>
      </w:r>
      <w:r>
        <w:tab/>
      </w:r>
      <w:r>
        <w:fldChar w:fldCharType="begin" w:fldLock="1"/>
      </w:r>
      <w:r>
        <w:instrText xml:space="preserve"> PAGEREF _Toc37324469 \h </w:instrText>
      </w:r>
      <w:r>
        <w:fldChar w:fldCharType="separate"/>
      </w:r>
      <w:r>
        <w:t>162</w:t>
      </w:r>
      <w:r>
        <w:fldChar w:fldCharType="end"/>
      </w:r>
    </w:p>
    <w:p w14:paraId="0ED7F50A" w14:textId="19D22C71" w:rsidR="00EC74F0" w:rsidRDefault="00EC74F0" w:rsidP="00EC74F0">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_Toc37324470 \h </w:instrText>
      </w:r>
      <w:r>
        <w:fldChar w:fldCharType="separate"/>
      </w:r>
      <w:r>
        <w:t>163</w:t>
      </w:r>
      <w:r>
        <w:fldChar w:fldCharType="end"/>
      </w:r>
    </w:p>
    <w:p w14:paraId="3FDCCDA0" w14:textId="67C91EBE" w:rsidR="00080512" w:rsidRPr="00FE760F" w:rsidRDefault="00EC74F0">
      <w:r>
        <w:rPr>
          <w:noProof/>
          <w:sz w:val="22"/>
        </w:rPr>
        <w:fldChar w:fldCharType="end"/>
      </w:r>
    </w:p>
    <w:p w14:paraId="14C94D31" w14:textId="77777777" w:rsidR="00842EF7" w:rsidRPr="00FE760F" w:rsidRDefault="00080512" w:rsidP="00842EF7">
      <w:pPr>
        <w:pStyle w:val="Heading1"/>
      </w:pPr>
      <w:r w:rsidRPr="00FE760F">
        <w:br w:type="page"/>
      </w:r>
      <w:bookmarkStart w:id="16" w:name="_Toc2086433"/>
      <w:bookmarkStart w:id="17" w:name="_Toc36456364"/>
      <w:bookmarkStart w:id="18" w:name="_Toc36469462"/>
      <w:bookmarkStart w:id="19" w:name="_Toc37253871"/>
      <w:bookmarkStart w:id="20" w:name="_Toc37322728"/>
      <w:bookmarkStart w:id="21" w:name="_Toc37324134"/>
      <w:r w:rsidR="00842EF7" w:rsidRPr="00FE760F">
        <w:lastRenderedPageBreak/>
        <w:t>Foreword</w:t>
      </w:r>
      <w:bookmarkEnd w:id="16"/>
      <w:bookmarkEnd w:id="17"/>
      <w:bookmarkEnd w:id="18"/>
      <w:bookmarkEnd w:id="19"/>
      <w:bookmarkEnd w:id="20"/>
      <w:bookmarkEnd w:id="21"/>
    </w:p>
    <w:p w14:paraId="09A31105" w14:textId="77777777" w:rsidR="00080512" w:rsidRPr="00FE760F" w:rsidRDefault="00080512" w:rsidP="00842EF7">
      <w:r w:rsidRPr="00FE760F">
        <w:t xml:space="preserve">This Technical </w:t>
      </w:r>
      <w:bookmarkStart w:id="22" w:name="spectype3"/>
      <w:r w:rsidRPr="00FE760F">
        <w:t>Specification</w:t>
      </w:r>
      <w:bookmarkEnd w:id="22"/>
      <w:r w:rsidRPr="00FE760F">
        <w:t xml:space="preserve"> has been produced by the 3</w:t>
      </w:r>
      <w:r w:rsidR="00F04712" w:rsidRPr="00FE760F">
        <w:t>rd</w:t>
      </w:r>
      <w:r w:rsidRPr="00FE760F">
        <w:t xml:space="preserve"> Generation Partnership Project (3GPP).</w:t>
      </w:r>
    </w:p>
    <w:p w14:paraId="4FD0937B" w14:textId="77777777" w:rsidR="00080512" w:rsidRPr="00FE760F" w:rsidRDefault="00080512">
      <w:r w:rsidRPr="00FE76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FE760F" w:rsidRDefault="00080512">
      <w:pPr>
        <w:pStyle w:val="B10"/>
      </w:pPr>
      <w:r w:rsidRPr="00FE760F">
        <w:t>Version x.y.z</w:t>
      </w:r>
    </w:p>
    <w:p w14:paraId="6CE60B74" w14:textId="77777777" w:rsidR="00080512" w:rsidRPr="00FE760F" w:rsidRDefault="00080512">
      <w:pPr>
        <w:pStyle w:val="B10"/>
      </w:pPr>
      <w:r w:rsidRPr="00FE760F">
        <w:t>where:</w:t>
      </w:r>
    </w:p>
    <w:p w14:paraId="50526264" w14:textId="77777777" w:rsidR="00080512" w:rsidRPr="00FE760F" w:rsidRDefault="00080512">
      <w:pPr>
        <w:pStyle w:val="B20"/>
      </w:pPr>
      <w:r w:rsidRPr="00FE760F">
        <w:t>x</w:t>
      </w:r>
      <w:r w:rsidRPr="00FE760F">
        <w:tab/>
        <w:t>the first digit:</w:t>
      </w:r>
    </w:p>
    <w:p w14:paraId="03957CE9" w14:textId="77777777" w:rsidR="00080512" w:rsidRPr="00FE760F" w:rsidRDefault="00080512">
      <w:pPr>
        <w:pStyle w:val="B30"/>
      </w:pPr>
      <w:r w:rsidRPr="00FE760F">
        <w:t>1</w:t>
      </w:r>
      <w:r w:rsidRPr="00FE760F">
        <w:tab/>
        <w:t>presented to TSG for information;</w:t>
      </w:r>
    </w:p>
    <w:p w14:paraId="18E59D4F" w14:textId="77777777" w:rsidR="00080512" w:rsidRPr="00FE760F" w:rsidRDefault="00080512">
      <w:pPr>
        <w:pStyle w:val="B30"/>
      </w:pPr>
      <w:r w:rsidRPr="00FE760F">
        <w:t>2</w:t>
      </w:r>
      <w:r w:rsidRPr="00FE760F">
        <w:tab/>
        <w:t>presented to TSG for approval;</w:t>
      </w:r>
    </w:p>
    <w:p w14:paraId="3BD0AF0D" w14:textId="77777777" w:rsidR="00080512" w:rsidRPr="00FE760F" w:rsidRDefault="00080512">
      <w:pPr>
        <w:pStyle w:val="B30"/>
      </w:pPr>
      <w:r w:rsidRPr="00FE760F">
        <w:t>3</w:t>
      </w:r>
      <w:r w:rsidRPr="00FE760F">
        <w:tab/>
        <w:t>or greater indicates TSG approved document under change control.</w:t>
      </w:r>
    </w:p>
    <w:p w14:paraId="4FD846E9" w14:textId="77777777" w:rsidR="00080512" w:rsidRPr="00FE760F" w:rsidRDefault="00080512">
      <w:pPr>
        <w:pStyle w:val="B20"/>
      </w:pPr>
      <w:r w:rsidRPr="00FE760F">
        <w:t>y</w:t>
      </w:r>
      <w:r w:rsidRPr="00FE760F">
        <w:tab/>
        <w:t>the second digit is incremented for all changes of substance, i.e. technical enhancements, corrections, updates, etc.</w:t>
      </w:r>
    </w:p>
    <w:p w14:paraId="37253389" w14:textId="77777777" w:rsidR="00080512" w:rsidRPr="00FE760F" w:rsidRDefault="00080512">
      <w:pPr>
        <w:pStyle w:val="B20"/>
      </w:pPr>
      <w:r w:rsidRPr="00FE760F">
        <w:t>z</w:t>
      </w:r>
      <w:r w:rsidRPr="00FE760F">
        <w:tab/>
        <w:t>the third digit is incremented when editorial only changes have been incorporated in the document.</w:t>
      </w:r>
    </w:p>
    <w:p w14:paraId="2936CEE9" w14:textId="77777777" w:rsidR="008C384C" w:rsidRPr="00FE760F" w:rsidRDefault="008C384C" w:rsidP="008C384C">
      <w:r w:rsidRPr="00FE760F">
        <w:t xml:space="preserve">In </w:t>
      </w:r>
      <w:r w:rsidR="0074026F" w:rsidRPr="00FE760F">
        <w:t>the present</w:t>
      </w:r>
      <w:r w:rsidRPr="00FE760F">
        <w:t xml:space="preserve"> document, modal verbs have the following meanings:</w:t>
      </w:r>
    </w:p>
    <w:p w14:paraId="36AC86B4" w14:textId="77777777" w:rsidR="008C384C" w:rsidRPr="00FE760F" w:rsidRDefault="008C384C" w:rsidP="00774DA4">
      <w:pPr>
        <w:pStyle w:val="EX"/>
      </w:pPr>
      <w:r w:rsidRPr="00FE760F">
        <w:rPr>
          <w:b/>
        </w:rPr>
        <w:t>shall</w:t>
      </w:r>
      <w:r w:rsidRPr="00FE760F">
        <w:tab/>
      </w:r>
      <w:r w:rsidRPr="00FE760F">
        <w:tab/>
        <w:t>indicates a mandatory requirement to do something</w:t>
      </w:r>
    </w:p>
    <w:p w14:paraId="13B87ADD" w14:textId="77777777" w:rsidR="008C384C" w:rsidRPr="00FE760F" w:rsidRDefault="008C384C" w:rsidP="00774DA4">
      <w:pPr>
        <w:pStyle w:val="EX"/>
      </w:pPr>
      <w:r w:rsidRPr="00FE760F">
        <w:rPr>
          <w:b/>
        </w:rPr>
        <w:t>shall not</w:t>
      </w:r>
      <w:r w:rsidRPr="00FE760F">
        <w:tab/>
        <w:t>indicates an interdiction (</w:t>
      </w:r>
      <w:r w:rsidR="001F1132" w:rsidRPr="00FE760F">
        <w:t>prohibition</w:t>
      </w:r>
      <w:r w:rsidRPr="00FE760F">
        <w:t>) to do something</w:t>
      </w:r>
    </w:p>
    <w:p w14:paraId="274E311A" w14:textId="77777777" w:rsidR="00BA19ED" w:rsidRPr="00FE760F" w:rsidRDefault="00BA19ED" w:rsidP="00A27486">
      <w:r w:rsidRPr="00FE760F">
        <w:t>The constructions "shall" and "shall not" are confined to the context of normative provisions, and do not appear in Technical Reports.</w:t>
      </w:r>
    </w:p>
    <w:p w14:paraId="7DBE6A7D" w14:textId="77777777" w:rsidR="00C1496A" w:rsidRPr="00FE760F" w:rsidRDefault="00C1496A" w:rsidP="00A27486">
      <w:r w:rsidRPr="00FE760F">
        <w:t xml:space="preserve">The constructions "must" and "must not" are not used as substitutes for "shall" and "shall not". Their use is avoided insofar as possible, and </w:t>
      </w:r>
      <w:r w:rsidR="001F1132" w:rsidRPr="00FE760F">
        <w:t xml:space="preserve">they </w:t>
      </w:r>
      <w:r w:rsidRPr="00FE760F">
        <w:t xml:space="preserve">are </w:t>
      </w:r>
      <w:r w:rsidR="001F1132" w:rsidRPr="00FE760F">
        <w:t>not</w:t>
      </w:r>
      <w:r w:rsidRPr="00FE760F">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FE760F" w:rsidRDefault="008C384C" w:rsidP="00774DA4">
      <w:pPr>
        <w:pStyle w:val="EX"/>
      </w:pPr>
      <w:r w:rsidRPr="00FE760F">
        <w:rPr>
          <w:b/>
        </w:rPr>
        <w:t>should</w:t>
      </w:r>
      <w:r w:rsidRPr="00FE760F">
        <w:tab/>
      </w:r>
      <w:r w:rsidRPr="00FE760F">
        <w:tab/>
        <w:t>indicates a recommendation to do something</w:t>
      </w:r>
    </w:p>
    <w:p w14:paraId="0F6D0A94" w14:textId="77777777" w:rsidR="008C384C" w:rsidRPr="00FE760F" w:rsidRDefault="008C384C" w:rsidP="00774DA4">
      <w:pPr>
        <w:pStyle w:val="EX"/>
      </w:pPr>
      <w:r w:rsidRPr="00FE760F">
        <w:rPr>
          <w:b/>
        </w:rPr>
        <w:t>should not</w:t>
      </w:r>
      <w:r w:rsidRPr="00FE760F">
        <w:tab/>
        <w:t>indicates a recommendation not to do something</w:t>
      </w:r>
    </w:p>
    <w:p w14:paraId="653B9572" w14:textId="77777777" w:rsidR="008C384C" w:rsidRPr="00FE760F" w:rsidRDefault="008C384C" w:rsidP="00774DA4">
      <w:pPr>
        <w:pStyle w:val="EX"/>
      </w:pPr>
      <w:r w:rsidRPr="00FE760F">
        <w:rPr>
          <w:b/>
        </w:rPr>
        <w:t>may</w:t>
      </w:r>
      <w:r w:rsidRPr="00FE760F">
        <w:tab/>
      </w:r>
      <w:r w:rsidRPr="00FE760F">
        <w:tab/>
        <w:t>indicates permission to do something</w:t>
      </w:r>
    </w:p>
    <w:p w14:paraId="39E133C5" w14:textId="77777777" w:rsidR="008C384C" w:rsidRPr="00FE760F" w:rsidRDefault="008C384C" w:rsidP="00774DA4">
      <w:pPr>
        <w:pStyle w:val="EX"/>
      </w:pPr>
      <w:r w:rsidRPr="00FE760F">
        <w:rPr>
          <w:b/>
        </w:rPr>
        <w:t>need not</w:t>
      </w:r>
      <w:r w:rsidRPr="00FE760F">
        <w:tab/>
        <w:t>indicates permission not to do something</w:t>
      </w:r>
    </w:p>
    <w:p w14:paraId="0F8BE1FD" w14:textId="77777777" w:rsidR="008C384C" w:rsidRPr="00FE760F" w:rsidRDefault="008C384C" w:rsidP="00A27486">
      <w:r w:rsidRPr="00FE760F">
        <w:t>The construction "may not" is ambiguous</w:t>
      </w:r>
      <w:r w:rsidR="001F1132" w:rsidRPr="00FE760F">
        <w:t xml:space="preserve"> </w:t>
      </w:r>
      <w:r w:rsidRPr="00FE760F">
        <w:t xml:space="preserve">and </w:t>
      </w:r>
      <w:r w:rsidR="00774DA4" w:rsidRPr="00FE760F">
        <w:t>is not</w:t>
      </w:r>
      <w:r w:rsidR="00F9008D" w:rsidRPr="00FE760F">
        <w:t xml:space="preserve"> </w:t>
      </w:r>
      <w:r w:rsidRPr="00FE760F">
        <w:t>used in normative elements.</w:t>
      </w:r>
      <w:r w:rsidR="001F1132" w:rsidRPr="00FE760F">
        <w:t xml:space="preserve"> The </w:t>
      </w:r>
      <w:r w:rsidR="003765B8" w:rsidRPr="00FE760F">
        <w:t xml:space="preserve">unambiguous </w:t>
      </w:r>
      <w:r w:rsidR="001F1132" w:rsidRPr="00FE760F">
        <w:t>construction</w:t>
      </w:r>
      <w:r w:rsidR="003765B8" w:rsidRPr="00FE760F">
        <w:t>s</w:t>
      </w:r>
      <w:r w:rsidR="001F1132" w:rsidRPr="00FE760F">
        <w:t xml:space="preserve"> "might not" </w:t>
      </w:r>
      <w:r w:rsidR="003765B8" w:rsidRPr="00FE760F">
        <w:t>or "shall not" are</w:t>
      </w:r>
      <w:r w:rsidR="001F1132" w:rsidRPr="00FE760F">
        <w:t xml:space="preserve"> used </w:t>
      </w:r>
      <w:r w:rsidR="003765B8" w:rsidRPr="00FE760F">
        <w:t xml:space="preserve">instead, depending upon the </w:t>
      </w:r>
      <w:r w:rsidR="001F1132" w:rsidRPr="00FE760F">
        <w:t>meaning intended.</w:t>
      </w:r>
    </w:p>
    <w:p w14:paraId="04695D16" w14:textId="77777777" w:rsidR="008C384C" w:rsidRPr="00FE760F" w:rsidRDefault="008C384C" w:rsidP="00774DA4">
      <w:pPr>
        <w:pStyle w:val="EX"/>
      </w:pPr>
      <w:r w:rsidRPr="00FE760F">
        <w:rPr>
          <w:b/>
        </w:rPr>
        <w:t>can</w:t>
      </w:r>
      <w:r w:rsidRPr="00FE760F">
        <w:tab/>
      </w:r>
      <w:r w:rsidRPr="00FE760F">
        <w:tab/>
        <w:t>indicates</w:t>
      </w:r>
      <w:r w:rsidR="00774DA4" w:rsidRPr="00FE760F">
        <w:t xml:space="preserve"> that something is possible</w:t>
      </w:r>
    </w:p>
    <w:p w14:paraId="5924D4FB" w14:textId="77777777" w:rsidR="00774DA4" w:rsidRPr="00FE760F" w:rsidRDefault="00774DA4" w:rsidP="00774DA4">
      <w:pPr>
        <w:pStyle w:val="EX"/>
      </w:pPr>
      <w:r w:rsidRPr="00FE760F">
        <w:rPr>
          <w:b/>
        </w:rPr>
        <w:t>cannot</w:t>
      </w:r>
      <w:r w:rsidRPr="00FE760F">
        <w:tab/>
      </w:r>
      <w:r w:rsidRPr="00FE760F">
        <w:tab/>
        <w:t>indicates that something is impossible</w:t>
      </w:r>
    </w:p>
    <w:p w14:paraId="750B7FAA" w14:textId="77777777" w:rsidR="00774DA4" w:rsidRPr="00FE760F" w:rsidRDefault="00774DA4" w:rsidP="00A27486">
      <w:r w:rsidRPr="00FE760F">
        <w:t xml:space="preserve">The constructions "can" and "cannot" </w:t>
      </w:r>
      <w:r w:rsidR="00F9008D" w:rsidRPr="00FE760F">
        <w:t xml:space="preserve">are not </w:t>
      </w:r>
      <w:r w:rsidRPr="00FE760F">
        <w:t>substitute</w:t>
      </w:r>
      <w:r w:rsidR="003765B8" w:rsidRPr="00FE760F">
        <w:t>s</w:t>
      </w:r>
      <w:r w:rsidRPr="00FE760F">
        <w:t xml:space="preserve"> for "may" and "need not".</w:t>
      </w:r>
    </w:p>
    <w:p w14:paraId="552D9ED5" w14:textId="77777777" w:rsidR="00774DA4" w:rsidRPr="00FE760F" w:rsidRDefault="00774DA4" w:rsidP="00774DA4">
      <w:pPr>
        <w:pStyle w:val="EX"/>
      </w:pPr>
      <w:r w:rsidRPr="00FE760F">
        <w:rPr>
          <w:b/>
        </w:rPr>
        <w:t>will</w:t>
      </w:r>
      <w:r w:rsidRPr="00FE760F">
        <w:tab/>
      </w:r>
      <w:r w:rsidRPr="00FE760F">
        <w:tab/>
        <w:t xml:space="preserve">indicates that something is certain </w:t>
      </w:r>
      <w:r w:rsidR="003765B8" w:rsidRPr="00FE760F">
        <w:t xml:space="preserve">or </w:t>
      </w:r>
      <w:r w:rsidRPr="00FE760F">
        <w:t xml:space="preserve">expected to happen </w:t>
      </w:r>
      <w:r w:rsidR="003765B8" w:rsidRPr="00FE760F">
        <w:t xml:space="preserve">as a result of action taken by an </w:t>
      </w:r>
      <w:r w:rsidRPr="00FE760F">
        <w:t>agency the behaviour of which is outside the scope of the present document</w:t>
      </w:r>
    </w:p>
    <w:p w14:paraId="523337CE" w14:textId="77777777" w:rsidR="00774DA4" w:rsidRPr="00FE760F" w:rsidRDefault="00774DA4" w:rsidP="00774DA4">
      <w:pPr>
        <w:pStyle w:val="EX"/>
      </w:pPr>
      <w:r w:rsidRPr="00FE760F">
        <w:rPr>
          <w:b/>
        </w:rPr>
        <w:t>will not</w:t>
      </w:r>
      <w:r w:rsidRPr="00FE760F">
        <w:tab/>
      </w:r>
      <w:r w:rsidRPr="00FE760F">
        <w:tab/>
        <w:t xml:space="preserve">indicates that something is certain </w:t>
      </w:r>
      <w:r w:rsidR="003765B8" w:rsidRPr="00FE760F">
        <w:t xml:space="preserve">or expected not </w:t>
      </w:r>
      <w:r w:rsidRPr="00FE760F">
        <w:t xml:space="preserve">to happen </w:t>
      </w:r>
      <w:r w:rsidR="003765B8" w:rsidRPr="00FE760F">
        <w:t xml:space="preserve">as a result of action taken </w:t>
      </w:r>
      <w:r w:rsidRPr="00FE760F">
        <w:t xml:space="preserve">by </w:t>
      </w:r>
      <w:r w:rsidR="003765B8" w:rsidRPr="00FE760F">
        <w:t xml:space="preserve">an </w:t>
      </w:r>
      <w:r w:rsidRPr="00FE760F">
        <w:t>agency the behaviour of which is outside the scope of the present document</w:t>
      </w:r>
    </w:p>
    <w:p w14:paraId="11F0BF4B" w14:textId="77777777" w:rsidR="001F1132" w:rsidRPr="00FE760F" w:rsidRDefault="001F1132" w:rsidP="00774DA4">
      <w:pPr>
        <w:pStyle w:val="EX"/>
      </w:pPr>
      <w:r w:rsidRPr="00FE760F">
        <w:rPr>
          <w:b/>
        </w:rPr>
        <w:t>might</w:t>
      </w:r>
      <w:r w:rsidRPr="00FE760F">
        <w:tab/>
        <w:t xml:space="preserve">indicates a likelihood that something will happen as a result of </w:t>
      </w:r>
      <w:r w:rsidR="003765B8" w:rsidRPr="00FE760F">
        <w:t xml:space="preserve">action taken by </w:t>
      </w:r>
      <w:r w:rsidRPr="00FE760F">
        <w:t>some agency the behaviour of which is outside the scope of the present document</w:t>
      </w:r>
    </w:p>
    <w:p w14:paraId="5BE75179" w14:textId="77777777" w:rsidR="003765B8" w:rsidRPr="00FE760F" w:rsidRDefault="003765B8" w:rsidP="003765B8">
      <w:pPr>
        <w:pStyle w:val="EX"/>
      </w:pPr>
      <w:r w:rsidRPr="00FE760F">
        <w:rPr>
          <w:b/>
        </w:rPr>
        <w:lastRenderedPageBreak/>
        <w:t>might not</w:t>
      </w:r>
      <w:r w:rsidRPr="00FE760F">
        <w:tab/>
        <w:t>indicates a likelihood that something will not happen as a result of action taken by some agency the behaviour of which is outside the scope of the present document</w:t>
      </w:r>
    </w:p>
    <w:p w14:paraId="542D75C2" w14:textId="77777777" w:rsidR="001F1132" w:rsidRPr="00FE760F" w:rsidRDefault="001F1132" w:rsidP="001F1132">
      <w:r w:rsidRPr="00FE760F">
        <w:t>In addition:</w:t>
      </w:r>
    </w:p>
    <w:p w14:paraId="6F0B7568" w14:textId="77777777" w:rsidR="00774DA4" w:rsidRPr="00FE760F" w:rsidRDefault="00774DA4" w:rsidP="00774DA4">
      <w:pPr>
        <w:pStyle w:val="EX"/>
      </w:pPr>
      <w:r w:rsidRPr="00FE760F">
        <w:rPr>
          <w:b/>
        </w:rPr>
        <w:t>is</w:t>
      </w:r>
      <w:r w:rsidRPr="00FE760F">
        <w:tab/>
        <w:t>(or any other verb in the indicative</w:t>
      </w:r>
      <w:r w:rsidR="001F1132" w:rsidRPr="00FE760F">
        <w:t xml:space="preserve"> mood</w:t>
      </w:r>
      <w:r w:rsidRPr="00FE760F">
        <w:t>) indicates a statement of fact</w:t>
      </w:r>
    </w:p>
    <w:p w14:paraId="25A40022" w14:textId="77777777" w:rsidR="00647114" w:rsidRPr="00FE760F" w:rsidRDefault="00647114" w:rsidP="00774DA4">
      <w:pPr>
        <w:pStyle w:val="EX"/>
      </w:pPr>
      <w:r w:rsidRPr="00FE760F">
        <w:rPr>
          <w:b/>
        </w:rPr>
        <w:t>is not</w:t>
      </w:r>
      <w:r w:rsidRPr="00FE760F">
        <w:tab/>
        <w:t>(or any other negative verb in the indicative</w:t>
      </w:r>
      <w:r w:rsidR="001F1132" w:rsidRPr="00FE760F">
        <w:t xml:space="preserve"> mood</w:t>
      </w:r>
      <w:r w:rsidRPr="00FE760F">
        <w:t>) indicates a statement of fact</w:t>
      </w:r>
    </w:p>
    <w:p w14:paraId="1FA5DAD1" w14:textId="77777777" w:rsidR="00774DA4" w:rsidRPr="00FE760F" w:rsidRDefault="00647114" w:rsidP="00A27486">
      <w:r w:rsidRPr="00FE760F">
        <w:t>The constructions "is" and "is not" do not indicate requirements.</w:t>
      </w:r>
    </w:p>
    <w:p w14:paraId="38C83BD3" w14:textId="77777777" w:rsidR="00842EF7" w:rsidRPr="00FE760F" w:rsidRDefault="00080512" w:rsidP="00842EF7">
      <w:pPr>
        <w:pStyle w:val="Heading1"/>
      </w:pPr>
      <w:bookmarkStart w:id="23" w:name="introduction"/>
      <w:bookmarkEnd w:id="23"/>
      <w:r w:rsidRPr="00FE760F">
        <w:br w:type="page"/>
      </w:r>
      <w:bookmarkStart w:id="24" w:name="scope"/>
      <w:bookmarkStart w:id="25" w:name="_Toc36456365"/>
      <w:bookmarkStart w:id="26" w:name="_Toc36469463"/>
      <w:bookmarkStart w:id="27" w:name="_Toc37253872"/>
      <w:bookmarkStart w:id="28" w:name="_Toc37322729"/>
      <w:bookmarkStart w:id="29" w:name="_Toc37324135"/>
      <w:bookmarkEnd w:id="24"/>
      <w:r w:rsidR="00842EF7" w:rsidRPr="00FE760F">
        <w:lastRenderedPageBreak/>
        <w:t>Scope</w:t>
      </w:r>
      <w:bookmarkEnd w:id="25"/>
      <w:bookmarkEnd w:id="26"/>
      <w:bookmarkEnd w:id="27"/>
      <w:bookmarkEnd w:id="28"/>
      <w:bookmarkEnd w:id="29"/>
    </w:p>
    <w:p w14:paraId="74ABD475" w14:textId="77777777" w:rsidR="00842EF7" w:rsidRPr="00FE760F" w:rsidRDefault="00842EF7" w:rsidP="00842EF7">
      <w:pPr>
        <w:rPr>
          <w:rFonts w:cs="v5.0.0"/>
        </w:rPr>
      </w:pPr>
      <w:r w:rsidRPr="00FE760F">
        <w:t xml:space="preserve">The present document </w:t>
      </w:r>
      <w:r w:rsidRPr="00FE760F">
        <w:rPr>
          <w:rFonts w:cs="v5.0.0"/>
        </w:rPr>
        <w:t>establishes the</w:t>
      </w:r>
      <w:r w:rsidRPr="00FE760F">
        <w:t xml:space="preserve"> minimum</w:t>
      </w:r>
      <w:r w:rsidRPr="00FE760F">
        <w:rPr>
          <w:rFonts w:cs="v5.0.0"/>
        </w:rPr>
        <w:t xml:space="preserve"> RF requirements for NR </w:t>
      </w:r>
      <w:r w:rsidRPr="00FE760F">
        <w:t>User Equipment (UE) operating on frequency Range 2.</w:t>
      </w:r>
    </w:p>
    <w:p w14:paraId="7F027F4A" w14:textId="77777777" w:rsidR="00842EF7" w:rsidRPr="00FE760F" w:rsidRDefault="00842EF7" w:rsidP="00842EF7">
      <w:pPr>
        <w:pStyle w:val="Heading1"/>
      </w:pPr>
      <w:bookmarkStart w:id="30" w:name="_Toc21340710"/>
      <w:bookmarkStart w:id="31" w:name="_Toc29805157"/>
      <w:bookmarkStart w:id="32" w:name="_Toc36456366"/>
      <w:bookmarkStart w:id="33" w:name="_Toc36469464"/>
      <w:bookmarkStart w:id="34" w:name="_Toc37253873"/>
      <w:bookmarkStart w:id="35" w:name="_Toc37322730"/>
      <w:bookmarkStart w:id="36" w:name="_Toc37324136"/>
      <w:r w:rsidRPr="00FE760F">
        <w:t>2</w:t>
      </w:r>
      <w:r w:rsidRPr="00FE760F">
        <w:tab/>
        <w:t>References</w:t>
      </w:r>
      <w:bookmarkEnd w:id="30"/>
      <w:bookmarkEnd w:id="31"/>
      <w:bookmarkEnd w:id="32"/>
      <w:bookmarkEnd w:id="33"/>
      <w:bookmarkEnd w:id="34"/>
      <w:bookmarkEnd w:id="35"/>
      <w:bookmarkEnd w:id="36"/>
    </w:p>
    <w:p w14:paraId="1DDA4494" w14:textId="77777777" w:rsidR="00842EF7" w:rsidRPr="00FE760F" w:rsidRDefault="00842EF7" w:rsidP="00842EF7">
      <w:r w:rsidRPr="00FE760F">
        <w:t>The following documents contain provisions which, through reference in this text, constitute provisions of the present document.</w:t>
      </w:r>
    </w:p>
    <w:p w14:paraId="59859DA2" w14:textId="77777777" w:rsidR="00842EF7" w:rsidRPr="00FE760F" w:rsidRDefault="00842EF7" w:rsidP="00842EF7">
      <w:pPr>
        <w:pStyle w:val="B10"/>
      </w:pPr>
      <w:bookmarkStart w:id="37" w:name="OLE_LINK2"/>
      <w:bookmarkStart w:id="38" w:name="OLE_LINK3"/>
      <w:bookmarkStart w:id="39" w:name="OLE_LINK4"/>
      <w:r w:rsidRPr="00FE760F">
        <w:t>-</w:t>
      </w:r>
      <w:r w:rsidRPr="00FE760F">
        <w:tab/>
        <w:t>References are either specific (identified by date of publication, edition number, version number, etc.) or non</w:t>
      </w:r>
      <w:r w:rsidRPr="00FE760F">
        <w:noBreakHyphen/>
        <w:t>specific.</w:t>
      </w:r>
    </w:p>
    <w:p w14:paraId="75FD2EB5" w14:textId="77777777" w:rsidR="00842EF7" w:rsidRPr="00FE760F" w:rsidRDefault="00842EF7" w:rsidP="00842EF7">
      <w:pPr>
        <w:pStyle w:val="B10"/>
      </w:pPr>
      <w:r w:rsidRPr="00FE760F">
        <w:t>-</w:t>
      </w:r>
      <w:r w:rsidRPr="00FE760F">
        <w:tab/>
        <w:t>For a specific reference, subsequent revisions do not apply.</w:t>
      </w:r>
    </w:p>
    <w:p w14:paraId="0CF5D450" w14:textId="77777777" w:rsidR="00842EF7" w:rsidRPr="00FE760F" w:rsidRDefault="00842EF7" w:rsidP="00842EF7">
      <w:pPr>
        <w:pStyle w:val="B10"/>
      </w:pPr>
      <w:r w:rsidRPr="00FE760F">
        <w:t>-</w:t>
      </w:r>
      <w:r w:rsidRPr="00FE760F">
        <w:tab/>
        <w:t>For a non-specific reference, the latest version applies. In the case of a reference to a 3GPP document (including a GSM document), a non-specific reference implicitly refers to the latest version of that document</w:t>
      </w:r>
      <w:r w:rsidRPr="00FE760F">
        <w:rPr>
          <w:i/>
        </w:rPr>
        <w:t xml:space="preserve"> in the same Release as the present document</w:t>
      </w:r>
      <w:r w:rsidRPr="00FE760F">
        <w:t>.</w:t>
      </w:r>
    </w:p>
    <w:bookmarkEnd w:id="37"/>
    <w:bookmarkEnd w:id="38"/>
    <w:bookmarkEnd w:id="39"/>
    <w:p w14:paraId="4DDEAC98" w14:textId="77777777" w:rsidR="00842EF7" w:rsidRPr="00FE760F" w:rsidRDefault="00842EF7" w:rsidP="00842EF7">
      <w:pPr>
        <w:pStyle w:val="EX"/>
      </w:pPr>
      <w:r w:rsidRPr="00FE760F">
        <w:t>[1]</w:t>
      </w:r>
      <w:r w:rsidRPr="00FE760F">
        <w:tab/>
        <w:t>3GPP TR 21.905: "Vocabulary for 3GPP Specifications".</w:t>
      </w:r>
    </w:p>
    <w:p w14:paraId="72903183" w14:textId="77777777" w:rsidR="00842EF7" w:rsidRPr="00FE760F" w:rsidRDefault="00842EF7" w:rsidP="00842EF7">
      <w:pPr>
        <w:pStyle w:val="EX"/>
        <w:rPr>
          <w:lang w:val="en-US"/>
        </w:rPr>
      </w:pPr>
      <w:r w:rsidRPr="00FE760F">
        <w:t>[2]</w:t>
      </w:r>
      <w:r w:rsidRPr="00FE760F">
        <w:tab/>
        <w:t>3GPP TS 38.101-1: "NR; User Equipment (UE) radio transmission and reception; Part 1: Range 1 Standalone"</w:t>
      </w:r>
    </w:p>
    <w:p w14:paraId="20C856D1" w14:textId="77777777" w:rsidR="00842EF7" w:rsidRPr="00FE760F" w:rsidRDefault="00842EF7" w:rsidP="00842EF7">
      <w:pPr>
        <w:pStyle w:val="EX"/>
      </w:pPr>
      <w:r w:rsidRPr="00FE760F">
        <w:t>[3]</w:t>
      </w:r>
      <w:r w:rsidRPr="00FE760F">
        <w:tab/>
        <w:t>3GPP TS 38.101-3: "NR; User Equipment (UE) radio transmission and reception; Part 3: Range 1 and Range 2 Interworking operation with other radios"</w:t>
      </w:r>
    </w:p>
    <w:p w14:paraId="40B75CE1" w14:textId="77777777" w:rsidR="00842EF7" w:rsidRPr="00FE760F" w:rsidRDefault="00842EF7" w:rsidP="00842EF7">
      <w:pPr>
        <w:pStyle w:val="EX"/>
      </w:pPr>
      <w:r w:rsidRPr="00FE760F">
        <w:t>[4]</w:t>
      </w:r>
      <w:r w:rsidRPr="00FE760F">
        <w:tab/>
        <w:t>Void</w:t>
      </w:r>
    </w:p>
    <w:p w14:paraId="5572EC1E" w14:textId="77777777" w:rsidR="00842EF7" w:rsidRPr="00FE760F" w:rsidRDefault="00842EF7" w:rsidP="00842EF7">
      <w:pPr>
        <w:pStyle w:val="EX"/>
        <w:rPr>
          <w:lang w:val="en-US"/>
        </w:rPr>
      </w:pPr>
      <w:r w:rsidRPr="00FE760F">
        <w:rPr>
          <w:lang w:val="en-US"/>
        </w:rPr>
        <w:t>[5]</w:t>
      </w:r>
      <w:r w:rsidRPr="00FE760F">
        <w:rPr>
          <w:lang w:val="en-US"/>
        </w:rPr>
        <w:tab/>
        <w:t xml:space="preserve">3GPP TS 38.521-2: </w:t>
      </w:r>
      <w:r w:rsidRPr="00FE760F">
        <w:t>"</w:t>
      </w:r>
      <w:r w:rsidRPr="00FE760F">
        <w:rPr>
          <w:lang w:val="en-US"/>
        </w:rPr>
        <w:t>NR; User Equipment (UE) conformance specification; Radio transmission and reception; Part 2: Range 2 Standalone</w:t>
      </w:r>
      <w:r w:rsidRPr="00FE760F">
        <w:t>"</w:t>
      </w:r>
    </w:p>
    <w:p w14:paraId="34D92692" w14:textId="77777777" w:rsidR="00842EF7" w:rsidRPr="00FE760F" w:rsidRDefault="00842EF7" w:rsidP="00842EF7">
      <w:pPr>
        <w:pStyle w:val="EX"/>
        <w:rPr>
          <w:lang w:val="en-US"/>
        </w:rPr>
      </w:pPr>
      <w:r w:rsidRPr="00FE760F">
        <w:rPr>
          <w:lang w:val="en-US"/>
        </w:rPr>
        <w:t>[6]</w:t>
      </w:r>
      <w:r w:rsidRPr="00FE760F">
        <w:rPr>
          <w:lang w:val="en-US"/>
        </w:rPr>
        <w:tab/>
        <w:t>Recommendation ITU-R M.1545: "Measurement uncertainty as it applies to test limits for the terrestrial component of International Mobile Telecommunications-2000"</w:t>
      </w:r>
    </w:p>
    <w:p w14:paraId="09A9898E" w14:textId="77777777" w:rsidR="00842EF7" w:rsidRPr="00FE760F" w:rsidRDefault="00842EF7" w:rsidP="00842EF7">
      <w:pPr>
        <w:pStyle w:val="EX"/>
      </w:pPr>
      <w:r w:rsidRPr="00FE760F">
        <w:t>[7]</w:t>
      </w:r>
      <w:r w:rsidRPr="00FE760F">
        <w:tab/>
        <w:t>ITU-R Recommendation SM.329-10, "Unwanted emissions in the spurious domain"</w:t>
      </w:r>
    </w:p>
    <w:p w14:paraId="480ED03F" w14:textId="77777777" w:rsidR="00842EF7" w:rsidRPr="00FE760F" w:rsidRDefault="00842EF7" w:rsidP="00842EF7">
      <w:pPr>
        <w:pStyle w:val="EX"/>
        <w:rPr>
          <w:lang w:val="en-US"/>
        </w:rPr>
      </w:pPr>
      <w:r w:rsidRPr="00FE760F">
        <w:rPr>
          <w:lang w:val="en-US"/>
        </w:rPr>
        <w:t>[8]</w:t>
      </w:r>
      <w:r w:rsidRPr="00FE760F">
        <w:rPr>
          <w:lang w:val="en-US"/>
        </w:rPr>
        <w:tab/>
        <w:t xml:space="preserve">47 CFR Part 30, </w:t>
      </w:r>
      <w:r w:rsidRPr="00FE760F">
        <w:t>"</w:t>
      </w:r>
      <w:r w:rsidRPr="00FE760F">
        <w:rPr>
          <w:lang w:val="en-US"/>
        </w:rPr>
        <w:t>UPPER MICROWAVE FLEXIBLE USE SERVICE, §30.202   Power limits</w:t>
      </w:r>
      <w:r w:rsidRPr="00FE760F">
        <w:t>"</w:t>
      </w:r>
      <w:r w:rsidRPr="00FE760F">
        <w:rPr>
          <w:lang w:val="en-US"/>
        </w:rPr>
        <w:t>, FCC.</w:t>
      </w:r>
    </w:p>
    <w:p w14:paraId="7B57DB8C" w14:textId="77777777" w:rsidR="00842EF7" w:rsidRPr="00FE760F" w:rsidRDefault="00842EF7" w:rsidP="00842EF7">
      <w:pPr>
        <w:pStyle w:val="EX"/>
      </w:pPr>
      <w:r w:rsidRPr="00FE760F">
        <w:rPr>
          <w:lang w:val="en-US"/>
        </w:rPr>
        <w:t>[9]</w:t>
      </w:r>
      <w:r w:rsidRPr="00FE760F">
        <w:rPr>
          <w:lang w:val="en-US"/>
        </w:rPr>
        <w:tab/>
      </w:r>
      <w:r w:rsidRPr="00FE760F">
        <w:t>3GPP TS 38.211: "NR; Physical channels and modulation".</w:t>
      </w:r>
    </w:p>
    <w:p w14:paraId="748E81D1" w14:textId="77777777" w:rsidR="00842EF7" w:rsidRPr="00FE760F" w:rsidRDefault="00842EF7" w:rsidP="00842EF7">
      <w:pPr>
        <w:pStyle w:val="EX"/>
      </w:pPr>
      <w:r w:rsidRPr="00FE760F">
        <w:t>[10]</w:t>
      </w:r>
      <w:r w:rsidRPr="00FE760F">
        <w:tab/>
        <w:t>3GPP TS 38.213: "NR; Physical layer procedures for control".</w:t>
      </w:r>
    </w:p>
    <w:p w14:paraId="1A1727CA" w14:textId="77777777" w:rsidR="00842EF7" w:rsidRPr="00FE760F" w:rsidRDefault="00842EF7" w:rsidP="00842EF7">
      <w:pPr>
        <w:pStyle w:val="EX"/>
      </w:pPr>
      <w:r w:rsidRPr="00FE760F">
        <w:t>[11]</w:t>
      </w:r>
      <w:r w:rsidRPr="00FE760F">
        <w:tab/>
        <w:t>3GPP TS 38.215: "NR; Physical layer measurements".</w:t>
      </w:r>
    </w:p>
    <w:p w14:paraId="055E236A" w14:textId="77777777" w:rsidR="00842EF7" w:rsidRPr="00FE760F" w:rsidRDefault="00842EF7" w:rsidP="00842EF7">
      <w:pPr>
        <w:pStyle w:val="EX"/>
      </w:pPr>
      <w:r w:rsidRPr="00FE760F">
        <w:t>[12]</w:t>
      </w:r>
      <w:r w:rsidRPr="00FE760F">
        <w:tab/>
        <w:t>3GPP TS 38.133: "NR; Requirements for support of radio resource management".</w:t>
      </w:r>
    </w:p>
    <w:p w14:paraId="07814160" w14:textId="77777777" w:rsidR="00842EF7" w:rsidRPr="00FE760F" w:rsidRDefault="00842EF7" w:rsidP="00842EF7">
      <w:pPr>
        <w:pStyle w:val="EX"/>
      </w:pPr>
      <w:r w:rsidRPr="00FE760F">
        <w:t>[13]</w:t>
      </w:r>
      <w:r w:rsidRPr="00FE760F">
        <w:tab/>
        <w:t>3GPP TS 38.331: "NR; Radio Resource Control (RRC); Protocol specification".</w:t>
      </w:r>
    </w:p>
    <w:p w14:paraId="04B5A545" w14:textId="77777777" w:rsidR="00842EF7" w:rsidRPr="00FE760F" w:rsidRDefault="00842EF7" w:rsidP="00842EF7">
      <w:pPr>
        <w:pStyle w:val="EX"/>
      </w:pPr>
      <w:r w:rsidRPr="00FE760F">
        <w:t>[14]</w:t>
      </w:r>
      <w:r w:rsidRPr="00FE760F">
        <w:tab/>
        <w:t>3GPP TS 38.306: "NR; User Equipment (UE) radio access capabilities".</w:t>
      </w:r>
    </w:p>
    <w:p w14:paraId="4791EDAE" w14:textId="77777777" w:rsidR="00842EF7" w:rsidRPr="00FE760F" w:rsidRDefault="00842EF7" w:rsidP="00842EF7">
      <w:pPr>
        <w:keepLines/>
        <w:ind w:left="1702" w:hanging="1418"/>
        <w:rPr>
          <w:lang w:eastAsia="zh-CN"/>
        </w:rPr>
      </w:pPr>
      <w:r w:rsidRPr="00FE760F">
        <w:t>[15]</w:t>
      </w:r>
      <w:r w:rsidRPr="00FE760F">
        <w:tab/>
      </w:r>
      <w:r w:rsidRPr="00FE760F">
        <w:rPr>
          <w:lang w:eastAsia="zh-CN"/>
        </w:rPr>
        <w:t>IEEE Std 149: "IEEE Standard Test Procedures for Antennas", IEEE.</w:t>
      </w:r>
    </w:p>
    <w:p w14:paraId="44580D18" w14:textId="77777777" w:rsidR="00842EF7" w:rsidRPr="00FE760F" w:rsidRDefault="00842EF7" w:rsidP="00842EF7">
      <w:pPr>
        <w:keepLines/>
        <w:ind w:left="1702" w:hanging="1418"/>
      </w:pPr>
    </w:p>
    <w:p w14:paraId="00FB263E" w14:textId="77777777" w:rsidR="00842EF7" w:rsidRPr="00FE760F" w:rsidRDefault="00842EF7" w:rsidP="00842EF7">
      <w:pPr>
        <w:pStyle w:val="Heading1"/>
      </w:pPr>
      <w:bookmarkStart w:id="40" w:name="_Toc21340711"/>
      <w:bookmarkStart w:id="41" w:name="_Toc29805158"/>
      <w:bookmarkStart w:id="42" w:name="_Toc36456367"/>
      <w:bookmarkStart w:id="43" w:name="_Toc36469465"/>
      <w:bookmarkStart w:id="44" w:name="_Toc37253874"/>
      <w:bookmarkStart w:id="45" w:name="_Toc37322731"/>
      <w:bookmarkStart w:id="46" w:name="_Toc37324137"/>
      <w:r w:rsidRPr="00FE760F">
        <w:lastRenderedPageBreak/>
        <w:t>3</w:t>
      </w:r>
      <w:r w:rsidRPr="00FE760F">
        <w:tab/>
        <w:t>Definitions, symbols and abbreviations</w:t>
      </w:r>
      <w:bookmarkEnd w:id="40"/>
      <w:bookmarkEnd w:id="41"/>
      <w:bookmarkEnd w:id="42"/>
      <w:bookmarkEnd w:id="43"/>
      <w:bookmarkEnd w:id="44"/>
      <w:bookmarkEnd w:id="45"/>
      <w:bookmarkEnd w:id="46"/>
    </w:p>
    <w:p w14:paraId="3DF6C7CE" w14:textId="77777777" w:rsidR="00842EF7" w:rsidRPr="00FE760F" w:rsidRDefault="00842EF7" w:rsidP="00842EF7">
      <w:pPr>
        <w:pStyle w:val="Heading2"/>
      </w:pPr>
      <w:bookmarkStart w:id="47" w:name="_Toc21340712"/>
      <w:bookmarkStart w:id="48" w:name="_Toc29805159"/>
      <w:bookmarkStart w:id="49" w:name="_Toc36456368"/>
      <w:bookmarkStart w:id="50" w:name="_Toc36469466"/>
      <w:bookmarkStart w:id="51" w:name="_Toc37253875"/>
      <w:bookmarkStart w:id="52" w:name="_Toc37322732"/>
      <w:bookmarkStart w:id="53" w:name="_Toc37324138"/>
      <w:r w:rsidRPr="00FE760F">
        <w:t>3.1</w:t>
      </w:r>
      <w:r w:rsidRPr="00FE760F">
        <w:tab/>
        <w:t>Definitions</w:t>
      </w:r>
      <w:bookmarkEnd w:id="47"/>
      <w:bookmarkEnd w:id="48"/>
      <w:bookmarkEnd w:id="49"/>
      <w:bookmarkEnd w:id="50"/>
      <w:bookmarkEnd w:id="51"/>
      <w:bookmarkEnd w:id="52"/>
      <w:bookmarkEnd w:id="53"/>
    </w:p>
    <w:p w14:paraId="3F5BF4EA" w14:textId="77777777" w:rsidR="00842EF7" w:rsidRPr="00FE760F" w:rsidRDefault="00842EF7" w:rsidP="00842EF7">
      <w:r w:rsidRPr="00FE760F">
        <w:t xml:space="preserve">For the purposes of the present document, the terms and definitions given in </w:t>
      </w:r>
      <w:bookmarkStart w:id="54" w:name="OLE_LINK6"/>
      <w:bookmarkStart w:id="55" w:name="OLE_LINK7"/>
      <w:bookmarkStart w:id="56" w:name="OLE_LINK8"/>
      <w:r w:rsidRPr="00FE760F">
        <w:t xml:space="preserve">3GPP </w:t>
      </w:r>
      <w:bookmarkEnd w:id="54"/>
      <w:bookmarkEnd w:id="55"/>
      <w:bookmarkEnd w:id="56"/>
      <w:r w:rsidRPr="00FE760F">
        <w:t>TR 21.905 [1] and the following apply. A term defined in the present document takes precedence over the definition of the same term, if any, in 3GPP TR 21.905 [1].</w:t>
      </w:r>
    </w:p>
    <w:p w14:paraId="45CF9A76" w14:textId="77777777" w:rsidR="00842EF7" w:rsidRPr="00FE760F" w:rsidRDefault="00842EF7" w:rsidP="00842EF7">
      <w:r w:rsidRPr="00FE760F">
        <w:rPr>
          <w:rFonts w:hint="eastAsia"/>
          <w:b/>
          <w:bCs/>
          <w:lang w:eastAsia="zh-CN"/>
        </w:rPr>
        <w:t>Aggregated Channel Bandwidth:</w:t>
      </w:r>
      <w:r w:rsidRPr="00FE760F">
        <w:t xml:space="preserve"> The RF bandwidth in which a </w:t>
      </w:r>
      <w:r w:rsidRPr="00FE760F">
        <w:rPr>
          <w:rFonts w:hint="eastAsia"/>
          <w:lang w:eastAsia="zh-CN"/>
        </w:rPr>
        <w:t>UE</w:t>
      </w:r>
      <w:r w:rsidRPr="00FE760F">
        <w:t xml:space="preserve"> transmits and receives multiple </w:t>
      </w:r>
      <w:r w:rsidRPr="00FE760F">
        <w:rPr>
          <w:rFonts w:hint="eastAsia"/>
          <w:lang w:eastAsia="zh-CN"/>
        </w:rPr>
        <w:t xml:space="preserve">contiguously </w:t>
      </w:r>
      <w:r w:rsidRPr="00FE760F">
        <w:t xml:space="preserve">aggregated carriers. </w:t>
      </w:r>
    </w:p>
    <w:p w14:paraId="48657875" w14:textId="77777777" w:rsidR="00842EF7" w:rsidRPr="00FE760F" w:rsidRDefault="00842EF7" w:rsidP="00842EF7">
      <w:pPr>
        <w:rPr>
          <w:lang w:eastAsia="zh-CN"/>
        </w:rPr>
      </w:pPr>
      <w:r w:rsidRPr="00FE760F">
        <w:rPr>
          <w:b/>
          <w:bCs/>
          <w:lang w:eastAsia="zh-CN"/>
        </w:rPr>
        <w:t xml:space="preserve">Beam correspondence: </w:t>
      </w:r>
      <w:r w:rsidRPr="00FE760F">
        <w:rPr>
          <w:lang w:eastAsia="zh-CN"/>
        </w:rPr>
        <w:t>the ability of the UE to select a suitable beam for UL transmission based on DL measurements with or without relying on UL beam sweeping.</w:t>
      </w:r>
    </w:p>
    <w:p w14:paraId="77CB074D" w14:textId="77777777" w:rsidR="00842EF7" w:rsidRPr="00FE760F" w:rsidRDefault="00842EF7" w:rsidP="00842EF7">
      <w:r w:rsidRPr="00FE760F">
        <w:rPr>
          <w:b/>
          <w:bCs/>
        </w:rPr>
        <w:t xml:space="preserve">Carrier aggregation: </w:t>
      </w:r>
      <w:r w:rsidRPr="00FE760F">
        <w:rPr>
          <w:bCs/>
        </w:rPr>
        <w:t>Aggregation of two or more component carriers in order to support wider transmission bandwidths</w:t>
      </w:r>
      <w:r w:rsidRPr="00FE760F">
        <w:rPr>
          <w:rFonts w:hint="eastAsia"/>
          <w:bCs/>
          <w:lang w:eastAsia="zh-CN"/>
        </w:rPr>
        <w:t>.</w:t>
      </w:r>
    </w:p>
    <w:p w14:paraId="42E41D44" w14:textId="77777777" w:rsidR="00842EF7" w:rsidRPr="00FE760F" w:rsidRDefault="00842EF7" w:rsidP="00842EF7">
      <w:pPr>
        <w:rPr>
          <w:rFonts w:cs="v5.0.0"/>
          <w:lang w:eastAsia="zh-CN"/>
        </w:rPr>
      </w:pPr>
      <w:r w:rsidRPr="00FE760F">
        <w:rPr>
          <w:b/>
          <w:bCs/>
        </w:rPr>
        <w:t>Carrier aggregation band</w:t>
      </w:r>
      <w:r w:rsidRPr="00FE760F">
        <w:rPr>
          <w:b/>
        </w:rPr>
        <w:t xml:space="preserve">: </w:t>
      </w:r>
      <w:r w:rsidRPr="00FE760F">
        <w:t xml:space="preserve">A set of one or more operating bands across which </w:t>
      </w:r>
      <w:r w:rsidRPr="00FE760F">
        <w:rPr>
          <w:rFonts w:hint="eastAsia"/>
          <w:lang w:eastAsia="zh-CN"/>
        </w:rPr>
        <w:t xml:space="preserve">multiple </w:t>
      </w:r>
      <w:r w:rsidRPr="00FE760F">
        <w:t xml:space="preserve">carriers </w:t>
      </w:r>
      <w:r w:rsidRPr="00FE760F">
        <w:rPr>
          <w:rFonts w:hint="eastAsia"/>
          <w:lang w:eastAsia="zh-CN"/>
        </w:rPr>
        <w:t xml:space="preserve">are aggregated </w:t>
      </w:r>
      <w:r w:rsidRPr="00FE760F">
        <w:rPr>
          <w:rFonts w:cs="v5.0.0"/>
        </w:rPr>
        <w:t>with a specific set of technical requirements</w:t>
      </w:r>
      <w:r w:rsidRPr="00FE760F">
        <w:rPr>
          <w:rFonts w:cs="v5.0.0" w:hint="eastAsia"/>
          <w:lang w:eastAsia="zh-CN"/>
        </w:rPr>
        <w:t>.</w:t>
      </w:r>
    </w:p>
    <w:p w14:paraId="4443A321" w14:textId="77777777" w:rsidR="00842EF7" w:rsidRPr="00FE760F" w:rsidRDefault="00842EF7" w:rsidP="00842EF7">
      <w:pPr>
        <w:rPr>
          <w:rFonts w:cs="v5.0.0"/>
          <w:lang w:eastAsia="zh-CN"/>
        </w:rPr>
      </w:pPr>
      <w:r w:rsidRPr="00FE760F">
        <w:rPr>
          <w:rFonts w:cs="v5.0.0"/>
          <w:b/>
        </w:rPr>
        <w:t xml:space="preserve">Carrier aggregation bandwidth class: </w:t>
      </w:r>
      <w:r w:rsidRPr="00FE760F">
        <w:rPr>
          <w:rFonts w:cs="v5.0.0"/>
        </w:rPr>
        <w:t xml:space="preserve">A class defined by the aggregated transmission bandwidth configuration and maximum number of </w:t>
      </w:r>
      <w:r w:rsidRPr="00FE760F">
        <w:rPr>
          <w:rFonts w:cs="v5.0.0" w:hint="eastAsia"/>
          <w:lang w:eastAsia="zh-CN"/>
        </w:rPr>
        <w:t>component carriers</w:t>
      </w:r>
      <w:r w:rsidRPr="00FE760F">
        <w:rPr>
          <w:rFonts w:cs="v5.0.0"/>
        </w:rPr>
        <w:t xml:space="preserve"> supported by a UE</w:t>
      </w:r>
      <w:r w:rsidRPr="00FE760F">
        <w:rPr>
          <w:rFonts w:cs="v5.0.0" w:hint="eastAsia"/>
          <w:lang w:eastAsia="zh-CN"/>
        </w:rPr>
        <w:t>.</w:t>
      </w:r>
    </w:p>
    <w:p w14:paraId="71D5F244" w14:textId="77777777" w:rsidR="00842EF7" w:rsidRPr="00FE760F" w:rsidRDefault="00842EF7" w:rsidP="00842EF7">
      <w:r w:rsidRPr="00FE760F">
        <w:rPr>
          <w:rFonts w:cs="v5.0.0"/>
          <w:b/>
        </w:rPr>
        <w:t>Carrier aggregation configuration</w:t>
      </w:r>
      <w:r w:rsidRPr="00FE760F">
        <w:rPr>
          <w:rFonts w:cs="v5.0.0"/>
        </w:rPr>
        <w:t xml:space="preserve">: A </w:t>
      </w:r>
      <w:r w:rsidRPr="00FE760F">
        <w:rPr>
          <w:rFonts w:hint="eastAsia"/>
          <w:lang w:eastAsia="zh-CN"/>
        </w:rPr>
        <w:t>combination of CA operating band</w:t>
      </w:r>
      <w:r w:rsidRPr="00FE760F">
        <w:rPr>
          <w:lang w:eastAsia="zh-CN"/>
        </w:rPr>
        <w:t>(s)</w:t>
      </w:r>
      <w:r w:rsidRPr="00FE760F">
        <w:rPr>
          <w:rFonts w:hint="eastAsia"/>
          <w:lang w:eastAsia="zh-CN"/>
        </w:rPr>
        <w:t xml:space="preserve"> and CA bandwidth class</w:t>
      </w:r>
      <w:r w:rsidRPr="00FE760F">
        <w:rPr>
          <w:lang w:eastAsia="zh-CN"/>
        </w:rPr>
        <w:t>(es) supported by a UE</w:t>
      </w:r>
      <w:r w:rsidRPr="00FE760F">
        <w:rPr>
          <w:rFonts w:hint="eastAsia"/>
          <w:lang w:eastAsia="zh-CN"/>
        </w:rPr>
        <w:t>.</w:t>
      </w:r>
    </w:p>
    <w:p w14:paraId="37BC0D45" w14:textId="77777777" w:rsidR="00842EF7" w:rsidRPr="00FE760F" w:rsidRDefault="00842EF7" w:rsidP="00842EF7">
      <w:pPr>
        <w:pStyle w:val="NO"/>
      </w:pPr>
      <w:r w:rsidRPr="00FE760F">
        <w:t>NOTE:</w:t>
      </w:r>
      <w:r w:rsidRPr="00FE760F">
        <w:tab/>
        <w:t>Carriers aggregated in each band can be contiguous or non-contiguous.</w:t>
      </w:r>
    </w:p>
    <w:p w14:paraId="4455DF91" w14:textId="77777777" w:rsidR="00842EF7" w:rsidRPr="00FE760F" w:rsidRDefault="00842EF7" w:rsidP="00842EF7">
      <w:r w:rsidRPr="00FE760F">
        <w:rPr>
          <w:b/>
        </w:rPr>
        <w:t>EIRP(Link=Link angle, Meas=Link angle):</w:t>
      </w:r>
      <w:r w:rsidRPr="00FE760F">
        <w:t xml:space="preserve"> measurement of the UE such that the link angle is aligned with the measurement angle. EIRP (indicator to be measured) can be replaced by EIS, Frequency, EVM, carrier Leakage, In-band eission and OBW. Beam peak search grids, TX beam peak direction, and RX beam peak direction can be selected to describe Link.</w:t>
      </w:r>
    </w:p>
    <w:p w14:paraId="2D6E8CCD" w14:textId="77777777" w:rsidR="00842EF7" w:rsidRPr="00FE760F" w:rsidRDefault="00842EF7" w:rsidP="00842EF7">
      <w:r w:rsidRPr="00FE760F">
        <w:rPr>
          <w:b/>
        </w:rPr>
        <w:t>EIRP(Link=Link angle, Meas=beam peak direction):</w:t>
      </w:r>
      <w:r w:rsidRPr="00FE760F">
        <w:t xml:space="preserve"> measurement of the EIRP of the UE such that the measurement angle is aligned with the beam peak direction within an acceptable measurement error uncertainty.</w:t>
      </w:r>
    </w:p>
    <w:p w14:paraId="051C671F" w14:textId="77777777" w:rsidR="00842EF7" w:rsidRPr="00FE760F" w:rsidRDefault="00842EF7" w:rsidP="00842EF7">
      <w:pPr>
        <w:overflowPunct w:val="0"/>
        <w:autoSpaceDE w:val="0"/>
        <w:autoSpaceDN w:val="0"/>
        <w:adjustRightInd w:val="0"/>
        <w:textAlignment w:val="baseline"/>
        <w:rPr>
          <w:lang w:eastAsia="zh-CN"/>
        </w:rPr>
      </w:pPr>
      <w:r w:rsidRPr="00FE760F">
        <w:rPr>
          <w:b/>
          <w:bCs/>
          <w:lang w:eastAsia="zh-CN"/>
        </w:rPr>
        <w:t>EIS (equivalent isotropic sensitivity):</w:t>
      </w:r>
      <w:r w:rsidRPr="00FE760F">
        <w:rPr>
          <w:lang w:eastAsia="zh-CN"/>
        </w:rPr>
        <w:t> sensitivity for an isotropic directivity device equivalent to the sensitivity of the discussed device exposed to an incoming wave from a defined AoA</w:t>
      </w:r>
    </w:p>
    <w:p w14:paraId="2DACD127" w14:textId="77777777" w:rsidR="00842EF7" w:rsidRPr="00FE760F" w:rsidRDefault="00842EF7" w:rsidP="00842EF7">
      <w:pPr>
        <w:pStyle w:val="NO"/>
      </w:pPr>
      <w:r w:rsidRPr="00FE760F">
        <w:t>NOTE 1:</w:t>
      </w:r>
      <w:r w:rsidRPr="00FE760F">
        <w:tab/>
        <w:t>The sensitivity is the minimum received power level at which specific requirement is met.</w:t>
      </w:r>
    </w:p>
    <w:p w14:paraId="59E0842E" w14:textId="77777777" w:rsidR="00842EF7" w:rsidRPr="00FE760F" w:rsidRDefault="00842EF7" w:rsidP="00842EF7">
      <w:pPr>
        <w:pStyle w:val="NO"/>
      </w:pPr>
      <w:r w:rsidRPr="00FE760F">
        <w:t>NOTE 2:</w:t>
      </w:r>
      <w:r w:rsidRPr="00FE760F">
        <w:tab/>
        <w:t>Isotropic directivity is equal in all directions (i.e. 0 dBi).</w:t>
      </w:r>
    </w:p>
    <w:p w14:paraId="153BCFB3" w14:textId="77777777" w:rsidR="00842EF7" w:rsidRPr="00FE760F" w:rsidRDefault="00842EF7" w:rsidP="00842EF7">
      <w:r w:rsidRPr="00FE760F">
        <w:rPr>
          <w:b/>
        </w:rPr>
        <w:t xml:space="preserve">Fallback group: </w:t>
      </w:r>
      <w:r w:rsidRPr="00FE760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FE760F" w:rsidRDefault="00842EF7" w:rsidP="00842EF7">
      <w:r w:rsidRPr="00FE760F">
        <w:rPr>
          <w:b/>
        </w:rPr>
        <w:t>Inter-band carrier aggregation:</w:t>
      </w:r>
      <w:r w:rsidRPr="00FE760F">
        <w:t xml:space="preserve"> Carrier aggregation of component carriers in different operating bands</w:t>
      </w:r>
      <w:r w:rsidRPr="00FE760F">
        <w:rPr>
          <w:rFonts w:hint="eastAsia"/>
        </w:rPr>
        <w:t>.</w:t>
      </w:r>
    </w:p>
    <w:p w14:paraId="1DB7BE0D" w14:textId="77777777" w:rsidR="00842EF7" w:rsidRPr="00FE760F" w:rsidRDefault="00842EF7" w:rsidP="00842EF7">
      <w:pPr>
        <w:pStyle w:val="NO"/>
        <w:rPr>
          <w:lang w:eastAsia="zh-CN"/>
        </w:rPr>
      </w:pPr>
      <w:r w:rsidRPr="00FE760F">
        <w:t>NOTE:</w:t>
      </w:r>
      <w:r w:rsidRPr="00FE760F">
        <w:tab/>
      </w:r>
      <w:r w:rsidRPr="00FE760F">
        <w:rPr>
          <w:rFonts w:hint="eastAsia"/>
          <w:lang w:eastAsia="zh-CN"/>
        </w:rPr>
        <w:t>C</w:t>
      </w:r>
      <w:r w:rsidRPr="00FE760F">
        <w:t xml:space="preserve">arriers </w:t>
      </w:r>
      <w:r w:rsidRPr="00FE760F">
        <w:rPr>
          <w:rFonts w:hint="eastAsia"/>
          <w:lang w:eastAsia="zh-CN"/>
        </w:rPr>
        <w:t xml:space="preserve">aggregated </w:t>
      </w:r>
      <w:r w:rsidRPr="00FE760F">
        <w:t xml:space="preserve">in each band </w:t>
      </w:r>
      <w:r w:rsidRPr="00FE760F">
        <w:rPr>
          <w:rFonts w:hint="eastAsia"/>
          <w:lang w:eastAsia="zh-CN"/>
        </w:rPr>
        <w:t>can be</w:t>
      </w:r>
      <w:r w:rsidRPr="00FE760F">
        <w:t xml:space="preserve"> contiguous</w:t>
      </w:r>
      <w:r w:rsidRPr="00FE760F">
        <w:rPr>
          <w:rFonts w:hint="eastAsia"/>
          <w:lang w:eastAsia="zh-CN"/>
        </w:rPr>
        <w:t xml:space="preserve"> or non-contiguous.</w:t>
      </w:r>
    </w:p>
    <w:p w14:paraId="2D02BF3B" w14:textId="77777777" w:rsidR="00842EF7" w:rsidRPr="00FE760F" w:rsidRDefault="00842EF7" w:rsidP="00842EF7">
      <w:pPr>
        <w:rPr>
          <w:lang w:eastAsia="zh-CN"/>
        </w:rPr>
      </w:pPr>
      <w:r w:rsidRPr="00FE760F">
        <w:rPr>
          <w:b/>
        </w:rPr>
        <w:t xml:space="preserve">Intra-band contiguous carrier aggregation: </w:t>
      </w:r>
      <w:r w:rsidRPr="00FE760F">
        <w:rPr>
          <w:lang w:eastAsia="zh-CN"/>
        </w:rPr>
        <w:t>C</w:t>
      </w:r>
      <w:r w:rsidRPr="00FE760F">
        <w:rPr>
          <w:rFonts w:hint="eastAsia"/>
          <w:lang w:eastAsia="zh-CN"/>
        </w:rPr>
        <w:t xml:space="preserve">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D6F1159" w14:textId="77777777" w:rsidR="00842EF7" w:rsidRPr="00FE760F" w:rsidRDefault="00842EF7" w:rsidP="00842EF7">
      <w:pPr>
        <w:rPr>
          <w:b/>
        </w:rPr>
      </w:pPr>
      <w:r w:rsidRPr="00FE760F">
        <w:rPr>
          <w:b/>
        </w:rPr>
        <w:t xml:space="preserve">Intra-band </w:t>
      </w:r>
      <w:r w:rsidRPr="00FE760F">
        <w:rPr>
          <w:rFonts w:hint="eastAsia"/>
          <w:b/>
          <w:lang w:eastAsia="zh-CN"/>
        </w:rPr>
        <w:t>non-</w:t>
      </w:r>
      <w:r w:rsidRPr="00FE760F">
        <w:rPr>
          <w:b/>
        </w:rPr>
        <w:t xml:space="preserve">contiguous carrier aggregation: </w:t>
      </w:r>
      <w:r w:rsidRPr="00FE760F">
        <w:rPr>
          <w:lang w:eastAsia="zh-CN"/>
        </w:rPr>
        <w:t>N</w:t>
      </w:r>
      <w:r w:rsidRPr="00FE760F">
        <w:rPr>
          <w:rFonts w:hint="eastAsia"/>
          <w:lang w:eastAsia="zh-CN"/>
        </w:rPr>
        <w:t xml:space="preserve">on-contiguous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08F97826" w14:textId="77777777" w:rsidR="00842EF7" w:rsidRPr="00FE760F" w:rsidRDefault="00842EF7" w:rsidP="00842EF7">
      <w:r w:rsidRPr="00FE760F">
        <w:rPr>
          <w:b/>
        </w:rPr>
        <w:t>Link angle:</w:t>
      </w:r>
      <w:r w:rsidRPr="00FE760F">
        <w:t xml:space="preserve"> a DL-signal AoA from the view point of the UE, as described in Annex J.</w:t>
      </w:r>
    </w:p>
    <w:p w14:paraId="65830419" w14:textId="77777777" w:rsidR="00842EF7" w:rsidRPr="00FE760F" w:rsidRDefault="00842EF7" w:rsidP="00842EF7">
      <w:r w:rsidRPr="00FE760F">
        <w:rPr>
          <w:b/>
        </w:rPr>
        <w:t>Measurement angle:</w:t>
      </w:r>
      <w:r w:rsidRPr="00FE760F">
        <w:t xml:space="preserve"> the angle of measurement of the desired metric from the view point of the UE, as described in Annex J</w:t>
      </w:r>
    </w:p>
    <w:p w14:paraId="6E41190F" w14:textId="77777777" w:rsidR="00842EF7" w:rsidRPr="00FE760F" w:rsidRDefault="00842EF7" w:rsidP="00842EF7">
      <w:r w:rsidRPr="00FE760F">
        <w:rPr>
          <w:b/>
        </w:rPr>
        <w:t>radiated interface boundary</w:t>
      </w:r>
      <w:r w:rsidRPr="00FE760F">
        <w:t>: operating band specific radiated requirements reference point where the radiated requirements apply</w:t>
      </w:r>
    </w:p>
    <w:p w14:paraId="526B3674" w14:textId="77777777" w:rsidR="00842EF7" w:rsidRPr="00FE760F" w:rsidRDefault="00842EF7" w:rsidP="00842EF7">
      <w:r w:rsidRPr="00FE760F">
        <w:rPr>
          <w:b/>
        </w:rPr>
        <w:lastRenderedPageBreak/>
        <w:t>RX beam peak direction</w:t>
      </w:r>
      <w:r w:rsidRPr="00FE760F">
        <w:t>: direction where the maximum total component of RSRP and thus best total component of EIS is found</w:t>
      </w:r>
    </w:p>
    <w:p w14:paraId="7614F075" w14:textId="77777777" w:rsidR="00842EF7" w:rsidRPr="00FE760F" w:rsidRDefault="00842EF7" w:rsidP="00842EF7">
      <w:r w:rsidRPr="00FE760F">
        <w:rPr>
          <w:b/>
        </w:rPr>
        <w:t>Sub-block:</w:t>
      </w:r>
      <w:r w:rsidRPr="00FE760F">
        <w:t xml:space="preserve"> This is one contiguous allocated block of spectrum for transmission and reception by the same UE. There may be multiple instances of sub-blocks within an RF bandwidth.</w:t>
      </w:r>
    </w:p>
    <w:p w14:paraId="1C599D0F" w14:textId="77777777" w:rsidR="00842EF7" w:rsidRPr="00FE760F" w:rsidRDefault="00842EF7" w:rsidP="00842EF7">
      <w:r w:rsidRPr="00FE760F">
        <w:rPr>
          <w:b/>
        </w:rPr>
        <w:t>TX beam peak direction:</w:t>
      </w:r>
      <w:r w:rsidRPr="00FE760F">
        <w:t xml:space="preserve"> direction where the maximum total component of  EIRP is found</w:t>
      </w:r>
    </w:p>
    <w:p w14:paraId="34EB194C" w14:textId="77777777" w:rsidR="00842EF7" w:rsidRPr="00FE760F" w:rsidRDefault="00842EF7" w:rsidP="00842EF7">
      <w:r w:rsidRPr="00FE760F">
        <w:rPr>
          <w:b/>
        </w:rPr>
        <w:t>TRP(Link=Link angle):</w:t>
      </w:r>
      <w:r w:rsidRPr="00FE760F">
        <w:t xml:space="preserve"> measurement of the TRP of the UE such that the measurement angle is aligned with the beam peak direction within an acceptable measurement uncertainty. TX beam peak direction and RX beam peak direction can be selected to describe Link.</w:t>
      </w:r>
    </w:p>
    <w:p w14:paraId="3A365213" w14:textId="77777777" w:rsidR="00842EF7" w:rsidRPr="00FE760F" w:rsidRDefault="00842EF7" w:rsidP="00842EF7">
      <w:pPr>
        <w:pStyle w:val="NO"/>
      </w:pPr>
      <w:r w:rsidRPr="00FE760F">
        <w:t>NOTE:</w:t>
      </w:r>
      <w:r w:rsidRPr="00FE760F">
        <w:tab/>
        <w:t>For requirements based on EIRP/EIS, the radiated interface boundary is associated to the far-field region</w:t>
      </w:r>
    </w:p>
    <w:p w14:paraId="50F77818" w14:textId="77777777" w:rsidR="00842EF7" w:rsidRPr="00FE760F" w:rsidRDefault="00842EF7" w:rsidP="00842EF7">
      <w:r w:rsidRPr="00FE760F">
        <w:rPr>
          <w:b/>
        </w:rPr>
        <w:t>UE transmission bandwidth configuration:</w:t>
      </w:r>
      <w:r w:rsidRPr="00FE760F">
        <w:t xml:space="preserve"> Set of resource blocks located within the UE channel bandwidth which may be used for transmitting or receiving by the UE.</w:t>
      </w:r>
    </w:p>
    <w:p w14:paraId="40C71EB7" w14:textId="77777777" w:rsidR="00842EF7" w:rsidRPr="00FE760F" w:rsidRDefault="00842EF7" w:rsidP="00842EF7">
      <w:r w:rsidRPr="00FE760F">
        <w:rPr>
          <w:b/>
        </w:rPr>
        <w:t>Vehicular UE:</w:t>
      </w:r>
      <w:r w:rsidRPr="00FE760F">
        <w:t xml:space="preserve"> A UE embedded in a vehicle</w:t>
      </w:r>
    </w:p>
    <w:p w14:paraId="31F21ED5" w14:textId="77777777" w:rsidR="00842EF7" w:rsidRPr="00FE760F" w:rsidRDefault="00842EF7" w:rsidP="00842EF7">
      <w:pPr>
        <w:pStyle w:val="Heading2"/>
      </w:pPr>
      <w:bookmarkStart w:id="57" w:name="_Toc21340713"/>
      <w:bookmarkStart w:id="58" w:name="_Toc29805160"/>
      <w:bookmarkStart w:id="59" w:name="_Toc36456369"/>
      <w:bookmarkStart w:id="60" w:name="_Toc36469467"/>
      <w:bookmarkStart w:id="61" w:name="_Toc37253876"/>
      <w:bookmarkStart w:id="62" w:name="_Toc37322733"/>
      <w:bookmarkStart w:id="63" w:name="_Toc37324139"/>
      <w:r w:rsidRPr="00FE760F">
        <w:t>3.2</w:t>
      </w:r>
      <w:r w:rsidRPr="00FE760F">
        <w:tab/>
        <w:t>Symbols</w:t>
      </w:r>
      <w:bookmarkEnd w:id="57"/>
      <w:bookmarkEnd w:id="58"/>
      <w:bookmarkEnd w:id="59"/>
      <w:bookmarkEnd w:id="60"/>
      <w:bookmarkEnd w:id="61"/>
      <w:bookmarkEnd w:id="62"/>
      <w:bookmarkEnd w:id="63"/>
    </w:p>
    <w:p w14:paraId="3095AEBE" w14:textId="77777777" w:rsidR="00842EF7" w:rsidRPr="00FE760F" w:rsidRDefault="00842EF7" w:rsidP="00842EF7">
      <w:pPr>
        <w:keepNext/>
      </w:pPr>
      <w:r w:rsidRPr="00FE760F">
        <w:t>For the purposes of the present document, the following symbols apply:</w:t>
      </w:r>
    </w:p>
    <w:p w14:paraId="795D6EEF" w14:textId="77777777" w:rsidR="00842EF7" w:rsidRPr="00FE760F" w:rsidRDefault="00842EF7" w:rsidP="00842EF7">
      <w:pPr>
        <w:pStyle w:val="EW"/>
      </w:pPr>
      <w:r w:rsidRPr="00FE760F">
        <w:t>∆EIRP</w:t>
      </w:r>
      <w:r w:rsidRPr="00FE760F">
        <w:rPr>
          <w:vertAlign w:val="subscript"/>
        </w:rPr>
        <w:t>BC</w:t>
      </w:r>
      <w:r w:rsidRPr="00FE760F">
        <w:tab/>
        <w:t>The beam correspondence tolerance, where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p>
    <w:p w14:paraId="1075C4B5" w14:textId="77777777" w:rsidR="00842EF7" w:rsidRPr="00FE760F" w:rsidRDefault="00842EF7" w:rsidP="00842EF7">
      <w:pPr>
        <w:pStyle w:val="EW"/>
      </w:pPr>
      <w:r w:rsidRPr="00FE760F">
        <w:t>ΔF</w:t>
      </w:r>
      <w:r w:rsidRPr="00FE760F">
        <w:rPr>
          <w:vertAlign w:val="subscript"/>
        </w:rPr>
        <w:t>Global</w:t>
      </w:r>
      <w:r w:rsidRPr="00FE760F">
        <w:rPr>
          <w:vertAlign w:val="subscript"/>
        </w:rPr>
        <w:tab/>
      </w:r>
      <w:r w:rsidRPr="00FE760F">
        <w:t>Granularity of the global frequency raster</w:t>
      </w:r>
    </w:p>
    <w:p w14:paraId="11080D3A" w14:textId="77777777" w:rsidR="00842EF7" w:rsidRPr="00FE760F" w:rsidRDefault="00842EF7" w:rsidP="00842EF7">
      <w:pPr>
        <w:pStyle w:val="EW"/>
        <w:rPr>
          <w:rFonts w:eastAsia="Yu Mincho"/>
        </w:rPr>
      </w:pPr>
      <w:r w:rsidRPr="00FE760F">
        <w:rPr>
          <w:rFonts w:eastAsia="Yu Mincho"/>
        </w:rPr>
        <w:t>ΔF</w:t>
      </w:r>
      <w:r w:rsidRPr="00FE760F">
        <w:rPr>
          <w:rFonts w:eastAsia="Yu Mincho"/>
          <w:vertAlign w:val="subscript"/>
        </w:rPr>
        <w:t>Raster</w:t>
      </w:r>
      <w:r w:rsidRPr="00FE760F">
        <w:rPr>
          <w:rFonts w:eastAsia="Yu Mincho"/>
        </w:rPr>
        <w:tab/>
        <w:t>Band dependent channel raster granularity</w:t>
      </w:r>
    </w:p>
    <w:p w14:paraId="7CF029C2" w14:textId="77777777" w:rsidR="00842EF7" w:rsidRPr="00FE760F" w:rsidRDefault="00842EF7" w:rsidP="00842EF7">
      <w:pPr>
        <w:pStyle w:val="EW"/>
      </w:pPr>
      <w:bookmarkStart w:id="64" w:name="_Hlk501040408"/>
      <w:r w:rsidRPr="00FE760F">
        <w:t>Δ</w:t>
      </w:r>
      <w:r w:rsidRPr="00FE760F">
        <w:rPr>
          <w:rFonts w:hint="eastAsia"/>
          <w:lang w:eastAsia="zh-CN"/>
        </w:rPr>
        <w:t>f</w:t>
      </w:r>
      <w:r w:rsidRPr="00FE760F">
        <w:rPr>
          <w:vertAlign w:val="subscript"/>
        </w:rPr>
        <w:t>OOB</w:t>
      </w:r>
      <w:r w:rsidRPr="00FE760F">
        <w:rPr>
          <w:vertAlign w:val="subscript"/>
        </w:rPr>
        <w:tab/>
      </w:r>
      <w:r w:rsidRPr="00FE760F">
        <w:t>Δ Frequency of Out Of Band emission</w:t>
      </w:r>
    </w:p>
    <w:p w14:paraId="247EE074" w14:textId="77777777" w:rsidR="00842EF7" w:rsidRPr="00FE760F" w:rsidRDefault="00842EF7" w:rsidP="00842EF7">
      <w:pPr>
        <w:pStyle w:val="EW"/>
      </w:pPr>
      <w:r w:rsidRPr="00FE760F">
        <w:rPr>
          <w:rFonts w:eastAsia="Yu Mincho" w:hint="eastAsia"/>
        </w:rPr>
        <w:t>Δ</w:t>
      </w:r>
      <w:r w:rsidRPr="00FE760F">
        <w:rPr>
          <w:rFonts w:eastAsia="Yu Mincho"/>
          <w:vertAlign w:val="subscript"/>
        </w:rPr>
        <w:t>RB</w:t>
      </w:r>
      <w:r w:rsidRPr="00FE760F">
        <w:tab/>
        <w:t>The starting frequency offset between the allocated RB and the measured non-allocated RB</w:t>
      </w:r>
    </w:p>
    <w:p w14:paraId="3275880D" w14:textId="77777777" w:rsidR="00842EF7" w:rsidRPr="00FE760F" w:rsidRDefault="00842EF7" w:rsidP="00842EF7">
      <w:pPr>
        <w:pStyle w:val="EW"/>
      </w:pPr>
      <w:r w:rsidRPr="00FE760F">
        <w:t>ΔR</w:t>
      </w:r>
      <w:r w:rsidRPr="00FE760F">
        <w:rPr>
          <w:vertAlign w:val="subscript"/>
        </w:rPr>
        <w:t>IB</w:t>
      </w:r>
      <w:r w:rsidRPr="00FE760F">
        <w:rPr>
          <w:vertAlign w:val="subscript"/>
        </w:rPr>
        <w:tab/>
      </w:r>
      <w:r w:rsidRPr="00FE760F">
        <w:t>Allowed reference sensitivity relaxation due to support for inter-band CA operation</w:t>
      </w:r>
    </w:p>
    <w:p w14:paraId="61F12041" w14:textId="77777777" w:rsidR="00842EF7" w:rsidRPr="00FE760F" w:rsidRDefault="00842EF7" w:rsidP="00842EF7">
      <w:pPr>
        <w:pStyle w:val="EW"/>
      </w:pPr>
      <w:r w:rsidRPr="00FE760F">
        <w:t>ΔMB</w:t>
      </w:r>
      <w:r w:rsidRPr="00FE760F">
        <w:rPr>
          <w:vertAlign w:val="subscript"/>
        </w:rPr>
        <w:t>P,n</w:t>
      </w:r>
      <w:r w:rsidRPr="00FE760F">
        <w:tab/>
        <w:t>Allowed relaxation to each, minimum peak EIRP and reference sensitivity due to support for multi-band operation, per band in a combination of supported bands</w:t>
      </w:r>
    </w:p>
    <w:p w14:paraId="7A6F4D07" w14:textId="77777777" w:rsidR="00842EF7" w:rsidRPr="00FE760F" w:rsidRDefault="00842EF7" w:rsidP="00842EF7">
      <w:pPr>
        <w:pStyle w:val="EW"/>
      </w:pPr>
      <w:r w:rsidRPr="00FE760F">
        <w:t>ΔMB</w:t>
      </w:r>
      <w:r w:rsidRPr="00FE760F">
        <w:rPr>
          <w:vertAlign w:val="subscript"/>
        </w:rPr>
        <w:t>S,n</w:t>
      </w:r>
      <w:r w:rsidRPr="00FE760F">
        <w:tab/>
        <w:t>Allowed relaxation to each, EIRP spherical coverage and EIS spherical coverage due to support for multi-band operation, per band in a combination of supported bands</w:t>
      </w:r>
    </w:p>
    <w:p w14:paraId="1AEB0992" w14:textId="77777777" w:rsidR="00842EF7" w:rsidRPr="00FE760F" w:rsidRDefault="00842EF7" w:rsidP="00842EF7">
      <w:pPr>
        <w:pStyle w:val="EW"/>
      </w:pPr>
      <w:r w:rsidRPr="00FE760F">
        <w:rPr>
          <w:rFonts w:hint="eastAsia"/>
        </w:rPr>
        <w:t>∑MB</w:t>
      </w:r>
      <w:r w:rsidRPr="00FE760F">
        <w:rPr>
          <w:vertAlign w:val="subscript"/>
        </w:rPr>
        <w:t>P</w:t>
      </w:r>
      <w:r w:rsidRPr="00FE760F">
        <w:rPr>
          <w:rFonts w:hint="eastAsia"/>
        </w:rPr>
        <w:tab/>
        <w:t>Total allowed relaxation to each, minimum peak EIRP and reference sensitivity due to support for multi-band operation, for all bands in a combination of supported bands</w:t>
      </w:r>
    </w:p>
    <w:p w14:paraId="45DADB9D" w14:textId="77777777" w:rsidR="00842EF7" w:rsidRPr="00FE760F" w:rsidRDefault="00842EF7" w:rsidP="00842EF7">
      <w:pPr>
        <w:pStyle w:val="EW"/>
      </w:pPr>
      <w:r w:rsidRPr="00FE760F">
        <w:rPr>
          <w:rFonts w:hint="eastAsia"/>
        </w:rPr>
        <w:t>∑MB</w:t>
      </w:r>
      <w:r w:rsidRPr="00FE760F">
        <w:rPr>
          <w:vertAlign w:val="subscript"/>
        </w:rPr>
        <w:t>S</w:t>
      </w:r>
      <w:r w:rsidRPr="00FE760F">
        <w:rPr>
          <w:rFonts w:hint="eastAsia"/>
        </w:rPr>
        <w:tab/>
        <w:t>Total allowed relaxation to each, EIRP spherical coverage and EIS spherical coverage due to support for multi-band operation, for all bands in a combination of supported bands</w:t>
      </w:r>
    </w:p>
    <w:bookmarkEnd w:id="64"/>
    <w:p w14:paraId="7827EB00" w14:textId="77777777" w:rsidR="00842EF7" w:rsidRPr="00FE760F" w:rsidRDefault="00842EF7" w:rsidP="00842EF7">
      <w:pPr>
        <w:pStyle w:val="EW"/>
      </w:pPr>
      <w:r w:rsidRPr="00FE760F">
        <w:t>BW</w:t>
      </w:r>
      <w:r w:rsidRPr="00FE760F">
        <w:rPr>
          <w:vertAlign w:val="subscript"/>
        </w:rPr>
        <w:t>Channel</w:t>
      </w:r>
      <w:r w:rsidRPr="00FE760F">
        <w:tab/>
        <w:t>Channel bandwidth</w:t>
      </w:r>
    </w:p>
    <w:p w14:paraId="2E6F5E74" w14:textId="77777777" w:rsidR="00842EF7" w:rsidRPr="00FE760F" w:rsidRDefault="00842EF7" w:rsidP="00842EF7">
      <w:pPr>
        <w:pStyle w:val="EW"/>
      </w:pPr>
      <w:r w:rsidRPr="00FE760F">
        <w:t>BW</w:t>
      </w:r>
      <w:r w:rsidRPr="00FE760F">
        <w:rPr>
          <w:vertAlign w:val="subscript"/>
        </w:rPr>
        <w:t>Channel_CA</w:t>
      </w:r>
      <w:r w:rsidRPr="00FE760F">
        <w:tab/>
        <w:t>Aggregated channel bandwidth, expressed in MHz</w:t>
      </w:r>
    </w:p>
    <w:p w14:paraId="018760EF" w14:textId="77777777" w:rsidR="00842EF7" w:rsidRPr="00FE760F" w:rsidRDefault="00842EF7" w:rsidP="00842EF7">
      <w:pPr>
        <w:pStyle w:val="EW"/>
      </w:pPr>
      <w:r w:rsidRPr="00FE760F">
        <w:t>BW</w:t>
      </w:r>
      <w:r w:rsidRPr="00FE760F">
        <w:rPr>
          <w:vertAlign w:val="subscript"/>
        </w:rPr>
        <w:t>GB</w:t>
      </w:r>
      <w:r w:rsidRPr="00FE760F">
        <w:tab/>
        <w:t>max( BWGB,Channel(k) )</w:t>
      </w:r>
    </w:p>
    <w:p w14:paraId="419E6DAB" w14:textId="77777777" w:rsidR="00842EF7" w:rsidRPr="00FE760F" w:rsidRDefault="00842EF7" w:rsidP="00842EF7">
      <w:pPr>
        <w:pStyle w:val="EW"/>
      </w:pPr>
      <w:r w:rsidRPr="00FE760F">
        <w:t>BW</w:t>
      </w:r>
      <w:r w:rsidRPr="00FE760F">
        <w:rPr>
          <w:vertAlign w:val="subscript"/>
        </w:rPr>
        <w:t>GB,Channel(k)</w:t>
      </w:r>
      <w:r w:rsidRPr="00FE760F">
        <w:tab/>
        <w:t>Minimum guard band defined in sub-clause 5.3A.2 of carrier k</w:t>
      </w:r>
    </w:p>
    <w:p w14:paraId="75E1FF7A" w14:textId="77777777" w:rsidR="00842EF7" w:rsidRPr="00FE760F" w:rsidRDefault="00842EF7" w:rsidP="00842EF7">
      <w:pPr>
        <w:pStyle w:val="EW"/>
      </w:pPr>
      <w:r w:rsidRPr="00FE760F">
        <w:rPr>
          <w:lang w:eastAsia="zh-CN"/>
        </w:rPr>
        <w:t>BW</w:t>
      </w:r>
      <w:r w:rsidRPr="00FE760F">
        <w:rPr>
          <w:vertAlign w:val="subscript"/>
          <w:lang w:eastAsia="zh-CN"/>
        </w:rPr>
        <w:t>interferer</w:t>
      </w:r>
      <w:r w:rsidRPr="00FE760F">
        <w:rPr>
          <w:lang w:eastAsia="zh-CN"/>
        </w:rPr>
        <w:tab/>
        <w:t>Bandwidth of the interferer</w:t>
      </w:r>
    </w:p>
    <w:p w14:paraId="7A12E620" w14:textId="77777777" w:rsidR="00842EF7" w:rsidRPr="00FE760F" w:rsidRDefault="00842EF7" w:rsidP="00842EF7">
      <w:pPr>
        <w:pStyle w:val="EW"/>
      </w:pPr>
      <w:r w:rsidRPr="00FE760F">
        <w:t>Ceil(x)</w:t>
      </w:r>
      <w:r w:rsidRPr="00FE760F">
        <w:tab/>
        <w:t>Rounding upwards; ceil(x) is the smallest integer such that ceil(x) ≥ x</w:t>
      </w:r>
    </w:p>
    <w:p w14:paraId="42134EBD" w14:textId="77777777" w:rsidR="00842EF7" w:rsidRPr="00FE760F" w:rsidRDefault="00842EF7" w:rsidP="00842EF7">
      <w:pPr>
        <w:pStyle w:val="EW"/>
      </w:pPr>
      <w:r w:rsidRPr="00FE760F">
        <w:t>EIRP</w:t>
      </w:r>
      <w:r w:rsidRPr="00FE760F">
        <w:rPr>
          <w:vertAlign w:val="subscript"/>
        </w:rPr>
        <w:t>1</w:t>
      </w:r>
      <w:r w:rsidRPr="00FE760F">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FE760F" w:rsidRDefault="00842EF7" w:rsidP="00842EF7">
      <w:pPr>
        <w:pStyle w:val="EW"/>
      </w:pPr>
      <w:r w:rsidRPr="00FE760F">
        <w:t>EIRP</w:t>
      </w:r>
      <w:r w:rsidRPr="00FE760F">
        <w:rPr>
          <w:vertAlign w:val="subscript"/>
        </w:rPr>
        <w:t>2</w:t>
      </w:r>
      <w:r w:rsidRPr="00FE760F">
        <w:tab/>
        <w:t>The measured total EIRP based on the beam yielding highest EIRP in a given direction, which is based on beam correspondence with relying on UL beam sweeping</w:t>
      </w:r>
    </w:p>
    <w:p w14:paraId="68D14061" w14:textId="77777777" w:rsidR="00842EF7" w:rsidRPr="00FE760F" w:rsidRDefault="00842EF7" w:rsidP="00842EF7">
      <w:pPr>
        <w:pStyle w:val="EW"/>
      </w:pPr>
      <w:r w:rsidRPr="00FE760F">
        <w:t>EIRP</w:t>
      </w:r>
      <w:r w:rsidRPr="00FE760F">
        <w:rPr>
          <w:vertAlign w:val="subscript"/>
        </w:rPr>
        <w:t>max</w:t>
      </w:r>
      <w:r w:rsidRPr="00FE760F">
        <w:tab/>
        <w:t>The applicable maximum EIRP as specified in sub-clause 6.2.1</w:t>
      </w:r>
    </w:p>
    <w:p w14:paraId="3E9FA8C6" w14:textId="77777777" w:rsidR="00842EF7" w:rsidRPr="00FE760F" w:rsidRDefault="00842EF7" w:rsidP="00842EF7">
      <w:pPr>
        <w:pStyle w:val="EW"/>
      </w:pPr>
      <w:r w:rsidRPr="00FE760F">
        <w:t>Floor(x)</w:t>
      </w:r>
      <w:r w:rsidRPr="00FE760F">
        <w:tab/>
        <w:t>Rounding downwards; floor(x) is the greatest integer such that floor(x) ≤ x</w:t>
      </w:r>
    </w:p>
    <w:p w14:paraId="0E1A7E1D" w14:textId="77777777" w:rsidR="00842EF7" w:rsidRPr="00FE760F" w:rsidRDefault="00842EF7" w:rsidP="00842EF7">
      <w:pPr>
        <w:pStyle w:val="EW"/>
      </w:pPr>
      <w:r w:rsidRPr="00FE760F">
        <w:t>F_center</w:t>
      </w:r>
      <w:r w:rsidRPr="00FE760F">
        <w:tab/>
        <w:t>The center frequency of an allocated block of PRBs</w:t>
      </w:r>
    </w:p>
    <w:p w14:paraId="2964CB45" w14:textId="77777777" w:rsidR="00842EF7" w:rsidRPr="00FE760F" w:rsidRDefault="00842EF7" w:rsidP="00842EF7">
      <w:pPr>
        <w:pStyle w:val="EW"/>
      </w:pPr>
      <w:r w:rsidRPr="00FE760F">
        <w:t>F</w:t>
      </w:r>
      <w:r w:rsidRPr="00FE760F">
        <w:rPr>
          <w:vertAlign w:val="subscript"/>
        </w:rPr>
        <w:t>C</w:t>
      </w:r>
      <w:r w:rsidRPr="00FE760F">
        <w:rPr>
          <w:vertAlign w:val="subscript"/>
        </w:rPr>
        <w:tab/>
      </w:r>
      <w:r w:rsidRPr="00FE760F">
        <w:rPr>
          <w:rFonts w:hint="eastAsia"/>
          <w:i/>
          <w:iCs/>
          <w:lang w:val="en-US"/>
        </w:rPr>
        <w:t xml:space="preserve">RF reference frequency </w:t>
      </w:r>
      <w:r w:rsidRPr="00FE760F">
        <w:rPr>
          <w:iCs/>
          <w:lang w:val="en-US"/>
        </w:rPr>
        <w:t xml:space="preserve">for the carrier center </w:t>
      </w:r>
      <w:r w:rsidRPr="00FE760F">
        <w:rPr>
          <w:rFonts w:hint="eastAsia"/>
          <w:lang w:val="en-US"/>
        </w:rPr>
        <w:t>on the channel raster</w:t>
      </w:r>
      <w:r w:rsidRPr="00FE760F">
        <w:rPr>
          <w:rFonts w:hint="eastAsia"/>
          <w:lang w:val="en-US" w:eastAsia="zh-CN"/>
        </w:rPr>
        <w:t>,</w:t>
      </w:r>
      <w:r w:rsidRPr="00FE760F">
        <w:rPr>
          <w:rFonts w:hint="eastAsia"/>
          <w:lang w:val="en-US"/>
        </w:rPr>
        <w:t xml:space="preserve"> given in table 5.4.2.2-1</w:t>
      </w:r>
    </w:p>
    <w:p w14:paraId="1AD6DA67" w14:textId="77777777" w:rsidR="00842EF7" w:rsidRPr="00FE760F" w:rsidRDefault="00842EF7" w:rsidP="00842EF7">
      <w:pPr>
        <w:pStyle w:val="EW"/>
        <w:rPr>
          <w:vertAlign w:val="subscript"/>
        </w:rPr>
      </w:pPr>
      <w:r w:rsidRPr="00FE760F">
        <w:rPr>
          <w:bCs/>
        </w:rPr>
        <w:t>F</w:t>
      </w:r>
      <w:r w:rsidRPr="00FE760F">
        <w:rPr>
          <w:bCs/>
          <w:vertAlign w:val="subscript"/>
        </w:rPr>
        <w:t>C,block, high</w:t>
      </w:r>
      <w:r w:rsidRPr="00FE760F">
        <w:rPr>
          <w:vertAlign w:val="subscript"/>
        </w:rPr>
        <w:tab/>
      </w:r>
      <w:r w:rsidRPr="00FE760F">
        <w:rPr>
          <w:rFonts w:hint="eastAsia"/>
          <w:lang w:val="en-US" w:eastAsia="zh-CN"/>
        </w:rPr>
        <w:t xml:space="preserve">Fc </w:t>
      </w:r>
      <w:r w:rsidRPr="00FE760F">
        <w:t>of the highest transmitted/received carrier in a sub-block.</w:t>
      </w:r>
    </w:p>
    <w:p w14:paraId="3F856E12" w14:textId="77777777" w:rsidR="00842EF7" w:rsidRPr="00FE760F" w:rsidRDefault="00842EF7" w:rsidP="00842EF7">
      <w:pPr>
        <w:pStyle w:val="EW"/>
      </w:pPr>
      <w:r w:rsidRPr="00FE760F">
        <w:rPr>
          <w:bCs/>
        </w:rPr>
        <w:t>F</w:t>
      </w:r>
      <w:r w:rsidRPr="00FE760F">
        <w:rPr>
          <w:bCs/>
          <w:vertAlign w:val="subscript"/>
        </w:rPr>
        <w:t>C,block, low</w:t>
      </w:r>
      <w:r w:rsidRPr="00FE760F">
        <w:rPr>
          <w:vertAlign w:val="subscript"/>
        </w:rPr>
        <w:tab/>
      </w:r>
      <w:r w:rsidRPr="00FE760F">
        <w:rPr>
          <w:rFonts w:hint="eastAsia"/>
          <w:lang w:val="en-US" w:eastAsia="zh-CN"/>
        </w:rPr>
        <w:t>Fc</w:t>
      </w:r>
      <w:r w:rsidRPr="00FE760F">
        <w:t xml:space="preserve"> of the lowest transmitted/received carrier in a sub-block.</w:t>
      </w:r>
    </w:p>
    <w:p w14:paraId="7CDC7B68" w14:textId="77777777" w:rsidR="00842EF7" w:rsidRPr="00FE760F" w:rsidRDefault="00842EF7" w:rsidP="00842EF7">
      <w:pPr>
        <w:pStyle w:val="EW"/>
      </w:pPr>
      <w:r w:rsidRPr="00FE760F">
        <w:t>F</w:t>
      </w:r>
      <w:r w:rsidRPr="00FE760F">
        <w:rPr>
          <w:vertAlign w:val="subscript"/>
        </w:rPr>
        <w:t>C, low</w:t>
      </w:r>
      <w:r w:rsidRPr="00FE760F">
        <w:tab/>
        <w:t xml:space="preserve">The </w:t>
      </w:r>
      <w:r w:rsidRPr="00FE760F">
        <w:rPr>
          <w:rFonts w:hint="eastAsia"/>
          <w:lang w:val="en-US" w:eastAsia="zh-CN"/>
        </w:rPr>
        <w:t xml:space="preserve">Fc </w:t>
      </w:r>
      <w:r w:rsidRPr="00FE760F">
        <w:t>of the lowest carrier, expressed in MHz.</w:t>
      </w:r>
    </w:p>
    <w:p w14:paraId="317740F0" w14:textId="77777777" w:rsidR="00842EF7" w:rsidRPr="00FE760F" w:rsidRDefault="00842EF7" w:rsidP="00842EF7">
      <w:pPr>
        <w:pStyle w:val="EW"/>
      </w:pPr>
      <w:r w:rsidRPr="00FE760F">
        <w:t>F</w:t>
      </w:r>
      <w:r w:rsidRPr="00FE760F">
        <w:rPr>
          <w:vertAlign w:val="subscript"/>
        </w:rPr>
        <w:t>C, high</w:t>
      </w:r>
      <w:r w:rsidRPr="00FE760F">
        <w:tab/>
        <w:t>The</w:t>
      </w:r>
      <w:r w:rsidRPr="00FE760F">
        <w:rPr>
          <w:rFonts w:hint="eastAsia"/>
          <w:lang w:val="en-US" w:eastAsia="zh-CN"/>
        </w:rPr>
        <w:t xml:space="preserve"> Fc</w:t>
      </w:r>
      <w:r w:rsidRPr="00FE760F">
        <w:t xml:space="preserve"> of the highest carrier, expressed in MHz.</w:t>
      </w:r>
    </w:p>
    <w:p w14:paraId="47031047" w14:textId="77777777" w:rsidR="00842EF7" w:rsidRPr="00FE760F" w:rsidRDefault="00842EF7" w:rsidP="00842EF7">
      <w:pPr>
        <w:pStyle w:val="EW"/>
      </w:pPr>
      <w:r w:rsidRPr="00FE760F">
        <w:t>F</w:t>
      </w:r>
      <w:r w:rsidRPr="00FE760F">
        <w:rPr>
          <w:vertAlign w:val="subscript"/>
        </w:rPr>
        <w:t>DL_low</w:t>
      </w:r>
      <w:r w:rsidRPr="00FE760F">
        <w:rPr>
          <w:vertAlign w:val="subscript"/>
        </w:rPr>
        <w:tab/>
      </w:r>
      <w:r w:rsidRPr="00FE760F">
        <w:t xml:space="preserve">The lowest frequency of the downlink </w:t>
      </w:r>
      <w:r w:rsidRPr="00FE760F">
        <w:rPr>
          <w:i/>
        </w:rPr>
        <w:t>operating band</w:t>
      </w:r>
    </w:p>
    <w:p w14:paraId="5B944C82" w14:textId="77777777" w:rsidR="00842EF7" w:rsidRPr="00FE760F" w:rsidRDefault="00842EF7" w:rsidP="00842EF7">
      <w:pPr>
        <w:pStyle w:val="EW"/>
        <w:rPr>
          <w:i/>
        </w:rPr>
      </w:pPr>
      <w:r w:rsidRPr="00FE760F">
        <w:t>F</w:t>
      </w:r>
      <w:r w:rsidRPr="00FE760F">
        <w:rPr>
          <w:vertAlign w:val="subscript"/>
        </w:rPr>
        <w:t>DL_high</w:t>
      </w:r>
      <w:r w:rsidRPr="00FE760F">
        <w:rPr>
          <w:vertAlign w:val="subscript"/>
        </w:rPr>
        <w:tab/>
      </w:r>
      <w:r w:rsidRPr="00FE760F">
        <w:t xml:space="preserve">The highest frequency of the downlink </w:t>
      </w:r>
      <w:r w:rsidRPr="00FE760F">
        <w:rPr>
          <w:i/>
        </w:rPr>
        <w:t>operating band</w:t>
      </w:r>
    </w:p>
    <w:p w14:paraId="6347F376" w14:textId="77777777" w:rsidR="00842EF7" w:rsidRPr="00FE760F" w:rsidRDefault="00842EF7" w:rsidP="00842EF7">
      <w:pPr>
        <w:pStyle w:val="EW"/>
        <w:rPr>
          <w:vertAlign w:val="subscript"/>
        </w:rPr>
      </w:pPr>
      <w:r w:rsidRPr="00FE760F">
        <w:t>F</w:t>
      </w:r>
      <w:r w:rsidRPr="00FE760F">
        <w:rPr>
          <w:vertAlign w:val="subscript"/>
        </w:rPr>
        <w:t>edge,block,low</w:t>
      </w:r>
      <w:r w:rsidRPr="00FE760F">
        <w:tab/>
        <w:t>The lower sub-block edge, where F</w:t>
      </w:r>
      <w:r w:rsidRPr="00FE760F">
        <w:rPr>
          <w:vertAlign w:val="subscript"/>
        </w:rPr>
        <w:t xml:space="preserve">edge,block,low </w:t>
      </w:r>
      <w:r w:rsidRPr="00FE760F">
        <w:t>= F</w:t>
      </w:r>
      <w:r w:rsidRPr="00FE760F">
        <w:rPr>
          <w:vertAlign w:val="subscript"/>
        </w:rPr>
        <w:t xml:space="preserve">C,block,low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low</w:t>
      </w:r>
      <w:r w:rsidRPr="00FE760F">
        <w:rPr>
          <w:vertAlign w:val="subscript"/>
        </w:rPr>
        <w:t>.</w:t>
      </w:r>
    </w:p>
    <w:p w14:paraId="5A53E6B5" w14:textId="77777777" w:rsidR="00842EF7" w:rsidRPr="00FE760F" w:rsidRDefault="00842EF7" w:rsidP="00842EF7">
      <w:pPr>
        <w:pStyle w:val="EW"/>
      </w:pPr>
      <w:r w:rsidRPr="00FE760F">
        <w:t>F</w:t>
      </w:r>
      <w:r w:rsidRPr="00FE760F">
        <w:rPr>
          <w:vertAlign w:val="subscript"/>
        </w:rPr>
        <w:t>edge,block,high</w:t>
      </w:r>
      <w:r w:rsidRPr="00FE760F">
        <w:tab/>
        <w:t>The upper sub-block edge, where F</w:t>
      </w:r>
      <w:r w:rsidRPr="00FE760F">
        <w:rPr>
          <w:vertAlign w:val="subscript"/>
        </w:rPr>
        <w:t xml:space="preserve">edge,block,high </w:t>
      </w:r>
      <w:r w:rsidRPr="00FE760F">
        <w:t>= F</w:t>
      </w:r>
      <w:r w:rsidRPr="00FE760F">
        <w:rPr>
          <w:vertAlign w:val="subscript"/>
        </w:rPr>
        <w:t xml:space="preserve">C,block,high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high</w:t>
      </w:r>
      <w:r w:rsidRPr="00FE760F">
        <w:rPr>
          <w:vertAlign w:val="subscript"/>
        </w:rPr>
        <w:t>.</w:t>
      </w:r>
    </w:p>
    <w:p w14:paraId="5FC69CB9" w14:textId="77777777" w:rsidR="00842EF7" w:rsidRPr="00FE760F" w:rsidRDefault="00842EF7" w:rsidP="00842EF7">
      <w:pPr>
        <w:pStyle w:val="EW"/>
      </w:pPr>
      <w:r w:rsidRPr="00FE760F">
        <w:t>F</w:t>
      </w:r>
      <w:r w:rsidRPr="00FE760F">
        <w:rPr>
          <w:vertAlign w:val="subscript"/>
        </w:rPr>
        <w:t>edge, low</w:t>
      </w:r>
      <w:r w:rsidRPr="00FE760F">
        <w:tab/>
        <w:t xml:space="preserve">The lower edge of </w:t>
      </w:r>
      <w:r w:rsidRPr="00FE760F">
        <w:rPr>
          <w:i/>
          <w:iCs/>
        </w:rPr>
        <w:t>Aggregated Channel Bandwidth</w:t>
      </w:r>
      <w:r w:rsidRPr="00FE760F">
        <w:t>, expressed in MHz. F</w:t>
      </w:r>
      <w:r w:rsidRPr="00FE760F">
        <w:rPr>
          <w:vertAlign w:val="subscript"/>
        </w:rPr>
        <w:t xml:space="preserve">edge, low </w:t>
      </w:r>
      <w:r w:rsidRPr="00FE760F">
        <w:t>= F</w:t>
      </w:r>
      <w:r w:rsidRPr="00FE760F">
        <w:rPr>
          <w:vertAlign w:val="subscript"/>
        </w:rPr>
        <w:t xml:space="preserve">C, low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low</w:t>
      </w:r>
      <w:r w:rsidRPr="00FE760F">
        <w:rPr>
          <w:vertAlign w:val="subscript"/>
        </w:rPr>
        <w:t>.</w:t>
      </w:r>
    </w:p>
    <w:p w14:paraId="61773F6B" w14:textId="77777777" w:rsidR="00842EF7" w:rsidRPr="00FE760F" w:rsidRDefault="00842EF7" w:rsidP="00842EF7">
      <w:pPr>
        <w:pStyle w:val="EW"/>
        <w:rPr>
          <w:vertAlign w:val="subscript"/>
        </w:rPr>
      </w:pPr>
      <w:r w:rsidRPr="00FE760F">
        <w:lastRenderedPageBreak/>
        <w:t>F</w:t>
      </w:r>
      <w:r w:rsidRPr="00FE760F">
        <w:rPr>
          <w:vertAlign w:val="subscript"/>
        </w:rPr>
        <w:t>edge, high</w:t>
      </w:r>
      <w:r w:rsidRPr="00FE760F">
        <w:tab/>
        <w:t xml:space="preserve">The upper edge of </w:t>
      </w:r>
      <w:r w:rsidRPr="00FE760F">
        <w:rPr>
          <w:i/>
          <w:iCs/>
        </w:rPr>
        <w:t>Aggregated Channel Bandwidth</w:t>
      </w:r>
      <w:r w:rsidRPr="00FE760F">
        <w:t>, expressed in MHz. F</w:t>
      </w:r>
      <w:r w:rsidRPr="00FE760F">
        <w:rPr>
          <w:vertAlign w:val="subscript"/>
        </w:rPr>
        <w:t xml:space="preserve">edge, high </w:t>
      </w:r>
      <w:r w:rsidRPr="00FE760F">
        <w:t>= F</w:t>
      </w:r>
      <w:r w:rsidRPr="00FE760F">
        <w:rPr>
          <w:vertAlign w:val="subscript"/>
        </w:rPr>
        <w:t xml:space="preserve">C, high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high</w:t>
      </w:r>
      <w:r w:rsidRPr="00FE760F">
        <w:rPr>
          <w:vertAlign w:val="subscript"/>
        </w:rPr>
        <w:t>.</w:t>
      </w:r>
    </w:p>
    <w:p w14:paraId="36C8E063" w14:textId="77777777" w:rsidR="00842EF7" w:rsidRPr="00FE760F" w:rsidRDefault="00842EF7" w:rsidP="00842EF7">
      <w:pPr>
        <w:pStyle w:val="EW"/>
      </w:pPr>
      <w:r w:rsidRPr="00FE760F">
        <w:t>F</w:t>
      </w:r>
      <w:r w:rsidRPr="00FE760F">
        <w:rPr>
          <w:vertAlign w:val="subscript"/>
        </w:rPr>
        <w:t>Interferer</w:t>
      </w:r>
      <w:r w:rsidRPr="00FE760F">
        <w:rPr>
          <w:vertAlign w:val="subscript"/>
        </w:rPr>
        <w:tab/>
      </w:r>
      <w:r w:rsidRPr="00FE760F">
        <w:t>Frequency of the interferer</w:t>
      </w:r>
    </w:p>
    <w:p w14:paraId="5354FAC0" w14:textId="77777777" w:rsidR="00842EF7" w:rsidRPr="00FE760F" w:rsidRDefault="00842EF7" w:rsidP="00842EF7">
      <w:pPr>
        <w:pStyle w:val="EW"/>
      </w:pPr>
      <w:r w:rsidRPr="00FE760F">
        <w:t>F</w:t>
      </w:r>
      <w:r w:rsidRPr="00FE760F">
        <w:rPr>
          <w:vertAlign w:val="subscript"/>
        </w:rPr>
        <w:t xml:space="preserve">Interferer </w:t>
      </w:r>
      <w:r w:rsidRPr="00FE760F">
        <w:t>(offset)</w:t>
      </w:r>
      <w:r w:rsidRPr="00FE760F">
        <w:tab/>
        <w:t>Frequency offset of the interferer (between the center frequency of the interferer and the carrier frequency of the carrier measured)</w:t>
      </w:r>
    </w:p>
    <w:p w14:paraId="7E2467D8" w14:textId="77777777" w:rsidR="00842EF7" w:rsidRPr="00FE760F" w:rsidRDefault="00842EF7" w:rsidP="00842EF7">
      <w:pPr>
        <w:pStyle w:val="EW"/>
      </w:pPr>
      <w:r w:rsidRPr="00FE760F">
        <w:t>F</w:t>
      </w:r>
      <w:r w:rsidRPr="00FE760F">
        <w:rPr>
          <w:vertAlign w:val="subscript"/>
        </w:rPr>
        <w:t>Ioffset</w:t>
      </w:r>
      <w:r w:rsidRPr="00FE760F">
        <w:rPr>
          <w:vertAlign w:val="subscript"/>
        </w:rPr>
        <w:tab/>
      </w:r>
      <w:r w:rsidRPr="00FE760F">
        <w:t>Frequency offset of the interferer (between the center frequency of the interferer and the closest edge of the carrier measured)</w:t>
      </w:r>
    </w:p>
    <w:p w14:paraId="55B0D057" w14:textId="77777777" w:rsidR="00842EF7" w:rsidRPr="00FE760F" w:rsidRDefault="00842EF7" w:rsidP="00842EF7">
      <w:pPr>
        <w:pStyle w:val="EW"/>
      </w:pPr>
      <w:r w:rsidRPr="00FE760F">
        <w:t>Floor(x)</w:t>
      </w:r>
      <w:r w:rsidRPr="00FE760F">
        <w:tab/>
        <w:t>Rounding downwards; floor(x) is the greatest integer such that floor(x) ≤ x</w:t>
      </w:r>
    </w:p>
    <w:p w14:paraId="7B3571A5" w14:textId="77777777" w:rsidR="00842EF7" w:rsidRPr="00FE760F" w:rsidRDefault="00842EF7" w:rsidP="00842EF7">
      <w:pPr>
        <w:pStyle w:val="EW"/>
        <w:rPr>
          <w:rFonts w:eastAsia="Yu Mincho"/>
        </w:rPr>
      </w:pPr>
      <w:r w:rsidRPr="00FE760F">
        <w:rPr>
          <w:rFonts w:hint="eastAsia"/>
          <w:lang w:eastAsia="zh-CN"/>
        </w:rPr>
        <w:t>F</w:t>
      </w:r>
      <w:r w:rsidRPr="00FE760F">
        <w:rPr>
          <w:vertAlign w:val="subscript"/>
        </w:rPr>
        <w:t>OOB</w:t>
      </w:r>
      <w:r w:rsidRPr="00FE760F">
        <w:tab/>
        <w:t>The boundary between the NR</w:t>
      </w:r>
      <w:r w:rsidRPr="00FE760F">
        <w:rPr>
          <w:rFonts w:hint="eastAsia"/>
          <w:lang w:eastAsia="zh-CN"/>
        </w:rPr>
        <w:t xml:space="preserve"> </w:t>
      </w:r>
      <w:r w:rsidRPr="00FE760F">
        <w:t>out of band emission and spurious emission domains</w:t>
      </w:r>
    </w:p>
    <w:p w14:paraId="4C55B130" w14:textId="77777777" w:rsidR="00842EF7" w:rsidRPr="00FE760F" w:rsidRDefault="00842EF7" w:rsidP="00842EF7">
      <w:pPr>
        <w:pStyle w:val="EW"/>
        <w:rPr>
          <w:rFonts w:eastAsia="Yu Mincho"/>
        </w:rPr>
      </w:pPr>
      <w:r w:rsidRPr="00FE760F">
        <w:rPr>
          <w:rFonts w:eastAsia="Yu Mincho"/>
        </w:rPr>
        <w:t>F</w:t>
      </w:r>
      <w:r w:rsidRPr="00FE760F">
        <w:rPr>
          <w:rFonts w:eastAsia="Yu Mincho"/>
          <w:vertAlign w:val="subscript"/>
        </w:rPr>
        <w:t>REF</w:t>
      </w:r>
      <w:r w:rsidRPr="00FE760F">
        <w:rPr>
          <w:rFonts w:eastAsia="Yu Mincho"/>
        </w:rPr>
        <w:tab/>
        <w:t>RF reference frequency</w:t>
      </w:r>
    </w:p>
    <w:p w14:paraId="0E7B6E29" w14:textId="77777777" w:rsidR="00842EF7" w:rsidRPr="00FE760F" w:rsidRDefault="00842EF7" w:rsidP="00842EF7">
      <w:pPr>
        <w:pStyle w:val="EW"/>
      </w:pPr>
      <w:r w:rsidRPr="00FE760F">
        <w:t>F</w:t>
      </w:r>
      <w:r w:rsidRPr="00FE760F">
        <w:rPr>
          <w:vertAlign w:val="subscript"/>
        </w:rPr>
        <w:t>REF-Offs</w:t>
      </w:r>
      <w:r w:rsidRPr="00FE760F">
        <w:rPr>
          <w:vertAlign w:val="subscript"/>
        </w:rPr>
        <w:tab/>
      </w:r>
      <w:r w:rsidRPr="00FE760F">
        <w:t>Offset used for calculating F</w:t>
      </w:r>
      <w:r w:rsidRPr="00FE760F">
        <w:rPr>
          <w:vertAlign w:val="subscript"/>
        </w:rPr>
        <w:t>REF</w:t>
      </w:r>
    </w:p>
    <w:p w14:paraId="303DC7B4" w14:textId="77777777" w:rsidR="00842EF7" w:rsidRPr="00FE760F" w:rsidRDefault="00842EF7" w:rsidP="00842EF7">
      <w:pPr>
        <w:pStyle w:val="EW"/>
        <w:rPr>
          <w:i/>
        </w:rPr>
      </w:pPr>
      <w:r w:rsidRPr="00FE760F">
        <w:t>F</w:t>
      </w:r>
      <w:r w:rsidRPr="00FE760F">
        <w:rPr>
          <w:vertAlign w:val="subscript"/>
        </w:rPr>
        <w:t>UL_low</w:t>
      </w:r>
      <w:r w:rsidRPr="00FE760F">
        <w:rPr>
          <w:vertAlign w:val="subscript"/>
        </w:rPr>
        <w:tab/>
      </w:r>
      <w:r w:rsidRPr="00FE760F">
        <w:t xml:space="preserve">The lowest frequency of the uplink </w:t>
      </w:r>
      <w:r w:rsidRPr="00FE760F">
        <w:rPr>
          <w:i/>
        </w:rPr>
        <w:t>operating band</w:t>
      </w:r>
    </w:p>
    <w:p w14:paraId="4D230FB1" w14:textId="77777777" w:rsidR="00842EF7" w:rsidRPr="00FE760F" w:rsidRDefault="00842EF7" w:rsidP="00842EF7">
      <w:pPr>
        <w:pStyle w:val="EW"/>
      </w:pPr>
      <w:r w:rsidRPr="00FE760F">
        <w:t>F</w:t>
      </w:r>
      <w:r w:rsidRPr="00FE760F">
        <w:rPr>
          <w:vertAlign w:val="subscript"/>
        </w:rPr>
        <w:t>UL_high</w:t>
      </w:r>
      <w:r w:rsidRPr="00FE760F">
        <w:rPr>
          <w:vertAlign w:val="subscript"/>
        </w:rPr>
        <w:tab/>
      </w:r>
      <w:r w:rsidRPr="00FE760F">
        <w:t xml:space="preserve">The highest frequency of the uplink </w:t>
      </w:r>
      <w:r w:rsidRPr="00FE760F">
        <w:rPr>
          <w:i/>
        </w:rPr>
        <w:t>operating band</w:t>
      </w:r>
    </w:p>
    <w:p w14:paraId="551DE832" w14:textId="77777777" w:rsidR="00842EF7" w:rsidRPr="00FE760F" w:rsidRDefault="00842EF7" w:rsidP="00842EF7">
      <w:pPr>
        <w:pStyle w:val="EW"/>
        <w:rPr>
          <w:lang w:val="en-US" w:eastAsia="zh-CN"/>
        </w:rPr>
      </w:pPr>
      <w:r w:rsidRPr="00FE760F">
        <w:rPr>
          <w:rFonts w:cs="Arial"/>
        </w:rPr>
        <w:t>F</w:t>
      </w:r>
      <w:r w:rsidRPr="00FE760F">
        <w:rPr>
          <w:rFonts w:cs="Arial"/>
          <w:vertAlign w:val="subscript"/>
        </w:rPr>
        <w:t>UL_Meas</w:t>
      </w:r>
      <w:r w:rsidRPr="00FE760F">
        <w:rPr>
          <w:rFonts w:cs="Arial"/>
        </w:rPr>
        <w:tab/>
        <w:t>The sub-carrier frequency for which the equalizer coefficient is evaluated</w:t>
      </w:r>
    </w:p>
    <w:p w14:paraId="77619968" w14:textId="77777777" w:rsidR="00842EF7" w:rsidRPr="00FE760F" w:rsidRDefault="00842EF7" w:rsidP="00842EF7">
      <w:pPr>
        <w:pStyle w:val="EW"/>
        <w:rPr>
          <w:rFonts w:eastAsia="Yu Mincho"/>
        </w:rPr>
      </w:pPr>
      <w:r w:rsidRPr="00FE760F">
        <w:rPr>
          <w:rFonts w:hint="eastAsia"/>
          <w:lang w:val="en-US" w:eastAsia="zh-CN"/>
        </w:rPr>
        <w:t>GB</w:t>
      </w:r>
      <w:r w:rsidRPr="00FE760F">
        <w:rPr>
          <w:rFonts w:hint="eastAsia"/>
          <w:vertAlign w:val="subscript"/>
          <w:lang w:val="en-US" w:eastAsia="zh-CN"/>
        </w:rPr>
        <w:t>Channel</w:t>
      </w:r>
      <w:r w:rsidRPr="00FE760F">
        <w:rPr>
          <w:rFonts w:hint="eastAsia"/>
          <w:vertAlign w:val="subscript"/>
          <w:lang w:val="en-US" w:eastAsia="zh-CN"/>
        </w:rPr>
        <w:tab/>
      </w:r>
      <w:r w:rsidRPr="00FE760F">
        <w:rPr>
          <w:lang w:val="en-US" w:eastAsia="zh-CN"/>
        </w:rPr>
        <w:t>M</w:t>
      </w:r>
      <w:r w:rsidRPr="00FE760F">
        <w:rPr>
          <w:rFonts w:hint="eastAsia"/>
          <w:lang w:val="en-US" w:eastAsia="zh-CN"/>
        </w:rPr>
        <w:t>inimum guard band defined in sub-clause 5.3.3</w:t>
      </w:r>
    </w:p>
    <w:p w14:paraId="7647236A" w14:textId="77777777" w:rsidR="00842EF7" w:rsidRPr="00FE760F" w:rsidRDefault="00842EF7" w:rsidP="00842EF7">
      <w:pPr>
        <w:pStyle w:val="EW"/>
        <w:rPr>
          <w:rFonts w:eastAsia="Yu Mincho"/>
        </w:rPr>
      </w:pPr>
      <w:r w:rsidRPr="00FE760F">
        <w:rPr>
          <w:rFonts w:eastAsia="Yu Mincho"/>
        </w:rPr>
        <w:t>L</w:t>
      </w:r>
      <w:r w:rsidRPr="00FE760F">
        <w:rPr>
          <w:rFonts w:eastAsia="Yu Mincho"/>
          <w:vertAlign w:val="subscript"/>
        </w:rPr>
        <w:t>CRB</w:t>
      </w:r>
      <w:r w:rsidRPr="00FE760F">
        <w:rPr>
          <w:rFonts w:eastAsia="Yu Mincho"/>
        </w:rPr>
        <w:tab/>
        <w:t>Transmission bandwidth which represents the length of a contiguous resource block allocation expressed in units of resources blocks</w:t>
      </w:r>
    </w:p>
    <w:p w14:paraId="2226846F" w14:textId="77777777" w:rsidR="00842EF7" w:rsidRPr="00FE760F" w:rsidRDefault="00842EF7" w:rsidP="00842EF7">
      <w:pPr>
        <w:pStyle w:val="EW"/>
      </w:pPr>
      <w:r w:rsidRPr="00FE760F">
        <w:t>L</w:t>
      </w:r>
      <w:r w:rsidRPr="00FE760F">
        <w:rPr>
          <w:vertAlign w:val="subscript"/>
        </w:rPr>
        <w:t>CRB,Max</w:t>
      </w:r>
      <w:r w:rsidRPr="00FE760F">
        <w:tab/>
        <w:t>Maximum number of RB for a given Channel bandwidth and sub-carrier spacing</w:t>
      </w:r>
    </w:p>
    <w:p w14:paraId="3AB35198" w14:textId="77777777" w:rsidR="00842EF7" w:rsidRPr="00FE760F" w:rsidRDefault="00842EF7" w:rsidP="00842EF7">
      <w:pPr>
        <w:pStyle w:val="EW"/>
        <w:rPr>
          <w:rFonts w:eastAsia="Yu Mincho"/>
        </w:rPr>
      </w:pPr>
      <w:r w:rsidRPr="00FE760F">
        <w:rPr>
          <w:rFonts w:eastAsia="Yu Mincho"/>
        </w:rPr>
        <w:t>Max()</w:t>
      </w:r>
      <w:r w:rsidRPr="00FE760F">
        <w:rPr>
          <w:rFonts w:eastAsia="Yu Mincho"/>
        </w:rPr>
        <w:tab/>
        <w:t>The largest of given numbers</w:t>
      </w:r>
    </w:p>
    <w:p w14:paraId="0C4E01B3" w14:textId="77777777" w:rsidR="00842EF7" w:rsidRPr="00FE760F" w:rsidRDefault="00842EF7" w:rsidP="00842EF7">
      <w:pPr>
        <w:pStyle w:val="EW"/>
        <w:rPr>
          <w:rFonts w:eastAsia="Yu Mincho"/>
        </w:rPr>
      </w:pPr>
      <w:r w:rsidRPr="00FE760F">
        <w:rPr>
          <w:rFonts w:eastAsia="Yu Mincho"/>
        </w:rPr>
        <w:t>Min()</w:t>
      </w:r>
      <w:r w:rsidRPr="00FE760F">
        <w:rPr>
          <w:rFonts w:eastAsia="Yu Mincho"/>
        </w:rPr>
        <w:tab/>
        <w:t>The smallest of given numbers</w:t>
      </w:r>
    </w:p>
    <w:p w14:paraId="27A3DC76" w14:textId="77777777" w:rsidR="00842EF7" w:rsidRPr="00FE760F" w:rsidRDefault="00842EF7" w:rsidP="00842EF7">
      <w:pPr>
        <w:pStyle w:val="EW"/>
        <w:rPr>
          <w:rFonts w:eastAsia="Yu Mincho"/>
        </w:rPr>
      </w:pPr>
      <w:r w:rsidRPr="00FE760F">
        <w:t>MPR</w:t>
      </w:r>
      <w:r w:rsidRPr="00FE760F">
        <w:rPr>
          <w:vertAlign w:val="subscript"/>
        </w:rPr>
        <w:t>f,c</w:t>
      </w:r>
      <w:r w:rsidRPr="00FE760F">
        <w:tab/>
        <w:t xml:space="preserve">Maximum output power reduction for carrier </w:t>
      </w:r>
      <w:r w:rsidRPr="00FE760F">
        <w:rPr>
          <w:i/>
        </w:rPr>
        <w:t>f</w:t>
      </w:r>
      <w:r w:rsidRPr="00FE760F">
        <w:t xml:space="preserve"> of serving cell </w:t>
      </w:r>
      <w:r w:rsidRPr="00FE760F">
        <w:rPr>
          <w:i/>
        </w:rPr>
        <w:t>c</w:t>
      </w:r>
    </w:p>
    <w:p w14:paraId="544D69B1"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narrow</w:t>
      </w:r>
      <w:r w:rsidRPr="00FE760F">
        <w:rPr>
          <w:rFonts w:eastAsia="Yu Mincho"/>
          <w:vertAlign w:val="subscript"/>
        </w:rPr>
        <w:tab/>
      </w:r>
      <w:r w:rsidRPr="00FE760F">
        <w:rPr>
          <w:rFonts w:eastAsia="Yu Mincho"/>
        </w:rPr>
        <w:t>Maximum output power reduction due to narrow PRB allocation</w:t>
      </w:r>
    </w:p>
    <w:p w14:paraId="38DC8870"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WT</w:t>
      </w:r>
      <w:r w:rsidRPr="00FE760F">
        <w:rPr>
          <w:rFonts w:eastAsia="Yu Mincho"/>
        </w:rPr>
        <w:tab/>
        <w:t>Maximum power reduction due to modulation orders, transmit bandwidth configurations, waveform types</w:t>
      </w:r>
    </w:p>
    <w:p w14:paraId="7F6B020E" w14:textId="77777777" w:rsidR="00842EF7" w:rsidRPr="00FE760F" w:rsidRDefault="00842EF7" w:rsidP="00842EF7">
      <w:pPr>
        <w:pStyle w:val="EW"/>
        <w:rPr>
          <w:rFonts w:eastAsia="Yu Mincho"/>
        </w:rPr>
      </w:pPr>
      <w:r w:rsidRPr="00FE760F">
        <w:rPr>
          <w:rFonts w:eastAsia="Yu Mincho"/>
          <w:i/>
        </w:rPr>
        <w:t>n</w:t>
      </w:r>
      <w:r w:rsidRPr="00FE760F">
        <w:rPr>
          <w:rFonts w:eastAsia="Yu Mincho"/>
          <w:vertAlign w:val="subscript"/>
        </w:rPr>
        <w:t>PRB</w:t>
      </w:r>
      <w:r w:rsidRPr="00FE760F">
        <w:rPr>
          <w:rFonts w:eastAsia="Yu Mincho"/>
        </w:rPr>
        <w:tab/>
        <w:t>Physical resource block number</w:t>
      </w:r>
    </w:p>
    <w:p w14:paraId="473ADD54" w14:textId="77777777" w:rsidR="00842EF7" w:rsidRPr="00FE760F" w:rsidRDefault="00842EF7" w:rsidP="00842EF7">
      <w:pPr>
        <w:pStyle w:val="EW"/>
      </w:pPr>
      <w:bookmarkStart w:id="65" w:name="_Hlk501040394"/>
      <w:r w:rsidRPr="00FE760F">
        <w:t>NR</w:t>
      </w:r>
      <w:r w:rsidRPr="00FE760F">
        <w:rPr>
          <w:vertAlign w:val="subscript"/>
        </w:rPr>
        <w:t>ACLR</w:t>
      </w:r>
      <w:r w:rsidRPr="00FE760F">
        <w:rPr>
          <w:vertAlign w:val="subscript"/>
        </w:rPr>
        <w:tab/>
      </w:r>
      <w:r w:rsidRPr="00FE760F">
        <w:t>NR ACLR</w:t>
      </w:r>
    </w:p>
    <w:bookmarkEnd w:id="65"/>
    <w:p w14:paraId="3849BE4D" w14:textId="77777777" w:rsidR="00842EF7" w:rsidRPr="00FE760F" w:rsidRDefault="00842EF7" w:rsidP="00842EF7">
      <w:pPr>
        <w:pStyle w:val="EW"/>
      </w:pPr>
      <w:r w:rsidRPr="00FE760F">
        <w:t>N</w:t>
      </w:r>
      <w:r w:rsidRPr="00FE760F">
        <w:rPr>
          <w:vertAlign w:val="subscript"/>
        </w:rPr>
        <w:t>RB</w:t>
      </w:r>
      <w:r w:rsidRPr="00FE760F">
        <w:tab/>
        <w:t>Transmission bandwidth configuration, expressed in units of resource blocks</w:t>
      </w:r>
    </w:p>
    <w:p w14:paraId="00166133" w14:textId="77777777" w:rsidR="00842EF7" w:rsidRPr="00FE760F" w:rsidRDefault="00842EF7" w:rsidP="00842EF7">
      <w:pPr>
        <w:pStyle w:val="EW"/>
      </w:pPr>
      <w:r w:rsidRPr="00FE760F">
        <w:t>N</w:t>
      </w:r>
      <w:r w:rsidRPr="00FE760F">
        <w:rPr>
          <w:vertAlign w:val="subscript"/>
        </w:rPr>
        <w:t>RB,low</w:t>
      </w:r>
      <w:r w:rsidRPr="00FE760F">
        <w:rPr>
          <w:vertAlign w:val="subscript"/>
        </w:rPr>
        <w:tab/>
      </w:r>
      <w:r w:rsidRPr="00FE760F">
        <w:t>Transmission bandwidth configurations according to Table 5.</w:t>
      </w:r>
      <w:r w:rsidRPr="00FE760F">
        <w:rPr>
          <w:lang w:val="en-US"/>
        </w:rPr>
        <w:t>3.2</w:t>
      </w:r>
      <w:r w:rsidRPr="00FE760F">
        <w:t>-1 for the lowest assigned component carrier in clause 5.3A.1</w:t>
      </w:r>
    </w:p>
    <w:p w14:paraId="759B911B" w14:textId="77777777" w:rsidR="00842EF7" w:rsidRPr="00FE760F" w:rsidRDefault="00842EF7" w:rsidP="00842EF7">
      <w:pPr>
        <w:pStyle w:val="EW"/>
      </w:pPr>
      <w:r w:rsidRPr="00FE760F">
        <w:t>N</w:t>
      </w:r>
      <w:r w:rsidRPr="00FE760F">
        <w:rPr>
          <w:vertAlign w:val="subscript"/>
        </w:rPr>
        <w:t>RB,high</w:t>
      </w:r>
      <w:r w:rsidRPr="00FE760F">
        <w:rPr>
          <w:vertAlign w:val="subscript"/>
        </w:rPr>
        <w:tab/>
      </w:r>
      <w:r w:rsidRPr="00FE760F">
        <w:t>Transmission bandwidth configurations according to Table 5.</w:t>
      </w:r>
      <w:r w:rsidRPr="00FE760F">
        <w:rPr>
          <w:lang w:val="en-US"/>
        </w:rPr>
        <w:t>3.2</w:t>
      </w:r>
      <w:r w:rsidRPr="00FE760F">
        <w:t>-1 for the highest assigned component carrier in clause 5.3A.1</w:t>
      </w:r>
    </w:p>
    <w:p w14:paraId="6C1A9FC2" w14:textId="77777777" w:rsidR="00842EF7" w:rsidRPr="00FE760F" w:rsidRDefault="00842EF7" w:rsidP="00842EF7">
      <w:pPr>
        <w:pStyle w:val="EW"/>
      </w:pPr>
      <w:r w:rsidRPr="00FE760F">
        <w:t>N</w:t>
      </w:r>
      <w:r w:rsidRPr="00FE760F">
        <w:rPr>
          <w:vertAlign w:val="subscript"/>
        </w:rPr>
        <w:t>REF</w:t>
      </w:r>
      <w:r w:rsidRPr="00FE760F">
        <w:tab/>
        <w:t>NR Absolute Radio Frequency Channel Number (NR-ARFCN)</w:t>
      </w:r>
    </w:p>
    <w:p w14:paraId="546FD321" w14:textId="77777777" w:rsidR="00842EF7" w:rsidRPr="00FE760F" w:rsidRDefault="00842EF7" w:rsidP="00842EF7">
      <w:pPr>
        <w:pStyle w:val="EW"/>
      </w:pPr>
      <w:r w:rsidRPr="00FE760F">
        <w:t>N</w:t>
      </w:r>
      <w:r w:rsidRPr="00FE760F">
        <w:rPr>
          <w:vertAlign w:val="subscript"/>
        </w:rPr>
        <w:t>REF-Offs</w:t>
      </w:r>
      <w:r w:rsidRPr="00FE760F">
        <w:tab/>
        <w:t>Offset used for calculating N</w:t>
      </w:r>
      <w:r w:rsidRPr="00FE760F">
        <w:rPr>
          <w:vertAlign w:val="subscript"/>
        </w:rPr>
        <w:t>REF</w:t>
      </w:r>
    </w:p>
    <w:p w14:paraId="61038A5A" w14:textId="77777777" w:rsidR="00842EF7" w:rsidRPr="00FE760F" w:rsidRDefault="00842EF7" w:rsidP="00842EF7">
      <w:pPr>
        <w:pStyle w:val="EW"/>
      </w:pPr>
      <w:r w:rsidRPr="00FE760F">
        <w:t>P</w:t>
      </w:r>
      <w:r w:rsidRPr="00FE760F">
        <w:rPr>
          <w:vertAlign w:val="subscript"/>
        </w:rPr>
        <w:t>CMAX</w:t>
      </w:r>
      <w:r w:rsidRPr="00FE760F">
        <w:rPr>
          <w:vertAlign w:val="subscript"/>
        </w:rPr>
        <w:tab/>
      </w:r>
      <w:r w:rsidRPr="00FE760F">
        <w:t>The configured maximum UE output power</w:t>
      </w:r>
    </w:p>
    <w:p w14:paraId="5FDF9814" w14:textId="77777777" w:rsidR="00842EF7" w:rsidRPr="00FE760F" w:rsidRDefault="00842EF7" w:rsidP="00842EF7">
      <w:pPr>
        <w:pStyle w:val="EW"/>
      </w:pPr>
      <w:r w:rsidRPr="00FE760F">
        <w:rPr>
          <w:rFonts w:cs="Vrinda"/>
          <w:lang w:bidi="bn-IN"/>
        </w:rPr>
        <w:t>P</w:t>
      </w:r>
      <w:r w:rsidRPr="00FE760F">
        <w:rPr>
          <w:rFonts w:cs="Vrinda"/>
          <w:vertAlign w:val="subscript"/>
          <w:lang w:bidi="bn-IN"/>
        </w:rPr>
        <w:t>CMAX</w:t>
      </w:r>
      <w:r w:rsidRPr="00FE760F">
        <w:rPr>
          <w:rFonts w:hint="eastAsia"/>
        </w:rPr>
        <w:t>,</w:t>
      </w:r>
      <w:r w:rsidRPr="00FE760F">
        <w:rPr>
          <w:rFonts w:hint="eastAsia"/>
          <w:i/>
          <w:vertAlign w:val="subscript"/>
        </w:rPr>
        <w:t xml:space="preserve"> </w:t>
      </w:r>
      <w:r w:rsidRPr="00FE760F">
        <w:rPr>
          <w:i/>
          <w:vertAlign w:val="subscript"/>
        </w:rPr>
        <w:t>f</w:t>
      </w:r>
      <w:r w:rsidRPr="00FE760F">
        <w:rPr>
          <w:rFonts w:hint="eastAsia"/>
        </w:rPr>
        <w:t>,</w:t>
      </w:r>
      <w:r w:rsidRPr="00FE760F">
        <w:rPr>
          <w:rFonts w:hint="eastAsia"/>
          <w:i/>
          <w:vertAlign w:val="subscript"/>
        </w:rPr>
        <w:t xml:space="preserve"> c</w:t>
      </w:r>
      <w:r w:rsidRPr="00FE760F">
        <w:rPr>
          <w:rFonts w:cs="Vrinda"/>
          <w:lang w:bidi="bn-IN"/>
        </w:rPr>
        <w:tab/>
      </w:r>
      <w:r w:rsidRPr="00FE760F">
        <w:t xml:space="preserve">The configured maximum UE output power for carrier </w:t>
      </w:r>
      <w:r w:rsidRPr="00FE760F">
        <w:rPr>
          <w:i/>
        </w:rPr>
        <w:t>f</w:t>
      </w:r>
      <w:r w:rsidRPr="00FE760F">
        <w:t xml:space="preserve"> of serving cell </w:t>
      </w:r>
      <w:r w:rsidRPr="00FE760F">
        <w:rPr>
          <w:i/>
        </w:rPr>
        <w:t>c</w:t>
      </w:r>
    </w:p>
    <w:p w14:paraId="1FDA1AFF" w14:textId="77777777" w:rsidR="00842EF7" w:rsidRPr="00FE760F" w:rsidRDefault="00842EF7" w:rsidP="00842EF7">
      <w:pPr>
        <w:pStyle w:val="EW"/>
      </w:pPr>
      <w:r w:rsidRPr="00FE760F">
        <w:t>P</w:t>
      </w:r>
      <w:r w:rsidRPr="00FE760F">
        <w:rPr>
          <w:vertAlign w:val="subscript"/>
        </w:rPr>
        <w:t>int</w:t>
      </w:r>
      <w:r w:rsidRPr="00FE760F">
        <w:tab/>
        <w:t>The intermediate power point as defined in table 6.3.4.2-2</w:t>
      </w:r>
    </w:p>
    <w:p w14:paraId="0D4A796A" w14:textId="77777777" w:rsidR="00842EF7" w:rsidRPr="00FE760F" w:rsidRDefault="00842EF7" w:rsidP="00842EF7">
      <w:pPr>
        <w:pStyle w:val="EW"/>
      </w:pPr>
      <w:r w:rsidRPr="00FE760F">
        <w:t>P</w:t>
      </w:r>
      <w:r w:rsidRPr="00FE760F">
        <w:rPr>
          <w:vertAlign w:val="subscript"/>
        </w:rPr>
        <w:t>Interferer</w:t>
      </w:r>
      <w:r w:rsidRPr="00FE760F">
        <w:tab/>
        <w:t>Modulated mean power of the interferer</w:t>
      </w:r>
    </w:p>
    <w:p w14:paraId="7D2083A3" w14:textId="77777777" w:rsidR="00842EF7" w:rsidRPr="00FE760F" w:rsidRDefault="00842EF7" w:rsidP="00842EF7">
      <w:pPr>
        <w:pStyle w:val="EW"/>
      </w:pPr>
      <w:r w:rsidRPr="00FE760F">
        <w:t>P</w:t>
      </w:r>
      <w:r w:rsidRPr="00FE760F">
        <w:rPr>
          <w:vertAlign w:val="subscript"/>
        </w:rPr>
        <w:t>max</w:t>
      </w:r>
      <w:r w:rsidRPr="00FE760F">
        <w:tab/>
        <w:t>The maximum UE output power as specified in sub-clause 6.2.1</w:t>
      </w:r>
    </w:p>
    <w:p w14:paraId="636703E4" w14:textId="77777777" w:rsidR="00842EF7" w:rsidRPr="00FE760F" w:rsidRDefault="00842EF7" w:rsidP="00842EF7">
      <w:pPr>
        <w:pStyle w:val="EW"/>
      </w:pPr>
      <w:r w:rsidRPr="00FE760F">
        <w:t>P</w:t>
      </w:r>
      <w:r w:rsidRPr="00FE760F">
        <w:rPr>
          <w:vertAlign w:val="subscript"/>
        </w:rPr>
        <w:t>min</w:t>
      </w:r>
      <w:r w:rsidRPr="00FE760F">
        <w:tab/>
        <w:t>The minimum UE output power as specified in sub-clause 6.3.1</w:t>
      </w:r>
    </w:p>
    <w:p w14:paraId="020D2F74" w14:textId="77777777" w:rsidR="00842EF7" w:rsidRPr="00FE760F" w:rsidRDefault="00842EF7" w:rsidP="00842EF7">
      <w:pPr>
        <w:pStyle w:val="EW"/>
      </w:pPr>
      <w:r w:rsidRPr="00FE760F">
        <w:t>P-MPR</w:t>
      </w:r>
      <w:r w:rsidRPr="00FE760F">
        <w:rPr>
          <w:vertAlign w:val="subscript"/>
        </w:rPr>
        <w:t>f,c</w:t>
      </w:r>
      <w:r w:rsidRPr="00FE760F">
        <w:tab/>
        <w:t xml:space="preserve">The Power Management UE Maximum Power Reduction for carrier </w:t>
      </w:r>
      <w:r w:rsidRPr="00FE760F">
        <w:rPr>
          <w:i/>
        </w:rPr>
        <w:t>f</w:t>
      </w:r>
      <w:r w:rsidRPr="00FE760F">
        <w:t xml:space="preserve"> of serving cell </w:t>
      </w:r>
      <w:r w:rsidRPr="00FE760F">
        <w:rPr>
          <w:i/>
        </w:rPr>
        <w:t>c</w:t>
      </w:r>
    </w:p>
    <w:p w14:paraId="4EE21EA6" w14:textId="77777777" w:rsidR="00842EF7" w:rsidRPr="00FE760F" w:rsidRDefault="00842EF7" w:rsidP="00842EF7">
      <w:pPr>
        <w:pStyle w:val="EW"/>
      </w:pPr>
      <w:r w:rsidRPr="00FE760F">
        <w:t>P</w:t>
      </w:r>
      <w:r w:rsidRPr="00FE760F">
        <w:rPr>
          <w:vertAlign w:val="subscript"/>
        </w:rPr>
        <w:t>PowerClass</w:t>
      </w:r>
      <w:r w:rsidRPr="00FE760F">
        <w:rPr>
          <w:vertAlign w:val="subscript"/>
        </w:rPr>
        <w:tab/>
      </w:r>
      <w:r w:rsidRPr="00FE760F">
        <w:t>Nominal UE power class (i.e., no tolerance) as specified in sub-clause 6.2.1</w:t>
      </w:r>
    </w:p>
    <w:p w14:paraId="53BEB846" w14:textId="77777777" w:rsidR="00842EF7" w:rsidRPr="00FE760F" w:rsidRDefault="00842EF7" w:rsidP="00842EF7">
      <w:pPr>
        <w:pStyle w:val="EW"/>
      </w:pPr>
      <w:r w:rsidRPr="00FE760F">
        <w:t>P</w:t>
      </w:r>
      <w:r w:rsidRPr="00FE760F">
        <w:rPr>
          <w:vertAlign w:val="subscript"/>
        </w:rPr>
        <w:t>RB</w:t>
      </w:r>
      <w:r w:rsidRPr="00FE760F">
        <w:rPr>
          <w:position w:val="-5"/>
          <w:vertAlign w:val="subscript"/>
        </w:rPr>
        <w:tab/>
      </w:r>
      <w:r w:rsidRPr="00FE760F">
        <w:t>The transmitted power per allocated RB, measured in dBm</w:t>
      </w:r>
    </w:p>
    <w:p w14:paraId="56B02A79" w14:textId="77777777" w:rsidR="00842EF7" w:rsidRPr="00FE760F" w:rsidRDefault="00842EF7" w:rsidP="00842EF7">
      <w:pPr>
        <w:pStyle w:val="EW"/>
      </w:pPr>
      <w:r w:rsidRPr="00FE760F">
        <w:t>P</w:t>
      </w:r>
      <w:r w:rsidRPr="00FE760F">
        <w:rPr>
          <w:vertAlign w:val="subscript"/>
        </w:rPr>
        <w:t>TMAX,f,c</w:t>
      </w:r>
      <w:r w:rsidRPr="00FE760F">
        <w:rPr>
          <w:vertAlign w:val="subscript"/>
        </w:rPr>
        <w:tab/>
      </w:r>
      <w:r w:rsidRPr="00FE760F">
        <w:t xml:space="preserve">The measured total radiated power for carrier </w:t>
      </w:r>
      <w:r w:rsidRPr="00FE760F">
        <w:rPr>
          <w:i/>
        </w:rPr>
        <w:t>f</w:t>
      </w:r>
      <w:r w:rsidRPr="00FE760F">
        <w:t xml:space="preserve"> of serving cell </w:t>
      </w:r>
      <w:r w:rsidRPr="00FE760F">
        <w:rPr>
          <w:i/>
        </w:rPr>
        <w:t>c</w:t>
      </w:r>
    </w:p>
    <w:p w14:paraId="3F5A4404" w14:textId="77777777" w:rsidR="00842EF7" w:rsidRPr="00FE760F" w:rsidRDefault="00842EF7" w:rsidP="00842EF7">
      <w:pPr>
        <w:pStyle w:val="EW"/>
      </w:pPr>
      <w:r w:rsidRPr="00FE760F">
        <w:t>P</w:t>
      </w:r>
      <w:r w:rsidRPr="00FE760F">
        <w:rPr>
          <w:vertAlign w:val="subscript"/>
        </w:rPr>
        <w:t>UMAX</w:t>
      </w:r>
      <w:r w:rsidRPr="00FE760F">
        <w:tab/>
      </w:r>
      <w:r w:rsidRPr="00FE760F">
        <w:rPr>
          <w:rFonts w:cs="Vrinda"/>
          <w:lang w:bidi="bn-IN"/>
        </w:rPr>
        <w:t>The measured configured maximum UE output power</w:t>
      </w:r>
    </w:p>
    <w:p w14:paraId="04F0220D" w14:textId="77777777" w:rsidR="00842EF7" w:rsidRPr="00FE760F" w:rsidRDefault="00842EF7" w:rsidP="00842EF7">
      <w:pPr>
        <w:pStyle w:val="EW"/>
        <w:rPr>
          <w:rFonts w:cs="Vrinda"/>
          <w:lang w:bidi="bn-IN"/>
        </w:rPr>
      </w:pPr>
      <w:r w:rsidRPr="00FE760F">
        <w:t>Pw</w:t>
      </w:r>
      <w:r w:rsidRPr="00FE760F">
        <w:tab/>
        <w:t xml:space="preserve">Power of a </w:t>
      </w:r>
      <w:r w:rsidRPr="00FE760F">
        <w:rPr>
          <w:rFonts w:cs="Vrinda"/>
          <w:lang w:bidi="bn-IN"/>
        </w:rPr>
        <w:t>wanted DL signal</w:t>
      </w:r>
    </w:p>
    <w:p w14:paraId="0B5702F9" w14:textId="77777777" w:rsidR="00842EF7" w:rsidRPr="00FE760F" w:rsidRDefault="00842EF7" w:rsidP="00842EF7">
      <w:pPr>
        <w:pStyle w:val="EW"/>
      </w:pPr>
      <w:r w:rsidRPr="00FE760F">
        <w:t>RB</w:t>
      </w:r>
      <w:r w:rsidRPr="00FE760F">
        <w:rPr>
          <w:vertAlign w:val="subscript"/>
        </w:rPr>
        <w:t>start</w:t>
      </w:r>
      <w:r w:rsidRPr="00FE760F">
        <w:tab/>
        <w:t>Indicates the lowest RB index of transmitted resource blocks</w:t>
      </w:r>
    </w:p>
    <w:p w14:paraId="2419D16B" w14:textId="77777777" w:rsidR="00842EF7" w:rsidRPr="00FE760F" w:rsidRDefault="00842EF7" w:rsidP="00842EF7">
      <w:pPr>
        <w:pStyle w:val="EW"/>
      </w:pPr>
      <w:r w:rsidRPr="00FE760F">
        <w:rPr>
          <w:lang w:eastAsia="zh-CN"/>
        </w:rPr>
        <w:t>SCS</w:t>
      </w:r>
      <w:r w:rsidRPr="00FE760F">
        <w:rPr>
          <w:vertAlign w:val="subscript"/>
          <w:lang w:eastAsia="zh-CN"/>
        </w:rPr>
        <w:t>low</w:t>
      </w:r>
      <w:r w:rsidRPr="00FE760F">
        <w:rPr>
          <w:lang w:eastAsia="zh-CN"/>
        </w:rPr>
        <w:tab/>
        <w:t xml:space="preserve">SCS </w:t>
      </w:r>
      <w:r w:rsidRPr="00FE760F">
        <w:t>for the lowest assigned component carrier in clause 5.3A.1</w:t>
      </w:r>
    </w:p>
    <w:p w14:paraId="0D83A9E0" w14:textId="77777777" w:rsidR="00842EF7" w:rsidRPr="00FE760F" w:rsidRDefault="00842EF7" w:rsidP="00842EF7">
      <w:pPr>
        <w:pStyle w:val="EW"/>
      </w:pPr>
      <w:r w:rsidRPr="00FE760F">
        <w:rPr>
          <w:lang w:eastAsia="zh-CN"/>
        </w:rPr>
        <w:t>SCS</w:t>
      </w:r>
      <w:r w:rsidRPr="00FE760F">
        <w:rPr>
          <w:vertAlign w:val="subscript"/>
          <w:lang w:eastAsia="zh-CN"/>
        </w:rPr>
        <w:t>high</w:t>
      </w:r>
      <w:r w:rsidRPr="00FE760F">
        <w:rPr>
          <w:lang w:eastAsia="zh-CN"/>
        </w:rPr>
        <w:tab/>
        <w:t xml:space="preserve">SCS </w:t>
      </w:r>
      <w:r w:rsidRPr="00FE760F">
        <w:t>for the highest assigned component carrier in clause 5.3A.1</w:t>
      </w:r>
    </w:p>
    <w:p w14:paraId="0F18AC1A" w14:textId="77777777" w:rsidR="00842EF7" w:rsidRPr="00FE760F" w:rsidRDefault="00842EF7" w:rsidP="00842EF7">
      <w:pPr>
        <w:pStyle w:val="EW"/>
      </w:pPr>
      <w:r w:rsidRPr="00FE760F">
        <w:t>SS</w:t>
      </w:r>
      <w:r w:rsidRPr="00FE760F">
        <w:rPr>
          <w:vertAlign w:val="subscript"/>
        </w:rPr>
        <w:t>REF</w:t>
      </w:r>
      <w:r w:rsidRPr="00FE760F">
        <w:tab/>
        <w:t>SS block reference frequency position</w:t>
      </w:r>
    </w:p>
    <w:p w14:paraId="408F1DFD" w14:textId="77777777" w:rsidR="00842EF7" w:rsidRPr="00FE760F" w:rsidRDefault="00842EF7" w:rsidP="00842EF7">
      <w:pPr>
        <w:pStyle w:val="EW"/>
      </w:pPr>
      <w:r w:rsidRPr="00FE760F">
        <w:t>T(∆P)</w:t>
      </w:r>
      <w:r w:rsidRPr="00FE760F">
        <w:tab/>
        <w:t>The tolerance T(∆P) for applicable values of ∆P (values in dB)</w:t>
      </w:r>
    </w:p>
    <w:p w14:paraId="4D7E43C2" w14:textId="77777777" w:rsidR="00842EF7" w:rsidRPr="00FE760F" w:rsidRDefault="00842EF7" w:rsidP="00842EF7">
      <w:pPr>
        <w:pStyle w:val="EW"/>
      </w:pPr>
      <w:r w:rsidRPr="00FE760F">
        <w:t>TRP</w:t>
      </w:r>
      <w:r w:rsidRPr="00FE760F">
        <w:rPr>
          <w:vertAlign w:val="subscript"/>
        </w:rPr>
        <w:t>max</w:t>
      </w:r>
      <w:r w:rsidRPr="00FE760F">
        <w:tab/>
        <w:t>The maximum TRP for the UE power class as specified in sub-clause 6.2.1</w:t>
      </w:r>
    </w:p>
    <w:p w14:paraId="7FFA42F0" w14:textId="77777777" w:rsidR="00842EF7" w:rsidRPr="00FE760F" w:rsidRDefault="00842EF7" w:rsidP="00842EF7">
      <w:pPr>
        <w:pStyle w:val="EW"/>
      </w:pPr>
    </w:p>
    <w:p w14:paraId="3EE6ECBF" w14:textId="77777777" w:rsidR="00842EF7" w:rsidRPr="00FE760F" w:rsidRDefault="00842EF7" w:rsidP="00842EF7">
      <w:pPr>
        <w:pStyle w:val="Heading2"/>
      </w:pPr>
      <w:bookmarkStart w:id="66" w:name="_Toc21340714"/>
      <w:bookmarkStart w:id="67" w:name="_Toc29805161"/>
      <w:bookmarkStart w:id="68" w:name="_Toc36456370"/>
      <w:bookmarkStart w:id="69" w:name="_Toc36469468"/>
      <w:bookmarkStart w:id="70" w:name="_Toc37253877"/>
      <w:bookmarkStart w:id="71" w:name="_Toc37322734"/>
      <w:bookmarkStart w:id="72" w:name="_Toc37324140"/>
      <w:r w:rsidRPr="00FE760F">
        <w:t>3.3</w:t>
      </w:r>
      <w:r w:rsidRPr="00FE760F">
        <w:tab/>
        <w:t>Abbreviations</w:t>
      </w:r>
      <w:bookmarkEnd w:id="66"/>
      <w:bookmarkEnd w:id="67"/>
      <w:bookmarkEnd w:id="68"/>
      <w:bookmarkEnd w:id="69"/>
      <w:bookmarkEnd w:id="70"/>
      <w:bookmarkEnd w:id="71"/>
      <w:bookmarkEnd w:id="72"/>
    </w:p>
    <w:p w14:paraId="3C152318" w14:textId="77777777" w:rsidR="00842EF7" w:rsidRPr="00FE760F" w:rsidRDefault="00842EF7" w:rsidP="00842EF7">
      <w:pPr>
        <w:keepNext/>
      </w:pPr>
      <w:r w:rsidRPr="00FE760F">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FE760F" w:rsidRDefault="00842EF7" w:rsidP="00842EF7">
      <w:pPr>
        <w:pStyle w:val="EW"/>
      </w:pPr>
      <w:r w:rsidRPr="00FE760F">
        <w:t>ACLR</w:t>
      </w:r>
      <w:r w:rsidRPr="00FE760F">
        <w:tab/>
        <w:t>Adjacent Channel Leakage Ratio</w:t>
      </w:r>
    </w:p>
    <w:p w14:paraId="447D0FDF" w14:textId="77777777" w:rsidR="00842EF7" w:rsidRPr="00FE760F" w:rsidRDefault="00842EF7" w:rsidP="00842EF7">
      <w:pPr>
        <w:pStyle w:val="EW"/>
      </w:pPr>
      <w:r w:rsidRPr="00FE760F">
        <w:t>ACS</w:t>
      </w:r>
      <w:r w:rsidRPr="00FE760F">
        <w:tab/>
        <w:t>Adjacent Channel Selectivity</w:t>
      </w:r>
    </w:p>
    <w:p w14:paraId="0CD6C4AB" w14:textId="77777777" w:rsidR="00842EF7" w:rsidRPr="00FE760F" w:rsidRDefault="00842EF7" w:rsidP="00842EF7">
      <w:pPr>
        <w:pStyle w:val="EW"/>
      </w:pPr>
      <w:r w:rsidRPr="00FE760F">
        <w:t>A-MPR</w:t>
      </w:r>
      <w:r w:rsidRPr="00FE760F">
        <w:tab/>
        <w:t>Additional Maximum Power Reduction</w:t>
      </w:r>
    </w:p>
    <w:p w14:paraId="264381C1" w14:textId="77777777" w:rsidR="00842EF7" w:rsidRPr="00FE760F" w:rsidRDefault="00842EF7" w:rsidP="00842EF7">
      <w:pPr>
        <w:pStyle w:val="EW"/>
      </w:pPr>
      <w:r w:rsidRPr="00FE760F">
        <w:lastRenderedPageBreak/>
        <w:t>AoA</w:t>
      </w:r>
      <w:r w:rsidRPr="00FE760F">
        <w:tab/>
        <w:t>Angle of Arrival</w:t>
      </w:r>
    </w:p>
    <w:p w14:paraId="06D59458" w14:textId="77777777" w:rsidR="00842EF7" w:rsidRPr="00FE760F" w:rsidRDefault="00842EF7" w:rsidP="00842EF7">
      <w:pPr>
        <w:pStyle w:val="EW"/>
      </w:pPr>
      <w:r w:rsidRPr="00FE760F">
        <w:t>BCS</w:t>
      </w:r>
      <w:r w:rsidRPr="00FE760F">
        <w:tab/>
        <w:t>Bandwidth Combination Set</w:t>
      </w:r>
    </w:p>
    <w:p w14:paraId="4AA8B588" w14:textId="77777777" w:rsidR="00842EF7" w:rsidRPr="00FE760F" w:rsidRDefault="00842EF7" w:rsidP="00842EF7">
      <w:pPr>
        <w:pStyle w:val="EW"/>
      </w:pPr>
      <w:r w:rsidRPr="00FE760F">
        <w:t>BPSK</w:t>
      </w:r>
      <w:r w:rsidRPr="00FE760F">
        <w:tab/>
        <w:t>Binary Phase-Shift Keying</w:t>
      </w:r>
    </w:p>
    <w:p w14:paraId="4548F9C6" w14:textId="77777777" w:rsidR="00842EF7" w:rsidRPr="00FE760F" w:rsidRDefault="00842EF7" w:rsidP="00842EF7">
      <w:pPr>
        <w:pStyle w:val="EW"/>
      </w:pPr>
      <w:r w:rsidRPr="00FE760F">
        <w:t>BS</w:t>
      </w:r>
      <w:r w:rsidRPr="00FE760F">
        <w:tab/>
        <w:t>Base Station</w:t>
      </w:r>
    </w:p>
    <w:p w14:paraId="1BA2F2D4" w14:textId="77777777" w:rsidR="00842EF7" w:rsidRPr="00FE760F" w:rsidRDefault="00842EF7" w:rsidP="00842EF7">
      <w:pPr>
        <w:pStyle w:val="EW"/>
      </w:pPr>
      <w:r w:rsidRPr="00FE760F">
        <w:t>BW</w:t>
      </w:r>
      <w:r w:rsidRPr="00FE760F">
        <w:tab/>
        <w:t>Bandwidth</w:t>
      </w:r>
    </w:p>
    <w:p w14:paraId="554A76F2" w14:textId="77777777" w:rsidR="00842EF7" w:rsidRPr="00FE760F" w:rsidRDefault="00842EF7" w:rsidP="00842EF7">
      <w:pPr>
        <w:pStyle w:val="EW"/>
      </w:pPr>
      <w:r w:rsidRPr="00FE760F">
        <w:t>BWP</w:t>
      </w:r>
      <w:r w:rsidRPr="00FE760F">
        <w:tab/>
        <w:t>Bandwidth Part</w:t>
      </w:r>
    </w:p>
    <w:p w14:paraId="24C20A24" w14:textId="77777777" w:rsidR="00842EF7" w:rsidRPr="00FE760F" w:rsidRDefault="00842EF7" w:rsidP="00842EF7">
      <w:pPr>
        <w:pStyle w:val="EW"/>
      </w:pPr>
      <w:r w:rsidRPr="00FE760F">
        <w:t>CA</w:t>
      </w:r>
      <w:r w:rsidRPr="00FE760F">
        <w:tab/>
        <w:t>Carrier aggregation</w:t>
      </w:r>
    </w:p>
    <w:p w14:paraId="430BD3F4" w14:textId="77777777" w:rsidR="00263719" w:rsidRPr="00FE760F" w:rsidRDefault="00263719" w:rsidP="00842EF7">
      <w:pPr>
        <w:pStyle w:val="EW"/>
      </w:pPr>
      <w:r w:rsidRPr="00FE760F">
        <w:t>CABW</w:t>
      </w:r>
      <w:r w:rsidRPr="00FE760F">
        <w:tab/>
        <w:t>Cumulative Aggregated Channel Bandwidth</w:t>
      </w:r>
    </w:p>
    <w:p w14:paraId="37CF1F6B" w14:textId="77777777" w:rsidR="00842EF7" w:rsidRPr="00FE760F" w:rsidRDefault="00842EF7" w:rsidP="00842EF7">
      <w:pPr>
        <w:pStyle w:val="EW"/>
      </w:pPr>
      <w:r w:rsidRPr="00FE760F">
        <w:t>CA_nX-nY</w:t>
      </w:r>
      <w:r w:rsidRPr="00FE760F">
        <w:tab/>
        <w:t xml:space="preserve">Inter-band CA of component carrier(s) in one sub-block within Band X and component carrier(s) in one sub-block within Band Y where X and Y are the applicable NR </w:t>
      </w:r>
      <w:r w:rsidRPr="00FE760F">
        <w:rPr>
          <w:i/>
        </w:rPr>
        <w:t>operating band</w:t>
      </w:r>
    </w:p>
    <w:p w14:paraId="1FF5154E" w14:textId="77777777" w:rsidR="00842EF7" w:rsidRPr="00FE760F" w:rsidRDefault="00842EF7" w:rsidP="00842EF7">
      <w:pPr>
        <w:pStyle w:val="EW"/>
      </w:pPr>
      <w:r w:rsidRPr="00FE760F">
        <w:t>CC</w:t>
      </w:r>
      <w:r w:rsidRPr="00FE760F">
        <w:tab/>
        <w:t>Component carrier</w:t>
      </w:r>
    </w:p>
    <w:p w14:paraId="183F051D" w14:textId="77777777" w:rsidR="00842EF7" w:rsidRPr="00FE760F" w:rsidRDefault="00842EF7" w:rsidP="00842EF7">
      <w:pPr>
        <w:pStyle w:val="EW"/>
      </w:pPr>
      <w:r w:rsidRPr="00FE760F">
        <w:t>CDF</w:t>
      </w:r>
      <w:r w:rsidRPr="00FE760F">
        <w:tab/>
        <w:t>Cumulative Distribution Function</w:t>
      </w:r>
    </w:p>
    <w:p w14:paraId="44B3F0B8" w14:textId="77777777" w:rsidR="00842EF7" w:rsidRPr="00FE760F" w:rsidRDefault="00842EF7" w:rsidP="00842EF7">
      <w:pPr>
        <w:pStyle w:val="EW"/>
      </w:pPr>
      <w:r w:rsidRPr="00FE760F">
        <w:t>CP-OFDM</w:t>
      </w:r>
      <w:r w:rsidRPr="00FE760F">
        <w:tab/>
        <w:t>Cyclic Prefix-OFDM</w:t>
      </w:r>
    </w:p>
    <w:p w14:paraId="46268BC0" w14:textId="77777777" w:rsidR="00842EF7" w:rsidRPr="00FE760F" w:rsidRDefault="00842EF7" w:rsidP="00842EF7">
      <w:pPr>
        <w:pStyle w:val="EW"/>
      </w:pPr>
      <w:r w:rsidRPr="00FE760F">
        <w:t>CW</w:t>
      </w:r>
      <w:r w:rsidRPr="00FE760F">
        <w:tab/>
        <w:t>Continuous Wave</w:t>
      </w:r>
    </w:p>
    <w:p w14:paraId="4FCC1479" w14:textId="77777777" w:rsidR="00842EF7" w:rsidRPr="00FE760F" w:rsidRDefault="00842EF7" w:rsidP="00842EF7">
      <w:pPr>
        <w:pStyle w:val="EW"/>
      </w:pPr>
      <w:r w:rsidRPr="00FE760F">
        <w:rPr>
          <w:rFonts w:hint="eastAsia"/>
          <w:lang w:eastAsia="zh-CN"/>
        </w:rPr>
        <w:t>DFT-s-OFDM</w:t>
      </w:r>
      <w:r w:rsidRPr="00FE760F">
        <w:rPr>
          <w:rFonts w:hint="eastAsia"/>
          <w:lang w:eastAsia="zh-CN"/>
        </w:rPr>
        <w:tab/>
        <w:t>D</w:t>
      </w:r>
      <w:r w:rsidRPr="00FE760F">
        <w:rPr>
          <w:lang w:eastAsia="zh-CN"/>
        </w:rPr>
        <w:t>iscrete Fourier Transform-spread-OFDM</w:t>
      </w:r>
    </w:p>
    <w:p w14:paraId="633A49FC" w14:textId="77777777" w:rsidR="00842EF7" w:rsidRPr="00FE760F" w:rsidRDefault="00842EF7" w:rsidP="00842EF7">
      <w:pPr>
        <w:pStyle w:val="EW"/>
      </w:pPr>
      <w:r w:rsidRPr="00FE760F">
        <w:t>DM-RS</w:t>
      </w:r>
      <w:r w:rsidRPr="00FE760F">
        <w:tab/>
        <w:t>Demodulation Reference Signal</w:t>
      </w:r>
    </w:p>
    <w:p w14:paraId="4E353531" w14:textId="77777777" w:rsidR="00842EF7" w:rsidRPr="00FE760F" w:rsidRDefault="00842EF7" w:rsidP="00842EF7">
      <w:pPr>
        <w:pStyle w:val="EW"/>
      </w:pPr>
      <w:r w:rsidRPr="00FE760F">
        <w:t>DTX</w:t>
      </w:r>
      <w:r w:rsidRPr="00FE760F">
        <w:tab/>
        <w:t>Discontinuous Transmission</w:t>
      </w:r>
    </w:p>
    <w:p w14:paraId="6A46812C" w14:textId="77777777" w:rsidR="00842EF7" w:rsidRPr="00FE760F" w:rsidRDefault="00842EF7" w:rsidP="00842EF7">
      <w:pPr>
        <w:pStyle w:val="EW"/>
      </w:pPr>
      <w:r w:rsidRPr="00FE760F">
        <w:rPr>
          <w:rFonts w:hint="eastAsia"/>
        </w:rPr>
        <w:t>EIRP</w:t>
      </w:r>
      <w:r w:rsidRPr="00FE760F">
        <w:rPr>
          <w:rFonts w:hint="eastAsia"/>
        </w:rPr>
        <w:tab/>
        <w:t>E</w:t>
      </w:r>
      <w:r w:rsidRPr="00FE760F">
        <w:t xml:space="preserve">ffective </w:t>
      </w:r>
      <w:r w:rsidRPr="00FE760F">
        <w:rPr>
          <w:rFonts w:hint="eastAsia"/>
        </w:rPr>
        <w:t>I</w:t>
      </w:r>
      <w:r w:rsidRPr="00FE760F">
        <w:t xml:space="preserve">sotropic </w:t>
      </w:r>
      <w:r w:rsidRPr="00FE760F">
        <w:rPr>
          <w:rFonts w:hint="eastAsia"/>
        </w:rPr>
        <w:t>R</w:t>
      </w:r>
      <w:r w:rsidRPr="00FE760F">
        <w:t xml:space="preserve">adiated </w:t>
      </w:r>
      <w:r w:rsidRPr="00FE760F">
        <w:rPr>
          <w:rFonts w:hint="eastAsia"/>
        </w:rPr>
        <w:t>P</w:t>
      </w:r>
      <w:r w:rsidRPr="00FE760F">
        <w:t>ower</w:t>
      </w:r>
    </w:p>
    <w:p w14:paraId="2DD6762A" w14:textId="77777777" w:rsidR="00842EF7" w:rsidRPr="00FE760F" w:rsidRDefault="00842EF7" w:rsidP="00842EF7">
      <w:pPr>
        <w:pStyle w:val="EW"/>
        <w:rPr>
          <w:lang w:eastAsia="zh-CN"/>
        </w:rPr>
      </w:pPr>
      <w:r w:rsidRPr="00FE760F">
        <w:rPr>
          <w:rFonts w:hint="eastAsia"/>
          <w:lang w:eastAsia="zh-CN"/>
        </w:rPr>
        <w:t>EIS</w:t>
      </w:r>
      <w:r w:rsidRPr="00FE760F">
        <w:rPr>
          <w:rFonts w:hint="eastAsia"/>
          <w:lang w:eastAsia="zh-CN"/>
        </w:rPr>
        <w:tab/>
      </w:r>
      <w:r w:rsidRPr="00FE760F">
        <w:t>Effective Isotropic Sensitivity</w:t>
      </w:r>
    </w:p>
    <w:p w14:paraId="177FE26E" w14:textId="77777777" w:rsidR="00842EF7" w:rsidRPr="00FE760F" w:rsidRDefault="00842EF7" w:rsidP="00842EF7">
      <w:pPr>
        <w:pStyle w:val="EW"/>
        <w:rPr>
          <w:rFonts w:cs="v4.2.0"/>
        </w:rPr>
      </w:pPr>
      <w:r w:rsidRPr="00FE760F">
        <w:rPr>
          <w:rFonts w:cs="v4.2.0"/>
        </w:rPr>
        <w:t>EVM</w:t>
      </w:r>
      <w:r w:rsidRPr="00FE760F">
        <w:rPr>
          <w:rFonts w:cs="v4.2.0"/>
        </w:rPr>
        <w:tab/>
        <w:t>Error Vector Magnitude</w:t>
      </w:r>
    </w:p>
    <w:p w14:paraId="201E6024" w14:textId="77777777" w:rsidR="00842EF7" w:rsidRPr="00FE760F" w:rsidRDefault="00842EF7" w:rsidP="00842EF7">
      <w:pPr>
        <w:pStyle w:val="EW"/>
      </w:pPr>
      <w:r w:rsidRPr="00FE760F">
        <w:t>FR</w:t>
      </w:r>
      <w:r w:rsidRPr="00FE760F">
        <w:tab/>
        <w:t>Frequency Range</w:t>
      </w:r>
    </w:p>
    <w:p w14:paraId="485B182C" w14:textId="77777777" w:rsidR="00842EF7" w:rsidRPr="00FE760F" w:rsidRDefault="00842EF7" w:rsidP="00842EF7">
      <w:pPr>
        <w:pStyle w:val="EW"/>
      </w:pPr>
      <w:r w:rsidRPr="00FE760F">
        <w:t>FWA</w:t>
      </w:r>
      <w:r w:rsidRPr="00FE760F">
        <w:tab/>
        <w:t>Fixed Wireless Access</w:t>
      </w:r>
    </w:p>
    <w:p w14:paraId="69BB3AAE" w14:textId="77777777" w:rsidR="00842EF7" w:rsidRPr="00FE760F" w:rsidRDefault="00842EF7" w:rsidP="00842EF7">
      <w:pPr>
        <w:pStyle w:val="EW"/>
      </w:pPr>
      <w:r w:rsidRPr="00FE760F">
        <w:t>GSCN</w:t>
      </w:r>
      <w:r w:rsidRPr="00FE760F">
        <w:tab/>
        <w:t>Global Synchronization Channel Number</w:t>
      </w:r>
    </w:p>
    <w:p w14:paraId="4EC7183A" w14:textId="77777777" w:rsidR="00842EF7" w:rsidRPr="00FE760F" w:rsidRDefault="00842EF7" w:rsidP="00842EF7">
      <w:pPr>
        <w:pStyle w:val="EW"/>
        <w:rPr>
          <w:lang w:eastAsia="zh-CN"/>
        </w:rPr>
      </w:pPr>
      <w:r w:rsidRPr="00FE760F">
        <w:rPr>
          <w:rFonts w:hint="eastAsia"/>
          <w:lang w:eastAsia="zh-CN"/>
        </w:rPr>
        <w:t>IBB</w:t>
      </w:r>
      <w:r w:rsidRPr="00FE760F">
        <w:rPr>
          <w:rFonts w:hint="eastAsia"/>
          <w:lang w:eastAsia="zh-CN"/>
        </w:rPr>
        <w:tab/>
        <w:t>In</w:t>
      </w:r>
      <w:r w:rsidRPr="00FE760F">
        <w:rPr>
          <w:lang w:eastAsia="zh-CN"/>
        </w:rPr>
        <w:t>-band Blocking</w:t>
      </w:r>
    </w:p>
    <w:p w14:paraId="46F93BF1" w14:textId="77777777" w:rsidR="00842EF7" w:rsidRPr="00FE760F" w:rsidRDefault="00842EF7" w:rsidP="00842EF7">
      <w:pPr>
        <w:pStyle w:val="EW"/>
        <w:rPr>
          <w:lang w:eastAsia="zh-CN"/>
        </w:rPr>
      </w:pPr>
      <w:r w:rsidRPr="00FE760F">
        <w:rPr>
          <w:lang w:eastAsia="zh-CN"/>
        </w:rPr>
        <w:t>IDFT</w:t>
      </w:r>
      <w:r w:rsidRPr="00FE760F">
        <w:rPr>
          <w:lang w:eastAsia="zh-CN"/>
        </w:rPr>
        <w:tab/>
        <w:t>Inverse Discrete Fourier Transformation</w:t>
      </w:r>
    </w:p>
    <w:p w14:paraId="627D6258" w14:textId="77777777" w:rsidR="00842EF7" w:rsidRPr="00FE760F" w:rsidRDefault="00842EF7" w:rsidP="00842EF7">
      <w:pPr>
        <w:pStyle w:val="EW"/>
      </w:pPr>
      <w:r w:rsidRPr="00FE760F">
        <w:t>ITU</w:t>
      </w:r>
      <w:r w:rsidRPr="00FE760F">
        <w:noBreakHyphen/>
        <w:t>R</w:t>
      </w:r>
      <w:r w:rsidRPr="00FE760F">
        <w:tab/>
        <w:t>Radiocommunication Sector of the International Telecommunication Union</w:t>
      </w:r>
    </w:p>
    <w:p w14:paraId="7F32A2FB" w14:textId="77777777" w:rsidR="00842EF7" w:rsidRPr="00FE760F" w:rsidRDefault="00842EF7" w:rsidP="00842EF7">
      <w:pPr>
        <w:pStyle w:val="EW"/>
      </w:pPr>
      <w:r w:rsidRPr="00FE760F">
        <w:t>MBW</w:t>
      </w:r>
      <w:r w:rsidRPr="00FE760F">
        <w:tab/>
        <w:t>Measurement bandwidth defined for the protected band</w:t>
      </w:r>
    </w:p>
    <w:p w14:paraId="54A36F4B" w14:textId="77777777" w:rsidR="00842EF7" w:rsidRPr="00FE760F" w:rsidRDefault="00842EF7" w:rsidP="00842EF7">
      <w:pPr>
        <w:pStyle w:val="EW"/>
      </w:pPr>
      <w:r w:rsidRPr="00FE760F">
        <w:t>MPR</w:t>
      </w:r>
      <w:r w:rsidRPr="00FE760F">
        <w:tab/>
        <w:t>Allowed maximum power reduction</w:t>
      </w:r>
    </w:p>
    <w:p w14:paraId="1CF170AE" w14:textId="77777777" w:rsidR="00842EF7" w:rsidRPr="00FE760F" w:rsidRDefault="00842EF7" w:rsidP="00842EF7">
      <w:pPr>
        <w:pStyle w:val="EW"/>
      </w:pPr>
      <w:r w:rsidRPr="00FE760F">
        <w:t>NR</w:t>
      </w:r>
      <w:r w:rsidRPr="00FE760F">
        <w:tab/>
        <w:t>New Radio</w:t>
      </w:r>
    </w:p>
    <w:p w14:paraId="757C9448" w14:textId="77777777" w:rsidR="00842EF7" w:rsidRPr="00FE760F" w:rsidRDefault="00842EF7" w:rsidP="00842EF7">
      <w:pPr>
        <w:pStyle w:val="EW"/>
      </w:pPr>
      <w:r w:rsidRPr="00FE760F">
        <w:t>NR-ARFCN</w:t>
      </w:r>
      <w:r w:rsidRPr="00FE760F">
        <w:tab/>
        <w:t>NR Absolute Radio Frequency Channel Number</w:t>
      </w:r>
    </w:p>
    <w:p w14:paraId="47517C87" w14:textId="77777777" w:rsidR="00842EF7" w:rsidRPr="00FE760F" w:rsidRDefault="00842EF7" w:rsidP="00842EF7">
      <w:pPr>
        <w:pStyle w:val="EW"/>
      </w:pPr>
      <w:r w:rsidRPr="00FE760F">
        <w:t>OCNG</w:t>
      </w:r>
      <w:r w:rsidRPr="00FE760F">
        <w:tab/>
        <w:t>OFDMA Channel Noise Generator</w:t>
      </w:r>
    </w:p>
    <w:p w14:paraId="1C230FF3" w14:textId="77777777" w:rsidR="00842EF7" w:rsidRPr="00FE760F" w:rsidRDefault="00842EF7" w:rsidP="00842EF7">
      <w:pPr>
        <w:pStyle w:val="EW"/>
      </w:pPr>
      <w:r w:rsidRPr="00FE760F">
        <w:t>OOB</w:t>
      </w:r>
      <w:r w:rsidRPr="00FE760F">
        <w:tab/>
        <w:t>Out-of-band</w:t>
      </w:r>
    </w:p>
    <w:p w14:paraId="0827AD01" w14:textId="77777777" w:rsidR="00842EF7" w:rsidRPr="00FE760F" w:rsidRDefault="00842EF7" w:rsidP="00842EF7">
      <w:pPr>
        <w:pStyle w:val="EW"/>
      </w:pPr>
      <w:r w:rsidRPr="00FE760F">
        <w:t>OTA</w:t>
      </w:r>
      <w:r w:rsidRPr="00FE760F">
        <w:tab/>
        <w:t>Over The Air</w:t>
      </w:r>
    </w:p>
    <w:p w14:paraId="7524BD07" w14:textId="77777777" w:rsidR="00842EF7" w:rsidRPr="00FE760F" w:rsidRDefault="00842EF7" w:rsidP="00842EF7">
      <w:pPr>
        <w:pStyle w:val="EW"/>
      </w:pPr>
      <w:r w:rsidRPr="00FE760F">
        <w:t>P-MPR</w:t>
      </w:r>
      <w:r w:rsidRPr="00FE760F">
        <w:tab/>
        <w:t>Power Management Maximum Power Reduction</w:t>
      </w:r>
    </w:p>
    <w:p w14:paraId="1D74A231" w14:textId="77777777" w:rsidR="00842EF7" w:rsidRPr="00FE760F" w:rsidRDefault="00842EF7" w:rsidP="00842EF7">
      <w:pPr>
        <w:pStyle w:val="EW"/>
      </w:pPr>
      <w:r w:rsidRPr="00FE760F">
        <w:rPr>
          <w:rFonts w:hint="eastAsia"/>
          <w:lang w:eastAsia="zh-CN"/>
        </w:rPr>
        <w:t>PRB</w:t>
      </w:r>
      <w:r w:rsidRPr="00FE760F">
        <w:rPr>
          <w:rFonts w:hint="eastAsia"/>
          <w:lang w:eastAsia="zh-CN"/>
        </w:rPr>
        <w:tab/>
      </w:r>
      <w:r w:rsidRPr="00FE760F">
        <w:t>Physical Resource Block</w:t>
      </w:r>
    </w:p>
    <w:p w14:paraId="1E7EF3F7" w14:textId="77777777" w:rsidR="00842EF7" w:rsidRPr="00FE760F" w:rsidRDefault="00842EF7" w:rsidP="00842EF7">
      <w:pPr>
        <w:pStyle w:val="EW"/>
      </w:pPr>
      <w:r w:rsidRPr="00FE760F">
        <w:t>QAM</w:t>
      </w:r>
      <w:r w:rsidRPr="00FE760F">
        <w:tab/>
        <w:t>Quadrature Amplitude Modulation</w:t>
      </w:r>
    </w:p>
    <w:p w14:paraId="07620D1F" w14:textId="77777777" w:rsidR="00842EF7" w:rsidRPr="00FE760F" w:rsidRDefault="00842EF7" w:rsidP="00842EF7">
      <w:pPr>
        <w:pStyle w:val="EW"/>
        <w:rPr>
          <w:lang w:eastAsia="zh-CN"/>
        </w:rPr>
      </w:pPr>
      <w:r w:rsidRPr="00FE760F">
        <w:t>RF</w:t>
      </w:r>
      <w:r w:rsidRPr="00FE760F">
        <w:tab/>
        <w:t>Radio Frequency</w:t>
      </w:r>
    </w:p>
    <w:p w14:paraId="579E0F30" w14:textId="77777777" w:rsidR="00842EF7" w:rsidRPr="00FE760F" w:rsidRDefault="00842EF7" w:rsidP="00842EF7">
      <w:pPr>
        <w:pStyle w:val="EW"/>
      </w:pPr>
      <w:r w:rsidRPr="00FE760F">
        <w:t>REFSENS</w:t>
      </w:r>
      <w:r w:rsidRPr="00FE760F">
        <w:tab/>
        <w:t>Reference Sensitivity</w:t>
      </w:r>
    </w:p>
    <w:p w14:paraId="65B995BA" w14:textId="77777777" w:rsidR="00842EF7" w:rsidRPr="00FE760F" w:rsidRDefault="00842EF7" w:rsidP="00842EF7">
      <w:pPr>
        <w:pStyle w:val="EW"/>
      </w:pPr>
      <w:r w:rsidRPr="00FE760F">
        <w:t>RIB</w:t>
      </w:r>
      <w:r w:rsidRPr="00FE760F">
        <w:tab/>
        <w:t>Radiated Interface Boundary</w:t>
      </w:r>
    </w:p>
    <w:p w14:paraId="1BB1F2FD" w14:textId="77777777" w:rsidR="00842EF7" w:rsidRPr="00FE760F" w:rsidRDefault="00842EF7" w:rsidP="00842EF7">
      <w:pPr>
        <w:pStyle w:val="EW"/>
      </w:pPr>
      <w:r w:rsidRPr="00FE760F">
        <w:t>RMS</w:t>
      </w:r>
      <w:r w:rsidRPr="00FE760F">
        <w:tab/>
        <w:t>Root Mean Square (value)</w:t>
      </w:r>
    </w:p>
    <w:p w14:paraId="14C39567" w14:textId="77777777" w:rsidR="00842EF7" w:rsidRPr="00FE760F" w:rsidRDefault="00842EF7" w:rsidP="00842EF7">
      <w:pPr>
        <w:pStyle w:val="EW"/>
      </w:pPr>
      <w:r w:rsidRPr="00FE760F">
        <w:t>RSRP</w:t>
      </w:r>
      <w:r w:rsidRPr="00FE760F">
        <w:tab/>
        <w:t>Reference Signal Receiving Power</w:t>
      </w:r>
    </w:p>
    <w:p w14:paraId="2E473A74" w14:textId="77777777" w:rsidR="00842EF7" w:rsidRPr="00FE760F" w:rsidRDefault="00842EF7" w:rsidP="00842EF7">
      <w:pPr>
        <w:pStyle w:val="EW"/>
        <w:rPr>
          <w:lang w:eastAsia="zh-CN"/>
        </w:rPr>
      </w:pPr>
      <w:r w:rsidRPr="00FE760F">
        <w:t>Rx</w:t>
      </w:r>
      <w:r w:rsidRPr="00FE760F">
        <w:tab/>
        <w:t>Receiver</w:t>
      </w:r>
    </w:p>
    <w:p w14:paraId="7D9A4A28" w14:textId="77777777" w:rsidR="00842EF7" w:rsidRPr="00FE760F" w:rsidRDefault="00842EF7" w:rsidP="00842EF7">
      <w:pPr>
        <w:pStyle w:val="EW"/>
      </w:pPr>
      <w:r w:rsidRPr="00FE760F">
        <w:t>SCS</w:t>
      </w:r>
      <w:r w:rsidRPr="00FE760F">
        <w:tab/>
        <w:t>Subcarrier spacing</w:t>
      </w:r>
    </w:p>
    <w:p w14:paraId="231BCE74" w14:textId="77777777" w:rsidR="00842EF7" w:rsidRPr="00FE760F" w:rsidRDefault="00842EF7" w:rsidP="00842EF7">
      <w:pPr>
        <w:pStyle w:val="EW"/>
        <w:rPr>
          <w:rFonts w:eastAsia="SimSun"/>
          <w:lang w:eastAsia="zh-CN"/>
        </w:rPr>
      </w:pPr>
      <w:r w:rsidRPr="00FE760F">
        <w:rPr>
          <w:rFonts w:eastAsia="SimSun" w:hint="eastAsia"/>
          <w:lang w:eastAsia="zh-CN"/>
        </w:rPr>
        <w:t>SEM</w:t>
      </w:r>
      <w:r w:rsidRPr="00FE760F">
        <w:rPr>
          <w:rFonts w:eastAsia="SimSun" w:hint="eastAsia"/>
          <w:lang w:eastAsia="zh-CN"/>
        </w:rPr>
        <w:tab/>
        <w:t>Spectrum Emission Mask</w:t>
      </w:r>
    </w:p>
    <w:p w14:paraId="7CCBFD99" w14:textId="77777777" w:rsidR="00842EF7" w:rsidRPr="00FE760F" w:rsidRDefault="00842EF7" w:rsidP="00842EF7">
      <w:pPr>
        <w:pStyle w:val="EW"/>
        <w:rPr>
          <w:lang w:eastAsia="zh-CN"/>
        </w:rPr>
      </w:pPr>
      <w:r w:rsidRPr="00FE760F">
        <w:rPr>
          <w:rFonts w:hint="eastAsia"/>
          <w:lang w:eastAsia="zh-CN"/>
        </w:rPr>
        <w:t>SRS</w:t>
      </w:r>
      <w:r w:rsidRPr="00FE760F">
        <w:rPr>
          <w:rFonts w:hint="eastAsia"/>
          <w:lang w:eastAsia="zh-CN"/>
        </w:rPr>
        <w:tab/>
      </w:r>
      <w:r w:rsidRPr="00FE760F">
        <w:rPr>
          <w:lang w:eastAsia="zh-CN"/>
        </w:rPr>
        <w:t>Sounding Reference Symbol</w:t>
      </w:r>
    </w:p>
    <w:p w14:paraId="38CCBF08" w14:textId="77777777" w:rsidR="00842EF7" w:rsidRPr="00FE760F" w:rsidRDefault="00842EF7" w:rsidP="00842EF7">
      <w:pPr>
        <w:pStyle w:val="EW"/>
      </w:pPr>
      <w:r w:rsidRPr="00FE760F">
        <w:t>SS</w:t>
      </w:r>
      <w:r w:rsidRPr="00FE760F">
        <w:tab/>
        <w:t>Synchronization Symbol</w:t>
      </w:r>
    </w:p>
    <w:p w14:paraId="21C977D7" w14:textId="77777777" w:rsidR="00842EF7" w:rsidRPr="00FE760F" w:rsidRDefault="00842EF7" w:rsidP="00842EF7">
      <w:pPr>
        <w:pStyle w:val="EW"/>
      </w:pPr>
      <w:r w:rsidRPr="00FE760F">
        <w:t>TPC</w:t>
      </w:r>
      <w:r w:rsidRPr="00FE760F">
        <w:tab/>
        <w:t>Transimission Power Control</w:t>
      </w:r>
    </w:p>
    <w:p w14:paraId="49073617" w14:textId="77777777" w:rsidR="00842EF7" w:rsidRPr="00FE760F" w:rsidRDefault="00842EF7" w:rsidP="00842EF7">
      <w:pPr>
        <w:pStyle w:val="EW"/>
      </w:pPr>
      <w:r w:rsidRPr="00FE760F">
        <w:t>TRP</w:t>
      </w:r>
      <w:r w:rsidRPr="00FE760F">
        <w:tab/>
        <w:t>Total Radiated Power</w:t>
      </w:r>
    </w:p>
    <w:p w14:paraId="34B2F908" w14:textId="77777777" w:rsidR="00842EF7" w:rsidRPr="00FE760F" w:rsidRDefault="00842EF7" w:rsidP="00842EF7">
      <w:pPr>
        <w:pStyle w:val="EW"/>
      </w:pPr>
      <w:r w:rsidRPr="00FE760F">
        <w:t>Tx</w:t>
      </w:r>
      <w:r w:rsidRPr="00FE760F">
        <w:tab/>
        <w:t>Transmitter</w:t>
      </w:r>
    </w:p>
    <w:p w14:paraId="5108783B" w14:textId="77777777" w:rsidR="00842EF7" w:rsidRPr="00FE760F" w:rsidRDefault="00842EF7" w:rsidP="00842EF7">
      <w:pPr>
        <w:pStyle w:val="EW"/>
      </w:pPr>
      <w:r w:rsidRPr="00FE760F">
        <w:t>UE</w:t>
      </w:r>
      <w:r w:rsidRPr="00FE760F">
        <w:tab/>
        <w:t>User Equipment</w:t>
      </w:r>
    </w:p>
    <w:p w14:paraId="4CF93E7C" w14:textId="77777777" w:rsidR="00842EF7" w:rsidRPr="00FE760F" w:rsidRDefault="00842EF7" w:rsidP="00842EF7">
      <w:pPr>
        <w:pStyle w:val="EW"/>
      </w:pPr>
      <w:r w:rsidRPr="00FE760F">
        <w:t>UL MIMO</w:t>
      </w:r>
      <w:r w:rsidRPr="00FE760F">
        <w:tab/>
        <w:t>Uplink Multiple Antenna transmission</w:t>
      </w:r>
    </w:p>
    <w:p w14:paraId="10DEE6BA" w14:textId="77777777" w:rsidR="00842EF7" w:rsidRPr="00FE760F" w:rsidRDefault="00842EF7" w:rsidP="00842EF7">
      <w:pPr>
        <w:pStyle w:val="EW"/>
        <w:ind w:left="0" w:firstLine="0"/>
      </w:pPr>
    </w:p>
    <w:p w14:paraId="52463294" w14:textId="77777777" w:rsidR="00842EF7" w:rsidRPr="00FE760F" w:rsidRDefault="00842EF7" w:rsidP="00842EF7">
      <w:pPr>
        <w:pStyle w:val="Heading1"/>
      </w:pPr>
      <w:r w:rsidRPr="00FE760F">
        <w:br w:type="page"/>
      </w:r>
      <w:bookmarkStart w:id="73" w:name="_Toc21340715"/>
      <w:bookmarkStart w:id="74" w:name="_Toc29805162"/>
      <w:bookmarkStart w:id="75" w:name="_Toc36456371"/>
      <w:bookmarkStart w:id="76" w:name="_Toc36469469"/>
      <w:bookmarkStart w:id="77" w:name="_Toc37253878"/>
      <w:bookmarkStart w:id="78" w:name="_Toc37322735"/>
      <w:bookmarkStart w:id="79" w:name="_Toc37324141"/>
      <w:r w:rsidRPr="00FE760F">
        <w:lastRenderedPageBreak/>
        <w:t>4</w:t>
      </w:r>
      <w:r w:rsidRPr="00FE760F">
        <w:tab/>
        <w:t>General</w:t>
      </w:r>
      <w:bookmarkEnd w:id="73"/>
      <w:bookmarkEnd w:id="74"/>
      <w:bookmarkEnd w:id="75"/>
      <w:bookmarkEnd w:id="76"/>
      <w:bookmarkEnd w:id="77"/>
      <w:bookmarkEnd w:id="78"/>
      <w:bookmarkEnd w:id="79"/>
    </w:p>
    <w:p w14:paraId="6A0F3CC4" w14:textId="77777777" w:rsidR="00842EF7" w:rsidRPr="00FE760F" w:rsidRDefault="00842EF7" w:rsidP="00842EF7">
      <w:pPr>
        <w:pStyle w:val="Heading2"/>
      </w:pPr>
      <w:bookmarkStart w:id="80" w:name="_Toc21340716"/>
      <w:bookmarkStart w:id="81" w:name="_Toc29805163"/>
      <w:bookmarkStart w:id="82" w:name="_Toc36456372"/>
      <w:bookmarkStart w:id="83" w:name="_Toc36469470"/>
      <w:bookmarkStart w:id="84" w:name="_Toc37253879"/>
      <w:bookmarkStart w:id="85" w:name="_Toc37322736"/>
      <w:bookmarkStart w:id="86" w:name="_Toc37324142"/>
      <w:r w:rsidRPr="00FE760F">
        <w:t>4.1</w:t>
      </w:r>
      <w:r w:rsidRPr="00FE760F">
        <w:tab/>
        <w:t>Relationship between minimum requirements and test requirements</w:t>
      </w:r>
      <w:bookmarkEnd w:id="80"/>
      <w:bookmarkEnd w:id="81"/>
      <w:bookmarkEnd w:id="82"/>
      <w:bookmarkEnd w:id="83"/>
      <w:bookmarkEnd w:id="84"/>
      <w:bookmarkEnd w:id="85"/>
      <w:bookmarkEnd w:id="86"/>
    </w:p>
    <w:p w14:paraId="659B25B5" w14:textId="77777777" w:rsidR="00842EF7" w:rsidRPr="00FE760F" w:rsidRDefault="00842EF7" w:rsidP="00842EF7">
      <w:r w:rsidRPr="00FE760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FE760F" w:rsidRDefault="00842EF7" w:rsidP="00842EF7">
      <w:r w:rsidRPr="00FE760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FE760F" w:rsidRDefault="00842EF7" w:rsidP="00842EF7">
      <w:r w:rsidRPr="00FE760F">
        <w:t>The measurement results returned by the test system are compared - without any modification - against the test requirements as defined in 3GPP TS 38.521-2 [5].</w:t>
      </w:r>
    </w:p>
    <w:p w14:paraId="382E8539" w14:textId="77777777" w:rsidR="00842EF7" w:rsidRPr="00FE760F" w:rsidRDefault="00842EF7" w:rsidP="00842EF7">
      <w:pPr>
        <w:pStyle w:val="Heading2"/>
      </w:pPr>
      <w:bookmarkStart w:id="87" w:name="_Toc21340717"/>
      <w:bookmarkStart w:id="88" w:name="_Toc29805164"/>
      <w:bookmarkStart w:id="89" w:name="_Toc36456373"/>
      <w:bookmarkStart w:id="90" w:name="_Toc36469471"/>
      <w:bookmarkStart w:id="91" w:name="_Toc37253880"/>
      <w:bookmarkStart w:id="92" w:name="_Toc37322737"/>
      <w:bookmarkStart w:id="93" w:name="_Toc37324143"/>
      <w:r w:rsidRPr="00FE760F">
        <w:t>4.2</w:t>
      </w:r>
      <w:r w:rsidRPr="00FE760F">
        <w:tab/>
        <w:t>Applicability of minimum requirements</w:t>
      </w:r>
      <w:bookmarkEnd w:id="87"/>
      <w:bookmarkEnd w:id="88"/>
      <w:bookmarkEnd w:id="89"/>
      <w:bookmarkEnd w:id="90"/>
      <w:bookmarkEnd w:id="91"/>
      <w:bookmarkEnd w:id="92"/>
      <w:bookmarkEnd w:id="93"/>
    </w:p>
    <w:p w14:paraId="6BB9A68F" w14:textId="77777777" w:rsidR="00842EF7" w:rsidRPr="00FE760F" w:rsidRDefault="00842EF7" w:rsidP="00842EF7">
      <w:pPr>
        <w:pStyle w:val="B10"/>
      </w:pPr>
      <w:r w:rsidRPr="00FE760F">
        <w:t>a)</w:t>
      </w:r>
      <w:r w:rsidRPr="00FE760F">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FE760F" w:rsidRDefault="00842EF7" w:rsidP="00842EF7">
      <w:pPr>
        <w:pStyle w:val="B10"/>
      </w:pPr>
      <w:r w:rsidRPr="00FE760F">
        <w:t>b)</w:t>
      </w:r>
      <w:r w:rsidRPr="00FE760F">
        <w:tab/>
        <w:t>For specific scenarios for which an additional requirement is specified, in addition to meeting the general requirement, the UE is mandated to meet the additional requirements.</w:t>
      </w:r>
    </w:p>
    <w:p w14:paraId="0E1DB9D1" w14:textId="77777777" w:rsidR="00842EF7" w:rsidRPr="00FE760F" w:rsidRDefault="00842EF7" w:rsidP="00842EF7">
      <w:pPr>
        <w:pStyle w:val="B10"/>
      </w:pPr>
      <w:r w:rsidRPr="00FE760F">
        <w:t>c)</w:t>
      </w:r>
      <w:r w:rsidRPr="00FE760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FE760F" w:rsidRDefault="00842EF7" w:rsidP="00842EF7">
      <w:pPr>
        <w:pStyle w:val="B10"/>
      </w:pPr>
      <w:r w:rsidRPr="00FE760F">
        <w:t>d)</w:t>
      </w:r>
      <w:r w:rsidRPr="00FE760F">
        <w:tab/>
        <w:t xml:space="preserve">All the requirements for intra-band contiguous and non-contiguous CA apply under the assumption of the same </w:t>
      </w:r>
      <w:r w:rsidRPr="00FE760F">
        <w:rPr>
          <w:lang w:eastAsia="ko-KR"/>
        </w:rPr>
        <w:t xml:space="preserve">slot format indicated by </w:t>
      </w:r>
      <w:bookmarkStart w:id="94" w:name="_Hlk9409873"/>
      <w:r w:rsidRPr="00FE760F">
        <w:rPr>
          <w:i/>
        </w:rPr>
        <w:t>TDD-UL-DL-ConfigurationCommon and TDD-UL-DL-ConfigurationDedicated</w:t>
      </w:r>
      <w:r w:rsidRPr="00FE760F" w:rsidDel="00F04BE9">
        <w:t xml:space="preserve"> </w:t>
      </w:r>
      <w:bookmarkEnd w:id="94"/>
      <w:r w:rsidRPr="00FE760F">
        <w:t>in the PCell and SCells for NR SA.</w:t>
      </w:r>
    </w:p>
    <w:p w14:paraId="11616BFB" w14:textId="77777777" w:rsidR="00842EF7" w:rsidRPr="00FE760F" w:rsidRDefault="00842EF7" w:rsidP="00842EF7">
      <w:r w:rsidRPr="00FE760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FE760F" w:rsidRDefault="00842EF7" w:rsidP="00842EF7">
      <w:pPr>
        <w:pStyle w:val="Heading2"/>
      </w:pPr>
      <w:bookmarkStart w:id="95" w:name="_Toc21340718"/>
      <w:bookmarkStart w:id="96" w:name="_Toc29805165"/>
      <w:bookmarkStart w:id="97" w:name="_Toc36456374"/>
      <w:bookmarkStart w:id="98" w:name="_Toc36469472"/>
      <w:bookmarkStart w:id="99" w:name="_Toc37253881"/>
      <w:bookmarkStart w:id="100" w:name="_Toc37322738"/>
      <w:bookmarkStart w:id="101" w:name="_Toc37324144"/>
      <w:r w:rsidRPr="00FE760F">
        <w:t>4.3</w:t>
      </w:r>
      <w:r w:rsidRPr="00FE760F">
        <w:tab/>
        <w:t>Specification suffix information</w:t>
      </w:r>
      <w:bookmarkEnd w:id="95"/>
      <w:bookmarkEnd w:id="96"/>
      <w:bookmarkEnd w:id="97"/>
      <w:bookmarkEnd w:id="98"/>
      <w:bookmarkEnd w:id="99"/>
      <w:bookmarkEnd w:id="100"/>
      <w:bookmarkEnd w:id="101"/>
    </w:p>
    <w:p w14:paraId="5B3F12C3" w14:textId="77777777" w:rsidR="00842EF7" w:rsidRPr="00FE760F" w:rsidRDefault="00842EF7" w:rsidP="00842EF7">
      <w:r w:rsidRPr="00FE760F">
        <w:t>Unless stated otherwise the following suffixes are used for indicating at 2</w:t>
      </w:r>
      <w:r w:rsidRPr="00FE760F">
        <w:rPr>
          <w:vertAlign w:val="superscript"/>
        </w:rPr>
        <w:t>nd</w:t>
      </w:r>
      <w:r w:rsidRPr="00FE760F">
        <w:t xml:space="preserve"> level clause, shown in Table 4.3-1.</w:t>
      </w:r>
    </w:p>
    <w:p w14:paraId="1DBFB316" w14:textId="77777777" w:rsidR="00842EF7" w:rsidRPr="00FE760F" w:rsidRDefault="00842EF7" w:rsidP="00842EF7">
      <w:pPr>
        <w:pStyle w:val="TH"/>
      </w:pPr>
      <w:r w:rsidRPr="00FE760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FE760F"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FE760F" w:rsidRDefault="00842EF7" w:rsidP="00F91227">
            <w:pPr>
              <w:pStyle w:val="TAH"/>
              <w:rPr>
                <w:lang w:eastAsia="ko-KR"/>
              </w:rPr>
            </w:pPr>
            <w:r w:rsidRPr="00FE760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FE760F" w:rsidRDefault="00842EF7" w:rsidP="00F91227">
            <w:pPr>
              <w:pStyle w:val="TAH"/>
            </w:pPr>
            <w:r w:rsidRPr="00FE760F">
              <w:t>Variant</w:t>
            </w:r>
          </w:p>
        </w:tc>
      </w:tr>
      <w:tr w:rsidR="00842EF7" w:rsidRPr="00FE760F"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FE760F" w:rsidRDefault="00842EF7" w:rsidP="00F91227">
            <w:pPr>
              <w:pStyle w:val="TAL"/>
              <w:jc w:val="center"/>
            </w:pPr>
            <w:r w:rsidRPr="00FE760F">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FE760F" w:rsidRDefault="00842EF7" w:rsidP="00F91227">
            <w:pPr>
              <w:pStyle w:val="TAL"/>
            </w:pPr>
            <w:r w:rsidRPr="00FE760F">
              <w:t>Single Carrier</w:t>
            </w:r>
          </w:p>
        </w:tc>
      </w:tr>
      <w:tr w:rsidR="00842EF7" w:rsidRPr="00FE760F"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FE760F" w:rsidRDefault="00842EF7" w:rsidP="00F91227">
            <w:pPr>
              <w:pStyle w:val="TAL"/>
              <w:jc w:val="center"/>
            </w:pPr>
            <w:r w:rsidRPr="00FE760F">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FE760F" w:rsidRDefault="00842EF7" w:rsidP="00F91227">
            <w:pPr>
              <w:pStyle w:val="TAL"/>
            </w:pPr>
            <w:r w:rsidRPr="00FE760F">
              <w:t>Carrier Aggregation (CA)</w:t>
            </w:r>
          </w:p>
        </w:tc>
      </w:tr>
      <w:tr w:rsidR="00842EF7" w:rsidRPr="00FE760F"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FE760F" w:rsidRDefault="00842EF7" w:rsidP="00F91227">
            <w:pPr>
              <w:pStyle w:val="TAL"/>
              <w:jc w:val="center"/>
            </w:pPr>
            <w:r w:rsidRPr="00FE760F">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FE760F" w:rsidRDefault="00842EF7" w:rsidP="00F91227">
            <w:pPr>
              <w:pStyle w:val="TAL"/>
            </w:pPr>
            <w:r w:rsidRPr="00FE760F">
              <w:t>Dual-Connectivity (DC)</w:t>
            </w:r>
          </w:p>
        </w:tc>
      </w:tr>
      <w:tr w:rsidR="00842EF7" w:rsidRPr="00FE760F"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FE760F" w:rsidRDefault="00842EF7" w:rsidP="00F91227">
            <w:pPr>
              <w:pStyle w:val="TAL"/>
              <w:jc w:val="center"/>
            </w:pPr>
            <w:r w:rsidRPr="00FE760F">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FE760F" w:rsidRDefault="00842EF7" w:rsidP="00F91227">
            <w:pPr>
              <w:pStyle w:val="TAL"/>
            </w:pPr>
            <w:r w:rsidRPr="00FE760F">
              <w:t>Supplement Uplink (SUL)</w:t>
            </w:r>
          </w:p>
        </w:tc>
      </w:tr>
      <w:tr w:rsidR="00842EF7" w:rsidRPr="00FE760F"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FE760F" w:rsidRDefault="00842EF7" w:rsidP="00F91227">
            <w:pPr>
              <w:pStyle w:val="TAL"/>
              <w:jc w:val="center"/>
            </w:pPr>
            <w:r w:rsidRPr="00FE760F">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FE760F" w:rsidRDefault="00842EF7" w:rsidP="00F91227">
            <w:pPr>
              <w:pStyle w:val="TAL"/>
            </w:pPr>
            <w:r w:rsidRPr="00FE760F">
              <w:t>UL MIMO</w:t>
            </w:r>
          </w:p>
        </w:tc>
      </w:tr>
      <w:tr w:rsidR="00842EF7" w:rsidRPr="00FE760F"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FE760F" w:rsidRDefault="00842EF7" w:rsidP="00F91227">
            <w:pPr>
              <w:pStyle w:val="TAN"/>
            </w:pPr>
            <w:r w:rsidRPr="00FE760F">
              <w:t>NOTE:</w:t>
            </w:r>
            <w:r w:rsidRPr="00FE760F">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FE760F" w:rsidRDefault="00842EF7" w:rsidP="00842EF7"/>
    <w:p w14:paraId="6E38D7A5" w14:textId="77777777" w:rsidR="00842EF7" w:rsidRPr="00FE760F" w:rsidRDefault="00842EF7" w:rsidP="00842EF7">
      <w:pPr>
        <w:pStyle w:val="Heading1"/>
      </w:pPr>
      <w:r w:rsidRPr="00FE760F">
        <w:br w:type="page"/>
      </w:r>
      <w:bookmarkStart w:id="102" w:name="_Toc21340719"/>
      <w:bookmarkStart w:id="103" w:name="_Toc29805166"/>
      <w:bookmarkStart w:id="104" w:name="_Toc36456375"/>
      <w:bookmarkStart w:id="105" w:name="_Toc36469473"/>
      <w:bookmarkStart w:id="106" w:name="_Toc37253882"/>
      <w:bookmarkStart w:id="107" w:name="_Toc37322739"/>
      <w:bookmarkStart w:id="108" w:name="_Toc37324145"/>
      <w:r w:rsidRPr="00FE760F">
        <w:lastRenderedPageBreak/>
        <w:t>5</w:t>
      </w:r>
      <w:r w:rsidRPr="00FE760F">
        <w:tab/>
        <w:t>Operating bands and channel arrangement</w:t>
      </w:r>
      <w:bookmarkEnd w:id="102"/>
      <w:bookmarkEnd w:id="103"/>
      <w:bookmarkEnd w:id="104"/>
      <w:bookmarkEnd w:id="105"/>
      <w:bookmarkEnd w:id="106"/>
      <w:bookmarkEnd w:id="107"/>
      <w:bookmarkEnd w:id="108"/>
    </w:p>
    <w:p w14:paraId="15B5B753" w14:textId="77777777" w:rsidR="00842EF7" w:rsidRPr="00FE760F" w:rsidRDefault="00842EF7" w:rsidP="00842EF7">
      <w:pPr>
        <w:pStyle w:val="Heading2"/>
      </w:pPr>
      <w:bookmarkStart w:id="109" w:name="_Toc21340720"/>
      <w:bookmarkStart w:id="110" w:name="_Toc29805167"/>
      <w:bookmarkStart w:id="111" w:name="_Toc36456376"/>
      <w:bookmarkStart w:id="112" w:name="_Toc36469474"/>
      <w:bookmarkStart w:id="113" w:name="_Toc37253883"/>
      <w:bookmarkStart w:id="114" w:name="_Toc37322740"/>
      <w:bookmarkStart w:id="115" w:name="_Toc37324146"/>
      <w:r w:rsidRPr="00FE760F">
        <w:t>5.1</w:t>
      </w:r>
      <w:r w:rsidRPr="00FE760F">
        <w:tab/>
        <w:t>General</w:t>
      </w:r>
      <w:bookmarkEnd w:id="109"/>
      <w:bookmarkEnd w:id="110"/>
      <w:bookmarkEnd w:id="111"/>
      <w:bookmarkEnd w:id="112"/>
      <w:bookmarkEnd w:id="113"/>
      <w:bookmarkEnd w:id="114"/>
      <w:bookmarkEnd w:id="115"/>
    </w:p>
    <w:p w14:paraId="7746B1A8" w14:textId="77777777" w:rsidR="00842EF7" w:rsidRPr="00FE760F" w:rsidRDefault="00842EF7" w:rsidP="00842EF7">
      <w:pPr>
        <w:rPr>
          <w:rFonts w:cs="v5.0.0"/>
        </w:rPr>
      </w:pPr>
      <w:r w:rsidRPr="00FE760F">
        <w:rPr>
          <w:rFonts w:cs="v5.0.0"/>
        </w:rPr>
        <w:t>The channel arrangements presented in this clause are based on the operating bands and channel bandwidths defined in the present release of specifications.</w:t>
      </w:r>
    </w:p>
    <w:p w14:paraId="6E1A774F" w14:textId="77777777" w:rsidR="00842EF7" w:rsidRPr="00FE760F" w:rsidRDefault="00842EF7" w:rsidP="00842EF7">
      <w:pPr>
        <w:pStyle w:val="NO"/>
      </w:pPr>
      <w:r w:rsidRPr="00FE760F">
        <w:t>NOTE:</w:t>
      </w:r>
      <w:r w:rsidRPr="00FE760F">
        <w:tab/>
        <w:t>Other operating bands and channel bandwidths may be considered in future releases.</w:t>
      </w:r>
    </w:p>
    <w:p w14:paraId="08600684" w14:textId="77777777" w:rsidR="00842EF7" w:rsidRPr="00FE760F" w:rsidRDefault="00842EF7" w:rsidP="00842EF7">
      <w:r w:rsidRPr="00FE760F">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FE760F" w:rsidRDefault="00842EF7" w:rsidP="00842EF7">
      <w:pPr>
        <w:pStyle w:val="TH"/>
      </w:pPr>
      <w:r w:rsidRPr="00FE760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FE760F" w:rsidRDefault="00842EF7" w:rsidP="00F91227">
            <w:pPr>
              <w:pStyle w:val="TAH"/>
            </w:pPr>
            <w:r w:rsidRPr="00FE760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FE760F" w:rsidRDefault="00842EF7" w:rsidP="00F91227">
            <w:pPr>
              <w:pStyle w:val="TAH"/>
            </w:pPr>
            <w:r w:rsidRPr="00FE760F">
              <w:t xml:space="preserve">Corresponding frequency range </w:t>
            </w:r>
          </w:p>
        </w:tc>
      </w:tr>
      <w:tr w:rsidR="00842EF7" w:rsidRPr="00FE760F"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FE760F" w:rsidRDefault="00842EF7" w:rsidP="00F91227">
            <w:pPr>
              <w:pStyle w:val="TAC"/>
            </w:pPr>
            <w:r w:rsidRPr="00FE760F">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FE760F" w:rsidRDefault="00842EF7" w:rsidP="00F91227">
            <w:pPr>
              <w:pStyle w:val="TAC"/>
            </w:pPr>
            <w:r w:rsidRPr="00FE760F">
              <w:t>410 MHz – 7125 MHz</w:t>
            </w:r>
          </w:p>
        </w:tc>
      </w:tr>
      <w:tr w:rsidR="00842EF7" w:rsidRPr="00FE760F"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FE760F" w:rsidRDefault="00842EF7" w:rsidP="00F91227">
            <w:pPr>
              <w:pStyle w:val="TAC"/>
            </w:pPr>
            <w:r w:rsidRPr="00FE760F">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FE760F" w:rsidRDefault="00842EF7" w:rsidP="00F91227">
            <w:pPr>
              <w:pStyle w:val="TAC"/>
            </w:pPr>
            <w:r w:rsidRPr="00FE760F">
              <w:t>24250 MHz – 52600 MHz</w:t>
            </w:r>
          </w:p>
        </w:tc>
      </w:tr>
    </w:tbl>
    <w:p w14:paraId="55D62F85" w14:textId="77777777" w:rsidR="00842EF7" w:rsidRPr="00FE760F" w:rsidRDefault="00842EF7" w:rsidP="00842EF7"/>
    <w:p w14:paraId="14E9D371" w14:textId="77777777" w:rsidR="00842EF7" w:rsidRPr="00FE760F" w:rsidRDefault="00842EF7" w:rsidP="00842EF7">
      <w:r w:rsidRPr="00FE760F">
        <w:t>The present specification covers FR2 operating bands.</w:t>
      </w:r>
    </w:p>
    <w:p w14:paraId="69614C85" w14:textId="77777777" w:rsidR="00842EF7" w:rsidRPr="00FE760F" w:rsidRDefault="00842EF7" w:rsidP="00842EF7">
      <w:pPr>
        <w:pStyle w:val="Heading2"/>
      </w:pPr>
      <w:bookmarkStart w:id="116" w:name="_Toc21340721"/>
      <w:bookmarkStart w:id="117" w:name="_Toc29805168"/>
      <w:bookmarkStart w:id="118" w:name="_Toc36456377"/>
      <w:bookmarkStart w:id="119" w:name="_Toc36469475"/>
      <w:bookmarkStart w:id="120" w:name="_Toc37253884"/>
      <w:bookmarkStart w:id="121" w:name="_Toc37322741"/>
      <w:bookmarkStart w:id="122" w:name="_Toc37324147"/>
      <w:r w:rsidRPr="00FE760F">
        <w:t>5.2</w:t>
      </w:r>
      <w:r w:rsidRPr="00FE760F">
        <w:tab/>
        <w:t>Operating bands</w:t>
      </w:r>
      <w:bookmarkEnd w:id="116"/>
      <w:bookmarkEnd w:id="117"/>
      <w:bookmarkEnd w:id="118"/>
      <w:bookmarkEnd w:id="119"/>
      <w:bookmarkEnd w:id="120"/>
      <w:bookmarkEnd w:id="121"/>
      <w:bookmarkEnd w:id="122"/>
    </w:p>
    <w:p w14:paraId="54C18C8A" w14:textId="77777777" w:rsidR="00842EF7" w:rsidRPr="00FE760F" w:rsidRDefault="00842EF7" w:rsidP="00842EF7">
      <w:r w:rsidRPr="00FE760F">
        <w:t>NR is designed to operate in the FR2 operating bands defined in Table 5.2-1.</w:t>
      </w:r>
    </w:p>
    <w:p w14:paraId="20397E80" w14:textId="77777777" w:rsidR="00842EF7" w:rsidRPr="00FE760F" w:rsidRDefault="00842EF7" w:rsidP="00842EF7">
      <w:pPr>
        <w:pStyle w:val="TH"/>
      </w:pPr>
      <w:r w:rsidRPr="00FE760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FE760F"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FE760F" w:rsidRDefault="00842EF7" w:rsidP="00F91227">
            <w:pPr>
              <w:pStyle w:val="TAH"/>
            </w:pPr>
            <w:r w:rsidRPr="00FE760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FE760F" w:rsidRDefault="00842EF7" w:rsidP="00F91227">
            <w:pPr>
              <w:pStyle w:val="TAH"/>
            </w:pPr>
            <w:r w:rsidRPr="00FE760F">
              <w:t>Uplink (UL) operating band</w:t>
            </w:r>
            <w:r w:rsidRPr="00FE760F">
              <w:br/>
              <w:t>BS receive</w:t>
            </w:r>
            <w:r w:rsidRPr="00FE760F">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FE760F" w:rsidRDefault="00842EF7" w:rsidP="00F91227">
            <w:pPr>
              <w:pStyle w:val="TAH"/>
            </w:pPr>
            <w:r w:rsidRPr="00FE760F">
              <w:t>Downlink (DL) operating band</w:t>
            </w:r>
            <w:r w:rsidRPr="00FE760F">
              <w:br/>
              <w:t xml:space="preserve">BS transmit </w:t>
            </w:r>
            <w:r w:rsidRPr="00FE760F">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FE760F" w:rsidRDefault="00842EF7" w:rsidP="00F91227">
            <w:pPr>
              <w:pStyle w:val="TAH"/>
            </w:pPr>
            <w:r w:rsidRPr="00FE760F">
              <w:t>Duplex Mode</w:t>
            </w:r>
          </w:p>
        </w:tc>
      </w:tr>
      <w:tr w:rsidR="00842EF7" w:rsidRPr="00FE760F"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FE760F"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FE760F" w:rsidRDefault="00842EF7" w:rsidP="00F91227">
            <w:pPr>
              <w:pStyle w:val="TAH"/>
            </w:pPr>
            <w:r w:rsidRPr="00FE760F">
              <w:t>F</w:t>
            </w:r>
            <w:r w:rsidRPr="00FE760F">
              <w:rPr>
                <w:vertAlign w:val="subscript"/>
              </w:rPr>
              <w:t>UL_low</w:t>
            </w:r>
            <w:r w:rsidRPr="00FE760F">
              <w:t xml:space="preserve">   –   F</w:t>
            </w:r>
            <w:r w:rsidRPr="00FE760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FE760F" w:rsidRDefault="00842EF7" w:rsidP="00F91227">
            <w:pPr>
              <w:pStyle w:val="TAH"/>
            </w:pPr>
            <w:r w:rsidRPr="00FE760F">
              <w:t>F</w:t>
            </w:r>
            <w:r w:rsidRPr="00FE760F">
              <w:rPr>
                <w:vertAlign w:val="subscript"/>
              </w:rPr>
              <w:t>DL_low</w:t>
            </w:r>
            <w:r w:rsidRPr="00FE760F">
              <w:t xml:space="preserve">   –   F</w:t>
            </w:r>
            <w:r w:rsidRPr="00FE760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FE760F" w:rsidRDefault="00842EF7" w:rsidP="00F91227">
            <w:pPr>
              <w:pStyle w:val="TAH"/>
            </w:pPr>
          </w:p>
        </w:tc>
      </w:tr>
      <w:tr w:rsidR="00842EF7" w:rsidRPr="00FE760F"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FE760F" w:rsidRDefault="00842EF7" w:rsidP="00F91227">
            <w:pPr>
              <w:pStyle w:val="TAC"/>
            </w:pPr>
            <w:r w:rsidRPr="00FE760F">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FE760F" w:rsidRDefault="00842EF7" w:rsidP="00F91227">
            <w:pPr>
              <w:pStyle w:val="TAR"/>
              <w:rPr>
                <w:rFonts w:cs="Arial"/>
              </w:rPr>
            </w:pPr>
            <w:r w:rsidRPr="00FE760F">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FE760F" w:rsidRDefault="00842EF7" w:rsidP="00F91227">
            <w:pPr>
              <w:pStyle w:val="TAL"/>
            </w:pPr>
            <w:r w:rsidRPr="00FE760F">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FE760F" w:rsidRDefault="00842EF7" w:rsidP="00F91227">
            <w:pPr>
              <w:pStyle w:val="TAR"/>
              <w:rPr>
                <w:rFonts w:cs="Arial"/>
              </w:rPr>
            </w:pPr>
            <w:r w:rsidRPr="00FE760F">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FE760F" w:rsidRDefault="00842EF7" w:rsidP="00F91227">
            <w:pPr>
              <w:pStyle w:val="TAL"/>
            </w:pPr>
            <w:r w:rsidRPr="00FE760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FE760F" w:rsidRDefault="00842EF7" w:rsidP="00F91227">
            <w:pPr>
              <w:pStyle w:val="TAC"/>
            </w:pPr>
            <w:r w:rsidRPr="00FE760F">
              <w:t>TDD</w:t>
            </w:r>
          </w:p>
        </w:tc>
      </w:tr>
      <w:tr w:rsidR="00842EF7" w:rsidRPr="00FE760F"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FE760F" w:rsidRDefault="00842EF7" w:rsidP="00F91227">
            <w:pPr>
              <w:pStyle w:val="TAC"/>
            </w:pPr>
            <w:r w:rsidRPr="00FE760F">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FE760F" w:rsidRDefault="00842EF7" w:rsidP="00F91227">
            <w:pPr>
              <w:pStyle w:val="TAR"/>
              <w:rPr>
                <w:rFonts w:cs="Arial"/>
              </w:rPr>
            </w:pPr>
            <w:r w:rsidRPr="00FE760F">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FE760F" w:rsidRDefault="00842EF7" w:rsidP="00F91227">
            <w:pPr>
              <w:pStyle w:val="TAL"/>
            </w:pPr>
            <w:r w:rsidRPr="00FE760F">
              <w:t>27500 MHz</w:t>
            </w:r>
          </w:p>
        </w:tc>
        <w:tc>
          <w:tcPr>
            <w:tcW w:w="1156" w:type="dxa"/>
            <w:tcBorders>
              <w:top w:val="single" w:sz="4" w:space="0" w:color="auto"/>
              <w:left w:val="nil"/>
              <w:bottom w:val="single" w:sz="4" w:space="0" w:color="auto"/>
              <w:right w:val="nil"/>
            </w:tcBorders>
            <w:vAlign w:val="bottom"/>
          </w:tcPr>
          <w:p w14:paraId="13FAC442" w14:textId="77777777" w:rsidR="00842EF7" w:rsidRPr="00FE760F" w:rsidRDefault="00842EF7" w:rsidP="00F91227">
            <w:pPr>
              <w:pStyle w:val="TAR"/>
              <w:rPr>
                <w:rFonts w:cs="Arial"/>
              </w:rPr>
            </w:pPr>
            <w:r w:rsidRPr="00FE760F">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FE760F" w:rsidRDefault="00842EF7" w:rsidP="00F91227">
            <w:pPr>
              <w:pStyle w:val="TAL"/>
            </w:pPr>
            <w:r w:rsidRPr="00FE760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FE760F" w:rsidRDefault="00842EF7" w:rsidP="00F91227">
            <w:pPr>
              <w:pStyle w:val="TAC"/>
            </w:pPr>
            <w:r w:rsidRPr="00FE760F">
              <w:t>TDD</w:t>
            </w:r>
          </w:p>
        </w:tc>
      </w:tr>
      <w:tr w:rsidR="00842EF7" w:rsidRPr="00FE760F"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FE760F" w:rsidRDefault="00842EF7" w:rsidP="00F91227">
            <w:pPr>
              <w:pStyle w:val="TAC"/>
            </w:pPr>
            <w:r w:rsidRPr="00FE760F">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FE760F" w:rsidRDefault="00842EF7" w:rsidP="00F91227">
            <w:pPr>
              <w:pStyle w:val="TAR"/>
              <w:rPr>
                <w:rFonts w:cs="Arial"/>
              </w:rPr>
            </w:pPr>
            <w:r w:rsidRPr="00FE760F">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FE760F" w:rsidRDefault="00842EF7" w:rsidP="00F91227">
            <w:pPr>
              <w:pStyle w:val="TAL"/>
            </w:pPr>
            <w:r w:rsidRPr="00FE760F">
              <w:t>40000 MHz</w:t>
            </w:r>
          </w:p>
        </w:tc>
        <w:tc>
          <w:tcPr>
            <w:tcW w:w="1156" w:type="dxa"/>
            <w:tcBorders>
              <w:top w:val="single" w:sz="4" w:space="0" w:color="auto"/>
              <w:left w:val="nil"/>
              <w:bottom w:val="single" w:sz="4" w:space="0" w:color="auto"/>
              <w:right w:val="nil"/>
            </w:tcBorders>
            <w:vAlign w:val="bottom"/>
          </w:tcPr>
          <w:p w14:paraId="69376834" w14:textId="77777777" w:rsidR="00842EF7" w:rsidRPr="00FE760F" w:rsidRDefault="00842EF7" w:rsidP="00F91227">
            <w:pPr>
              <w:pStyle w:val="TAR"/>
              <w:rPr>
                <w:rFonts w:cs="Arial"/>
              </w:rPr>
            </w:pPr>
            <w:r w:rsidRPr="00FE760F">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FE760F" w:rsidRDefault="00842EF7" w:rsidP="00F91227">
            <w:pPr>
              <w:pStyle w:val="TAL"/>
            </w:pPr>
            <w:r w:rsidRPr="00FE760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FE760F" w:rsidRDefault="00842EF7" w:rsidP="00F91227">
            <w:pPr>
              <w:pStyle w:val="TAC"/>
            </w:pPr>
            <w:r w:rsidRPr="00FE760F">
              <w:t>TDD</w:t>
            </w:r>
          </w:p>
        </w:tc>
      </w:tr>
      <w:tr w:rsidR="00842EF7" w:rsidRPr="00FE760F"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FE760F" w:rsidRDefault="00842EF7" w:rsidP="00F91227">
            <w:pPr>
              <w:pStyle w:val="TAC"/>
            </w:pPr>
            <w:r w:rsidRPr="00FE760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FE760F" w:rsidRDefault="00842EF7" w:rsidP="00F91227">
            <w:pPr>
              <w:pStyle w:val="TAR"/>
              <w:rPr>
                <w:rFonts w:cs="Arial"/>
                <w:szCs w:val="18"/>
              </w:rPr>
            </w:pPr>
            <w:r w:rsidRPr="00FE760F">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FE760F" w:rsidRDefault="00842EF7" w:rsidP="00F91227">
            <w:pPr>
              <w:pStyle w:val="TAC"/>
            </w:pPr>
            <w:r w:rsidRPr="00FE760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FE760F" w:rsidRDefault="00842EF7" w:rsidP="00F91227">
            <w:pPr>
              <w:pStyle w:val="TAL"/>
            </w:pPr>
            <w:r w:rsidRPr="00FE760F">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FE760F" w:rsidRDefault="00842EF7" w:rsidP="00F91227">
            <w:pPr>
              <w:pStyle w:val="TAR"/>
              <w:rPr>
                <w:rFonts w:cs="Arial"/>
                <w:szCs w:val="18"/>
              </w:rPr>
            </w:pPr>
            <w:r w:rsidRPr="00FE760F">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FE760F" w:rsidRDefault="00842EF7" w:rsidP="00F91227">
            <w:pPr>
              <w:pStyle w:val="TAC"/>
            </w:pPr>
            <w:r w:rsidRPr="00FE760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FE760F" w:rsidRDefault="00842EF7" w:rsidP="00F91227">
            <w:pPr>
              <w:pStyle w:val="TAL"/>
            </w:pPr>
            <w:r w:rsidRPr="00FE760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FE760F" w:rsidRDefault="00842EF7" w:rsidP="00F91227">
            <w:pPr>
              <w:pStyle w:val="TAC"/>
            </w:pPr>
            <w:r w:rsidRPr="00FE760F">
              <w:rPr>
                <w:rFonts w:cs="Arial"/>
                <w:szCs w:val="18"/>
              </w:rPr>
              <w:t>TDD</w:t>
            </w:r>
          </w:p>
        </w:tc>
      </w:tr>
    </w:tbl>
    <w:p w14:paraId="26837287" w14:textId="77777777" w:rsidR="00842EF7" w:rsidRPr="00FE760F" w:rsidRDefault="00842EF7" w:rsidP="00842EF7"/>
    <w:p w14:paraId="1BCD5CA4" w14:textId="77777777" w:rsidR="00842EF7" w:rsidRPr="00FE760F" w:rsidRDefault="00842EF7" w:rsidP="00842EF7">
      <w:pPr>
        <w:pStyle w:val="Heading2"/>
      </w:pPr>
      <w:bookmarkStart w:id="123" w:name="_Toc21340722"/>
      <w:bookmarkStart w:id="124" w:name="_Toc29805169"/>
      <w:bookmarkStart w:id="125" w:name="_Toc36456378"/>
      <w:bookmarkStart w:id="126" w:name="_Toc36469476"/>
      <w:bookmarkStart w:id="127" w:name="_Toc37253885"/>
      <w:bookmarkStart w:id="128" w:name="_Toc37322742"/>
      <w:bookmarkStart w:id="129" w:name="_Toc37324148"/>
      <w:r w:rsidRPr="00FE760F">
        <w:t>5.2A</w:t>
      </w:r>
      <w:r w:rsidRPr="00FE760F">
        <w:tab/>
        <w:t>Operating bands for CA</w:t>
      </w:r>
      <w:bookmarkEnd w:id="123"/>
      <w:bookmarkEnd w:id="124"/>
      <w:bookmarkEnd w:id="125"/>
      <w:bookmarkEnd w:id="126"/>
      <w:bookmarkEnd w:id="127"/>
      <w:bookmarkEnd w:id="128"/>
      <w:bookmarkEnd w:id="129"/>
    </w:p>
    <w:p w14:paraId="3067D0E0" w14:textId="77777777" w:rsidR="00842EF7" w:rsidRPr="00FE760F" w:rsidRDefault="00842EF7" w:rsidP="00842EF7">
      <w:pPr>
        <w:pStyle w:val="Heading3"/>
      </w:pPr>
      <w:bookmarkStart w:id="130" w:name="_Toc21340723"/>
      <w:bookmarkStart w:id="131" w:name="_Toc29805170"/>
      <w:bookmarkStart w:id="132" w:name="_Toc36456379"/>
      <w:bookmarkStart w:id="133" w:name="_Toc36469477"/>
      <w:bookmarkStart w:id="134" w:name="_Toc37253886"/>
      <w:bookmarkStart w:id="135" w:name="_Toc37322743"/>
      <w:bookmarkStart w:id="136" w:name="_Toc37324149"/>
      <w:r w:rsidRPr="00FE760F">
        <w:t>5.2A.1</w:t>
      </w:r>
      <w:r w:rsidRPr="00FE760F">
        <w:tab/>
        <w:t>Intra-band CA</w:t>
      </w:r>
      <w:bookmarkEnd w:id="130"/>
      <w:bookmarkEnd w:id="131"/>
      <w:bookmarkEnd w:id="132"/>
      <w:bookmarkEnd w:id="133"/>
      <w:bookmarkEnd w:id="134"/>
      <w:bookmarkEnd w:id="135"/>
      <w:bookmarkEnd w:id="136"/>
    </w:p>
    <w:p w14:paraId="19C4FE4A" w14:textId="77777777" w:rsidR="00842EF7" w:rsidRPr="00FE760F" w:rsidRDefault="00842EF7" w:rsidP="00842EF7">
      <w:r w:rsidRPr="00FE760F">
        <w:t>NR intra-band contiguous carrier aggregation is designed to operate in the operating bands defined in Table 5.2A.1-1, where all operating bands are within FR2.</w:t>
      </w:r>
    </w:p>
    <w:p w14:paraId="355C195A" w14:textId="77777777" w:rsidR="00842EF7" w:rsidRPr="00FE760F" w:rsidRDefault="00842EF7" w:rsidP="00842EF7">
      <w:pPr>
        <w:pStyle w:val="TH"/>
      </w:pPr>
      <w:r w:rsidRPr="00FE760F">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842EF7" w:rsidRPr="00FE760F" w14:paraId="2FF7A217"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29455B94" w14:textId="77777777" w:rsidR="00842EF7" w:rsidRPr="00FE760F" w:rsidRDefault="00842EF7" w:rsidP="00F91227">
            <w:pPr>
              <w:pStyle w:val="TAH"/>
              <w:rPr>
                <w:rFonts w:eastAsia="MS Mincho" w:cs="Arial"/>
              </w:rPr>
            </w:pPr>
            <w:r w:rsidRPr="00FE760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4D6F3FC" w14:textId="77777777" w:rsidR="00842EF7" w:rsidRPr="00FE760F" w:rsidRDefault="00842EF7" w:rsidP="00F91227">
            <w:pPr>
              <w:pStyle w:val="TAH"/>
              <w:rPr>
                <w:rFonts w:cs="Arial"/>
              </w:rPr>
            </w:pPr>
            <w:r w:rsidRPr="00FE760F">
              <w:rPr>
                <w:rFonts w:cs="Arial"/>
              </w:rPr>
              <w:t>NR Band</w:t>
            </w:r>
          </w:p>
          <w:p w14:paraId="255B05BB" w14:textId="77777777" w:rsidR="00842EF7" w:rsidRPr="00FE760F" w:rsidRDefault="00842EF7" w:rsidP="00F91227">
            <w:pPr>
              <w:pStyle w:val="TAH"/>
              <w:rPr>
                <w:rFonts w:eastAsia="MS Mincho" w:cs="Arial"/>
              </w:rPr>
            </w:pPr>
            <w:r w:rsidRPr="00FE760F">
              <w:rPr>
                <w:rFonts w:cs="Arial"/>
              </w:rPr>
              <w:t>(Table 5.2-1)</w:t>
            </w:r>
          </w:p>
        </w:tc>
      </w:tr>
      <w:tr w:rsidR="00842EF7" w:rsidRPr="00FE760F" w14:paraId="3CE2F7BA"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1206F3" w14:textId="77777777" w:rsidR="00842EF7" w:rsidRPr="00FE760F" w:rsidRDefault="00842EF7" w:rsidP="00F91227">
            <w:pPr>
              <w:pStyle w:val="TAC"/>
              <w:rPr>
                <w:rFonts w:eastAsia="MS Mincho"/>
              </w:rPr>
            </w:pPr>
            <w:r w:rsidRPr="00FE760F">
              <w:t>CA_n257</w:t>
            </w:r>
          </w:p>
        </w:tc>
        <w:tc>
          <w:tcPr>
            <w:tcW w:w="2497" w:type="dxa"/>
            <w:tcBorders>
              <w:top w:val="single" w:sz="4" w:space="0" w:color="auto"/>
              <w:left w:val="single" w:sz="4" w:space="0" w:color="auto"/>
              <w:bottom w:val="single" w:sz="4" w:space="0" w:color="auto"/>
              <w:right w:val="single" w:sz="4" w:space="0" w:color="auto"/>
            </w:tcBorders>
          </w:tcPr>
          <w:p w14:paraId="30A173C4" w14:textId="77777777" w:rsidR="00842EF7" w:rsidRPr="00FE760F" w:rsidRDefault="00842EF7" w:rsidP="00F91227">
            <w:pPr>
              <w:pStyle w:val="TAC"/>
              <w:rPr>
                <w:rFonts w:eastAsia="MS Mincho"/>
              </w:rPr>
            </w:pPr>
            <w:r w:rsidRPr="00FE760F">
              <w:t>n257</w:t>
            </w:r>
          </w:p>
        </w:tc>
      </w:tr>
      <w:tr w:rsidR="00842EF7" w:rsidRPr="00FE760F" w14:paraId="7D9F0D4E"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466605" w14:textId="77777777" w:rsidR="00842EF7" w:rsidRPr="00FE760F" w:rsidRDefault="00842EF7" w:rsidP="00F91227">
            <w:pPr>
              <w:pStyle w:val="TAC"/>
            </w:pPr>
            <w:r w:rsidRPr="00FE760F">
              <w:t>CA_n258</w:t>
            </w:r>
          </w:p>
        </w:tc>
        <w:tc>
          <w:tcPr>
            <w:tcW w:w="2497" w:type="dxa"/>
            <w:tcBorders>
              <w:top w:val="single" w:sz="4" w:space="0" w:color="auto"/>
              <w:left w:val="single" w:sz="4" w:space="0" w:color="auto"/>
              <w:bottom w:val="single" w:sz="4" w:space="0" w:color="auto"/>
              <w:right w:val="single" w:sz="4" w:space="0" w:color="auto"/>
            </w:tcBorders>
          </w:tcPr>
          <w:p w14:paraId="29C4CAA6" w14:textId="77777777" w:rsidR="00842EF7" w:rsidRPr="00FE760F" w:rsidRDefault="00842EF7" w:rsidP="00F91227">
            <w:pPr>
              <w:pStyle w:val="TAC"/>
            </w:pPr>
            <w:r w:rsidRPr="00FE760F">
              <w:t>n258</w:t>
            </w:r>
          </w:p>
        </w:tc>
      </w:tr>
      <w:tr w:rsidR="00842EF7" w:rsidRPr="00FE760F" w14:paraId="79BEA82C"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9CE62B8" w14:textId="77777777" w:rsidR="00842EF7" w:rsidRPr="00FE760F" w:rsidRDefault="00842EF7" w:rsidP="00F91227">
            <w:pPr>
              <w:pStyle w:val="TAC"/>
            </w:pPr>
            <w:r w:rsidRPr="00FE760F">
              <w:t>CA_n260</w:t>
            </w:r>
          </w:p>
        </w:tc>
        <w:tc>
          <w:tcPr>
            <w:tcW w:w="2497" w:type="dxa"/>
            <w:tcBorders>
              <w:top w:val="single" w:sz="4" w:space="0" w:color="auto"/>
              <w:left w:val="single" w:sz="4" w:space="0" w:color="auto"/>
              <w:bottom w:val="single" w:sz="4" w:space="0" w:color="auto"/>
              <w:right w:val="single" w:sz="4" w:space="0" w:color="auto"/>
            </w:tcBorders>
          </w:tcPr>
          <w:p w14:paraId="5DAE1092" w14:textId="77777777" w:rsidR="00842EF7" w:rsidRPr="00FE760F" w:rsidRDefault="00842EF7" w:rsidP="00F91227">
            <w:pPr>
              <w:pStyle w:val="TAC"/>
            </w:pPr>
            <w:r w:rsidRPr="00FE760F">
              <w:t>n260</w:t>
            </w:r>
          </w:p>
        </w:tc>
      </w:tr>
      <w:tr w:rsidR="00842EF7" w:rsidRPr="00FE760F" w14:paraId="206A1926"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24698D9" w14:textId="77777777" w:rsidR="00842EF7" w:rsidRPr="00FE760F" w:rsidRDefault="00842EF7" w:rsidP="00F91227">
            <w:pPr>
              <w:pStyle w:val="TAC"/>
            </w:pPr>
            <w:r w:rsidRPr="00FE760F">
              <w:t>CA_n261</w:t>
            </w:r>
          </w:p>
        </w:tc>
        <w:tc>
          <w:tcPr>
            <w:tcW w:w="2497" w:type="dxa"/>
            <w:tcBorders>
              <w:top w:val="single" w:sz="4" w:space="0" w:color="auto"/>
              <w:left w:val="single" w:sz="4" w:space="0" w:color="auto"/>
              <w:bottom w:val="single" w:sz="4" w:space="0" w:color="auto"/>
              <w:right w:val="single" w:sz="4" w:space="0" w:color="auto"/>
            </w:tcBorders>
          </w:tcPr>
          <w:p w14:paraId="09626FDD" w14:textId="77777777" w:rsidR="00842EF7" w:rsidRPr="00FE760F" w:rsidRDefault="00842EF7" w:rsidP="00F91227">
            <w:pPr>
              <w:pStyle w:val="TAC"/>
            </w:pPr>
            <w:r w:rsidRPr="00FE760F">
              <w:t>n261</w:t>
            </w:r>
          </w:p>
        </w:tc>
      </w:tr>
    </w:tbl>
    <w:p w14:paraId="2153928F" w14:textId="77777777" w:rsidR="00842EF7" w:rsidRPr="00FE760F" w:rsidRDefault="00842EF7" w:rsidP="00842EF7"/>
    <w:p w14:paraId="1E2A43EE" w14:textId="77777777" w:rsidR="00842EF7" w:rsidRPr="00FE760F" w:rsidRDefault="00842EF7" w:rsidP="00842EF7">
      <w:pPr>
        <w:pStyle w:val="Heading3"/>
      </w:pPr>
      <w:bookmarkStart w:id="137" w:name="_Toc21340724"/>
      <w:bookmarkStart w:id="138" w:name="_Toc29805171"/>
      <w:bookmarkStart w:id="139" w:name="_Toc36456380"/>
      <w:bookmarkStart w:id="140" w:name="_Toc36469478"/>
      <w:bookmarkStart w:id="141" w:name="_Toc37253887"/>
      <w:bookmarkStart w:id="142" w:name="_Toc37322744"/>
      <w:bookmarkStart w:id="143" w:name="_Toc37324150"/>
      <w:r w:rsidRPr="00FE760F">
        <w:lastRenderedPageBreak/>
        <w:t>5.2A.2</w:t>
      </w:r>
      <w:r w:rsidRPr="00FE760F">
        <w:tab/>
        <w:t>Void</w:t>
      </w:r>
      <w:bookmarkEnd w:id="137"/>
      <w:bookmarkEnd w:id="138"/>
      <w:bookmarkEnd w:id="139"/>
      <w:bookmarkEnd w:id="140"/>
      <w:bookmarkEnd w:id="141"/>
      <w:bookmarkEnd w:id="142"/>
      <w:bookmarkEnd w:id="143"/>
    </w:p>
    <w:p w14:paraId="567CBBFB" w14:textId="77777777" w:rsidR="00842EF7" w:rsidRPr="00FE760F" w:rsidRDefault="00842EF7" w:rsidP="00842EF7">
      <w:pPr>
        <w:pStyle w:val="Heading2"/>
      </w:pPr>
      <w:bookmarkStart w:id="144" w:name="_Toc21340725"/>
      <w:bookmarkStart w:id="145" w:name="_Toc29805172"/>
      <w:bookmarkStart w:id="146" w:name="_Toc36456381"/>
      <w:bookmarkStart w:id="147" w:name="_Toc36469479"/>
      <w:bookmarkStart w:id="148" w:name="_Toc37253888"/>
      <w:bookmarkStart w:id="149" w:name="_Toc37322745"/>
      <w:bookmarkStart w:id="150" w:name="_Toc37324151"/>
      <w:r w:rsidRPr="00FE760F">
        <w:t>5.2D</w:t>
      </w:r>
      <w:r w:rsidRPr="00FE760F">
        <w:tab/>
        <w:t>Operating bands for UL MIMO</w:t>
      </w:r>
      <w:bookmarkEnd w:id="144"/>
      <w:bookmarkEnd w:id="145"/>
      <w:bookmarkEnd w:id="146"/>
      <w:bookmarkEnd w:id="147"/>
      <w:bookmarkEnd w:id="148"/>
      <w:bookmarkEnd w:id="149"/>
      <w:bookmarkEnd w:id="150"/>
    </w:p>
    <w:p w14:paraId="0A4460B5" w14:textId="77777777" w:rsidR="00842EF7" w:rsidRPr="00FE760F" w:rsidRDefault="00842EF7" w:rsidP="00842EF7">
      <w:r w:rsidRPr="00FE760F">
        <w:t>NR UL MIMO is designed to operate in the operating bands defined in Table 5.2D-1.</w:t>
      </w:r>
    </w:p>
    <w:p w14:paraId="7C3EAF08" w14:textId="77777777" w:rsidR="00842EF7" w:rsidRPr="00FE760F" w:rsidRDefault="00842EF7" w:rsidP="00842EF7">
      <w:pPr>
        <w:pStyle w:val="TH"/>
      </w:pPr>
      <w:r w:rsidRPr="00FE760F">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842EF7" w:rsidRPr="00FE760F" w14:paraId="04620825" w14:textId="77777777" w:rsidTr="00F91227">
        <w:trPr>
          <w:trHeight w:val="20"/>
          <w:jc w:val="center"/>
        </w:trPr>
        <w:tc>
          <w:tcPr>
            <w:tcW w:w="2838" w:type="dxa"/>
            <w:shd w:val="clear" w:color="auto" w:fill="auto"/>
            <w:vAlign w:val="center"/>
          </w:tcPr>
          <w:p w14:paraId="0BCDB75A" w14:textId="77777777" w:rsidR="00842EF7" w:rsidRPr="00FE760F" w:rsidRDefault="00842EF7" w:rsidP="00F91227">
            <w:pPr>
              <w:pStyle w:val="TAH"/>
              <w:rPr>
                <w:rFonts w:eastAsia="Calibri"/>
                <w:szCs w:val="22"/>
              </w:rPr>
            </w:pPr>
            <w:r w:rsidRPr="00FE760F">
              <w:rPr>
                <w:rFonts w:eastAsia="Calibri"/>
                <w:szCs w:val="22"/>
              </w:rPr>
              <w:t>UL MIMO operating band</w:t>
            </w:r>
          </w:p>
          <w:p w14:paraId="6DFFAB78" w14:textId="77777777" w:rsidR="00842EF7" w:rsidRPr="00FE760F" w:rsidRDefault="00842EF7" w:rsidP="00F91227">
            <w:pPr>
              <w:pStyle w:val="TAH"/>
              <w:rPr>
                <w:rFonts w:eastAsia="Calibri"/>
                <w:szCs w:val="22"/>
              </w:rPr>
            </w:pPr>
            <w:r w:rsidRPr="00FE760F">
              <w:rPr>
                <w:rFonts w:eastAsia="Calibri"/>
                <w:szCs w:val="22"/>
              </w:rPr>
              <w:t>(Table 5.2-1)</w:t>
            </w:r>
          </w:p>
        </w:tc>
      </w:tr>
      <w:tr w:rsidR="00842EF7" w:rsidRPr="00FE760F" w14:paraId="6C60F402" w14:textId="77777777" w:rsidTr="00F91227">
        <w:trPr>
          <w:trHeight w:val="20"/>
          <w:jc w:val="center"/>
        </w:trPr>
        <w:tc>
          <w:tcPr>
            <w:tcW w:w="2838" w:type="dxa"/>
            <w:shd w:val="clear" w:color="auto" w:fill="auto"/>
            <w:vAlign w:val="center"/>
          </w:tcPr>
          <w:p w14:paraId="3FDF1622" w14:textId="77777777" w:rsidR="00842EF7" w:rsidRPr="00FE760F" w:rsidRDefault="00842EF7" w:rsidP="00F91227">
            <w:pPr>
              <w:pStyle w:val="TAC"/>
              <w:rPr>
                <w:rFonts w:eastAsia="Calibri"/>
                <w:szCs w:val="22"/>
              </w:rPr>
            </w:pPr>
            <w:r w:rsidRPr="00FE760F">
              <w:rPr>
                <w:rFonts w:eastAsia="Calibri"/>
                <w:szCs w:val="22"/>
              </w:rPr>
              <w:t>n257</w:t>
            </w:r>
          </w:p>
        </w:tc>
      </w:tr>
      <w:tr w:rsidR="00842EF7" w:rsidRPr="00FE760F" w14:paraId="20DB68D9" w14:textId="77777777" w:rsidTr="00F91227">
        <w:trPr>
          <w:trHeight w:val="20"/>
          <w:jc w:val="center"/>
        </w:trPr>
        <w:tc>
          <w:tcPr>
            <w:tcW w:w="2838" w:type="dxa"/>
            <w:shd w:val="clear" w:color="auto" w:fill="auto"/>
            <w:vAlign w:val="center"/>
          </w:tcPr>
          <w:p w14:paraId="5E7DF2E0" w14:textId="77777777" w:rsidR="00842EF7" w:rsidRPr="00FE760F" w:rsidRDefault="00842EF7" w:rsidP="00F91227">
            <w:pPr>
              <w:pStyle w:val="TAC"/>
              <w:rPr>
                <w:rFonts w:eastAsia="Calibri"/>
                <w:szCs w:val="22"/>
              </w:rPr>
            </w:pPr>
            <w:r w:rsidRPr="00FE760F">
              <w:rPr>
                <w:rFonts w:eastAsia="Calibri"/>
                <w:szCs w:val="22"/>
              </w:rPr>
              <w:t>n258</w:t>
            </w:r>
          </w:p>
        </w:tc>
      </w:tr>
      <w:tr w:rsidR="00842EF7" w:rsidRPr="00FE760F" w14:paraId="130D6F6A" w14:textId="77777777" w:rsidTr="00F91227">
        <w:trPr>
          <w:trHeight w:val="20"/>
          <w:jc w:val="center"/>
        </w:trPr>
        <w:tc>
          <w:tcPr>
            <w:tcW w:w="2838" w:type="dxa"/>
            <w:shd w:val="clear" w:color="auto" w:fill="auto"/>
            <w:vAlign w:val="center"/>
          </w:tcPr>
          <w:p w14:paraId="1C520EC5" w14:textId="77777777" w:rsidR="00842EF7" w:rsidRPr="00FE760F" w:rsidRDefault="00842EF7" w:rsidP="00F91227">
            <w:pPr>
              <w:pStyle w:val="TAC"/>
              <w:rPr>
                <w:rFonts w:eastAsia="Calibri"/>
                <w:szCs w:val="22"/>
              </w:rPr>
            </w:pPr>
            <w:r w:rsidRPr="00FE760F">
              <w:rPr>
                <w:rFonts w:eastAsia="Calibri"/>
                <w:szCs w:val="22"/>
              </w:rPr>
              <w:t>n260</w:t>
            </w:r>
          </w:p>
        </w:tc>
      </w:tr>
      <w:tr w:rsidR="00842EF7" w:rsidRPr="00FE760F" w14:paraId="65AA6C46" w14:textId="77777777" w:rsidTr="00F91227">
        <w:trPr>
          <w:trHeight w:val="20"/>
          <w:jc w:val="center"/>
        </w:trPr>
        <w:tc>
          <w:tcPr>
            <w:tcW w:w="2838" w:type="dxa"/>
            <w:shd w:val="clear" w:color="auto" w:fill="auto"/>
            <w:vAlign w:val="center"/>
          </w:tcPr>
          <w:p w14:paraId="0577F2CE" w14:textId="77777777" w:rsidR="00842EF7" w:rsidRPr="00FE760F" w:rsidRDefault="00842EF7" w:rsidP="00F91227">
            <w:pPr>
              <w:pStyle w:val="TAC"/>
              <w:rPr>
                <w:rFonts w:eastAsia="Calibri"/>
                <w:szCs w:val="22"/>
              </w:rPr>
            </w:pPr>
            <w:r w:rsidRPr="00FE760F">
              <w:rPr>
                <w:rFonts w:eastAsia="Calibri"/>
                <w:szCs w:val="22"/>
              </w:rPr>
              <w:t>n261</w:t>
            </w:r>
          </w:p>
        </w:tc>
      </w:tr>
    </w:tbl>
    <w:p w14:paraId="5608B669" w14:textId="77777777" w:rsidR="00842EF7" w:rsidRPr="00FE760F" w:rsidRDefault="00842EF7" w:rsidP="00842EF7"/>
    <w:p w14:paraId="274AB316" w14:textId="77777777" w:rsidR="00842EF7" w:rsidRPr="00FE760F" w:rsidRDefault="00842EF7" w:rsidP="00842EF7">
      <w:pPr>
        <w:pStyle w:val="Heading2"/>
      </w:pPr>
      <w:bookmarkStart w:id="151" w:name="_Toc21340726"/>
      <w:bookmarkStart w:id="152" w:name="_Toc29805173"/>
      <w:bookmarkStart w:id="153" w:name="_Toc36456382"/>
      <w:bookmarkStart w:id="154" w:name="_Toc36469480"/>
      <w:bookmarkStart w:id="155" w:name="_Toc37253889"/>
      <w:bookmarkStart w:id="156" w:name="_Toc37322746"/>
      <w:bookmarkStart w:id="157" w:name="_Toc37324152"/>
      <w:r w:rsidRPr="00FE760F">
        <w:t>5.3</w:t>
      </w:r>
      <w:r w:rsidRPr="00FE760F">
        <w:tab/>
        <w:t>UE Channel bandwidth</w:t>
      </w:r>
      <w:bookmarkEnd w:id="151"/>
      <w:bookmarkEnd w:id="152"/>
      <w:bookmarkEnd w:id="153"/>
      <w:bookmarkEnd w:id="154"/>
      <w:bookmarkEnd w:id="155"/>
      <w:bookmarkEnd w:id="156"/>
      <w:bookmarkEnd w:id="157"/>
    </w:p>
    <w:p w14:paraId="77C51DC4" w14:textId="77777777" w:rsidR="00842EF7" w:rsidRPr="00FE760F" w:rsidRDefault="00842EF7" w:rsidP="00842EF7">
      <w:pPr>
        <w:pStyle w:val="Heading3"/>
        <w:rPr>
          <w:rFonts w:eastAsia="Yu Mincho"/>
        </w:rPr>
      </w:pPr>
      <w:bookmarkStart w:id="158" w:name="_Toc21340727"/>
      <w:bookmarkStart w:id="159" w:name="_Toc29805174"/>
      <w:bookmarkStart w:id="160" w:name="_Toc36456383"/>
      <w:bookmarkStart w:id="161" w:name="_Toc36469481"/>
      <w:bookmarkStart w:id="162" w:name="_Toc37253890"/>
      <w:bookmarkStart w:id="163" w:name="_Toc37322747"/>
      <w:bookmarkStart w:id="164" w:name="_Toc37324153"/>
      <w:r w:rsidRPr="00FE760F">
        <w:rPr>
          <w:rFonts w:eastAsia="Yu Mincho"/>
        </w:rPr>
        <w:t>5.3.1</w:t>
      </w:r>
      <w:r w:rsidRPr="00FE760F">
        <w:rPr>
          <w:rFonts w:eastAsia="Yu Mincho"/>
        </w:rPr>
        <w:tab/>
        <w:t>General</w:t>
      </w:r>
      <w:bookmarkEnd w:id="158"/>
      <w:bookmarkEnd w:id="159"/>
      <w:bookmarkEnd w:id="160"/>
      <w:bookmarkEnd w:id="161"/>
      <w:bookmarkEnd w:id="162"/>
      <w:bookmarkEnd w:id="163"/>
      <w:bookmarkEnd w:id="164"/>
    </w:p>
    <w:p w14:paraId="6013F30B" w14:textId="77777777" w:rsidR="00842EF7" w:rsidRPr="00FE760F" w:rsidRDefault="00842EF7" w:rsidP="00842EF7">
      <w:pPr>
        <w:rPr>
          <w:rFonts w:eastAsia="Yu Mincho"/>
        </w:rPr>
      </w:pPr>
      <w:r w:rsidRPr="00FE760F">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FE760F" w:rsidRDefault="00842EF7" w:rsidP="00842EF7">
      <w:pPr>
        <w:rPr>
          <w:rFonts w:eastAsia="Yu Mincho"/>
        </w:rPr>
      </w:pPr>
      <w:r w:rsidRPr="00FE760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FE760F" w:rsidRDefault="00842EF7" w:rsidP="00842EF7">
      <w:pPr>
        <w:rPr>
          <w:rFonts w:eastAsia="Yu Mincho"/>
        </w:rPr>
      </w:pPr>
      <w:r w:rsidRPr="00FE760F">
        <w:rPr>
          <w:rFonts w:eastAsia="Yu Mincho"/>
        </w:rPr>
        <w:t>The placement of the UE channel bandwidth for each UE carrier is flexible but can only be completely within the BS channel bandwidth.</w:t>
      </w:r>
    </w:p>
    <w:p w14:paraId="7474EC50" w14:textId="77777777" w:rsidR="00842EF7" w:rsidRPr="00FE760F" w:rsidRDefault="00842EF7" w:rsidP="00842EF7">
      <w:pPr>
        <w:rPr>
          <w:rFonts w:eastAsia="Yu Mincho"/>
        </w:rPr>
      </w:pPr>
      <w:r w:rsidRPr="00FE760F">
        <w:rPr>
          <w:rFonts w:eastAsia="Yu Mincho"/>
        </w:rPr>
        <w:t>The relationship between the channel bandwidth, the guardband and the transmission bandwidth configuration is shown in Figure 5.3.1-1.</w:t>
      </w:r>
    </w:p>
    <w:p w14:paraId="449AAA34" w14:textId="77777777" w:rsidR="00842EF7" w:rsidRPr="00FE760F" w:rsidRDefault="009157C5" w:rsidP="00842EF7">
      <w:pPr>
        <w:jc w:val="center"/>
        <w:rPr>
          <w:rFonts w:eastAsia="Yu Mincho"/>
        </w:rPr>
      </w:pPr>
      <w:r w:rsidRPr="00FE760F">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FE760F" w:rsidRDefault="00842EF7" w:rsidP="00842EF7">
      <w:pPr>
        <w:pStyle w:val="TF"/>
      </w:pPr>
      <w:r w:rsidRPr="00FE760F">
        <w:t>Figure 5.3.1-1: Definition of channel bandwidth and transmission bandwidth configuration for one NR channel</w:t>
      </w:r>
    </w:p>
    <w:p w14:paraId="668FD2FB" w14:textId="77777777" w:rsidR="00842EF7" w:rsidRPr="00FE760F" w:rsidRDefault="00842EF7" w:rsidP="00842EF7">
      <w:pPr>
        <w:pStyle w:val="Heading3"/>
        <w:rPr>
          <w:rFonts w:eastAsia="Yu Mincho"/>
        </w:rPr>
      </w:pPr>
      <w:bookmarkStart w:id="165" w:name="_Toc21340728"/>
      <w:bookmarkStart w:id="166" w:name="_Toc29805175"/>
      <w:bookmarkStart w:id="167" w:name="_Toc36456384"/>
      <w:bookmarkStart w:id="168" w:name="_Toc36469482"/>
      <w:bookmarkStart w:id="169" w:name="_Toc37253891"/>
      <w:bookmarkStart w:id="170" w:name="_Toc37322748"/>
      <w:bookmarkStart w:id="171" w:name="_Toc37324154"/>
      <w:r w:rsidRPr="00FE760F">
        <w:rPr>
          <w:rFonts w:eastAsia="Yu Mincho"/>
        </w:rPr>
        <w:lastRenderedPageBreak/>
        <w:t>5.3.2</w:t>
      </w:r>
      <w:r w:rsidRPr="00FE760F">
        <w:rPr>
          <w:rFonts w:eastAsia="Yu Mincho"/>
        </w:rPr>
        <w:tab/>
        <w:t>Maximum transmission bandwidth configuration</w:t>
      </w:r>
      <w:bookmarkEnd w:id="165"/>
      <w:bookmarkEnd w:id="166"/>
      <w:bookmarkEnd w:id="167"/>
      <w:bookmarkEnd w:id="168"/>
      <w:bookmarkEnd w:id="169"/>
      <w:bookmarkEnd w:id="170"/>
      <w:bookmarkEnd w:id="171"/>
    </w:p>
    <w:p w14:paraId="369DD51B" w14:textId="77777777" w:rsidR="00842EF7" w:rsidRPr="00FE760F" w:rsidRDefault="00842EF7" w:rsidP="00842EF7">
      <w:pPr>
        <w:rPr>
          <w:rFonts w:eastAsia="Yu Mincho"/>
        </w:rPr>
      </w:pPr>
      <w:r w:rsidRPr="00FE760F">
        <w:rPr>
          <w:rFonts w:eastAsia="Yu Mincho" w:hint="eastAsia"/>
        </w:rPr>
        <w:t xml:space="preserve">The maximum transmission bandwidth configuration </w:t>
      </w:r>
      <w:r w:rsidRPr="00FE760F">
        <w:rPr>
          <w:rFonts w:eastAsia="Yu Mincho"/>
        </w:rPr>
        <w:t>N</w:t>
      </w:r>
      <w:r w:rsidRPr="00FE760F">
        <w:rPr>
          <w:rFonts w:eastAsia="Yu Mincho"/>
          <w:vertAlign w:val="subscript"/>
        </w:rPr>
        <w:t>RB</w:t>
      </w:r>
      <w:r w:rsidRPr="00FE760F">
        <w:rPr>
          <w:rFonts w:eastAsia="Yu Mincho"/>
        </w:rPr>
        <w:t xml:space="preserve"> for each UE channel bandwidth and subcarrier spacing is specified in Table 5.3.2-1</w:t>
      </w:r>
    </w:p>
    <w:p w14:paraId="60053231" w14:textId="77777777" w:rsidR="00842EF7" w:rsidRPr="00FE760F" w:rsidRDefault="00842EF7" w:rsidP="00842EF7">
      <w:pPr>
        <w:pStyle w:val="TH"/>
        <w:rPr>
          <w:rFonts w:eastAsia="Yu Mincho"/>
          <w:lang w:eastAsia="zh-CN"/>
        </w:rPr>
      </w:pPr>
      <w:r w:rsidRPr="00FE760F">
        <w:rPr>
          <w:rFonts w:eastAsia="Yu Mincho"/>
        </w:rPr>
        <w:t>Table 5.3.2-1: Maximum transmission bandwidth configuration N</w:t>
      </w:r>
      <w:r w:rsidRPr="00FE760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FE760F"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FE760F" w:rsidRDefault="00842EF7" w:rsidP="00F91227">
            <w:pPr>
              <w:pStyle w:val="TAH"/>
              <w:rPr>
                <w:rFonts w:eastAsia="Yu Mincho"/>
              </w:rPr>
            </w:pPr>
            <w:r w:rsidRPr="00FE760F">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FE760F" w:rsidRDefault="00842EF7" w:rsidP="00F91227">
            <w:pPr>
              <w:pStyle w:val="TAH"/>
              <w:rPr>
                <w:rFonts w:eastAsia="Yu Mincho"/>
              </w:rPr>
            </w:pPr>
            <w:r w:rsidRPr="00FE760F">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FE760F" w:rsidRDefault="00842EF7" w:rsidP="00F91227">
            <w:pPr>
              <w:pStyle w:val="TAH"/>
              <w:rPr>
                <w:rFonts w:eastAsia="Yu Mincho"/>
              </w:rPr>
            </w:pPr>
            <w:r w:rsidRPr="00FE760F">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FE760F" w:rsidRDefault="00842EF7" w:rsidP="00F91227">
            <w:pPr>
              <w:pStyle w:val="TAH"/>
              <w:rPr>
                <w:rFonts w:eastAsia="Yu Mincho"/>
              </w:rPr>
            </w:pPr>
            <w:r w:rsidRPr="00FE760F">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FE760F" w:rsidRDefault="00842EF7" w:rsidP="00F91227">
            <w:pPr>
              <w:pStyle w:val="TAH"/>
              <w:rPr>
                <w:rFonts w:eastAsia="Yu Mincho"/>
              </w:rPr>
            </w:pPr>
            <w:r w:rsidRPr="00FE760F">
              <w:rPr>
                <w:rFonts w:eastAsia="Yu Mincho"/>
              </w:rPr>
              <w:t>400 MHz</w:t>
            </w:r>
          </w:p>
        </w:tc>
      </w:tr>
      <w:tr w:rsidR="00842EF7" w:rsidRPr="00FE760F" w14:paraId="47239DFF" w14:textId="77777777" w:rsidTr="00F91227">
        <w:trPr>
          <w:jc w:val="center"/>
        </w:trPr>
        <w:tc>
          <w:tcPr>
            <w:tcW w:w="0" w:type="auto"/>
            <w:vMerge/>
            <w:vAlign w:val="center"/>
            <w:hideMark/>
          </w:tcPr>
          <w:p w14:paraId="3BC11B38" w14:textId="77777777" w:rsidR="00842EF7" w:rsidRPr="00FE760F"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r>
      <w:tr w:rsidR="00842EF7" w:rsidRPr="00FE760F"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FE760F" w:rsidRDefault="00842EF7" w:rsidP="00F91227">
            <w:pPr>
              <w:pStyle w:val="TAC"/>
              <w:rPr>
                <w:rFonts w:eastAsia="Yu Mincho"/>
              </w:rPr>
            </w:pPr>
            <w:r w:rsidRPr="00FE760F">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FE760F" w:rsidRDefault="00842EF7" w:rsidP="00F91227">
            <w:pPr>
              <w:pStyle w:val="TAC"/>
              <w:rPr>
                <w:rFonts w:eastAsia="Yu Mincho"/>
              </w:rPr>
            </w:pPr>
            <w:r w:rsidRPr="00FE760F">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FE760F" w:rsidRDefault="00842EF7" w:rsidP="00F91227">
            <w:pPr>
              <w:pStyle w:val="TAC"/>
              <w:rPr>
                <w:rFonts w:eastAsia="Yu Mincho"/>
              </w:rPr>
            </w:pPr>
            <w:r w:rsidRPr="00FE760F">
              <w:rPr>
                <w:rFonts w:eastAsia="Yu Mincho"/>
              </w:rPr>
              <w:t>N.A</w:t>
            </w:r>
          </w:p>
        </w:tc>
      </w:tr>
      <w:tr w:rsidR="00842EF7" w:rsidRPr="00FE760F"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FE760F" w:rsidRDefault="00842EF7" w:rsidP="00F91227">
            <w:pPr>
              <w:pStyle w:val="TAC"/>
              <w:rPr>
                <w:rFonts w:eastAsia="Yu Mincho"/>
              </w:rPr>
            </w:pPr>
            <w:r w:rsidRPr="00FE760F">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FE760F" w:rsidRDefault="00842EF7" w:rsidP="00F91227">
            <w:pPr>
              <w:pStyle w:val="TAC"/>
              <w:rPr>
                <w:rFonts w:eastAsia="Yu Mincho"/>
              </w:rPr>
            </w:pPr>
            <w:r w:rsidRPr="00FE760F">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FE760F" w:rsidRDefault="00842EF7" w:rsidP="00F91227">
            <w:pPr>
              <w:pStyle w:val="TAC"/>
              <w:rPr>
                <w:rFonts w:eastAsia="Yu Mincho"/>
              </w:rPr>
            </w:pPr>
            <w:r w:rsidRPr="00FE760F">
              <w:rPr>
                <w:rFonts w:eastAsia="Yu Mincho"/>
              </w:rPr>
              <w:t>264</w:t>
            </w:r>
          </w:p>
        </w:tc>
      </w:tr>
    </w:tbl>
    <w:p w14:paraId="18106A40" w14:textId="77777777" w:rsidR="00842EF7" w:rsidRPr="00FE760F" w:rsidRDefault="00842EF7" w:rsidP="00842EF7">
      <w:pPr>
        <w:rPr>
          <w:rFonts w:eastAsia="Yu Mincho"/>
        </w:rPr>
      </w:pPr>
    </w:p>
    <w:p w14:paraId="48C8EA66" w14:textId="77777777" w:rsidR="00842EF7" w:rsidRPr="00FE760F" w:rsidRDefault="00842EF7" w:rsidP="00842EF7">
      <w:pPr>
        <w:pStyle w:val="Heading3"/>
        <w:rPr>
          <w:rFonts w:eastAsia="Yu Mincho"/>
        </w:rPr>
      </w:pPr>
      <w:bookmarkStart w:id="172" w:name="_Toc21340729"/>
      <w:bookmarkStart w:id="173" w:name="_Toc29805176"/>
      <w:bookmarkStart w:id="174" w:name="_Toc36456385"/>
      <w:bookmarkStart w:id="175" w:name="_Toc36469483"/>
      <w:bookmarkStart w:id="176" w:name="_Toc37253892"/>
      <w:bookmarkStart w:id="177" w:name="_Toc37322749"/>
      <w:bookmarkStart w:id="178" w:name="_Toc37324155"/>
      <w:r w:rsidRPr="00FE760F">
        <w:rPr>
          <w:rFonts w:eastAsia="Yu Mincho"/>
        </w:rPr>
        <w:t>5.3.3</w:t>
      </w:r>
      <w:r w:rsidRPr="00FE760F">
        <w:rPr>
          <w:rFonts w:eastAsia="Yu Mincho"/>
        </w:rPr>
        <w:tab/>
        <w:t>Minimum guardband and transmission bandwidth configuration</w:t>
      </w:r>
      <w:bookmarkEnd w:id="172"/>
      <w:bookmarkEnd w:id="173"/>
      <w:bookmarkEnd w:id="174"/>
      <w:bookmarkEnd w:id="175"/>
      <w:bookmarkEnd w:id="176"/>
      <w:bookmarkEnd w:id="177"/>
      <w:bookmarkEnd w:id="178"/>
    </w:p>
    <w:p w14:paraId="5ED51A07" w14:textId="77777777" w:rsidR="00842EF7" w:rsidRPr="00FE760F" w:rsidRDefault="00842EF7" w:rsidP="00842EF7">
      <w:pPr>
        <w:rPr>
          <w:rFonts w:eastAsia="Yu Mincho"/>
        </w:rPr>
      </w:pPr>
      <w:r w:rsidRPr="00FE760F">
        <w:rPr>
          <w:rFonts w:eastAsia="Yu Mincho"/>
        </w:rPr>
        <w:t>The minimum guardband for each UE channel bandwidth and SCS is specified in Table 5.3.3-1</w:t>
      </w:r>
    </w:p>
    <w:p w14:paraId="3054699E" w14:textId="77777777" w:rsidR="00842EF7" w:rsidRPr="00FE760F" w:rsidRDefault="00842EF7" w:rsidP="00842EF7">
      <w:pPr>
        <w:pStyle w:val="TH"/>
        <w:rPr>
          <w:rFonts w:eastAsia="Yu Mincho"/>
        </w:rPr>
      </w:pPr>
      <w:r w:rsidRPr="00FE760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FE760F"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FE760F" w:rsidRDefault="00842EF7" w:rsidP="00F91227">
            <w:pPr>
              <w:pStyle w:val="TAH"/>
              <w:rPr>
                <w:rFonts w:eastAsia="Yu Mincho"/>
              </w:rPr>
            </w:pPr>
            <w:r w:rsidRPr="00FE760F">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FE760F" w:rsidRDefault="00842EF7" w:rsidP="00F91227">
            <w:pPr>
              <w:pStyle w:val="TAH"/>
              <w:rPr>
                <w:rFonts w:eastAsia="Yu Mincho"/>
              </w:rPr>
            </w:pPr>
            <w:r w:rsidRPr="00FE760F">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FE760F" w:rsidRDefault="00842EF7" w:rsidP="00F91227">
            <w:pPr>
              <w:pStyle w:val="TAH"/>
              <w:rPr>
                <w:rFonts w:eastAsia="Yu Mincho"/>
              </w:rPr>
            </w:pPr>
            <w:r w:rsidRPr="00FE760F">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FE760F" w:rsidRDefault="00842EF7" w:rsidP="00F91227">
            <w:pPr>
              <w:pStyle w:val="TAH"/>
              <w:rPr>
                <w:rFonts w:eastAsia="Yu Mincho"/>
              </w:rPr>
            </w:pPr>
            <w:r w:rsidRPr="00FE760F">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FE760F" w:rsidRDefault="00842EF7" w:rsidP="00F91227">
            <w:pPr>
              <w:pStyle w:val="TAH"/>
              <w:rPr>
                <w:rFonts w:eastAsia="Yu Mincho"/>
              </w:rPr>
            </w:pPr>
            <w:r w:rsidRPr="00FE760F">
              <w:rPr>
                <w:rFonts w:eastAsia="Yu Mincho"/>
              </w:rPr>
              <w:t>400 MHz</w:t>
            </w:r>
          </w:p>
        </w:tc>
      </w:tr>
      <w:tr w:rsidR="00842EF7" w:rsidRPr="00FE760F"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FE760F" w:rsidRDefault="00842EF7" w:rsidP="00F91227">
            <w:pPr>
              <w:pStyle w:val="TAC"/>
            </w:pPr>
            <w:r w:rsidRPr="00FE760F">
              <w:t>60</w:t>
            </w:r>
          </w:p>
        </w:tc>
        <w:tc>
          <w:tcPr>
            <w:tcW w:w="0" w:type="auto"/>
            <w:shd w:val="clear" w:color="auto" w:fill="auto"/>
            <w:tcMar>
              <w:top w:w="15" w:type="dxa"/>
              <w:left w:w="81" w:type="dxa"/>
              <w:bottom w:w="0" w:type="dxa"/>
              <w:right w:w="81" w:type="dxa"/>
            </w:tcMar>
          </w:tcPr>
          <w:p w14:paraId="06732E4D" w14:textId="77777777" w:rsidR="00842EF7" w:rsidRPr="00FE760F" w:rsidRDefault="00842EF7" w:rsidP="00F91227">
            <w:pPr>
              <w:pStyle w:val="TAC"/>
            </w:pPr>
            <w:r w:rsidRPr="00FE760F">
              <w:t>1210</w:t>
            </w:r>
          </w:p>
        </w:tc>
        <w:tc>
          <w:tcPr>
            <w:tcW w:w="0" w:type="auto"/>
            <w:shd w:val="clear" w:color="auto" w:fill="auto"/>
            <w:tcMar>
              <w:top w:w="15" w:type="dxa"/>
              <w:left w:w="81" w:type="dxa"/>
              <w:bottom w:w="0" w:type="dxa"/>
              <w:right w:w="81" w:type="dxa"/>
            </w:tcMar>
          </w:tcPr>
          <w:p w14:paraId="0BC3E7B0" w14:textId="77777777" w:rsidR="00842EF7" w:rsidRPr="00FE760F" w:rsidRDefault="00842EF7" w:rsidP="00F91227">
            <w:pPr>
              <w:pStyle w:val="TAC"/>
            </w:pPr>
            <w:r w:rsidRPr="00FE760F">
              <w:t>2450</w:t>
            </w:r>
          </w:p>
        </w:tc>
        <w:tc>
          <w:tcPr>
            <w:tcW w:w="0" w:type="auto"/>
            <w:shd w:val="clear" w:color="auto" w:fill="auto"/>
            <w:tcMar>
              <w:top w:w="15" w:type="dxa"/>
              <w:left w:w="81" w:type="dxa"/>
              <w:bottom w:w="0" w:type="dxa"/>
              <w:right w:w="81" w:type="dxa"/>
            </w:tcMar>
          </w:tcPr>
          <w:p w14:paraId="759C08C0" w14:textId="77777777" w:rsidR="00842EF7" w:rsidRPr="00FE760F" w:rsidRDefault="00842EF7" w:rsidP="00F91227">
            <w:pPr>
              <w:pStyle w:val="TAC"/>
            </w:pPr>
            <w:r w:rsidRPr="00FE760F">
              <w:t>4930</w:t>
            </w:r>
          </w:p>
        </w:tc>
        <w:tc>
          <w:tcPr>
            <w:tcW w:w="0" w:type="auto"/>
            <w:shd w:val="clear" w:color="auto" w:fill="auto"/>
            <w:tcMar>
              <w:top w:w="15" w:type="dxa"/>
              <w:left w:w="81" w:type="dxa"/>
              <w:bottom w:w="0" w:type="dxa"/>
              <w:right w:w="81" w:type="dxa"/>
            </w:tcMar>
          </w:tcPr>
          <w:p w14:paraId="7E08A854" w14:textId="77777777" w:rsidR="00842EF7" w:rsidRPr="00FE760F" w:rsidRDefault="00842EF7" w:rsidP="00F91227">
            <w:pPr>
              <w:pStyle w:val="TAC"/>
            </w:pPr>
            <w:r w:rsidRPr="00FE760F">
              <w:t>N. A</w:t>
            </w:r>
          </w:p>
        </w:tc>
      </w:tr>
      <w:tr w:rsidR="00842EF7" w:rsidRPr="00FE760F"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FE760F" w:rsidRDefault="00842EF7" w:rsidP="00F91227">
            <w:pPr>
              <w:pStyle w:val="TAC"/>
            </w:pPr>
            <w:r w:rsidRPr="00FE760F">
              <w:t>120</w:t>
            </w:r>
          </w:p>
        </w:tc>
        <w:tc>
          <w:tcPr>
            <w:tcW w:w="0" w:type="auto"/>
            <w:shd w:val="clear" w:color="auto" w:fill="auto"/>
            <w:tcMar>
              <w:top w:w="15" w:type="dxa"/>
              <w:left w:w="81" w:type="dxa"/>
              <w:bottom w:w="0" w:type="dxa"/>
              <w:right w:w="81" w:type="dxa"/>
            </w:tcMar>
          </w:tcPr>
          <w:p w14:paraId="6D02A207" w14:textId="77777777" w:rsidR="00842EF7" w:rsidRPr="00FE760F" w:rsidRDefault="00842EF7" w:rsidP="00F91227">
            <w:pPr>
              <w:pStyle w:val="TAC"/>
            </w:pPr>
            <w:r w:rsidRPr="00FE760F">
              <w:t>1900</w:t>
            </w:r>
          </w:p>
        </w:tc>
        <w:tc>
          <w:tcPr>
            <w:tcW w:w="0" w:type="auto"/>
            <w:shd w:val="clear" w:color="auto" w:fill="auto"/>
            <w:tcMar>
              <w:top w:w="15" w:type="dxa"/>
              <w:left w:w="81" w:type="dxa"/>
              <w:bottom w:w="0" w:type="dxa"/>
              <w:right w:w="81" w:type="dxa"/>
            </w:tcMar>
          </w:tcPr>
          <w:p w14:paraId="190ED045" w14:textId="77777777" w:rsidR="00842EF7" w:rsidRPr="00FE760F" w:rsidRDefault="00842EF7" w:rsidP="00F91227">
            <w:pPr>
              <w:pStyle w:val="TAC"/>
            </w:pPr>
            <w:r w:rsidRPr="00FE760F">
              <w:t>2420</w:t>
            </w:r>
          </w:p>
        </w:tc>
        <w:tc>
          <w:tcPr>
            <w:tcW w:w="0" w:type="auto"/>
            <w:shd w:val="clear" w:color="auto" w:fill="auto"/>
            <w:tcMar>
              <w:top w:w="15" w:type="dxa"/>
              <w:left w:w="81" w:type="dxa"/>
              <w:bottom w:w="0" w:type="dxa"/>
              <w:right w:w="81" w:type="dxa"/>
            </w:tcMar>
          </w:tcPr>
          <w:p w14:paraId="6858A5EE" w14:textId="77777777" w:rsidR="00842EF7" w:rsidRPr="00FE760F" w:rsidRDefault="00842EF7" w:rsidP="00F91227">
            <w:pPr>
              <w:pStyle w:val="TAC"/>
            </w:pPr>
            <w:r w:rsidRPr="00FE760F">
              <w:t>4900</w:t>
            </w:r>
          </w:p>
        </w:tc>
        <w:tc>
          <w:tcPr>
            <w:tcW w:w="0" w:type="auto"/>
            <w:shd w:val="clear" w:color="auto" w:fill="auto"/>
            <w:tcMar>
              <w:top w:w="15" w:type="dxa"/>
              <w:left w:w="81" w:type="dxa"/>
              <w:bottom w:w="0" w:type="dxa"/>
              <w:right w:w="81" w:type="dxa"/>
            </w:tcMar>
          </w:tcPr>
          <w:p w14:paraId="2BE28483" w14:textId="77777777" w:rsidR="00842EF7" w:rsidRPr="00FE760F" w:rsidRDefault="00842EF7" w:rsidP="00F91227">
            <w:pPr>
              <w:pStyle w:val="TAC"/>
            </w:pPr>
            <w:r w:rsidRPr="00FE760F">
              <w:t>9860</w:t>
            </w:r>
          </w:p>
        </w:tc>
      </w:tr>
    </w:tbl>
    <w:p w14:paraId="72857722" w14:textId="77777777" w:rsidR="00842EF7" w:rsidRPr="00FE760F" w:rsidRDefault="00842EF7" w:rsidP="00842EF7">
      <w:pPr>
        <w:rPr>
          <w:rFonts w:eastAsia="Yu Mincho"/>
        </w:rPr>
      </w:pPr>
    </w:p>
    <w:p w14:paraId="05384745"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The minimum guardbands have been calculated using the following equation: (BW</w:t>
      </w:r>
      <w:r w:rsidRPr="00FE760F">
        <w:rPr>
          <w:rFonts w:eastAsia="Yu Mincho"/>
          <w:vertAlign w:val="subscript"/>
        </w:rPr>
        <w:t>Channel</w:t>
      </w:r>
      <w:r w:rsidRPr="00FE760F">
        <w:rPr>
          <w:rFonts w:eastAsia="Yu Mincho"/>
        </w:rPr>
        <w:t xml:space="preserve"> x 1000 (kHz) - N</w:t>
      </w:r>
      <w:r w:rsidRPr="00FE760F">
        <w:rPr>
          <w:rFonts w:eastAsia="Yu Mincho"/>
          <w:vertAlign w:val="subscript"/>
        </w:rPr>
        <w:t>RB</w:t>
      </w:r>
      <w:r w:rsidRPr="00FE760F">
        <w:rPr>
          <w:rFonts w:eastAsia="Yu Mincho"/>
        </w:rPr>
        <w:t xml:space="preserve"> x SCS x 12) / 2 - SCS/2, where N</w:t>
      </w:r>
      <w:r w:rsidRPr="00FE760F">
        <w:rPr>
          <w:rFonts w:eastAsia="Yu Mincho"/>
          <w:vertAlign w:val="subscript"/>
        </w:rPr>
        <w:t>RB</w:t>
      </w:r>
      <w:r w:rsidRPr="00FE760F">
        <w:rPr>
          <w:rFonts w:eastAsia="Yu Mincho"/>
        </w:rPr>
        <w:t xml:space="preserve"> are from Table 5.3.2-1.</w:t>
      </w:r>
    </w:p>
    <w:p w14:paraId="5B12D58A" w14:textId="77777777" w:rsidR="00842EF7" w:rsidRPr="00FE760F" w:rsidRDefault="00842EF7" w:rsidP="00842EF7">
      <w:pPr>
        <w:rPr>
          <w:rFonts w:eastAsia="Yu Mincho"/>
        </w:rPr>
      </w:pPr>
      <w:r w:rsidRPr="00FE760F">
        <w:rPr>
          <w:rFonts w:eastAsia="Yu Mincho"/>
        </w:rPr>
        <w:t>The minimum guardband of receiving BS SCS 240 kHz SS/PBCH block for each UE channel bandwidth is specified in table 5.3.3-2 for FR2.</w:t>
      </w:r>
    </w:p>
    <w:p w14:paraId="7C97072A" w14:textId="77777777" w:rsidR="00842EF7" w:rsidRPr="00FE760F" w:rsidRDefault="00842EF7" w:rsidP="00842EF7">
      <w:pPr>
        <w:pStyle w:val="TH"/>
        <w:rPr>
          <w:rFonts w:eastAsia="Yu Mincho"/>
        </w:rPr>
      </w:pPr>
      <w:r w:rsidRPr="00FE760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FE760F"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FE760F" w:rsidRDefault="00842EF7" w:rsidP="00F91227">
            <w:pPr>
              <w:pStyle w:val="TAH"/>
              <w:rPr>
                <w:rFonts w:eastAsia="Yu Mincho"/>
              </w:rPr>
            </w:pPr>
            <w:r w:rsidRPr="00FE760F">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FE760F" w:rsidRDefault="00842EF7" w:rsidP="00F91227">
            <w:pPr>
              <w:pStyle w:val="TAH"/>
              <w:rPr>
                <w:rFonts w:eastAsia="Yu Mincho"/>
              </w:rPr>
            </w:pPr>
            <w:r w:rsidRPr="00FE760F">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FE760F" w:rsidRDefault="00842EF7" w:rsidP="00F91227">
            <w:pPr>
              <w:pStyle w:val="TAH"/>
              <w:rPr>
                <w:rFonts w:eastAsia="Yu Mincho"/>
              </w:rPr>
            </w:pPr>
            <w:r w:rsidRPr="00FE760F">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FE760F" w:rsidRDefault="00842EF7" w:rsidP="00F91227">
            <w:pPr>
              <w:pStyle w:val="TAH"/>
              <w:rPr>
                <w:rFonts w:eastAsia="Yu Mincho"/>
              </w:rPr>
            </w:pPr>
            <w:r w:rsidRPr="00FE760F">
              <w:rPr>
                <w:rFonts w:eastAsia="Yu Mincho"/>
              </w:rPr>
              <w:t>400 MHz</w:t>
            </w:r>
          </w:p>
        </w:tc>
      </w:tr>
      <w:tr w:rsidR="00842EF7" w:rsidRPr="00FE760F"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FE760F" w:rsidRDefault="00842EF7" w:rsidP="00F91227">
            <w:pPr>
              <w:pStyle w:val="TAC"/>
              <w:rPr>
                <w:rFonts w:eastAsia="Yu Mincho"/>
              </w:rPr>
            </w:pPr>
            <w:r w:rsidRPr="00FE760F">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FE760F" w:rsidRDefault="00842EF7" w:rsidP="00F91227">
            <w:pPr>
              <w:pStyle w:val="TAC"/>
              <w:rPr>
                <w:rFonts w:eastAsia="Yu Mincho"/>
              </w:rPr>
            </w:pPr>
            <w:r w:rsidRPr="00FE760F">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FE760F" w:rsidRDefault="00842EF7" w:rsidP="00F91227">
            <w:pPr>
              <w:pStyle w:val="TAC"/>
              <w:rPr>
                <w:rFonts w:eastAsia="Yu Mincho"/>
              </w:rPr>
            </w:pPr>
            <w:r w:rsidRPr="00FE760F">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FE760F" w:rsidRDefault="00842EF7" w:rsidP="00F91227">
            <w:pPr>
              <w:pStyle w:val="TAC"/>
              <w:rPr>
                <w:rFonts w:eastAsia="Yu Mincho"/>
              </w:rPr>
            </w:pPr>
            <w:r w:rsidRPr="00FE760F">
              <w:rPr>
                <w:rFonts w:eastAsia="Yu Mincho" w:hint="eastAsia"/>
              </w:rPr>
              <w:t>15560</w:t>
            </w:r>
          </w:p>
        </w:tc>
      </w:tr>
    </w:tbl>
    <w:p w14:paraId="3C156391" w14:textId="77777777" w:rsidR="00842EF7" w:rsidRPr="00FE760F" w:rsidRDefault="00842EF7" w:rsidP="00842EF7">
      <w:pPr>
        <w:rPr>
          <w:rFonts w:eastAsia="Yu Mincho"/>
        </w:rPr>
      </w:pPr>
    </w:p>
    <w:p w14:paraId="1B9975B7" w14:textId="77777777" w:rsidR="00842EF7" w:rsidRPr="00FE760F" w:rsidRDefault="00842EF7" w:rsidP="00842EF7">
      <w:pPr>
        <w:pStyle w:val="NO"/>
      </w:pPr>
      <w:r w:rsidRPr="00FE760F">
        <w:t>NOTE:</w:t>
      </w:r>
      <w:r w:rsidRPr="00FE760F">
        <w:tab/>
        <w:t>The minimum guardband in Table 5.3.3-2 is applicable only when the SCS 240 kHz SS/PBCH block is received adjacent to the edge of the UE channel bandwidth within which the SS/PBCH block is located.</w:t>
      </w:r>
    </w:p>
    <w:p w14:paraId="69459E42" w14:textId="77777777" w:rsidR="00842EF7" w:rsidRPr="00FE760F" w:rsidRDefault="00842EF7" w:rsidP="00842EF7">
      <w:pPr>
        <w:pStyle w:val="NO"/>
        <w:rPr>
          <w:rFonts w:eastAsia="Yu Mincho"/>
        </w:rPr>
      </w:pPr>
    </w:p>
    <w:p w14:paraId="2ED52D55" w14:textId="77777777" w:rsidR="00842EF7" w:rsidRPr="00FE760F" w:rsidRDefault="00842EF7" w:rsidP="00842EF7">
      <w:pPr>
        <w:pStyle w:val="TF"/>
        <w:rPr>
          <w:rFonts w:eastAsia="Yu Mincho"/>
        </w:rPr>
      </w:pPr>
      <w:r w:rsidRPr="00FE760F">
        <w:rPr>
          <w:rFonts w:eastAsia="Yu Mincho"/>
        </w:rPr>
        <w:t>Figure 5.3.3-1: Void</w:t>
      </w:r>
    </w:p>
    <w:p w14:paraId="4338EA2C" w14:textId="77777777" w:rsidR="00842EF7" w:rsidRPr="00FE760F" w:rsidRDefault="00842EF7" w:rsidP="00842EF7">
      <w:pPr>
        <w:rPr>
          <w:rFonts w:eastAsia="Yu Mincho"/>
        </w:rPr>
      </w:pPr>
      <w:r w:rsidRPr="00FE760F">
        <w:rPr>
          <w:rFonts w:eastAsia="Yu Mincho"/>
        </w:rPr>
        <w:t>The number of RBs configured in any channel bandwidth shall ensure that the minimum guardband specified in this clause is met.</w:t>
      </w:r>
    </w:p>
    <w:p w14:paraId="797C8115" w14:textId="77777777" w:rsidR="00842EF7" w:rsidRPr="00FE760F" w:rsidRDefault="009157C5" w:rsidP="00842EF7">
      <w:pPr>
        <w:pStyle w:val="TH"/>
        <w:rPr>
          <w:rFonts w:eastAsia="Yu Mincho"/>
          <w:noProof/>
          <w:lang w:val="en-US"/>
        </w:rPr>
      </w:pPr>
      <w:r w:rsidRPr="00FE760F">
        <w:rPr>
          <w:rFonts w:eastAsia="Yu Mincho"/>
          <w:noProof/>
          <w:lang w:val="en-US" w:eastAsia="ko-KR"/>
        </w:rPr>
        <w:lastRenderedPageBreak/>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FE760F" w:rsidRDefault="00842EF7" w:rsidP="00842EF7">
      <w:pPr>
        <w:pStyle w:val="TF"/>
        <w:rPr>
          <w:rFonts w:eastAsia="Yu Mincho"/>
        </w:rPr>
      </w:pPr>
      <w:r w:rsidRPr="00FE760F">
        <w:rPr>
          <w:rFonts w:eastAsia="Yu Mincho"/>
        </w:rPr>
        <w:t>Figure 5.3.3-2 UE PRB utilization</w:t>
      </w:r>
    </w:p>
    <w:p w14:paraId="622A7B43" w14:textId="77777777" w:rsidR="00842EF7" w:rsidRPr="00FE760F" w:rsidRDefault="00842EF7" w:rsidP="00842EF7">
      <w:pPr>
        <w:rPr>
          <w:rFonts w:eastAsia="Yu Mincho"/>
        </w:rPr>
      </w:pPr>
      <w:r w:rsidRPr="00FE760F">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FE760F" w:rsidRDefault="00842EF7" w:rsidP="00842EF7">
      <w:pPr>
        <w:rPr>
          <w:rFonts w:eastAsia="Yu Mincho"/>
        </w:rPr>
      </w:pPr>
      <w:r w:rsidRPr="00FE760F">
        <w:rPr>
          <w:rFonts w:eastAsia="Yu Mincho"/>
        </w:rPr>
        <w:t>If multiple numerologies are multiplexed in the same symbol and the UE channel bandwidth is &gt; 200 MHz, the minimum guardband applied adjacent to 60 kHz SCS shall be the same as the</w:t>
      </w:r>
      <w:r w:rsidRPr="00FE760F">
        <w:t xml:space="preserve"> </w:t>
      </w:r>
      <w:r w:rsidRPr="00FE760F">
        <w:rPr>
          <w:rFonts w:eastAsia="Yu Mincho"/>
        </w:rPr>
        <w:t>minimum guardband defined for 120 kHz SCS for the same UE channel bandwidth.</w:t>
      </w:r>
    </w:p>
    <w:p w14:paraId="10E4152A" w14:textId="77777777" w:rsidR="00842EF7" w:rsidRPr="00FE760F" w:rsidRDefault="009157C5" w:rsidP="00842EF7">
      <w:pPr>
        <w:pStyle w:val="TH"/>
        <w:rPr>
          <w:noProof/>
          <w:lang w:val="en-US" w:eastAsia="ko-KR"/>
        </w:rPr>
      </w:pPr>
      <w:r w:rsidRPr="00FE760F">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FE760F" w:rsidRDefault="00842EF7" w:rsidP="00842EF7">
      <w:pPr>
        <w:pStyle w:val="TF"/>
        <w:rPr>
          <w:rFonts w:eastAsia="Yu Mincho"/>
        </w:rPr>
      </w:pPr>
      <w:r w:rsidRPr="00FE760F">
        <w:rPr>
          <w:rFonts w:eastAsia="Yu Mincho"/>
        </w:rPr>
        <w:t>Figure 5.3.3-3 Guard band definition when transmitting multiple numerologies</w:t>
      </w:r>
    </w:p>
    <w:p w14:paraId="17AE7A90"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Figure 5.3.3-3 is not intended to imply the size of any guard between the two numerologies. Inter-numerology guard band within the carrier is implementation dependent.</w:t>
      </w:r>
    </w:p>
    <w:p w14:paraId="1BA09D03" w14:textId="77777777" w:rsidR="00842EF7" w:rsidRPr="00FE760F" w:rsidRDefault="00842EF7" w:rsidP="00842EF7">
      <w:pPr>
        <w:rPr>
          <w:rFonts w:eastAsia="Yu Mincho"/>
        </w:rPr>
      </w:pPr>
    </w:p>
    <w:p w14:paraId="7BB4467E" w14:textId="77777777" w:rsidR="00842EF7" w:rsidRPr="00FE760F" w:rsidRDefault="00842EF7" w:rsidP="00842EF7">
      <w:pPr>
        <w:pStyle w:val="Heading3"/>
        <w:rPr>
          <w:rFonts w:eastAsia="Yu Mincho"/>
        </w:rPr>
      </w:pPr>
      <w:bookmarkStart w:id="179" w:name="_Toc21340730"/>
      <w:bookmarkStart w:id="180" w:name="_Toc29805177"/>
      <w:bookmarkStart w:id="181" w:name="_Toc36456386"/>
      <w:bookmarkStart w:id="182" w:name="_Toc36469484"/>
      <w:bookmarkStart w:id="183" w:name="_Toc37253893"/>
      <w:bookmarkStart w:id="184" w:name="_Toc37322750"/>
      <w:bookmarkStart w:id="185" w:name="_Toc37324156"/>
      <w:r w:rsidRPr="00FE760F">
        <w:rPr>
          <w:rFonts w:eastAsia="Yu Mincho"/>
        </w:rPr>
        <w:t>5.3.4</w:t>
      </w:r>
      <w:r w:rsidRPr="00FE760F">
        <w:rPr>
          <w:rFonts w:eastAsia="Yu Mincho"/>
        </w:rPr>
        <w:tab/>
        <w:t>RB alignment</w:t>
      </w:r>
      <w:bookmarkEnd w:id="179"/>
      <w:bookmarkEnd w:id="180"/>
      <w:bookmarkEnd w:id="181"/>
      <w:bookmarkEnd w:id="182"/>
      <w:bookmarkEnd w:id="183"/>
      <w:bookmarkEnd w:id="184"/>
      <w:bookmarkEnd w:id="185"/>
    </w:p>
    <w:p w14:paraId="4E0137C6" w14:textId="77777777" w:rsidR="00842EF7" w:rsidRPr="00FE760F" w:rsidRDefault="00842EF7" w:rsidP="00842EF7">
      <w:pPr>
        <w:rPr>
          <w:rFonts w:eastAsia="Yu Mincho"/>
        </w:rPr>
      </w:pPr>
      <w:r w:rsidRPr="00FE760F">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FE760F">
        <w:t>"</w:t>
      </w:r>
      <w:r w:rsidRPr="00FE760F">
        <w:rPr>
          <w:rFonts w:eastAsia="Yu Mincho"/>
        </w:rPr>
        <w:t>Reference point A</w:t>
      </w:r>
      <w:r w:rsidRPr="00FE760F">
        <w:t>"</w:t>
      </w:r>
      <w:r w:rsidRPr="00FE760F">
        <w:rPr>
          <w:rFonts w:eastAsia="Yu Mincho"/>
        </w:rPr>
        <w:t xml:space="preserve"> in the unit of the numerology. The </w:t>
      </w:r>
      <w:r w:rsidRPr="00FE760F">
        <w:rPr>
          <w:rFonts w:eastAsia="Yu Mincho"/>
          <w:i/>
        </w:rPr>
        <w:t>UE transmission bandwidth configuration</w:t>
      </w:r>
      <w:r w:rsidRPr="00FE760F">
        <w:rPr>
          <w:rFonts w:eastAsia="Yu Mincho"/>
        </w:rPr>
        <w:t xml:space="preserve"> is indicated by the higher layer parameter </w:t>
      </w:r>
      <w:r w:rsidRPr="00FE760F">
        <w:rPr>
          <w:rFonts w:eastAsia="Yu Mincho"/>
          <w:i/>
        </w:rPr>
        <w:t>carrierBandwidth</w:t>
      </w:r>
      <w:r w:rsidRPr="00FE760F">
        <w:rPr>
          <w:rFonts w:eastAsia="Yu Mincho"/>
          <w:iCs/>
        </w:rPr>
        <w:t xml:space="preserve"> [13] and will</w:t>
      </w:r>
      <w:r w:rsidRPr="00FE760F">
        <w:rPr>
          <w:rFonts w:eastAsia="Yu Mincho"/>
        </w:rPr>
        <w:t xml:space="preserve"> fulfil the minimum UE guardband requirement specified in Clause 5.3.3.</w:t>
      </w:r>
    </w:p>
    <w:p w14:paraId="1FC58544" w14:textId="77777777" w:rsidR="00842EF7" w:rsidRPr="00FE760F" w:rsidRDefault="00842EF7" w:rsidP="00842EF7">
      <w:pPr>
        <w:keepNext/>
        <w:keepLines/>
        <w:spacing w:before="120"/>
        <w:ind w:left="1134" w:hanging="1134"/>
        <w:outlineLvl w:val="2"/>
        <w:rPr>
          <w:rFonts w:ascii="Arial" w:eastAsia="Yu Mincho" w:hAnsi="Arial"/>
          <w:sz w:val="28"/>
        </w:rPr>
      </w:pPr>
      <w:r w:rsidRPr="00FE760F">
        <w:rPr>
          <w:rFonts w:ascii="Arial" w:eastAsia="Yu Mincho" w:hAnsi="Arial"/>
          <w:sz w:val="28"/>
        </w:rPr>
        <w:t>5.3.5</w:t>
      </w:r>
      <w:r w:rsidRPr="00FE760F">
        <w:rPr>
          <w:rFonts w:ascii="Arial" w:eastAsia="Yu Mincho" w:hAnsi="Arial"/>
          <w:sz w:val="28"/>
        </w:rPr>
        <w:tab/>
        <w:t>Channel bandwidth per operating band</w:t>
      </w:r>
    </w:p>
    <w:p w14:paraId="77964F7A" w14:textId="77777777" w:rsidR="00842EF7" w:rsidRPr="00FE760F" w:rsidRDefault="00842EF7" w:rsidP="00842EF7">
      <w:pPr>
        <w:rPr>
          <w:rFonts w:eastAsia="Yu Mincho"/>
        </w:rPr>
      </w:pPr>
      <w:r w:rsidRPr="00FE760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FE760F" w:rsidRDefault="00842EF7" w:rsidP="00842EF7">
      <w:pPr>
        <w:pStyle w:val="TH"/>
        <w:rPr>
          <w:rFonts w:eastAsia="Yu Mincho"/>
        </w:rPr>
      </w:pPr>
      <w:r w:rsidRPr="00FE760F">
        <w:rPr>
          <w:rFonts w:eastAsia="Yu Mincho"/>
        </w:rPr>
        <w:lastRenderedPageBreak/>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842EF7" w:rsidRPr="00FE760F" w14:paraId="08370C8B" w14:textId="77777777" w:rsidTr="00F9122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E473B0" w14:textId="77777777" w:rsidR="00842EF7" w:rsidRPr="00FE760F" w:rsidRDefault="00842EF7" w:rsidP="00F91227">
            <w:pPr>
              <w:pStyle w:val="TAH"/>
            </w:pPr>
            <w:r w:rsidRPr="00FE760F">
              <w:t>Operating band / SCS / UE channel bandwidth</w:t>
            </w:r>
          </w:p>
        </w:tc>
      </w:tr>
      <w:tr w:rsidR="00842EF7" w:rsidRPr="00FE760F" w14:paraId="13105EC3" w14:textId="77777777" w:rsidTr="00F91227">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42E8EFA9" w14:textId="77777777" w:rsidR="00842EF7" w:rsidRPr="00FE760F" w:rsidRDefault="00842EF7" w:rsidP="00F91227">
            <w:pPr>
              <w:pStyle w:val="TAH"/>
            </w:pPr>
            <w:r w:rsidRPr="00FE760F">
              <w:t>Operating band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D3F04F3" w14:textId="77777777" w:rsidR="00842EF7" w:rsidRPr="00FE760F" w:rsidRDefault="00842EF7" w:rsidP="00F91227">
            <w:pPr>
              <w:pStyle w:val="TAH"/>
            </w:pPr>
            <w:r w:rsidRPr="00FE760F">
              <w:t>SCS</w:t>
            </w:r>
          </w:p>
          <w:p w14:paraId="75ADE751" w14:textId="77777777" w:rsidR="00842EF7" w:rsidRPr="00FE760F" w:rsidRDefault="00842EF7" w:rsidP="00F91227">
            <w:pPr>
              <w:pStyle w:val="TAH"/>
            </w:pPr>
            <w:r w:rsidRPr="00FE760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B90172C" w14:textId="77777777" w:rsidR="00842EF7" w:rsidRPr="00FE760F" w:rsidRDefault="00842EF7" w:rsidP="00F91227">
            <w:pPr>
              <w:pStyle w:val="TAH"/>
            </w:pPr>
            <w:r w:rsidRPr="00FE760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1D5B97E" w14:textId="77777777" w:rsidR="00842EF7" w:rsidRPr="00FE760F" w:rsidRDefault="00842EF7" w:rsidP="00F91227">
            <w:pPr>
              <w:pStyle w:val="TAH"/>
            </w:pPr>
            <w:r w:rsidRPr="00FE760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0F39EDB2" w14:textId="77777777" w:rsidR="00842EF7" w:rsidRPr="00FE760F" w:rsidRDefault="00842EF7" w:rsidP="00F91227">
            <w:pPr>
              <w:pStyle w:val="TAH"/>
            </w:pPr>
            <w:r w:rsidRPr="00FE760F">
              <w:t>200</w:t>
            </w:r>
          </w:p>
          <w:p w14:paraId="3C606DC0" w14:textId="77777777" w:rsidR="00842EF7" w:rsidRPr="00FE760F" w:rsidRDefault="00842EF7" w:rsidP="00F91227">
            <w:pPr>
              <w:pStyle w:val="TAH"/>
            </w:pPr>
            <w:r w:rsidRPr="00FE760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A5F3F68" w14:textId="77777777" w:rsidR="00842EF7" w:rsidRPr="00FE760F" w:rsidRDefault="00842EF7" w:rsidP="00F91227">
            <w:pPr>
              <w:pStyle w:val="TAH"/>
            </w:pPr>
            <w:r w:rsidRPr="00FE760F">
              <w:t>400</w:t>
            </w:r>
            <w:r w:rsidRPr="00FE760F">
              <w:rPr>
                <w:vertAlign w:val="superscript"/>
              </w:rPr>
              <w:t>1</w:t>
            </w:r>
            <w:r w:rsidRPr="00FE760F">
              <w:t xml:space="preserve"> MHz</w:t>
            </w:r>
          </w:p>
        </w:tc>
      </w:tr>
      <w:tr w:rsidR="00842EF7" w:rsidRPr="00FE760F" w14:paraId="40D52A3B" w14:textId="77777777"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76101A7B" w14:textId="77777777" w:rsidR="00842EF7" w:rsidRPr="00FE760F" w:rsidRDefault="00842EF7" w:rsidP="00F91227">
            <w:pPr>
              <w:pStyle w:val="TAC"/>
              <w:spacing w:line="256" w:lineRule="auto"/>
              <w:rPr>
                <w:lang w:eastAsia="ja-JP"/>
              </w:rPr>
            </w:pPr>
            <w:r w:rsidRPr="00FE760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62D4D100" w14:textId="77777777" w:rsidR="00842EF7" w:rsidRPr="00FE760F" w:rsidRDefault="00842EF7" w:rsidP="00F91227">
            <w:pPr>
              <w:pStyle w:val="TAC"/>
              <w:spacing w:line="256" w:lineRule="auto"/>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962D1A2"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F10E527"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633F6F0"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2953312" w14:textId="77777777" w:rsidR="00842EF7" w:rsidRPr="00FE760F" w:rsidRDefault="00842EF7" w:rsidP="00F91227">
            <w:pPr>
              <w:pStyle w:val="TAC"/>
              <w:spacing w:line="256" w:lineRule="auto"/>
              <w:rPr>
                <w:lang w:eastAsia="ja-JP"/>
              </w:rPr>
            </w:pPr>
          </w:p>
        </w:tc>
      </w:tr>
      <w:tr w:rsidR="00842EF7" w:rsidRPr="00FE760F" w14:paraId="1392B910"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1FA77" w14:textId="77777777" w:rsidR="00842EF7" w:rsidRPr="00FE760F"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48B289B0" w14:textId="77777777" w:rsidR="00842EF7" w:rsidRPr="00FE760F" w:rsidRDefault="00842EF7" w:rsidP="00F91227">
            <w:pPr>
              <w:pStyle w:val="TAC"/>
              <w:spacing w:line="256" w:lineRule="auto"/>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0458F258"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355BF6E"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B9DD844"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17EABD4" w14:textId="77777777" w:rsidR="00842EF7" w:rsidRPr="00FE760F" w:rsidRDefault="00842EF7" w:rsidP="00F91227">
            <w:pPr>
              <w:pStyle w:val="TAC"/>
              <w:spacing w:line="256" w:lineRule="auto"/>
              <w:rPr>
                <w:lang w:eastAsia="ja-JP"/>
              </w:rPr>
            </w:pPr>
            <w:r w:rsidRPr="00FE760F">
              <w:rPr>
                <w:lang w:eastAsia="ja-JP"/>
              </w:rPr>
              <w:t>Yes</w:t>
            </w:r>
          </w:p>
        </w:tc>
      </w:tr>
      <w:tr w:rsidR="00842EF7" w:rsidRPr="00FE760F" w14:paraId="00C5F1AA" w14:textId="77777777"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7ED25481" w14:textId="77777777" w:rsidR="00842EF7" w:rsidRPr="00FE760F" w:rsidRDefault="00842EF7" w:rsidP="00F91227">
            <w:pPr>
              <w:pStyle w:val="TAC"/>
              <w:spacing w:line="256" w:lineRule="auto"/>
              <w:rPr>
                <w:lang w:eastAsia="ja-JP"/>
              </w:rPr>
            </w:pPr>
            <w:r w:rsidRPr="00FE760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6600D3D2" w14:textId="77777777" w:rsidR="00842EF7" w:rsidRPr="00FE760F" w:rsidRDefault="00842EF7" w:rsidP="00F91227">
            <w:pPr>
              <w:pStyle w:val="TAC"/>
              <w:spacing w:line="256" w:lineRule="auto"/>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8CAFBFA"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E3173BF"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323CA1"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344CC8F3" w14:textId="77777777" w:rsidR="00842EF7" w:rsidRPr="00FE760F" w:rsidRDefault="00842EF7" w:rsidP="00F91227">
            <w:pPr>
              <w:pStyle w:val="TAC"/>
              <w:spacing w:line="256" w:lineRule="auto"/>
              <w:rPr>
                <w:lang w:eastAsia="ja-JP"/>
              </w:rPr>
            </w:pPr>
          </w:p>
        </w:tc>
      </w:tr>
      <w:tr w:rsidR="00842EF7" w:rsidRPr="00FE760F" w14:paraId="603F556A"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4C300" w14:textId="77777777" w:rsidR="00842EF7" w:rsidRPr="00FE760F"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149B257" w14:textId="77777777" w:rsidR="00842EF7" w:rsidRPr="00FE760F" w:rsidRDefault="00842EF7" w:rsidP="00F91227">
            <w:pPr>
              <w:pStyle w:val="TAC"/>
              <w:spacing w:line="256" w:lineRule="auto"/>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34B82A7"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2E032B6"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E063546"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F36B15F" w14:textId="77777777" w:rsidR="00842EF7" w:rsidRPr="00FE760F" w:rsidRDefault="00842EF7" w:rsidP="00F91227">
            <w:pPr>
              <w:pStyle w:val="TAC"/>
              <w:spacing w:line="256" w:lineRule="auto"/>
              <w:rPr>
                <w:lang w:eastAsia="ja-JP"/>
              </w:rPr>
            </w:pPr>
            <w:r w:rsidRPr="00FE760F">
              <w:rPr>
                <w:lang w:eastAsia="ja-JP"/>
              </w:rPr>
              <w:t>Yes</w:t>
            </w:r>
          </w:p>
        </w:tc>
      </w:tr>
      <w:tr w:rsidR="00842EF7" w:rsidRPr="00FE760F" w14:paraId="549EE76C" w14:textId="77777777"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78BC9D6B" w14:textId="77777777" w:rsidR="00842EF7" w:rsidRPr="00FE760F" w:rsidRDefault="00842EF7" w:rsidP="00F91227">
            <w:pPr>
              <w:pStyle w:val="TAC"/>
              <w:spacing w:line="256" w:lineRule="auto"/>
              <w:rPr>
                <w:lang w:eastAsia="ja-JP"/>
              </w:rPr>
            </w:pPr>
            <w:r w:rsidRPr="00FE760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76F010DF" w14:textId="77777777" w:rsidR="00842EF7" w:rsidRPr="00FE760F" w:rsidRDefault="00842EF7" w:rsidP="00F91227">
            <w:pPr>
              <w:pStyle w:val="TAC"/>
              <w:spacing w:line="256" w:lineRule="auto"/>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2C436B7"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C74067C"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29B490"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6D00D958" w14:textId="77777777" w:rsidR="00842EF7" w:rsidRPr="00FE760F" w:rsidRDefault="00842EF7" w:rsidP="00F91227">
            <w:pPr>
              <w:pStyle w:val="TAC"/>
              <w:spacing w:line="256" w:lineRule="auto"/>
              <w:rPr>
                <w:lang w:eastAsia="ja-JP"/>
              </w:rPr>
            </w:pPr>
          </w:p>
        </w:tc>
      </w:tr>
      <w:tr w:rsidR="00842EF7" w:rsidRPr="00FE760F" w14:paraId="1BB03298"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10E25" w14:textId="77777777" w:rsidR="00842EF7" w:rsidRPr="00FE760F"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6228A191" w14:textId="77777777" w:rsidR="00842EF7" w:rsidRPr="00FE760F" w:rsidRDefault="00842EF7" w:rsidP="00F91227">
            <w:pPr>
              <w:pStyle w:val="TAC"/>
              <w:spacing w:line="256" w:lineRule="auto"/>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BCB28E4"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EC9E46"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F80CF67"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1BA17272" w14:textId="77777777" w:rsidR="00842EF7" w:rsidRPr="00FE760F" w:rsidRDefault="00842EF7" w:rsidP="00F91227">
            <w:pPr>
              <w:pStyle w:val="TAC"/>
              <w:spacing w:line="256" w:lineRule="auto"/>
              <w:rPr>
                <w:lang w:eastAsia="ja-JP"/>
              </w:rPr>
            </w:pPr>
            <w:r w:rsidRPr="00FE760F">
              <w:rPr>
                <w:lang w:eastAsia="ja-JP"/>
              </w:rPr>
              <w:t>Yes</w:t>
            </w:r>
          </w:p>
        </w:tc>
      </w:tr>
      <w:tr w:rsidR="00842EF7" w:rsidRPr="00FE760F" w14:paraId="48DA026B" w14:textId="77777777" w:rsidTr="00F91227">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191A704" w14:textId="77777777" w:rsidR="00842EF7" w:rsidRPr="00FE760F" w:rsidRDefault="00842EF7" w:rsidP="00F91227">
            <w:pPr>
              <w:pStyle w:val="TAC"/>
              <w:rPr>
                <w:lang w:eastAsia="ja-JP"/>
              </w:rPr>
            </w:pPr>
            <w:r w:rsidRPr="00FE760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5BC12E53" w14:textId="77777777" w:rsidR="00842EF7" w:rsidRPr="00FE760F" w:rsidRDefault="00842EF7" w:rsidP="00F91227">
            <w:pPr>
              <w:pStyle w:val="TAC"/>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1D1B193F"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3A4395D"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E397675" w14:textId="77777777" w:rsidR="00842EF7" w:rsidRPr="00FE760F" w:rsidRDefault="00842EF7" w:rsidP="00F91227">
            <w:pPr>
              <w:pStyle w:val="TAC"/>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3D823FE5" w14:textId="77777777" w:rsidR="00842EF7" w:rsidRPr="00FE760F" w:rsidRDefault="00842EF7" w:rsidP="00F91227">
            <w:pPr>
              <w:pStyle w:val="TAC"/>
              <w:rPr>
                <w:lang w:eastAsia="ja-JP"/>
              </w:rPr>
            </w:pPr>
          </w:p>
        </w:tc>
      </w:tr>
      <w:tr w:rsidR="00842EF7" w:rsidRPr="00FE760F" w14:paraId="04EBC7B9"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9B8E9F" w14:textId="77777777" w:rsidR="00842EF7" w:rsidRPr="00FE760F" w:rsidRDefault="00842EF7" w:rsidP="00F91227">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60BB5C1A" w14:textId="77777777" w:rsidR="00842EF7" w:rsidRPr="00FE760F" w:rsidRDefault="00842EF7" w:rsidP="00F91227">
            <w:pPr>
              <w:pStyle w:val="TAC"/>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0EC9327B"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7A254C6"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99B23B3" w14:textId="77777777" w:rsidR="00842EF7" w:rsidRPr="00FE760F" w:rsidRDefault="00842EF7" w:rsidP="00F91227">
            <w:pPr>
              <w:pStyle w:val="TAC"/>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B52F7E" w14:textId="77777777" w:rsidR="00842EF7" w:rsidRPr="00FE760F" w:rsidRDefault="00842EF7" w:rsidP="00F91227">
            <w:pPr>
              <w:pStyle w:val="TAC"/>
              <w:rPr>
                <w:lang w:eastAsia="ja-JP"/>
              </w:rPr>
            </w:pPr>
            <w:r w:rsidRPr="00FE760F">
              <w:rPr>
                <w:lang w:eastAsia="ja-JP"/>
              </w:rPr>
              <w:t>Yes</w:t>
            </w:r>
          </w:p>
        </w:tc>
      </w:tr>
      <w:tr w:rsidR="00842EF7" w:rsidRPr="00FE760F" w14:paraId="6158A133" w14:textId="77777777" w:rsidTr="00F9122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459BA9A" w14:textId="77777777" w:rsidR="00842EF7" w:rsidRPr="00FE760F" w:rsidRDefault="00842EF7" w:rsidP="00F91227">
            <w:pPr>
              <w:pStyle w:val="TAN"/>
            </w:pPr>
            <w:r w:rsidRPr="00FE760F">
              <w:t>NOTE 1:</w:t>
            </w:r>
            <w:r w:rsidRPr="00FE760F">
              <w:tab/>
              <w:t>This UE channel bandwidth is optional in this release of the specification.</w:t>
            </w:r>
          </w:p>
        </w:tc>
      </w:tr>
    </w:tbl>
    <w:p w14:paraId="202D1A04" w14:textId="77777777" w:rsidR="00842EF7" w:rsidRPr="00FE760F" w:rsidRDefault="00842EF7" w:rsidP="00842EF7"/>
    <w:p w14:paraId="7D4BC1EC" w14:textId="77777777" w:rsidR="00842EF7" w:rsidRPr="00FE760F" w:rsidRDefault="00842EF7" w:rsidP="00842EF7">
      <w:pPr>
        <w:pStyle w:val="Heading2"/>
      </w:pPr>
      <w:bookmarkStart w:id="186" w:name="_Toc21340731"/>
      <w:bookmarkStart w:id="187" w:name="_Toc29805178"/>
      <w:bookmarkStart w:id="188" w:name="_Toc36456387"/>
      <w:bookmarkStart w:id="189" w:name="_Toc36469485"/>
      <w:bookmarkStart w:id="190" w:name="_Toc37253894"/>
      <w:bookmarkStart w:id="191" w:name="_Toc37322751"/>
      <w:bookmarkStart w:id="192" w:name="_Toc37324157"/>
      <w:r w:rsidRPr="00FE760F">
        <w:t>5.3A</w:t>
      </w:r>
      <w:r w:rsidRPr="00FE760F">
        <w:tab/>
        <w:t>UE channel bandwidth for CA</w:t>
      </w:r>
      <w:bookmarkEnd w:id="186"/>
      <w:bookmarkEnd w:id="187"/>
      <w:bookmarkEnd w:id="188"/>
      <w:bookmarkEnd w:id="189"/>
      <w:bookmarkEnd w:id="190"/>
      <w:bookmarkEnd w:id="191"/>
      <w:bookmarkEnd w:id="192"/>
    </w:p>
    <w:p w14:paraId="5E5B7CF5" w14:textId="77777777" w:rsidR="00842EF7" w:rsidRPr="00FE760F" w:rsidRDefault="00842EF7" w:rsidP="00842EF7">
      <w:pPr>
        <w:pStyle w:val="Heading3"/>
      </w:pPr>
      <w:bookmarkStart w:id="193" w:name="_Toc21340732"/>
      <w:bookmarkStart w:id="194" w:name="_Toc29805179"/>
      <w:bookmarkStart w:id="195" w:name="_Toc36456388"/>
      <w:bookmarkStart w:id="196" w:name="_Toc36469486"/>
      <w:bookmarkStart w:id="197" w:name="_Toc37253895"/>
      <w:bookmarkStart w:id="198" w:name="_Toc37322752"/>
      <w:bookmarkStart w:id="199" w:name="_Toc37324158"/>
      <w:r w:rsidRPr="00FE760F">
        <w:t>5.3A.1</w:t>
      </w:r>
      <w:r w:rsidRPr="00FE760F">
        <w:tab/>
        <w:t>General</w:t>
      </w:r>
      <w:bookmarkEnd w:id="193"/>
      <w:bookmarkEnd w:id="194"/>
      <w:bookmarkEnd w:id="195"/>
      <w:bookmarkEnd w:id="196"/>
      <w:bookmarkEnd w:id="197"/>
      <w:bookmarkEnd w:id="198"/>
      <w:bookmarkEnd w:id="199"/>
    </w:p>
    <w:p w14:paraId="76D5B784" w14:textId="77777777" w:rsidR="00842EF7" w:rsidRPr="00FE760F" w:rsidRDefault="00842EF7" w:rsidP="00842EF7">
      <w:pPr>
        <w:pStyle w:val="Heading3"/>
      </w:pPr>
      <w:bookmarkStart w:id="200" w:name="_Toc21340733"/>
      <w:bookmarkStart w:id="201" w:name="_Toc29805180"/>
      <w:bookmarkStart w:id="202" w:name="_Toc36456389"/>
      <w:bookmarkStart w:id="203" w:name="_Toc36469487"/>
      <w:bookmarkStart w:id="204" w:name="_Toc37253896"/>
      <w:bookmarkStart w:id="205" w:name="_Toc37322753"/>
      <w:bookmarkStart w:id="206" w:name="_Toc37324159"/>
      <w:r w:rsidRPr="00FE760F">
        <w:t>5.3A.2</w:t>
      </w:r>
      <w:r w:rsidRPr="00FE760F">
        <w:tab/>
        <w:t>Minimum guardband and transmission bandwidth configuration for CA</w:t>
      </w:r>
      <w:bookmarkEnd w:id="200"/>
      <w:bookmarkEnd w:id="201"/>
      <w:bookmarkEnd w:id="202"/>
      <w:bookmarkEnd w:id="203"/>
      <w:bookmarkEnd w:id="204"/>
      <w:bookmarkEnd w:id="205"/>
      <w:bookmarkEnd w:id="206"/>
    </w:p>
    <w:p w14:paraId="7FEE2E19" w14:textId="77777777" w:rsidR="00842EF7" w:rsidRPr="00FE760F" w:rsidRDefault="00842EF7" w:rsidP="00842EF7">
      <w:r w:rsidRPr="00FE760F">
        <w:rPr>
          <w:rFonts w:hint="eastAsia"/>
        </w:rPr>
        <w:t>For intra-band contiguous carrier aggregation</w:t>
      </w:r>
      <w:r w:rsidRPr="00FE760F">
        <w:rPr>
          <w:lang w:val="en-US"/>
        </w:rPr>
        <w:t xml:space="preserve">, </w:t>
      </w:r>
      <w:r w:rsidRPr="00FE760F">
        <w:rPr>
          <w:rFonts w:hint="eastAsia"/>
          <w:i/>
        </w:rPr>
        <w:t>Aggregated Channel Bandwidth</w:t>
      </w:r>
      <w:r w:rsidRPr="00FE760F">
        <w:rPr>
          <w:i/>
          <w:lang w:val="en-US"/>
        </w:rPr>
        <w:t xml:space="preserve"> </w:t>
      </w:r>
      <w:r w:rsidRPr="00FE760F">
        <w:rPr>
          <w:rFonts w:hint="eastAsia"/>
        </w:rPr>
        <w:t xml:space="preserve">and </w:t>
      </w:r>
      <w:r w:rsidRPr="00FE760F">
        <w:rPr>
          <w:rFonts w:hint="eastAsia"/>
          <w:i/>
        </w:rPr>
        <w:t>Guard Bands</w:t>
      </w:r>
      <w:r w:rsidRPr="00FE760F">
        <w:rPr>
          <w:rFonts w:hint="eastAsia"/>
        </w:rPr>
        <w:t xml:space="preserve"> are defined as follows, see Figure 5.</w:t>
      </w:r>
      <w:r w:rsidRPr="00FE760F">
        <w:rPr>
          <w:lang w:val="en-US"/>
        </w:rPr>
        <w:t>3A.2</w:t>
      </w:r>
      <w:r w:rsidRPr="00FE760F">
        <w:rPr>
          <w:rFonts w:hint="eastAsia"/>
        </w:rPr>
        <w:t>-1.</w:t>
      </w:r>
    </w:p>
    <w:p w14:paraId="6F6B6BB1" w14:textId="77777777" w:rsidR="00842EF7" w:rsidRPr="00FE760F" w:rsidRDefault="009157C5" w:rsidP="00842EF7">
      <w:r w:rsidRPr="00FE760F">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7274DE" w:rsidRDefault="007274D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7274DE" w:rsidRDefault="007274D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7274DE" w:rsidRDefault="007274DE"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7274DE" w:rsidRDefault="007274D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7274DE" w:rsidRDefault="007274DE"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CLBQN1XAUBALX1CAAOAAAAAAAAAAAAAAAAAC4CAABk&#10;cnMvZTJvRG9jLnhtbFBLAQItABQABgAIAAAAIQAQMYcD3AAAAAUBAAAPAAAAAAAAAAAAAAAAALYH&#10;AQBkcnMvZG93bnJldi54bWxQSwUGAAAAAAQABADzAAAAvw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7274DE" w:rsidRDefault="007274D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7274DE" w:rsidRDefault="007274D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7274DE" w:rsidRDefault="007274DE"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7274DE" w:rsidRDefault="007274D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7274DE" w:rsidRDefault="007274DE"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FE760F" w:rsidRDefault="00842EF7" w:rsidP="00842EF7">
      <w:pPr>
        <w:pStyle w:val="TF"/>
      </w:pPr>
      <w:r w:rsidRPr="00FE760F">
        <w:t>Figure 5.</w:t>
      </w:r>
      <w:r w:rsidRPr="00FE760F">
        <w:rPr>
          <w:lang w:val="en-US"/>
        </w:rPr>
        <w:t>3A.2</w:t>
      </w:r>
      <w:r w:rsidRPr="00FE760F">
        <w:t>-</w:t>
      </w:r>
      <w:r w:rsidRPr="00FE760F">
        <w:rPr>
          <w:lang w:val="en-US"/>
        </w:rPr>
        <w:t>1:</w:t>
      </w:r>
      <w:r w:rsidRPr="00FE760F">
        <w:t xml:space="preserve"> Definition of </w:t>
      </w:r>
      <w:r w:rsidRPr="00FE760F">
        <w:rPr>
          <w:i/>
          <w:iCs/>
        </w:rPr>
        <w:t>Aggregated Channel Bandwidth</w:t>
      </w:r>
      <w:r w:rsidRPr="00FE760F">
        <w:t xml:space="preserve"> for intra-band carrier aggregation</w:t>
      </w:r>
    </w:p>
    <w:p w14:paraId="3927DE0D" w14:textId="77777777" w:rsidR="00842EF7" w:rsidRPr="00FE760F" w:rsidRDefault="00842EF7" w:rsidP="00842EF7">
      <w:r w:rsidRPr="00FE760F">
        <w:t xml:space="preserve"> The </w:t>
      </w:r>
      <w:r w:rsidRPr="00FE760F">
        <w:rPr>
          <w:i/>
          <w:iCs/>
        </w:rPr>
        <w:t>aggregated channel bandwidth,</w:t>
      </w:r>
      <w:r w:rsidRPr="00FE760F">
        <w:t xml:space="preserve"> </w:t>
      </w:r>
      <w:r w:rsidRPr="00FE760F">
        <w:rPr>
          <w:bCs/>
        </w:rPr>
        <w:t>BW</w:t>
      </w:r>
      <w:r w:rsidRPr="00FE760F">
        <w:rPr>
          <w:bCs/>
          <w:vertAlign w:val="subscript"/>
        </w:rPr>
        <w:t>Channel_CA</w:t>
      </w:r>
      <w:r w:rsidRPr="00FE760F">
        <w:t>, is defined as</w:t>
      </w:r>
    </w:p>
    <w:p w14:paraId="497E79FB" w14:textId="77777777" w:rsidR="00842EF7" w:rsidRPr="00FE760F" w:rsidRDefault="00842EF7" w:rsidP="00842EF7">
      <w:pPr>
        <w:pStyle w:val="EQ"/>
        <w:rPr>
          <w:vertAlign w:val="subscript"/>
        </w:rPr>
      </w:pPr>
      <w:r w:rsidRPr="00FE760F">
        <w:tab/>
        <w:t>BW</w:t>
      </w:r>
      <w:r w:rsidRPr="00FE760F">
        <w:rPr>
          <w:vertAlign w:val="subscript"/>
        </w:rPr>
        <w:t xml:space="preserve">Channel_CA </w:t>
      </w:r>
      <w:r w:rsidRPr="00FE760F">
        <w:rPr>
          <w:lang w:val="en-US"/>
        </w:rPr>
        <w:t xml:space="preserve">= </w:t>
      </w:r>
      <w:r w:rsidRPr="00FE760F">
        <w:t>F</w:t>
      </w:r>
      <w:r w:rsidRPr="00FE760F">
        <w:rPr>
          <w:vertAlign w:val="subscript"/>
        </w:rPr>
        <w:t xml:space="preserve">edge,high </w:t>
      </w:r>
      <w:r w:rsidRPr="00FE760F">
        <w:t>- F</w:t>
      </w:r>
      <w:r w:rsidRPr="00FE760F">
        <w:rPr>
          <w:vertAlign w:val="subscript"/>
        </w:rPr>
        <w:t>edge,low</w:t>
      </w:r>
      <w:r w:rsidRPr="00FE760F">
        <w:t xml:space="preserve"> (MHz).</w:t>
      </w:r>
    </w:p>
    <w:p w14:paraId="141A632F" w14:textId="77777777" w:rsidR="00842EF7" w:rsidRPr="00FE760F" w:rsidRDefault="00842EF7" w:rsidP="00842EF7">
      <w:r w:rsidRPr="00FE760F">
        <w:t>The lower bandwidth edge F</w:t>
      </w:r>
      <w:r w:rsidRPr="00FE760F">
        <w:rPr>
          <w:vertAlign w:val="subscript"/>
        </w:rPr>
        <w:t>edge, low</w:t>
      </w:r>
      <w:r w:rsidRPr="00FE760F">
        <w:t xml:space="preserve"> and the upper bandwidth edge F</w:t>
      </w:r>
      <w:r w:rsidRPr="00FE760F">
        <w:rPr>
          <w:vertAlign w:val="subscript"/>
        </w:rPr>
        <w:t xml:space="preserve">edge,high </w:t>
      </w:r>
      <w:r w:rsidRPr="00FE760F">
        <w:t>of the aggregated channel bandwidth are used as frequency reference points for transmitter and receiver requirements and are defined by</w:t>
      </w:r>
    </w:p>
    <w:p w14:paraId="535BC31C" w14:textId="77777777" w:rsidR="00842EF7" w:rsidRPr="00FE760F" w:rsidRDefault="00842EF7" w:rsidP="00842EF7">
      <w:pPr>
        <w:pStyle w:val="EQ"/>
        <w:rPr>
          <w:vertAlign w:val="subscript"/>
        </w:rPr>
      </w:pPr>
      <w:r w:rsidRPr="00FE760F">
        <w:tab/>
        <w:t>F</w:t>
      </w:r>
      <w:r w:rsidRPr="00FE760F">
        <w:rPr>
          <w:vertAlign w:val="subscript"/>
        </w:rPr>
        <w:t xml:space="preserve">edge,low </w:t>
      </w:r>
      <w:r w:rsidRPr="00FE760F">
        <w:t>= F</w:t>
      </w:r>
      <w:r w:rsidRPr="00FE760F">
        <w:rPr>
          <w:vertAlign w:val="subscript"/>
        </w:rPr>
        <w:t xml:space="preserve">C,low </w:t>
      </w:r>
      <w:r w:rsidRPr="00FE760F">
        <w:t>- F</w:t>
      </w:r>
      <w:r w:rsidRPr="00FE760F">
        <w:rPr>
          <w:vertAlign w:val="subscript"/>
        </w:rPr>
        <w:t>offset,low</w:t>
      </w:r>
    </w:p>
    <w:p w14:paraId="0258FC7E" w14:textId="77777777" w:rsidR="00842EF7" w:rsidRPr="00FE760F" w:rsidRDefault="00842EF7" w:rsidP="00842EF7">
      <w:pPr>
        <w:pStyle w:val="EQ"/>
        <w:rPr>
          <w:vertAlign w:val="subscript"/>
        </w:rPr>
      </w:pPr>
      <w:r w:rsidRPr="00FE760F">
        <w:tab/>
        <w:t>F</w:t>
      </w:r>
      <w:r w:rsidRPr="00FE760F">
        <w:rPr>
          <w:vertAlign w:val="subscript"/>
        </w:rPr>
        <w:t xml:space="preserve">edge,high </w:t>
      </w:r>
      <w:r w:rsidRPr="00FE760F">
        <w:t>= F</w:t>
      </w:r>
      <w:r w:rsidRPr="00FE760F">
        <w:rPr>
          <w:vertAlign w:val="subscript"/>
        </w:rPr>
        <w:t xml:space="preserve">C,high </w:t>
      </w:r>
      <w:r w:rsidRPr="00FE760F">
        <w:t>+ F</w:t>
      </w:r>
      <w:r w:rsidRPr="00FE760F">
        <w:rPr>
          <w:vertAlign w:val="subscript"/>
        </w:rPr>
        <w:t>offset,high</w:t>
      </w:r>
    </w:p>
    <w:p w14:paraId="2ADB0FCB" w14:textId="77777777" w:rsidR="00842EF7" w:rsidRPr="00FE760F" w:rsidRDefault="00842EF7" w:rsidP="00842EF7">
      <w:r w:rsidRPr="00FE760F">
        <w:lastRenderedPageBreak/>
        <w:t xml:space="preserve">The lower and upper frequency offsets depend on the transmission bandwidth configurations of the lowest and highest assigned edge component carrier and are defined as </w:t>
      </w:r>
    </w:p>
    <w:p w14:paraId="30F9A40F" w14:textId="77777777" w:rsidR="00842EF7" w:rsidRPr="00FE760F" w:rsidRDefault="00842EF7" w:rsidP="00842EF7">
      <w:pPr>
        <w:pStyle w:val="EQ"/>
        <w:jc w:val="center"/>
      </w:pPr>
      <w:r w:rsidRPr="00FE760F">
        <w:t>F</w:t>
      </w:r>
      <w:r w:rsidRPr="00FE760F">
        <w:rPr>
          <w:vertAlign w:val="subscript"/>
        </w:rPr>
        <w:t xml:space="preserve">offset,low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 xml:space="preserve">GB </w:t>
      </w:r>
      <w:r w:rsidRPr="00FE760F">
        <w:t>(MHz)</w:t>
      </w:r>
    </w:p>
    <w:p w14:paraId="74179E99" w14:textId="77777777" w:rsidR="00842EF7" w:rsidRPr="00FE760F" w:rsidRDefault="00842EF7" w:rsidP="00842EF7">
      <w:pPr>
        <w:pStyle w:val="EQ"/>
        <w:jc w:val="center"/>
      </w:pPr>
      <w:r w:rsidRPr="00FE760F">
        <w:t>F</w:t>
      </w:r>
      <w:r w:rsidRPr="00FE760F">
        <w:rPr>
          <w:vertAlign w:val="subscript"/>
        </w:rPr>
        <w:t xml:space="preserve">offset,high </w:t>
      </w:r>
      <w:r w:rsidRPr="00FE760F">
        <w:t>= (N</w:t>
      </w:r>
      <w:r w:rsidRPr="00FE760F">
        <w:rPr>
          <w:vertAlign w:val="subscript"/>
        </w:rPr>
        <w:t>RB,high</w:t>
      </w:r>
      <w:r w:rsidRPr="00FE760F">
        <w:rPr>
          <w:lang w:val="en-US"/>
        </w:rPr>
        <w:t>*12 - 1)*SCS</w:t>
      </w:r>
      <w:r w:rsidRPr="00FE760F">
        <w:rPr>
          <w:vertAlign w:val="subscript"/>
          <w:lang w:val="en-US"/>
        </w:rPr>
        <w:t>high</w:t>
      </w:r>
      <w:r w:rsidRPr="00FE760F">
        <w:t>/2 + BW</w:t>
      </w:r>
      <w:r w:rsidRPr="00FE760F">
        <w:rPr>
          <w:vertAlign w:val="subscript"/>
        </w:rPr>
        <w:t xml:space="preserve">GB </w:t>
      </w:r>
      <w:r w:rsidRPr="00FE760F">
        <w:t>(MHz)</w:t>
      </w:r>
    </w:p>
    <w:p w14:paraId="492C5AE7"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45A82B8E" w14:textId="77777777" w:rsidR="00842EF7" w:rsidRPr="00FE760F" w:rsidRDefault="00842EF7" w:rsidP="00842EF7">
      <w:pPr>
        <w:rPr>
          <w:lang w:val="en-US"/>
        </w:rPr>
      </w:pP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t>
      </w:r>
      <w:r w:rsidRPr="00FE760F">
        <w:t>while N</w:t>
      </w:r>
      <w:r w:rsidRPr="00FE760F">
        <w:rPr>
          <w:vertAlign w:val="subscript"/>
        </w:rPr>
        <w:t xml:space="preserve">RB,low </w:t>
      </w:r>
      <w:r w:rsidRPr="00FE760F">
        <w:t>and N</w:t>
      </w:r>
      <w:r w:rsidRPr="00FE760F">
        <w:rPr>
          <w:vertAlign w:val="subscript"/>
        </w:rPr>
        <w:t xml:space="preserve">RB,high </w:t>
      </w:r>
      <w:r w:rsidRPr="00FE760F">
        <w:t>are the transmission bandwidth configurations according to Table 5.</w:t>
      </w:r>
      <w:r w:rsidRPr="00FE760F">
        <w:rPr>
          <w:lang w:val="en-US"/>
        </w:rPr>
        <w:t>3.2</w:t>
      </w:r>
      <w:r w:rsidRPr="00FE760F">
        <w:t xml:space="preserve">-1 for the lowest and highest assigned component carrier, </w:t>
      </w:r>
      <w:r w:rsidRPr="00FE760F">
        <w:rPr>
          <w:lang w:val="en-US"/>
        </w:rPr>
        <w:t>SCS</w:t>
      </w:r>
      <w:r w:rsidRPr="00FE760F">
        <w:rPr>
          <w:vertAlign w:val="subscript"/>
          <w:lang w:val="en-US"/>
        </w:rPr>
        <w:t>low</w:t>
      </w:r>
      <w:r w:rsidRPr="00FE760F">
        <w:rPr>
          <w:rFonts w:hint="eastAsia"/>
          <w:vertAlign w:val="subscript"/>
          <w:lang w:val="en-US" w:eastAsia="zh-CN"/>
        </w:rPr>
        <w:t xml:space="preserve"> </w:t>
      </w:r>
      <w:r w:rsidRPr="00FE760F">
        <w:rPr>
          <w:lang w:val="en-US" w:eastAsia="zh-CN"/>
        </w:rPr>
        <w:t xml:space="preserve">and </w:t>
      </w:r>
      <w:r w:rsidRPr="00FE760F">
        <w:rPr>
          <w:lang w:val="en-US"/>
        </w:rPr>
        <w:t>SCS</w:t>
      </w:r>
      <w:r w:rsidRPr="00FE760F">
        <w:rPr>
          <w:rFonts w:hint="eastAsia"/>
          <w:vertAlign w:val="subscript"/>
          <w:lang w:val="en-US" w:eastAsia="zh-CN"/>
        </w:rPr>
        <w:t xml:space="preserve">high </w:t>
      </w:r>
      <w:r w:rsidRPr="00FE760F">
        <w:rPr>
          <w:lang w:val="en-US" w:eastAsia="zh-CN"/>
        </w:rPr>
        <w:t>are the sub-carrier spacing for the lowest and highest assigned component carrier</w:t>
      </w:r>
      <w:r w:rsidRPr="00FE760F">
        <w:t xml:space="preserve"> respectively</w:t>
      </w:r>
      <w:r w:rsidRPr="00FE760F">
        <w:rPr>
          <w:lang w:val="en-US"/>
        </w:rPr>
        <w:t>.</w:t>
      </w:r>
    </w:p>
    <w:p w14:paraId="5F9BC60B" w14:textId="77777777" w:rsidR="00842EF7" w:rsidRPr="00FE760F" w:rsidRDefault="00842EF7" w:rsidP="00842EF7">
      <w:r w:rsidRPr="00FE760F">
        <w:t xml:space="preserve">For intra-band non-contiguous carrier aggregation </w:t>
      </w:r>
      <w:r w:rsidRPr="00FE760F">
        <w:rPr>
          <w:i/>
          <w:iCs/>
        </w:rPr>
        <w:t>Sub-block Bandwidth</w:t>
      </w:r>
      <w:r w:rsidRPr="00FE760F">
        <w:t xml:space="preserve"> and </w:t>
      </w:r>
      <w:r w:rsidRPr="00FE760F">
        <w:rPr>
          <w:i/>
        </w:rPr>
        <w:t xml:space="preserve">Sub-block edges </w:t>
      </w:r>
      <w:r w:rsidRPr="00FE760F">
        <w:t>are defined as follows, see Figure 5.</w:t>
      </w:r>
      <w:r w:rsidRPr="00FE760F">
        <w:rPr>
          <w:lang w:val="en-US"/>
        </w:rPr>
        <w:t>3</w:t>
      </w:r>
      <w:r w:rsidRPr="00FE760F">
        <w:t>A</w:t>
      </w:r>
      <w:r w:rsidRPr="00FE760F">
        <w:rPr>
          <w:lang w:val="en-US"/>
        </w:rPr>
        <w:t>.2</w:t>
      </w:r>
      <w:r w:rsidRPr="00FE760F">
        <w:t>-2.</w:t>
      </w:r>
    </w:p>
    <w:p w14:paraId="76097D91" w14:textId="77777777" w:rsidR="00842EF7" w:rsidRPr="00FE760F" w:rsidRDefault="009157C5" w:rsidP="00842EF7">
      <w:r w:rsidRPr="00FE760F">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7274DE" w:rsidRDefault="007274DE"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7274DE" w:rsidRDefault="007274D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7274DE" w:rsidRDefault="007274D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7274DE" w:rsidRDefault="007274D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7274DE" w:rsidRDefault="007274DE" w:rsidP="00842EF7">
                                      <w:pPr>
                                        <w:rPr>
                                          <w:rFonts w:ascii="Arial" w:hAnsi="Arial"/>
                                          <w:color w:val="000000"/>
                                          <w:sz w:val="36"/>
                                        </w:rPr>
                                      </w:pPr>
                                    </w:p>
                                    <w:p w14:paraId="3AA5995F"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7274DE" w:rsidRDefault="007274D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7274DE" w:rsidRDefault="007274DE"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7274DE" w:rsidRDefault="007274D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7274DE" w:rsidRDefault="007274DE"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7274DE" w:rsidRDefault="007274DE"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7274DE" w:rsidRDefault="007274D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7274DE" w:rsidRDefault="007274D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7274DE" w:rsidRDefault="007274DE" w:rsidP="00842EF7">
                                <w:pPr>
                                  <w:rPr>
                                    <w:rFonts w:ascii="Arial" w:hAnsi="Arial"/>
                                    <w:color w:val="000000"/>
                                    <w:sz w:val="36"/>
                                  </w:rPr>
                                </w:pPr>
                              </w:p>
                              <w:p w14:paraId="3AA5995F" w14:textId="77777777" w:rsidR="007274DE" w:rsidRDefault="007274DE"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7274DE" w:rsidRDefault="007274D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7274DE" w:rsidRDefault="007274DE"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FE760F" w:rsidRDefault="00842EF7" w:rsidP="00842EF7">
      <w:pPr>
        <w:pStyle w:val="TF"/>
      </w:pPr>
      <w:r w:rsidRPr="00FE760F">
        <w:t>Figure 5.3A.</w:t>
      </w:r>
      <w:r w:rsidRPr="00FE760F">
        <w:rPr>
          <w:lang w:val="en-US" w:eastAsia="zh-CN"/>
        </w:rPr>
        <w:t>2</w:t>
      </w:r>
      <w:r w:rsidRPr="00FE760F">
        <w:t>-2: Definition of sub-block bandwidth for intra-band non-contiguous spectrum</w:t>
      </w:r>
    </w:p>
    <w:p w14:paraId="48512E7C" w14:textId="77777777" w:rsidR="00842EF7" w:rsidRPr="00FE760F" w:rsidRDefault="00842EF7" w:rsidP="00842EF7">
      <w:r w:rsidRPr="00FE760F">
        <w:rPr>
          <w:rFonts w:hint="eastAsia"/>
        </w:rPr>
        <w:t>The lower sub-block edge of the Sub-block Bandwidth (BW</w:t>
      </w:r>
      <w:r w:rsidRPr="00FE760F">
        <w:rPr>
          <w:rFonts w:hint="eastAsia"/>
          <w:vertAlign w:val="subscript"/>
        </w:rPr>
        <w:t>Channel,block</w:t>
      </w:r>
      <w:r w:rsidRPr="00FE760F">
        <w:rPr>
          <w:rFonts w:hint="eastAsia"/>
        </w:rPr>
        <w:t>) is defined as</w:t>
      </w:r>
    </w:p>
    <w:p w14:paraId="6D712688"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 low </w:t>
      </w:r>
      <w:r w:rsidRPr="00FE760F">
        <w:rPr>
          <w:lang w:val="en-US"/>
        </w:rPr>
        <w:t>= F</w:t>
      </w:r>
      <w:r w:rsidRPr="00FE760F">
        <w:rPr>
          <w:vertAlign w:val="subscript"/>
          <w:lang w:val="en-US"/>
        </w:rPr>
        <w:t xml:space="preserve">C,block,low </w:t>
      </w:r>
      <w:r w:rsidRPr="00FE760F">
        <w:rPr>
          <w:lang w:val="en-US"/>
        </w:rPr>
        <w:t>- F</w:t>
      </w:r>
      <w:r w:rsidRPr="00FE760F">
        <w:rPr>
          <w:vertAlign w:val="subscript"/>
          <w:lang w:val="en-US"/>
        </w:rPr>
        <w:t>offset, low.</w:t>
      </w:r>
    </w:p>
    <w:p w14:paraId="28E0274B" w14:textId="77777777" w:rsidR="00842EF7" w:rsidRPr="00FE760F" w:rsidRDefault="00842EF7" w:rsidP="00842EF7">
      <w:r w:rsidRPr="00FE760F">
        <w:rPr>
          <w:rFonts w:hint="eastAsia"/>
        </w:rPr>
        <w:t xml:space="preserve">The upper sub-block edge of the Sub-block Bandwidth is defined as </w:t>
      </w:r>
    </w:p>
    <w:p w14:paraId="3A5033B3"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edge,block,high </w:t>
      </w:r>
      <w:r w:rsidRPr="00FE760F">
        <w:rPr>
          <w:lang w:val="en-US"/>
        </w:rPr>
        <w:t>= F</w:t>
      </w:r>
      <w:r w:rsidRPr="00FE760F">
        <w:rPr>
          <w:vertAlign w:val="subscript"/>
          <w:lang w:val="en-US"/>
        </w:rPr>
        <w:t xml:space="preserve">C,block,high </w:t>
      </w:r>
      <w:r w:rsidRPr="00FE760F">
        <w:rPr>
          <w:lang w:val="en-US"/>
        </w:rPr>
        <w:t>+ F</w:t>
      </w:r>
      <w:r w:rsidRPr="00FE760F">
        <w:rPr>
          <w:vertAlign w:val="subscript"/>
          <w:lang w:val="en-US"/>
        </w:rPr>
        <w:t>offset, high.</w:t>
      </w:r>
    </w:p>
    <w:p w14:paraId="31DC307F" w14:textId="77777777" w:rsidR="00842EF7" w:rsidRPr="00FE760F" w:rsidRDefault="00842EF7" w:rsidP="00842EF7">
      <w:r w:rsidRPr="00FE760F">
        <w:rPr>
          <w:rFonts w:hint="eastAsia"/>
        </w:rPr>
        <w:t>The Sub-block Bandwidth, BW</w:t>
      </w:r>
      <w:r w:rsidRPr="00FE760F">
        <w:rPr>
          <w:rFonts w:hint="eastAsia"/>
          <w:vertAlign w:val="subscript"/>
        </w:rPr>
        <w:t>Channel,block</w:t>
      </w:r>
      <w:r w:rsidRPr="00FE760F">
        <w:rPr>
          <w:rFonts w:hint="eastAsia"/>
        </w:rPr>
        <w:t>, is defined as follows:</w:t>
      </w:r>
    </w:p>
    <w:p w14:paraId="673D4323" w14:textId="77777777" w:rsidR="00842EF7" w:rsidRPr="00FE760F" w:rsidRDefault="00842EF7" w:rsidP="00842EF7">
      <w:pPr>
        <w:pStyle w:val="EQ"/>
        <w:rPr>
          <w:lang w:val="en-US"/>
        </w:rPr>
      </w:pPr>
      <w:r w:rsidRPr="00FE760F">
        <w:rPr>
          <w:lang w:val="en-US"/>
        </w:rPr>
        <w:tab/>
      </w:r>
      <w:r w:rsidRPr="00FE760F">
        <w:rPr>
          <w:rFonts w:hint="eastAsia"/>
          <w:lang w:val="en-US"/>
        </w:rPr>
        <w:t>BW</w:t>
      </w:r>
      <w:r w:rsidRPr="00FE760F">
        <w:rPr>
          <w:vertAlign w:val="subscript"/>
          <w:lang w:val="en-US"/>
        </w:rPr>
        <w:t xml:space="preserve">Channel,block </w:t>
      </w:r>
      <w:r w:rsidRPr="00FE760F">
        <w:rPr>
          <w:lang w:val="en-US"/>
        </w:rPr>
        <w:t>= F</w:t>
      </w:r>
      <w:r w:rsidRPr="00FE760F">
        <w:rPr>
          <w:vertAlign w:val="subscript"/>
          <w:lang w:val="en-US"/>
        </w:rPr>
        <w:t>edge,block,high -</w:t>
      </w:r>
      <w:r w:rsidRPr="00FE760F">
        <w:rPr>
          <w:lang w:val="en-US"/>
        </w:rPr>
        <w:t xml:space="preserve"> </w:t>
      </w:r>
      <w:r w:rsidRPr="00FE760F">
        <w:t>F</w:t>
      </w:r>
      <w:r w:rsidRPr="00FE760F">
        <w:rPr>
          <w:vertAlign w:val="subscript"/>
        </w:rPr>
        <w:t>edge</w:t>
      </w:r>
      <w:r w:rsidRPr="00FE760F">
        <w:rPr>
          <w:vertAlign w:val="subscript"/>
          <w:lang w:val="en-US"/>
        </w:rPr>
        <w:t xml:space="preserve">,block,low </w:t>
      </w:r>
      <w:r w:rsidRPr="00FE760F">
        <w:rPr>
          <w:lang w:val="en-US"/>
        </w:rPr>
        <w:t>(</w:t>
      </w:r>
      <w:r w:rsidRPr="00FE760F">
        <w:rPr>
          <w:rFonts w:hint="eastAsia"/>
          <w:lang w:val="en-US"/>
        </w:rPr>
        <w:t>MHz</w:t>
      </w:r>
      <w:r w:rsidRPr="00FE760F">
        <w:rPr>
          <w:lang w:val="en-US"/>
        </w:rPr>
        <w:t>)</w:t>
      </w:r>
    </w:p>
    <w:p w14:paraId="34458F1A" w14:textId="77777777" w:rsidR="00842EF7" w:rsidRPr="00FE760F" w:rsidRDefault="00842EF7" w:rsidP="00842EF7">
      <w:r w:rsidRPr="00FE760F">
        <w:rPr>
          <w:rFonts w:hint="eastAsia"/>
        </w:rPr>
        <w:t>The lower and upper frequency offsets F</w:t>
      </w:r>
      <w:r w:rsidRPr="00FE760F">
        <w:rPr>
          <w:rFonts w:hint="eastAsia"/>
          <w:vertAlign w:val="subscript"/>
        </w:rPr>
        <w:t xml:space="preserve">offset,block,low </w:t>
      </w:r>
      <w:r w:rsidRPr="00FE760F">
        <w:rPr>
          <w:rFonts w:hint="eastAsia"/>
        </w:rPr>
        <w:t>and F</w:t>
      </w:r>
      <w:r w:rsidRPr="00FE760F">
        <w:rPr>
          <w:rFonts w:hint="eastAsia"/>
          <w:vertAlign w:val="subscript"/>
        </w:rPr>
        <w:t>offset,block,high</w:t>
      </w:r>
      <w:r w:rsidRPr="00FE760F">
        <w:rPr>
          <w:rFonts w:hint="eastAsia"/>
        </w:rPr>
        <w:t xml:space="preserve"> depend on the transmission bandwidth configurations of the lowest and highest assigned edge component carriers within a sub-block and are defined as</w:t>
      </w:r>
    </w:p>
    <w:p w14:paraId="6B8F95CF"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offset,block,low </w:t>
      </w:r>
      <w:r w:rsidRPr="00FE760F">
        <w:rPr>
          <w:lang w:val="en-US"/>
        </w:rPr>
        <w:t xml:space="preserve">=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GB</w:t>
      </w:r>
      <w:r w:rsidRPr="00FE760F">
        <w:rPr>
          <w:vertAlign w:val="subscript"/>
          <w:lang w:val="en-US"/>
        </w:rPr>
        <w:t xml:space="preserve"> </w:t>
      </w:r>
      <w:r w:rsidRPr="00FE760F">
        <w:rPr>
          <w:lang w:val="en-US"/>
        </w:rPr>
        <w:t>(MHz)</w:t>
      </w:r>
    </w:p>
    <w:p w14:paraId="7E731D55"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offset,block,high </w:t>
      </w:r>
      <w:r w:rsidRPr="00FE760F">
        <w:rPr>
          <w:lang w:val="en-US"/>
        </w:rPr>
        <w:t xml:space="preserve">= </w:t>
      </w:r>
      <w:r w:rsidRPr="00FE760F">
        <w:t xml:space="preserve"> </w:t>
      </w:r>
      <w:r w:rsidRPr="00FE760F">
        <w:rPr>
          <w:lang w:val="en-US"/>
        </w:rPr>
        <w:t>(</w:t>
      </w:r>
      <w:r w:rsidRPr="00FE760F">
        <w:t>N</w:t>
      </w:r>
      <w:r w:rsidRPr="00FE760F">
        <w:rPr>
          <w:vertAlign w:val="subscript"/>
        </w:rPr>
        <w:t>RB,</w:t>
      </w:r>
      <w:r w:rsidRPr="00FE760F">
        <w:rPr>
          <w:vertAlign w:val="subscript"/>
          <w:lang w:val="en-US"/>
        </w:rPr>
        <w:t>high</w:t>
      </w:r>
      <w:r w:rsidRPr="00FE760F">
        <w:rPr>
          <w:lang w:val="en-US"/>
        </w:rPr>
        <w:t>*12 - 1)*SCS</w:t>
      </w:r>
      <w:r w:rsidRPr="00FE760F">
        <w:rPr>
          <w:vertAlign w:val="subscript"/>
          <w:lang w:val="en-US"/>
        </w:rPr>
        <w:t>high</w:t>
      </w:r>
      <w:r w:rsidRPr="00FE760F">
        <w:t>/2 + BW</w:t>
      </w:r>
      <w:r w:rsidRPr="00FE760F">
        <w:rPr>
          <w:vertAlign w:val="subscript"/>
        </w:rPr>
        <w:t>GB</w:t>
      </w:r>
      <w:r w:rsidRPr="00FE760F" w:rsidDel="000904D9">
        <w:rPr>
          <w:vertAlign w:val="subscript"/>
          <w:lang w:val="en-US"/>
        </w:rPr>
        <w:t xml:space="preserve"> </w:t>
      </w:r>
      <w:r w:rsidRPr="00FE760F">
        <w:rPr>
          <w:lang w:val="en-US"/>
        </w:rPr>
        <w:t>(MHz)</w:t>
      </w:r>
    </w:p>
    <w:p w14:paraId="21393EE4"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2C2E71CB" w14:textId="77777777" w:rsidR="00842EF7" w:rsidRPr="00FE760F" w:rsidRDefault="00842EF7" w:rsidP="00842EF7">
      <w:r w:rsidRPr="00FE760F">
        <w:rPr>
          <w:rFonts w:hint="eastAsia"/>
        </w:rPr>
        <w:t>where N</w:t>
      </w:r>
      <w:r w:rsidRPr="00FE760F">
        <w:rPr>
          <w:rFonts w:hint="eastAsia"/>
          <w:vertAlign w:val="subscript"/>
        </w:rPr>
        <w:t xml:space="preserve">RB,low </w:t>
      </w:r>
      <w:r w:rsidRPr="00FE760F">
        <w:rPr>
          <w:rFonts w:hint="eastAsia"/>
        </w:rPr>
        <w:t>and N</w:t>
      </w:r>
      <w:r w:rsidRPr="00FE760F">
        <w:rPr>
          <w:rFonts w:hint="eastAsia"/>
          <w:vertAlign w:val="subscript"/>
        </w:rPr>
        <w:t xml:space="preserve">RB,high </w:t>
      </w:r>
      <w:r w:rsidRPr="00FE760F">
        <w:rPr>
          <w:rFonts w:hint="eastAsia"/>
        </w:rPr>
        <w:t>are the transmission bandwidth configurations according to Table 5.</w:t>
      </w:r>
      <w:r w:rsidRPr="00FE760F">
        <w:rPr>
          <w:lang w:val="en-US"/>
        </w:rPr>
        <w:t>3.2</w:t>
      </w:r>
      <w:r w:rsidRPr="00FE760F">
        <w:rPr>
          <w:rFonts w:hint="eastAsia"/>
        </w:rPr>
        <w:t xml:space="preserve">-1 for the lowest and highest assigned component carrier within a sub-block, respectively. </w:t>
      </w:r>
      <w:r w:rsidRPr="00FE760F">
        <w:rPr>
          <w:lang w:val="en-US"/>
        </w:rPr>
        <w:t>SCS</w:t>
      </w:r>
      <w:r w:rsidRPr="00FE760F">
        <w:rPr>
          <w:vertAlign w:val="subscript"/>
          <w:lang w:val="en-US"/>
        </w:rPr>
        <w:t>low</w:t>
      </w:r>
      <w:r w:rsidRPr="00FE760F">
        <w:rPr>
          <w:vertAlign w:val="subscript"/>
          <w:lang w:val="en-US" w:eastAsia="zh-CN"/>
        </w:rPr>
        <w:t xml:space="preserve"> </w:t>
      </w:r>
      <w:r w:rsidRPr="00FE760F">
        <w:rPr>
          <w:lang w:val="en-US" w:eastAsia="zh-CN"/>
        </w:rPr>
        <w:t xml:space="preserve">and </w:t>
      </w:r>
      <w:r w:rsidRPr="00FE760F">
        <w:rPr>
          <w:lang w:val="en-US"/>
        </w:rPr>
        <w:t>SCS</w:t>
      </w:r>
      <w:r w:rsidRPr="00FE760F">
        <w:rPr>
          <w:vertAlign w:val="subscript"/>
          <w:lang w:val="en-US" w:eastAsia="zh-CN"/>
        </w:rPr>
        <w:t xml:space="preserve">high </w:t>
      </w:r>
      <w:r w:rsidRPr="00FE760F">
        <w:rPr>
          <w:lang w:val="en-US" w:eastAsia="zh-CN"/>
        </w:rPr>
        <w:t xml:space="preserve">are the sub-carrier spacing for the lowest and highest assigned component carrier within a sub-block, respectively. </w:t>
      </w: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within a sub-block.</w:t>
      </w:r>
    </w:p>
    <w:p w14:paraId="0CD03EBC" w14:textId="77777777" w:rsidR="00842EF7" w:rsidRPr="00FE760F" w:rsidRDefault="00842EF7" w:rsidP="00842EF7">
      <w:r w:rsidRPr="00FE760F">
        <w:rPr>
          <w:rFonts w:hint="eastAsia"/>
        </w:rPr>
        <w:t>The sub-block gap size between two consecutive sub-blocks W</w:t>
      </w:r>
      <w:r w:rsidRPr="00FE760F">
        <w:rPr>
          <w:rFonts w:hint="eastAsia"/>
          <w:vertAlign w:val="subscript"/>
        </w:rPr>
        <w:t>gap</w:t>
      </w:r>
      <w:r w:rsidRPr="00FE760F">
        <w:rPr>
          <w:rFonts w:hint="eastAsia"/>
        </w:rPr>
        <w:t xml:space="preserve"> is defined as</w:t>
      </w:r>
    </w:p>
    <w:p w14:paraId="2C035870" w14:textId="77777777" w:rsidR="00842EF7" w:rsidRPr="00FE760F" w:rsidRDefault="00842EF7" w:rsidP="00842EF7">
      <w:pPr>
        <w:pStyle w:val="EQ"/>
      </w:pPr>
      <w:r w:rsidRPr="00FE760F">
        <w:rPr>
          <w:lang w:val="en-US"/>
        </w:rPr>
        <w:tab/>
        <w:t>W</w:t>
      </w:r>
      <w:r w:rsidRPr="00FE760F">
        <w:rPr>
          <w:vertAlign w:val="subscript"/>
          <w:lang w:val="en-US"/>
        </w:rPr>
        <w:t>gap</w:t>
      </w:r>
      <w:r w:rsidRPr="00FE760F">
        <w:rPr>
          <w:lang w:val="en-US"/>
        </w:rPr>
        <w:t xml:space="preserve"> = F</w:t>
      </w:r>
      <w:r w:rsidRPr="00FE760F">
        <w:rPr>
          <w:vertAlign w:val="subscript"/>
          <w:lang w:val="en-US"/>
        </w:rPr>
        <w:t>edge,block n+1,low -</w:t>
      </w:r>
      <w:r w:rsidRPr="00FE760F">
        <w:rPr>
          <w:lang w:val="en-US"/>
        </w:rPr>
        <w:t xml:space="preserve"> F</w:t>
      </w:r>
      <w:r w:rsidRPr="00FE760F">
        <w:rPr>
          <w:vertAlign w:val="subscript"/>
          <w:lang w:val="en-US"/>
        </w:rPr>
        <w:t>edge,block n,high</w:t>
      </w:r>
      <w:r w:rsidRPr="00FE760F">
        <w:rPr>
          <w:lang w:val="en-US"/>
        </w:rPr>
        <w:t xml:space="preserve"> (MHz)</w:t>
      </w:r>
    </w:p>
    <w:p w14:paraId="176485A0" w14:textId="77777777" w:rsidR="00842EF7" w:rsidRPr="00FE760F" w:rsidRDefault="00842EF7" w:rsidP="00842EF7"/>
    <w:p w14:paraId="066702CD" w14:textId="77777777" w:rsidR="00842EF7" w:rsidRPr="00FE760F" w:rsidRDefault="00842EF7" w:rsidP="00842EF7">
      <w:pPr>
        <w:pStyle w:val="Heading3"/>
      </w:pPr>
      <w:bookmarkStart w:id="207" w:name="_Toc21340734"/>
      <w:bookmarkStart w:id="208" w:name="_Toc29805181"/>
      <w:bookmarkStart w:id="209" w:name="_Toc36456390"/>
      <w:bookmarkStart w:id="210" w:name="_Toc36469488"/>
      <w:bookmarkStart w:id="211" w:name="_Toc37253897"/>
      <w:bookmarkStart w:id="212" w:name="_Toc37322754"/>
      <w:bookmarkStart w:id="213" w:name="_Toc37324160"/>
      <w:r w:rsidRPr="00FE760F">
        <w:t>5.3A.3</w:t>
      </w:r>
      <w:r w:rsidRPr="00FE760F">
        <w:tab/>
        <w:t>RB alignment with different numerologies for CA</w:t>
      </w:r>
      <w:bookmarkEnd w:id="207"/>
      <w:bookmarkEnd w:id="208"/>
      <w:bookmarkEnd w:id="209"/>
      <w:bookmarkEnd w:id="210"/>
      <w:bookmarkEnd w:id="211"/>
      <w:bookmarkEnd w:id="212"/>
      <w:bookmarkEnd w:id="213"/>
    </w:p>
    <w:p w14:paraId="38E32460" w14:textId="77777777" w:rsidR="00842EF7" w:rsidRPr="00FE760F" w:rsidRDefault="00842EF7" w:rsidP="00842EF7">
      <w:pPr>
        <w:pStyle w:val="Heading3"/>
      </w:pPr>
      <w:bookmarkStart w:id="214" w:name="_Toc21340735"/>
      <w:bookmarkStart w:id="215" w:name="_Toc29805182"/>
      <w:bookmarkStart w:id="216" w:name="_Toc36456391"/>
      <w:bookmarkStart w:id="217" w:name="_Toc36469489"/>
      <w:bookmarkStart w:id="218" w:name="_Toc37253898"/>
      <w:bookmarkStart w:id="219" w:name="_Toc37322755"/>
      <w:bookmarkStart w:id="220" w:name="_Toc37324161"/>
      <w:r w:rsidRPr="00FE760F">
        <w:t>5.3A.4</w:t>
      </w:r>
      <w:r w:rsidRPr="00FE760F">
        <w:tab/>
        <w:t>UE channel bandwidth per operating band for CA</w:t>
      </w:r>
      <w:bookmarkEnd w:id="214"/>
      <w:bookmarkEnd w:id="215"/>
      <w:bookmarkEnd w:id="216"/>
      <w:bookmarkEnd w:id="217"/>
      <w:bookmarkEnd w:id="218"/>
      <w:bookmarkEnd w:id="219"/>
      <w:bookmarkEnd w:id="220"/>
    </w:p>
    <w:p w14:paraId="7CF74FA9" w14:textId="77777777" w:rsidR="00842EF7" w:rsidRPr="00FE760F" w:rsidRDefault="00842EF7" w:rsidP="00842EF7">
      <w:pPr>
        <w:rPr>
          <w:rFonts w:eastAsia="SimSun"/>
        </w:rPr>
      </w:pPr>
      <w:r w:rsidRPr="00FE760F">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FE760F">
        <w:rPr>
          <w:rFonts w:eastAsia="SimSun"/>
        </w:rPr>
        <w:t xml:space="preserve">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p>
    <w:p w14:paraId="36B80FF7" w14:textId="77777777" w:rsidR="00842EF7" w:rsidRPr="00FE760F" w:rsidRDefault="00842EF7" w:rsidP="00842EF7">
      <w:pPr>
        <w:rPr>
          <w:rFonts w:eastAsia="SimSun"/>
        </w:rPr>
      </w:pPr>
      <w:r w:rsidRPr="00FE760F">
        <w:t>For intra-band non-contiguous downlink carrier aggregation, a carrier aggregation configuration is a single operating band supporting two or more sub-blocks, each supporting a carrier aggregation bandwidth class.</w:t>
      </w:r>
      <w:bookmarkStart w:id="221" w:name="OLE_LINK22"/>
      <w:r w:rsidRPr="00FE760F">
        <w:rPr>
          <w:rFonts w:eastAsia="SimSun"/>
        </w:rPr>
        <w:t xml:space="preserve"> 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bookmarkEnd w:id="221"/>
    </w:p>
    <w:p w14:paraId="4E493D16" w14:textId="77777777" w:rsidR="00842EF7" w:rsidRPr="00FE760F" w:rsidRDefault="00842EF7" w:rsidP="00842EF7">
      <w:r w:rsidRPr="00FE760F">
        <w:rPr>
          <w:rFonts w:eastAsia="SimSun"/>
        </w:rPr>
        <w:t xml:space="preserve">Frequency separation class specified in Table 5.3A.4-2 indicates the maximum frequency span </w:t>
      </w:r>
      <w:r w:rsidRPr="00FE760F">
        <w:rPr>
          <w:rFonts w:eastAsia="SimSun"/>
          <w:lang w:eastAsia="ja-JP"/>
        </w:rPr>
        <w:t>between lower edge of lowest component carrier and upper edge of highest component carrier that UE can support per band in downlink or uplink respectively in non-contiguous intra-band operation.</w:t>
      </w:r>
    </w:p>
    <w:p w14:paraId="6AB96455" w14:textId="77777777" w:rsidR="00842EF7" w:rsidRPr="00FE760F" w:rsidRDefault="00842EF7" w:rsidP="00842EF7">
      <w:r w:rsidRPr="00FE760F">
        <w:t>For inter-band carrier aggregation, a carrier aggregation configuration is a combination of operating bands, each supporting a carrier aggregation bandwidth class.</w:t>
      </w:r>
    </w:p>
    <w:p w14:paraId="654B0DEF" w14:textId="77777777" w:rsidR="00842EF7" w:rsidRPr="00FE760F" w:rsidRDefault="00842EF7" w:rsidP="00842EF7">
      <w:pPr>
        <w:pStyle w:val="TH"/>
      </w:pPr>
      <w:r w:rsidRPr="00FE760F">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FE760F"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FE760F" w:rsidRDefault="00842EF7" w:rsidP="00F91227">
            <w:pPr>
              <w:pStyle w:val="TAH"/>
              <w:rPr>
                <w:rFonts w:eastAsia="MS PGothic"/>
              </w:rPr>
            </w:pPr>
            <w:r w:rsidRPr="00FE760F">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FE760F" w:rsidRDefault="00842EF7" w:rsidP="00F91227">
            <w:pPr>
              <w:pStyle w:val="TAH"/>
              <w:rPr>
                <w:rFonts w:eastAsia="MS PGothic"/>
              </w:rPr>
            </w:pPr>
            <w:r w:rsidRPr="00FE760F">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FE760F" w:rsidRDefault="00842EF7" w:rsidP="00F91227">
            <w:pPr>
              <w:pStyle w:val="TAH"/>
              <w:rPr>
                <w:rFonts w:eastAsia="MS PGothic"/>
              </w:rPr>
            </w:pPr>
            <w:r w:rsidRPr="00FE760F">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FE760F" w:rsidRDefault="00842EF7" w:rsidP="00F91227">
            <w:pPr>
              <w:pStyle w:val="TAH"/>
              <w:rPr>
                <w:rFonts w:eastAsia="MS PGothic"/>
              </w:rPr>
            </w:pPr>
            <w:r w:rsidRPr="00FE760F">
              <w:t>Fallback group</w:t>
            </w:r>
          </w:p>
        </w:tc>
      </w:tr>
      <w:tr w:rsidR="00842EF7" w:rsidRPr="00FE760F"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FE760F" w:rsidRDefault="00842EF7" w:rsidP="00F91227">
            <w:pPr>
              <w:pStyle w:val="TAC"/>
              <w:rPr>
                <w:rFonts w:eastAsia="MS PGothic"/>
              </w:rPr>
            </w:pPr>
            <w:r w:rsidRPr="00FE760F">
              <w:t>A</w:t>
            </w:r>
          </w:p>
        </w:tc>
        <w:tc>
          <w:tcPr>
            <w:tcW w:w="1854" w:type="pct"/>
            <w:shd w:val="clear" w:color="auto" w:fill="auto"/>
            <w:tcMar>
              <w:top w:w="15" w:type="dxa"/>
              <w:left w:w="108" w:type="dxa"/>
              <w:bottom w:w="0" w:type="dxa"/>
              <w:right w:w="108" w:type="dxa"/>
            </w:tcMar>
            <w:hideMark/>
          </w:tcPr>
          <w:p w14:paraId="58921A3F" w14:textId="77777777" w:rsidR="00842EF7" w:rsidRPr="00FE760F" w:rsidRDefault="00842EF7" w:rsidP="00F91227">
            <w:pPr>
              <w:pStyle w:val="TAC"/>
              <w:rPr>
                <w:rFonts w:eastAsia="MS PGothic"/>
              </w:rPr>
            </w:pPr>
            <w:r w:rsidRPr="00FE760F">
              <w:t>BW</w:t>
            </w:r>
            <w:r w:rsidRPr="00FE760F">
              <w:rPr>
                <w:vertAlign w:val="subscript"/>
              </w:rPr>
              <w:t>Channel</w:t>
            </w:r>
            <w:r w:rsidRPr="00FE760F">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FE760F" w:rsidRDefault="00842EF7" w:rsidP="00F91227">
            <w:pPr>
              <w:pStyle w:val="TAC"/>
              <w:rPr>
                <w:rFonts w:eastAsia="MS PGothic"/>
              </w:rPr>
            </w:pPr>
            <w:r w:rsidRPr="00FE760F">
              <w:t>1</w:t>
            </w:r>
          </w:p>
        </w:tc>
        <w:tc>
          <w:tcPr>
            <w:tcW w:w="988" w:type="pct"/>
            <w:shd w:val="clear" w:color="auto" w:fill="auto"/>
            <w:tcMar>
              <w:top w:w="15" w:type="dxa"/>
              <w:left w:w="15" w:type="dxa"/>
              <w:bottom w:w="0" w:type="dxa"/>
              <w:right w:w="15" w:type="dxa"/>
            </w:tcMar>
            <w:hideMark/>
          </w:tcPr>
          <w:p w14:paraId="13254F35" w14:textId="77777777" w:rsidR="00842EF7" w:rsidRPr="00FE760F" w:rsidRDefault="00842EF7" w:rsidP="00F91227">
            <w:pPr>
              <w:pStyle w:val="TAC"/>
              <w:rPr>
                <w:rFonts w:eastAsia="MS PGothic"/>
              </w:rPr>
            </w:pPr>
            <w:r w:rsidRPr="00FE760F">
              <w:t> 1,2,3,4</w:t>
            </w:r>
          </w:p>
        </w:tc>
      </w:tr>
      <w:tr w:rsidR="00842EF7" w:rsidRPr="00FE760F"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FE760F" w:rsidRDefault="00842EF7" w:rsidP="00F91227">
            <w:pPr>
              <w:pStyle w:val="TAC"/>
              <w:rPr>
                <w:rFonts w:eastAsia="MS PGothic"/>
              </w:rPr>
            </w:pPr>
            <w:r w:rsidRPr="00FE760F">
              <w:t>B</w:t>
            </w:r>
          </w:p>
        </w:tc>
        <w:tc>
          <w:tcPr>
            <w:tcW w:w="1854" w:type="pct"/>
            <w:shd w:val="clear" w:color="auto" w:fill="auto"/>
            <w:tcMar>
              <w:top w:w="15" w:type="dxa"/>
              <w:left w:w="108" w:type="dxa"/>
              <w:bottom w:w="0" w:type="dxa"/>
              <w:right w:w="108" w:type="dxa"/>
            </w:tcMar>
            <w:hideMark/>
          </w:tcPr>
          <w:p w14:paraId="646A8BB1"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FE760F" w:rsidRDefault="00842EF7" w:rsidP="00F91227">
            <w:pPr>
              <w:pStyle w:val="TAC"/>
              <w:rPr>
                <w:rFonts w:eastAsia="MS PGothic"/>
              </w:rPr>
            </w:pPr>
            <w:r w:rsidRPr="00FE760F">
              <w:t>1</w:t>
            </w:r>
          </w:p>
        </w:tc>
      </w:tr>
      <w:tr w:rsidR="00842EF7" w:rsidRPr="00FE760F"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FE760F" w:rsidRDefault="00842EF7" w:rsidP="00F91227">
            <w:pPr>
              <w:pStyle w:val="TAC"/>
              <w:rPr>
                <w:rFonts w:eastAsia="MS PGothic"/>
              </w:rPr>
            </w:pPr>
            <w:r w:rsidRPr="00FE760F">
              <w:t>C</w:t>
            </w:r>
          </w:p>
        </w:tc>
        <w:tc>
          <w:tcPr>
            <w:tcW w:w="1854" w:type="pct"/>
            <w:shd w:val="clear" w:color="auto" w:fill="auto"/>
            <w:tcMar>
              <w:top w:w="15" w:type="dxa"/>
              <w:left w:w="108" w:type="dxa"/>
              <w:bottom w:w="0" w:type="dxa"/>
              <w:right w:w="108" w:type="dxa"/>
            </w:tcMar>
            <w:hideMark/>
          </w:tcPr>
          <w:p w14:paraId="363F9E97" w14:textId="77777777" w:rsidR="00842EF7" w:rsidRPr="00FE760F" w:rsidRDefault="00842EF7" w:rsidP="00F91227">
            <w:pPr>
              <w:pStyle w:val="TAC"/>
              <w:rPr>
                <w:rFonts w:eastAsia="MS PGothic"/>
              </w:rPr>
            </w:pPr>
            <w:r w:rsidRPr="00FE760F">
              <w:t>800 MHz &lt; BW</w:t>
            </w:r>
            <w:r w:rsidRPr="00FE760F">
              <w:rPr>
                <w:vertAlign w:val="subscript"/>
              </w:rPr>
              <w:t>Channel_CA</w:t>
            </w:r>
            <w:r w:rsidRPr="00FE760F">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FE760F" w:rsidRDefault="00842EF7" w:rsidP="00F91227">
            <w:pPr>
              <w:pStyle w:val="TAC"/>
              <w:rPr>
                <w:rFonts w:eastAsia="MS PGothic"/>
              </w:rPr>
            </w:pPr>
            <w:r w:rsidRPr="00FE760F">
              <w:t>3</w:t>
            </w:r>
          </w:p>
        </w:tc>
        <w:tc>
          <w:tcPr>
            <w:tcW w:w="988" w:type="pct"/>
            <w:vMerge/>
            <w:vAlign w:val="center"/>
            <w:hideMark/>
          </w:tcPr>
          <w:p w14:paraId="2AAEF622" w14:textId="77777777" w:rsidR="00842EF7" w:rsidRPr="00FE760F" w:rsidRDefault="00842EF7" w:rsidP="00F91227">
            <w:pPr>
              <w:pStyle w:val="TAC"/>
              <w:rPr>
                <w:rFonts w:eastAsia="MS PGothic"/>
              </w:rPr>
            </w:pPr>
          </w:p>
        </w:tc>
      </w:tr>
      <w:tr w:rsidR="00842EF7" w:rsidRPr="00FE760F"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FE760F" w:rsidRDefault="00842EF7" w:rsidP="00F91227">
            <w:pPr>
              <w:pStyle w:val="TAC"/>
              <w:rPr>
                <w:rFonts w:eastAsia="MS PGothic"/>
              </w:rPr>
            </w:pPr>
            <w:r w:rsidRPr="00FE760F">
              <w:t>D</w:t>
            </w:r>
          </w:p>
        </w:tc>
        <w:tc>
          <w:tcPr>
            <w:tcW w:w="1854" w:type="pct"/>
            <w:shd w:val="clear" w:color="auto" w:fill="auto"/>
            <w:tcMar>
              <w:top w:w="15" w:type="dxa"/>
              <w:left w:w="108" w:type="dxa"/>
              <w:bottom w:w="0" w:type="dxa"/>
              <w:right w:w="108" w:type="dxa"/>
            </w:tcMar>
            <w:hideMark/>
          </w:tcPr>
          <w:p w14:paraId="7F3B921F"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FE760F" w:rsidRDefault="00842EF7" w:rsidP="00F91227">
            <w:pPr>
              <w:pStyle w:val="TAC"/>
              <w:rPr>
                <w:rFonts w:eastAsia="MS PGothic"/>
              </w:rPr>
            </w:pPr>
            <w:r w:rsidRPr="00FE760F">
              <w:t>2</w:t>
            </w:r>
          </w:p>
        </w:tc>
      </w:tr>
      <w:tr w:rsidR="00842EF7" w:rsidRPr="00FE760F"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FE760F" w:rsidRDefault="00842EF7" w:rsidP="00F91227">
            <w:pPr>
              <w:pStyle w:val="TAC"/>
              <w:rPr>
                <w:rFonts w:eastAsia="MS PGothic"/>
              </w:rPr>
            </w:pPr>
            <w:r w:rsidRPr="00FE760F">
              <w:t>E</w:t>
            </w:r>
          </w:p>
        </w:tc>
        <w:tc>
          <w:tcPr>
            <w:tcW w:w="1854" w:type="pct"/>
            <w:shd w:val="clear" w:color="auto" w:fill="auto"/>
            <w:tcMar>
              <w:top w:w="15" w:type="dxa"/>
              <w:left w:w="108" w:type="dxa"/>
              <w:bottom w:w="0" w:type="dxa"/>
              <w:right w:w="108" w:type="dxa"/>
            </w:tcMar>
            <w:hideMark/>
          </w:tcPr>
          <w:p w14:paraId="20206486"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FE760F" w:rsidRDefault="00842EF7" w:rsidP="00F91227">
            <w:pPr>
              <w:pStyle w:val="TAC"/>
              <w:rPr>
                <w:rFonts w:eastAsia="MS PGothic"/>
              </w:rPr>
            </w:pPr>
            <w:r w:rsidRPr="00FE760F">
              <w:t>3</w:t>
            </w:r>
          </w:p>
        </w:tc>
        <w:tc>
          <w:tcPr>
            <w:tcW w:w="988" w:type="pct"/>
            <w:vMerge/>
            <w:vAlign w:val="center"/>
            <w:hideMark/>
          </w:tcPr>
          <w:p w14:paraId="136C7684" w14:textId="77777777" w:rsidR="00842EF7" w:rsidRPr="00FE760F" w:rsidRDefault="00842EF7" w:rsidP="00F91227">
            <w:pPr>
              <w:pStyle w:val="TAC"/>
              <w:rPr>
                <w:rFonts w:eastAsia="MS PGothic"/>
              </w:rPr>
            </w:pPr>
          </w:p>
        </w:tc>
      </w:tr>
      <w:tr w:rsidR="00842EF7" w:rsidRPr="00FE760F"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FE760F" w:rsidRDefault="00842EF7" w:rsidP="00F91227">
            <w:pPr>
              <w:pStyle w:val="TAC"/>
              <w:rPr>
                <w:rFonts w:eastAsia="MS PGothic"/>
              </w:rPr>
            </w:pPr>
            <w:r w:rsidRPr="00FE760F">
              <w:t>F</w:t>
            </w:r>
          </w:p>
        </w:tc>
        <w:tc>
          <w:tcPr>
            <w:tcW w:w="1854" w:type="pct"/>
            <w:shd w:val="clear" w:color="auto" w:fill="auto"/>
            <w:tcMar>
              <w:top w:w="15" w:type="dxa"/>
              <w:left w:w="108" w:type="dxa"/>
              <w:bottom w:w="0" w:type="dxa"/>
              <w:right w:w="108" w:type="dxa"/>
            </w:tcMar>
            <w:hideMark/>
          </w:tcPr>
          <w:p w14:paraId="72B16796"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FE760F" w:rsidRDefault="00842EF7" w:rsidP="00F91227">
            <w:pPr>
              <w:pStyle w:val="TAC"/>
              <w:rPr>
                <w:rFonts w:eastAsia="MS PGothic"/>
              </w:rPr>
            </w:pPr>
            <w:r w:rsidRPr="00FE760F">
              <w:t>4</w:t>
            </w:r>
          </w:p>
        </w:tc>
        <w:tc>
          <w:tcPr>
            <w:tcW w:w="988" w:type="pct"/>
            <w:vMerge/>
            <w:vAlign w:val="center"/>
            <w:hideMark/>
          </w:tcPr>
          <w:p w14:paraId="1A844F1A" w14:textId="77777777" w:rsidR="00842EF7" w:rsidRPr="00FE760F" w:rsidRDefault="00842EF7" w:rsidP="00F91227">
            <w:pPr>
              <w:pStyle w:val="TAC"/>
              <w:rPr>
                <w:rFonts w:eastAsia="MS PGothic"/>
              </w:rPr>
            </w:pPr>
          </w:p>
        </w:tc>
      </w:tr>
      <w:tr w:rsidR="00842EF7" w:rsidRPr="00FE760F"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FE760F" w:rsidRDefault="00842EF7" w:rsidP="00F91227">
            <w:pPr>
              <w:pStyle w:val="TAC"/>
              <w:rPr>
                <w:rFonts w:eastAsia="MS PGothic"/>
              </w:rPr>
            </w:pPr>
            <w:r w:rsidRPr="00FE760F">
              <w:t>G</w:t>
            </w:r>
          </w:p>
        </w:tc>
        <w:tc>
          <w:tcPr>
            <w:tcW w:w="1854" w:type="pct"/>
            <w:shd w:val="clear" w:color="auto" w:fill="auto"/>
            <w:tcMar>
              <w:top w:w="15" w:type="dxa"/>
              <w:left w:w="108" w:type="dxa"/>
              <w:bottom w:w="0" w:type="dxa"/>
              <w:right w:w="108" w:type="dxa"/>
            </w:tcMar>
            <w:hideMark/>
          </w:tcPr>
          <w:p w14:paraId="00449989" w14:textId="77777777" w:rsidR="00842EF7" w:rsidRPr="00FE760F" w:rsidRDefault="00842EF7" w:rsidP="00F91227">
            <w:pPr>
              <w:pStyle w:val="TAC"/>
              <w:rPr>
                <w:rFonts w:eastAsia="MS PGothic"/>
              </w:rPr>
            </w:pPr>
            <w:r w:rsidRPr="00FE760F">
              <w:t>100 MHz &lt;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FE760F" w:rsidRDefault="00842EF7" w:rsidP="00F91227">
            <w:pPr>
              <w:pStyle w:val="TAC"/>
              <w:rPr>
                <w:rFonts w:eastAsia="MS PGothic"/>
              </w:rPr>
            </w:pPr>
            <w:r w:rsidRPr="00FE760F">
              <w:t>3</w:t>
            </w:r>
          </w:p>
        </w:tc>
      </w:tr>
      <w:tr w:rsidR="00842EF7" w:rsidRPr="00FE760F"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FE760F" w:rsidRDefault="00842EF7" w:rsidP="00F91227">
            <w:pPr>
              <w:pStyle w:val="TAC"/>
              <w:rPr>
                <w:rFonts w:eastAsia="MS PGothic"/>
              </w:rPr>
            </w:pPr>
            <w:r w:rsidRPr="00FE760F">
              <w:t>H</w:t>
            </w:r>
          </w:p>
        </w:tc>
        <w:tc>
          <w:tcPr>
            <w:tcW w:w="1854" w:type="pct"/>
            <w:shd w:val="clear" w:color="auto" w:fill="auto"/>
            <w:tcMar>
              <w:top w:w="15" w:type="dxa"/>
              <w:left w:w="108" w:type="dxa"/>
              <w:bottom w:w="0" w:type="dxa"/>
              <w:right w:w="108" w:type="dxa"/>
            </w:tcMar>
            <w:hideMark/>
          </w:tcPr>
          <w:p w14:paraId="5515C89E"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FE760F" w:rsidRDefault="00842EF7" w:rsidP="00F91227">
            <w:pPr>
              <w:pStyle w:val="TAC"/>
              <w:rPr>
                <w:rFonts w:eastAsia="MS PGothic"/>
              </w:rPr>
            </w:pPr>
            <w:r w:rsidRPr="00FE760F">
              <w:t>3</w:t>
            </w:r>
          </w:p>
        </w:tc>
        <w:tc>
          <w:tcPr>
            <w:tcW w:w="988" w:type="pct"/>
            <w:vMerge/>
            <w:vAlign w:val="center"/>
            <w:hideMark/>
          </w:tcPr>
          <w:p w14:paraId="00ED08E5" w14:textId="77777777" w:rsidR="00842EF7" w:rsidRPr="00FE760F" w:rsidRDefault="00842EF7" w:rsidP="00F91227">
            <w:pPr>
              <w:pStyle w:val="TAC"/>
              <w:rPr>
                <w:rFonts w:eastAsia="MS PGothic"/>
              </w:rPr>
            </w:pPr>
          </w:p>
        </w:tc>
      </w:tr>
      <w:tr w:rsidR="00842EF7" w:rsidRPr="00FE760F"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FE760F" w:rsidRDefault="00842EF7" w:rsidP="00F91227">
            <w:pPr>
              <w:pStyle w:val="TAC"/>
              <w:rPr>
                <w:rFonts w:eastAsia="MS PGothic"/>
              </w:rPr>
            </w:pPr>
            <w:r w:rsidRPr="00FE760F">
              <w:t>I</w:t>
            </w:r>
          </w:p>
        </w:tc>
        <w:tc>
          <w:tcPr>
            <w:tcW w:w="1854" w:type="pct"/>
            <w:shd w:val="clear" w:color="auto" w:fill="auto"/>
            <w:tcMar>
              <w:top w:w="15" w:type="dxa"/>
              <w:left w:w="108" w:type="dxa"/>
              <w:bottom w:w="0" w:type="dxa"/>
              <w:right w:w="108" w:type="dxa"/>
            </w:tcMar>
            <w:hideMark/>
          </w:tcPr>
          <w:p w14:paraId="52EA4224" w14:textId="77777777" w:rsidR="00842EF7" w:rsidRPr="00FE760F" w:rsidRDefault="00842EF7" w:rsidP="00F91227">
            <w:pPr>
              <w:pStyle w:val="TAC"/>
              <w:rPr>
                <w:rFonts w:eastAsia="MS PGothic"/>
              </w:rPr>
            </w:pPr>
            <w:r w:rsidRPr="00FE760F">
              <w:t>300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FE760F" w:rsidRDefault="00842EF7" w:rsidP="00F91227">
            <w:pPr>
              <w:pStyle w:val="TAC"/>
              <w:rPr>
                <w:rFonts w:eastAsia="MS PGothic"/>
              </w:rPr>
            </w:pPr>
            <w:r w:rsidRPr="00FE760F">
              <w:t>4</w:t>
            </w:r>
          </w:p>
        </w:tc>
        <w:tc>
          <w:tcPr>
            <w:tcW w:w="988" w:type="pct"/>
            <w:vMerge/>
            <w:vAlign w:val="center"/>
            <w:hideMark/>
          </w:tcPr>
          <w:p w14:paraId="72B6199B" w14:textId="77777777" w:rsidR="00842EF7" w:rsidRPr="00FE760F" w:rsidRDefault="00842EF7" w:rsidP="00F91227">
            <w:pPr>
              <w:pStyle w:val="TAC"/>
              <w:rPr>
                <w:rFonts w:eastAsia="MS PGothic"/>
              </w:rPr>
            </w:pPr>
          </w:p>
        </w:tc>
      </w:tr>
      <w:tr w:rsidR="00842EF7" w:rsidRPr="00FE760F"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FE760F" w:rsidRDefault="00842EF7" w:rsidP="00F91227">
            <w:pPr>
              <w:pStyle w:val="TAC"/>
              <w:rPr>
                <w:rFonts w:eastAsia="MS PGothic"/>
              </w:rPr>
            </w:pPr>
            <w:r w:rsidRPr="00FE760F">
              <w:t>J</w:t>
            </w:r>
          </w:p>
        </w:tc>
        <w:tc>
          <w:tcPr>
            <w:tcW w:w="1854" w:type="pct"/>
            <w:shd w:val="clear" w:color="auto" w:fill="auto"/>
            <w:tcMar>
              <w:top w:w="15" w:type="dxa"/>
              <w:left w:w="108" w:type="dxa"/>
              <w:bottom w:w="0" w:type="dxa"/>
              <w:right w:w="108" w:type="dxa"/>
            </w:tcMar>
            <w:hideMark/>
          </w:tcPr>
          <w:p w14:paraId="64FFE0C7"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FE760F" w:rsidRDefault="00842EF7" w:rsidP="00F91227">
            <w:pPr>
              <w:pStyle w:val="TAC"/>
              <w:rPr>
                <w:rFonts w:eastAsia="MS PGothic"/>
              </w:rPr>
            </w:pPr>
            <w:r w:rsidRPr="00FE760F">
              <w:t>5</w:t>
            </w:r>
          </w:p>
        </w:tc>
        <w:tc>
          <w:tcPr>
            <w:tcW w:w="988" w:type="pct"/>
            <w:vMerge/>
            <w:vAlign w:val="center"/>
            <w:hideMark/>
          </w:tcPr>
          <w:p w14:paraId="2763A35E" w14:textId="77777777" w:rsidR="00842EF7" w:rsidRPr="00FE760F" w:rsidRDefault="00842EF7" w:rsidP="00F91227">
            <w:pPr>
              <w:pStyle w:val="TAC"/>
              <w:rPr>
                <w:rFonts w:eastAsia="MS PGothic"/>
              </w:rPr>
            </w:pPr>
          </w:p>
        </w:tc>
      </w:tr>
      <w:tr w:rsidR="00842EF7" w:rsidRPr="00FE760F"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FE760F" w:rsidRDefault="00842EF7" w:rsidP="00F91227">
            <w:pPr>
              <w:pStyle w:val="TAC"/>
              <w:rPr>
                <w:rFonts w:eastAsia="MS PGothic"/>
              </w:rPr>
            </w:pPr>
            <w:r w:rsidRPr="00FE760F">
              <w:t>K</w:t>
            </w:r>
          </w:p>
        </w:tc>
        <w:tc>
          <w:tcPr>
            <w:tcW w:w="1854" w:type="pct"/>
            <w:shd w:val="clear" w:color="auto" w:fill="auto"/>
            <w:tcMar>
              <w:top w:w="15" w:type="dxa"/>
              <w:left w:w="108" w:type="dxa"/>
              <w:bottom w:w="0" w:type="dxa"/>
              <w:right w:w="108" w:type="dxa"/>
            </w:tcMar>
            <w:hideMark/>
          </w:tcPr>
          <w:p w14:paraId="58705B58" w14:textId="77777777" w:rsidR="00842EF7" w:rsidRPr="00FE760F" w:rsidRDefault="00842EF7" w:rsidP="00F91227">
            <w:pPr>
              <w:pStyle w:val="TAC"/>
              <w:rPr>
                <w:rFonts w:eastAsia="MS PGothic"/>
              </w:rPr>
            </w:pPr>
            <w:r w:rsidRPr="00FE760F">
              <w:t>500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FE760F" w:rsidRDefault="00842EF7" w:rsidP="00F91227">
            <w:pPr>
              <w:pStyle w:val="TAC"/>
              <w:rPr>
                <w:rFonts w:eastAsia="MS PGothic"/>
              </w:rPr>
            </w:pPr>
            <w:r w:rsidRPr="00FE760F">
              <w:t>6</w:t>
            </w:r>
          </w:p>
        </w:tc>
        <w:tc>
          <w:tcPr>
            <w:tcW w:w="988" w:type="pct"/>
            <w:vMerge/>
            <w:vAlign w:val="center"/>
            <w:hideMark/>
          </w:tcPr>
          <w:p w14:paraId="1D5A00F6" w14:textId="77777777" w:rsidR="00842EF7" w:rsidRPr="00FE760F" w:rsidRDefault="00842EF7" w:rsidP="00F91227">
            <w:pPr>
              <w:pStyle w:val="TAC"/>
              <w:rPr>
                <w:rFonts w:eastAsia="MS PGothic"/>
              </w:rPr>
            </w:pPr>
          </w:p>
        </w:tc>
      </w:tr>
      <w:tr w:rsidR="00842EF7" w:rsidRPr="00FE760F"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FE760F" w:rsidRDefault="00842EF7" w:rsidP="00F91227">
            <w:pPr>
              <w:pStyle w:val="TAC"/>
              <w:rPr>
                <w:rFonts w:eastAsia="MS PGothic"/>
              </w:rPr>
            </w:pPr>
            <w:r w:rsidRPr="00FE760F">
              <w:t>L</w:t>
            </w:r>
          </w:p>
        </w:tc>
        <w:tc>
          <w:tcPr>
            <w:tcW w:w="1854" w:type="pct"/>
            <w:shd w:val="clear" w:color="auto" w:fill="auto"/>
            <w:tcMar>
              <w:top w:w="15" w:type="dxa"/>
              <w:left w:w="108" w:type="dxa"/>
              <w:bottom w:w="0" w:type="dxa"/>
              <w:right w:w="108" w:type="dxa"/>
            </w:tcMar>
            <w:hideMark/>
          </w:tcPr>
          <w:p w14:paraId="31CB80B0"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FE760F" w:rsidRDefault="00842EF7" w:rsidP="00F91227">
            <w:pPr>
              <w:pStyle w:val="TAC"/>
              <w:rPr>
                <w:rFonts w:eastAsia="MS PGothic"/>
              </w:rPr>
            </w:pPr>
            <w:r w:rsidRPr="00FE760F">
              <w:t>7</w:t>
            </w:r>
          </w:p>
        </w:tc>
        <w:tc>
          <w:tcPr>
            <w:tcW w:w="988" w:type="pct"/>
            <w:vMerge/>
            <w:vAlign w:val="center"/>
            <w:hideMark/>
          </w:tcPr>
          <w:p w14:paraId="20F41B4B" w14:textId="77777777" w:rsidR="00842EF7" w:rsidRPr="00FE760F" w:rsidRDefault="00842EF7" w:rsidP="00F91227">
            <w:pPr>
              <w:pStyle w:val="TAC"/>
              <w:rPr>
                <w:rFonts w:eastAsia="MS PGothic"/>
              </w:rPr>
            </w:pPr>
          </w:p>
        </w:tc>
      </w:tr>
      <w:tr w:rsidR="00842EF7" w:rsidRPr="00FE760F"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FE760F" w:rsidRDefault="00842EF7" w:rsidP="00F91227">
            <w:pPr>
              <w:pStyle w:val="TAC"/>
              <w:rPr>
                <w:rFonts w:eastAsia="MS PGothic"/>
              </w:rPr>
            </w:pPr>
            <w:r w:rsidRPr="00FE760F">
              <w:t>M</w:t>
            </w:r>
          </w:p>
        </w:tc>
        <w:tc>
          <w:tcPr>
            <w:tcW w:w="1854" w:type="pct"/>
            <w:shd w:val="clear" w:color="auto" w:fill="auto"/>
            <w:tcMar>
              <w:top w:w="15" w:type="dxa"/>
              <w:left w:w="108" w:type="dxa"/>
              <w:bottom w:w="0" w:type="dxa"/>
              <w:right w:w="108" w:type="dxa"/>
            </w:tcMar>
            <w:hideMark/>
          </w:tcPr>
          <w:p w14:paraId="6C0FE685" w14:textId="77777777" w:rsidR="00842EF7" w:rsidRPr="00FE760F" w:rsidRDefault="00842EF7" w:rsidP="00F91227">
            <w:pPr>
              <w:pStyle w:val="TAC"/>
              <w:rPr>
                <w:rFonts w:eastAsia="MS PGothic"/>
              </w:rPr>
            </w:pPr>
            <w:r w:rsidRPr="00FE760F">
              <w:t>700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FE760F" w:rsidRDefault="00842EF7" w:rsidP="00F91227">
            <w:pPr>
              <w:pStyle w:val="TAC"/>
              <w:rPr>
                <w:rFonts w:eastAsia="MS PGothic"/>
              </w:rPr>
            </w:pPr>
            <w:r w:rsidRPr="00FE760F">
              <w:t>8</w:t>
            </w:r>
          </w:p>
        </w:tc>
        <w:tc>
          <w:tcPr>
            <w:tcW w:w="988" w:type="pct"/>
            <w:vMerge/>
            <w:vAlign w:val="center"/>
            <w:hideMark/>
          </w:tcPr>
          <w:p w14:paraId="04B859E7" w14:textId="77777777" w:rsidR="00842EF7" w:rsidRPr="00FE760F" w:rsidRDefault="00842EF7" w:rsidP="00F91227">
            <w:pPr>
              <w:pStyle w:val="TAC"/>
              <w:rPr>
                <w:rFonts w:eastAsia="MS PGothic"/>
              </w:rPr>
            </w:pPr>
          </w:p>
        </w:tc>
      </w:tr>
      <w:tr w:rsidR="00842EF7" w:rsidRPr="00FE760F"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FE760F" w:rsidRDefault="00842EF7" w:rsidP="00F91227">
            <w:pPr>
              <w:pStyle w:val="TAC"/>
              <w:rPr>
                <w:rFonts w:eastAsia="MS PGothic"/>
              </w:rPr>
            </w:pPr>
            <w:r w:rsidRPr="00FE760F">
              <w:t>O</w:t>
            </w:r>
          </w:p>
        </w:tc>
        <w:tc>
          <w:tcPr>
            <w:tcW w:w="1854" w:type="pct"/>
            <w:shd w:val="clear" w:color="auto" w:fill="auto"/>
            <w:tcMar>
              <w:top w:w="15" w:type="dxa"/>
              <w:left w:w="108" w:type="dxa"/>
              <w:bottom w:w="0" w:type="dxa"/>
              <w:right w:w="108" w:type="dxa"/>
            </w:tcMar>
            <w:hideMark/>
          </w:tcPr>
          <w:p w14:paraId="6BE3D249" w14:textId="77777777" w:rsidR="00842EF7" w:rsidRPr="00FE760F" w:rsidRDefault="00842EF7" w:rsidP="00F91227">
            <w:pPr>
              <w:pStyle w:val="TAC"/>
              <w:rPr>
                <w:rFonts w:eastAsia="MS PGothic"/>
              </w:rPr>
            </w:pPr>
            <w:r w:rsidRPr="00FE760F">
              <w:t>100 MHz ≤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FE760F" w:rsidRDefault="00842EF7" w:rsidP="00F91227">
            <w:pPr>
              <w:pStyle w:val="TAC"/>
              <w:rPr>
                <w:rFonts w:eastAsia="MS PGothic"/>
              </w:rPr>
            </w:pPr>
            <w:r w:rsidRPr="00FE760F">
              <w:t>4</w:t>
            </w:r>
          </w:p>
        </w:tc>
      </w:tr>
      <w:tr w:rsidR="00842EF7" w:rsidRPr="00FE760F"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FE760F" w:rsidRDefault="00842EF7" w:rsidP="00F91227">
            <w:pPr>
              <w:pStyle w:val="TAC"/>
              <w:rPr>
                <w:rFonts w:eastAsia="MS PGothic"/>
              </w:rPr>
            </w:pPr>
            <w:r w:rsidRPr="00FE760F">
              <w:t>P</w:t>
            </w:r>
          </w:p>
        </w:tc>
        <w:tc>
          <w:tcPr>
            <w:tcW w:w="1854" w:type="pct"/>
            <w:shd w:val="clear" w:color="auto" w:fill="auto"/>
            <w:tcMar>
              <w:top w:w="15" w:type="dxa"/>
              <w:left w:w="108" w:type="dxa"/>
              <w:bottom w:w="0" w:type="dxa"/>
              <w:right w:w="108" w:type="dxa"/>
            </w:tcMar>
            <w:hideMark/>
          </w:tcPr>
          <w:p w14:paraId="7E9FDD0C" w14:textId="77777777" w:rsidR="00842EF7" w:rsidRPr="00FE760F" w:rsidRDefault="00842EF7" w:rsidP="00F91227">
            <w:pPr>
              <w:pStyle w:val="TAC"/>
              <w:rPr>
                <w:rFonts w:eastAsia="MS PGothic"/>
              </w:rPr>
            </w:pPr>
            <w:r w:rsidRPr="00FE760F">
              <w:t>150 MHz ≤ BW</w:t>
            </w:r>
            <w:r w:rsidRPr="00FE760F">
              <w:rPr>
                <w:vertAlign w:val="subscript"/>
              </w:rPr>
              <w:t>Channel_CA</w:t>
            </w:r>
            <w:r w:rsidRPr="00FE760F">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FE760F" w:rsidRDefault="00842EF7" w:rsidP="00F91227">
            <w:pPr>
              <w:pStyle w:val="TAC"/>
              <w:rPr>
                <w:rFonts w:eastAsia="MS PGothic"/>
              </w:rPr>
            </w:pPr>
            <w:r w:rsidRPr="00FE760F">
              <w:t>3</w:t>
            </w:r>
          </w:p>
        </w:tc>
        <w:tc>
          <w:tcPr>
            <w:tcW w:w="988" w:type="pct"/>
            <w:vMerge/>
            <w:vAlign w:val="center"/>
            <w:hideMark/>
          </w:tcPr>
          <w:p w14:paraId="743920EC" w14:textId="77777777" w:rsidR="00842EF7" w:rsidRPr="00FE760F" w:rsidRDefault="00842EF7" w:rsidP="00F91227">
            <w:pPr>
              <w:rPr>
                <w:rFonts w:eastAsia="MS PGothic"/>
                <w:sz w:val="18"/>
                <w:szCs w:val="18"/>
              </w:rPr>
            </w:pPr>
          </w:p>
        </w:tc>
      </w:tr>
      <w:tr w:rsidR="00842EF7" w:rsidRPr="00FE760F"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FE760F" w:rsidRDefault="00842EF7" w:rsidP="00F91227">
            <w:pPr>
              <w:pStyle w:val="TAC"/>
              <w:rPr>
                <w:rFonts w:eastAsia="MS PGothic"/>
              </w:rPr>
            </w:pPr>
            <w:r w:rsidRPr="00FE760F">
              <w:t>Q</w:t>
            </w:r>
          </w:p>
        </w:tc>
        <w:tc>
          <w:tcPr>
            <w:tcW w:w="1854" w:type="pct"/>
            <w:shd w:val="clear" w:color="auto" w:fill="auto"/>
            <w:tcMar>
              <w:top w:w="15" w:type="dxa"/>
              <w:left w:w="108" w:type="dxa"/>
              <w:bottom w:w="0" w:type="dxa"/>
              <w:right w:w="108" w:type="dxa"/>
            </w:tcMar>
            <w:hideMark/>
          </w:tcPr>
          <w:p w14:paraId="31ACA768" w14:textId="77777777" w:rsidR="00842EF7" w:rsidRPr="00FE760F" w:rsidRDefault="00842EF7" w:rsidP="00F91227">
            <w:pPr>
              <w:pStyle w:val="TAC"/>
              <w:rPr>
                <w:rFonts w:eastAsia="MS PGothic"/>
              </w:rPr>
            </w:pPr>
            <w:r w:rsidRPr="00FE760F">
              <w:t>200 MHz ≤ BW</w:t>
            </w:r>
            <w:r w:rsidRPr="00FE760F">
              <w:rPr>
                <w:vertAlign w:val="subscript"/>
              </w:rPr>
              <w:t>Channel_CA</w:t>
            </w:r>
            <w:r w:rsidRPr="00FE760F">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FE760F" w:rsidRDefault="00842EF7" w:rsidP="00F91227">
            <w:pPr>
              <w:pStyle w:val="TAC"/>
              <w:rPr>
                <w:rFonts w:eastAsia="MS PGothic"/>
              </w:rPr>
            </w:pPr>
            <w:r w:rsidRPr="00FE760F">
              <w:t>4</w:t>
            </w:r>
          </w:p>
        </w:tc>
        <w:tc>
          <w:tcPr>
            <w:tcW w:w="988" w:type="pct"/>
            <w:vMerge/>
            <w:vAlign w:val="center"/>
            <w:hideMark/>
          </w:tcPr>
          <w:p w14:paraId="3C68A778" w14:textId="77777777" w:rsidR="00842EF7" w:rsidRPr="00FE760F" w:rsidRDefault="00842EF7" w:rsidP="00F91227">
            <w:pPr>
              <w:rPr>
                <w:rFonts w:eastAsia="MS PGothic"/>
                <w:sz w:val="18"/>
                <w:szCs w:val="18"/>
              </w:rPr>
            </w:pPr>
          </w:p>
        </w:tc>
      </w:tr>
      <w:tr w:rsidR="00842EF7" w:rsidRPr="00FE760F"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FE760F" w:rsidRDefault="00842EF7" w:rsidP="00F91227">
            <w:pPr>
              <w:pStyle w:val="TAN"/>
              <w:rPr>
                <w:rFonts w:eastAsia="MS PGothic"/>
              </w:rPr>
            </w:pPr>
            <w:r w:rsidRPr="00FE760F">
              <w:rPr>
                <w:rFonts w:eastAsia="MS PGothic"/>
              </w:rPr>
              <w:t>NOTE 1:</w:t>
            </w:r>
            <w:r w:rsidRPr="00FE760F">
              <w:tab/>
            </w:r>
            <w:r w:rsidRPr="00FE760F">
              <w:rPr>
                <w:rFonts w:eastAsia="MS PGothic"/>
              </w:rPr>
              <w:t>Maximum supported component carrier bandwidths for fallback groups 1, 2, 3 and 4 are 400 MHz, 200 MHz, 100 MHz and 100 MHz respectively except for CA bandwidth class A.</w:t>
            </w:r>
          </w:p>
          <w:p w14:paraId="7266B1C0" w14:textId="77777777" w:rsidR="00842EF7" w:rsidRPr="00FE760F" w:rsidRDefault="00842EF7" w:rsidP="00F91227">
            <w:pPr>
              <w:pStyle w:val="TAN"/>
              <w:rPr>
                <w:rFonts w:eastAsia="MS PGothic"/>
              </w:rPr>
            </w:pPr>
            <w:r w:rsidRPr="00FE760F">
              <w:rPr>
                <w:rFonts w:eastAsia="MS PGothic"/>
              </w:rPr>
              <w:t>NOTE 2:</w:t>
            </w:r>
            <w:r w:rsidRPr="00FE760F">
              <w:tab/>
            </w:r>
            <w:r w:rsidRPr="00FE760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FE760F" w:rsidRDefault="00842EF7" w:rsidP="00842EF7"/>
    <w:p w14:paraId="3E226ABA" w14:textId="77777777" w:rsidR="00842EF7" w:rsidRPr="00FE760F" w:rsidRDefault="00842EF7" w:rsidP="00842EF7">
      <w:pPr>
        <w:pStyle w:val="TH"/>
      </w:pPr>
      <w:r w:rsidRPr="00FE760F">
        <w:t>Table 5.3A.4-2: Frequency</w:t>
      </w:r>
      <w:r w:rsidRPr="00FE760F">
        <w:rPr>
          <w:lang w:eastAsia="ja-JP"/>
        </w:rPr>
        <w:t xml:space="preserve"> separation</w:t>
      </w:r>
      <w:r w:rsidRPr="00FE760F">
        <w:t xml:space="preserve"> classes for </w:t>
      </w:r>
      <w:r w:rsidRPr="00FE760F">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842EF7" w:rsidRPr="00FE760F" w14:paraId="4AF4B507" w14:textId="77777777" w:rsidTr="00F91227">
        <w:trPr>
          <w:trHeight w:val="220"/>
          <w:jc w:val="center"/>
        </w:trPr>
        <w:tc>
          <w:tcPr>
            <w:tcW w:w="2655" w:type="dxa"/>
          </w:tcPr>
          <w:p w14:paraId="49652F45" w14:textId="77777777" w:rsidR="00842EF7" w:rsidRPr="00FE760F" w:rsidRDefault="00842EF7" w:rsidP="00F91227">
            <w:pPr>
              <w:pStyle w:val="TAH"/>
              <w:rPr>
                <w:lang w:eastAsia="ja-JP"/>
              </w:rPr>
            </w:pPr>
            <w:r w:rsidRPr="00FE760F">
              <w:rPr>
                <w:lang w:eastAsia="ja-JP"/>
              </w:rPr>
              <w:t>Frequency separation class</w:t>
            </w:r>
          </w:p>
        </w:tc>
        <w:tc>
          <w:tcPr>
            <w:tcW w:w="2619" w:type="dxa"/>
          </w:tcPr>
          <w:p w14:paraId="49D351C4" w14:textId="77777777" w:rsidR="00842EF7" w:rsidRPr="00FE760F" w:rsidRDefault="00842EF7" w:rsidP="00F91227">
            <w:pPr>
              <w:pStyle w:val="TAH"/>
              <w:rPr>
                <w:lang w:eastAsia="ja-JP"/>
              </w:rPr>
            </w:pPr>
            <w:r w:rsidRPr="00FE760F">
              <w:rPr>
                <w:lang w:eastAsia="ja-JP"/>
              </w:rPr>
              <w:t xml:space="preserve">Frequency separation (Fs) </w:t>
            </w:r>
          </w:p>
        </w:tc>
      </w:tr>
      <w:tr w:rsidR="00842EF7" w:rsidRPr="00FE760F" w14:paraId="615CBA5E" w14:textId="77777777" w:rsidTr="00F91227">
        <w:trPr>
          <w:trHeight w:val="112"/>
          <w:jc w:val="center"/>
        </w:trPr>
        <w:tc>
          <w:tcPr>
            <w:tcW w:w="2655" w:type="dxa"/>
          </w:tcPr>
          <w:p w14:paraId="28D1ABCE" w14:textId="77777777" w:rsidR="00842EF7" w:rsidRPr="00FE760F" w:rsidRDefault="00842EF7" w:rsidP="00F91227">
            <w:pPr>
              <w:pStyle w:val="TAC"/>
              <w:rPr>
                <w:lang w:eastAsia="ja-JP"/>
              </w:rPr>
            </w:pPr>
            <w:r w:rsidRPr="00FE760F">
              <w:rPr>
                <w:lang w:eastAsia="ja-JP"/>
              </w:rPr>
              <w:t>I</w:t>
            </w:r>
          </w:p>
        </w:tc>
        <w:tc>
          <w:tcPr>
            <w:tcW w:w="2619" w:type="dxa"/>
          </w:tcPr>
          <w:p w14:paraId="0EB8C4A6" w14:textId="77777777" w:rsidR="00842EF7" w:rsidRPr="00FE760F" w:rsidRDefault="00842EF7" w:rsidP="00F91227">
            <w:pPr>
              <w:pStyle w:val="TAC"/>
              <w:rPr>
                <w:lang w:eastAsia="ja-JP"/>
              </w:rPr>
            </w:pPr>
            <w:r w:rsidRPr="00FE760F">
              <w:rPr>
                <w:lang w:eastAsia="ja-JP"/>
              </w:rPr>
              <w:t>Fs ≤ 800 MHz</w:t>
            </w:r>
          </w:p>
        </w:tc>
      </w:tr>
      <w:tr w:rsidR="00842EF7" w:rsidRPr="00FE760F" w14:paraId="748D4E35" w14:textId="77777777" w:rsidTr="00F91227">
        <w:trPr>
          <w:trHeight w:val="112"/>
          <w:jc w:val="center"/>
        </w:trPr>
        <w:tc>
          <w:tcPr>
            <w:tcW w:w="2655" w:type="dxa"/>
          </w:tcPr>
          <w:p w14:paraId="3D668C7A" w14:textId="77777777" w:rsidR="00842EF7" w:rsidRPr="00FE760F" w:rsidRDefault="00842EF7" w:rsidP="00F91227">
            <w:pPr>
              <w:pStyle w:val="TAC"/>
              <w:rPr>
                <w:lang w:eastAsia="ja-JP"/>
              </w:rPr>
            </w:pPr>
            <w:r w:rsidRPr="00FE760F">
              <w:rPr>
                <w:lang w:eastAsia="ja-JP"/>
              </w:rPr>
              <w:t>II</w:t>
            </w:r>
          </w:p>
        </w:tc>
        <w:tc>
          <w:tcPr>
            <w:tcW w:w="2619" w:type="dxa"/>
          </w:tcPr>
          <w:p w14:paraId="2228067B" w14:textId="77777777" w:rsidR="00842EF7" w:rsidRPr="00FE760F" w:rsidRDefault="00842EF7" w:rsidP="00F91227">
            <w:pPr>
              <w:pStyle w:val="TAC"/>
              <w:rPr>
                <w:lang w:eastAsia="ja-JP"/>
              </w:rPr>
            </w:pPr>
            <w:r w:rsidRPr="00FE760F">
              <w:rPr>
                <w:lang w:eastAsia="ja-JP"/>
              </w:rPr>
              <w:t>Fs ≤ 1200 MHz</w:t>
            </w:r>
          </w:p>
        </w:tc>
      </w:tr>
      <w:tr w:rsidR="00842EF7" w:rsidRPr="00FE760F" w14:paraId="2B9AAF35" w14:textId="77777777" w:rsidTr="00F91227">
        <w:trPr>
          <w:trHeight w:val="137"/>
          <w:jc w:val="center"/>
        </w:trPr>
        <w:tc>
          <w:tcPr>
            <w:tcW w:w="2655" w:type="dxa"/>
          </w:tcPr>
          <w:p w14:paraId="6BFE49ED" w14:textId="77777777" w:rsidR="00842EF7" w:rsidRPr="00FE760F" w:rsidRDefault="00842EF7" w:rsidP="00F91227">
            <w:pPr>
              <w:pStyle w:val="TAC"/>
              <w:rPr>
                <w:lang w:eastAsia="ja-JP"/>
              </w:rPr>
            </w:pPr>
            <w:r w:rsidRPr="00FE760F">
              <w:rPr>
                <w:lang w:eastAsia="ja-JP"/>
              </w:rPr>
              <w:t>III</w:t>
            </w:r>
          </w:p>
        </w:tc>
        <w:tc>
          <w:tcPr>
            <w:tcW w:w="2619" w:type="dxa"/>
          </w:tcPr>
          <w:p w14:paraId="156700E9" w14:textId="77777777" w:rsidR="00842EF7" w:rsidRPr="00FE760F" w:rsidRDefault="00842EF7" w:rsidP="00F91227">
            <w:pPr>
              <w:pStyle w:val="TAC"/>
              <w:rPr>
                <w:lang w:eastAsia="ja-JP"/>
              </w:rPr>
            </w:pPr>
            <w:r w:rsidRPr="00FE760F">
              <w:rPr>
                <w:lang w:eastAsia="ja-JP"/>
              </w:rPr>
              <w:t>Fs ≤ 1400 MHz</w:t>
            </w:r>
          </w:p>
        </w:tc>
      </w:tr>
    </w:tbl>
    <w:p w14:paraId="68403F72" w14:textId="77777777" w:rsidR="00842EF7" w:rsidRPr="00FE760F" w:rsidRDefault="00842EF7" w:rsidP="00842EF7"/>
    <w:p w14:paraId="03CEE54A" w14:textId="77777777" w:rsidR="00842EF7" w:rsidRPr="00FE760F" w:rsidRDefault="00842EF7" w:rsidP="00842EF7">
      <w:pPr>
        <w:pStyle w:val="Heading2"/>
      </w:pPr>
      <w:bookmarkStart w:id="222" w:name="_Toc21340736"/>
      <w:bookmarkStart w:id="223" w:name="_Toc29805183"/>
      <w:bookmarkStart w:id="224" w:name="_Toc36456392"/>
      <w:bookmarkStart w:id="225" w:name="_Toc36469490"/>
      <w:bookmarkStart w:id="226" w:name="_Toc37253899"/>
      <w:bookmarkStart w:id="227" w:name="_Toc37322756"/>
      <w:bookmarkStart w:id="228" w:name="_Toc37324162"/>
      <w:r w:rsidRPr="00FE760F">
        <w:lastRenderedPageBreak/>
        <w:t>5.3D</w:t>
      </w:r>
      <w:r w:rsidRPr="00FE760F">
        <w:tab/>
        <w:t>Channel bandwidth for UL MIMO</w:t>
      </w:r>
      <w:bookmarkEnd w:id="222"/>
      <w:bookmarkEnd w:id="223"/>
      <w:bookmarkEnd w:id="224"/>
      <w:bookmarkEnd w:id="225"/>
      <w:bookmarkEnd w:id="226"/>
      <w:bookmarkEnd w:id="227"/>
      <w:bookmarkEnd w:id="228"/>
    </w:p>
    <w:p w14:paraId="333EF870" w14:textId="77777777" w:rsidR="00842EF7" w:rsidRPr="00FE760F" w:rsidRDefault="00842EF7" w:rsidP="00842EF7">
      <w:r w:rsidRPr="00FE760F">
        <w:t>The requirements specified in clause 5.3 are applicable to UE supporting UL MIMO.</w:t>
      </w:r>
    </w:p>
    <w:p w14:paraId="11CDAF24" w14:textId="77777777" w:rsidR="00842EF7" w:rsidRPr="00FE760F" w:rsidRDefault="00842EF7" w:rsidP="00842EF7">
      <w:pPr>
        <w:pStyle w:val="Heading2"/>
      </w:pPr>
      <w:bookmarkStart w:id="229" w:name="_Toc21340737"/>
      <w:bookmarkStart w:id="230" w:name="_Toc29805184"/>
      <w:bookmarkStart w:id="231" w:name="_Toc36456393"/>
      <w:bookmarkStart w:id="232" w:name="_Toc36469491"/>
      <w:bookmarkStart w:id="233" w:name="_Toc37253900"/>
      <w:bookmarkStart w:id="234" w:name="_Toc37322757"/>
      <w:bookmarkStart w:id="235" w:name="_Toc37324163"/>
      <w:r w:rsidRPr="00FE760F">
        <w:t>5.4</w:t>
      </w:r>
      <w:r w:rsidRPr="00FE760F">
        <w:tab/>
        <w:t>Channel arrangement</w:t>
      </w:r>
      <w:bookmarkEnd w:id="229"/>
      <w:bookmarkEnd w:id="230"/>
      <w:bookmarkEnd w:id="231"/>
      <w:bookmarkEnd w:id="232"/>
      <w:bookmarkEnd w:id="233"/>
      <w:bookmarkEnd w:id="234"/>
      <w:bookmarkEnd w:id="235"/>
    </w:p>
    <w:p w14:paraId="1AC4B260" w14:textId="77777777" w:rsidR="00842EF7" w:rsidRPr="00FE760F" w:rsidRDefault="00842EF7" w:rsidP="00842EF7">
      <w:pPr>
        <w:pStyle w:val="Heading3"/>
        <w:rPr>
          <w:rFonts w:eastAsia="Yu Mincho"/>
        </w:rPr>
      </w:pPr>
      <w:bookmarkStart w:id="236" w:name="_Toc21340738"/>
      <w:bookmarkStart w:id="237" w:name="_Toc29805185"/>
      <w:bookmarkStart w:id="238" w:name="_Toc36456394"/>
      <w:bookmarkStart w:id="239" w:name="_Toc36469492"/>
      <w:bookmarkStart w:id="240" w:name="_Toc37253901"/>
      <w:bookmarkStart w:id="241" w:name="_Toc37322758"/>
      <w:bookmarkStart w:id="242" w:name="_Toc37324164"/>
      <w:r w:rsidRPr="00FE760F">
        <w:rPr>
          <w:rFonts w:eastAsia="Yu Mincho"/>
        </w:rPr>
        <w:t>5.4.1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bookmarkEnd w:id="236"/>
      <w:bookmarkEnd w:id="237"/>
      <w:bookmarkEnd w:id="238"/>
      <w:bookmarkEnd w:id="239"/>
      <w:bookmarkEnd w:id="240"/>
      <w:bookmarkEnd w:id="241"/>
      <w:bookmarkEnd w:id="242"/>
    </w:p>
    <w:p w14:paraId="06FBCC7E" w14:textId="77777777" w:rsidR="00842EF7" w:rsidRPr="00FE760F" w:rsidRDefault="00842EF7" w:rsidP="00842EF7">
      <w:pPr>
        <w:pStyle w:val="Heading4"/>
        <w:rPr>
          <w:rFonts w:eastAsia="Yu Mincho"/>
        </w:rPr>
      </w:pPr>
      <w:bookmarkStart w:id="243" w:name="_Toc21340739"/>
      <w:bookmarkStart w:id="244" w:name="_Toc29805186"/>
      <w:bookmarkStart w:id="245" w:name="_Toc36456395"/>
      <w:bookmarkStart w:id="246" w:name="_Toc36469493"/>
      <w:bookmarkStart w:id="247" w:name="_Toc37253902"/>
      <w:bookmarkStart w:id="248" w:name="_Toc37322759"/>
      <w:bookmarkStart w:id="249" w:name="_Toc37324165"/>
      <w:r w:rsidRPr="00FE760F">
        <w:rPr>
          <w:rFonts w:eastAsia="Yu Mincho"/>
        </w:rPr>
        <w:t>5.4.1.1</w:t>
      </w:r>
      <w:r w:rsidRPr="00FE760F">
        <w:rPr>
          <w:rFonts w:eastAsia="Yu Mincho"/>
        </w:rPr>
        <w:tab/>
        <w:t>Channel spacing for adjacent NR carriers</w:t>
      </w:r>
      <w:bookmarkEnd w:id="243"/>
      <w:bookmarkEnd w:id="244"/>
      <w:bookmarkEnd w:id="245"/>
      <w:bookmarkEnd w:id="246"/>
      <w:bookmarkEnd w:id="247"/>
      <w:bookmarkEnd w:id="248"/>
      <w:bookmarkEnd w:id="249"/>
    </w:p>
    <w:p w14:paraId="04E0B96C" w14:textId="77777777" w:rsidR="00842EF7" w:rsidRPr="00FE760F" w:rsidRDefault="00842EF7" w:rsidP="00842EF7">
      <w:pPr>
        <w:rPr>
          <w:rFonts w:eastAsia="Yu Mincho"/>
        </w:rPr>
      </w:pPr>
      <w:r w:rsidRPr="00FE760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FE760F" w:rsidRDefault="00842EF7" w:rsidP="00842EF7">
      <w:pPr>
        <w:pStyle w:val="B10"/>
        <w:rPr>
          <w:rFonts w:eastAsia="Yu Mincho"/>
        </w:rPr>
      </w:pPr>
      <w:r w:rsidRPr="00FE760F">
        <w:t xml:space="preserve">For NR operating bands with </w:t>
      </w:r>
      <w:r w:rsidRPr="00FE760F">
        <w:rPr>
          <w:rFonts w:hint="eastAsia"/>
          <w:lang w:eastAsia="zh-CN"/>
        </w:rPr>
        <w:t>60</w:t>
      </w:r>
      <w:r w:rsidRPr="00FE760F">
        <w:t xml:space="preserve"> kHz channel raster</w:t>
      </w:r>
      <w:r w:rsidRPr="00FE760F">
        <w:rPr>
          <w:rFonts w:hint="eastAsia"/>
          <w:lang w:eastAsia="zh-CN"/>
        </w:rPr>
        <w:t>,</w:t>
      </w:r>
    </w:p>
    <w:p w14:paraId="7FD70E34" w14:textId="77777777" w:rsidR="00842EF7" w:rsidRPr="00FE760F" w:rsidRDefault="00842EF7" w:rsidP="00842EF7">
      <w:pPr>
        <w:pStyle w:val="B20"/>
        <w:rPr>
          <w:lang w:eastAsia="zh-CN"/>
        </w:rPr>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20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20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60 kHz</w:t>
      </w:r>
    </w:p>
    <w:p w14:paraId="7848D7F3" w14:textId="77777777" w:rsidR="00842EF7" w:rsidRPr="00FE760F" w:rsidRDefault="00842EF7" w:rsidP="00842EF7">
      <w:pPr>
        <w:pStyle w:val="B20"/>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40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40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120 kHz</w:t>
      </w:r>
    </w:p>
    <w:p w14:paraId="1D91773F" w14:textId="77777777" w:rsidR="00842EF7" w:rsidRPr="00FE760F" w:rsidRDefault="00842EF7" w:rsidP="00842EF7">
      <w:pPr>
        <w:rPr>
          <w:rFonts w:eastAsia="Yu Mincho"/>
        </w:rPr>
      </w:pPr>
      <w:r w:rsidRPr="00FE760F">
        <w:rPr>
          <w:rFonts w:eastAsia="Yu Mincho"/>
        </w:rPr>
        <w:t>where BW</w:t>
      </w:r>
      <w:r w:rsidRPr="00FE760F">
        <w:rPr>
          <w:rFonts w:eastAsia="Yu Mincho"/>
          <w:vertAlign w:val="subscript"/>
        </w:rPr>
        <w:t>Channel(1)</w:t>
      </w:r>
      <w:r w:rsidRPr="00FE760F">
        <w:rPr>
          <w:rFonts w:eastAsia="Yu Mincho"/>
        </w:rPr>
        <w:t xml:space="preserve"> and BW</w:t>
      </w:r>
      <w:r w:rsidRPr="00FE760F">
        <w:rPr>
          <w:rFonts w:eastAsia="Yu Mincho"/>
          <w:vertAlign w:val="subscript"/>
        </w:rPr>
        <w:t>Channel(2)</w:t>
      </w:r>
      <w:r w:rsidRPr="00FE760F">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FE760F" w:rsidRDefault="00842EF7" w:rsidP="00842EF7">
      <w:pPr>
        <w:pStyle w:val="Heading3"/>
        <w:rPr>
          <w:rFonts w:eastAsia="Yu Mincho"/>
        </w:rPr>
      </w:pPr>
      <w:bookmarkStart w:id="250" w:name="_Toc21340740"/>
      <w:bookmarkStart w:id="251" w:name="_Toc29805187"/>
      <w:bookmarkStart w:id="252" w:name="_Toc36456396"/>
      <w:bookmarkStart w:id="253" w:name="_Toc36469494"/>
      <w:bookmarkStart w:id="254" w:name="_Toc37253903"/>
      <w:bookmarkStart w:id="255" w:name="_Toc37322760"/>
      <w:bookmarkStart w:id="256" w:name="_Toc37324166"/>
      <w:r w:rsidRPr="00FE760F">
        <w:rPr>
          <w:rFonts w:eastAsia="Yu Mincho"/>
        </w:rPr>
        <w:t>5.4.2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aster</w:t>
      </w:r>
      <w:bookmarkEnd w:id="250"/>
      <w:bookmarkEnd w:id="251"/>
      <w:bookmarkEnd w:id="252"/>
      <w:bookmarkEnd w:id="253"/>
      <w:bookmarkEnd w:id="254"/>
      <w:bookmarkEnd w:id="255"/>
      <w:bookmarkEnd w:id="256"/>
    </w:p>
    <w:p w14:paraId="22277218" w14:textId="77777777" w:rsidR="00842EF7" w:rsidRPr="00FE760F" w:rsidRDefault="00842EF7" w:rsidP="00842EF7">
      <w:pPr>
        <w:pStyle w:val="Heading4"/>
        <w:rPr>
          <w:rFonts w:eastAsia="Yu Mincho"/>
        </w:rPr>
      </w:pPr>
      <w:bookmarkStart w:id="257" w:name="_Toc21340741"/>
      <w:bookmarkStart w:id="258" w:name="_Toc29805188"/>
      <w:bookmarkStart w:id="259" w:name="_Toc36456397"/>
      <w:bookmarkStart w:id="260" w:name="_Toc36469495"/>
      <w:bookmarkStart w:id="261" w:name="_Toc37253904"/>
      <w:bookmarkStart w:id="262" w:name="_Toc37322761"/>
      <w:bookmarkStart w:id="263" w:name="_Toc37324167"/>
      <w:r w:rsidRPr="00FE760F">
        <w:rPr>
          <w:rFonts w:eastAsia="Yu Mincho"/>
        </w:rPr>
        <w:t>5.4.2.1</w:t>
      </w:r>
      <w:r w:rsidRPr="00FE760F">
        <w:rPr>
          <w:rFonts w:eastAsia="Yu Mincho"/>
        </w:rPr>
        <w:tab/>
        <w:t>NR-ARFCN and channel raster</w:t>
      </w:r>
      <w:bookmarkEnd w:id="257"/>
      <w:bookmarkEnd w:id="258"/>
      <w:bookmarkEnd w:id="259"/>
      <w:bookmarkEnd w:id="260"/>
      <w:bookmarkEnd w:id="261"/>
      <w:bookmarkEnd w:id="262"/>
      <w:bookmarkEnd w:id="263"/>
    </w:p>
    <w:p w14:paraId="5E50D25E" w14:textId="77777777" w:rsidR="00842EF7" w:rsidRPr="00FE760F" w:rsidRDefault="00842EF7" w:rsidP="00842EF7">
      <w:pPr>
        <w:rPr>
          <w:rFonts w:eastAsia="Yu Mincho"/>
        </w:rPr>
      </w:pPr>
      <w:r w:rsidRPr="00FE760F">
        <w:rPr>
          <w:rFonts w:eastAsia="Yu Mincho"/>
        </w:rPr>
        <w:t>The global frequency raster defines a set of RF reference frequencies F</w:t>
      </w:r>
      <w:r w:rsidRPr="00FE760F">
        <w:rPr>
          <w:rFonts w:eastAsia="Yu Mincho"/>
          <w:vertAlign w:val="subscript"/>
        </w:rPr>
        <w:t>REF</w:t>
      </w:r>
      <w:r w:rsidRPr="00FE760F">
        <w:rPr>
          <w:rFonts w:eastAsia="Yu Mincho"/>
        </w:rPr>
        <w:t>. The RF reference frequency is used in signalling to identify the position of RF channels, SS blocks and other elements.</w:t>
      </w:r>
    </w:p>
    <w:p w14:paraId="5DA33D35" w14:textId="77777777" w:rsidR="00842EF7" w:rsidRPr="00FE760F" w:rsidRDefault="00842EF7" w:rsidP="00842EF7">
      <w:pPr>
        <w:rPr>
          <w:rFonts w:eastAsia="Yu Mincho"/>
        </w:rPr>
      </w:pPr>
      <w:r w:rsidRPr="00FE760F">
        <w:rPr>
          <w:rFonts w:eastAsia="Yu Mincho"/>
        </w:rPr>
        <w:t>The global frequency raster is defined for all frequencies from 0 to 100 GHz. The granularity of the global frequency raster is ΔF</w:t>
      </w:r>
      <w:r w:rsidRPr="00FE760F">
        <w:rPr>
          <w:rFonts w:eastAsia="Yu Mincho"/>
          <w:vertAlign w:val="subscript"/>
        </w:rPr>
        <w:t>Global</w:t>
      </w:r>
      <w:r w:rsidRPr="00FE760F">
        <w:rPr>
          <w:rFonts w:eastAsia="Yu Mincho"/>
        </w:rPr>
        <w:t>.</w:t>
      </w:r>
    </w:p>
    <w:p w14:paraId="5A700B05" w14:textId="77777777" w:rsidR="00842EF7" w:rsidRPr="00FE760F" w:rsidRDefault="00842EF7" w:rsidP="00842EF7">
      <w:pPr>
        <w:rPr>
          <w:rFonts w:eastAsia="Yu Mincho"/>
        </w:rPr>
      </w:pPr>
      <w:r w:rsidRPr="00FE760F">
        <w:rPr>
          <w:rFonts w:eastAsia="Yu Mincho"/>
          <w:i/>
        </w:rPr>
        <w:t>RF reference frequency</w:t>
      </w:r>
      <w:r w:rsidRPr="00FE760F">
        <w:rPr>
          <w:rFonts w:eastAsia="Yu Mincho"/>
        </w:rPr>
        <w:t xml:space="preserve"> is designated by an NR Absolute Radio Frequency Channel Number (NR-ARFCN) in the range [2016667...3279165] on the global frequency raster. The relation between the NR-ARFCN and the RF reference frequency F</w:t>
      </w:r>
      <w:r w:rsidRPr="00FE760F">
        <w:rPr>
          <w:rFonts w:eastAsia="Yu Mincho"/>
          <w:vertAlign w:val="subscript"/>
        </w:rPr>
        <w:t>REF</w:t>
      </w:r>
      <w:r w:rsidRPr="00FE760F">
        <w:rPr>
          <w:rFonts w:eastAsia="Yu Mincho"/>
        </w:rPr>
        <w:t xml:space="preserve"> in MHz is given by the following equation, where F</w:t>
      </w:r>
      <w:r w:rsidRPr="00FE760F">
        <w:rPr>
          <w:rFonts w:eastAsia="Yu Mincho"/>
          <w:vertAlign w:val="subscript"/>
        </w:rPr>
        <w:t>REF-Offs</w:t>
      </w:r>
      <w:r w:rsidRPr="00FE760F">
        <w:rPr>
          <w:rFonts w:eastAsia="Yu Mincho"/>
        </w:rPr>
        <w:t xml:space="preserve"> and N</w:t>
      </w:r>
      <w:r w:rsidRPr="00FE760F">
        <w:rPr>
          <w:rFonts w:eastAsia="Yu Mincho"/>
          <w:vertAlign w:val="subscript"/>
        </w:rPr>
        <w:t>Ref-Offs</w:t>
      </w:r>
      <w:r w:rsidRPr="00FE760F">
        <w:rPr>
          <w:rFonts w:eastAsia="Yu Mincho"/>
        </w:rPr>
        <w:t xml:space="preserve"> are given in table 5.4.2.1-1 and N</w:t>
      </w:r>
      <w:r w:rsidRPr="00FE760F">
        <w:rPr>
          <w:rFonts w:eastAsia="Yu Mincho"/>
          <w:vertAlign w:val="subscript"/>
        </w:rPr>
        <w:t>REF</w:t>
      </w:r>
      <w:r w:rsidRPr="00FE760F">
        <w:rPr>
          <w:rFonts w:eastAsia="Yu Mincho"/>
        </w:rPr>
        <w:t xml:space="preserve"> is the NR-ARFCN</w:t>
      </w:r>
    </w:p>
    <w:p w14:paraId="1763A6D2" w14:textId="77777777" w:rsidR="00842EF7" w:rsidRPr="00FE760F" w:rsidRDefault="00842EF7" w:rsidP="00842EF7">
      <w:pPr>
        <w:pStyle w:val="EQ"/>
        <w:jc w:val="center"/>
        <w:rPr>
          <w:rFonts w:eastAsia="Yu Mincho"/>
        </w:rPr>
      </w:pPr>
      <w:r w:rsidRPr="00FE760F">
        <w:rPr>
          <w:rFonts w:eastAsia="Yu Mincho"/>
        </w:rPr>
        <w:t>F</w:t>
      </w:r>
      <w:r w:rsidRPr="00FE760F">
        <w:rPr>
          <w:rFonts w:eastAsia="Yu Mincho"/>
          <w:vertAlign w:val="subscript"/>
        </w:rPr>
        <w:t>REF</w:t>
      </w:r>
      <w:r w:rsidRPr="00FE760F">
        <w:rPr>
          <w:rFonts w:eastAsia="Yu Mincho"/>
        </w:rPr>
        <w:t xml:space="preserve"> = F</w:t>
      </w:r>
      <w:r w:rsidRPr="00FE760F">
        <w:rPr>
          <w:rFonts w:eastAsia="Yu Mincho"/>
          <w:vertAlign w:val="subscript"/>
        </w:rPr>
        <w:t>REF-Offs</w:t>
      </w:r>
      <w:r w:rsidRPr="00FE760F">
        <w:rPr>
          <w:rFonts w:eastAsia="Yu Mincho"/>
        </w:rPr>
        <w:t xml:space="preserve"> + ΔF</w:t>
      </w:r>
      <w:r w:rsidRPr="00FE760F">
        <w:rPr>
          <w:rFonts w:eastAsia="Yu Mincho"/>
          <w:vertAlign w:val="subscript"/>
        </w:rPr>
        <w:t>Global</w:t>
      </w:r>
      <w:r w:rsidRPr="00FE760F">
        <w:rPr>
          <w:rFonts w:eastAsia="Yu Mincho"/>
        </w:rPr>
        <w:t xml:space="preserve"> (N</w:t>
      </w:r>
      <w:r w:rsidRPr="00FE760F">
        <w:rPr>
          <w:rFonts w:eastAsia="Yu Mincho"/>
          <w:vertAlign w:val="subscript"/>
        </w:rPr>
        <w:t>REF</w:t>
      </w:r>
      <w:r w:rsidRPr="00FE760F">
        <w:rPr>
          <w:rFonts w:eastAsia="Yu Mincho"/>
        </w:rPr>
        <w:t xml:space="preserve"> – N</w:t>
      </w:r>
      <w:r w:rsidRPr="00FE760F">
        <w:rPr>
          <w:rFonts w:eastAsia="Yu Mincho"/>
          <w:vertAlign w:val="subscript"/>
        </w:rPr>
        <w:t>REF-Offs</w:t>
      </w:r>
      <w:r w:rsidRPr="00FE760F">
        <w:rPr>
          <w:rFonts w:eastAsia="Yu Mincho"/>
        </w:rPr>
        <w:t>)</w:t>
      </w:r>
    </w:p>
    <w:p w14:paraId="65037E42" w14:textId="77777777" w:rsidR="00842EF7" w:rsidRPr="00FE760F" w:rsidRDefault="00842EF7" w:rsidP="00842EF7">
      <w:pPr>
        <w:pStyle w:val="TH"/>
      </w:pPr>
      <w:r w:rsidRPr="00FE760F">
        <w:t xml:space="preserve">Table 5.4.2.1-1: </w:t>
      </w:r>
      <w:r w:rsidRPr="00FE760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FE760F" w14:paraId="27CA35A8" w14:textId="77777777" w:rsidTr="00F91227">
        <w:trPr>
          <w:jc w:val="center"/>
        </w:trPr>
        <w:tc>
          <w:tcPr>
            <w:tcW w:w="2241" w:type="dxa"/>
            <w:shd w:val="clear" w:color="auto" w:fill="auto"/>
            <w:vAlign w:val="center"/>
          </w:tcPr>
          <w:p w14:paraId="520F9E1D" w14:textId="77777777" w:rsidR="00842EF7" w:rsidRPr="00FE760F" w:rsidRDefault="00842EF7" w:rsidP="00F91227">
            <w:pPr>
              <w:pStyle w:val="TAH"/>
            </w:pPr>
            <w:r w:rsidRPr="00FE760F">
              <w:t>Frequency range (MHz)</w:t>
            </w:r>
          </w:p>
        </w:tc>
        <w:tc>
          <w:tcPr>
            <w:tcW w:w="1369" w:type="dxa"/>
            <w:shd w:val="clear" w:color="auto" w:fill="auto"/>
            <w:vAlign w:val="center"/>
          </w:tcPr>
          <w:p w14:paraId="3C31AD34" w14:textId="77777777" w:rsidR="00842EF7" w:rsidRPr="00FE760F" w:rsidRDefault="00842EF7" w:rsidP="00F91227">
            <w:pPr>
              <w:pStyle w:val="TAH"/>
            </w:pPr>
            <w:r w:rsidRPr="00FE760F">
              <w:t>ΔF</w:t>
            </w:r>
            <w:r w:rsidRPr="00FE760F">
              <w:rPr>
                <w:vertAlign w:val="subscript"/>
              </w:rPr>
              <w:t>Global</w:t>
            </w:r>
            <w:r w:rsidRPr="00FE760F">
              <w:t xml:space="preserve"> (kHz)</w:t>
            </w:r>
          </w:p>
        </w:tc>
        <w:tc>
          <w:tcPr>
            <w:tcW w:w="1590" w:type="dxa"/>
            <w:shd w:val="clear" w:color="auto" w:fill="auto"/>
            <w:vAlign w:val="center"/>
          </w:tcPr>
          <w:p w14:paraId="58CE8898" w14:textId="77777777" w:rsidR="00842EF7" w:rsidRPr="00FE760F" w:rsidRDefault="00842EF7" w:rsidP="00F91227">
            <w:pPr>
              <w:pStyle w:val="TAH"/>
            </w:pPr>
            <w:r w:rsidRPr="00FE760F">
              <w:t>F</w:t>
            </w:r>
            <w:r w:rsidRPr="00FE760F">
              <w:rPr>
                <w:vertAlign w:val="subscript"/>
              </w:rPr>
              <w:t>REF-Offs</w:t>
            </w:r>
            <w:r w:rsidRPr="00FE760F">
              <w:t xml:space="preserve"> [MHz]</w:t>
            </w:r>
          </w:p>
        </w:tc>
        <w:tc>
          <w:tcPr>
            <w:tcW w:w="1134" w:type="dxa"/>
            <w:shd w:val="clear" w:color="auto" w:fill="auto"/>
            <w:vAlign w:val="center"/>
          </w:tcPr>
          <w:p w14:paraId="065B0DDB" w14:textId="77777777" w:rsidR="00842EF7" w:rsidRPr="00FE760F" w:rsidRDefault="00842EF7" w:rsidP="00F91227">
            <w:pPr>
              <w:pStyle w:val="TAH"/>
            </w:pPr>
            <w:r w:rsidRPr="00FE760F">
              <w:t>N</w:t>
            </w:r>
            <w:r w:rsidRPr="00FE760F">
              <w:rPr>
                <w:vertAlign w:val="subscript"/>
              </w:rPr>
              <w:t>REF-Offs</w:t>
            </w:r>
          </w:p>
        </w:tc>
        <w:tc>
          <w:tcPr>
            <w:tcW w:w="1935" w:type="dxa"/>
            <w:shd w:val="clear" w:color="auto" w:fill="auto"/>
            <w:vAlign w:val="center"/>
          </w:tcPr>
          <w:p w14:paraId="6E2F4DD7" w14:textId="77777777" w:rsidR="00842EF7" w:rsidRPr="00FE760F" w:rsidRDefault="00842EF7" w:rsidP="00F91227">
            <w:pPr>
              <w:pStyle w:val="TAH"/>
            </w:pPr>
            <w:r w:rsidRPr="00FE760F">
              <w:t>Range of N</w:t>
            </w:r>
            <w:r w:rsidRPr="00FE760F">
              <w:rPr>
                <w:vertAlign w:val="subscript"/>
              </w:rPr>
              <w:t>REF</w:t>
            </w:r>
          </w:p>
        </w:tc>
      </w:tr>
      <w:tr w:rsidR="00842EF7" w:rsidRPr="00FE760F" w14:paraId="13C6D4D4" w14:textId="77777777" w:rsidTr="00F91227">
        <w:trPr>
          <w:jc w:val="center"/>
        </w:trPr>
        <w:tc>
          <w:tcPr>
            <w:tcW w:w="2241" w:type="dxa"/>
            <w:shd w:val="clear" w:color="auto" w:fill="auto"/>
            <w:vAlign w:val="center"/>
          </w:tcPr>
          <w:p w14:paraId="13792DF3" w14:textId="77777777" w:rsidR="00842EF7" w:rsidRPr="00FE760F" w:rsidRDefault="00842EF7" w:rsidP="00F91227">
            <w:pPr>
              <w:pStyle w:val="TAC"/>
              <w:rPr>
                <w:lang w:val="en-US"/>
              </w:rPr>
            </w:pPr>
            <w:r w:rsidRPr="00FE760F">
              <w:rPr>
                <w:lang w:val="en-US"/>
              </w:rPr>
              <w:t>24250 – 100000</w:t>
            </w:r>
          </w:p>
        </w:tc>
        <w:tc>
          <w:tcPr>
            <w:tcW w:w="1369" w:type="dxa"/>
            <w:shd w:val="clear" w:color="auto" w:fill="auto"/>
            <w:vAlign w:val="center"/>
          </w:tcPr>
          <w:p w14:paraId="2AE4746F" w14:textId="77777777" w:rsidR="00842EF7" w:rsidRPr="00FE760F" w:rsidRDefault="00842EF7" w:rsidP="00F91227">
            <w:pPr>
              <w:pStyle w:val="TAC"/>
              <w:rPr>
                <w:lang w:val="en-US"/>
              </w:rPr>
            </w:pPr>
            <w:r w:rsidRPr="00FE760F">
              <w:rPr>
                <w:lang w:val="en-US"/>
              </w:rPr>
              <w:t>60</w:t>
            </w:r>
          </w:p>
        </w:tc>
        <w:tc>
          <w:tcPr>
            <w:tcW w:w="1590" w:type="dxa"/>
            <w:shd w:val="clear" w:color="auto" w:fill="auto"/>
            <w:vAlign w:val="center"/>
          </w:tcPr>
          <w:p w14:paraId="19537FCC" w14:textId="77777777" w:rsidR="00842EF7" w:rsidRPr="00FE760F" w:rsidRDefault="00842EF7" w:rsidP="00F91227">
            <w:pPr>
              <w:pStyle w:val="TAC"/>
              <w:rPr>
                <w:lang w:val="en-US"/>
              </w:rPr>
            </w:pPr>
            <w:r w:rsidRPr="00FE760F">
              <w:rPr>
                <w:lang w:val="en-US"/>
              </w:rPr>
              <w:t>24250.08</w:t>
            </w:r>
          </w:p>
        </w:tc>
        <w:tc>
          <w:tcPr>
            <w:tcW w:w="1134" w:type="dxa"/>
            <w:shd w:val="clear" w:color="auto" w:fill="auto"/>
            <w:vAlign w:val="center"/>
          </w:tcPr>
          <w:p w14:paraId="335A74CD" w14:textId="77777777" w:rsidR="00842EF7" w:rsidRPr="00FE760F" w:rsidRDefault="00842EF7" w:rsidP="00F91227">
            <w:pPr>
              <w:pStyle w:val="TAC"/>
              <w:rPr>
                <w:lang w:val="en-US"/>
              </w:rPr>
            </w:pPr>
            <w:r w:rsidRPr="00FE760F">
              <w:rPr>
                <w:lang w:val="en-US"/>
              </w:rPr>
              <w:t>2016667</w:t>
            </w:r>
          </w:p>
        </w:tc>
        <w:tc>
          <w:tcPr>
            <w:tcW w:w="1935" w:type="dxa"/>
            <w:shd w:val="clear" w:color="auto" w:fill="auto"/>
            <w:vAlign w:val="center"/>
          </w:tcPr>
          <w:p w14:paraId="303F9F16" w14:textId="77777777" w:rsidR="00842EF7" w:rsidRPr="00FE760F" w:rsidRDefault="00842EF7" w:rsidP="00F91227">
            <w:pPr>
              <w:pStyle w:val="TAC"/>
              <w:rPr>
                <w:lang w:val="en-US"/>
              </w:rPr>
            </w:pPr>
            <w:r w:rsidRPr="00FE760F">
              <w:rPr>
                <w:lang w:val="en-US"/>
              </w:rPr>
              <w:t>2016667 – 3279165</w:t>
            </w:r>
          </w:p>
        </w:tc>
      </w:tr>
    </w:tbl>
    <w:p w14:paraId="4DDF8795" w14:textId="77777777" w:rsidR="00842EF7" w:rsidRPr="00FE760F" w:rsidRDefault="00842EF7" w:rsidP="00842EF7">
      <w:pPr>
        <w:rPr>
          <w:rFonts w:eastAsia="Yu Mincho"/>
        </w:rPr>
      </w:pPr>
    </w:p>
    <w:p w14:paraId="13612C4F" w14:textId="77777777" w:rsidR="00842EF7" w:rsidRPr="00FE760F" w:rsidRDefault="00842EF7" w:rsidP="00842EF7">
      <w:pPr>
        <w:rPr>
          <w:rFonts w:eastAsia="Yu Mincho"/>
        </w:rPr>
      </w:pPr>
      <w:r w:rsidRPr="00FE760F">
        <w:rPr>
          <w:rFonts w:eastAsia="Yu Mincho"/>
        </w:rPr>
        <w:t xml:space="preserve">The </w:t>
      </w:r>
      <w:r w:rsidRPr="00FE760F">
        <w:rPr>
          <w:rFonts w:eastAsia="Yu Mincho"/>
          <w:i/>
        </w:rPr>
        <w:t>channel raster</w:t>
      </w:r>
      <w:r w:rsidRPr="00FE760F">
        <w:rPr>
          <w:rFonts w:eastAsia="Yu Mincho"/>
        </w:rPr>
        <w:t xml:space="preserve"> defines a subset of </w:t>
      </w:r>
      <w:r w:rsidRPr="00FE760F">
        <w:rPr>
          <w:rFonts w:eastAsia="Yu Mincho"/>
          <w:i/>
        </w:rPr>
        <w:t>RF reference frequencies</w:t>
      </w:r>
      <w:r w:rsidRPr="00FE760F">
        <w:rPr>
          <w:rFonts w:eastAsia="Yu Mincho"/>
        </w:rPr>
        <w:t xml:space="preserve"> that can be used to identify the RF channel position in the uplink and downlink. The </w:t>
      </w:r>
      <w:r w:rsidRPr="00FE760F">
        <w:rPr>
          <w:rFonts w:eastAsia="Yu Mincho"/>
          <w:i/>
        </w:rPr>
        <w:t>RF reference frequency</w:t>
      </w:r>
      <w:r w:rsidRPr="00FE760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FE760F">
        <w:rPr>
          <w:rFonts w:eastAsia="Yu Mincho"/>
          <w:vertAlign w:val="subscript"/>
        </w:rPr>
        <w:t>Raster</w:t>
      </w:r>
      <w:r w:rsidRPr="00FE760F">
        <w:rPr>
          <w:rFonts w:eastAsia="Yu Mincho"/>
        </w:rPr>
        <w:t>, which may be equal to or larger than ΔF</w:t>
      </w:r>
      <w:r w:rsidRPr="00FE760F">
        <w:rPr>
          <w:rFonts w:eastAsia="Yu Mincho"/>
          <w:vertAlign w:val="subscript"/>
        </w:rPr>
        <w:t>Global</w:t>
      </w:r>
      <w:r w:rsidRPr="00FE760F">
        <w:rPr>
          <w:rFonts w:eastAsia="Yu Mincho"/>
        </w:rPr>
        <w:t>.</w:t>
      </w:r>
    </w:p>
    <w:p w14:paraId="11ED89A0" w14:textId="77777777" w:rsidR="00842EF7" w:rsidRPr="00FE760F" w:rsidRDefault="00842EF7" w:rsidP="00842EF7">
      <w:pPr>
        <w:rPr>
          <w:rFonts w:eastAsia="Yu Mincho"/>
        </w:rPr>
      </w:pPr>
      <w:r w:rsidRPr="00FE760F">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FE760F" w:rsidRDefault="00842EF7" w:rsidP="00842EF7">
      <w:pPr>
        <w:pStyle w:val="Heading4"/>
        <w:rPr>
          <w:rFonts w:eastAsia="Yu Mincho"/>
        </w:rPr>
      </w:pPr>
      <w:bookmarkStart w:id="264" w:name="_Toc21340742"/>
      <w:bookmarkStart w:id="265" w:name="_Toc29805189"/>
      <w:bookmarkStart w:id="266" w:name="_Toc36456398"/>
      <w:bookmarkStart w:id="267" w:name="_Toc36469496"/>
      <w:bookmarkStart w:id="268" w:name="_Toc37253905"/>
      <w:bookmarkStart w:id="269" w:name="_Toc37322762"/>
      <w:bookmarkStart w:id="270" w:name="_Toc37324168"/>
      <w:r w:rsidRPr="00FE760F">
        <w:rPr>
          <w:rFonts w:eastAsia="Yu Mincho"/>
        </w:rPr>
        <w:t>5.4.2.2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 xml:space="preserve">aster to </w:t>
      </w:r>
      <w:r w:rsidRPr="00FE760F">
        <w:rPr>
          <w:rFonts w:eastAsia="Yu Mincho"/>
        </w:rPr>
        <w:t>r</w:t>
      </w:r>
      <w:r w:rsidRPr="00FE760F">
        <w:rPr>
          <w:rFonts w:eastAsia="Yu Mincho" w:hint="eastAsia"/>
        </w:rPr>
        <w:t xml:space="preserve">esource </w:t>
      </w:r>
      <w:r w:rsidRPr="00FE760F">
        <w:rPr>
          <w:rFonts w:eastAsia="Yu Mincho"/>
        </w:rPr>
        <w:t>e</w:t>
      </w:r>
      <w:r w:rsidRPr="00FE760F">
        <w:rPr>
          <w:rFonts w:eastAsia="Yu Mincho" w:hint="eastAsia"/>
        </w:rPr>
        <w:t xml:space="preserve">lement </w:t>
      </w:r>
      <w:r w:rsidRPr="00FE760F">
        <w:rPr>
          <w:rFonts w:eastAsia="Yu Mincho"/>
        </w:rPr>
        <w:t>m</w:t>
      </w:r>
      <w:r w:rsidRPr="00FE760F">
        <w:rPr>
          <w:rFonts w:eastAsia="Yu Mincho" w:hint="eastAsia"/>
        </w:rPr>
        <w:t>apping</w:t>
      </w:r>
      <w:bookmarkEnd w:id="264"/>
      <w:bookmarkEnd w:id="265"/>
      <w:bookmarkEnd w:id="266"/>
      <w:bookmarkEnd w:id="267"/>
      <w:bookmarkEnd w:id="268"/>
      <w:bookmarkEnd w:id="269"/>
      <w:bookmarkEnd w:id="270"/>
    </w:p>
    <w:p w14:paraId="129C262E"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mapping between the RF reference frequency on channel raster and the corresponding resource element is given in Table 5.4.2.2-1</w:t>
      </w:r>
      <w:r w:rsidRPr="00FE760F">
        <w:t xml:space="preserve"> </w:t>
      </w:r>
      <w:r w:rsidRPr="00FE760F">
        <w:rPr>
          <w:rFonts w:eastAsia="Yu Mincho"/>
        </w:rPr>
        <w:t xml:space="preserve">and can be used to identify the RF channel position. The mapping depends on the total number of RBs </w:t>
      </w:r>
      <w:r w:rsidRPr="00FE760F">
        <w:rPr>
          <w:rFonts w:eastAsia="Yu Mincho"/>
        </w:rPr>
        <w:lastRenderedPageBreak/>
        <w:t>that are allocated in the channel and applies to both UL and DL. The mapping must apply to at least one numerology supported by the UE.</w:t>
      </w:r>
    </w:p>
    <w:p w14:paraId="0B716BCF" w14:textId="77777777" w:rsidR="00842EF7" w:rsidRPr="00FE760F" w:rsidRDefault="00842EF7" w:rsidP="00842EF7">
      <w:pPr>
        <w:pStyle w:val="TH"/>
        <w:rPr>
          <w:rFonts w:eastAsia="Yu Mincho"/>
          <w:lang w:eastAsia="zh-CN"/>
        </w:rPr>
      </w:pPr>
      <w:r w:rsidRPr="00FE760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FE760F" w14:paraId="6725248F" w14:textId="77777777" w:rsidTr="00F91227">
        <w:trPr>
          <w:jc w:val="center"/>
        </w:trPr>
        <w:tc>
          <w:tcPr>
            <w:tcW w:w="3758" w:type="dxa"/>
          </w:tcPr>
          <w:p w14:paraId="1941A76A" w14:textId="77777777" w:rsidR="00842EF7" w:rsidRPr="00FE760F" w:rsidRDefault="00842EF7" w:rsidP="00F91227">
            <w:pPr>
              <w:pStyle w:val="TAC"/>
              <w:rPr>
                <w:rFonts w:eastAsia="Yu Mincho"/>
              </w:rPr>
            </w:pPr>
            <w:r w:rsidRPr="00FE760F">
              <w:rPr>
                <w:rFonts w:eastAsia="Yu Mincho"/>
              </w:rPr>
              <w:br w:type="page"/>
            </w:r>
          </w:p>
        </w:tc>
        <w:tc>
          <w:tcPr>
            <w:tcW w:w="2406" w:type="dxa"/>
          </w:tcPr>
          <w:p w14:paraId="06C03E5D" w14:textId="77777777" w:rsidR="00842EF7" w:rsidRPr="00FE760F" w:rsidRDefault="00842EF7" w:rsidP="00F91227">
            <w:pPr>
              <w:pStyle w:val="TAC"/>
              <w:rPr>
                <w:rFonts w:eastAsia="Yu Mincho"/>
                <w:vertAlign w:val="superscript"/>
              </w:rPr>
            </w:pPr>
            <w:r w:rsidRPr="00FE760F">
              <w:rPr>
                <w:rFonts w:eastAsia="Yu Mincho"/>
                <w:i/>
              </w:rPr>
              <w:t>N</w:t>
            </w:r>
            <w:r w:rsidRPr="00FE760F">
              <w:rPr>
                <w:rFonts w:eastAsia="Yu Mincho"/>
                <w:i/>
                <w:vertAlign w:val="subscript"/>
              </w:rPr>
              <w:t>RB</w:t>
            </w:r>
            <w:r w:rsidRPr="00FE760F">
              <w:rPr>
                <w:rFonts w:eastAsia="Yu Mincho"/>
              </w:rPr>
              <w:t xml:space="preserve"> mod 2 = 0</w:t>
            </w:r>
          </w:p>
        </w:tc>
        <w:tc>
          <w:tcPr>
            <w:tcW w:w="2406" w:type="dxa"/>
          </w:tcPr>
          <w:p w14:paraId="182539BF" w14:textId="77777777" w:rsidR="00842EF7" w:rsidRPr="00FE760F" w:rsidRDefault="00842EF7" w:rsidP="00F91227">
            <w:pPr>
              <w:pStyle w:val="TAC"/>
              <w:rPr>
                <w:rFonts w:eastAsia="Yu Mincho"/>
              </w:rPr>
            </w:pPr>
            <w:r w:rsidRPr="00FE760F">
              <w:rPr>
                <w:rFonts w:eastAsia="Yu Mincho"/>
                <w:i/>
              </w:rPr>
              <w:t>N</w:t>
            </w:r>
            <w:r w:rsidRPr="00FE760F">
              <w:rPr>
                <w:rFonts w:eastAsia="Yu Mincho"/>
                <w:i/>
                <w:vertAlign w:val="subscript"/>
              </w:rPr>
              <w:t>RB</w:t>
            </w:r>
            <w:r w:rsidRPr="00FE760F">
              <w:rPr>
                <w:rFonts w:eastAsia="Yu Mincho"/>
              </w:rPr>
              <w:t xml:space="preserve"> mod 2 = 1</w:t>
            </w:r>
          </w:p>
        </w:tc>
      </w:tr>
      <w:tr w:rsidR="00842EF7" w:rsidRPr="00FE760F" w14:paraId="487BDB73" w14:textId="77777777" w:rsidTr="00F91227">
        <w:trPr>
          <w:jc w:val="center"/>
        </w:trPr>
        <w:tc>
          <w:tcPr>
            <w:tcW w:w="3758" w:type="dxa"/>
            <w:vAlign w:val="center"/>
          </w:tcPr>
          <w:p w14:paraId="16F8696E" w14:textId="77777777" w:rsidR="00842EF7" w:rsidRPr="00FE760F" w:rsidRDefault="00842EF7" w:rsidP="00F91227">
            <w:pPr>
              <w:pStyle w:val="TAL"/>
              <w:jc w:val="center"/>
              <w:rPr>
                <w:rFonts w:eastAsia="Yu Mincho"/>
              </w:rPr>
            </w:pPr>
            <w:r w:rsidRPr="00FE760F">
              <w:rPr>
                <w:rFonts w:eastAsia="Yu Mincho"/>
              </w:rPr>
              <w:t xml:space="preserve">Resource element index </w:t>
            </w:r>
            <w:r w:rsidRPr="00FE760F">
              <w:rPr>
                <w:rFonts w:eastAsia="Yu Mincho"/>
                <w:i/>
              </w:rPr>
              <w:t>k</w:t>
            </w:r>
          </w:p>
        </w:tc>
        <w:tc>
          <w:tcPr>
            <w:tcW w:w="2406" w:type="dxa"/>
            <w:vAlign w:val="center"/>
          </w:tcPr>
          <w:p w14:paraId="52F14E84" w14:textId="77777777" w:rsidR="00842EF7" w:rsidRPr="00FE760F" w:rsidRDefault="00842EF7" w:rsidP="00F91227">
            <w:pPr>
              <w:pStyle w:val="TAC"/>
              <w:rPr>
                <w:rFonts w:eastAsia="Yu Mincho"/>
              </w:rPr>
            </w:pPr>
            <w:r w:rsidRPr="00FE760F">
              <w:rPr>
                <w:rFonts w:eastAsia="Yu Mincho" w:hint="eastAsia"/>
              </w:rPr>
              <w:t>0</w:t>
            </w:r>
          </w:p>
        </w:tc>
        <w:tc>
          <w:tcPr>
            <w:tcW w:w="2406" w:type="dxa"/>
            <w:vAlign w:val="center"/>
          </w:tcPr>
          <w:p w14:paraId="0E5E0894" w14:textId="77777777" w:rsidR="00842EF7" w:rsidRPr="00FE760F" w:rsidRDefault="00842EF7" w:rsidP="00F91227">
            <w:pPr>
              <w:pStyle w:val="TAC"/>
              <w:rPr>
                <w:rFonts w:eastAsia="Yu Mincho"/>
              </w:rPr>
            </w:pPr>
            <w:r w:rsidRPr="00FE760F">
              <w:rPr>
                <w:rFonts w:eastAsia="Yu Mincho" w:hint="eastAsia"/>
              </w:rPr>
              <w:t>6</w:t>
            </w:r>
          </w:p>
        </w:tc>
      </w:tr>
      <w:tr w:rsidR="00842EF7" w:rsidRPr="00FE760F" w14:paraId="24F6D032" w14:textId="77777777" w:rsidTr="00F91227">
        <w:trPr>
          <w:jc w:val="center"/>
        </w:trPr>
        <w:tc>
          <w:tcPr>
            <w:tcW w:w="3758" w:type="dxa"/>
          </w:tcPr>
          <w:p w14:paraId="529EA1C5" w14:textId="77777777" w:rsidR="00842EF7" w:rsidRPr="00FE760F" w:rsidRDefault="00842EF7" w:rsidP="00F91227">
            <w:pPr>
              <w:pStyle w:val="TAL"/>
              <w:rPr>
                <w:rFonts w:eastAsia="Yu Mincho"/>
              </w:rPr>
            </w:pPr>
            <w:r w:rsidRPr="00FE760F">
              <w:rPr>
                <w:rFonts w:eastAsia="Yu Mincho"/>
              </w:rPr>
              <w:t xml:space="preserve">Physical resource block number </w:t>
            </w:r>
            <w:r w:rsidRPr="00FE760F">
              <w:rPr>
                <w:rFonts w:eastAsia="Yu Mincho"/>
                <w:i/>
              </w:rPr>
              <w:t>n</w:t>
            </w:r>
            <w:r w:rsidRPr="00FE760F">
              <w:rPr>
                <w:rFonts w:eastAsia="Yu Mincho"/>
                <w:i/>
                <w:vertAlign w:val="subscript"/>
              </w:rPr>
              <w:t>PRB</w:t>
            </w:r>
          </w:p>
          <w:p w14:paraId="2AB0D7FC" w14:textId="77777777" w:rsidR="00842EF7" w:rsidRPr="00FE760F" w:rsidRDefault="00842EF7" w:rsidP="00F91227">
            <w:pPr>
              <w:pStyle w:val="TAL"/>
              <w:rPr>
                <w:rFonts w:eastAsia="Yu Mincho"/>
              </w:rPr>
            </w:pPr>
          </w:p>
        </w:tc>
        <w:tc>
          <w:tcPr>
            <w:tcW w:w="2406" w:type="dxa"/>
          </w:tcPr>
          <w:p w14:paraId="5D5ABB15" w14:textId="77777777" w:rsidR="00842EF7" w:rsidRPr="00FE760F" w:rsidRDefault="00842EF7" w:rsidP="00F91227">
            <w:pPr>
              <w:pStyle w:val="TAC"/>
              <w:rPr>
                <w:rFonts w:eastAsia="Yu Mincho"/>
              </w:rPr>
            </w:pPr>
            <w:r w:rsidRPr="00FE760F">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47937499" r:id="rId15"/>
              </w:object>
            </w:r>
          </w:p>
        </w:tc>
        <w:tc>
          <w:tcPr>
            <w:tcW w:w="2406" w:type="dxa"/>
          </w:tcPr>
          <w:p w14:paraId="229D0348" w14:textId="77777777" w:rsidR="00842EF7" w:rsidRPr="00FE760F" w:rsidRDefault="00842EF7" w:rsidP="00F91227">
            <w:pPr>
              <w:pStyle w:val="TAC"/>
              <w:rPr>
                <w:rFonts w:eastAsia="Yu Mincho"/>
              </w:rPr>
            </w:pPr>
            <w:r w:rsidRPr="00FE760F">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47937500" r:id="rId17"/>
              </w:object>
            </w:r>
          </w:p>
        </w:tc>
      </w:tr>
    </w:tbl>
    <w:p w14:paraId="2B9DCE4E" w14:textId="77777777" w:rsidR="00842EF7" w:rsidRPr="00FE760F" w:rsidRDefault="00842EF7" w:rsidP="00842EF7">
      <w:pPr>
        <w:rPr>
          <w:rFonts w:eastAsia="Yu Mincho"/>
        </w:rPr>
      </w:pPr>
    </w:p>
    <w:p w14:paraId="60004C64"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w:t>
      </w:r>
      <w:r w:rsidRPr="00FE760F">
        <w:rPr>
          <w:rFonts w:eastAsia="Yu Mincho"/>
          <w:i/>
        </w:rPr>
        <w:t>n</w:t>
      </w:r>
      <w:r w:rsidRPr="00FE760F">
        <w:rPr>
          <w:rFonts w:eastAsia="Yu Mincho"/>
          <w:i/>
          <w:vertAlign w:val="subscript"/>
        </w:rPr>
        <w:t>RB</w:t>
      </w:r>
      <w:r w:rsidRPr="00FE760F">
        <w:rPr>
          <w:rFonts w:eastAsia="Yu Mincho"/>
        </w:rPr>
        <w:t xml:space="preserve"> , </w:t>
      </w:r>
      <w:r w:rsidRPr="00FE760F">
        <w:rPr>
          <w:rFonts w:eastAsia="Yu Mincho"/>
          <w:i/>
        </w:rPr>
        <w:t>N</w:t>
      </w:r>
      <w:r w:rsidRPr="00FE760F">
        <w:rPr>
          <w:rFonts w:eastAsia="Yu Mincho"/>
          <w:i/>
          <w:vertAlign w:val="subscript"/>
        </w:rPr>
        <w:t>RB</w:t>
      </w:r>
      <w:r w:rsidRPr="00FE760F">
        <w:rPr>
          <w:rFonts w:eastAsia="Yu Mincho"/>
        </w:rPr>
        <w:t xml:space="preserve"> are as defined in TS 38.211 [9].</w:t>
      </w:r>
    </w:p>
    <w:p w14:paraId="067F922A" w14:textId="77777777" w:rsidR="00842EF7" w:rsidRPr="00FE760F" w:rsidRDefault="00842EF7" w:rsidP="00842EF7">
      <w:pPr>
        <w:pStyle w:val="Heading4"/>
        <w:rPr>
          <w:rFonts w:eastAsia="Yu Mincho"/>
        </w:rPr>
      </w:pPr>
      <w:bookmarkStart w:id="271" w:name="_Toc21340743"/>
      <w:bookmarkStart w:id="272" w:name="_Toc29805190"/>
      <w:bookmarkStart w:id="273" w:name="_Toc36456399"/>
      <w:bookmarkStart w:id="274" w:name="_Toc36469497"/>
      <w:bookmarkStart w:id="275" w:name="_Toc37253906"/>
      <w:bookmarkStart w:id="276" w:name="_Toc37322763"/>
      <w:bookmarkStart w:id="277" w:name="_Toc37324169"/>
      <w:r w:rsidRPr="00FE760F">
        <w:rPr>
          <w:rFonts w:eastAsia="Yu Mincho"/>
        </w:rPr>
        <w:t>5.4.2.3</w:t>
      </w:r>
      <w:r w:rsidRPr="00FE760F">
        <w:rPr>
          <w:rFonts w:eastAsia="Yu Mincho"/>
        </w:rPr>
        <w:tab/>
        <w:t>Channel raster entries for each operating band</w:t>
      </w:r>
      <w:bookmarkEnd w:id="271"/>
      <w:bookmarkEnd w:id="272"/>
      <w:bookmarkEnd w:id="273"/>
      <w:bookmarkEnd w:id="274"/>
      <w:bookmarkEnd w:id="275"/>
      <w:bookmarkEnd w:id="276"/>
      <w:bookmarkEnd w:id="277"/>
    </w:p>
    <w:p w14:paraId="67171612" w14:textId="77777777" w:rsidR="00842EF7" w:rsidRPr="00FE760F" w:rsidRDefault="00842EF7" w:rsidP="00842EF7">
      <w:pPr>
        <w:rPr>
          <w:rFonts w:eastAsia="Yu Mincho"/>
        </w:rPr>
      </w:pPr>
      <w:r w:rsidRPr="00FE760F">
        <w:rPr>
          <w:rFonts w:eastAsia="Yu Mincho"/>
        </w:rPr>
        <w:t>The RF channel positions on the channel raster in each NR operating band are given</w:t>
      </w:r>
      <w:r w:rsidRPr="00FE760F">
        <w:t xml:space="preserve"> </w:t>
      </w:r>
      <w:r w:rsidRPr="00FE760F">
        <w:rPr>
          <w:rFonts w:eastAsia="Yu Mincho"/>
        </w:rPr>
        <w:t>through the applicable NR-ARFCN in Table 5.4.2.3</w:t>
      </w:r>
      <w:r w:rsidRPr="00FE760F">
        <w:rPr>
          <w:rFonts w:eastAsia="Yu Mincho"/>
        </w:rPr>
        <w:noBreakHyphen/>
        <w:t>1, using the channel raster to resource element mapping in clause 5.4.2.2.</w:t>
      </w:r>
    </w:p>
    <w:p w14:paraId="7BB68EF2"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For NR operating bands with 60 kHz channel raster above 24 GHz, ΔF</w:t>
      </w:r>
      <w:r w:rsidRPr="00FE760F">
        <w:rPr>
          <w:rFonts w:eastAsia="Yu Mincho"/>
          <w:vertAlign w:val="subscript"/>
        </w:rPr>
        <w:t>Raster</w:t>
      </w:r>
      <w:r w:rsidRPr="00FE760F">
        <w:rPr>
          <w:rFonts w:eastAsia="Yu Mincho"/>
        </w:rPr>
        <w:t xml:space="preserve"> = </w:t>
      </w:r>
      <w:r w:rsidRPr="00FE760F">
        <w:rPr>
          <w:rFonts w:eastAsia="Yu Mincho"/>
          <w:i/>
        </w:rPr>
        <w:t>I</w:t>
      </w:r>
      <w:r w:rsidRPr="00FE760F">
        <w:rPr>
          <w:rFonts w:eastAsia="Yu Mincho"/>
        </w:rPr>
        <w:t xml:space="preserve"> ×ΔF</w:t>
      </w:r>
      <w:r w:rsidRPr="00FE760F">
        <w:rPr>
          <w:rFonts w:eastAsia="Yu Mincho"/>
          <w:vertAlign w:val="subscript"/>
        </w:rPr>
        <w:t xml:space="preserve">Global </w:t>
      </w:r>
      <w:r w:rsidRPr="00FE760F">
        <w:rPr>
          <w:rFonts w:eastAsia="Yu Mincho"/>
        </w:rPr>
        <w:t xml:space="preserve">, where </w:t>
      </w:r>
      <w:r w:rsidRPr="00FE760F">
        <w:rPr>
          <w:rFonts w:eastAsia="Yu Mincho"/>
          <w:i/>
        </w:rPr>
        <w:t>I</w:t>
      </w:r>
      <w:r w:rsidRPr="00FE760F">
        <w:rPr>
          <w:rFonts w:eastAsia="Yu Mincho"/>
        </w:rPr>
        <w:t xml:space="preserve"> ϵ</w:t>
      </w:r>
      <w:r w:rsidRPr="00FE760F">
        <w:rPr>
          <w:rFonts w:eastAsia="Yu Mincho"/>
          <w:i/>
        </w:rPr>
        <w:t xml:space="preserve"> {1,2}</w:t>
      </w:r>
      <w:r w:rsidRPr="00FE760F">
        <w:rPr>
          <w:rFonts w:eastAsia="Yu Mincho"/>
        </w:rPr>
        <w:t xml:space="preserve">.  Every </w:t>
      </w:r>
      <w:r w:rsidRPr="00FE760F">
        <w:rPr>
          <w:rFonts w:eastAsia="Yu Mincho"/>
          <w:i/>
        </w:rPr>
        <w:t>I</w:t>
      </w:r>
      <w:r w:rsidRPr="00FE760F">
        <w:rPr>
          <w:rFonts w:eastAsia="Yu Mincho"/>
          <w:i/>
          <w:vertAlign w:val="superscript"/>
        </w:rPr>
        <w:t>th</w:t>
      </w:r>
      <w:r w:rsidRPr="00FE760F">
        <w:rPr>
          <w:rFonts w:eastAsia="Yu Mincho"/>
        </w:rPr>
        <w:t xml:space="preserve"> NR</w:t>
      </w:r>
      <w:r w:rsidRPr="00FE760F">
        <w:rPr>
          <w:rFonts w:eastAsia="Yu Mincho"/>
        </w:rPr>
        <w:noBreakHyphen/>
        <w:t>ARFCN within the operating band are applicable for the channel raster within the operating band and the step size for the channel raster in table 5.4.2.3-1 is given as &lt;</w:t>
      </w:r>
      <w:r w:rsidRPr="00FE760F">
        <w:rPr>
          <w:rFonts w:eastAsia="Yu Mincho"/>
          <w:i/>
        </w:rPr>
        <w:t>I</w:t>
      </w:r>
      <w:r w:rsidRPr="00FE760F">
        <w:rPr>
          <w:rFonts w:eastAsia="Yu Mincho"/>
        </w:rPr>
        <w:t>&gt;.</w:t>
      </w:r>
    </w:p>
    <w:p w14:paraId="2596D506"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In frequency bands with two ΔF</w:t>
      </w:r>
      <w:r w:rsidRPr="00FE760F">
        <w:rPr>
          <w:rFonts w:eastAsia="Yu Mincho"/>
          <w:vertAlign w:val="subscript"/>
        </w:rPr>
        <w:t>Raster</w:t>
      </w:r>
      <w:r w:rsidRPr="00FE760F">
        <w:rPr>
          <w:rFonts w:eastAsia="Yu Mincho"/>
        </w:rPr>
        <w:t>, the higher ΔF</w:t>
      </w:r>
      <w:r w:rsidRPr="00FE760F">
        <w:rPr>
          <w:rFonts w:eastAsia="Yu Mincho"/>
          <w:vertAlign w:val="subscript"/>
        </w:rPr>
        <w:t>Raster</w:t>
      </w:r>
      <w:r w:rsidRPr="00FE760F">
        <w:rPr>
          <w:rFonts w:eastAsia="Yu Mincho"/>
        </w:rPr>
        <w:t xml:space="preserve"> applies to channels using only the SCS that equals the higher ΔF</w:t>
      </w:r>
      <w:r w:rsidRPr="00FE760F">
        <w:rPr>
          <w:rFonts w:eastAsia="Yu Mincho"/>
          <w:vertAlign w:val="subscript"/>
        </w:rPr>
        <w:t xml:space="preserve">Raster </w:t>
      </w:r>
      <w:r w:rsidRPr="00FE760F">
        <w:rPr>
          <w:rFonts w:eastAsia="@‚c‚e‚o“Á‘¾ƒSƒVƒbƒN‘Ì"/>
        </w:rPr>
        <w:t xml:space="preserve"> </w:t>
      </w:r>
      <w:r w:rsidRPr="00FE760F">
        <w:rPr>
          <w:rFonts w:eastAsia="Yu Mincho"/>
        </w:rPr>
        <w:t>and the SSB SCS that is equal to or larger than the higher ΔF</w:t>
      </w:r>
      <w:r w:rsidRPr="00FE760F">
        <w:rPr>
          <w:rFonts w:eastAsia="Yu Mincho"/>
          <w:vertAlign w:val="subscript"/>
        </w:rPr>
        <w:t>Raster</w:t>
      </w:r>
      <w:r w:rsidRPr="00FE760F">
        <w:rPr>
          <w:rFonts w:eastAsia="Yu Mincho"/>
        </w:rPr>
        <w:t>.</w:t>
      </w:r>
    </w:p>
    <w:p w14:paraId="26770B71" w14:textId="77777777" w:rsidR="00842EF7" w:rsidRPr="00FE760F" w:rsidRDefault="00842EF7" w:rsidP="00842EF7">
      <w:pPr>
        <w:pStyle w:val="TH"/>
        <w:rPr>
          <w:rFonts w:eastAsia="Yu Mincho"/>
        </w:rPr>
      </w:pPr>
      <w:r w:rsidRPr="00FE760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842EF7" w:rsidRPr="00FE760F" w14:paraId="22C3E3F7" w14:textId="77777777" w:rsidTr="00F91227">
        <w:trPr>
          <w:jc w:val="center"/>
        </w:trPr>
        <w:tc>
          <w:tcPr>
            <w:tcW w:w="1242" w:type="dxa"/>
            <w:tcBorders>
              <w:top w:val="single" w:sz="4" w:space="0" w:color="auto"/>
              <w:left w:val="single" w:sz="4" w:space="0" w:color="auto"/>
              <w:bottom w:val="single" w:sz="4" w:space="0" w:color="auto"/>
              <w:right w:val="single" w:sz="4" w:space="0" w:color="auto"/>
            </w:tcBorders>
            <w:hideMark/>
          </w:tcPr>
          <w:p w14:paraId="3FFEB3BC" w14:textId="77777777" w:rsidR="00842EF7" w:rsidRPr="00FE760F" w:rsidRDefault="00842EF7" w:rsidP="00F91227">
            <w:pPr>
              <w:pStyle w:val="TAH"/>
              <w:rPr>
                <w:rFonts w:eastAsia="Yu Mincho"/>
              </w:rPr>
            </w:pPr>
            <w:r w:rsidRPr="00FE760F">
              <w:t>Operating Band</w:t>
            </w:r>
          </w:p>
        </w:tc>
        <w:tc>
          <w:tcPr>
            <w:tcW w:w="1146" w:type="dxa"/>
            <w:tcBorders>
              <w:top w:val="single" w:sz="4" w:space="0" w:color="auto"/>
              <w:left w:val="single" w:sz="4" w:space="0" w:color="auto"/>
              <w:bottom w:val="single" w:sz="4" w:space="0" w:color="auto"/>
              <w:right w:val="single" w:sz="4" w:space="0" w:color="auto"/>
            </w:tcBorders>
            <w:hideMark/>
          </w:tcPr>
          <w:p w14:paraId="29420A4A" w14:textId="77777777" w:rsidR="00842EF7" w:rsidRPr="00FE760F" w:rsidRDefault="00842EF7" w:rsidP="00F91227">
            <w:pPr>
              <w:pStyle w:val="TAH"/>
            </w:pPr>
            <w:r w:rsidRPr="00FE760F">
              <w:t>ΔF</w:t>
            </w:r>
            <w:r w:rsidRPr="00FE760F">
              <w:rPr>
                <w:vertAlign w:val="subscript"/>
              </w:rPr>
              <w:t>Raster</w:t>
            </w:r>
          </w:p>
          <w:p w14:paraId="65918E4D" w14:textId="77777777" w:rsidR="00842EF7" w:rsidRPr="00FE760F" w:rsidRDefault="00842EF7" w:rsidP="00F91227">
            <w:pPr>
              <w:pStyle w:val="TAH"/>
              <w:rPr>
                <w:rFonts w:eastAsia="Yu Mincho"/>
              </w:rPr>
            </w:pPr>
            <w:r w:rsidRPr="00FE760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1C0CFC83" w14:textId="77777777" w:rsidR="00842EF7" w:rsidRPr="00FE760F" w:rsidRDefault="00842EF7" w:rsidP="00F91227">
            <w:pPr>
              <w:pStyle w:val="TAH"/>
              <w:rPr>
                <w:rFonts w:eastAsia="Yu Mincho"/>
              </w:rPr>
            </w:pPr>
            <w:r w:rsidRPr="00FE760F">
              <w:rPr>
                <w:rFonts w:eastAsia="Yu Mincho"/>
              </w:rPr>
              <w:t>Uplink and Downlink</w:t>
            </w:r>
          </w:p>
          <w:p w14:paraId="393FED94" w14:textId="77777777" w:rsidR="00842EF7" w:rsidRPr="00FE760F" w:rsidRDefault="00842EF7" w:rsidP="00F91227">
            <w:pPr>
              <w:pStyle w:val="TAH"/>
              <w:rPr>
                <w:rFonts w:eastAsia="Yu Mincho"/>
              </w:rPr>
            </w:pPr>
            <w:r w:rsidRPr="00FE760F">
              <w:rPr>
                <w:rFonts w:eastAsia="Yu Mincho"/>
              </w:rPr>
              <w:t>Range of N</w:t>
            </w:r>
            <w:r w:rsidRPr="00FE760F">
              <w:rPr>
                <w:rFonts w:eastAsia="Yu Mincho"/>
                <w:vertAlign w:val="subscript"/>
              </w:rPr>
              <w:t>REF</w:t>
            </w:r>
          </w:p>
          <w:p w14:paraId="648A2540" w14:textId="77777777" w:rsidR="00842EF7" w:rsidRPr="00FE760F" w:rsidRDefault="00842EF7" w:rsidP="00F91227">
            <w:pPr>
              <w:pStyle w:val="TAH"/>
              <w:rPr>
                <w:rFonts w:eastAsia="Yu Mincho"/>
              </w:rPr>
            </w:pPr>
            <w:r w:rsidRPr="00FE760F">
              <w:rPr>
                <w:rFonts w:eastAsia="Yu Mincho"/>
              </w:rPr>
              <w:t>(First – &lt;Step size&gt; – Last)</w:t>
            </w:r>
          </w:p>
        </w:tc>
      </w:tr>
      <w:tr w:rsidR="00842EF7" w:rsidRPr="00FE760F" w14:paraId="6E4C2CB3" w14:textId="77777777" w:rsidTr="00F91227">
        <w:trPr>
          <w:jc w:val="center"/>
        </w:trPr>
        <w:tc>
          <w:tcPr>
            <w:tcW w:w="1242" w:type="dxa"/>
            <w:vMerge w:val="restart"/>
            <w:tcBorders>
              <w:top w:val="single" w:sz="4" w:space="0" w:color="auto"/>
              <w:left w:val="single" w:sz="4" w:space="0" w:color="auto"/>
              <w:right w:val="single" w:sz="4" w:space="0" w:color="auto"/>
            </w:tcBorders>
            <w:hideMark/>
          </w:tcPr>
          <w:p w14:paraId="500D3ACB" w14:textId="77777777" w:rsidR="00842EF7" w:rsidRPr="00FE760F" w:rsidRDefault="00842EF7" w:rsidP="00F91227">
            <w:pPr>
              <w:pStyle w:val="TAC"/>
              <w:spacing w:line="256" w:lineRule="auto"/>
              <w:rPr>
                <w:rFonts w:eastAsia="Yu Mincho"/>
                <w:lang w:eastAsia="ja-JP"/>
              </w:rPr>
            </w:pPr>
            <w:r w:rsidRPr="00FE760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26956333" w14:textId="77777777" w:rsidR="00842EF7" w:rsidRPr="00FE760F" w:rsidRDefault="00842EF7" w:rsidP="00F91227">
            <w:pPr>
              <w:pStyle w:val="TAC"/>
              <w:spacing w:line="256" w:lineRule="auto"/>
              <w:rPr>
                <w:rFonts w:eastAsia="Yu Mincho"/>
                <w:lang w:eastAsia="ja-JP"/>
              </w:rPr>
            </w:pPr>
            <w:r w:rsidRPr="00FE760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0B731E" w14:textId="77777777" w:rsidR="00842EF7" w:rsidRPr="00FE760F" w:rsidRDefault="00842EF7" w:rsidP="00F91227">
            <w:pPr>
              <w:pStyle w:val="TAC"/>
              <w:spacing w:line="256" w:lineRule="auto"/>
              <w:rPr>
                <w:rFonts w:eastAsia="Yu Mincho"/>
                <w:lang w:eastAsia="ja-JP"/>
              </w:rPr>
            </w:pPr>
            <w:r w:rsidRPr="00FE760F">
              <w:rPr>
                <w:lang w:eastAsia="ja-JP"/>
              </w:rPr>
              <w:t>2054166</w:t>
            </w:r>
            <w:r w:rsidRPr="00FE760F">
              <w:rPr>
                <w:rFonts w:eastAsia="Yu Mincho"/>
                <w:lang w:eastAsia="ja-JP"/>
              </w:rPr>
              <w:t xml:space="preserve"> – &lt;1&gt; – 2104165</w:t>
            </w:r>
          </w:p>
        </w:tc>
      </w:tr>
      <w:tr w:rsidR="00842EF7" w:rsidRPr="00FE760F" w14:paraId="445A1799" w14:textId="77777777" w:rsidTr="00F91227">
        <w:trPr>
          <w:jc w:val="center"/>
        </w:trPr>
        <w:tc>
          <w:tcPr>
            <w:tcW w:w="1242" w:type="dxa"/>
            <w:vMerge/>
            <w:tcBorders>
              <w:left w:val="single" w:sz="4" w:space="0" w:color="auto"/>
              <w:bottom w:val="single" w:sz="4" w:space="0" w:color="auto"/>
              <w:right w:val="single" w:sz="4" w:space="0" w:color="auto"/>
            </w:tcBorders>
          </w:tcPr>
          <w:p w14:paraId="7B5BB0F5" w14:textId="77777777" w:rsidR="00842EF7" w:rsidRPr="00FE760F"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A0906F" w14:textId="77777777" w:rsidR="00842EF7" w:rsidRPr="00FE760F" w:rsidRDefault="00842EF7" w:rsidP="00F91227">
            <w:pPr>
              <w:pStyle w:val="TAC"/>
              <w:spacing w:line="256" w:lineRule="auto"/>
              <w:rPr>
                <w:rFonts w:eastAsia="Yu Mincho"/>
                <w:lang w:eastAsia="ja-JP"/>
              </w:rPr>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35D19551" w14:textId="77777777" w:rsidR="00842EF7" w:rsidRPr="00FE760F" w:rsidRDefault="00842EF7" w:rsidP="00F91227">
            <w:pPr>
              <w:pStyle w:val="TAC"/>
              <w:spacing w:line="256" w:lineRule="auto"/>
              <w:rPr>
                <w:lang w:eastAsia="ja-JP"/>
              </w:rPr>
            </w:pPr>
            <w:r w:rsidRPr="00FE760F">
              <w:t>2054167 – &lt;2&gt; – 2104165</w:t>
            </w:r>
          </w:p>
        </w:tc>
      </w:tr>
      <w:tr w:rsidR="00842EF7" w:rsidRPr="00FE760F" w14:paraId="2CA98060" w14:textId="77777777" w:rsidTr="00F91227">
        <w:trPr>
          <w:jc w:val="center"/>
        </w:trPr>
        <w:tc>
          <w:tcPr>
            <w:tcW w:w="1242" w:type="dxa"/>
            <w:vMerge w:val="restart"/>
            <w:tcBorders>
              <w:top w:val="single" w:sz="4" w:space="0" w:color="auto"/>
              <w:left w:val="single" w:sz="4" w:space="0" w:color="auto"/>
              <w:right w:val="single" w:sz="4" w:space="0" w:color="auto"/>
            </w:tcBorders>
            <w:hideMark/>
          </w:tcPr>
          <w:p w14:paraId="4F4813E2" w14:textId="77777777" w:rsidR="00842EF7" w:rsidRPr="00FE760F" w:rsidRDefault="00842EF7" w:rsidP="00F91227">
            <w:pPr>
              <w:pStyle w:val="TAC"/>
              <w:spacing w:line="256" w:lineRule="auto"/>
              <w:rPr>
                <w:lang w:eastAsia="ja-JP"/>
              </w:rPr>
            </w:pPr>
            <w:r w:rsidRPr="00FE760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1B2FB3FF" w14:textId="77777777" w:rsidR="00842EF7" w:rsidRPr="00FE760F" w:rsidRDefault="00842EF7" w:rsidP="00F91227">
            <w:pPr>
              <w:pStyle w:val="TAC"/>
              <w:spacing w:line="256" w:lineRule="auto"/>
              <w:rPr>
                <w:rFonts w:eastAsia="Yu Mincho"/>
                <w:lang w:eastAsia="ja-JP"/>
              </w:rPr>
            </w:pPr>
            <w:r w:rsidRPr="00FE760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01910E3" w14:textId="77777777" w:rsidR="00842EF7" w:rsidRPr="00FE760F" w:rsidRDefault="00842EF7" w:rsidP="00F91227">
            <w:pPr>
              <w:pStyle w:val="TAC"/>
              <w:spacing w:line="256" w:lineRule="auto"/>
              <w:rPr>
                <w:lang w:eastAsia="ja-JP"/>
              </w:rPr>
            </w:pPr>
            <w:r w:rsidRPr="00FE760F">
              <w:rPr>
                <w:lang w:eastAsia="ja-JP"/>
              </w:rPr>
              <w:t>2016667</w:t>
            </w:r>
            <w:r w:rsidRPr="00FE760F">
              <w:rPr>
                <w:rFonts w:eastAsia="Yu Mincho"/>
                <w:lang w:eastAsia="ja-JP"/>
              </w:rPr>
              <w:t xml:space="preserve"> – &lt;1&gt; – 2070832</w:t>
            </w:r>
          </w:p>
        </w:tc>
      </w:tr>
      <w:tr w:rsidR="00842EF7" w:rsidRPr="00FE760F" w14:paraId="3D99492F" w14:textId="77777777" w:rsidTr="00F91227">
        <w:trPr>
          <w:jc w:val="center"/>
        </w:trPr>
        <w:tc>
          <w:tcPr>
            <w:tcW w:w="1242" w:type="dxa"/>
            <w:vMerge/>
            <w:tcBorders>
              <w:left w:val="single" w:sz="4" w:space="0" w:color="auto"/>
              <w:bottom w:val="single" w:sz="4" w:space="0" w:color="auto"/>
              <w:right w:val="single" w:sz="4" w:space="0" w:color="auto"/>
            </w:tcBorders>
          </w:tcPr>
          <w:p w14:paraId="7DAEA748" w14:textId="77777777" w:rsidR="00842EF7" w:rsidRPr="00FE760F"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0546F24" w14:textId="77777777" w:rsidR="00842EF7" w:rsidRPr="00FE760F" w:rsidRDefault="00842EF7" w:rsidP="00F91227">
            <w:pPr>
              <w:pStyle w:val="TAC"/>
              <w:spacing w:line="256" w:lineRule="auto"/>
              <w:rPr>
                <w:rFonts w:eastAsia="Yu Mincho"/>
                <w:lang w:eastAsia="ja-JP"/>
              </w:rPr>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323886D4" w14:textId="77777777" w:rsidR="00842EF7" w:rsidRPr="00FE760F" w:rsidRDefault="00842EF7" w:rsidP="00F91227">
            <w:pPr>
              <w:pStyle w:val="TAC"/>
              <w:spacing w:line="256" w:lineRule="auto"/>
              <w:rPr>
                <w:lang w:eastAsia="ja-JP"/>
              </w:rPr>
            </w:pPr>
            <w:r w:rsidRPr="00FE760F">
              <w:t>2016667 – &lt;2&gt; – 2070831</w:t>
            </w:r>
          </w:p>
        </w:tc>
      </w:tr>
      <w:tr w:rsidR="00842EF7" w:rsidRPr="00FE760F" w14:paraId="647EF168" w14:textId="77777777" w:rsidTr="00F91227">
        <w:trPr>
          <w:jc w:val="center"/>
        </w:trPr>
        <w:tc>
          <w:tcPr>
            <w:tcW w:w="1242" w:type="dxa"/>
            <w:vMerge w:val="restart"/>
            <w:tcBorders>
              <w:top w:val="single" w:sz="4" w:space="0" w:color="auto"/>
              <w:left w:val="single" w:sz="4" w:space="0" w:color="auto"/>
              <w:right w:val="single" w:sz="4" w:space="0" w:color="auto"/>
            </w:tcBorders>
            <w:hideMark/>
          </w:tcPr>
          <w:p w14:paraId="3C996591" w14:textId="77777777" w:rsidR="00842EF7" w:rsidRPr="00FE760F" w:rsidRDefault="00842EF7" w:rsidP="00F91227">
            <w:pPr>
              <w:pStyle w:val="TAC"/>
              <w:spacing w:line="256" w:lineRule="auto"/>
              <w:rPr>
                <w:lang w:eastAsia="ja-JP"/>
              </w:rPr>
            </w:pPr>
            <w:r w:rsidRPr="00FE760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63DA4F2E" w14:textId="77777777" w:rsidR="00842EF7" w:rsidRPr="00FE760F" w:rsidRDefault="00842EF7" w:rsidP="00F91227">
            <w:pPr>
              <w:pStyle w:val="TAC"/>
              <w:spacing w:line="256" w:lineRule="auto"/>
              <w:rPr>
                <w:rFonts w:eastAsia="Yu Mincho"/>
                <w:lang w:eastAsia="ja-JP"/>
              </w:rPr>
            </w:pPr>
            <w:r w:rsidRPr="00FE760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1C79F1" w14:textId="77777777" w:rsidR="00842EF7" w:rsidRPr="00FE760F" w:rsidRDefault="00842EF7" w:rsidP="00F91227">
            <w:pPr>
              <w:pStyle w:val="TAC"/>
              <w:spacing w:line="256" w:lineRule="auto"/>
              <w:rPr>
                <w:lang w:eastAsia="ja-JP"/>
              </w:rPr>
            </w:pPr>
            <w:r w:rsidRPr="00FE760F">
              <w:rPr>
                <w:lang w:eastAsia="ja-JP"/>
              </w:rPr>
              <w:t>2229166</w:t>
            </w:r>
            <w:r w:rsidRPr="00FE760F">
              <w:rPr>
                <w:rFonts w:eastAsia="Yu Mincho"/>
                <w:lang w:eastAsia="ja-JP"/>
              </w:rPr>
              <w:t xml:space="preserve"> – &lt;1&gt; – </w:t>
            </w:r>
            <w:r w:rsidRPr="00FE760F">
              <w:rPr>
                <w:rFonts w:eastAsia="Yu Mincho"/>
              </w:rPr>
              <w:t>2279165</w:t>
            </w:r>
          </w:p>
        </w:tc>
      </w:tr>
      <w:tr w:rsidR="00842EF7" w:rsidRPr="00FE760F" w14:paraId="17A7E610" w14:textId="77777777" w:rsidTr="00F91227">
        <w:trPr>
          <w:jc w:val="center"/>
        </w:trPr>
        <w:tc>
          <w:tcPr>
            <w:tcW w:w="1242" w:type="dxa"/>
            <w:vMerge/>
            <w:tcBorders>
              <w:left w:val="single" w:sz="4" w:space="0" w:color="auto"/>
              <w:bottom w:val="single" w:sz="4" w:space="0" w:color="auto"/>
              <w:right w:val="single" w:sz="4" w:space="0" w:color="auto"/>
            </w:tcBorders>
          </w:tcPr>
          <w:p w14:paraId="75002155" w14:textId="77777777" w:rsidR="00842EF7" w:rsidRPr="00FE760F"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0BB211" w14:textId="77777777" w:rsidR="00842EF7" w:rsidRPr="00FE760F" w:rsidRDefault="00842EF7" w:rsidP="00F91227">
            <w:pPr>
              <w:pStyle w:val="TAC"/>
              <w:spacing w:line="256" w:lineRule="auto"/>
              <w:rPr>
                <w:rFonts w:eastAsia="Yu Mincho"/>
                <w:lang w:eastAsia="ja-JP"/>
              </w:rPr>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58BAF723" w14:textId="77777777" w:rsidR="00842EF7" w:rsidRPr="00FE760F" w:rsidRDefault="00842EF7" w:rsidP="00F91227">
            <w:pPr>
              <w:pStyle w:val="TAC"/>
              <w:spacing w:line="256" w:lineRule="auto"/>
              <w:rPr>
                <w:lang w:eastAsia="ja-JP"/>
              </w:rPr>
            </w:pPr>
            <w:r w:rsidRPr="00FE760F">
              <w:t>2229167 – &lt;2&gt; – 2279165</w:t>
            </w:r>
          </w:p>
        </w:tc>
      </w:tr>
      <w:tr w:rsidR="00842EF7" w:rsidRPr="00FE760F" w14:paraId="6465F3C4" w14:textId="77777777" w:rsidTr="00F91227">
        <w:trPr>
          <w:jc w:val="center"/>
        </w:trPr>
        <w:tc>
          <w:tcPr>
            <w:tcW w:w="1242" w:type="dxa"/>
            <w:vMerge w:val="restart"/>
            <w:tcBorders>
              <w:top w:val="single" w:sz="4" w:space="0" w:color="auto"/>
              <w:left w:val="single" w:sz="4" w:space="0" w:color="auto"/>
              <w:right w:val="single" w:sz="4" w:space="0" w:color="auto"/>
            </w:tcBorders>
          </w:tcPr>
          <w:p w14:paraId="1F31C051" w14:textId="77777777" w:rsidR="00842EF7" w:rsidRPr="00FE760F" w:rsidRDefault="00842EF7" w:rsidP="00F91227">
            <w:pPr>
              <w:pStyle w:val="TAC"/>
              <w:spacing w:line="256" w:lineRule="auto"/>
              <w:rPr>
                <w:lang w:eastAsia="ja-JP"/>
              </w:rPr>
            </w:pPr>
            <w:r w:rsidRPr="00FE760F">
              <w:t>n261</w:t>
            </w:r>
          </w:p>
        </w:tc>
        <w:tc>
          <w:tcPr>
            <w:tcW w:w="1146" w:type="dxa"/>
            <w:tcBorders>
              <w:top w:val="single" w:sz="4" w:space="0" w:color="auto"/>
              <w:left w:val="single" w:sz="4" w:space="0" w:color="auto"/>
              <w:bottom w:val="single" w:sz="4" w:space="0" w:color="auto"/>
              <w:right w:val="single" w:sz="4" w:space="0" w:color="auto"/>
            </w:tcBorders>
          </w:tcPr>
          <w:p w14:paraId="52ABA85C" w14:textId="77777777" w:rsidR="00842EF7" w:rsidRPr="00FE760F" w:rsidRDefault="00842EF7" w:rsidP="00F91227">
            <w:pPr>
              <w:pStyle w:val="TAC"/>
              <w:spacing w:line="256" w:lineRule="auto"/>
              <w:rPr>
                <w:rFonts w:eastAsia="Yu Mincho"/>
                <w:lang w:eastAsia="ja-JP"/>
              </w:rPr>
            </w:pPr>
            <w:r w:rsidRPr="00FE760F">
              <w:t>60</w:t>
            </w:r>
          </w:p>
        </w:tc>
        <w:tc>
          <w:tcPr>
            <w:tcW w:w="2876" w:type="dxa"/>
            <w:tcBorders>
              <w:top w:val="single" w:sz="4" w:space="0" w:color="auto"/>
              <w:left w:val="single" w:sz="4" w:space="0" w:color="auto"/>
              <w:bottom w:val="single" w:sz="4" w:space="0" w:color="auto"/>
              <w:right w:val="single" w:sz="4" w:space="0" w:color="auto"/>
            </w:tcBorders>
          </w:tcPr>
          <w:p w14:paraId="1E66AF76" w14:textId="77777777" w:rsidR="00842EF7" w:rsidRPr="00FE760F" w:rsidRDefault="00842EF7" w:rsidP="00F91227">
            <w:pPr>
              <w:pStyle w:val="TAC"/>
              <w:spacing w:line="256" w:lineRule="auto"/>
              <w:rPr>
                <w:lang w:eastAsia="ja-JP"/>
              </w:rPr>
            </w:pPr>
            <w:r w:rsidRPr="00FE760F">
              <w:t>2070833 – &lt;1&gt; – 2084999</w:t>
            </w:r>
          </w:p>
        </w:tc>
      </w:tr>
      <w:tr w:rsidR="00842EF7" w:rsidRPr="00FE760F" w14:paraId="291658CB" w14:textId="77777777" w:rsidTr="00F91227">
        <w:trPr>
          <w:jc w:val="center"/>
        </w:trPr>
        <w:tc>
          <w:tcPr>
            <w:tcW w:w="1242" w:type="dxa"/>
            <w:vMerge/>
            <w:tcBorders>
              <w:left w:val="single" w:sz="4" w:space="0" w:color="auto"/>
              <w:bottom w:val="single" w:sz="4" w:space="0" w:color="auto"/>
              <w:right w:val="single" w:sz="4" w:space="0" w:color="auto"/>
            </w:tcBorders>
          </w:tcPr>
          <w:p w14:paraId="3645A55B" w14:textId="77777777" w:rsidR="00842EF7" w:rsidRPr="00FE760F" w:rsidRDefault="00842EF7" w:rsidP="00F91227">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8E57744" w14:textId="77777777" w:rsidR="00842EF7" w:rsidRPr="00FE760F" w:rsidRDefault="00842EF7" w:rsidP="00F91227">
            <w:pPr>
              <w:pStyle w:val="TAC"/>
              <w:spacing w:line="256" w:lineRule="auto"/>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061D3211" w14:textId="77777777" w:rsidR="00842EF7" w:rsidRPr="00FE760F" w:rsidRDefault="00842EF7" w:rsidP="00F91227">
            <w:pPr>
              <w:pStyle w:val="TAC"/>
              <w:spacing w:line="256" w:lineRule="auto"/>
            </w:pPr>
            <w:r w:rsidRPr="00FE760F">
              <w:t>2070833 – &lt;2&gt; – 2084999</w:t>
            </w:r>
          </w:p>
        </w:tc>
      </w:tr>
    </w:tbl>
    <w:p w14:paraId="59593A70" w14:textId="77777777" w:rsidR="00842EF7" w:rsidRPr="00FE760F" w:rsidRDefault="00842EF7" w:rsidP="00842EF7">
      <w:pPr>
        <w:rPr>
          <w:rFonts w:eastAsia="Yu Mincho"/>
        </w:rPr>
      </w:pPr>
    </w:p>
    <w:p w14:paraId="4F23BA98" w14:textId="77777777" w:rsidR="00842EF7" w:rsidRPr="00FE760F" w:rsidRDefault="00842EF7" w:rsidP="00842EF7">
      <w:pPr>
        <w:pStyle w:val="Heading3"/>
        <w:rPr>
          <w:rFonts w:eastAsia="Yu Mincho"/>
        </w:rPr>
      </w:pPr>
      <w:bookmarkStart w:id="278" w:name="_Toc21340744"/>
      <w:bookmarkStart w:id="279" w:name="_Toc29805191"/>
      <w:bookmarkStart w:id="280" w:name="_Toc36456400"/>
      <w:bookmarkStart w:id="281" w:name="_Toc36469498"/>
      <w:bookmarkStart w:id="282" w:name="_Toc37253907"/>
      <w:bookmarkStart w:id="283" w:name="_Toc37322764"/>
      <w:bookmarkStart w:id="284" w:name="_Toc37324170"/>
      <w:r w:rsidRPr="00FE760F">
        <w:rPr>
          <w:rFonts w:eastAsia="Yu Mincho"/>
        </w:rPr>
        <w:t>5.4.3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bookmarkEnd w:id="278"/>
      <w:bookmarkEnd w:id="279"/>
      <w:bookmarkEnd w:id="280"/>
      <w:bookmarkEnd w:id="281"/>
      <w:bookmarkEnd w:id="282"/>
      <w:bookmarkEnd w:id="283"/>
      <w:bookmarkEnd w:id="284"/>
    </w:p>
    <w:p w14:paraId="28BA463E" w14:textId="77777777" w:rsidR="00842EF7" w:rsidRPr="00FE760F" w:rsidRDefault="00842EF7" w:rsidP="00842EF7">
      <w:pPr>
        <w:pStyle w:val="Heading4"/>
        <w:rPr>
          <w:rFonts w:eastAsia="Yu Mincho"/>
        </w:rPr>
      </w:pPr>
      <w:bookmarkStart w:id="285" w:name="_Toc21340745"/>
      <w:bookmarkStart w:id="286" w:name="_Toc29805192"/>
      <w:bookmarkStart w:id="287" w:name="_Toc36456401"/>
      <w:bookmarkStart w:id="288" w:name="_Toc36469499"/>
      <w:bookmarkStart w:id="289" w:name="_Toc37253908"/>
      <w:bookmarkStart w:id="290" w:name="_Toc37322765"/>
      <w:bookmarkStart w:id="291" w:name="_Toc37324171"/>
      <w:r w:rsidRPr="00FE760F">
        <w:rPr>
          <w:rFonts w:eastAsia="Yu Mincho"/>
        </w:rPr>
        <w:t>5.4.3.1</w:t>
      </w:r>
      <w:r w:rsidRPr="00FE760F">
        <w:rPr>
          <w:rFonts w:eastAsia="Yu Mincho"/>
        </w:rPr>
        <w:tab/>
        <w:t>Synchronization raster and numbering</w:t>
      </w:r>
      <w:bookmarkEnd w:id="285"/>
      <w:bookmarkEnd w:id="286"/>
      <w:bookmarkEnd w:id="287"/>
      <w:bookmarkEnd w:id="288"/>
      <w:bookmarkEnd w:id="289"/>
      <w:bookmarkEnd w:id="290"/>
      <w:bookmarkEnd w:id="291"/>
    </w:p>
    <w:p w14:paraId="0D257704" w14:textId="77777777" w:rsidR="00842EF7" w:rsidRPr="00FE760F" w:rsidRDefault="00842EF7" w:rsidP="00842EF7">
      <w:pPr>
        <w:rPr>
          <w:rFonts w:eastAsia="Yu Mincho"/>
        </w:rPr>
      </w:pPr>
      <w:r w:rsidRPr="00FE760F">
        <w:rPr>
          <w:rFonts w:eastAsia="Yu Mincho" w:hint="eastAsia"/>
        </w:rPr>
        <w:t xml:space="preserve">The synchronization raster indicates the </w:t>
      </w:r>
      <w:r w:rsidRPr="00FE760F">
        <w:rPr>
          <w:rFonts w:eastAsia="Yu Mincho"/>
        </w:rPr>
        <w:t xml:space="preserve">frequency </w:t>
      </w:r>
      <w:r w:rsidRPr="00FE760F">
        <w:rPr>
          <w:rFonts w:eastAsia="Yu Mincho" w:hint="eastAsia"/>
        </w:rPr>
        <w:t xml:space="preserve">positions of the synchronization </w:t>
      </w:r>
      <w:r w:rsidRPr="00FE760F">
        <w:rPr>
          <w:rFonts w:eastAsia="Yu Mincho"/>
        </w:rPr>
        <w:t>block that can be used by the UE for system acquisition when explicit signalling of the synchronization block position is not present.</w:t>
      </w:r>
    </w:p>
    <w:p w14:paraId="71539AA9" w14:textId="77777777" w:rsidR="00842EF7" w:rsidRPr="00FE760F" w:rsidRDefault="00842EF7" w:rsidP="00842EF7">
      <w:pPr>
        <w:rPr>
          <w:rFonts w:eastAsia="Yu Mincho"/>
        </w:rPr>
      </w:pPr>
      <w:r w:rsidRPr="00FE760F">
        <w:rPr>
          <w:rFonts w:eastAsia="Yu Mincho"/>
        </w:rPr>
        <w:t>A global synchronization raster is defined for all frequencies. The frequency position of the SS block is defined as SS</w:t>
      </w:r>
      <w:r w:rsidRPr="00FE760F">
        <w:rPr>
          <w:rFonts w:eastAsia="Yu Mincho"/>
          <w:vertAlign w:val="subscript"/>
        </w:rPr>
        <w:t>REF</w:t>
      </w:r>
      <w:r w:rsidRPr="00FE760F">
        <w:rPr>
          <w:rFonts w:eastAsia="Yu Mincho"/>
        </w:rPr>
        <w:t xml:space="preserve"> with corresponding number GSCN. The parameters defining the SS</w:t>
      </w:r>
      <w:r w:rsidRPr="00FE760F">
        <w:rPr>
          <w:rFonts w:eastAsia="Yu Mincho"/>
          <w:vertAlign w:val="subscript"/>
        </w:rPr>
        <w:t>REF</w:t>
      </w:r>
      <w:r w:rsidRPr="00FE760F">
        <w:rPr>
          <w:rFonts w:eastAsia="Yu Mincho"/>
        </w:rPr>
        <w:t xml:space="preserve"> and GSCN for all the frequency ranges are in Table 5.4.3.1-1.</w:t>
      </w:r>
    </w:p>
    <w:p w14:paraId="2F6126CD"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resource element corresponding to the SS block reference frequency SS</w:t>
      </w:r>
      <w:r w:rsidRPr="00FE760F">
        <w:rPr>
          <w:rFonts w:eastAsia="Yu Mincho"/>
          <w:vertAlign w:val="subscript"/>
        </w:rPr>
        <w:t>REF</w:t>
      </w:r>
      <w:r w:rsidRPr="00FE760F">
        <w:rPr>
          <w:rFonts w:eastAsia="Yu Mincho"/>
        </w:rPr>
        <w:t xml:space="preserve"> is given in clause 5.4.3.2. The synchronization raster and the subcarrier spacing of the synchronization block is defined separately for each band.</w:t>
      </w:r>
    </w:p>
    <w:p w14:paraId="3D1A6568" w14:textId="77777777" w:rsidR="00842EF7" w:rsidRPr="00FE760F" w:rsidRDefault="00842EF7" w:rsidP="00842EF7">
      <w:pPr>
        <w:pStyle w:val="TH"/>
      </w:pPr>
      <w:r w:rsidRPr="00FE760F">
        <w:t xml:space="preserve">Table 5.4.3.1-1: </w:t>
      </w:r>
      <w:r w:rsidRPr="00FE760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FE760F" w14:paraId="4F0BA4B4" w14:textId="77777777" w:rsidTr="00F91227">
        <w:trPr>
          <w:jc w:val="center"/>
        </w:trPr>
        <w:tc>
          <w:tcPr>
            <w:tcW w:w="2409" w:type="dxa"/>
            <w:shd w:val="clear" w:color="auto" w:fill="auto"/>
            <w:vAlign w:val="center"/>
          </w:tcPr>
          <w:p w14:paraId="38B125F1" w14:textId="77777777" w:rsidR="00842EF7" w:rsidRPr="00FE760F" w:rsidRDefault="00842EF7" w:rsidP="00F91227">
            <w:pPr>
              <w:pStyle w:val="TAH"/>
            </w:pPr>
            <w:r w:rsidRPr="00FE760F">
              <w:t>Frequency range</w:t>
            </w:r>
          </w:p>
        </w:tc>
        <w:tc>
          <w:tcPr>
            <w:tcW w:w="3518" w:type="dxa"/>
            <w:shd w:val="clear" w:color="auto" w:fill="auto"/>
            <w:vAlign w:val="center"/>
          </w:tcPr>
          <w:p w14:paraId="7F095C3F" w14:textId="77777777" w:rsidR="00842EF7" w:rsidRPr="00FE760F" w:rsidRDefault="00842EF7" w:rsidP="00F91227">
            <w:pPr>
              <w:pStyle w:val="TAH"/>
            </w:pPr>
            <w:r w:rsidRPr="00FE760F">
              <w:t>SS block frequency position SS</w:t>
            </w:r>
            <w:r w:rsidRPr="00FE760F">
              <w:rPr>
                <w:vertAlign w:val="subscript"/>
              </w:rPr>
              <w:t>REF</w:t>
            </w:r>
          </w:p>
        </w:tc>
        <w:tc>
          <w:tcPr>
            <w:tcW w:w="1938" w:type="dxa"/>
            <w:vAlign w:val="center"/>
          </w:tcPr>
          <w:p w14:paraId="2524EAF4" w14:textId="77777777" w:rsidR="00842EF7" w:rsidRPr="00FE760F" w:rsidRDefault="00842EF7" w:rsidP="00F91227">
            <w:pPr>
              <w:pStyle w:val="TAH"/>
            </w:pPr>
            <w:r w:rsidRPr="00FE760F">
              <w:t>GSCN</w:t>
            </w:r>
          </w:p>
        </w:tc>
        <w:tc>
          <w:tcPr>
            <w:tcW w:w="1992" w:type="dxa"/>
            <w:shd w:val="clear" w:color="auto" w:fill="auto"/>
            <w:vAlign w:val="center"/>
          </w:tcPr>
          <w:p w14:paraId="1456551B" w14:textId="77777777" w:rsidR="00842EF7" w:rsidRPr="00FE760F" w:rsidRDefault="00842EF7" w:rsidP="00F91227">
            <w:pPr>
              <w:pStyle w:val="TAH"/>
            </w:pPr>
            <w:r w:rsidRPr="00FE760F">
              <w:t>Range of GSCN</w:t>
            </w:r>
          </w:p>
        </w:tc>
      </w:tr>
      <w:tr w:rsidR="00842EF7" w:rsidRPr="00FE760F" w14:paraId="25E6487D" w14:textId="77777777" w:rsidTr="00F91227">
        <w:trPr>
          <w:jc w:val="center"/>
        </w:trPr>
        <w:tc>
          <w:tcPr>
            <w:tcW w:w="2409" w:type="dxa"/>
            <w:shd w:val="clear" w:color="auto" w:fill="auto"/>
            <w:vAlign w:val="center"/>
          </w:tcPr>
          <w:p w14:paraId="0CBA7A91" w14:textId="77777777" w:rsidR="00842EF7" w:rsidRPr="00FE760F" w:rsidRDefault="00842EF7" w:rsidP="00F91227">
            <w:pPr>
              <w:pStyle w:val="TAC"/>
              <w:rPr>
                <w:b/>
                <w:lang w:val="en-US"/>
              </w:rPr>
            </w:pPr>
            <w:r w:rsidRPr="00FE760F">
              <w:rPr>
                <w:lang w:val="en-US"/>
              </w:rPr>
              <w:t>24250 – 100000 MHz</w:t>
            </w:r>
          </w:p>
        </w:tc>
        <w:tc>
          <w:tcPr>
            <w:tcW w:w="3518" w:type="dxa"/>
            <w:shd w:val="clear" w:color="auto" w:fill="auto"/>
            <w:vAlign w:val="center"/>
          </w:tcPr>
          <w:p w14:paraId="68FCB2BD" w14:textId="77777777" w:rsidR="00842EF7" w:rsidRPr="00FE760F" w:rsidRDefault="00842EF7" w:rsidP="00F91227">
            <w:pPr>
              <w:pStyle w:val="TAC"/>
              <w:rPr>
                <w:lang w:val="en-US"/>
              </w:rPr>
            </w:pPr>
            <w:r w:rsidRPr="00FE760F">
              <w:rPr>
                <w:lang w:val="en-US"/>
              </w:rPr>
              <w:t>24250.08 MHz + N * 17.28 MHz,</w:t>
            </w:r>
          </w:p>
          <w:p w14:paraId="4161E0FD" w14:textId="77777777" w:rsidR="00842EF7" w:rsidRPr="00FE760F" w:rsidRDefault="00842EF7" w:rsidP="00F91227">
            <w:pPr>
              <w:pStyle w:val="TAC"/>
              <w:rPr>
                <w:b/>
                <w:lang w:val="en-US"/>
              </w:rPr>
            </w:pPr>
            <w:r w:rsidRPr="00FE760F">
              <w:rPr>
                <w:lang w:val="en-US"/>
              </w:rPr>
              <w:t>N = 0:4383</w:t>
            </w:r>
          </w:p>
        </w:tc>
        <w:tc>
          <w:tcPr>
            <w:tcW w:w="1938" w:type="dxa"/>
            <w:vAlign w:val="center"/>
          </w:tcPr>
          <w:p w14:paraId="63012C10" w14:textId="77777777" w:rsidR="00842EF7" w:rsidRPr="00FE760F" w:rsidRDefault="00842EF7" w:rsidP="00F91227">
            <w:pPr>
              <w:pStyle w:val="TAC"/>
            </w:pPr>
            <w:r w:rsidRPr="00FE760F">
              <w:t>22256 + N</w:t>
            </w:r>
          </w:p>
        </w:tc>
        <w:tc>
          <w:tcPr>
            <w:tcW w:w="1992" w:type="dxa"/>
            <w:shd w:val="clear" w:color="auto" w:fill="auto"/>
            <w:vAlign w:val="center"/>
          </w:tcPr>
          <w:p w14:paraId="3F046011" w14:textId="77777777" w:rsidR="00842EF7" w:rsidRPr="00FE760F" w:rsidRDefault="00842EF7" w:rsidP="00F91227">
            <w:pPr>
              <w:pStyle w:val="TAC"/>
              <w:rPr>
                <w:b/>
                <w:lang w:val="en-US"/>
              </w:rPr>
            </w:pPr>
            <w:r w:rsidRPr="00FE760F">
              <w:rPr>
                <w:lang w:val="en-US"/>
              </w:rPr>
              <w:t>22256 – 26639</w:t>
            </w:r>
          </w:p>
        </w:tc>
      </w:tr>
    </w:tbl>
    <w:p w14:paraId="0E77B4DC" w14:textId="77777777" w:rsidR="00842EF7" w:rsidRPr="00FE760F" w:rsidRDefault="00842EF7" w:rsidP="00842EF7">
      <w:pPr>
        <w:rPr>
          <w:rFonts w:eastAsia="Yu Mincho"/>
        </w:rPr>
      </w:pPr>
    </w:p>
    <w:p w14:paraId="21622069" w14:textId="77777777" w:rsidR="00842EF7" w:rsidRPr="00FE760F" w:rsidRDefault="00842EF7" w:rsidP="00842EF7">
      <w:pPr>
        <w:pStyle w:val="Heading4"/>
        <w:rPr>
          <w:rFonts w:eastAsia="Yu Mincho"/>
        </w:rPr>
      </w:pPr>
      <w:bookmarkStart w:id="292" w:name="_Toc21340746"/>
      <w:bookmarkStart w:id="293" w:name="_Toc29805193"/>
      <w:bookmarkStart w:id="294" w:name="_Toc36456402"/>
      <w:bookmarkStart w:id="295" w:name="_Toc36469500"/>
      <w:bookmarkStart w:id="296" w:name="_Toc37253909"/>
      <w:bookmarkStart w:id="297" w:name="_Toc37322766"/>
      <w:bookmarkStart w:id="298" w:name="_Toc37324172"/>
      <w:r w:rsidRPr="00FE760F">
        <w:rPr>
          <w:rFonts w:eastAsia="Yu Mincho"/>
        </w:rPr>
        <w:lastRenderedPageBreak/>
        <w:t>5.4.3.2</w:t>
      </w:r>
      <w:r w:rsidRPr="00FE760F">
        <w:rPr>
          <w:rFonts w:eastAsia="Yu Mincho"/>
        </w:rPr>
        <w:tab/>
        <w:t>Synchronization raster to synchronization block resource element mapping</w:t>
      </w:r>
      <w:bookmarkEnd w:id="292"/>
      <w:bookmarkEnd w:id="293"/>
      <w:bookmarkEnd w:id="294"/>
      <w:bookmarkEnd w:id="295"/>
      <w:bookmarkEnd w:id="296"/>
      <w:bookmarkEnd w:id="297"/>
      <w:bookmarkEnd w:id="298"/>
    </w:p>
    <w:p w14:paraId="4C82105E" w14:textId="77777777" w:rsidR="00842EF7" w:rsidRPr="00FE760F" w:rsidRDefault="00842EF7" w:rsidP="00842EF7">
      <w:pPr>
        <w:rPr>
          <w:rFonts w:eastAsia="Yu Mincho"/>
        </w:rPr>
      </w:pPr>
      <w:bookmarkStart w:id="299" w:name="_Toc21340747"/>
      <w:r w:rsidRPr="00FE760F">
        <w:rPr>
          <w:rFonts w:eastAsia="Yu Mincho" w:hint="eastAsia"/>
        </w:rPr>
        <w:t xml:space="preserve">The </w:t>
      </w:r>
      <w:r w:rsidRPr="00FE760F">
        <w:rPr>
          <w:rFonts w:eastAsia="Yu Mincho"/>
        </w:rPr>
        <w:t>mapping between the synchronization raster and the corresponding resource element of the SS block is given in Table 5.4.3.2-1.</w:t>
      </w:r>
    </w:p>
    <w:p w14:paraId="34BAD724" w14:textId="77777777" w:rsidR="00842EF7" w:rsidRPr="00FE760F" w:rsidRDefault="00842EF7" w:rsidP="00842EF7">
      <w:pPr>
        <w:pStyle w:val="TH"/>
        <w:rPr>
          <w:rFonts w:eastAsia="Yu Mincho"/>
          <w:lang w:eastAsia="zh-CN"/>
        </w:rPr>
      </w:pPr>
      <w:r w:rsidRPr="00FE760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FE760F" w14:paraId="58747258" w14:textId="77777777" w:rsidTr="00F91227">
        <w:trPr>
          <w:jc w:val="center"/>
        </w:trPr>
        <w:tc>
          <w:tcPr>
            <w:tcW w:w="5095" w:type="dxa"/>
          </w:tcPr>
          <w:p w14:paraId="7EDC569E" w14:textId="77777777" w:rsidR="00842EF7" w:rsidRPr="00FE760F" w:rsidRDefault="00842EF7" w:rsidP="00F91227">
            <w:pPr>
              <w:pStyle w:val="TAC"/>
              <w:rPr>
                <w:rFonts w:eastAsia="Yu Mincho"/>
              </w:rPr>
            </w:pPr>
            <w:r w:rsidRPr="00FE760F">
              <w:rPr>
                <w:rFonts w:eastAsia="Yu Mincho"/>
              </w:rPr>
              <w:t xml:space="preserve">Resource element index </w:t>
            </w:r>
            <w:r w:rsidRPr="00FE760F">
              <w:rPr>
                <w:rFonts w:eastAsia="Yu Mincho"/>
                <w:i/>
              </w:rPr>
              <w:t>k</w:t>
            </w:r>
          </w:p>
        </w:tc>
        <w:tc>
          <w:tcPr>
            <w:tcW w:w="2406" w:type="dxa"/>
          </w:tcPr>
          <w:p w14:paraId="65F3E3BB" w14:textId="77777777" w:rsidR="00842EF7" w:rsidRPr="00FE760F" w:rsidRDefault="00842EF7" w:rsidP="00F91227">
            <w:pPr>
              <w:pStyle w:val="TAC"/>
              <w:rPr>
                <w:rFonts w:eastAsia="Yu Mincho" w:cs="v5.0.0"/>
              </w:rPr>
            </w:pPr>
            <w:r w:rsidRPr="00FE760F">
              <w:rPr>
                <w:rFonts w:eastAsia="Yu Mincho" w:cs="v5.0.0"/>
              </w:rPr>
              <w:t>120</w:t>
            </w:r>
          </w:p>
        </w:tc>
      </w:tr>
      <w:tr w:rsidR="00842EF7" w:rsidRPr="00FE760F" w14:paraId="7F22E815" w14:textId="77777777" w:rsidTr="00F91227">
        <w:trPr>
          <w:trHeight w:val="441"/>
          <w:jc w:val="center"/>
        </w:trPr>
        <w:tc>
          <w:tcPr>
            <w:tcW w:w="5095" w:type="dxa"/>
            <w:vAlign w:val="center"/>
          </w:tcPr>
          <w:p w14:paraId="06538C03" w14:textId="77777777" w:rsidR="00842EF7" w:rsidRPr="00FE760F" w:rsidRDefault="00842EF7" w:rsidP="00F91227">
            <w:pPr>
              <w:pStyle w:val="TAC"/>
              <w:rPr>
                <w:rFonts w:eastAsia="Yu Mincho" w:cs="v5.0.0"/>
              </w:rPr>
            </w:pPr>
          </w:p>
        </w:tc>
        <w:tc>
          <w:tcPr>
            <w:tcW w:w="2406" w:type="dxa"/>
            <w:vAlign w:val="center"/>
          </w:tcPr>
          <w:p w14:paraId="4E2F1419" w14:textId="77777777" w:rsidR="00842EF7" w:rsidRPr="00FE760F" w:rsidRDefault="00842EF7" w:rsidP="00F91227">
            <w:pPr>
              <w:pStyle w:val="TAC"/>
              <w:rPr>
                <w:rFonts w:eastAsia="Yu Mincho" w:cs="v5.0.0"/>
              </w:rPr>
            </w:pPr>
          </w:p>
        </w:tc>
      </w:tr>
    </w:tbl>
    <w:p w14:paraId="792E6822" w14:textId="77777777" w:rsidR="00842EF7" w:rsidRPr="00FE760F" w:rsidRDefault="00842EF7" w:rsidP="00842EF7">
      <w:pPr>
        <w:rPr>
          <w:rFonts w:eastAsia="Yu Mincho"/>
        </w:rPr>
      </w:pPr>
    </w:p>
    <w:p w14:paraId="045DDFF5"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is the subcarrier number of SS/PBCH block defined in TS 38.211 clause 7.4.3.1 [9].</w:t>
      </w:r>
    </w:p>
    <w:p w14:paraId="20657A5F" w14:textId="77777777" w:rsidR="00842EF7" w:rsidRPr="00FE760F" w:rsidRDefault="00842EF7" w:rsidP="00842EF7">
      <w:pPr>
        <w:pStyle w:val="Heading4"/>
        <w:rPr>
          <w:rFonts w:eastAsia="Yu Mincho"/>
        </w:rPr>
      </w:pPr>
      <w:bookmarkStart w:id="300" w:name="_Toc29805194"/>
      <w:bookmarkStart w:id="301" w:name="_Toc36456403"/>
      <w:bookmarkStart w:id="302" w:name="_Toc36469501"/>
      <w:bookmarkStart w:id="303" w:name="_Toc37253910"/>
      <w:bookmarkStart w:id="304" w:name="_Toc37322767"/>
      <w:bookmarkStart w:id="305" w:name="_Toc37324173"/>
      <w:r w:rsidRPr="00FE760F">
        <w:rPr>
          <w:rFonts w:eastAsia="Yu Mincho"/>
        </w:rPr>
        <w:t>5.4.3.3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r w:rsidRPr="00FE760F">
        <w:rPr>
          <w:rFonts w:eastAsia="Yu Mincho"/>
        </w:rPr>
        <w:t xml:space="preserve"> entries for each operating band</w:t>
      </w:r>
      <w:bookmarkEnd w:id="299"/>
      <w:bookmarkEnd w:id="300"/>
      <w:bookmarkEnd w:id="301"/>
      <w:bookmarkEnd w:id="302"/>
      <w:bookmarkEnd w:id="303"/>
      <w:bookmarkEnd w:id="304"/>
      <w:bookmarkEnd w:id="305"/>
    </w:p>
    <w:p w14:paraId="7014431C" w14:textId="77777777" w:rsidR="00842EF7" w:rsidRPr="00FE760F" w:rsidRDefault="00842EF7" w:rsidP="00842EF7">
      <w:pPr>
        <w:rPr>
          <w:rFonts w:eastAsia="Yu Mincho"/>
        </w:rPr>
      </w:pPr>
      <w:r w:rsidRPr="00FE760F">
        <w:rPr>
          <w:rFonts w:eastAsia="Yu Mincho"/>
        </w:rPr>
        <w:t>The synchronization raster for each band is give in Table 5.4.3.3-1. The distance between applicable GSCN entries is given by the &lt;Step size&gt; indicated in Table 5.4.3.3-1.</w:t>
      </w:r>
    </w:p>
    <w:p w14:paraId="545F76A4" w14:textId="77777777" w:rsidR="00842EF7" w:rsidRPr="00FE760F" w:rsidRDefault="00842EF7" w:rsidP="00842EF7">
      <w:pPr>
        <w:pStyle w:val="TH"/>
        <w:rPr>
          <w:rFonts w:eastAsia="Yu Mincho"/>
        </w:rPr>
      </w:pPr>
      <w:r w:rsidRPr="00FE760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842EF7" w:rsidRPr="00FE760F" w14:paraId="7DC80EE9" w14:textId="77777777" w:rsidTr="00F91227">
        <w:trPr>
          <w:jc w:val="center"/>
        </w:trPr>
        <w:tc>
          <w:tcPr>
            <w:tcW w:w="2156" w:type="dxa"/>
            <w:tcBorders>
              <w:top w:val="single" w:sz="4" w:space="0" w:color="auto"/>
              <w:left w:val="single" w:sz="4" w:space="0" w:color="auto"/>
              <w:bottom w:val="single" w:sz="4" w:space="0" w:color="auto"/>
              <w:right w:val="single" w:sz="4" w:space="0" w:color="auto"/>
            </w:tcBorders>
            <w:hideMark/>
          </w:tcPr>
          <w:p w14:paraId="6D5759F3" w14:textId="77777777" w:rsidR="00842EF7" w:rsidRPr="00FE760F" w:rsidRDefault="00842EF7" w:rsidP="00F91227">
            <w:pPr>
              <w:pStyle w:val="TAH"/>
              <w:rPr>
                <w:rFonts w:eastAsia="Yu Mincho"/>
              </w:rPr>
            </w:pPr>
            <w:r w:rsidRPr="00FE760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4B22C074" w14:textId="77777777" w:rsidR="00842EF7" w:rsidRPr="00FE760F" w:rsidRDefault="00842EF7" w:rsidP="00F91227">
            <w:pPr>
              <w:pStyle w:val="TAH"/>
              <w:rPr>
                <w:rFonts w:eastAsia="Yu Mincho"/>
                <w:lang w:eastAsia="ja-JP"/>
              </w:rPr>
            </w:pPr>
            <w:r w:rsidRPr="00FE760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0F3E01AD" w14:textId="77777777" w:rsidR="00842EF7" w:rsidRPr="00FE760F" w:rsidRDefault="00842EF7" w:rsidP="00F91227">
            <w:pPr>
              <w:pStyle w:val="TAH"/>
              <w:rPr>
                <w:rFonts w:eastAsia="Yu Mincho"/>
              </w:rPr>
            </w:pPr>
            <w:r w:rsidRPr="00FE760F">
              <w:rPr>
                <w:rFonts w:eastAsia="Yu Mincho"/>
              </w:rPr>
              <w:t>SS Block pattern</w:t>
            </w:r>
            <w:r w:rsidRPr="00FE760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58D31407" w14:textId="77777777" w:rsidR="00842EF7" w:rsidRPr="00FE760F" w:rsidRDefault="00842EF7" w:rsidP="00F91227">
            <w:pPr>
              <w:pStyle w:val="TAH"/>
              <w:rPr>
                <w:rFonts w:eastAsia="Yu Mincho"/>
                <w:vertAlign w:val="subscript"/>
              </w:rPr>
            </w:pPr>
            <w:r w:rsidRPr="00FE760F">
              <w:rPr>
                <w:rFonts w:eastAsia="Yu Mincho"/>
              </w:rPr>
              <w:t>Range of GSCN</w:t>
            </w:r>
          </w:p>
          <w:p w14:paraId="34B423A4" w14:textId="77777777" w:rsidR="00842EF7" w:rsidRPr="00FE760F" w:rsidRDefault="00842EF7" w:rsidP="00F91227">
            <w:pPr>
              <w:pStyle w:val="TAH"/>
              <w:rPr>
                <w:rFonts w:eastAsia="Yu Mincho"/>
              </w:rPr>
            </w:pPr>
            <w:r w:rsidRPr="00FE760F">
              <w:rPr>
                <w:rFonts w:eastAsia="Yu Mincho"/>
              </w:rPr>
              <w:t>(First – &lt;Step size&gt; – Last)</w:t>
            </w:r>
          </w:p>
        </w:tc>
      </w:tr>
      <w:tr w:rsidR="00842EF7" w:rsidRPr="00FE760F" w14:paraId="7D0ED7F3" w14:textId="77777777" w:rsidTr="00F9122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EF0F3A8" w14:textId="77777777" w:rsidR="00842EF7" w:rsidRPr="00FE760F" w:rsidRDefault="00842EF7" w:rsidP="00F91227">
            <w:pPr>
              <w:pStyle w:val="TAC"/>
              <w:rPr>
                <w:rFonts w:eastAsia="Yu Mincho"/>
              </w:rPr>
            </w:pPr>
            <w:r w:rsidRPr="00FE760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7CC06D56" w14:textId="77777777" w:rsidR="00842EF7" w:rsidRPr="00FE760F" w:rsidRDefault="00842EF7" w:rsidP="00F91227">
            <w:pPr>
              <w:pStyle w:val="TAC"/>
              <w:rPr>
                <w:lang w:val="en-US" w:eastAsia="ja-JP"/>
              </w:rPr>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7D2F7F70" w14:textId="77777777" w:rsidR="00842EF7" w:rsidRPr="00FE760F" w:rsidRDefault="00842EF7" w:rsidP="00F91227">
            <w:pPr>
              <w:pStyle w:val="TAC"/>
            </w:pPr>
            <w:r w:rsidRPr="00FE760F">
              <w:t>Case D</w:t>
            </w:r>
          </w:p>
        </w:tc>
        <w:tc>
          <w:tcPr>
            <w:tcW w:w="2594" w:type="dxa"/>
            <w:tcBorders>
              <w:top w:val="single" w:sz="4" w:space="0" w:color="auto"/>
              <w:left w:val="single" w:sz="4" w:space="0" w:color="auto"/>
              <w:bottom w:val="single" w:sz="4" w:space="0" w:color="auto"/>
              <w:right w:val="single" w:sz="4" w:space="0" w:color="auto"/>
            </w:tcBorders>
            <w:hideMark/>
          </w:tcPr>
          <w:p w14:paraId="2238EDFD" w14:textId="77777777" w:rsidR="00842EF7" w:rsidRPr="00FE760F" w:rsidRDefault="00842EF7" w:rsidP="00F91227">
            <w:pPr>
              <w:pStyle w:val="TAC"/>
              <w:rPr>
                <w:rFonts w:eastAsia="Yu Mincho"/>
              </w:rPr>
            </w:pPr>
            <w:r w:rsidRPr="00FE760F">
              <w:t>22388 - &lt;1&gt; - 22558</w:t>
            </w:r>
          </w:p>
        </w:tc>
      </w:tr>
      <w:tr w:rsidR="00842EF7" w:rsidRPr="00FE760F" w14:paraId="45C33926" w14:textId="77777777" w:rsidTr="00F9122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3D7F8BB3"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611F26C5" w14:textId="77777777" w:rsidR="00842EF7" w:rsidRPr="00FE760F" w:rsidRDefault="00842EF7" w:rsidP="00F91227">
            <w:pPr>
              <w:pStyle w:val="TAC"/>
              <w:rPr>
                <w:lang w:val="en-US" w:eastAsia="ja-JP"/>
              </w:rPr>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031F3E1E" w14:textId="77777777" w:rsidR="00842EF7" w:rsidRPr="00FE760F" w:rsidRDefault="00842EF7" w:rsidP="00F91227">
            <w:pPr>
              <w:pStyle w:val="TAC"/>
            </w:pPr>
            <w:r w:rsidRPr="00FE760F">
              <w:t>Case E</w:t>
            </w:r>
          </w:p>
        </w:tc>
        <w:tc>
          <w:tcPr>
            <w:tcW w:w="2594" w:type="dxa"/>
            <w:tcBorders>
              <w:top w:val="single" w:sz="4" w:space="0" w:color="auto"/>
              <w:left w:val="single" w:sz="4" w:space="0" w:color="auto"/>
              <w:bottom w:val="single" w:sz="4" w:space="0" w:color="auto"/>
              <w:right w:val="single" w:sz="4" w:space="0" w:color="auto"/>
            </w:tcBorders>
            <w:hideMark/>
          </w:tcPr>
          <w:p w14:paraId="609EC39D" w14:textId="77777777" w:rsidR="00842EF7" w:rsidRPr="00FE760F" w:rsidRDefault="00842EF7" w:rsidP="00F91227">
            <w:pPr>
              <w:pStyle w:val="TAC"/>
            </w:pPr>
            <w:r w:rsidRPr="00FE760F">
              <w:t>22390 - &lt;2&gt; - 22556</w:t>
            </w:r>
          </w:p>
        </w:tc>
      </w:tr>
      <w:tr w:rsidR="00842EF7" w:rsidRPr="00FE760F" w14:paraId="5A5250F6" w14:textId="77777777" w:rsidTr="00F91227">
        <w:trPr>
          <w:jc w:val="center"/>
        </w:trPr>
        <w:tc>
          <w:tcPr>
            <w:tcW w:w="2156" w:type="dxa"/>
            <w:vMerge w:val="restart"/>
            <w:tcBorders>
              <w:top w:val="single" w:sz="4" w:space="0" w:color="auto"/>
              <w:left w:val="single" w:sz="4" w:space="0" w:color="auto"/>
              <w:right w:val="single" w:sz="4" w:space="0" w:color="auto"/>
            </w:tcBorders>
            <w:vAlign w:val="center"/>
          </w:tcPr>
          <w:p w14:paraId="6D7452D9" w14:textId="77777777" w:rsidR="00842EF7" w:rsidRPr="00FE760F" w:rsidRDefault="00842EF7" w:rsidP="00F91227">
            <w:pPr>
              <w:pStyle w:val="TAC"/>
              <w:rPr>
                <w:rFonts w:eastAsia="Yu Mincho"/>
              </w:rPr>
            </w:pPr>
            <w:r w:rsidRPr="00FE760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229B4C30" w14:textId="77777777" w:rsidR="00842EF7" w:rsidRPr="00FE760F" w:rsidRDefault="00842EF7" w:rsidP="00F91227">
            <w:pPr>
              <w:pStyle w:val="TAC"/>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3AC6A2EE" w14:textId="77777777" w:rsidR="00842EF7" w:rsidRPr="00FE760F" w:rsidRDefault="00842EF7" w:rsidP="00F91227">
            <w:pPr>
              <w:pStyle w:val="TAC"/>
              <w:rPr>
                <w:rFonts w:eastAsia="Yu Mincho"/>
              </w:rPr>
            </w:pPr>
            <w:r w:rsidRPr="00FE760F">
              <w:t>Case D</w:t>
            </w:r>
          </w:p>
        </w:tc>
        <w:tc>
          <w:tcPr>
            <w:tcW w:w="2594" w:type="dxa"/>
            <w:tcBorders>
              <w:top w:val="single" w:sz="4" w:space="0" w:color="auto"/>
              <w:left w:val="single" w:sz="4" w:space="0" w:color="auto"/>
              <w:bottom w:val="single" w:sz="4" w:space="0" w:color="auto"/>
              <w:right w:val="single" w:sz="4" w:space="0" w:color="auto"/>
            </w:tcBorders>
          </w:tcPr>
          <w:p w14:paraId="716567F7" w14:textId="77777777" w:rsidR="00842EF7" w:rsidRPr="00FE760F" w:rsidRDefault="00842EF7" w:rsidP="00F91227">
            <w:pPr>
              <w:pStyle w:val="TAC"/>
            </w:pPr>
            <w:r w:rsidRPr="00FE760F">
              <w:rPr>
                <w:rFonts w:eastAsia="Yu Mincho"/>
              </w:rPr>
              <w:t>22257 - &lt;1&gt; - 22443</w:t>
            </w:r>
          </w:p>
        </w:tc>
      </w:tr>
      <w:tr w:rsidR="00842EF7" w:rsidRPr="00FE760F" w14:paraId="016E7910" w14:textId="77777777" w:rsidTr="00F91227">
        <w:trPr>
          <w:jc w:val="center"/>
        </w:trPr>
        <w:tc>
          <w:tcPr>
            <w:tcW w:w="2156" w:type="dxa"/>
            <w:vMerge/>
            <w:tcBorders>
              <w:left w:val="single" w:sz="4" w:space="0" w:color="auto"/>
              <w:bottom w:val="single" w:sz="4" w:space="0" w:color="auto"/>
              <w:right w:val="single" w:sz="4" w:space="0" w:color="auto"/>
            </w:tcBorders>
            <w:vAlign w:val="center"/>
          </w:tcPr>
          <w:p w14:paraId="22F8CC4E"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3DC28522" w14:textId="77777777" w:rsidR="00842EF7" w:rsidRPr="00FE760F" w:rsidRDefault="00842EF7" w:rsidP="00F91227">
            <w:pPr>
              <w:pStyle w:val="TAC"/>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6A7A370D" w14:textId="77777777" w:rsidR="00842EF7" w:rsidRPr="00FE760F" w:rsidRDefault="00842EF7" w:rsidP="00F91227">
            <w:pPr>
              <w:pStyle w:val="TAC"/>
              <w:rPr>
                <w:rFonts w:eastAsia="Yu Mincho"/>
              </w:rPr>
            </w:pPr>
            <w:r w:rsidRPr="00FE760F">
              <w:t>Case E</w:t>
            </w:r>
          </w:p>
        </w:tc>
        <w:tc>
          <w:tcPr>
            <w:tcW w:w="2594" w:type="dxa"/>
            <w:tcBorders>
              <w:top w:val="single" w:sz="4" w:space="0" w:color="auto"/>
              <w:left w:val="single" w:sz="4" w:space="0" w:color="auto"/>
              <w:bottom w:val="single" w:sz="4" w:space="0" w:color="auto"/>
              <w:right w:val="single" w:sz="4" w:space="0" w:color="auto"/>
            </w:tcBorders>
          </w:tcPr>
          <w:p w14:paraId="6D9ED56C" w14:textId="77777777" w:rsidR="00842EF7" w:rsidRPr="00FE760F" w:rsidRDefault="00842EF7" w:rsidP="00F91227">
            <w:pPr>
              <w:pStyle w:val="TAC"/>
            </w:pPr>
            <w:r w:rsidRPr="00FE760F">
              <w:rPr>
                <w:rFonts w:eastAsia="Yu Mincho"/>
              </w:rPr>
              <w:t>22258 -</w:t>
            </w:r>
            <w:r w:rsidRPr="00FE760F">
              <w:t xml:space="preserve"> &lt;2&gt; - </w:t>
            </w:r>
            <w:r w:rsidRPr="00FE760F">
              <w:rPr>
                <w:rFonts w:eastAsia="Yu Mincho"/>
              </w:rPr>
              <w:t>22442</w:t>
            </w:r>
          </w:p>
        </w:tc>
      </w:tr>
      <w:tr w:rsidR="00842EF7" w:rsidRPr="00FE760F" w14:paraId="613CC6E9" w14:textId="77777777" w:rsidTr="00F9122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62712CA" w14:textId="77777777" w:rsidR="00842EF7" w:rsidRPr="00FE760F" w:rsidRDefault="00842EF7" w:rsidP="00F91227">
            <w:pPr>
              <w:pStyle w:val="TAC"/>
              <w:rPr>
                <w:rFonts w:eastAsia="Yu Mincho"/>
              </w:rPr>
            </w:pPr>
            <w:r w:rsidRPr="00FE760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240876CC" w14:textId="77777777" w:rsidR="00842EF7" w:rsidRPr="00FE760F" w:rsidRDefault="00842EF7" w:rsidP="00F91227">
            <w:pPr>
              <w:pStyle w:val="TAC"/>
              <w:rPr>
                <w:lang w:val="en-US" w:eastAsia="ja-JP"/>
              </w:rPr>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73C243E9" w14:textId="77777777" w:rsidR="00842EF7" w:rsidRPr="00FE760F" w:rsidRDefault="00842EF7" w:rsidP="00F91227">
            <w:pPr>
              <w:pStyle w:val="TAC"/>
            </w:pPr>
            <w:r w:rsidRPr="00FE760F">
              <w:t>Case D</w:t>
            </w:r>
          </w:p>
        </w:tc>
        <w:tc>
          <w:tcPr>
            <w:tcW w:w="2594" w:type="dxa"/>
            <w:tcBorders>
              <w:top w:val="single" w:sz="4" w:space="0" w:color="auto"/>
              <w:left w:val="single" w:sz="4" w:space="0" w:color="auto"/>
              <w:bottom w:val="single" w:sz="4" w:space="0" w:color="auto"/>
              <w:right w:val="single" w:sz="4" w:space="0" w:color="auto"/>
            </w:tcBorders>
            <w:hideMark/>
          </w:tcPr>
          <w:p w14:paraId="7EB42D5A" w14:textId="77777777" w:rsidR="00842EF7" w:rsidRPr="00FE760F" w:rsidRDefault="00842EF7" w:rsidP="00F91227">
            <w:pPr>
              <w:pStyle w:val="TAC"/>
              <w:rPr>
                <w:rFonts w:eastAsia="Yu Mincho"/>
              </w:rPr>
            </w:pPr>
            <w:r w:rsidRPr="00FE760F">
              <w:t>22995 - &lt;1&gt; - 23166</w:t>
            </w:r>
          </w:p>
        </w:tc>
      </w:tr>
      <w:tr w:rsidR="00842EF7" w:rsidRPr="00FE760F" w14:paraId="2B6048CC" w14:textId="77777777" w:rsidTr="00F9122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3A7C42A"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61D7234" w14:textId="77777777" w:rsidR="00842EF7" w:rsidRPr="00FE760F" w:rsidRDefault="00842EF7" w:rsidP="00F91227">
            <w:pPr>
              <w:pStyle w:val="TAC"/>
              <w:rPr>
                <w:lang w:val="en-US" w:eastAsia="ja-JP"/>
              </w:rPr>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32B2DA95" w14:textId="77777777" w:rsidR="00842EF7" w:rsidRPr="00FE760F" w:rsidRDefault="00842EF7" w:rsidP="00F91227">
            <w:pPr>
              <w:pStyle w:val="TAC"/>
            </w:pPr>
            <w:r w:rsidRPr="00FE760F">
              <w:t>Case E</w:t>
            </w:r>
          </w:p>
        </w:tc>
        <w:tc>
          <w:tcPr>
            <w:tcW w:w="2594" w:type="dxa"/>
            <w:tcBorders>
              <w:top w:val="single" w:sz="4" w:space="0" w:color="auto"/>
              <w:left w:val="single" w:sz="4" w:space="0" w:color="auto"/>
              <w:bottom w:val="single" w:sz="4" w:space="0" w:color="auto"/>
              <w:right w:val="single" w:sz="4" w:space="0" w:color="auto"/>
            </w:tcBorders>
            <w:hideMark/>
          </w:tcPr>
          <w:p w14:paraId="1278479F" w14:textId="77777777" w:rsidR="00842EF7" w:rsidRPr="00FE760F" w:rsidRDefault="00842EF7" w:rsidP="00F91227">
            <w:pPr>
              <w:pStyle w:val="TAC"/>
            </w:pPr>
            <w:r w:rsidRPr="00FE760F">
              <w:t>22996 - &lt;2&gt; - 23164</w:t>
            </w:r>
          </w:p>
        </w:tc>
      </w:tr>
      <w:tr w:rsidR="00842EF7" w:rsidRPr="00FE760F" w14:paraId="020DF558" w14:textId="77777777" w:rsidTr="00F91227">
        <w:trPr>
          <w:jc w:val="center"/>
        </w:trPr>
        <w:tc>
          <w:tcPr>
            <w:tcW w:w="2156" w:type="dxa"/>
            <w:vMerge w:val="restart"/>
            <w:tcBorders>
              <w:top w:val="single" w:sz="4" w:space="0" w:color="auto"/>
              <w:left w:val="single" w:sz="4" w:space="0" w:color="auto"/>
              <w:right w:val="single" w:sz="4" w:space="0" w:color="auto"/>
            </w:tcBorders>
            <w:vAlign w:val="center"/>
          </w:tcPr>
          <w:p w14:paraId="27D59021" w14:textId="77777777" w:rsidR="00842EF7" w:rsidRPr="00FE760F" w:rsidRDefault="00842EF7" w:rsidP="00F91227">
            <w:pPr>
              <w:pStyle w:val="TAC"/>
              <w:rPr>
                <w:rFonts w:eastAsia="Yu Mincho"/>
              </w:rPr>
            </w:pPr>
            <w:r w:rsidRPr="00FE760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4707098B" w14:textId="77777777" w:rsidR="00842EF7" w:rsidRPr="00FE760F" w:rsidRDefault="00842EF7" w:rsidP="00F91227">
            <w:pPr>
              <w:pStyle w:val="TAC"/>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7406053D" w14:textId="77777777" w:rsidR="00842EF7" w:rsidRPr="00FE760F" w:rsidRDefault="00842EF7" w:rsidP="00F91227">
            <w:pPr>
              <w:pStyle w:val="TAC"/>
            </w:pPr>
            <w:r w:rsidRPr="00FE760F">
              <w:t>Case D</w:t>
            </w:r>
          </w:p>
        </w:tc>
        <w:tc>
          <w:tcPr>
            <w:tcW w:w="2594" w:type="dxa"/>
            <w:tcBorders>
              <w:top w:val="single" w:sz="4" w:space="0" w:color="auto"/>
              <w:left w:val="single" w:sz="4" w:space="0" w:color="auto"/>
              <w:bottom w:val="single" w:sz="4" w:space="0" w:color="auto"/>
              <w:right w:val="single" w:sz="4" w:space="0" w:color="auto"/>
            </w:tcBorders>
          </w:tcPr>
          <w:p w14:paraId="2603FD02" w14:textId="77777777" w:rsidR="00842EF7" w:rsidRPr="00FE760F" w:rsidRDefault="00842EF7" w:rsidP="00F91227">
            <w:pPr>
              <w:pStyle w:val="TAC"/>
            </w:pPr>
            <w:r w:rsidRPr="00FE760F">
              <w:t>22446 - &lt;1&gt; - 22492</w:t>
            </w:r>
          </w:p>
        </w:tc>
      </w:tr>
      <w:tr w:rsidR="00842EF7" w:rsidRPr="00FE760F" w14:paraId="3FFE7480" w14:textId="77777777" w:rsidTr="00F91227">
        <w:trPr>
          <w:jc w:val="center"/>
        </w:trPr>
        <w:tc>
          <w:tcPr>
            <w:tcW w:w="2156" w:type="dxa"/>
            <w:vMerge/>
            <w:tcBorders>
              <w:left w:val="single" w:sz="4" w:space="0" w:color="auto"/>
              <w:right w:val="single" w:sz="4" w:space="0" w:color="auto"/>
            </w:tcBorders>
            <w:vAlign w:val="center"/>
          </w:tcPr>
          <w:p w14:paraId="6C89EC9C"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2470CFF" w14:textId="77777777" w:rsidR="00842EF7" w:rsidRPr="00FE760F" w:rsidRDefault="00842EF7" w:rsidP="00F91227">
            <w:pPr>
              <w:pStyle w:val="TAC"/>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7ACA4177" w14:textId="77777777" w:rsidR="00842EF7" w:rsidRPr="00FE760F" w:rsidRDefault="00842EF7" w:rsidP="00F91227">
            <w:pPr>
              <w:pStyle w:val="TAC"/>
            </w:pPr>
            <w:r w:rsidRPr="00FE760F">
              <w:t>Case E</w:t>
            </w:r>
          </w:p>
        </w:tc>
        <w:tc>
          <w:tcPr>
            <w:tcW w:w="2594" w:type="dxa"/>
            <w:tcBorders>
              <w:top w:val="single" w:sz="4" w:space="0" w:color="auto"/>
              <w:left w:val="single" w:sz="4" w:space="0" w:color="auto"/>
              <w:bottom w:val="single" w:sz="4" w:space="0" w:color="auto"/>
              <w:right w:val="single" w:sz="4" w:space="0" w:color="auto"/>
            </w:tcBorders>
          </w:tcPr>
          <w:p w14:paraId="3C3E603A" w14:textId="77777777" w:rsidR="00842EF7" w:rsidRPr="00FE760F" w:rsidRDefault="00842EF7" w:rsidP="00F91227">
            <w:pPr>
              <w:pStyle w:val="TAC"/>
            </w:pPr>
            <w:r w:rsidRPr="00FE760F">
              <w:t>22446 - &lt;2&gt; - 22490</w:t>
            </w:r>
          </w:p>
        </w:tc>
      </w:tr>
      <w:tr w:rsidR="00842EF7" w:rsidRPr="00FE760F" w14:paraId="5D9074D2" w14:textId="77777777" w:rsidTr="00F91227">
        <w:trPr>
          <w:jc w:val="center"/>
        </w:trPr>
        <w:tc>
          <w:tcPr>
            <w:tcW w:w="9857" w:type="dxa"/>
            <w:gridSpan w:val="4"/>
            <w:tcBorders>
              <w:left w:val="single" w:sz="4" w:space="0" w:color="auto"/>
              <w:bottom w:val="single" w:sz="4" w:space="0" w:color="auto"/>
              <w:right w:val="single" w:sz="4" w:space="0" w:color="auto"/>
            </w:tcBorders>
            <w:vAlign w:val="center"/>
          </w:tcPr>
          <w:p w14:paraId="1FC82DC4" w14:textId="77777777" w:rsidR="00842EF7" w:rsidRPr="00FE760F" w:rsidRDefault="00842EF7" w:rsidP="00F91227">
            <w:pPr>
              <w:pStyle w:val="TAN"/>
            </w:pPr>
            <w:r w:rsidRPr="00FE760F">
              <w:t>NOTE 1:</w:t>
            </w:r>
            <w:r w:rsidRPr="00FE760F">
              <w:tab/>
              <w:t>SS Block pattern is defined in clause 4.1 in TS 38.213 [10].</w:t>
            </w:r>
          </w:p>
        </w:tc>
      </w:tr>
    </w:tbl>
    <w:p w14:paraId="09DE741C" w14:textId="77777777" w:rsidR="00842EF7" w:rsidRPr="00FE760F" w:rsidRDefault="00842EF7" w:rsidP="00842EF7"/>
    <w:p w14:paraId="36190527" w14:textId="77777777" w:rsidR="00842EF7" w:rsidRPr="00FE760F" w:rsidRDefault="00842EF7" w:rsidP="00842EF7">
      <w:pPr>
        <w:pStyle w:val="Heading2"/>
      </w:pPr>
      <w:bookmarkStart w:id="306" w:name="_Toc21340748"/>
      <w:bookmarkStart w:id="307" w:name="_Toc29805195"/>
      <w:bookmarkStart w:id="308" w:name="_Toc36456404"/>
      <w:bookmarkStart w:id="309" w:name="_Toc36469502"/>
      <w:bookmarkStart w:id="310" w:name="_Toc37253911"/>
      <w:bookmarkStart w:id="311" w:name="_Toc37322768"/>
      <w:bookmarkStart w:id="312" w:name="_Toc37324174"/>
      <w:r w:rsidRPr="00FE760F">
        <w:t>5.4A</w:t>
      </w:r>
      <w:r w:rsidRPr="00FE760F">
        <w:tab/>
        <w:t>Channel arrangement for CA</w:t>
      </w:r>
      <w:bookmarkEnd w:id="306"/>
      <w:bookmarkEnd w:id="307"/>
      <w:bookmarkEnd w:id="308"/>
      <w:bookmarkEnd w:id="309"/>
      <w:bookmarkEnd w:id="310"/>
      <w:bookmarkEnd w:id="311"/>
      <w:bookmarkEnd w:id="312"/>
    </w:p>
    <w:p w14:paraId="78E77EBC" w14:textId="77777777" w:rsidR="00842EF7" w:rsidRPr="00FE760F" w:rsidRDefault="00842EF7" w:rsidP="00842EF7">
      <w:pPr>
        <w:pStyle w:val="Heading3"/>
        <w:rPr>
          <w:rFonts w:eastAsia="Yu Mincho"/>
        </w:rPr>
      </w:pPr>
      <w:bookmarkStart w:id="313" w:name="_Toc21340749"/>
      <w:bookmarkStart w:id="314" w:name="_Toc29805196"/>
      <w:bookmarkStart w:id="315" w:name="_Toc36456405"/>
      <w:bookmarkStart w:id="316" w:name="_Toc36469503"/>
      <w:bookmarkStart w:id="317" w:name="_Toc37253912"/>
      <w:bookmarkStart w:id="318" w:name="_Toc37322769"/>
      <w:bookmarkStart w:id="319" w:name="_Toc37324175"/>
      <w:r w:rsidRPr="00FE760F">
        <w:rPr>
          <w:rFonts w:eastAsia="Yu Mincho"/>
        </w:rPr>
        <w:t>5.4A.1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r w:rsidRPr="00FE760F">
        <w:rPr>
          <w:rFonts w:eastAsia="Yu Mincho"/>
        </w:rPr>
        <w:t xml:space="preserve"> for CA</w:t>
      </w:r>
      <w:bookmarkEnd w:id="313"/>
      <w:bookmarkEnd w:id="314"/>
      <w:bookmarkEnd w:id="315"/>
      <w:bookmarkEnd w:id="316"/>
      <w:bookmarkEnd w:id="317"/>
      <w:bookmarkEnd w:id="318"/>
      <w:bookmarkEnd w:id="319"/>
    </w:p>
    <w:p w14:paraId="63F5DCC5" w14:textId="77777777" w:rsidR="00842EF7" w:rsidRPr="00FE760F" w:rsidRDefault="00842EF7" w:rsidP="00842EF7">
      <w:r w:rsidRPr="00FE760F">
        <w:rPr>
          <w:rFonts w:hint="eastAsia"/>
        </w:rPr>
        <w:t xml:space="preserve">For intra-band contiguous carrier aggregation with two or more component carriers, the nominal channel spacing between two adjacent </w:t>
      </w:r>
      <w:r w:rsidRPr="00FE760F">
        <w:rPr>
          <w:rFonts w:eastAsia="SimSun" w:hint="eastAsia"/>
          <w:lang w:val="en-US" w:eastAsia="zh-CN"/>
        </w:rPr>
        <w:t>NR</w:t>
      </w:r>
      <w:r w:rsidRPr="00FE760F">
        <w:rPr>
          <w:rFonts w:hint="eastAsia"/>
        </w:rPr>
        <w:t xml:space="preserve"> component carriers is defined as the following unless stated otherwise:</w:t>
      </w:r>
    </w:p>
    <w:p w14:paraId="6A234FC0" w14:textId="77777777" w:rsidR="00842EF7" w:rsidRPr="00FE760F" w:rsidRDefault="00842EF7" w:rsidP="00842EF7">
      <w:pPr>
        <w:rPr>
          <w:rFonts w:eastAsia="Yu Mincho"/>
        </w:rPr>
      </w:pPr>
      <w:r w:rsidRPr="00FE760F">
        <w:rPr>
          <w:rFonts w:eastAsia="Yu Mincho"/>
        </w:rPr>
        <w:t>For NR operating bands with 60kHz channel raster:</w:t>
      </w:r>
    </w:p>
    <w:p w14:paraId="67B75EF3" w14:textId="77777777" w:rsidR="00842EF7" w:rsidRPr="00FE760F" w:rsidRDefault="00842EF7" w:rsidP="00842EF7">
      <w:pPr>
        <w:pStyle w:val="EQ"/>
        <w:jc w:val="center"/>
        <w:rPr>
          <w:rFonts w:eastAsia="SimSun"/>
          <w:position w:val="-36"/>
          <w:lang w:eastAsia="zh-CN"/>
        </w:rPr>
      </w:pPr>
      <w:r w:rsidRPr="00FE760F">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47937501" r:id="rId19">
            <o:FieldCodes>\* MERGEFORMAT</o:FieldCodes>
          </o:OLEObject>
        </w:object>
      </w:r>
    </w:p>
    <w:p w14:paraId="42ACF021" w14:textId="77777777" w:rsidR="00842EF7" w:rsidRPr="00FE760F" w:rsidRDefault="00842EF7" w:rsidP="00842EF7">
      <w:pPr>
        <w:rPr>
          <w:rFonts w:eastAsia="Yu Mincho"/>
          <w:lang w:eastAsia="zh-CN"/>
        </w:rPr>
      </w:pPr>
      <w:r w:rsidRPr="00FE760F">
        <w:rPr>
          <w:rFonts w:eastAsia="Yu Mincho"/>
          <w:lang w:eastAsia="zh-CN"/>
        </w:rPr>
        <w:t>with</w:t>
      </w:r>
    </w:p>
    <w:p w14:paraId="7F84F17C" w14:textId="77777777" w:rsidR="00842EF7" w:rsidRPr="00FE760F" w:rsidRDefault="00842EF7" w:rsidP="00842EF7">
      <w:pPr>
        <w:jc w:val="center"/>
        <w:rPr>
          <w:lang w:val="en-US" w:eastAsia="zh-CN"/>
        </w:rPr>
      </w:pPr>
      <w:r w:rsidRPr="00FE760F">
        <w:rPr>
          <w:rFonts w:eastAsia="SimSun"/>
          <w:i/>
          <w:lang w:val="en-US" w:eastAsia="zh-CN"/>
        </w:rPr>
        <w:t>n = µ</w:t>
      </w:r>
      <w:r w:rsidRPr="00FE760F">
        <w:rPr>
          <w:rFonts w:eastAsia="SimSun"/>
          <w:i/>
          <w:vertAlign w:val="subscript"/>
          <w:lang w:val="en-US" w:eastAsia="zh-CN"/>
        </w:rPr>
        <w:t>0</w:t>
      </w:r>
      <w:r w:rsidRPr="00FE760F">
        <w:rPr>
          <w:rFonts w:eastAsia="SimSun"/>
          <w:i/>
          <w:lang w:val="en-US" w:eastAsia="zh-CN"/>
        </w:rPr>
        <w:t xml:space="preserve"> – 2</w:t>
      </w:r>
      <w:r w:rsidRPr="00FE760F" w:rsidDel="0061535C">
        <w:rPr>
          <w:rFonts w:eastAsia="SimSun"/>
          <w:i/>
          <w:lang w:val="en-US" w:eastAsia="zh-CN"/>
        </w:rPr>
        <w:t xml:space="preserve"> </w:t>
      </w:r>
    </w:p>
    <w:p w14:paraId="2A311789" w14:textId="77777777" w:rsidR="00842EF7" w:rsidRPr="00FE760F" w:rsidRDefault="00842EF7" w:rsidP="00842EF7">
      <w:pPr>
        <w:rPr>
          <w:rFonts w:eastAsia="Yu Mincho"/>
          <w:lang w:val="en-US" w:eastAsia="zh-CN"/>
        </w:rPr>
      </w:pPr>
      <w:r w:rsidRPr="00FE760F">
        <w:rPr>
          <w:rFonts w:eastAsia="Yu Mincho"/>
          <w:lang w:val="en-US" w:eastAsia="zh-CN"/>
        </w:rPr>
        <w:t>where BW</w:t>
      </w:r>
      <w:r w:rsidRPr="00FE760F">
        <w:rPr>
          <w:rFonts w:eastAsia="Yu Mincho"/>
          <w:vertAlign w:val="subscript"/>
          <w:lang w:val="en-US" w:eastAsia="zh-CN"/>
        </w:rPr>
        <w:t xml:space="preserve">Channel(1) </w:t>
      </w:r>
      <w:r w:rsidRPr="00FE760F">
        <w:rPr>
          <w:rFonts w:eastAsia="Yu Mincho"/>
          <w:lang w:val="en-US" w:eastAsia="zh-CN"/>
        </w:rPr>
        <w:t>and BW</w:t>
      </w:r>
      <w:r w:rsidRPr="00FE760F">
        <w:rPr>
          <w:rFonts w:eastAsia="Yu Mincho"/>
          <w:vertAlign w:val="subscript"/>
          <w:lang w:val="en-US" w:eastAsia="zh-CN"/>
        </w:rPr>
        <w:t>Channel(2)</w:t>
      </w:r>
      <w:r w:rsidRPr="00FE760F">
        <w:rPr>
          <w:rFonts w:eastAsia="Yu Mincho"/>
          <w:lang w:val="en-US" w:eastAsia="zh-CN"/>
        </w:rPr>
        <w:t xml:space="preserve"> are the channel bandwidths of the two respective NR component carriers according to Table 5.3.2-1 with values in MHz, </w:t>
      </w:r>
      <w:r w:rsidRPr="00FE760F">
        <w:rPr>
          <w:rFonts w:ascii="Symbol" w:eastAsia="Yu Mincho" w:hAnsi="Symbol"/>
          <w:lang w:val="en-US" w:eastAsia="zh-CN"/>
        </w:rPr>
        <w:t></w:t>
      </w:r>
      <w:r w:rsidRPr="00FE760F">
        <w:rPr>
          <w:rFonts w:eastAsia="Yu Mincho"/>
          <w:vertAlign w:val="subscript"/>
          <w:lang w:val="en-US" w:eastAsia="zh-CN"/>
        </w:rPr>
        <w:t>o</w:t>
      </w:r>
      <w:r w:rsidRPr="00FE760F">
        <w:rPr>
          <w:rFonts w:eastAsia="Yu Mincho"/>
          <w:lang w:val="en-US" w:eastAsia="zh-CN"/>
        </w:rPr>
        <w:t xml:space="preserve"> is </w:t>
      </w:r>
      <w:r w:rsidRPr="00FE760F">
        <w:t xml:space="preserve">the largest </w:t>
      </w:r>
      <w:r w:rsidRPr="00FE760F">
        <w:rPr>
          <w:rFonts w:ascii="Symbol" w:hAnsi="Symbol"/>
        </w:rPr>
        <w:t></w:t>
      </w:r>
      <w:r w:rsidRPr="00FE760F">
        <w:t xml:space="preserve"> value among the subcarrier spacing configurations supported in the operating band for both of the channel bandwidths </w:t>
      </w:r>
      <w:r w:rsidRPr="00FE760F">
        <w:rPr>
          <w:rFonts w:eastAsia="Yu Mincho"/>
          <w:lang w:val="en-US" w:eastAsia="zh-CN"/>
        </w:rPr>
        <w:t xml:space="preserve">according to Table 5.3.5-1, and </w:t>
      </w:r>
      <w:r w:rsidRPr="00FE760F">
        <w:rPr>
          <w:rFonts w:eastAsia="Yu Mincho"/>
          <w:i/>
          <w:noProof/>
          <w:lang w:eastAsia="ko-KR"/>
        </w:rPr>
        <w:t>GB</w:t>
      </w:r>
      <w:r w:rsidRPr="00FE760F">
        <w:rPr>
          <w:rFonts w:ascii="Times New Roman Italic" w:eastAsia="Yu Mincho" w:hAnsi="Times New Roman Italic"/>
          <w:i/>
          <w:noProof/>
          <w:vertAlign w:val="subscript"/>
          <w:lang w:eastAsia="ko-KR"/>
        </w:rPr>
        <w:t>Channel(i)</w:t>
      </w:r>
      <w:r w:rsidRPr="00FE760F">
        <w:rPr>
          <w:rFonts w:eastAsia="Yu Mincho"/>
          <w:i/>
          <w:noProof/>
          <w:lang w:eastAsia="ko-KR"/>
        </w:rPr>
        <w:t xml:space="preserve"> </w:t>
      </w:r>
      <w:r w:rsidRPr="00FE760F">
        <w:rPr>
          <w:rFonts w:eastAsia="Yu Mincho"/>
          <w:lang w:val="en-US" w:eastAsia="zh-CN"/>
        </w:rPr>
        <w:t xml:space="preserve">is </w:t>
      </w:r>
      <w:r w:rsidRPr="00FE760F">
        <w:rPr>
          <w:rFonts w:eastAsia="Yu Mincho"/>
          <w:noProof/>
          <w:lang w:eastAsia="ko-KR"/>
        </w:rPr>
        <w:t>the minimum guard band for channel bandwidth</w:t>
      </w:r>
      <w:r w:rsidRPr="00FE760F">
        <w:rPr>
          <w:rFonts w:eastAsia="Yu Mincho"/>
          <w:i/>
          <w:noProof/>
          <w:lang w:eastAsia="ko-KR"/>
        </w:rPr>
        <w:t xml:space="preserve"> i</w:t>
      </w:r>
      <w:r w:rsidRPr="00FE760F">
        <w:rPr>
          <w:rFonts w:eastAsia="Yu Mincho"/>
          <w:noProof/>
          <w:lang w:eastAsia="ko-KR"/>
        </w:rPr>
        <w:t xml:space="preserve"> according to Table 5.3.3-1 </w:t>
      </w:r>
      <w:r w:rsidRPr="00FE760F">
        <w:t xml:space="preserve">for the said </w:t>
      </w:r>
      <w:r w:rsidRPr="00FE760F">
        <w:rPr>
          <w:rFonts w:ascii="Symbol" w:hAnsi="Symbol"/>
        </w:rPr>
        <w:t></w:t>
      </w:r>
      <w:r w:rsidRPr="00FE760F">
        <w:t xml:space="preserve"> value, with </w:t>
      </w:r>
      <w:r w:rsidRPr="00FE760F">
        <w:rPr>
          <w:rFonts w:ascii="Symbol" w:hAnsi="Symbol"/>
        </w:rPr>
        <w:t></w:t>
      </w:r>
      <w:r w:rsidRPr="00FE760F">
        <w:rPr>
          <w:rFonts w:eastAsia="Yu Mincho"/>
          <w:lang w:val="en-US" w:eastAsia="zh-CN"/>
        </w:rPr>
        <w:t xml:space="preserve"> as defined in TS 38.211 [9]. </w:t>
      </w:r>
    </w:p>
    <w:p w14:paraId="3860B56B" w14:textId="77777777" w:rsidR="00842EF7" w:rsidRPr="00FE760F" w:rsidRDefault="00842EF7" w:rsidP="00842EF7">
      <w:pPr>
        <w:rPr>
          <w:rFonts w:eastAsia="Yu Mincho"/>
          <w:lang w:val="en-US" w:eastAsia="zh-CN"/>
        </w:rPr>
      </w:pPr>
      <w:r w:rsidRPr="00FE760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FE760F" w:rsidRDefault="00842EF7" w:rsidP="00842EF7">
      <w:pPr>
        <w:rPr>
          <w:lang w:val="en-US"/>
        </w:rPr>
        <w:sectPr w:rsidR="00842EF7" w:rsidRPr="00FE760F"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FE760F">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FE760F" w:rsidRDefault="00842EF7" w:rsidP="00842EF7">
      <w:pPr>
        <w:pStyle w:val="Heading2"/>
        <w:ind w:left="0" w:firstLine="0"/>
      </w:pPr>
      <w:bookmarkStart w:id="320" w:name="_Toc21340750"/>
      <w:bookmarkStart w:id="321" w:name="_Toc29805197"/>
      <w:bookmarkStart w:id="322" w:name="_Toc36456406"/>
      <w:bookmarkStart w:id="323" w:name="_Toc36469504"/>
      <w:bookmarkStart w:id="324" w:name="_Toc37253913"/>
      <w:bookmarkStart w:id="325" w:name="_Toc37322770"/>
      <w:bookmarkStart w:id="326" w:name="_Toc37324176"/>
      <w:r w:rsidRPr="00FE760F">
        <w:lastRenderedPageBreak/>
        <w:t>5.5</w:t>
      </w:r>
      <w:r w:rsidRPr="00FE760F">
        <w:tab/>
        <w:t>Configurations</w:t>
      </w:r>
      <w:bookmarkEnd w:id="320"/>
      <w:bookmarkEnd w:id="321"/>
      <w:bookmarkEnd w:id="322"/>
      <w:bookmarkEnd w:id="323"/>
      <w:bookmarkEnd w:id="324"/>
      <w:bookmarkEnd w:id="325"/>
      <w:bookmarkEnd w:id="326"/>
    </w:p>
    <w:p w14:paraId="62DBDE4F" w14:textId="77777777" w:rsidR="00842EF7" w:rsidRPr="00FE760F" w:rsidRDefault="00842EF7" w:rsidP="00842EF7">
      <w:pPr>
        <w:pStyle w:val="Heading2"/>
      </w:pPr>
      <w:bookmarkStart w:id="327" w:name="_Toc21340751"/>
      <w:bookmarkStart w:id="328" w:name="_Toc29805198"/>
      <w:bookmarkStart w:id="329" w:name="_Toc36456407"/>
      <w:bookmarkStart w:id="330" w:name="_Toc36469505"/>
      <w:bookmarkStart w:id="331" w:name="_Toc37253914"/>
      <w:bookmarkStart w:id="332" w:name="_Toc37322771"/>
      <w:bookmarkStart w:id="333" w:name="_Toc37324177"/>
      <w:r w:rsidRPr="00FE760F">
        <w:t>5.5A</w:t>
      </w:r>
      <w:r w:rsidRPr="00FE760F">
        <w:tab/>
        <w:t>Configurations for CA</w:t>
      </w:r>
      <w:bookmarkEnd w:id="327"/>
      <w:bookmarkEnd w:id="328"/>
      <w:bookmarkEnd w:id="329"/>
      <w:bookmarkEnd w:id="330"/>
      <w:bookmarkEnd w:id="331"/>
      <w:bookmarkEnd w:id="332"/>
      <w:bookmarkEnd w:id="333"/>
    </w:p>
    <w:p w14:paraId="27EC7676" w14:textId="77777777" w:rsidR="00842EF7" w:rsidRPr="00FE760F" w:rsidRDefault="00842EF7" w:rsidP="00842EF7">
      <w:pPr>
        <w:pStyle w:val="Heading3"/>
      </w:pPr>
      <w:bookmarkStart w:id="334" w:name="_Toc21340752"/>
      <w:bookmarkStart w:id="335" w:name="_Toc29805199"/>
      <w:bookmarkStart w:id="336" w:name="_Toc36456408"/>
      <w:bookmarkStart w:id="337" w:name="_Toc36469506"/>
      <w:bookmarkStart w:id="338" w:name="_Toc37253915"/>
      <w:bookmarkStart w:id="339" w:name="_Toc37322772"/>
      <w:bookmarkStart w:id="340" w:name="_Toc37324178"/>
      <w:r w:rsidRPr="00FE760F">
        <w:t>5.5A.1</w:t>
      </w:r>
      <w:r w:rsidRPr="00FE760F">
        <w:tab/>
        <w:t>Configurations for intra-band contiguous CA</w:t>
      </w:r>
      <w:bookmarkEnd w:id="334"/>
      <w:bookmarkEnd w:id="335"/>
      <w:bookmarkEnd w:id="336"/>
      <w:bookmarkEnd w:id="337"/>
      <w:bookmarkEnd w:id="338"/>
      <w:bookmarkEnd w:id="339"/>
      <w:bookmarkEnd w:id="340"/>
    </w:p>
    <w:p w14:paraId="358946B6" w14:textId="77777777" w:rsidR="00842EF7" w:rsidRPr="00FE760F" w:rsidRDefault="00842EF7" w:rsidP="00842EF7">
      <w:pPr>
        <w:pStyle w:val="TH"/>
      </w:pPr>
      <w:r w:rsidRPr="00FE760F">
        <w:t>Table 5.5A.1-1: NR CA configurations, bandwidth combination sets, and fallback group 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842EF7" w:rsidRPr="00FE760F" w14:paraId="0A2232AD" w14:textId="77777777" w:rsidTr="00F91227">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FE760F" w:rsidRDefault="00842EF7" w:rsidP="00F91227">
            <w:pPr>
              <w:pStyle w:val="TAH"/>
              <w:keepNext w:val="0"/>
            </w:pPr>
            <w:bookmarkStart w:id="341" w:name="_Hlk511814538"/>
            <w:r w:rsidRPr="00FE760F">
              <w:t>NR CA configuration / Bandwidth combination set / Fallback group</w:t>
            </w:r>
          </w:p>
        </w:tc>
      </w:tr>
      <w:tr w:rsidR="00263719" w:rsidRPr="00FE760F" w14:paraId="01AA0FFE" w14:textId="77777777" w:rsidTr="00F91227">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FE760F" w:rsidRDefault="00263719" w:rsidP="00263719">
            <w:pPr>
              <w:pStyle w:val="TAH"/>
              <w:rPr>
                <w:rFonts w:eastAsia="Yu Mincho"/>
                <w:lang w:val="en-US"/>
              </w:rPr>
            </w:pPr>
            <w:r w:rsidRPr="00FE760F">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FE760F" w:rsidRDefault="00263719" w:rsidP="00263719">
            <w:pPr>
              <w:pStyle w:val="TAH"/>
              <w:rPr>
                <w:rFonts w:eastAsia="Yu Mincho"/>
                <w:lang w:val="en-US" w:eastAsia="ja-JP"/>
              </w:rPr>
            </w:pPr>
            <w:r w:rsidRPr="00FE760F">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FE760F" w:rsidRDefault="00263719" w:rsidP="00263719">
            <w:pPr>
              <w:pStyle w:val="TAH"/>
            </w:pPr>
            <w:r w:rsidRPr="00FE760F">
              <w:t xml:space="preserve">Maximum aggregated </w:t>
            </w:r>
          </w:p>
          <w:p w14:paraId="57CD70A5" w14:textId="77777777" w:rsidR="00263719" w:rsidRPr="00FE760F" w:rsidRDefault="00263719" w:rsidP="00263719">
            <w:pPr>
              <w:pStyle w:val="TAH"/>
              <w:rPr>
                <w:rFonts w:eastAsia="Yu Mincho"/>
              </w:rPr>
            </w:pPr>
            <w:r w:rsidRPr="00FE760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FE760F" w:rsidRDefault="00263719" w:rsidP="00263719">
            <w:pPr>
              <w:pStyle w:val="TAH"/>
              <w:rPr>
                <w:rFonts w:eastAsia="Yu Mincho"/>
              </w:rPr>
            </w:pPr>
            <w:r w:rsidRPr="00FE760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FE760F" w:rsidRDefault="00263719" w:rsidP="00263719">
            <w:pPr>
              <w:pStyle w:val="TAH"/>
              <w:rPr>
                <w:rFonts w:eastAsia="Yu Mincho"/>
                <w:lang w:eastAsia="ja-JP"/>
              </w:rPr>
            </w:pPr>
            <w:r w:rsidRPr="00FE760F">
              <w:rPr>
                <w:lang w:eastAsia="ja-JP"/>
              </w:rPr>
              <w:t>Fallback group</w:t>
            </w:r>
          </w:p>
        </w:tc>
      </w:tr>
      <w:bookmarkEnd w:id="341"/>
      <w:tr w:rsidR="00842EF7" w:rsidRPr="00FE760F" w14:paraId="45DA11A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FE760F" w:rsidRDefault="00842EF7" w:rsidP="00F91227">
            <w:pPr>
              <w:pStyle w:val="TAC"/>
              <w:keepNext w:val="0"/>
            </w:pPr>
            <w:r w:rsidRPr="00FE760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1FFCF1EF" w14:textId="77777777" w:rsidR="00842EF7" w:rsidRPr="00FE760F" w:rsidRDefault="00842EF7" w:rsidP="00F91227">
            <w:pPr>
              <w:pStyle w:val="TAC"/>
              <w:keepNext w:val="0"/>
              <w:rPr>
                <w:lang w:eastAsia="ja-JP"/>
              </w:rPr>
            </w:pPr>
            <w:r w:rsidRPr="00FE760F">
              <w:rPr>
                <w:lang w:eastAsia="ja-JP"/>
              </w:rPr>
              <w:t>1</w:t>
            </w:r>
          </w:p>
        </w:tc>
      </w:tr>
      <w:tr w:rsidR="00842EF7" w:rsidRPr="00FE760F" w14:paraId="3096A00F"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FE760F" w:rsidRDefault="00842EF7" w:rsidP="00F91227">
            <w:pPr>
              <w:pStyle w:val="TAC"/>
              <w:keepNext w:val="0"/>
            </w:pPr>
            <w:r w:rsidRPr="00FE760F">
              <w:t>CA_n257C</w:t>
            </w:r>
          </w:p>
        </w:tc>
        <w:tc>
          <w:tcPr>
            <w:tcW w:w="484"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FE760F" w:rsidRDefault="00842EF7" w:rsidP="00F91227">
            <w:pPr>
              <w:pStyle w:val="TAC"/>
              <w:keepNext w:val="0"/>
              <w:rPr>
                <w:lang w:eastAsia="ja-JP"/>
              </w:rPr>
            </w:pPr>
            <w:r w:rsidRPr="00FE760F">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FE760F" w:rsidRDefault="00842EF7" w:rsidP="00F91227">
            <w:pPr>
              <w:pStyle w:val="TAC"/>
              <w:keepNext w:val="0"/>
            </w:pPr>
            <w:r w:rsidRPr="00FE760F">
              <w:t>1200</w:t>
            </w:r>
          </w:p>
        </w:tc>
        <w:tc>
          <w:tcPr>
            <w:tcW w:w="201"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626DFD2D" w14:textId="77777777" w:rsidR="00842EF7" w:rsidRPr="00FE760F" w:rsidRDefault="00842EF7" w:rsidP="00F91227">
            <w:pPr>
              <w:pStyle w:val="TAC"/>
              <w:keepNext w:val="0"/>
              <w:rPr>
                <w:lang w:eastAsia="ja-JP"/>
              </w:rPr>
            </w:pPr>
            <w:r w:rsidRPr="00FE760F">
              <w:rPr>
                <w:lang w:eastAsia="ja-JP"/>
              </w:rPr>
              <w:t>1</w:t>
            </w:r>
          </w:p>
        </w:tc>
      </w:tr>
      <w:tr w:rsidR="00842EF7" w:rsidRPr="00FE760F" w14:paraId="54A5E05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FE760F" w:rsidRDefault="00842EF7" w:rsidP="00F91227">
            <w:pPr>
              <w:pStyle w:val="TAC"/>
              <w:keepNext w:val="0"/>
            </w:pPr>
            <w:r w:rsidRPr="00FE760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FE760F" w:rsidRDefault="00842EF7" w:rsidP="00F91227">
            <w:pPr>
              <w:pStyle w:val="TAC"/>
              <w:keepNext w:val="0"/>
            </w:pPr>
            <w:r w:rsidRPr="00FE760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FE760F" w:rsidRDefault="00842EF7" w:rsidP="00F91227">
            <w:pPr>
              <w:pStyle w:val="TAC"/>
              <w:keepNext w:val="0"/>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FE760F" w:rsidRDefault="00842EF7" w:rsidP="00F91227">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tcPr>
          <w:p w14:paraId="3EDD8E38" w14:textId="77777777" w:rsidR="00842EF7" w:rsidRPr="00FE760F" w:rsidRDefault="00842EF7" w:rsidP="00F91227">
            <w:pPr>
              <w:pStyle w:val="TAC"/>
              <w:keepNext w:val="0"/>
              <w:rPr>
                <w:lang w:eastAsia="ja-JP"/>
              </w:rPr>
            </w:pPr>
            <w:r w:rsidRPr="00FE760F">
              <w:rPr>
                <w:lang w:eastAsia="ja-JP"/>
              </w:rPr>
              <w:t>2</w:t>
            </w:r>
          </w:p>
        </w:tc>
      </w:tr>
      <w:tr w:rsidR="00842EF7" w:rsidRPr="00FE760F" w14:paraId="3A92642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FE760F" w:rsidRDefault="00842EF7" w:rsidP="00F91227">
            <w:pPr>
              <w:pStyle w:val="TAC"/>
              <w:keepNext w:val="0"/>
            </w:pPr>
            <w:r w:rsidRPr="00FE760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3C4EDB10" w14:textId="77777777" w:rsidR="00842EF7" w:rsidRPr="00FE760F" w:rsidRDefault="00842EF7" w:rsidP="00F91227">
            <w:pPr>
              <w:pStyle w:val="TAC"/>
              <w:keepNext w:val="0"/>
            </w:pPr>
            <w:r w:rsidRPr="00FE760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FE760F" w:rsidRDefault="00842EF7" w:rsidP="00F91227">
            <w:pPr>
              <w:pStyle w:val="TAC"/>
              <w:keepNext w:val="0"/>
            </w:pPr>
            <w:r w:rsidRPr="00FE760F">
              <w:t>600</w:t>
            </w:r>
          </w:p>
        </w:tc>
        <w:tc>
          <w:tcPr>
            <w:tcW w:w="201"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FE760F" w:rsidRDefault="00842EF7" w:rsidP="00F91227">
            <w:pPr>
              <w:pStyle w:val="TAC"/>
              <w:keepNext w:val="0"/>
            </w:pPr>
            <w:r w:rsidRPr="00FE760F">
              <w:rPr>
                <w:lang w:eastAsia="ja-JP"/>
              </w:rPr>
              <w:t>0</w:t>
            </w:r>
          </w:p>
        </w:tc>
        <w:tc>
          <w:tcPr>
            <w:tcW w:w="309" w:type="pct"/>
            <w:vMerge/>
            <w:tcBorders>
              <w:left w:val="single" w:sz="6" w:space="0" w:color="auto"/>
              <w:right w:val="single" w:sz="4" w:space="0" w:color="auto"/>
            </w:tcBorders>
            <w:vAlign w:val="center"/>
          </w:tcPr>
          <w:p w14:paraId="1250A338" w14:textId="77777777" w:rsidR="00842EF7" w:rsidRPr="00FE760F" w:rsidRDefault="00842EF7" w:rsidP="00F91227">
            <w:pPr>
              <w:pStyle w:val="TAC"/>
              <w:keepNext w:val="0"/>
              <w:rPr>
                <w:lang w:eastAsia="ja-JP"/>
              </w:rPr>
            </w:pPr>
          </w:p>
        </w:tc>
      </w:tr>
      <w:tr w:rsidR="00842EF7" w:rsidRPr="00FE760F" w14:paraId="0A43879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FE760F" w:rsidRDefault="00842EF7" w:rsidP="00F91227">
            <w:pPr>
              <w:pStyle w:val="TAC"/>
              <w:keepNext w:val="0"/>
            </w:pPr>
            <w:r w:rsidRPr="00FE760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3F75C9A" w14:textId="77777777" w:rsidR="00842EF7" w:rsidRPr="00FE760F" w:rsidRDefault="00842EF7" w:rsidP="00F91227">
            <w:pPr>
              <w:pStyle w:val="TAC"/>
              <w:keepNext w:val="0"/>
            </w:pPr>
            <w:r w:rsidRPr="00FE760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FE760F" w:rsidRDefault="00842EF7" w:rsidP="00F91227">
            <w:pPr>
              <w:pStyle w:val="TAC"/>
              <w:keepNext w:val="0"/>
            </w:pPr>
            <w:r w:rsidRPr="00FE760F">
              <w:t>0</w:t>
            </w:r>
          </w:p>
        </w:tc>
        <w:tc>
          <w:tcPr>
            <w:tcW w:w="309" w:type="pct"/>
            <w:vMerge/>
            <w:tcBorders>
              <w:left w:val="single" w:sz="6" w:space="0" w:color="auto"/>
              <w:right w:val="single" w:sz="4" w:space="0" w:color="auto"/>
            </w:tcBorders>
            <w:vAlign w:val="center"/>
          </w:tcPr>
          <w:p w14:paraId="46356A80" w14:textId="77777777" w:rsidR="00842EF7" w:rsidRPr="00FE760F" w:rsidRDefault="00842EF7" w:rsidP="00F91227">
            <w:pPr>
              <w:pStyle w:val="TAC"/>
              <w:keepNext w:val="0"/>
              <w:rPr>
                <w:lang w:eastAsia="ja-JP"/>
              </w:rPr>
            </w:pPr>
          </w:p>
        </w:tc>
      </w:tr>
      <w:tr w:rsidR="00B33202" w:rsidRPr="00FE760F" w14:paraId="06D524BB"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FE760F" w:rsidRDefault="00B33202" w:rsidP="00B33202">
            <w:pPr>
              <w:pStyle w:val="TAC"/>
              <w:keepNext w:val="0"/>
            </w:pPr>
            <w:r w:rsidRPr="00FE760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FE760F" w:rsidRDefault="00B33202" w:rsidP="00B33202">
            <w:pPr>
              <w:pStyle w:val="TAC"/>
              <w:keepNext w:val="0"/>
            </w:pPr>
            <w:r w:rsidRPr="00FE760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FE760F" w:rsidRDefault="00B33202" w:rsidP="00B33202">
            <w:pPr>
              <w:pStyle w:val="TAC"/>
              <w:keepNext w:val="0"/>
            </w:pPr>
            <w:r w:rsidRPr="00FE760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FE760F" w:rsidRDefault="00B33202" w:rsidP="00B33202">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hideMark/>
          </w:tcPr>
          <w:p w14:paraId="2C8F0C3C" w14:textId="77777777" w:rsidR="00B33202" w:rsidRPr="00FE760F" w:rsidRDefault="00B33202" w:rsidP="00B33202">
            <w:pPr>
              <w:pStyle w:val="TAC"/>
              <w:keepNext w:val="0"/>
              <w:rPr>
                <w:lang w:eastAsia="ja-JP"/>
              </w:rPr>
            </w:pPr>
            <w:r w:rsidRPr="00FE760F">
              <w:rPr>
                <w:lang w:eastAsia="ja-JP"/>
              </w:rPr>
              <w:t>3</w:t>
            </w:r>
          </w:p>
        </w:tc>
      </w:tr>
      <w:tr w:rsidR="00B33202" w:rsidRPr="00FE760F" w14:paraId="1A9608D7"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FE760F" w:rsidRDefault="00B33202" w:rsidP="00B33202">
            <w:pPr>
              <w:pStyle w:val="TAC"/>
              <w:keepNext w:val="0"/>
            </w:pPr>
            <w:r w:rsidRPr="00FE760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FE760F" w:rsidRDefault="00B33202" w:rsidP="00B33202">
            <w:pPr>
              <w:pStyle w:val="TAC"/>
            </w:pPr>
            <w:r w:rsidRPr="00FE760F">
              <w:t>CA_n257G</w:t>
            </w:r>
          </w:p>
          <w:p w14:paraId="2BB53D6F" w14:textId="77777777" w:rsidR="00B33202" w:rsidRPr="00FE760F" w:rsidRDefault="00B33202" w:rsidP="00B33202">
            <w:pPr>
              <w:pStyle w:val="TAC"/>
              <w:keepNext w:val="0"/>
            </w:pPr>
            <w:r w:rsidRPr="00FE760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FE760F" w:rsidRDefault="00B33202" w:rsidP="00B33202">
            <w:pPr>
              <w:pStyle w:val="TAC"/>
              <w:keepNext w:val="0"/>
            </w:pPr>
            <w:r w:rsidRPr="00FE760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59548598" w14:textId="77777777" w:rsidR="00B33202" w:rsidRPr="00FE760F" w:rsidRDefault="00B33202" w:rsidP="00B33202">
            <w:pPr>
              <w:pStyle w:val="TAC"/>
              <w:keepNext w:val="0"/>
              <w:rPr>
                <w:lang w:eastAsia="ja-JP"/>
              </w:rPr>
            </w:pPr>
          </w:p>
        </w:tc>
      </w:tr>
      <w:tr w:rsidR="00B33202" w:rsidRPr="00FE760F" w14:paraId="233EE88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FE760F" w:rsidRDefault="00B33202" w:rsidP="00B33202">
            <w:pPr>
              <w:pStyle w:val="TAC"/>
              <w:keepNext w:val="0"/>
              <w:rPr>
                <w:lang w:eastAsia="ja-JP"/>
              </w:rPr>
            </w:pPr>
            <w:r w:rsidRPr="00FE760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FE760F" w:rsidRDefault="00B33202" w:rsidP="00B33202">
            <w:pPr>
              <w:pStyle w:val="TAC"/>
            </w:pPr>
            <w:r w:rsidRPr="00FE760F">
              <w:t>CA_n257G</w:t>
            </w:r>
          </w:p>
          <w:p w14:paraId="2132EB89" w14:textId="77777777" w:rsidR="00B33202" w:rsidRPr="00FE760F" w:rsidRDefault="00B33202" w:rsidP="00B33202">
            <w:pPr>
              <w:pStyle w:val="TAC"/>
              <w:rPr>
                <w:lang w:eastAsia="ja-JP"/>
              </w:rPr>
            </w:pPr>
            <w:r w:rsidRPr="00FE760F">
              <w:t>CA_n257H</w:t>
            </w:r>
          </w:p>
          <w:p w14:paraId="3982B61F" w14:textId="77777777" w:rsidR="00B33202" w:rsidRPr="00FE760F" w:rsidRDefault="00B33202" w:rsidP="00B33202">
            <w:pPr>
              <w:pStyle w:val="TAC"/>
              <w:keepNext w:val="0"/>
            </w:pPr>
            <w:r w:rsidRPr="00FE760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FE760F" w:rsidRDefault="00B33202" w:rsidP="00B33202">
            <w:pPr>
              <w:pStyle w:val="TAC"/>
              <w:keepNext w:val="0"/>
              <w:rPr>
                <w:lang w:eastAsia="ja-JP"/>
              </w:rPr>
            </w:pPr>
            <w:r w:rsidRPr="00FE760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22F4C539" w14:textId="77777777" w:rsidR="00B33202" w:rsidRPr="00FE760F" w:rsidRDefault="00B33202" w:rsidP="00B33202">
            <w:pPr>
              <w:pStyle w:val="TAC"/>
              <w:keepNext w:val="0"/>
              <w:rPr>
                <w:lang w:eastAsia="ja-JP"/>
              </w:rPr>
            </w:pPr>
          </w:p>
        </w:tc>
      </w:tr>
      <w:tr w:rsidR="00B33202" w:rsidRPr="00FE760F" w14:paraId="195B72FA" w14:textId="77777777" w:rsidTr="00F91227">
        <w:tc>
          <w:tcPr>
            <w:tcW w:w="470" w:type="pct"/>
            <w:tcBorders>
              <w:top w:val="single" w:sz="6" w:space="0" w:color="auto"/>
              <w:left w:val="single" w:sz="4" w:space="0" w:color="auto"/>
              <w:right w:val="single" w:sz="6" w:space="0" w:color="auto"/>
            </w:tcBorders>
            <w:vAlign w:val="center"/>
            <w:hideMark/>
          </w:tcPr>
          <w:p w14:paraId="3F6AAF89" w14:textId="77777777" w:rsidR="00B33202" w:rsidRPr="00FE760F" w:rsidRDefault="00B33202" w:rsidP="00B33202">
            <w:pPr>
              <w:pStyle w:val="TAC"/>
              <w:keepNext w:val="0"/>
            </w:pPr>
            <w:r w:rsidRPr="00FE760F">
              <w:t>CA_n257J</w:t>
            </w:r>
          </w:p>
        </w:tc>
        <w:tc>
          <w:tcPr>
            <w:tcW w:w="484" w:type="pct"/>
            <w:tcBorders>
              <w:top w:val="single" w:sz="6" w:space="0" w:color="auto"/>
              <w:left w:val="single" w:sz="6" w:space="0" w:color="auto"/>
              <w:right w:val="single" w:sz="6" w:space="0" w:color="auto"/>
            </w:tcBorders>
            <w:vAlign w:val="center"/>
          </w:tcPr>
          <w:p w14:paraId="7ADCF6F7" w14:textId="77777777" w:rsidR="00B33202" w:rsidRPr="00FE760F" w:rsidRDefault="00B33202" w:rsidP="00B33202">
            <w:pPr>
              <w:pStyle w:val="TAC"/>
            </w:pPr>
            <w:r w:rsidRPr="00FE760F">
              <w:t>CA_n257G</w:t>
            </w:r>
          </w:p>
          <w:p w14:paraId="09FB6250" w14:textId="77777777" w:rsidR="00B33202" w:rsidRPr="00FE760F" w:rsidRDefault="00B33202" w:rsidP="00B33202">
            <w:pPr>
              <w:pStyle w:val="TAC"/>
            </w:pPr>
            <w:r w:rsidRPr="00FE760F">
              <w:t>CA_n257H</w:t>
            </w:r>
          </w:p>
          <w:p w14:paraId="0BF73EDA" w14:textId="77777777" w:rsidR="00B33202" w:rsidRPr="00FE760F" w:rsidRDefault="00B33202" w:rsidP="00B33202">
            <w:pPr>
              <w:pStyle w:val="TAC"/>
            </w:pPr>
            <w:r w:rsidRPr="00FE760F">
              <w:t>CA_n257I</w:t>
            </w:r>
          </w:p>
          <w:p w14:paraId="2732F5FB" w14:textId="77777777" w:rsidR="00B33202" w:rsidRPr="00FE760F" w:rsidRDefault="00B33202" w:rsidP="00B33202">
            <w:pPr>
              <w:pStyle w:val="TAC"/>
              <w:keepNext w:val="0"/>
            </w:pPr>
            <w:r w:rsidRPr="00FE760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FE760F" w:rsidRDefault="00B33202" w:rsidP="00B33202">
            <w:pPr>
              <w:pStyle w:val="TAC"/>
              <w:keepNext w:val="0"/>
            </w:pPr>
            <w:r w:rsidRPr="00FE760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5907A9CD"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160A0480" w14:textId="77777777" w:rsidR="00B33202" w:rsidRPr="00FE760F" w:rsidRDefault="00B33202" w:rsidP="00B33202">
            <w:pPr>
              <w:pStyle w:val="TAC"/>
              <w:keepNext w:val="0"/>
              <w:rPr>
                <w:lang w:eastAsia="ja-JP"/>
              </w:rPr>
            </w:pPr>
          </w:p>
        </w:tc>
      </w:tr>
      <w:tr w:rsidR="00B33202" w:rsidRPr="00FE760F" w14:paraId="6177466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FE760F" w:rsidRDefault="00B33202" w:rsidP="00B33202">
            <w:pPr>
              <w:pStyle w:val="TAC"/>
              <w:keepNext w:val="0"/>
              <w:rPr>
                <w:lang w:eastAsia="ja-JP"/>
              </w:rPr>
            </w:pPr>
            <w:r w:rsidRPr="00FE760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FE760F" w:rsidRDefault="00B33202" w:rsidP="00B33202">
            <w:pPr>
              <w:pStyle w:val="TAC"/>
            </w:pPr>
            <w:r w:rsidRPr="00FE760F">
              <w:t>CA_n257G</w:t>
            </w:r>
          </w:p>
          <w:p w14:paraId="418C77F4" w14:textId="77777777" w:rsidR="00B33202" w:rsidRPr="00FE760F" w:rsidRDefault="00B33202" w:rsidP="00B33202">
            <w:pPr>
              <w:pStyle w:val="TAC"/>
            </w:pPr>
            <w:r w:rsidRPr="00FE760F">
              <w:t>CA_n257H</w:t>
            </w:r>
          </w:p>
          <w:p w14:paraId="44E2A99A" w14:textId="77777777" w:rsidR="00B33202" w:rsidRPr="00FE760F" w:rsidRDefault="00B33202" w:rsidP="00B33202">
            <w:pPr>
              <w:pStyle w:val="TAC"/>
            </w:pPr>
            <w:r w:rsidRPr="00FE760F">
              <w:t>CA_n257I</w:t>
            </w:r>
          </w:p>
          <w:p w14:paraId="46914A3E" w14:textId="77777777" w:rsidR="00B33202" w:rsidRPr="00FE760F" w:rsidRDefault="00B33202" w:rsidP="00B33202">
            <w:pPr>
              <w:pStyle w:val="TAC"/>
            </w:pPr>
            <w:r w:rsidRPr="00FE760F">
              <w:t>CA_n257J</w:t>
            </w:r>
          </w:p>
          <w:p w14:paraId="4EDA096F" w14:textId="77777777" w:rsidR="00B33202" w:rsidRPr="00FE760F" w:rsidRDefault="00B33202" w:rsidP="00B33202">
            <w:pPr>
              <w:pStyle w:val="TAC"/>
              <w:keepNext w:val="0"/>
            </w:pPr>
            <w:r w:rsidRPr="00FE760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FE760F" w:rsidRDefault="00B33202" w:rsidP="00B33202">
            <w:pPr>
              <w:pStyle w:val="TAC"/>
              <w:keepNext w:val="0"/>
              <w:rPr>
                <w:lang w:eastAsia="ja-JP"/>
              </w:rPr>
            </w:pPr>
            <w:r w:rsidRPr="00FE760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0CCAF720" w14:textId="77777777" w:rsidR="00B33202" w:rsidRPr="00FE760F" w:rsidRDefault="00B33202" w:rsidP="00B33202">
            <w:pPr>
              <w:pStyle w:val="TAC"/>
              <w:keepNext w:val="0"/>
              <w:rPr>
                <w:lang w:eastAsia="ja-JP"/>
              </w:rPr>
            </w:pPr>
          </w:p>
        </w:tc>
      </w:tr>
      <w:tr w:rsidR="00B33202" w:rsidRPr="00FE760F" w14:paraId="126BF388" w14:textId="77777777" w:rsidTr="00F91227">
        <w:tc>
          <w:tcPr>
            <w:tcW w:w="470" w:type="pct"/>
            <w:tcBorders>
              <w:top w:val="single" w:sz="6" w:space="0" w:color="auto"/>
              <w:left w:val="single" w:sz="4" w:space="0" w:color="auto"/>
              <w:right w:val="single" w:sz="6" w:space="0" w:color="auto"/>
            </w:tcBorders>
            <w:vAlign w:val="center"/>
            <w:hideMark/>
          </w:tcPr>
          <w:p w14:paraId="37D433E9" w14:textId="77777777" w:rsidR="00B33202" w:rsidRPr="00FE760F" w:rsidRDefault="00B33202" w:rsidP="00B33202">
            <w:pPr>
              <w:pStyle w:val="TAC"/>
              <w:keepNext w:val="0"/>
            </w:pPr>
            <w:r w:rsidRPr="00FE760F">
              <w:lastRenderedPageBreak/>
              <w:t>CA_n257L</w:t>
            </w:r>
          </w:p>
        </w:tc>
        <w:tc>
          <w:tcPr>
            <w:tcW w:w="484" w:type="pct"/>
            <w:tcBorders>
              <w:top w:val="single" w:sz="6" w:space="0" w:color="auto"/>
              <w:left w:val="single" w:sz="6" w:space="0" w:color="auto"/>
              <w:right w:val="single" w:sz="6" w:space="0" w:color="auto"/>
            </w:tcBorders>
            <w:vAlign w:val="center"/>
          </w:tcPr>
          <w:p w14:paraId="62D8335B" w14:textId="77777777" w:rsidR="00B33202" w:rsidRPr="00FE760F" w:rsidRDefault="00B33202" w:rsidP="00B33202">
            <w:pPr>
              <w:pStyle w:val="TAC"/>
            </w:pPr>
            <w:r w:rsidRPr="00FE760F">
              <w:t>CA_n257G</w:t>
            </w:r>
          </w:p>
          <w:p w14:paraId="1B370F5D" w14:textId="77777777" w:rsidR="00B33202" w:rsidRPr="00FE760F" w:rsidRDefault="00B33202" w:rsidP="00B33202">
            <w:pPr>
              <w:pStyle w:val="TAC"/>
            </w:pPr>
            <w:r w:rsidRPr="00FE760F">
              <w:t>CA_n257H</w:t>
            </w:r>
          </w:p>
          <w:p w14:paraId="2A552C71" w14:textId="77777777" w:rsidR="00B33202" w:rsidRPr="00FE760F" w:rsidRDefault="00B33202" w:rsidP="00B33202">
            <w:pPr>
              <w:pStyle w:val="TAC"/>
            </w:pPr>
            <w:r w:rsidRPr="00FE760F">
              <w:t>CA_n257I</w:t>
            </w:r>
          </w:p>
          <w:p w14:paraId="2096B3BC" w14:textId="77777777" w:rsidR="00B33202" w:rsidRPr="00FE760F" w:rsidRDefault="00B33202" w:rsidP="00B33202">
            <w:pPr>
              <w:pStyle w:val="TAC"/>
            </w:pPr>
            <w:r w:rsidRPr="00FE760F">
              <w:t>CA_n257J</w:t>
            </w:r>
          </w:p>
          <w:p w14:paraId="5079EE1D" w14:textId="77777777" w:rsidR="00B33202" w:rsidRPr="00FE760F" w:rsidRDefault="00B33202" w:rsidP="00B33202">
            <w:pPr>
              <w:pStyle w:val="TAC"/>
            </w:pPr>
            <w:r w:rsidRPr="00FE760F">
              <w:t>CA_n257K</w:t>
            </w:r>
          </w:p>
          <w:p w14:paraId="70B0BEED" w14:textId="77777777" w:rsidR="00B33202" w:rsidRPr="00FE760F" w:rsidRDefault="00B33202" w:rsidP="00B33202">
            <w:pPr>
              <w:pStyle w:val="TAC"/>
              <w:keepNext w:val="0"/>
            </w:pPr>
            <w:r w:rsidRPr="00FE760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6A34DAA3"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08B492AF" w14:textId="77777777" w:rsidR="00B33202" w:rsidRPr="00FE760F" w:rsidRDefault="00B33202" w:rsidP="00B33202">
            <w:pPr>
              <w:pStyle w:val="TAC"/>
              <w:keepNext w:val="0"/>
              <w:rPr>
                <w:lang w:eastAsia="ja-JP"/>
              </w:rPr>
            </w:pPr>
          </w:p>
        </w:tc>
      </w:tr>
      <w:tr w:rsidR="00B33202" w:rsidRPr="00FE760F" w14:paraId="4BC6B26D" w14:textId="77777777" w:rsidTr="00F91227">
        <w:tc>
          <w:tcPr>
            <w:tcW w:w="470"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FE760F" w:rsidRDefault="00B33202" w:rsidP="00B33202">
            <w:pPr>
              <w:pStyle w:val="TAC"/>
              <w:keepNext w:val="0"/>
              <w:rPr>
                <w:lang w:eastAsia="ja-JP"/>
              </w:rPr>
            </w:pPr>
            <w:r w:rsidRPr="00FE760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FE760F" w:rsidRDefault="00B33202" w:rsidP="00B33202">
            <w:pPr>
              <w:pStyle w:val="TAC"/>
            </w:pPr>
            <w:r w:rsidRPr="00FE760F">
              <w:t>CA_n257G</w:t>
            </w:r>
          </w:p>
          <w:p w14:paraId="2BFF7D53" w14:textId="77777777" w:rsidR="00B33202" w:rsidRPr="00FE760F" w:rsidRDefault="00B33202" w:rsidP="00B33202">
            <w:pPr>
              <w:pStyle w:val="TAC"/>
            </w:pPr>
            <w:r w:rsidRPr="00FE760F">
              <w:t>CA_n257H</w:t>
            </w:r>
          </w:p>
          <w:p w14:paraId="0377B0F9" w14:textId="77777777" w:rsidR="00B33202" w:rsidRPr="00FE760F" w:rsidRDefault="00B33202" w:rsidP="00B33202">
            <w:pPr>
              <w:pStyle w:val="TAC"/>
            </w:pPr>
            <w:r w:rsidRPr="00FE760F">
              <w:t>CA_n257I</w:t>
            </w:r>
          </w:p>
          <w:p w14:paraId="21CCEF70" w14:textId="77777777" w:rsidR="00B33202" w:rsidRPr="00FE760F" w:rsidRDefault="00B33202" w:rsidP="00B33202">
            <w:pPr>
              <w:pStyle w:val="TAC"/>
            </w:pPr>
            <w:r w:rsidRPr="00FE760F">
              <w:t>CA_n257J</w:t>
            </w:r>
          </w:p>
          <w:p w14:paraId="4E0A7141" w14:textId="77777777" w:rsidR="00B33202" w:rsidRPr="00FE760F" w:rsidRDefault="00B33202" w:rsidP="00B33202">
            <w:pPr>
              <w:pStyle w:val="TAC"/>
            </w:pPr>
            <w:r w:rsidRPr="00FE760F">
              <w:t>CA_n257K</w:t>
            </w:r>
          </w:p>
          <w:p w14:paraId="01A7B517" w14:textId="77777777" w:rsidR="00B33202" w:rsidRPr="00FE760F" w:rsidRDefault="00B33202" w:rsidP="00B33202">
            <w:pPr>
              <w:pStyle w:val="TAC"/>
              <w:rPr>
                <w:lang w:eastAsia="ja-JP"/>
              </w:rPr>
            </w:pPr>
            <w:r w:rsidRPr="00FE760F">
              <w:t>CA_n257L</w:t>
            </w:r>
          </w:p>
          <w:p w14:paraId="19DAEB1B" w14:textId="77777777" w:rsidR="00B33202" w:rsidRPr="00FE760F" w:rsidRDefault="00B33202" w:rsidP="00B33202">
            <w:pPr>
              <w:pStyle w:val="TAC"/>
              <w:keepNext w:val="0"/>
            </w:pPr>
            <w:r w:rsidRPr="00FE760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FE760F" w:rsidRDefault="00B33202" w:rsidP="00B33202">
            <w:pPr>
              <w:pStyle w:val="TAC"/>
              <w:keepNext w:val="0"/>
              <w:rPr>
                <w:lang w:eastAsia="ja-JP"/>
              </w:rPr>
            </w:pPr>
            <w:r w:rsidRPr="00FE760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FE760F" w:rsidRDefault="00B33202" w:rsidP="00B33202">
            <w:pPr>
              <w:pStyle w:val="TAC"/>
              <w:keepNext w:val="0"/>
              <w:rPr>
                <w:lang w:eastAsia="ja-JP"/>
              </w:rPr>
            </w:pPr>
            <w:r w:rsidRPr="00FE760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24BB9819" w14:textId="77777777" w:rsidR="00B33202" w:rsidRPr="00FE760F" w:rsidRDefault="00B33202" w:rsidP="00B33202">
            <w:pPr>
              <w:pStyle w:val="TAC"/>
              <w:keepNext w:val="0"/>
              <w:rPr>
                <w:lang w:eastAsia="ja-JP"/>
              </w:rPr>
            </w:pPr>
          </w:p>
        </w:tc>
      </w:tr>
      <w:tr w:rsidR="00842EF7" w:rsidRPr="00FE760F" w14:paraId="53CA8B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FE760F" w:rsidRDefault="00842EF7" w:rsidP="00F91227">
            <w:pPr>
              <w:pStyle w:val="TAC"/>
              <w:keepNext w:val="0"/>
              <w:rPr>
                <w:lang w:eastAsia="ja-JP"/>
              </w:rPr>
            </w:pPr>
            <w:r w:rsidRPr="00FE760F">
              <w:t>CA_n258B</w:t>
            </w:r>
          </w:p>
        </w:tc>
        <w:tc>
          <w:tcPr>
            <w:tcW w:w="484" w:type="pct"/>
            <w:tcBorders>
              <w:top w:val="single" w:sz="6" w:space="0" w:color="auto"/>
              <w:left w:val="single" w:sz="6" w:space="0" w:color="auto"/>
              <w:bottom w:val="single" w:sz="4" w:space="0" w:color="auto"/>
              <w:right w:val="single" w:sz="6" w:space="0" w:color="auto"/>
            </w:tcBorders>
            <w:vAlign w:val="center"/>
          </w:tcPr>
          <w:p w14:paraId="474E78AC" w14:textId="77777777" w:rsidR="00842EF7" w:rsidRPr="00FE760F" w:rsidRDefault="00842EF7" w:rsidP="00F91227">
            <w:pPr>
              <w:pStyle w:val="TAC"/>
            </w:pPr>
            <w:r w:rsidRPr="00FE760F">
              <w:t>CA_n258A</w:t>
            </w:r>
          </w:p>
          <w:p w14:paraId="28782DAF" w14:textId="77777777" w:rsidR="00842EF7" w:rsidRPr="00FE760F" w:rsidRDefault="00842EF7" w:rsidP="00F91227">
            <w:pPr>
              <w:pStyle w:val="TAC"/>
            </w:pPr>
            <w:r w:rsidRPr="00FE760F">
              <w:t>CA_n258B</w:t>
            </w:r>
          </w:p>
        </w:tc>
        <w:tc>
          <w:tcPr>
            <w:tcW w:w="390"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FE760F" w:rsidRDefault="00B33202"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0F1B572" w14:textId="77777777" w:rsidR="00842EF7" w:rsidRPr="00FE760F" w:rsidRDefault="00842EF7" w:rsidP="00F91227">
            <w:pPr>
              <w:pStyle w:val="TAC"/>
              <w:keepNext w:val="0"/>
              <w:rPr>
                <w:lang w:eastAsia="ja-JP"/>
              </w:rPr>
            </w:pPr>
            <w:r w:rsidRPr="00FE760F">
              <w:rPr>
                <w:lang w:eastAsia="ja-JP"/>
              </w:rPr>
              <w:t>1</w:t>
            </w:r>
          </w:p>
        </w:tc>
      </w:tr>
      <w:tr w:rsidR="00B33202" w:rsidRPr="00FE760F" w14:paraId="54E8AA8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FE760F" w:rsidRDefault="00B33202" w:rsidP="00B33202">
            <w:pPr>
              <w:pStyle w:val="TAC"/>
              <w:keepNext w:val="0"/>
              <w:rPr>
                <w:lang w:eastAsia="ja-JP"/>
              </w:rPr>
            </w:pPr>
            <w:r w:rsidRPr="00FE760F">
              <w:t>CA_n258C</w:t>
            </w:r>
          </w:p>
        </w:tc>
        <w:tc>
          <w:tcPr>
            <w:tcW w:w="484" w:type="pct"/>
            <w:tcBorders>
              <w:top w:val="single" w:sz="6" w:space="0" w:color="auto"/>
              <w:left w:val="single" w:sz="6" w:space="0" w:color="auto"/>
              <w:bottom w:val="single" w:sz="4" w:space="0" w:color="auto"/>
              <w:right w:val="single" w:sz="6" w:space="0" w:color="auto"/>
            </w:tcBorders>
            <w:vAlign w:val="center"/>
          </w:tcPr>
          <w:p w14:paraId="1A44762B" w14:textId="77777777" w:rsidR="00B33202" w:rsidRPr="00FE760F" w:rsidRDefault="00B33202" w:rsidP="00B33202">
            <w:pPr>
              <w:pStyle w:val="TAC"/>
            </w:pPr>
            <w:r w:rsidRPr="00FE760F">
              <w:t>CA_n258A</w:t>
            </w:r>
          </w:p>
          <w:p w14:paraId="4F761D52" w14:textId="77777777" w:rsidR="00B33202" w:rsidRPr="00FE760F" w:rsidRDefault="00B33202" w:rsidP="00B33202">
            <w:pPr>
              <w:pStyle w:val="TAC"/>
            </w:pPr>
            <w:r w:rsidRPr="00FE760F">
              <w:t>CA_n258B</w:t>
            </w:r>
          </w:p>
          <w:p w14:paraId="014FBA7E" w14:textId="77777777" w:rsidR="00B33202" w:rsidRPr="00FE760F" w:rsidRDefault="00B33202" w:rsidP="00B33202">
            <w:pPr>
              <w:pStyle w:val="TAC"/>
            </w:pPr>
            <w:r w:rsidRPr="00FE760F">
              <w:t>CA_n258C</w:t>
            </w:r>
          </w:p>
        </w:tc>
        <w:tc>
          <w:tcPr>
            <w:tcW w:w="390"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FE760F" w:rsidRDefault="00B33202" w:rsidP="00B33202">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FE760F" w:rsidRDefault="00B33202" w:rsidP="00B33202">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32A4C9" w14:textId="77777777" w:rsidR="00B33202" w:rsidRPr="00FE760F" w:rsidRDefault="00B33202" w:rsidP="00B33202">
            <w:pPr>
              <w:pStyle w:val="TAC"/>
              <w:keepNext w:val="0"/>
              <w:rPr>
                <w:lang w:eastAsia="ja-JP"/>
              </w:rPr>
            </w:pPr>
          </w:p>
        </w:tc>
      </w:tr>
      <w:tr w:rsidR="00842EF7" w:rsidRPr="00FE760F" w14:paraId="2529E778"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FE760F" w:rsidRDefault="00842EF7" w:rsidP="00F91227">
            <w:pPr>
              <w:pStyle w:val="TAC"/>
              <w:keepNext w:val="0"/>
              <w:rPr>
                <w:lang w:eastAsia="ja-JP"/>
              </w:rPr>
            </w:pPr>
            <w:r w:rsidRPr="00FE760F">
              <w:t>CA_n258D</w:t>
            </w:r>
          </w:p>
        </w:tc>
        <w:tc>
          <w:tcPr>
            <w:tcW w:w="484" w:type="pct"/>
            <w:tcBorders>
              <w:top w:val="single" w:sz="6" w:space="0" w:color="auto"/>
              <w:left w:val="single" w:sz="6" w:space="0" w:color="auto"/>
              <w:bottom w:val="single" w:sz="4" w:space="0" w:color="auto"/>
              <w:right w:val="single" w:sz="6" w:space="0" w:color="auto"/>
            </w:tcBorders>
            <w:vAlign w:val="center"/>
          </w:tcPr>
          <w:p w14:paraId="297C3E2F" w14:textId="77777777" w:rsidR="00842EF7" w:rsidRPr="00FE760F" w:rsidRDefault="00842EF7" w:rsidP="00F91227">
            <w:pPr>
              <w:pStyle w:val="TAC"/>
            </w:pPr>
            <w:r w:rsidRPr="00FE760F">
              <w:t>CA_n258A</w:t>
            </w:r>
          </w:p>
          <w:p w14:paraId="1E6A563C" w14:textId="77777777" w:rsidR="00842EF7" w:rsidRPr="00FE760F" w:rsidRDefault="00842EF7" w:rsidP="00F91227">
            <w:pPr>
              <w:pStyle w:val="TAC"/>
            </w:pPr>
            <w:r w:rsidRPr="00FE760F">
              <w:t>CA_n258D</w:t>
            </w:r>
          </w:p>
        </w:tc>
        <w:tc>
          <w:tcPr>
            <w:tcW w:w="390"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FE760F" w:rsidRDefault="00B33202"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3998FAE" w14:textId="77777777" w:rsidR="00842EF7" w:rsidRPr="00FE760F" w:rsidRDefault="00842EF7" w:rsidP="00F91227">
            <w:pPr>
              <w:pStyle w:val="TAC"/>
              <w:keepNext w:val="0"/>
              <w:rPr>
                <w:lang w:eastAsia="ja-JP"/>
              </w:rPr>
            </w:pPr>
            <w:r w:rsidRPr="00FE760F">
              <w:rPr>
                <w:lang w:eastAsia="ja-JP"/>
              </w:rPr>
              <w:t>2</w:t>
            </w:r>
          </w:p>
        </w:tc>
      </w:tr>
      <w:tr w:rsidR="00B33202" w:rsidRPr="00FE760F" w14:paraId="34C40D6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FE760F" w:rsidRDefault="00B33202" w:rsidP="00B33202">
            <w:pPr>
              <w:pStyle w:val="TAC"/>
              <w:keepNext w:val="0"/>
              <w:rPr>
                <w:lang w:eastAsia="ja-JP"/>
              </w:rPr>
            </w:pPr>
            <w:r w:rsidRPr="00FE760F">
              <w:t>CA_n258E</w:t>
            </w:r>
          </w:p>
        </w:tc>
        <w:tc>
          <w:tcPr>
            <w:tcW w:w="484" w:type="pct"/>
            <w:tcBorders>
              <w:top w:val="single" w:sz="6" w:space="0" w:color="auto"/>
              <w:left w:val="single" w:sz="6" w:space="0" w:color="auto"/>
              <w:bottom w:val="single" w:sz="4" w:space="0" w:color="auto"/>
              <w:right w:val="single" w:sz="6" w:space="0" w:color="auto"/>
            </w:tcBorders>
            <w:vAlign w:val="center"/>
          </w:tcPr>
          <w:p w14:paraId="7E0D0341" w14:textId="77777777" w:rsidR="00B33202" w:rsidRPr="00FE760F" w:rsidRDefault="00B33202" w:rsidP="00B33202">
            <w:pPr>
              <w:pStyle w:val="TAC"/>
            </w:pPr>
            <w:r w:rsidRPr="00FE760F">
              <w:t>CA_n258A</w:t>
            </w:r>
          </w:p>
          <w:p w14:paraId="5442C7ED" w14:textId="77777777" w:rsidR="00B33202" w:rsidRPr="00FE760F" w:rsidRDefault="00B33202" w:rsidP="00B33202">
            <w:pPr>
              <w:pStyle w:val="TAC"/>
            </w:pPr>
            <w:r w:rsidRPr="00FE760F">
              <w:t>CA_n258D</w:t>
            </w:r>
          </w:p>
          <w:p w14:paraId="20FCBDEB" w14:textId="77777777" w:rsidR="00B33202" w:rsidRPr="00FE760F" w:rsidRDefault="00B33202" w:rsidP="00B33202">
            <w:pPr>
              <w:pStyle w:val="TAC"/>
            </w:pPr>
            <w:r w:rsidRPr="00FE760F">
              <w:t>CA_n258E</w:t>
            </w:r>
          </w:p>
        </w:tc>
        <w:tc>
          <w:tcPr>
            <w:tcW w:w="390"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45BF2D" w14:textId="77777777" w:rsidR="00B33202" w:rsidRPr="00FE760F" w:rsidRDefault="00B33202" w:rsidP="00B33202">
            <w:pPr>
              <w:pStyle w:val="TAC"/>
              <w:keepNext w:val="0"/>
              <w:rPr>
                <w:lang w:eastAsia="ja-JP"/>
              </w:rPr>
            </w:pPr>
          </w:p>
        </w:tc>
      </w:tr>
      <w:tr w:rsidR="00B33202" w:rsidRPr="00FE760F" w14:paraId="31BE493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FE760F" w:rsidRDefault="00B33202" w:rsidP="00B33202">
            <w:pPr>
              <w:pStyle w:val="TAC"/>
              <w:keepNext w:val="0"/>
              <w:rPr>
                <w:lang w:eastAsia="ja-JP"/>
              </w:rPr>
            </w:pPr>
            <w:r w:rsidRPr="00FE760F">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9CDB8FD" w14:textId="77777777" w:rsidR="00B33202" w:rsidRPr="00FE760F" w:rsidRDefault="00B33202" w:rsidP="00B33202">
            <w:pPr>
              <w:pStyle w:val="TAC"/>
            </w:pPr>
            <w:r w:rsidRPr="00FE760F">
              <w:t>CA_n258A</w:t>
            </w:r>
          </w:p>
          <w:p w14:paraId="643EC4CF" w14:textId="77777777" w:rsidR="00B33202" w:rsidRPr="00FE760F" w:rsidRDefault="00B33202" w:rsidP="00B33202">
            <w:pPr>
              <w:pStyle w:val="TAC"/>
            </w:pPr>
            <w:r w:rsidRPr="00FE760F">
              <w:t>CA_n258D</w:t>
            </w:r>
          </w:p>
          <w:p w14:paraId="57111FA0" w14:textId="77777777" w:rsidR="00B33202" w:rsidRPr="00FE760F" w:rsidRDefault="00B33202" w:rsidP="00B33202">
            <w:pPr>
              <w:pStyle w:val="TAC"/>
            </w:pPr>
            <w:r w:rsidRPr="00FE760F">
              <w:t>CA_n258E</w:t>
            </w:r>
          </w:p>
          <w:p w14:paraId="46F72294" w14:textId="77777777" w:rsidR="00B33202" w:rsidRPr="00FE760F" w:rsidRDefault="00B33202" w:rsidP="00B33202">
            <w:pPr>
              <w:pStyle w:val="TAC"/>
            </w:pPr>
            <w:r w:rsidRPr="00FE760F">
              <w:t>CA_n258F</w:t>
            </w:r>
          </w:p>
        </w:tc>
        <w:tc>
          <w:tcPr>
            <w:tcW w:w="390"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8B42361" w14:textId="77777777" w:rsidR="00B33202" w:rsidRPr="00FE760F" w:rsidRDefault="00B33202" w:rsidP="00B33202">
            <w:pPr>
              <w:pStyle w:val="TAC"/>
              <w:keepNext w:val="0"/>
              <w:rPr>
                <w:lang w:eastAsia="ja-JP"/>
              </w:rPr>
            </w:pPr>
          </w:p>
        </w:tc>
      </w:tr>
      <w:tr w:rsidR="00842EF7" w:rsidRPr="00FE760F" w14:paraId="5EB7B6C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FE760F" w:rsidRDefault="00842EF7" w:rsidP="00F91227">
            <w:pPr>
              <w:pStyle w:val="TAC"/>
              <w:keepNext w:val="0"/>
              <w:rPr>
                <w:lang w:eastAsia="ja-JP"/>
              </w:rPr>
            </w:pPr>
            <w:r w:rsidRPr="00FE760F">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945F7CF" w14:textId="77777777" w:rsidR="00842EF7" w:rsidRPr="00FE760F" w:rsidRDefault="00842EF7" w:rsidP="00F91227">
            <w:pPr>
              <w:pStyle w:val="TAC"/>
            </w:pPr>
            <w:r w:rsidRPr="00FE760F">
              <w:t>CA_n258A</w:t>
            </w:r>
          </w:p>
          <w:p w14:paraId="5C406DAE" w14:textId="77777777" w:rsidR="00842EF7" w:rsidRPr="00FE760F" w:rsidRDefault="00842EF7" w:rsidP="00F91227">
            <w:pPr>
              <w:pStyle w:val="TAC"/>
            </w:pPr>
            <w:r w:rsidRPr="00FE760F">
              <w:t>CA_n258G</w:t>
            </w:r>
          </w:p>
        </w:tc>
        <w:tc>
          <w:tcPr>
            <w:tcW w:w="390"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FE760F" w:rsidRDefault="00B33202"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6D3328F8" w14:textId="77777777" w:rsidR="00842EF7" w:rsidRPr="00FE760F" w:rsidRDefault="00842EF7" w:rsidP="00F91227">
            <w:pPr>
              <w:pStyle w:val="TAC"/>
              <w:keepNext w:val="0"/>
              <w:rPr>
                <w:lang w:eastAsia="ja-JP"/>
              </w:rPr>
            </w:pPr>
            <w:r w:rsidRPr="00FE760F">
              <w:rPr>
                <w:lang w:eastAsia="ja-JP"/>
              </w:rPr>
              <w:t>3</w:t>
            </w:r>
          </w:p>
        </w:tc>
      </w:tr>
      <w:tr w:rsidR="00B33202" w:rsidRPr="00FE760F" w14:paraId="6075DA7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FE760F" w:rsidRDefault="00B33202" w:rsidP="00B33202">
            <w:pPr>
              <w:pStyle w:val="TAC"/>
              <w:keepNext w:val="0"/>
              <w:rPr>
                <w:lang w:eastAsia="ja-JP"/>
              </w:rPr>
            </w:pPr>
            <w:r w:rsidRPr="00FE760F">
              <w:t>CA_n258H</w:t>
            </w:r>
          </w:p>
        </w:tc>
        <w:tc>
          <w:tcPr>
            <w:tcW w:w="484" w:type="pct"/>
            <w:tcBorders>
              <w:top w:val="single" w:sz="6" w:space="0" w:color="auto"/>
              <w:left w:val="single" w:sz="6" w:space="0" w:color="auto"/>
              <w:bottom w:val="single" w:sz="4" w:space="0" w:color="auto"/>
              <w:right w:val="single" w:sz="6" w:space="0" w:color="auto"/>
            </w:tcBorders>
            <w:vAlign w:val="center"/>
          </w:tcPr>
          <w:p w14:paraId="2DE957DC" w14:textId="77777777" w:rsidR="00B33202" w:rsidRPr="00FE760F" w:rsidRDefault="00B33202" w:rsidP="00B33202">
            <w:pPr>
              <w:pStyle w:val="TAC"/>
            </w:pPr>
            <w:r w:rsidRPr="00FE760F">
              <w:t>CA_n258A</w:t>
            </w:r>
          </w:p>
          <w:p w14:paraId="6BDC4D24" w14:textId="77777777" w:rsidR="00B33202" w:rsidRPr="00FE760F" w:rsidRDefault="00B33202" w:rsidP="00B33202">
            <w:pPr>
              <w:pStyle w:val="TAC"/>
            </w:pPr>
            <w:r w:rsidRPr="00FE760F">
              <w:t>CA_n258G</w:t>
            </w:r>
          </w:p>
          <w:p w14:paraId="7D883D15" w14:textId="77777777" w:rsidR="00B33202" w:rsidRPr="00FE760F" w:rsidRDefault="00B33202" w:rsidP="00B33202">
            <w:pPr>
              <w:pStyle w:val="TAC"/>
            </w:pPr>
            <w:r w:rsidRPr="00FE760F">
              <w:t>CA_n258H</w:t>
            </w:r>
          </w:p>
        </w:tc>
        <w:tc>
          <w:tcPr>
            <w:tcW w:w="390"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F393367" w14:textId="77777777" w:rsidR="00B33202" w:rsidRPr="00FE760F" w:rsidRDefault="00B33202" w:rsidP="00B33202">
            <w:pPr>
              <w:pStyle w:val="TAC"/>
              <w:keepNext w:val="0"/>
              <w:rPr>
                <w:lang w:eastAsia="ja-JP"/>
              </w:rPr>
            </w:pPr>
          </w:p>
        </w:tc>
      </w:tr>
      <w:tr w:rsidR="00B33202" w:rsidRPr="00FE760F" w14:paraId="4C0C079C"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FE760F" w:rsidRDefault="00B33202" w:rsidP="00B33202">
            <w:pPr>
              <w:pStyle w:val="TAC"/>
              <w:keepNext w:val="0"/>
              <w:rPr>
                <w:lang w:eastAsia="ja-JP"/>
              </w:rPr>
            </w:pPr>
            <w:r w:rsidRPr="00FE760F">
              <w:t>CA_n258I</w:t>
            </w:r>
          </w:p>
        </w:tc>
        <w:tc>
          <w:tcPr>
            <w:tcW w:w="484" w:type="pct"/>
            <w:tcBorders>
              <w:top w:val="single" w:sz="6" w:space="0" w:color="auto"/>
              <w:left w:val="single" w:sz="6" w:space="0" w:color="auto"/>
              <w:bottom w:val="single" w:sz="4" w:space="0" w:color="auto"/>
              <w:right w:val="single" w:sz="6" w:space="0" w:color="auto"/>
            </w:tcBorders>
            <w:vAlign w:val="center"/>
          </w:tcPr>
          <w:p w14:paraId="4DBC0BD3" w14:textId="77777777" w:rsidR="00B33202" w:rsidRPr="00FE760F" w:rsidRDefault="00B33202" w:rsidP="00B33202">
            <w:pPr>
              <w:pStyle w:val="TAC"/>
            </w:pPr>
            <w:r w:rsidRPr="00FE760F">
              <w:t>CA_n258A</w:t>
            </w:r>
          </w:p>
          <w:p w14:paraId="421E7877" w14:textId="77777777" w:rsidR="00B33202" w:rsidRPr="00FE760F" w:rsidRDefault="00B33202" w:rsidP="00B33202">
            <w:pPr>
              <w:pStyle w:val="TAC"/>
            </w:pPr>
            <w:r w:rsidRPr="00FE760F">
              <w:t>CA_n258G</w:t>
            </w:r>
          </w:p>
          <w:p w14:paraId="26004CC4" w14:textId="77777777" w:rsidR="00B33202" w:rsidRPr="00FE760F" w:rsidRDefault="00B33202" w:rsidP="00B33202">
            <w:pPr>
              <w:pStyle w:val="TAC"/>
            </w:pPr>
            <w:r w:rsidRPr="00FE760F">
              <w:t>CA_n258H</w:t>
            </w:r>
          </w:p>
          <w:p w14:paraId="748DC561" w14:textId="77777777" w:rsidR="00B33202" w:rsidRPr="00FE760F" w:rsidRDefault="00B33202" w:rsidP="00B33202">
            <w:pPr>
              <w:pStyle w:val="TAC"/>
            </w:pPr>
            <w:r w:rsidRPr="00FE760F">
              <w:t>CA_n258I</w:t>
            </w:r>
          </w:p>
        </w:tc>
        <w:tc>
          <w:tcPr>
            <w:tcW w:w="390"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074CDE7" w14:textId="77777777" w:rsidR="00B33202" w:rsidRPr="00FE760F" w:rsidRDefault="00B33202" w:rsidP="00B33202">
            <w:pPr>
              <w:pStyle w:val="TAC"/>
              <w:keepNext w:val="0"/>
              <w:rPr>
                <w:lang w:eastAsia="ja-JP"/>
              </w:rPr>
            </w:pPr>
          </w:p>
        </w:tc>
      </w:tr>
      <w:tr w:rsidR="00B33202" w:rsidRPr="00FE760F" w14:paraId="636AB37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FE760F" w:rsidRDefault="00B33202" w:rsidP="00B33202">
            <w:pPr>
              <w:pStyle w:val="TAC"/>
              <w:keepNext w:val="0"/>
              <w:rPr>
                <w:lang w:eastAsia="ja-JP"/>
              </w:rPr>
            </w:pPr>
            <w:r w:rsidRPr="00FE760F">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895F7D9" w14:textId="77777777" w:rsidR="00B33202" w:rsidRPr="00FE760F" w:rsidRDefault="00B33202" w:rsidP="00B33202">
            <w:pPr>
              <w:pStyle w:val="TAC"/>
            </w:pPr>
            <w:r w:rsidRPr="00FE760F">
              <w:t>CA_n258A</w:t>
            </w:r>
          </w:p>
          <w:p w14:paraId="1C520D3C" w14:textId="77777777" w:rsidR="00B33202" w:rsidRPr="00FE760F" w:rsidRDefault="00B33202" w:rsidP="00B33202">
            <w:pPr>
              <w:pStyle w:val="TAC"/>
            </w:pPr>
            <w:r w:rsidRPr="00FE760F">
              <w:t>CA_n258G</w:t>
            </w:r>
          </w:p>
          <w:p w14:paraId="12D282A1" w14:textId="77777777" w:rsidR="00B33202" w:rsidRPr="00FE760F" w:rsidRDefault="00B33202" w:rsidP="00B33202">
            <w:pPr>
              <w:pStyle w:val="TAC"/>
            </w:pPr>
            <w:r w:rsidRPr="00FE760F">
              <w:t>CA_n258H</w:t>
            </w:r>
          </w:p>
          <w:p w14:paraId="30EA0712" w14:textId="77777777" w:rsidR="00B33202" w:rsidRPr="00FE760F" w:rsidRDefault="00B33202" w:rsidP="00B33202">
            <w:pPr>
              <w:pStyle w:val="TAC"/>
            </w:pPr>
            <w:r w:rsidRPr="00FE760F">
              <w:t>CA_n258I</w:t>
            </w:r>
          </w:p>
          <w:p w14:paraId="1D1E1A4E" w14:textId="77777777" w:rsidR="00B33202" w:rsidRPr="00FE760F" w:rsidRDefault="00B33202" w:rsidP="00B33202">
            <w:pPr>
              <w:pStyle w:val="TAC"/>
            </w:pPr>
            <w:r w:rsidRPr="00FE760F">
              <w:t>CA_n258J</w:t>
            </w:r>
          </w:p>
        </w:tc>
        <w:tc>
          <w:tcPr>
            <w:tcW w:w="390"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C4D7ABF" w14:textId="77777777" w:rsidR="00B33202" w:rsidRPr="00FE760F" w:rsidRDefault="00B33202" w:rsidP="00B33202">
            <w:pPr>
              <w:pStyle w:val="TAC"/>
              <w:keepNext w:val="0"/>
              <w:rPr>
                <w:lang w:eastAsia="ja-JP"/>
              </w:rPr>
            </w:pPr>
          </w:p>
        </w:tc>
      </w:tr>
      <w:tr w:rsidR="00B33202" w:rsidRPr="00FE760F" w14:paraId="2504973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FE760F" w:rsidRDefault="00B33202" w:rsidP="00B33202">
            <w:pPr>
              <w:pStyle w:val="TAC"/>
              <w:keepNext w:val="0"/>
              <w:rPr>
                <w:lang w:eastAsia="ja-JP"/>
              </w:rPr>
            </w:pPr>
            <w:r w:rsidRPr="00FE760F">
              <w:lastRenderedPageBreak/>
              <w:t>CA_n258K</w:t>
            </w:r>
          </w:p>
        </w:tc>
        <w:tc>
          <w:tcPr>
            <w:tcW w:w="484" w:type="pct"/>
            <w:tcBorders>
              <w:top w:val="single" w:sz="6" w:space="0" w:color="auto"/>
              <w:left w:val="single" w:sz="6" w:space="0" w:color="auto"/>
              <w:bottom w:val="single" w:sz="4" w:space="0" w:color="auto"/>
              <w:right w:val="single" w:sz="6" w:space="0" w:color="auto"/>
            </w:tcBorders>
            <w:vAlign w:val="center"/>
          </w:tcPr>
          <w:p w14:paraId="71CCD012" w14:textId="77777777" w:rsidR="00B33202" w:rsidRPr="00FE760F" w:rsidRDefault="00B33202" w:rsidP="00B33202">
            <w:pPr>
              <w:pStyle w:val="TAC"/>
            </w:pPr>
            <w:r w:rsidRPr="00FE760F">
              <w:t>CA_n258A</w:t>
            </w:r>
          </w:p>
          <w:p w14:paraId="59573374" w14:textId="77777777" w:rsidR="00B33202" w:rsidRPr="00FE760F" w:rsidRDefault="00B33202" w:rsidP="00B33202">
            <w:pPr>
              <w:pStyle w:val="TAC"/>
            </w:pPr>
            <w:r w:rsidRPr="00FE760F">
              <w:t>CA_n258G</w:t>
            </w:r>
          </w:p>
          <w:p w14:paraId="015DDF28" w14:textId="77777777" w:rsidR="00B33202" w:rsidRPr="00FE760F" w:rsidRDefault="00B33202" w:rsidP="00B33202">
            <w:pPr>
              <w:pStyle w:val="TAC"/>
            </w:pPr>
            <w:r w:rsidRPr="00FE760F">
              <w:t>CA_n258H</w:t>
            </w:r>
          </w:p>
          <w:p w14:paraId="0946B83C" w14:textId="77777777" w:rsidR="00B33202" w:rsidRPr="00FE760F" w:rsidRDefault="00B33202" w:rsidP="00B33202">
            <w:pPr>
              <w:pStyle w:val="TAC"/>
            </w:pPr>
            <w:r w:rsidRPr="00FE760F">
              <w:t>CA_n258I</w:t>
            </w:r>
          </w:p>
          <w:p w14:paraId="791679D6" w14:textId="77777777" w:rsidR="00B33202" w:rsidRPr="00FE760F" w:rsidRDefault="00B33202" w:rsidP="00B33202">
            <w:pPr>
              <w:pStyle w:val="TAC"/>
            </w:pPr>
            <w:r w:rsidRPr="00FE760F">
              <w:t>CA_n258J</w:t>
            </w:r>
          </w:p>
          <w:p w14:paraId="6E4CFA3E" w14:textId="77777777" w:rsidR="00B33202" w:rsidRPr="00FE760F" w:rsidRDefault="00B33202" w:rsidP="00B33202">
            <w:pPr>
              <w:pStyle w:val="TAC"/>
            </w:pPr>
            <w:r w:rsidRPr="00FE760F">
              <w:t>CA_n258K</w:t>
            </w:r>
          </w:p>
        </w:tc>
        <w:tc>
          <w:tcPr>
            <w:tcW w:w="390"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0FDD5ED" w14:textId="77777777" w:rsidR="00B33202" w:rsidRPr="00FE760F" w:rsidRDefault="00B33202" w:rsidP="00B33202">
            <w:pPr>
              <w:pStyle w:val="TAC"/>
              <w:keepNext w:val="0"/>
              <w:rPr>
                <w:lang w:eastAsia="ja-JP"/>
              </w:rPr>
            </w:pPr>
          </w:p>
        </w:tc>
      </w:tr>
      <w:tr w:rsidR="00B33202" w:rsidRPr="00FE760F" w14:paraId="1ACC708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FE760F" w:rsidRDefault="00B33202" w:rsidP="00B33202">
            <w:pPr>
              <w:pStyle w:val="TAC"/>
              <w:keepNext w:val="0"/>
              <w:rPr>
                <w:lang w:eastAsia="ja-JP"/>
              </w:rPr>
            </w:pPr>
            <w:r w:rsidRPr="00FE760F">
              <w:t>CA_n258L</w:t>
            </w:r>
          </w:p>
        </w:tc>
        <w:tc>
          <w:tcPr>
            <w:tcW w:w="484" w:type="pct"/>
            <w:tcBorders>
              <w:top w:val="single" w:sz="6" w:space="0" w:color="auto"/>
              <w:left w:val="single" w:sz="6" w:space="0" w:color="auto"/>
              <w:bottom w:val="single" w:sz="4" w:space="0" w:color="auto"/>
              <w:right w:val="single" w:sz="6" w:space="0" w:color="auto"/>
            </w:tcBorders>
            <w:vAlign w:val="center"/>
          </w:tcPr>
          <w:p w14:paraId="3ECE78C3" w14:textId="77777777" w:rsidR="00B33202" w:rsidRPr="00FE760F" w:rsidRDefault="00B33202" w:rsidP="00B33202">
            <w:pPr>
              <w:pStyle w:val="TAC"/>
            </w:pPr>
            <w:r w:rsidRPr="00FE760F">
              <w:t>CA_n258A</w:t>
            </w:r>
          </w:p>
          <w:p w14:paraId="11FBA703" w14:textId="77777777" w:rsidR="00B33202" w:rsidRPr="00FE760F" w:rsidRDefault="00B33202" w:rsidP="00B33202">
            <w:pPr>
              <w:pStyle w:val="TAC"/>
            </w:pPr>
            <w:r w:rsidRPr="00FE760F">
              <w:t>CA_n258G</w:t>
            </w:r>
          </w:p>
          <w:p w14:paraId="7E42CD37" w14:textId="77777777" w:rsidR="00B33202" w:rsidRPr="00FE760F" w:rsidRDefault="00B33202" w:rsidP="00B33202">
            <w:pPr>
              <w:pStyle w:val="TAC"/>
            </w:pPr>
            <w:r w:rsidRPr="00FE760F">
              <w:t>CA_n258H</w:t>
            </w:r>
          </w:p>
          <w:p w14:paraId="63C7C0D9" w14:textId="77777777" w:rsidR="00B33202" w:rsidRPr="00FE760F" w:rsidRDefault="00B33202" w:rsidP="00B33202">
            <w:pPr>
              <w:pStyle w:val="TAC"/>
            </w:pPr>
            <w:r w:rsidRPr="00FE760F">
              <w:t>CA_n258I</w:t>
            </w:r>
          </w:p>
          <w:p w14:paraId="013E2711" w14:textId="77777777" w:rsidR="00B33202" w:rsidRPr="00FE760F" w:rsidRDefault="00B33202" w:rsidP="00B33202">
            <w:pPr>
              <w:pStyle w:val="TAC"/>
            </w:pPr>
            <w:r w:rsidRPr="00FE760F">
              <w:t>CA_n258J</w:t>
            </w:r>
          </w:p>
          <w:p w14:paraId="486D6FAC" w14:textId="77777777" w:rsidR="00B33202" w:rsidRPr="00FE760F" w:rsidRDefault="00B33202" w:rsidP="00B33202">
            <w:pPr>
              <w:pStyle w:val="TAC"/>
            </w:pPr>
            <w:r w:rsidRPr="00FE760F">
              <w:t>CA_n258K</w:t>
            </w:r>
          </w:p>
          <w:p w14:paraId="2961F1AE" w14:textId="77777777" w:rsidR="00B33202" w:rsidRPr="00FE760F" w:rsidRDefault="00B33202" w:rsidP="00B33202">
            <w:pPr>
              <w:pStyle w:val="TAC"/>
            </w:pPr>
            <w:r w:rsidRPr="00FE760F">
              <w:t>CA_n258L</w:t>
            </w:r>
          </w:p>
        </w:tc>
        <w:tc>
          <w:tcPr>
            <w:tcW w:w="390"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4D8C362" w14:textId="77777777" w:rsidR="00B33202" w:rsidRPr="00FE760F" w:rsidRDefault="00B33202" w:rsidP="00B33202">
            <w:pPr>
              <w:pStyle w:val="TAC"/>
              <w:keepNext w:val="0"/>
              <w:rPr>
                <w:lang w:eastAsia="ja-JP"/>
              </w:rPr>
            </w:pPr>
          </w:p>
        </w:tc>
      </w:tr>
      <w:tr w:rsidR="00B33202" w:rsidRPr="00FE760F" w14:paraId="12EFE72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FE760F" w:rsidRDefault="00B33202" w:rsidP="00B33202">
            <w:pPr>
              <w:pStyle w:val="TAC"/>
              <w:keepNext w:val="0"/>
              <w:rPr>
                <w:lang w:eastAsia="ja-JP"/>
              </w:rPr>
            </w:pPr>
            <w:r w:rsidRPr="00FE760F">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9F1A118" w14:textId="77777777" w:rsidR="00B33202" w:rsidRPr="00FE760F" w:rsidRDefault="00B33202" w:rsidP="00B33202">
            <w:pPr>
              <w:pStyle w:val="TAC"/>
            </w:pPr>
            <w:r w:rsidRPr="00FE760F">
              <w:t>CA_n258A</w:t>
            </w:r>
          </w:p>
          <w:p w14:paraId="15BDC168" w14:textId="77777777" w:rsidR="00B33202" w:rsidRPr="00FE760F" w:rsidRDefault="00B33202" w:rsidP="00B33202">
            <w:pPr>
              <w:pStyle w:val="TAC"/>
            </w:pPr>
            <w:r w:rsidRPr="00FE760F">
              <w:t>CA_n258G</w:t>
            </w:r>
          </w:p>
          <w:p w14:paraId="2BB1624A" w14:textId="77777777" w:rsidR="00B33202" w:rsidRPr="00FE760F" w:rsidRDefault="00B33202" w:rsidP="00B33202">
            <w:pPr>
              <w:pStyle w:val="TAC"/>
            </w:pPr>
            <w:r w:rsidRPr="00FE760F">
              <w:t>CA_n258H</w:t>
            </w:r>
          </w:p>
          <w:p w14:paraId="4F146A81" w14:textId="77777777" w:rsidR="00B33202" w:rsidRPr="00FE760F" w:rsidRDefault="00B33202" w:rsidP="00B33202">
            <w:pPr>
              <w:pStyle w:val="TAC"/>
            </w:pPr>
            <w:r w:rsidRPr="00FE760F">
              <w:t>CA_n258I</w:t>
            </w:r>
          </w:p>
          <w:p w14:paraId="5D46A47D" w14:textId="77777777" w:rsidR="00B33202" w:rsidRPr="00FE760F" w:rsidRDefault="00B33202" w:rsidP="00B33202">
            <w:pPr>
              <w:pStyle w:val="TAC"/>
            </w:pPr>
            <w:r w:rsidRPr="00FE760F">
              <w:t>CA_n258J</w:t>
            </w:r>
          </w:p>
          <w:p w14:paraId="7A213024" w14:textId="77777777" w:rsidR="00B33202" w:rsidRPr="00FE760F" w:rsidRDefault="00B33202" w:rsidP="00B33202">
            <w:pPr>
              <w:pStyle w:val="TAC"/>
            </w:pPr>
            <w:r w:rsidRPr="00FE760F">
              <w:t>CA_n258K</w:t>
            </w:r>
          </w:p>
          <w:p w14:paraId="6640C206" w14:textId="77777777" w:rsidR="00B33202" w:rsidRPr="00FE760F" w:rsidRDefault="00B33202" w:rsidP="00B33202">
            <w:pPr>
              <w:pStyle w:val="TAC"/>
            </w:pPr>
            <w:r w:rsidRPr="00FE760F">
              <w:t>CA_n258L</w:t>
            </w:r>
          </w:p>
          <w:p w14:paraId="5D603E37" w14:textId="77777777" w:rsidR="00B33202" w:rsidRPr="00FE760F" w:rsidRDefault="00B33202" w:rsidP="00B33202">
            <w:pPr>
              <w:pStyle w:val="TAC"/>
            </w:pPr>
            <w:r w:rsidRPr="00FE760F">
              <w:t>CA_n258M</w:t>
            </w:r>
          </w:p>
        </w:tc>
        <w:tc>
          <w:tcPr>
            <w:tcW w:w="390"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334C589A" w14:textId="77777777" w:rsidR="00B33202" w:rsidRPr="00FE760F" w:rsidRDefault="00B33202" w:rsidP="00B33202">
            <w:pPr>
              <w:pStyle w:val="TAC"/>
              <w:keepNext w:val="0"/>
              <w:rPr>
                <w:lang w:eastAsia="ja-JP"/>
              </w:rPr>
            </w:pPr>
          </w:p>
        </w:tc>
      </w:tr>
      <w:tr w:rsidR="00842EF7" w:rsidRPr="00FE760F" w14:paraId="02504F5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FE760F" w:rsidRDefault="00842EF7" w:rsidP="00F91227">
            <w:pPr>
              <w:pStyle w:val="TAC"/>
              <w:keepNext w:val="0"/>
              <w:rPr>
                <w:lang w:eastAsia="ja-JP"/>
              </w:rPr>
            </w:pPr>
            <w:r w:rsidRPr="00FE760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F7A4FB3" w14:textId="77777777" w:rsidR="00842EF7" w:rsidRPr="00FE760F" w:rsidRDefault="00842EF7" w:rsidP="00F91227">
            <w:pPr>
              <w:pStyle w:val="TAC"/>
              <w:keepNext w:val="0"/>
              <w:rPr>
                <w:lang w:eastAsia="ja-JP"/>
              </w:rPr>
            </w:pPr>
            <w:r w:rsidRPr="00FE760F">
              <w:rPr>
                <w:lang w:eastAsia="ja-JP"/>
              </w:rPr>
              <w:t>1</w:t>
            </w:r>
          </w:p>
        </w:tc>
      </w:tr>
      <w:tr w:rsidR="00842EF7" w:rsidRPr="00FE760F" w14:paraId="0FC0A9B4"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FE760F" w:rsidRDefault="00842EF7" w:rsidP="00F91227">
            <w:pPr>
              <w:pStyle w:val="TAC"/>
              <w:keepNext w:val="0"/>
              <w:rPr>
                <w:lang w:eastAsia="ja-JP"/>
              </w:rPr>
            </w:pPr>
            <w:r w:rsidRPr="00FE760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FE760F" w:rsidRDefault="00842EF7" w:rsidP="00F91227">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5079A8C" w14:textId="77777777" w:rsidR="00842EF7" w:rsidRPr="00FE760F" w:rsidRDefault="00842EF7" w:rsidP="00F91227">
            <w:pPr>
              <w:pStyle w:val="TAC"/>
              <w:keepNext w:val="0"/>
              <w:rPr>
                <w:lang w:eastAsia="ja-JP"/>
              </w:rPr>
            </w:pPr>
          </w:p>
        </w:tc>
      </w:tr>
      <w:tr w:rsidR="00842EF7" w:rsidRPr="00FE760F" w14:paraId="19999D86" w14:textId="77777777" w:rsidTr="00F91227">
        <w:tc>
          <w:tcPr>
            <w:tcW w:w="470" w:type="pct"/>
            <w:tcBorders>
              <w:top w:val="single" w:sz="6" w:space="0" w:color="auto"/>
              <w:left w:val="single" w:sz="4" w:space="0" w:color="auto"/>
              <w:right w:val="single" w:sz="6" w:space="0" w:color="auto"/>
            </w:tcBorders>
            <w:vAlign w:val="center"/>
          </w:tcPr>
          <w:p w14:paraId="6D3B24BF" w14:textId="77777777" w:rsidR="00842EF7" w:rsidRPr="00FE760F" w:rsidRDefault="00842EF7" w:rsidP="00F91227">
            <w:pPr>
              <w:pStyle w:val="TAC"/>
              <w:keepNext w:val="0"/>
              <w:rPr>
                <w:lang w:eastAsia="ja-JP"/>
              </w:rPr>
            </w:pPr>
            <w:r w:rsidRPr="00FE760F">
              <w:t>CA_n260D</w:t>
            </w:r>
          </w:p>
        </w:tc>
        <w:tc>
          <w:tcPr>
            <w:tcW w:w="484" w:type="pct"/>
            <w:tcBorders>
              <w:top w:val="single" w:sz="6" w:space="0" w:color="auto"/>
              <w:left w:val="single" w:sz="6" w:space="0" w:color="auto"/>
              <w:right w:val="single" w:sz="6" w:space="0" w:color="auto"/>
            </w:tcBorders>
            <w:vAlign w:val="center"/>
          </w:tcPr>
          <w:p w14:paraId="10FDA2BC" w14:textId="77777777" w:rsidR="00842EF7" w:rsidRPr="00FE760F" w:rsidRDefault="00842EF7" w:rsidP="00F91227">
            <w:pPr>
              <w:pStyle w:val="TAC"/>
              <w:keepNext w:val="0"/>
            </w:pPr>
            <w:r w:rsidRPr="00FE760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61C3C91"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544C4E02"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E597992" w14:textId="77777777" w:rsidR="00842EF7" w:rsidRPr="00FE760F" w:rsidRDefault="00842EF7" w:rsidP="00F91227">
            <w:pPr>
              <w:pStyle w:val="TAC"/>
              <w:keepNext w:val="0"/>
              <w:rPr>
                <w:lang w:eastAsia="ja-JP"/>
              </w:rPr>
            </w:pPr>
            <w:r w:rsidRPr="00FE760F">
              <w:rPr>
                <w:lang w:eastAsia="ja-JP"/>
              </w:rPr>
              <w:t>2</w:t>
            </w:r>
          </w:p>
        </w:tc>
      </w:tr>
      <w:tr w:rsidR="00842EF7" w:rsidRPr="00FE760F" w14:paraId="081B4738" w14:textId="77777777" w:rsidTr="00F91227">
        <w:tc>
          <w:tcPr>
            <w:tcW w:w="470" w:type="pct"/>
            <w:tcBorders>
              <w:top w:val="single" w:sz="6" w:space="0" w:color="auto"/>
              <w:left w:val="single" w:sz="4" w:space="0" w:color="auto"/>
              <w:right w:val="single" w:sz="6" w:space="0" w:color="auto"/>
            </w:tcBorders>
            <w:vAlign w:val="center"/>
          </w:tcPr>
          <w:p w14:paraId="353CDC19" w14:textId="77777777" w:rsidR="00842EF7" w:rsidRPr="00FE760F" w:rsidRDefault="00842EF7" w:rsidP="00F91227">
            <w:pPr>
              <w:pStyle w:val="TAC"/>
              <w:keepNext w:val="0"/>
              <w:rPr>
                <w:lang w:eastAsia="ja-JP"/>
              </w:rPr>
            </w:pPr>
            <w:r w:rsidRPr="00FE760F">
              <w:t>CA_n260E</w:t>
            </w:r>
          </w:p>
        </w:tc>
        <w:tc>
          <w:tcPr>
            <w:tcW w:w="484" w:type="pct"/>
            <w:tcBorders>
              <w:top w:val="single" w:sz="6" w:space="0" w:color="auto"/>
              <w:left w:val="single" w:sz="6" w:space="0" w:color="auto"/>
              <w:right w:val="single" w:sz="6" w:space="0" w:color="auto"/>
            </w:tcBorders>
            <w:vAlign w:val="center"/>
          </w:tcPr>
          <w:p w14:paraId="7AD46A51" w14:textId="77777777" w:rsidR="00842EF7" w:rsidRPr="00FE760F" w:rsidRDefault="00842EF7" w:rsidP="00F91227">
            <w:pPr>
              <w:pStyle w:val="TAC"/>
              <w:keepNext w:val="0"/>
            </w:pPr>
            <w:r w:rsidRPr="00FE760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B367C23" w14:textId="77777777" w:rsidR="00842EF7" w:rsidRPr="00FE760F" w:rsidRDefault="00842EF7" w:rsidP="00F91227">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4452C32"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CBD6010" w14:textId="77777777" w:rsidR="00842EF7" w:rsidRPr="00FE760F" w:rsidRDefault="00842EF7" w:rsidP="00F91227">
            <w:pPr>
              <w:pStyle w:val="TAC"/>
              <w:keepNext w:val="0"/>
              <w:rPr>
                <w:lang w:eastAsia="ja-JP"/>
              </w:rPr>
            </w:pPr>
          </w:p>
        </w:tc>
      </w:tr>
      <w:tr w:rsidR="00842EF7" w:rsidRPr="00FE760F" w14:paraId="530BB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FE760F" w:rsidRDefault="00842EF7" w:rsidP="00F91227">
            <w:pPr>
              <w:pStyle w:val="TAC"/>
              <w:keepNext w:val="0"/>
              <w:rPr>
                <w:lang w:eastAsia="ja-JP"/>
              </w:rPr>
            </w:pPr>
            <w:r w:rsidRPr="00FE760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0B54F824" w14:textId="77777777" w:rsidR="00842EF7" w:rsidRPr="00FE760F" w:rsidRDefault="00842EF7" w:rsidP="00F91227">
            <w:pPr>
              <w:pStyle w:val="TAC"/>
              <w:keepNext w:val="0"/>
            </w:pPr>
            <w:r w:rsidRPr="00FE760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FE760F" w:rsidRDefault="00842EF7" w:rsidP="00F91227">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64CACC47" w14:textId="77777777" w:rsidR="00842EF7" w:rsidRPr="00FE760F" w:rsidRDefault="00842EF7" w:rsidP="00F91227">
            <w:pPr>
              <w:pStyle w:val="TAC"/>
              <w:keepNext w:val="0"/>
              <w:rPr>
                <w:lang w:eastAsia="ja-JP"/>
              </w:rPr>
            </w:pPr>
          </w:p>
        </w:tc>
      </w:tr>
      <w:tr w:rsidR="00B33202" w:rsidRPr="00FE760F" w14:paraId="13B98CD9" w14:textId="77777777" w:rsidTr="00F91227">
        <w:tc>
          <w:tcPr>
            <w:tcW w:w="470" w:type="pct"/>
            <w:tcBorders>
              <w:top w:val="single" w:sz="6" w:space="0" w:color="auto"/>
              <w:left w:val="single" w:sz="4" w:space="0" w:color="auto"/>
              <w:right w:val="single" w:sz="6" w:space="0" w:color="auto"/>
            </w:tcBorders>
            <w:vAlign w:val="center"/>
          </w:tcPr>
          <w:p w14:paraId="036A1B7A" w14:textId="77777777" w:rsidR="00B33202" w:rsidRPr="00FE760F" w:rsidRDefault="00B33202" w:rsidP="00B33202">
            <w:pPr>
              <w:pStyle w:val="TAC"/>
              <w:keepNext w:val="0"/>
              <w:rPr>
                <w:lang w:eastAsia="ja-JP"/>
              </w:rPr>
            </w:pPr>
            <w:r w:rsidRPr="00FE760F">
              <w:t>CA_n260G</w:t>
            </w:r>
          </w:p>
        </w:tc>
        <w:tc>
          <w:tcPr>
            <w:tcW w:w="484" w:type="pct"/>
            <w:tcBorders>
              <w:top w:val="single" w:sz="6" w:space="0" w:color="auto"/>
              <w:left w:val="single" w:sz="6" w:space="0" w:color="auto"/>
              <w:right w:val="single" w:sz="6" w:space="0" w:color="auto"/>
            </w:tcBorders>
            <w:vAlign w:val="center"/>
          </w:tcPr>
          <w:p w14:paraId="18ACDAC2" w14:textId="77777777" w:rsidR="00B33202" w:rsidRPr="00FE760F" w:rsidRDefault="00B33202" w:rsidP="00B33202">
            <w:pPr>
              <w:pStyle w:val="TAC"/>
              <w:keepNext w:val="0"/>
            </w:pPr>
            <w:r w:rsidRPr="00FE760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41186F54" w14:textId="77777777" w:rsidR="00B33202" w:rsidRPr="00FE760F" w:rsidRDefault="00B33202" w:rsidP="00B33202">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6173CB38" w14:textId="77777777" w:rsidR="00B33202" w:rsidRPr="00FE760F" w:rsidRDefault="00B33202" w:rsidP="00B33202">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2481E27" w14:textId="77777777" w:rsidR="00B33202" w:rsidRPr="00FE760F" w:rsidRDefault="00B33202" w:rsidP="00B33202">
            <w:pPr>
              <w:pStyle w:val="TAC"/>
              <w:keepNext w:val="0"/>
              <w:rPr>
                <w:lang w:eastAsia="ja-JP"/>
              </w:rPr>
            </w:pPr>
            <w:r w:rsidRPr="00FE760F">
              <w:rPr>
                <w:lang w:eastAsia="ja-JP"/>
              </w:rPr>
              <w:t>3</w:t>
            </w:r>
          </w:p>
        </w:tc>
      </w:tr>
      <w:tr w:rsidR="00B33202" w:rsidRPr="00FE760F" w14:paraId="47C4AA83" w14:textId="77777777" w:rsidTr="00F91227">
        <w:tc>
          <w:tcPr>
            <w:tcW w:w="470" w:type="pct"/>
            <w:tcBorders>
              <w:top w:val="single" w:sz="6" w:space="0" w:color="auto"/>
              <w:left w:val="single" w:sz="4" w:space="0" w:color="auto"/>
              <w:right w:val="single" w:sz="6" w:space="0" w:color="auto"/>
            </w:tcBorders>
            <w:vAlign w:val="center"/>
          </w:tcPr>
          <w:p w14:paraId="505D09AB" w14:textId="77777777" w:rsidR="00B33202" w:rsidRPr="00FE760F" w:rsidRDefault="00B33202" w:rsidP="00B33202">
            <w:pPr>
              <w:pStyle w:val="TAC"/>
              <w:keepNext w:val="0"/>
              <w:rPr>
                <w:lang w:eastAsia="ja-JP"/>
              </w:rPr>
            </w:pPr>
            <w:r w:rsidRPr="00FE760F">
              <w:t>CA_n260H</w:t>
            </w:r>
          </w:p>
        </w:tc>
        <w:tc>
          <w:tcPr>
            <w:tcW w:w="484" w:type="pct"/>
            <w:tcBorders>
              <w:top w:val="single" w:sz="6" w:space="0" w:color="auto"/>
              <w:left w:val="single" w:sz="6" w:space="0" w:color="auto"/>
              <w:right w:val="single" w:sz="6" w:space="0" w:color="auto"/>
            </w:tcBorders>
            <w:vAlign w:val="center"/>
          </w:tcPr>
          <w:p w14:paraId="1C48BEBD" w14:textId="77777777" w:rsidR="00B33202" w:rsidRPr="00FE760F" w:rsidRDefault="00B33202" w:rsidP="00B33202">
            <w:pPr>
              <w:pStyle w:val="TAC"/>
              <w:keepNext w:val="0"/>
            </w:pPr>
            <w:r w:rsidRPr="00FE760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2DCA156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CA4DC5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BA635C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26AA96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F29E07"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6A54DC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EA6BAD2"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59BBBD"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6843D5D"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right w:val="single" w:sz="6" w:space="0" w:color="auto"/>
            </w:tcBorders>
            <w:vAlign w:val="center"/>
          </w:tcPr>
          <w:p w14:paraId="4A3314CB"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4B17AE7" w14:textId="77777777" w:rsidR="00B33202" w:rsidRPr="00FE760F" w:rsidRDefault="00B33202" w:rsidP="00B33202">
            <w:pPr>
              <w:pStyle w:val="TAC"/>
              <w:keepNext w:val="0"/>
              <w:rPr>
                <w:lang w:eastAsia="ja-JP"/>
              </w:rPr>
            </w:pPr>
          </w:p>
        </w:tc>
      </w:tr>
      <w:tr w:rsidR="00B33202" w:rsidRPr="00FE760F" w14:paraId="4BC2A723" w14:textId="77777777" w:rsidTr="00F91227">
        <w:tc>
          <w:tcPr>
            <w:tcW w:w="470" w:type="pct"/>
            <w:tcBorders>
              <w:top w:val="single" w:sz="6" w:space="0" w:color="auto"/>
              <w:left w:val="single" w:sz="4" w:space="0" w:color="auto"/>
              <w:right w:val="single" w:sz="6" w:space="0" w:color="auto"/>
            </w:tcBorders>
            <w:vAlign w:val="center"/>
          </w:tcPr>
          <w:p w14:paraId="5ECE3F13" w14:textId="77777777" w:rsidR="00B33202" w:rsidRPr="00FE760F" w:rsidRDefault="00B33202" w:rsidP="00B33202">
            <w:pPr>
              <w:pStyle w:val="TAC"/>
              <w:keepNext w:val="0"/>
              <w:rPr>
                <w:lang w:eastAsia="ja-JP"/>
              </w:rPr>
            </w:pPr>
            <w:r w:rsidRPr="00FE760F">
              <w:t>CA_n260I</w:t>
            </w:r>
          </w:p>
        </w:tc>
        <w:tc>
          <w:tcPr>
            <w:tcW w:w="484" w:type="pct"/>
            <w:tcBorders>
              <w:top w:val="single" w:sz="6" w:space="0" w:color="auto"/>
              <w:left w:val="single" w:sz="6" w:space="0" w:color="auto"/>
              <w:right w:val="single" w:sz="6" w:space="0" w:color="auto"/>
            </w:tcBorders>
            <w:vAlign w:val="center"/>
          </w:tcPr>
          <w:p w14:paraId="2956B3CA" w14:textId="77777777" w:rsidR="00B33202" w:rsidRPr="00FE760F" w:rsidRDefault="00B33202" w:rsidP="00B33202">
            <w:pPr>
              <w:pStyle w:val="TAC"/>
              <w:keepNext w:val="0"/>
            </w:pPr>
            <w:r w:rsidRPr="00FE760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7E3C17D5" w14:textId="77777777" w:rsidR="00B33202" w:rsidRPr="00FE760F" w:rsidRDefault="00B33202" w:rsidP="00B33202">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626B433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FE39C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FB1B8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25BBF2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C1A63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41284C4"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57C3C8E"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A2BD5E5"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7EB9A8E0"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3908ECA" w14:textId="77777777" w:rsidR="00B33202" w:rsidRPr="00FE760F" w:rsidRDefault="00B33202" w:rsidP="00B33202">
            <w:pPr>
              <w:pStyle w:val="TAC"/>
              <w:keepNext w:val="0"/>
              <w:rPr>
                <w:lang w:eastAsia="ja-JP"/>
              </w:rPr>
            </w:pPr>
          </w:p>
        </w:tc>
      </w:tr>
      <w:tr w:rsidR="00B33202" w:rsidRPr="00FE760F" w14:paraId="47916EB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592B5B2" w14:textId="77777777" w:rsidR="00B33202" w:rsidRPr="00FE760F" w:rsidRDefault="00B33202" w:rsidP="00B33202">
            <w:pPr>
              <w:pStyle w:val="TAC"/>
              <w:keepNext w:val="0"/>
              <w:rPr>
                <w:lang w:eastAsia="ja-JP"/>
              </w:rPr>
            </w:pPr>
            <w:r w:rsidRPr="00FE760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6851282E" w14:textId="77777777" w:rsidR="00B33202" w:rsidRPr="00FE760F" w:rsidRDefault="00B33202" w:rsidP="00B33202">
            <w:pPr>
              <w:pStyle w:val="TAC"/>
              <w:keepNext w:val="0"/>
            </w:pPr>
            <w:r w:rsidRPr="00FE760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0C7F6799"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B607D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858745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474EDC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D2A49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001F33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DCC9E4"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23A1728"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9971F84"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45A0D774"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6766870" w14:textId="77777777" w:rsidR="00B33202" w:rsidRPr="00FE760F" w:rsidRDefault="00B33202" w:rsidP="00B33202">
            <w:pPr>
              <w:pStyle w:val="TAC"/>
              <w:keepNext w:val="0"/>
              <w:rPr>
                <w:lang w:eastAsia="ja-JP"/>
              </w:rPr>
            </w:pPr>
          </w:p>
        </w:tc>
      </w:tr>
      <w:tr w:rsidR="00B33202" w:rsidRPr="00FE760F" w14:paraId="147BDD5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1518779" w14:textId="77777777" w:rsidR="00B33202" w:rsidRPr="00FE760F" w:rsidRDefault="00B33202" w:rsidP="00B33202">
            <w:pPr>
              <w:pStyle w:val="TAC"/>
              <w:keepNext w:val="0"/>
              <w:rPr>
                <w:lang w:eastAsia="ja-JP"/>
              </w:rPr>
            </w:pPr>
            <w:r w:rsidRPr="00FE760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1FC705C0" w14:textId="77777777" w:rsidR="00B33202" w:rsidRPr="00FE760F" w:rsidRDefault="00B33202" w:rsidP="00B33202">
            <w:pPr>
              <w:pStyle w:val="TAC"/>
              <w:keepNext w:val="0"/>
            </w:pPr>
            <w:r w:rsidRPr="00FE760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31345398"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77B49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E575AB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41281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AB673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A4CFE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5C7A51B"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715E9C2"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B56F00"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51701D54"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522008C" w14:textId="77777777" w:rsidR="00B33202" w:rsidRPr="00FE760F" w:rsidRDefault="00B33202" w:rsidP="00B33202">
            <w:pPr>
              <w:pStyle w:val="TAC"/>
              <w:keepNext w:val="0"/>
              <w:rPr>
                <w:lang w:eastAsia="ja-JP"/>
              </w:rPr>
            </w:pPr>
          </w:p>
        </w:tc>
      </w:tr>
      <w:tr w:rsidR="00B33202" w:rsidRPr="00FE760F" w14:paraId="6604A57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EE639D3" w14:textId="77777777" w:rsidR="00B33202" w:rsidRPr="00FE760F" w:rsidRDefault="00B33202" w:rsidP="00B33202">
            <w:pPr>
              <w:pStyle w:val="TAC"/>
              <w:keepNext w:val="0"/>
              <w:rPr>
                <w:lang w:eastAsia="ja-JP"/>
              </w:rPr>
            </w:pPr>
            <w:r w:rsidRPr="00FE760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114545D9" w14:textId="77777777" w:rsidR="00B33202" w:rsidRPr="00FE760F" w:rsidRDefault="00B33202" w:rsidP="00B33202">
            <w:pPr>
              <w:pStyle w:val="TAC"/>
              <w:keepNext w:val="0"/>
            </w:pPr>
            <w:r w:rsidRPr="00FE760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2995426B"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E21B94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CD60F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0D8F7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B468B3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58CBB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58D52E6"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29B22CB4"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369C57D"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BCA2CE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62A0B6A" w14:textId="77777777" w:rsidR="00B33202" w:rsidRPr="00FE760F" w:rsidRDefault="00B33202" w:rsidP="00B33202">
            <w:pPr>
              <w:pStyle w:val="TAC"/>
              <w:keepNext w:val="0"/>
              <w:rPr>
                <w:lang w:eastAsia="ja-JP"/>
              </w:rPr>
            </w:pPr>
          </w:p>
        </w:tc>
      </w:tr>
      <w:tr w:rsidR="00B33202" w:rsidRPr="00FE760F" w14:paraId="6A691A1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B4CBCC4" w14:textId="77777777" w:rsidR="00B33202" w:rsidRPr="00FE760F" w:rsidRDefault="00B33202" w:rsidP="00B33202">
            <w:pPr>
              <w:pStyle w:val="TAC"/>
              <w:keepNext w:val="0"/>
              <w:rPr>
                <w:lang w:eastAsia="ja-JP"/>
              </w:rPr>
            </w:pPr>
            <w:r w:rsidRPr="00FE760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29F292AE" w14:textId="77777777" w:rsidR="00B33202" w:rsidRPr="00FE760F" w:rsidRDefault="00B33202" w:rsidP="00B33202">
            <w:pPr>
              <w:pStyle w:val="TAC"/>
              <w:keepNext w:val="0"/>
            </w:pPr>
            <w:r w:rsidRPr="00FE760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59F1F121"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1BC699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42C71B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1376D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DC2C52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412926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886C63"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57B2F76B"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07CA9B77"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2BAE4AC"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56E3560D" w14:textId="77777777" w:rsidR="00B33202" w:rsidRPr="00FE760F" w:rsidRDefault="00B33202" w:rsidP="00B33202">
            <w:pPr>
              <w:pStyle w:val="TAC"/>
              <w:keepNext w:val="0"/>
              <w:rPr>
                <w:lang w:eastAsia="ja-JP"/>
              </w:rPr>
            </w:pPr>
          </w:p>
        </w:tc>
      </w:tr>
      <w:tr w:rsidR="00B33202" w:rsidRPr="00FE760F" w14:paraId="2E6D3C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1A2437" w14:textId="77777777" w:rsidR="00B33202" w:rsidRPr="00FE760F" w:rsidRDefault="00B33202" w:rsidP="00B33202">
            <w:pPr>
              <w:pStyle w:val="TAC"/>
              <w:keepNext w:val="0"/>
              <w:rPr>
                <w:lang w:eastAsia="ja-JP"/>
              </w:rPr>
            </w:pPr>
            <w:r w:rsidRPr="00FE760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EEC3F9A" w14:textId="77777777" w:rsidR="00B33202" w:rsidRPr="00FE760F" w:rsidRDefault="00B33202" w:rsidP="00B33202">
            <w:pPr>
              <w:pStyle w:val="TAC"/>
              <w:keepNext w:val="0"/>
            </w:pPr>
            <w:r w:rsidRPr="00FE760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5850C6D1"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DE831E5"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CEDC3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E3AC8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25FBDB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FE18A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805A713"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BE751E6"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43DE820" w14:textId="77777777" w:rsidR="00B33202" w:rsidRPr="00FE760F" w:rsidRDefault="00B33202" w:rsidP="00B33202">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5FF1255" w14:textId="77777777" w:rsidR="00B33202" w:rsidRPr="00FE760F" w:rsidRDefault="00B33202" w:rsidP="00B33202">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56F005A" w14:textId="77777777" w:rsidR="00B33202" w:rsidRPr="00FE760F" w:rsidRDefault="00B33202" w:rsidP="00B33202">
            <w:pPr>
              <w:pStyle w:val="TAC"/>
              <w:keepNext w:val="0"/>
              <w:rPr>
                <w:lang w:eastAsia="ja-JP"/>
              </w:rPr>
            </w:pPr>
            <w:r w:rsidRPr="00FE760F">
              <w:rPr>
                <w:lang w:eastAsia="ja-JP"/>
              </w:rPr>
              <w:t>4</w:t>
            </w:r>
          </w:p>
        </w:tc>
      </w:tr>
      <w:tr w:rsidR="00B33202" w:rsidRPr="00FE760F" w14:paraId="7564405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FB26494" w14:textId="77777777" w:rsidR="00B33202" w:rsidRPr="00FE760F" w:rsidRDefault="00B33202" w:rsidP="00B33202">
            <w:pPr>
              <w:pStyle w:val="TAC"/>
              <w:keepNext w:val="0"/>
              <w:rPr>
                <w:lang w:eastAsia="ja-JP"/>
              </w:rPr>
            </w:pPr>
            <w:r w:rsidRPr="00FE760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69C94799" w14:textId="77777777" w:rsidR="00B33202" w:rsidRPr="00FE760F" w:rsidRDefault="00B33202" w:rsidP="00B33202">
            <w:pPr>
              <w:pStyle w:val="TAC"/>
              <w:keepNext w:val="0"/>
            </w:pPr>
            <w:r w:rsidRPr="00FE760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69CC9D82"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9C377C4"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AD6777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0B2D5B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BDCF7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D8124"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E02BA8"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FF77CE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47ED46E"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30A840C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1C9CA57" w14:textId="77777777" w:rsidR="00B33202" w:rsidRPr="00FE760F" w:rsidRDefault="00B33202" w:rsidP="00B33202">
            <w:pPr>
              <w:pStyle w:val="TAC"/>
              <w:keepNext w:val="0"/>
              <w:rPr>
                <w:lang w:eastAsia="ja-JP"/>
              </w:rPr>
            </w:pPr>
          </w:p>
        </w:tc>
      </w:tr>
      <w:tr w:rsidR="00B33202" w:rsidRPr="00FE760F" w14:paraId="7055B7F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20580E2" w14:textId="77777777" w:rsidR="00B33202" w:rsidRPr="00FE760F" w:rsidRDefault="00B33202" w:rsidP="00B33202">
            <w:pPr>
              <w:pStyle w:val="TAC"/>
              <w:keepNext w:val="0"/>
              <w:rPr>
                <w:lang w:eastAsia="ja-JP"/>
              </w:rPr>
            </w:pPr>
            <w:r w:rsidRPr="00FE760F">
              <w:lastRenderedPageBreak/>
              <w:t>CA_n260Q</w:t>
            </w:r>
          </w:p>
        </w:tc>
        <w:tc>
          <w:tcPr>
            <w:tcW w:w="484" w:type="pct"/>
            <w:tcBorders>
              <w:top w:val="single" w:sz="6" w:space="0" w:color="auto"/>
              <w:left w:val="single" w:sz="6" w:space="0" w:color="auto"/>
              <w:bottom w:val="single" w:sz="4" w:space="0" w:color="auto"/>
              <w:right w:val="single" w:sz="6" w:space="0" w:color="auto"/>
            </w:tcBorders>
            <w:vAlign w:val="center"/>
          </w:tcPr>
          <w:p w14:paraId="482E1CF7" w14:textId="77777777" w:rsidR="00B33202" w:rsidRPr="00FE760F" w:rsidRDefault="00B33202" w:rsidP="00B33202">
            <w:pPr>
              <w:pStyle w:val="TAC"/>
              <w:keepNext w:val="0"/>
            </w:pPr>
            <w:r w:rsidRPr="00FE760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2C1A18C8"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357D76" w14:textId="77777777" w:rsidR="00B33202" w:rsidRPr="00FE760F" w:rsidRDefault="00B33202" w:rsidP="00B33202">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F1AD250"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03149D"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83AB33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F8FE5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4261DE"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B14AB5"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E8BB90C"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1470384"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1C5E7FB3" w14:textId="77777777" w:rsidR="00B33202" w:rsidRPr="00FE760F" w:rsidRDefault="00B33202" w:rsidP="00B33202">
            <w:pPr>
              <w:pStyle w:val="TAC"/>
              <w:keepNext w:val="0"/>
              <w:rPr>
                <w:lang w:eastAsia="ja-JP"/>
              </w:rPr>
            </w:pPr>
          </w:p>
        </w:tc>
      </w:tr>
      <w:tr w:rsidR="00842EF7" w:rsidRPr="00FE760F" w14:paraId="6EE7A16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37F5E14" w14:textId="77777777" w:rsidR="00842EF7" w:rsidRPr="00FE760F" w:rsidRDefault="00842EF7" w:rsidP="00F91227">
            <w:pPr>
              <w:pStyle w:val="TAC"/>
              <w:keepNext w:val="0"/>
              <w:rPr>
                <w:lang w:eastAsia="ja-JP"/>
              </w:rPr>
            </w:pPr>
            <w:r w:rsidRPr="00FE760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848F151" w14:textId="77777777" w:rsidR="00842EF7" w:rsidRPr="00FE760F" w:rsidRDefault="00842EF7" w:rsidP="00F91227">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515E9847"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504AC31"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F4EA9D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D5A4D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21DE3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056C576"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BE225C5"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DCFD19C"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A8F561"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4DA94C9"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08A90F3" w14:textId="77777777" w:rsidR="00842EF7" w:rsidRPr="00FE760F" w:rsidRDefault="00842EF7" w:rsidP="00F91227">
            <w:pPr>
              <w:pStyle w:val="TAC"/>
              <w:keepNext w:val="0"/>
              <w:rPr>
                <w:lang w:eastAsia="ja-JP"/>
              </w:rPr>
            </w:pPr>
            <w:r w:rsidRPr="00FE760F">
              <w:rPr>
                <w:lang w:eastAsia="ja-JP"/>
              </w:rPr>
              <w:t>1</w:t>
            </w:r>
          </w:p>
        </w:tc>
      </w:tr>
      <w:tr w:rsidR="00842EF7" w:rsidRPr="00FE760F" w14:paraId="0E3072C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726DDAE" w14:textId="77777777" w:rsidR="00842EF7" w:rsidRPr="00FE760F" w:rsidRDefault="00842EF7" w:rsidP="00F91227">
            <w:pPr>
              <w:pStyle w:val="TAC"/>
              <w:keepNext w:val="0"/>
              <w:rPr>
                <w:lang w:eastAsia="ja-JP"/>
              </w:rPr>
            </w:pPr>
            <w:r w:rsidRPr="00FE760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39133527" w14:textId="77777777" w:rsidR="00842EF7" w:rsidRPr="00FE760F" w:rsidRDefault="00842EF7" w:rsidP="00F91227">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30EAE3F3" w14:textId="77777777" w:rsidR="00842EF7" w:rsidRPr="00FE760F" w:rsidRDefault="00842EF7" w:rsidP="00F91227">
            <w:pPr>
              <w:pStyle w:val="TAC"/>
              <w:keepNext w:val="0"/>
              <w:rPr>
                <w:lang w:eastAsia="ja-JP"/>
              </w:rPr>
            </w:pPr>
            <w:r w:rsidRPr="00FE760F">
              <w:t>50</w:t>
            </w:r>
          </w:p>
        </w:tc>
        <w:tc>
          <w:tcPr>
            <w:tcW w:w="390" w:type="pct"/>
            <w:tcBorders>
              <w:top w:val="single" w:sz="6" w:space="0" w:color="auto"/>
              <w:left w:val="single" w:sz="6" w:space="0" w:color="auto"/>
              <w:bottom w:val="single" w:sz="4" w:space="0" w:color="auto"/>
              <w:right w:val="single" w:sz="6" w:space="0" w:color="auto"/>
            </w:tcBorders>
            <w:vAlign w:val="center"/>
          </w:tcPr>
          <w:p w14:paraId="3E379F65"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76EAAF6B"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245891E3"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4E1683C"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68BD8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3BEE6F"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3704F8"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AC6869E" w14:textId="77777777" w:rsidR="00842EF7" w:rsidRPr="00FE760F" w:rsidRDefault="00842EF7" w:rsidP="00F91227">
            <w:pPr>
              <w:pStyle w:val="TAC"/>
              <w:keepNext w:val="0"/>
              <w:rPr>
                <w:lang w:eastAsia="ja-JP"/>
              </w:rPr>
            </w:pPr>
            <w:r w:rsidRPr="00FE760F">
              <w:t>850</w:t>
            </w:r>
            <w:r w:rsidRPr="00FE760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5D274426"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466E3D3F" w14:textId="77777777" w:rsidR="00842EF7" w:rsidRPr="00FE760F" w:rsidRDefault="00842EF7" w:rsidP="00F91227">
            <w:pPr>
              <w:pStyle w:val="TAC"/>
              <w:keepNext w:val="0"/>
              <w:rPr>
                <w:lang w:eastAsia="ja-JP"/>
              </w:rPr>
            </w:pPr>
          </w:p>
        </w:tc>
      </w:tr>
      <w:tr w:rsidR="00842EF7" w:rsidRPr="00FE760F" w14:paraId="3BC16F54" w14:textId="77777777" w:rsidTr="00F91227">
        <w:tc>
          <w:tcPr>
            <w:tcW w:w="470" w:type="pct"/>
            <w:tcBorders>
              <w:top w:val="single" w:sz="6" w:space="0" w:color="auto"/>
              <w:left w:val="single" w:sz="4" w:space="0" w:color="auto"/>
              <w:right w:val="single" w:sz="6" w:space="0" w:color="auto"/>
            </w:tcBorders>
            <w:vAlign w:val="center"/>
          </w:tcPr>
          <w:p w14:paraId="73AF19EC" w14:textId="77777777" w:rsidR="00842EF7" w:rsidRPr="00FE760F" w:rsidRDefault="00842EF7" w:rsidP="00F91227">
            <w:pPr>
              <w:pStyle w:val="TAC"/>
              <w:keepNext w:val="0"/>
              <w:rPr>
                <w:lang w:eastAsia="ja-JP"/>
              </w:rPr>
            </w:pPr>
            <w:r w:rsidRPr="00FE760F">
              <w:t>CA_n261D</w:t>
            </w:r>
          </w:p>
        </w:tc>
        <w:tc>
          <w:tcPr>
            <w:tcW w:w="484" w:type="pct"/>
            <w:tcBorders>
              <w:top w:val="single" w:sz="6" w:space="0" w:color="auto"/>
              <w:left w:val="single" w:sz="6" w:space="0" w:color="auto"/>
              <w:right w:val="single" w:sz="6" w:space="0" w:color="auto"/>
            </w:tcBorders>
            <w:vAlign w:val="center"/>
          </w:tcPr>
          <w:p w14:paraId="1F825B56" w14:textId="77777777" w:rsidR="00842EF7" w:rsidRPr="00FE760F" w:rsidRDefault="00842EF7" w:rsidP="00F91227">
            <w:pPr>
              <w:pStyle w:val="TAC"/>
              <w:keepNext w:val="0"/>
            </w:pPr>
            <w:r w:rsidRPr="00FE760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66F6BB98"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287AFC1"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A6E4A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29B36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D449A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1AD10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D1E451"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B30CB0B"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9EA5A1B"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2E8FBA57"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AEC713F" w14:textId="77777777" w:rsidR="00842EF7" w:rsidRPr="00FE760F" w:rsidRDefault="00842EF7" w:rsidP="00F91227">
            <w:pPr>
              <w:pStyle w:val="TAC"/>
              <w:keepNext w:val="0"/>
              <w:rPr>
                <w:lang w:eastAsia="ja-JP"/>
              </w:rPr>
            </w:pPr>
            <w:r w:rsidRPr="00FE760F">
              <w:rPr>
                <w:lang w:eastAsia="ja-JP"/>
              </w:rPr>
              <w:t>2</w:t>
            </w:r>
          </w:p>
        </w:tc>
      </w:tr>
      <w:tr w:rsidR="00842EF7" w:rsidRPr="00FE760F" w14:paraId="3F6323D8" w14:textId="77777777" w:rsidTr="00F91227">
        <w:tc>
          <w:tcPr>
            <w:tcW w:w="470" w:type="pct"/>
            <w:tcBorders>
              <w:top w:val="single" w:sz="6" w:space="0" w:color="auto"/>
              <w:left w:val="single" w:sz="4" w:space="0" w:color="auto"/>
              <w:right w:val="single" w:sz="6" w:space="0" w:color="auto"/>
            </w:tcBorders>
            <w:vAlign w:val="center"/>
          </w:tcPr>
          <w:p w14:paraId="06D8C382" w14:textId="77777777" w:rsidR="00842EF7" w:rsidRPr="00FE760F" w:rsidRDefault="00842EF7" w:rsidP="00F91227">
            <w:pPr>
              <w:pStyle w:val="TAC"/>
              <w:keepNext w:val="0"/>
              <w:rPr>
                <w:lang w:eastAsia="ja-JP"/>
              </w:rPr>
            </w:pPr>
            <w:r w:rsidRPr="00FE760F">
              <w:t>CA_n261E</w:t>
            </w:r>
          </w:p>
        </w:tc>
        <w:tc>
          <w:tcPr>
            <w:tcW w:w="484" w:type="pct"/>
            <w:tcBorders>
              <w:top w:val="single" w:sz="6" w:space="0" w:color="auto"/>
              <w:left w:val="single" w:sz="6" w:space="0" w:color="auto"/>
              <w:right w:val="single" w:sz="6" w:space="0" w:color="auto"/>
            </w:tcBorders>
            <w:vAlign w:val="center"/>
          </w:tcPr>
          <w:p w14:paraId="44D10B79" w14:textId="77777777" w:rsidR="00842EF7" w:rsidRPr="00FE760F" w:rsidRDefault="00842EF7" w:rsidP="00F91227">
            <w:pPr>
              <w:pStyle w:val="TAC"/>
              <w:keepNext w:val="0"/>
            </w:pPr>
            <w:r w:rsidRPr="00FE760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22B1F21B"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FA1C4C9"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C0717BB"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7262A1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88C7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A0A2B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8F346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DDA18C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2F651F5" w14:textId="77777777" w:rsidR="00842EF7" w:rsidRPr="00FE760F" w:rsidRDefault="00842EF7" w:rsidP="00F91227">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EB2E38B"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FD0268A" w14:textId="77777777" w:rsidR="00842EF7" w:rsidRPr="00FE760F" w:rsidRDefault="00842EF7" w:rsidP="00F91227">
            <w:pPr>
              <w:pStyle w:val="TAC"/>
              <w:keepNext w:val="0"/>
              <w:rPr>
                <w:lang w:eastAsia="ja-JP"/>
              </w:rPr>
            </w:pPr>
          </w:p>
        </w:tc>
      </w:tr>
      <w:tr w:rsidR="00842EF7" w:rsidRPr="00FE760F" w14:paraId="4BEB7AB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962F9A6" w14:textId="77777777" w:rsidR="00842EF7" w:rsidRPr="00FE760F" w:rsidRDefault="00842EF7" w:rsidP="00F91227">
            <w:pPr>
              <w:pStyle w:val="TAC"/>
              <w:keepNext w:val="0"/>
              <w:rPr>
                <w:lang w:eastAsia="ja-JP"/>
              </w:rPr>
            </w:pPr>
            <w:r w:rsidRPr="00FE760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45102986" w14:textId="77777777" w:rsidR="00842EF7" w:rsidRPr="00FE760F" w:rsidRDefault="00842EF7" w:rsidP="00F91227">
            <w:pPr>
              <w:pStyle w:val="TAC"/>
              <w:keepNext w:val="0"/>
            </w:pPr>
            <w:r w:rsidRPr="00FE760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1815D9D1"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951DC21" w14:textId="77777777" w:rsidR="00842EF7" w:rsidRPr="00FE760F" w:rsidRDefault="00842EF7" w:rsidP="00F91227">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7476901D"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383963C"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A272C46"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DA674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B8CD36"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A54FEF"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0F849F6"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03A1671"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7BD01A" w14:textId="77777777" w:rsidR="00842EF7" w:rsidRPr="00FE760F" w:rsidRDefault="00842EF7" w:rsidP="00F91227">
            <w:pPr>
              <w:pStyle w:val="TAC"/>
              <w:keepNext w:val="0"/>
              <w:rPr>
                <w:lang w:eastAsia="ja-JP"/>
              </w:rPr>
            </w:pPr>
          </w:p>
        </w:tc>
      </w:tr>
      <w:tr w:rsidR="00842EF7" w:rsidRPr="00FE760F" w14:paraId="02E1866D" w14:textId="77777777" w:rsidTr="00F91227">
        <w:tc>
          <w:tcPr>
            <w:tcW w:w="470" w:type="pct"/>
            <w:tcBorders>
              <w:top w:val="single" w:sz="6" w:space="0" w:color="auto"/>
              <w:left w:val="single" w:sz="4" w:space="0" w:color="auto"/>
              <w:right w:val="single" w:sz="6" w:space="0" w:color="auto"/>
            </w:tcBorders>
            <w:vAlign w:val="center"/>
          </w:tcPr>
          <w:p w14:paraId="23D0AA42" w14:textId="77777777" w:rsidR="00842EF7" w:rsidRPr="00FE760F" w:rsidRDefault="00842EF7" w:rsidP="00F91227">
            <w:pPr>
              <w:pStyle w:val="TAC"/>
              <w:keepNext w:val="0"/>
              <w:rPr>
                <w:lang w:eastAsia="ja-JP"/>
              </w:rPr>
            </w:pPr>
            <w:r w:rsidRPr="00FE760F">
              <w:t>CA_n261G</w:t>
            </w:r>
          </w:p>
        </w:tc>
        <w:tc>
          <w:tcPr>
            <w:tcW w:w="484" w:type="pct"/>
            <w:tcBorders>
              <w:top w:val="single" w:sz="6" w:space="0" w:color="auto"/>
              <w:left w:val="single" w:sz="6" w:space="0" w:color="auto"/>
              <w:right w:val="single" w:sz="6" w:space="0" w:color="auto"/>
            </w:tcBorders>
            <w:vAlign w:val="center"/>
          </w:tcPr>
          <w:p w14:paraId="17207AA6" w14:textId="77777777" w:rsidR="00842EF7" w:rsidRPr="00FE760F" w:rsidRDefault="00842EF7" w:rsidP="00F91227">
            <w:pPr>
              <w:pStyle w:val="TAC"/>
              <w:keepNext w:val="0"/>
            </w:pPr>
            <w:r w:rsidRPr="00FE760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540DEF85" w14:textId="77777777" w:rsidR="00842EF7" w:rsidRPr="00FE760F" w:rsidRDefault="00842EF7"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5AAAA84"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F5C64B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8FB2DE"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CDBD1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DC48BE"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9DF60A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98B2F39"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9F67AA"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7D58A2F2"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4C7014FA" w14:textId="77777777" w:rsidR="00842EF7" w:rsidRPr="00FE760F" w:rsidRDefault="00842EF7" w:rsidP="00F91227">
            <w:pPr>
              <w:pStyle w:val="TAC"/>
              <w:keepNext w:val="0"/>
              <w:rPr>
                <w:lang w:eastAsia="ja-JP"/>
              </w:rPr>
            </w:pPr>
            <w:r w:rsidRPr="00FE760F">
              <w:rPr>
                <w:lang w:eastAsia="ja-JP"/>
              </w:rPr>
              <w:t>3</w:t>
            </w:r>
          </w:p>
        </w:tc>
      </w:tr>
      <w:tr w:rsidR="00842EF7" w:rsidRPr="00FE760F" w14:paraId="6206F8EB" w14:textId="77777777" w:rsidTr="00F91227">
        <w:tc>
          <w:tcPr>
            <w:tcW w:w="470" w:type="pct"/>
            <w:vMerge w:val="restart"/>
            <w:tcBorders>
              <w:top w:val="single" w:sz="6" w:space="0" w:color="auto"/>
              <w:left w:val="single" w:sz="4" w:space="0" w:color="auto"/>
              <w:right w:val="single" w:sz="6" w:space="0" w:color="auto"/>
            </w:tcBorders>
            <w:vAlign w:val="center"/>
          </w:tcPr>
          <w:p w14:paraId="20EEC1A4" w14:textId="77777777" w:rsidR="00842EF7" w:rsidRPr="00FE760F" w:rsidRDefault="00842EF7" w:rsidP="00F91227">
            <w:pPr>
              <w:pStyle w:val="TAC"/>
              <w:keepNext w:val="0"/>
              <w:rPr>
                <w:lang w:eastAsia="ja-JP"/>
              </w:rPr>
            </w:pPr>
            <w:r w:rsidRPr="00FE760F">
              <w:t>CA_n261H</w:t>
            </w:r>
          </w:p>
        </w:tc>
        <w:tc>
          <w:tcPr>
            <w:tcW w:w="484" w:type="pct"/>
            <w:vMerge w:val="restart"/>
            <w:tcBorders>
              <w:top w:val="single" w:sz="6" w:space="0" w:color="auto"/>
              <w:left w:val="single" w:sz="6" w:space="0" w:color="auto"/>
              <w:right w:val="single" w:sz="6" w:space="0" w:color="auto"/>
            </w:tcBorders>
            <w:vAlign w:val="center"/>
          </w:tcPr>
          <w:p w14:paraId="02877358" w14:textId="77777777" w:rsidR="00842EF7" w:rsidRPr="00FE760F" w:rsidRDefault="00842EF7" w:rsidP="00F91227">
            <w:pPr>
              <w:pStyle w:val="TAC"/>
            </w:pPr>
            <w:r w:rsidRPr="00FE760F">
              <w:rPr>
                <w:rFonts w:cs="Arial"/>
                <w:lang w:val="en-US" w:eastAsia="ja-JP"/>
              </w:rPr>
              <w:t>CA</w:t>
            </w:r>
            <w:r w:rsidRPr="00FE760F">
              <w:rPr>
                <w:rFonts w:cs="Arial"/>
                <w:lang w:val="sv-SE" w:eastAsia="ja-JP"/>
              </w:rPr>
              <w:t>_n261G</w:t>
            </w:r>
          </w:p>
          <w:p w14:paraId="2160BB61" w14:textId="77777777" w:rsidR="00842EF7" w:rsidRPr="00FE760F" w:rsidRDefault="00842EF7" w:rsidP="00F91227">
            <w:pPr>
              <w:pStyle w:val="TAC"/>
              <w:keepNext w:val="0"/>
            </w:pPr>
            <w:r w:rsidRPr="00FE760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17014BDD" w14:textId="77777777" w:rsidR="00842EF7" w:rsidRPr="00FE760F" w:rsidRDefault="00842EF7"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C81CAD" w14:textId="77777777" w:rsidR="00842EF7" w:rsidRPr="00FE760F" w:rsidRDefault="00842EF7"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00E5F3"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482719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4CB7A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2E369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F03BCD"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73333AA" w14:textId="77777777" w:rsidR="00842EF7" w:rsidRPr="00FE760F" w:rsidRDefault="00842EF7" w:rsidP="00F91227">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7251D4E6" w14:textId="77777777" w:rsidR="00842EF7" w:rsidRPr="00FE760F" w:rsidRDefault="00842EF7" w:rsidP="00F91227">
            <w:pPr>
              <w:pStyle w:val="TAC"/>
              <w:keepNext w:val="0"/>
              <w:rPr>
                <w:lang w:eastAsia="ja-JP"/>
              </w:rPr>
            </w:pPr>
            <w:r w:rsidRPr="00FE760F">
              <w:t>300</w:t>
            </w:r>
          </w:p>
        </w:tc>
        <w:tc>
          <w:tcPr>
            <w:tcW w:w="201" w:type="pct"/>
            <w:vMerge w:val="restart"/>
            <w:tcBorders>
              <w:top w:val="single" w:sz="6" w:space="0" w:color="auto"/>
              <w:left w:val="single" w:sz="6" w:space="0" w:color="auto"/>
              <w:right w:val="single" w:sz="6" w:space="0" w:color="auto"/>
            </w:tcBorders>
            <w:vAlign w:val="center"/>
          </w:tcPr>
          <w:p w14:paraId="48617B15"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BBB476" w14:textId="77777777" w:rsidR="00842EF7" w:rsidRPr="00FE760F" w:rsidRDefault="00842EF7" w:rsidP="00F91227">
            <w:pPr>
              <w:pStyle w:val="TAC"/>
              <w:keepNext w:val="0"/>
              <w:rPr>
                <w:lang w:eastAsia="ja-JP"/>
              </w:rPr>
            </w:pPr>
          </w:p>
        </w:tc>
      </w:tr>
      <w:tr w:rsidR="00842EF7" w:rsidRPr="00FE760F" w14:paraId="27F12C2B" w14:textId="77777777" w:rsidTr="00F91227">
        <w:tc>
          <w:tcPr>
            <w:tcW w:w="470" w:type="pct"/>
            <w:vMerge/>
            <w:tcBorders>
              <w:left w:val="single" w:sz="4" w:space="0" w:color="auto"/>
              <w:bottom w:val="single" w:sz="4" w:space="0" w:color="auto"/>
              <w:right w:val="single" w:sz="6" w:space="0" w:color="auto"/>
            </w:tcBorders>
            <w:vAlign w:val="center"/>
          </w:tcPr>
          <w:p w14:paraId="40883859" w14:textId="77777777" w:rsidR="00842EF7" w:rsidRPr="00FE760F" w:rsidRDefault="00842EF7" w:rsidP="00F91227">
            <w:pPr>
              <w:pStyle w:val="TAC"/>
              <w:keepNext w:val="0"/>
            </w:pPr>
          </w:p>
        </w:tc>
        <w:tc>
          <w:tcPr>
            <w:tcW w:w="484" w:type="pct"/>
            <w:vMerge/>
            <w:tcBorders>
              <w:left w:val="single" w:sz="6" w:space="0" w:color="auto"/>
              <w:bottom w:val="single" w:sz="4" w:space="0" w:color="auto"/>
              <w:right w:val="single" w:sz="6" w:space="0" w:color="auto"/>
            </w:tcBorders>
            <w:vAlign w:val="center"/>
          </w:tcPr>
          <w:p w14:paraId="44E6742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803542F"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2C1829E"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4BC9E53"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128F1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A088DB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1AB6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88726A"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69A45F7" w14:textId="77777777" w:rsidR="00842EF7" w:rsidRPr="00FE760F" w:rsidRDefault="00842EF7" w:rsidP="00F91227">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177AFF82" w14:textId="77777777" w:rsidR="00842EF7" w:rsidRPr="00FE760F" w:rsidRDefault="00842EF7" w:rsidP="00F91227">
            <w:pPr>
              <w:pStyle w:val="TAC"/>
              <w:keepNext w:val="0"/>
            </w:pPr>
          </w:p>
        </w:tc>
        <w:tc>
          <w:tcPr>
            <w:tcW w:w="201" w:type="pct"/>
            <w:vMerge/>
            <w:tcBorders>
              <w:left w:val="single" w:sz="6" w:space="0" w:color="auto"/>
              <w:bottom w:val="single" w:sz="4" w:space="0" w:color="auto"/>
              <w:right w:val="single" w:sz="6" w:space="0" w:color="auto"/>
            </w:tcBorders>
            <w:vAlign w:val="center"/>
          </w:tcPr>
          <w:p w14:paraId="64A8CB8E" w14:textId="77777777" w:rsidR="00842EF7" w:rsidRPr="00FE760F" w:rsidRDefault="00842EF7" w:rsidP="00F91227">
            <w:pPr>
              <w:pStyle w:val="TAC"/>
              <w:keepNext w:val="0"/>
            </w:pPr>
          </w:p>
        </w:tc>
        <w:tc>
          <w:tcPr>
            <w:tcW w:w="309" w:type="pct"/>
            <w:vMerge/>
            <w:tcBorders>
              <w:left w:val="single" w:sz="6" w:space="0" w:color="auto"/>
              <w:right w:val="single" w:sz="4" w:space="0" w:color="auto"/>
            </w:tcBorders>
            <w:vAlign w:val="center"/>
          </w:tcPr>
          <w:p w14:paraId="3A9602AB" w14:textId="77777777" w:rsidR="00842EF7" w:rsidRPr="00FE760F" w:rsidRDefault="00842EF7" w:rsidP="00F91227">
            <w:pPr>
              <w:pStyle w:val="TAC"/>
              <w:keepNext w:val="0"/>
              <w:rPr>
                <w:lang w:eastAsia="ja-JP"/>
              </w:rPr>
            </w:pPr>
          </w:p>
        </w:tc>
      </w:tr>
      <w:tr w:rsidR="00B33202" w:rsidRPr="00FE760F" w14:paraId="7F960A5E" w14:textId="77777777" w:rsidTr="00F91227">
        <w:tc>
          <w:tcPr>
            <w:tcW w:w="470" w:type="pct"/>
            <w:tcBorders>
              <w:top w:val="single" w:sz="6" w:space="0" w:color="auto"/>
              <w:left w:val="single" w:sz="4" w:space="0" w:color="auto"/>
              <w:right w:val="single" w:sz="6" w:space="0" w:color="auto"/>
            </w:tcBorders>
            <w:vAlign w:val="center"/>
          </w:tcPr>
          <w:p w14:paraId="6A38437D" w14:textId="77777777" w:rsidR="00B33202" w:rsidRPr="00FE760F" w:rsidRDefault="00B33202" w:rsidP="00B33202">
            <w:pPr>
              <w:pStyle w:val="TAC"/>
              <w:keepNext w:val="0"/>
              <w:rPr>
                <w:lang w:eastAsia="ja-JP"/>
              </w:rPr>
            </w:pPr>
            <w:r w:rsidRPr="00FE760F">
              <w:t>CA_n261I</w:t>
            </w:r>
          </w:p>
        </w:tc>
        <w:tc>
          <w:tcPr>
            <w:tcW w:w="484" w:type="pct"/>
            <w:tcBorders>
              <w:top w:val="single" w:sz="6" w:space="0" w:color="auto"/>
              <w:left w:val="single" w:sz="6" w:space="0" w:color="auto"/>
              <w:right w:val="single" w:sz="6" w:space="0" w:color="auto"/>
            </w:tcBorders>
            <w:vAlign w:val="center"/>
          </w:tcPr>
          <w:p w14:paraId="0B81F266"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133CDA52" w14:textId="77777777" w:rsidR="00B33202" w:rsidRPr="00FE760F" w:rsidRDefault="00B33202" w:rsidP="00B33202">
            <w:pPr>
              <w:pStyle w:val="TAC"/>
              <w:keepNext w:val="0"/>
              <w:rPr>
                <w:rFonts w:cs="Arial"/>
                <w:lang w:eastAsia="ja-JP"/>
              </w:rPr>
            </w:pPr>
            <w:r w:rsidRPr="00FE760F">
              <w:rPr>
                <w:rFonts w:cs="Arial"/>
                <w:lang w:val="en-US" w:eastAsia="ja-JP"/>
              </w:rPr>
              <w:t>CA</w:t>
            </w:r>
            <w:r w:rsidRPr="00FE760F">
              <w:rPr>
                <w:rFonts w:cs="Arial"/>
                <w:lang w:eastAsia="ja-JP"/>
              </w:rPr>
              <w:t>_n261H</w:t>
            </w:r>
          </w:p>
          <w:p w14:paraId="20903629" w14:textId="77777777" w:rsidR="00B33202" w:rsidRPr="00FE760F" w:rsidRDefault="00B33202" w:rsidP="00B33202">
            <w:pPr>
              <w:pStyle w:val="TAC"/>
              <w:keepNext w:val="0"/>
            </w:pPr>
            <w:r w:rsidRPr="00FE760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577A897A" w14:textId="77777777" w:rsidR="00B33202" w:rsidRPr="00FE760F" w:rsidRDefault="00B33202" w:rsidP="00B33202">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2F8EB3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2641A9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5CA72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85B26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1AD3F7"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4298CC"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FECC3DD"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922FBEF"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0E27C30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672077D" w14:textId="77777777" w:rsidR="00B33202" w:rsidRPr="00FE760F" w:rsidRDefault="00B33202" w:rsidP="00B33202">
            <w:pPr>
              <w:pStyle w:val="TAC"/>
              <w:keepNext w:val="0"/>
              <w:rPr>
                <w:lang w:eastAsia="ja-JP"/>
              </w:rPr>
            </w:pPr>
          </w:p>
        </w:tc>
      </w:tr>
      <w:tr w:rsidR="00B33202" w:rsidRPr="00FE760F" w14:paraId="3D14700D"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A18AEB0" w14:textId="77777777" w:rsidR="00B33202" w:rsidRPr="00FE760F" w:rsidRDefault="00B33202" w:rsidP="00B33202">
            <w:pPr>
              <w:pStyle w:val="TAC"/>
              <w:keepNext w:val="0"/>
              <w:rPr>
                <w:lang w:eastAsia="ja-JP"/>
              </w:rPr>
            </w:pPr>
            <w:r w:rsidRPr="00FE760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5FF25733"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6F082162"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25F58EFC" w14:textId="77777777" w:rsidR="00B33202" w:rsidRPr="00FE760F" w:rsidRDefault="00B33202" w:rsidP="00B33202">
            <w:pPr>
              <w:pStyle w:val="TAC"/>
              <w:keepNext w:val="0"/>
            </w:pPr>
            <w:r w:rsidRPr="00FE760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587B200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689900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6644D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C6AC03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65D0A5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A61CDD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523B4EE"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5E1154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F9561F"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3669D8A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5AA3087" w14:textId="77777777" w:rsidR="00B33202" w:rsidRPr="00FE760F" w:rsidRDefault="00B33202" w:rsidP="00B33202">
            <w:pPr>
              <w:pStyle w:val="TAC"/>
              <w:keepNext w:val="0"/>
              <w:rPr>
                <w:lang w:eastAsia="ja-JP"/>
              </w:rPr>
            </w:pPr>
          </w:p>
        </w:tc>
      </w:tr>
      <w:tr w:rsidR="00B33202" w:rsidRPr="00FE760F" w14:paraId="6D9B3FE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41B87BA" w14:textId="77777777" w:rsidR="00B33202" w:rsidRPr="00FE760F" w:rsidRDefault="00B33202" w:rsidP="00B33202">
            <w:pPr>
              <w:pStyle w:val="TAC"/>
              <w:keepNext w:val="0"/>
              <w:rPr>
                <w:lang w:eastAsia="ja-JP"/>
              </w:rPr>
            </w:pPr>
            <w:r w:rsidRPr="00FE760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3F32BEB7"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18CB4BA6"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4A21D8A0" w14:textId="77777777" w:rsidR="00B33202" w:rsidRPr="00FE760F" w:rsidRDefault="00B33202" w:rsidP="00B33202">
            <w:pPr>
              <w:pStyle w:val="TAC"/>
              <w:keepNext w:val="0"/>
            </w:pPr>
            <w:r w:rsidRPr="00FE760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F804A3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7ACF76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19B095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C17AC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08F5AD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69DA9D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88DFE4"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01F850"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D9FB74D"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7348058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D09D774" w14:textId="77777777" w:rsidR="00B33202" w:rsidRPr="00FE760F" w:rsidRDefault="00B33202" w:rsidP="00B33202">
            <w:pPr>
              <w:pStyle w:val="TAC"/>
              <w:keepNext w:val="0"/>
              <w:rPr>
                <w:lang w:eastAsia="ja-JP"/>
              </w:rPr>
            </w:pPr>
          </w:p>
        </w:tc>
      </w:tr>
      <w:tr w:rsidR="00B33202" w:rsidRPr="00FE760F" w14:paraId="505CCD2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7EF54AF" w14:textId="77777777" w:rsidR="00B33202" w:rsidRPr="00FE760F" w:rsidRDefault="00B33202" w:rsidP="00B33202">
            <w:pPr>
              <w:pStyle w:val="TAC"/>
              <w:keepNext w:val="0"/>
              <w:rPr>
                <w:lang w:eastAsia="ja-JP"/>
              </w:rPr>
            </w:pPr>
            <w:r w:rsidRPr="00FE760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390C0C6"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534047DE"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6411E49E" w14:textId="77777777" w:rsidR="00B33202" w:rsidRPr="00FE760F" w:rsidRDefault="00B33202" w:rsidP="00B33202">
            <w:pPr>
              <w:pStyle w:val="TAC"/>
              <w:keepNext w:val="0"/>
            </w:pPr>
            <w:r w:rsidRPr="00FE760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1D7C5A7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6A8462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09715D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F2E89C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767ECC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F49B7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AFDDF87"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875251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BF404"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86CF413"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6DC66B4" w14:textId="77777777" w:rsidR="00B33202" w:rsidRPr="00FE760F" w:rsidRDefault="00B33202" w:rsidP="00B33202">
            <w:pPr>
              <w:pStyle w:val="TAC"/>
              <w:keepNext w:val="0"/>
              <w:rPr>
                <w:lang w:eastAsia="ja-JP"/>
              </w:rPr>
            </w:pPr>
          </w:p>
        </w:tc>
      </w:tr>
      <w:tr w:rsidR="00B33202" w:rsidRPr="00FE760F" w14:paraId="539E1D85" w14:textId="77777777" w:rsidTr="00F91227">
        <w:tc>
          <w:tcPr>
            <w:tcW w:w="470" w:type="pct"/>
            <w:tcBorders>
              <w:top w:val="single" w:sz="6" w:space="0" w:color="auto"/>
              <w:left w:val="single" w:sz="4" w:space="0" w:color="auto"/>
              <w:right w:val="single" w:sz="6" w:space="0" w:color="auto"/>
            </w:tcBorders>
            <w:vAlign w:val="center"/>
          </w:tcPr>
          <w:p w14:paraId="133708C5" w14:textId="77777777" w:rsidR="00B33202" w:rsidRPr="00FE760F" w:rsidRDefault="00B33202" w:rsidP="00B33202">
            <w:pPr>
              <w:pStyle w:val="TAC"/>
              <w:keepNext w:val="0"/>
              <w:rPr>
                <w:lang w:eastAsia="ja-JP"/>
              </w:rPr>
            </w:pPr>
            <w:r w:rsidRPr="00FE760F">
              <w:t>CA_n261M</w:t>
            </w:r>
          </w:p>
        </w:tc>
        <w:tc>
          <w:tcPr>
            <w:tcW w:w="484" w:type="pct"/>
            <w:tcBorders>
              <w:top w:val="single" w:sz="6" w:space="0" w:color="auto"/>
              <w:left w:val="single" w:sz="6" w:space="0" w:color="auto"/>
              <w:right w:val="single" w:sz="6" w:space="0" w:color="auto"/>
            </w:tcBorders>
            <w:vAlign w:val="center"/>
          </w:tcPr>
          <w:p w14:paraId="41581880"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6BB0C369"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774575F9" w14:textId="77777777" w:rsidR="00B33202" w:rsidRPr="00FE760F" w:rsidRDefault="00B33202" w:rsidP="00B33202">
            <w:pPr>
              <w:pStyle w:val="TAC"/>
              <w:keepNext w:val="0"/>
            </w:pPr>
            <w:r w:rsidRPr="00FE760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3ECBC1C6"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9D5AD8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701E9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9535AC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CF6EA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D499AB"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17F3E9"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1DF513BA"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right w:val="single" w:sz="6" w:space="0" w:color="auto"/>
            </w:tcBorders>
            <w:vAlign w:val="center"/>
          </w:tcPr>
          <w:p w14:paraId="5E02977E"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right w:val="single" w:sz="6" w:space="0" w:color="auto"/>
            </w:tcBorders>
            <w:vAlign w:val="center"/>
          </w:tcPr>
          <w:p w14:paraId="247A9D35"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EEDCB54" w14:textId="77777777" w:rsidR="00B33202" w:rsidRPr="00FE760F" w:rsidRDefault="00B33202" w:rsidP="00B33202">
            <w:pPr>
              <w:pStyle w:val="TAC"/>
              <w:keepNext w:val="0"/>
              <w:rPr>
                <w:lang w:eastAsia="ja-JP"/>
              </w:rPr>
            </w:pPr>
          </w:p>
        </w:tc>
      </w:tr>
      <w:tr w:rsidR="00842EF7" w:rsidRPr="00FE760F" w14:paraId="66A5F96B"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3DF6682" w14:textId="77777777" w:rsidR="00842EF7" w:rsidRPr="00FE760F" w:rsidRDefault="00842EF7" w:rsidP="00F91227">
            <w:pPr>
              <w:pStyle w:val="TAC"/>
              <w:keepNext w:val="0"/>
              <w:rPr>
                <w:lang w:eastAsia="ja-JP"/>
              </w:rPr>
            </w:pPr>
            <w:r w:rsidRPr="00FE760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5C6C7858" w14:textId="77777777" w:rsidR="00842EF7" w:rsidRPr="00FE760F" w:rsidRDefault="00842EF7" w:rsidP="00F91227">
            <w:pPr>
              <w:pStyle w:val="TAC"/>
              <w:keepNext w:val="0"/>
            </w:pPr>
            <w:r w:rsidRPr="00FE760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4851B032"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E13B0B"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BA2D66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08439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15440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DEBFE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46C6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C6EF4A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7AC403F"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62996B8"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487BE8E" w14:textId="77777777" w:rsidR="00842EF7" w:rsidRPr="00FE760F" w:rsidRDefault="00842EF7" w:rsidP="00F91227">
            <w:pPr>
              <w:pStyle w:val="TAC"/>
              <w:keepNext w:val="0"/>
              <w:rPr>
                <w:lang w:eastAsia="ja-JP"/>
              </w:rPr>
            </w:pPr>
            <w:r w:rsidRPr="00FE760F">
              <w:rPr>
                <w:lang w:eastAsia="ja-JP"/>
              </w:rPr>
              <w:t>4</w:t>
            </w:r>
          </w:p>
        </w:tc>
      </w:tr>
      <w:tr w:rsidR="00842EF7" w:rsidRPr="00FE760F" w14:paraId="270EF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85E61AE" w14:textId="77777777" w:rsidR="00842EF7" w:rsidRPr="00FE760F" w:rsidRDefault="00842EF7" w:rsidP="00F91227">
            <w:pPr>
              <w:pStyle w:val="TAC"/>
              <w:keepNext w:val="0"/>
              <w:rPr>
                <w:lang w:eastAsia="ja-JP"/>
              </w:rPr>
            </w:pPr>
            <w:r w:rsidRPr="00FE760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27D60197" w14:textId="77777777" w:rsidR="00842EF7" w:rsidRPr="00FE760F" w:rsidRDefault="00842EF7" w:rsidP="00F91227">
            <w:pPr>
              <w:pStyle w:val="TAC"/>
              <w:keepNext w:val="0"/>
            </w:pPr>
            <w:r w:rsidRPr="00FE760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5807CC3B"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E32CD20"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DF4085C"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1930D"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A34D9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E3601C"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EAE0FE"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CC673C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4544460" w14:textId="77777777" w:rsidR="00842EF7" w:rsidRPr="00FE760F" w:rsidRDefault="00842EF7" w:rsidP="00F91227">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0FD001CD"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9E1D0AB" w14:textId="77777777" w:rsidR="00842EF7" w:rsidRPr="00FE760F" w:rsidRDefault="00842EF7" w:rsidP="00F91227">
            <w:pPr>
              <w:pStyle w:val="TAC"/>
              <w:keepNext w:val="0"/>
              <w:rPr>
                <w:lang w:eastAsia="ja-JP"/>
              </w:rPr>
            </w:pPr>
          </w:p>
        </w:tc>
      </w:tr>
      <w:tr w:rsidR="00842EF7" w:rsidRPr="00FE760F" w14:paraId="684FA43E"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04185569" w14:textId="77777777" w:rsidR="00842EF7" w:rsidRPr="00FE760F" w:rsidRDefault="00842EF7" w:rsidP="00F91227">
            <w:pPr>
              <w:pStyle w:val="TAC"/>
              <w:keepNext w:val="0"/>
              <w:rPr>
                <w:lang w:eastAsia="ja-JP"/>
              </w:rPr>
            </w:pPr>
            <w:r w:rsidRPr="00FE760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491453B" w14:textId="77777777" w:rsidR="00842EF7" w:rsidRPr="00FE760F" w:rsidRDefault="00842EF7" w:rsidP="00F91227">
            <w:pPr>
              <w:pStyle w:val="TAC"/>
              <w:keepNext w:val="0"/>
            </w:pPr>
            <w:r w:rsidRPr="00FE760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4419C917"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2C445D56" w14:textId="77777777" w:rsidR="00842EF7" w:rsidRPr="00FE760F" w:rsidRDefault="00842EF7" w:rsidP="00F91227">
            <w:pPr>
              <w:pStyle w:val="TAC"/>
              <w:keepNext w:val="0"/>
              <w:rPr>
                <w:lang w:eastAsia="ja-JP"/>
              </w:rPr>
            </w:pPr>
            <w:r w:rsidRPr="00FE760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55BD67E2"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5E47396B"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6D72A26C"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1CE004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6EE2F3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960F0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19CB1BF2"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1FFBC053"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80DE67A" w14:textId="77777777" w:rsidR="00842EF7" w:rsidRPr="00FE760F" w:rsidRDefault="00842EF7" w:rsidP="00F91227">
            <w:pPr>
              <w:pStyle w:val="TAC"/>
              <w:keepNext w:val="0"/>
              <w:rPr>
                <w:lang w:eastAsia="ja-JP"/>
              </w:rPr>
            </w:pPr>
          </w:p>
        </w:tc>
      </w:tr>
      <w:tr w:rsidR="00842EF7" w:rsidRPr="00FE760F" w14:paraId="32C0E42A" w14:textId="77777777" w:rsidTr="00F91227">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842EF7" w:rsidRPr="00FE760F" w:rsidRDefault="00842EF7" w:rsidP="00F91227">
            <w:pPr>
              <w:pStyle w:val="TAN"/>
              <w:keepNext w:val="0"/>
            </w:pPr>
            <w:r w:rsidRPr="00FE760F">
              <w:t>NOTE 1:</w:t>
            </w:r>
            <w:r w:rsidRPr="00FE760F">
              <w:tab/>
              <w:t xml:space="preserve">The maximum bandwidth of band n261 is 850MHz </w:t>
            </w:r>
          </w:p>
          <w:p w14:paraId="4F4F5D73" w14:textId="77777777" w:rsidR="00842EF7" w:rsidRPr="00FE760F" w:rsidRDefault="00842EF7" w:rsidP="00F91227">
            <w:pPr>
              <w:pStyle w:val="TAN"/>
              <w:keepNext w:val="0"/>
            </w:pPr>
            <w:r w:rsidRPr="00FE760F">
              <w:rPr>
                <w:rFonts w:hint="eastAsia"/>
                <w:szCs w:val="22"/>
                <w:lang w:val="en-US" w:eastAsia="zh-CN"/>
              </w:rPr>
              <w:t>NOTE 2:</w:t>
            </w:r>
            <w:r w:rsidRPr="00FE760F">
              <w:tab/>
            </w:r>
            <w:r w:rsidRPr="00FE760F">
              <w:rPr>
                <w:rFonts w:hint="eastAsia"/>
                <w:szCs w:val="22"/>
              </w:rPr>
              <w:t xml:space="preserve">For the </w:t>
            </w:r>
            <w:r w:rsidRPr="00FE760F">
              <w:rPr>
                <w:szCs w:val="22"/>
              </w:rPr>
              <w:t xml:space="preserve">NR CA configuration with more than two </w:t>
            </w:r>
            <w:r w:rsidRPr="00FE760F">
              <w:rPr>
                <w:rFonts w:hint="eastAsia"/>
                <w:szCs w:val="22"/>
                <w:lang w:val="en-US" w:eastAsia="zh-CN"/>
              </w:rPr>
              <w:t>component carries</w:t>
            </w:r>
            <w:r w:rsidRPr="00FE760F">
              <w:rPr>
                <w:szCs w:val="22"/>
              </w:rPr>
              <w:t>, the bandwidths in a BCS which may introduce combinations more than requested unintentionally should be listed in a row separately.</w:t>
            </w:r>
            <w:r w:rsidRPr="00FE760F">
              <w:t xml:space="preserve"> </w:t>
            </w:r>
          </w:p>
        </w:tc>
      </w:tr>
    </w:tbl>
    <w:p w14:paraId="2CFDDB80" w14:textId="77777777" w:rsidR="00842EF7" w:rsidRPr="00FE760F" w:rsidRDefault="00842EF7" w:rsidP="00842EF7">
      <w:pPr>
        <w:spacing w:after="0"/>
      </w:pPr>
    </w:p>
    <w:p w14:paraId="21DA98D7" w14:textId="77777777" w:rsidR="00842EF7" w:rsidRPr="00FE760F" w:rsidRDefault="00842EF7" w:rsidP="00842EF7">
      <w:pPr>
        <w:pStyle w:val="Heading3"/>
      </w:pPr>
      <w:bookmarkStart w:id="342" w:name="_Toc21340753"/>
      <w:bookmarkStart w:id="343" w:name="_Toc29805200"/>
      <w:bookmarkStart w:id="344" w:name="_Toc36456409"/>
      <w:bookmarkStart w:id="345" w:name="_Toc36469507"/>
      <w:bookmarkStart w:id="346" w:name="_Toc37253916"/>
      <w:bookmarkStart w:id="347" w:name="_Toc37322773"/>
      <w:bookmarkStart w:id="348" w:name="_Toc37324179"/>
      <w:r w:rsidRPr="00FE760F">
        <w:t>5.5A.2</w:t>
      </w:r>
      <w:r w:rsidRPr="00FE760F">
        <w:tab/>
        <w:t>Configurations for intra-band non-contiguous CA</w:t>
      </w:r>
      <w:bookmarkEnd w:id="342"/>
      <w:bookmarkEnd w:id="343"/>
      <w:bookmarkEnd w:id="344"/>
      <w:bookmarkEnd w:id="345"/>
      <w:bookmarkEnd w:id="346"/>
      <w:bookmarkEnd w:id="347"/>
      <w:bookmarkEnd w:id="348"/>
    </w:p>
    <w:p w14:paraId="5A2633B1" w14:textId="77777777" w:rsidR="005B5532" w:rsidRPr="00FE760F" w:rsidRDefault="00842EF7" w:rsidP="005B5532">
      <w:r w:rsidRPr="00FE760F">
        <w:t>Configurations listed in this clause apply to downlink carrier aggregation only.</w:t>
      </w:r>
    </w:p>
    <w:p w14:paraId="0699E100" w14:textId="77777777" w:rsidR="005B5532" w:rsidRPr="00FE760F" w:rsidRDefault="005B5532" w:rsidP="005B5532">
      <w:pPr>
        <w:pStyle w:val="NO"/>
        <w:rPr>
          <w:lang w:val="en-US"/>
        </w:rPr>
      </w:pPr>
      <w:r w:rsidRPr="00FE760F">
        <w:lastRenderedPageBreak/>
        <w:t>NOTE:</w:t>
      </w:r>
      <w:r w:rsidRPr="00FE760F">
        <w:tab/>
      </w:r>
      <w:r w:rsidRPr="00FE760F">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FE760F" w:rsidRDefault="00842EF7" w:rsidP="00842EF7">
      <w:pPr>
        <w:pStyle w:val="TH"/>
      </w:pPr>
      <w:r w:rsidRPr="00FE760F">
        <w:t xml:space="preserve">Table 5.5A.2-1: NR CA configurations with </w:t>
      </w:r>
      <w:r w:rsidRPr="00FE760F">
        <w:rPr>
          <w:rFonts w:hint="eastAsia"/>
          <w:lang w:val="en-US"/>
        </w:rPr>
        <w:t>single</w:t>
      </w:r>
      <w:r w:rsidRPr="00FE760F">
        <w:t xml:space="preserve"> CA bandwidth class defined for intra-band non-contiguous CA</w:t>
      </w:r>
    </w:p>
    <w:tbl>
      <w:tblPr>
        <w:tblW w:w="5000" w:type="pct"/>
        <w:jc w:val="center"/>
        <w:tblLayout w:type="fixed"/>
        <w:tblLook w:val="04A0" w:firstRow="1" w:lastRow="0" w:firstColumn="1" w:lastColumn="0" w:noHBand="0" w:noVBand="1"/>
      </w:tblPr>
      <w:tblGrid>
        <w:gridCol w:w="1316"/>
        <w:gridCol w:w="97"/>
        <w:gridCol w:w="1088"/>
        <w:gridCol w:w="186"/>
        <w:gridCol w:w="560"/>
        <w:gridCol w:w="151"/>
        <w:gridCol w:w="517"/>
        <w:gridCol w:w="334"/>
        <w:gridCol w:w="334"/>
        <w:gridCol w:w="517"/>
        <w:gridCol w:w="825"/>
        <w:gridCol w:w="26"/>
        <w:gridCol w:w="643"/>
        <w:gridCol w:w="208"/>
        <w:gridCol w:w="460"/>
        <w:gridCol w:w="391"/>
        <w:gridCol w:w="277"/>
        <w:gridCol w:w="431"/>
        <w:gridCol w:w="237"/>
        <w:gridCol w:w="471"/>
        <w:gridCol w:w="197"/>
        <w:gridCol w:w="514"/>
        <w:gridCol w:w="685"/>
        <w:gridCol w:w="137"/>
        <w:gridCol w:w="363"/>
        <w:gridCol w:w="306"/>
        <w:gridCol w:w="194"/>
        <w:gridCol w:w="474"/>
        <w:gridCol w:w="26"/>
        <w:gridCol w:w="500"/>
        <w:gridCol w:w="148"/>
        <w:gridCol w:w="854"/>
        <w:gridCol w:w="257"/>
        <w:gridCol w:w="314"/>
        <w:gridCol w:w="240"/>
      </w:tblGrid>
      <w:tr w:rsidR="005B5532" w:rsidRPr="00FE760F" w14:paraId="57FD2EAD" w14:textId="77777777" w:rsidTr="00F46140">
        <w:trPr>
          <w:trHeight w:val="20"/>
          <w:tblHeader/>
          <w:jc w:val="center"/>
        </w:trPr>
        <w:tc>
          <w:tcPr>
            <w:tcW w:w="5000" w:type="pct"/>
            <w:gridSpan w:val="35"/>
            <w:tcBorders>
              <w:top w:val="single" w:sz="4" w:space="0" w:color="auto"/>
              <w:left w:val="single" w:sz="4" w:space="0" w:color="auto"/>
              <w:bottom w:val="single" w:sz="4" w:space="0" w:color="auto"/>
              <w:right w:val="single" w:sz="4" w:space="0" w:color="auto"/>
            </w:tcBorders>
          </w:tcPr>
          <w:p w14:paraId="799EB11A" w14:textId="77777777" w:rsidR="005B5532" w:rsidRPr="00FE760F" w:rsidRDefault="005B5532" w:rsidP="005B5532">
            <w:pPr>
              <w:pStyle w:val="TAH"/>
              <w:rPr>
                <w:lang w:val="en-US"/>
              </w:rPr>
            </w:pPr>
            <w:r w:rsidRPr="00FE760F">
              <w:rPr>
                <w:lang w:val="en-US"/>
              </w:rPr>
              <w:t>NR CA configuration / Bandwidth combination set</w:t>
            </w:r>
          </w:p>
        </w:tc>
      </w:tr>
      <w:tr w:rsidR="005B5532" w:rsidRPr="00FE760F" w14:paraId="417ACD3C" w14:textId="77777777" w:rsidTr="005B5532">
        <w:tblPrEx>
          <w:jc w:val="left"/>
          <w:tblCellMar>
            <w:left w:w="70" w:type="dxa"/>
            <w:right w:w="70" w:type="dxa"/>
          </w:tblCellMar>
        </w:tblPrEx>
        <w:trPr>
          <w:gridAfter w:val="1"/>
          <w:wAfter w:w="84" w:type="pct"/>
          <w:trHeight w:val="690"/>
        </w:trPr>
        <w:tc>
          <w:tcPr>
            <w:tcW w:w="495"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ja-JP"/>
              </w:rPr>
              <w:t>Uplink CA configurations</w:t>
            </w:r>
          </w:p>
        </w:tc>
        <w:tc>
          <w:tcPr>
            <w:tcW w:w="31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ko-KR"/>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351"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FE760F" w:rsidRDefault="005B5532" w:rsidP="00F46140">
            <w:pPr>
              <w:pStyle w:val="TAH"/>
              <w:rPr>
                <w:rFonts w:cs="Arial"/>
                <w:bCs/>
                <w:color w:val="000000"/>
                <w:szCs w:val="18"/>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p>
        </w:tc>
        <w:tc>
          <w:tcPr>
            <w:tcW w:w="200"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BCS</w:t>
            </w:r>
          </w:p>
        </w:tc>
      </w:tr>
      <w:tr w:rsidR="005B5532" w:rsidRPr="00FE760F" w14:paraId="0CE6AB0E" w14:textId="77777777" w:rsidTr="005B5532">
        <w:tblPrEx>
          <w:jc w:val="left"/>
          <w:tblCellMar>
            <w:left w:w="70" w:type="dxa"/>
            <w:right w:w="70" w:type="dxa"/>
          </w:tblCellMar>
        </w:tblPrEx>
        <w:trPr>
          <w:gridAfter w:val="1"/>
          <w:wAfter w:w="84" w:type="pct"/>
          <w:trHeight w:val="460"/>
        </w:trPr>
        <w:tc>
          <w:tcPr>
            <w:tcW w:w="495" w:type="pct"/>
            <w:gridSpan w:val="2"/>
            <w:vMerge/>
            <w:tcBorders>
              <w:top w:val="nil"/>
              <w:left w:val="single" w:sz="4" w:space="0" w:color="auto"/>
              <w:bottom w:val="single" w:sz="4" w:space="0" w:color="000000"/>
              <w:right w:val="single" w:sz="4" w:space="0" w:color="auto"/>
            </w:tcBorders>
            <w:vAlign w:val="center"/>
            <w:hideMark/>
          </w:tcPr>
          <w:p w14:paraId="1F205DC0" w14:textId="77777777" w:rsidR="005B5532" w:rsidRPr="00FE760F"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FE760F" w:rsidRDefault="005B5532" w:rsidP="007274DE">
            <w:pPr>
              <w:spacing w:after="0"/>
              <w:rPr>
                <w:rFonts w:ascii="Arial" w:hAnsi="Arial" w:cs="Arial"/>
                <w:b/>
                <w:bCs/>
                <w:color w:val="000000"/>
                <w:sz w:val="18"/>
                <w:szCs w:val="18"/>
                <w:lang w:val="fi-FI" w:eastAsia="fi-FI"/>
              </w:rPr>
            </w:pPr>
          </w:p>
        </w:tc>
        <w:tc>
          <w:tcPr>
            <w:tcW w:w="314" w:type="pct"/>
            <w:gridSpan w:val="3"/>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gridSpan w:val="2"/>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gridSpan w:val="2"/>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FE760F" w:rsidRDefault="005B5532" w:rsidP="007274DE">
            <w:pPr>
              <w:spacing w:after="0"/>
              <w:rPr>
                <w:rFonts w:ascii="Arial" w:hAnsi="Arial" w:cs="Arial"/>
                <w:b/>
                <w:bCs/>
                <w:color w:val="000000"/>
                <w:sz w:val="18"/>
                <w:szCs w:val="18"/>
                <w:lang w:val="fi-FI" w:eastAsia="fi-FI"/>
              </w:rPr>
            </w:pPr>
          </w:p>
        </w:tc>
        <w:tc>
          <w:tcPr>
            <w:tcW w:w="249" w:type="pct"/>
            <w:gridSpan w:val="2"/>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FE760F"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FE760F" w:rsidRDefault="005B5532" w:rsidP="007274DE">
            <w:pPr>
              <w:spacing w:after="0"/>
              <w:rPr>
                <w:rFonts w:ascii="Arial" w:hAnsi="Arial" w:cs="Arial"/>
                <w:b/>
                <w:bCs/>
                <w:color w:val="000000"/>
                <w:sz w:val="18"/>
                <w:szCs w:val="18"/>
                <w:lang w:val="fi-FI" w:eastAsia="fi-FI"/>
              </w:rPr>
            </w:pPr>
          </w:p>
        </w:tc>
        <w:tc>
          <w:tcPr>
            <w:tcW w:w="351" w:type="pct"/>
            <w:gridSpan w:val="2"/>
            <w:vMerge/>
            <w:tcBorders>
              <w:top w:val="nil"/>
              <w:left w:val="single" w:sz="4" w:space="0" w:color="auto"/>
              <w:bottom w:val="single" w:sz="4" w:space="0" w:color="000000"/>
              <w:right w:val="single" w:sz="4" w:space="0" w:color="auto"/>
            </w:tcBorders>
            <w:vAlign w:val="center"/>
            <w:hideMark/>
          </w:tcPr>
          <w:p w14:paraId="6F738734" w14:textId="77777777" w:rsidR="005B5532" w:rsidRPr="00FE760F" w:rsidRDefault="005B5532" w:rsidP="007274DE">
            <w:pPr>
              <w:spacing w:after="0"/>
              <w:rPr>
                <w:rFonts w:ascii="Arial" w:hAnsi="Arial" w:cs="Arial"/>
                <w:b/>
                <w:bCs/>
                <w:color w:val="000000"/>
                <w:sz w:val="18"/>
                <w:szCs w:val="18"/>
                <w:lang w:val="fi-FI" w:eastAsia="fi-FI"/>
              </w:rPr>
            </w:pPr>
          </w:p>
        </w:tc>
        <w:tc>
          <w:tcPr>
            <w:tcW w:w="200" w:type="pct"/>
            <w:gridSpan w:val="2"/>
            <w:vMerge/>
            <w:tcBorders>
              <w:top w:val="nil"/>
              <w:left w:val="single" w:sz="4" w:space="0" w:color="auto"/>
              <w:bottom w:val="single" w:sz="4" w:space="0" w:color="000000"/>
              <w:right w:val="single" w:sz="4" w:space="0" w:color="auto"/>
            </w:tcBorders>
            <w:vAlign w:val="center"/>
            <w:hideMark/>
          </w:tcPr>
          <w:p w14:paraId="3E16D498"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17CD8A42"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FE760F" w:rsidRDefault="005B5532" w:rsidP="005B5532">
            <w:pPr>
              <w:pStyle w:val="TAL"/>
              <w:rPr>
                <w:lang w:val="fi-FI" w:eastAsia="fi-FI"/>
              </w:rPr>
            </w:pPr>
            <w:r w:rsidRPr="00FE760F">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FE760F" w:rsidRDefault="005B5532" w:rsidP="005B5532">
            <w:pPr>
              <w:pStyle w:val="TAL"/>
              <w:rPr>
                <w:lang w:val="fi-FI" w:eastAsia="fi-FI"/>
              </w:rPr>
            </w:pPr>
            <w:r w:rsidRPr="00FE760F">
              <w:rPr>
                <w:lang w:val="en-US" w:eastAsia="ko-KR"/>
              </w:rPr>
              <w:t>n257A</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FE760F" w:rsidRDefault="005B5532" w:rsidP="005B5532">
            <w:pPr>
              <w:pStyle w:val="TAL"/>
              <w:rPr>
                <w:lang w:val="fi-FI" w:eastAsia="fi-FI"/>
              </w:rPr>
            </w:pPr>
            <w:r w:rsidRPr="00FE760F">
              <w:rPr>
                <w:lang w:val="en-US" w:eastAsia="ko-KR"/>
              </w:rPr>
              <w:t>n257A</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FE760F" w:rsidRDefault="005B5532" w:rsidP="005B5532">
            <w:pPr>
              <w:pStyle w:val="TAL"/>
              <w:rPr>
                <w:lang w:val="fi-FI" w:eastAsia="fi-FI"/>
              </w:rPr>
            </w:pPr>
            <w:r w:rsidRPr="00FE760F">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49E31A6"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3E3735E" w14:textId="77777777" w:rsidR="005B5532" w:rsidRPr="00FE760F" w:rsidRDefault="005B5532" w:rsidP="005B5532">
            <w:pPr>
              <w:pStyle w:val="TAC"/>
              <w:rPr>
                <w:lang w:val="fi-FI" w:eastAsia="fi-FI"/>
              </w:rPr>
            </w:pPr>
            <w:r w:rsidRPr="00FE760F">
              <w:rPr>
                <w:lang w:val="en-US" w:eastAsia="fi-FI"/>
              </w:rPr>
              <w:t>0</w:t>
            </w:r>
          </w:p>
        </w:tc>
      </w:tr>
      <w:tr w:rsidR="005B5532" w:rsidRPr="00FE760F" w14:paraId="3F828525"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B5532" w:rsidRPr="00FE760F" w:rsidRDefault="005B5532" w:rsidP="005B5532">
            <w:pPr>
              <w:pStyle w:val="TAL"/>
              <w:rPr>
                <w:color w:val="008080"/>
                <w:u w:val="single"/>
                <w:lang w:val="fi-FI" w:eastAsia="fi-FI"/>
              </w:rPr>
            </w:pPr>
            <w:r w:rsidRPr="00FE760F">
              <w:rPr>
                <w:color w:val="008080"/>
                <w:u w:val="single"/>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1B76D7E"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74F03EF5"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3FAC2216"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9A471B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4AC785D"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79268A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6C63CA4"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E113538"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53396C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FE4271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EBBF32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B6CAEB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FF09A4E"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C5C6459"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4382486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B5532" w:rsidRPr="00FE760F" w:rsidRDefault="005B5532" w:rsidP="005B5532">
            <w:pPr>
              <w:pStyle w:val="TAL"/>
              <w:rPr>
                <w:color w:val="008080"/>
                <w:u w:val="single"/>
                <w:lang w:val="fi-FI" w:eastAsia="fi-FI"/>
              </w:rPr>
            </w:pPr>
            <w:r w:rsidRPr="00FE760F">
              <w:rPr>
                <w:color w:val="008080"/>
                <w:u w:val="single"/>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6204319"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0EBADA6C"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315A0786"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65DF728C"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83A6104"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2A8AF79"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C60605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85CC9F7"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ABCE9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5045AE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3201C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1E3A0B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112AE7C"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4BCA13C"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201A2F9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B5532" w:rsidRPr="00FE760F" w:rsidRDefault="005B5532" w:rsidP="005B5532">
            <w:pPr>
              <w:pStyle w:val="TAL"/>
              <w:rPr>
                <w:color w:val="008080"/>
                <w:u w:val="single"/>
                <w:lang w:val="fi-FI" w:eastAsia="fi-FI"/>
              </w:rPr>
            </w:pPr>
            <w:r w:rsidRPr="00FE760F">
              <w:rPr>
                <w:color w:val="008080"/>
                <w:u w:val="single"/>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69A29E2"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23459B5F"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0663DF0"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2D630365"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A86000C"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1BCBBB5"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079BF16"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9A4688A"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34B3CC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75E485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70B1F8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0C6698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2C5002C"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AA46742"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0B5A4AD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B5532" w:rsidRPr="00FE760F" w:rsidRDefault="005B5532" w:rsidP="005B5532">
            <w:pPr>
              <w:pStyle w:val="TAL"/>
              <w:rPr>
                <w:color w:val="008080"/>
                <w:u w:val="single"/>
                <w:lang w:val="fi-FI" w:eastAsia="fi-FI"/>
              </w:rPr>
            </w:pPr>
            <w:r w:rsidRPr="00FE760F">
              <w:rPr>
                <w:color w:val="008080"/>
                <w:u w:val="single"/>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FAA81ED"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B476F89"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0E8EC027"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156E426E"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1F73A85"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48CE1E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BC214E1"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FA7F90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A090344"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44C376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AF6261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01EFDC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B93DF2D"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2E58CE1"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082315CB"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FE760F" w:rsidRDefault="005B5532" w:rsidP="005B5532">
            <w:pPr>
              <w:pStyle w:val="TAL"/>
              <w:rPr>
                <w:lang w:val="fi-FI" w:eastAsia="fi-FI"/>
              </w:rPr>
            </w:pPr>
            <w:r w:rsidRPr="00FE760F">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B37A167"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037F55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DCAD282"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8FA93E8"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008D41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DBE5C83"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AEFF0B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F2A898"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053AC2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EF8B3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5FCD02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EC9656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51A1C7B"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5C38070" w14:textId="77777777" w:rsidR="005B5532" w:rsidRPr="00FE760F" w:rsidRDefault="005B5532" w:rsidP="005B5532">
            <w:pPr>
              <w:pStyle w:val="TAC"/>
              <w:rPr>
                <w:lang w:val="fi-FI" w:eastAsia="fi-FI"/>
              </w:rPr>
            </w:pPr>
            <w:r w:rsidRPr="00FE760F">
              <w:rPr>
                <w:lang w:val="en-US" w:eastAsia="fi-FI"/>
              </w:rPr>
              <w:t>0</w:t>
            </w:r>
          </w:p>
        </w:tc>
      </w:tr>
      <w:tr w:rsidR="005B5532" w:rsidRPr="00FE760F" w14:paraId="2A8C679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5B5532" w:rsidRPr="00FE760F" w:rsidRDefault="005B5532" w:rsidP="005B5532">
            <w:pPr>
              <w:pStyle w:val="TAL"/>
              <w:rPr>
                <w:lang w:val="fi-FI" w:eastAsia="fi-FI"/>
              </w:rPr>
            </w:pPr>
            <w:r w:rsidRPr="00FE760F">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A6E1DC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3D78CB2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E17A1E3"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4BAA7D2C"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690D68D"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D83C9B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3DD8FC7"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5E17E2B"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6B1E5ED"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DC40E0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55BBD1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B7240A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5A242C5" w14:textId="77777777" w:rsidR="005B5532" w:rsidRPr="00FE760F" w:rsidRDefault="005B5532" w:rsidP="005B5532">
            <w:pPr>
              <w:pStyle w:val="TAC"/>
              <w:rPr>
                <w:lang w:val="fi-FI" w:eastAsia="fi-FI"/>
              </w:rPr>
            </w:pPr>
            <w:r w:rsidRPr="00FE760F">
              <w:rPr>
                <w:lang w:val="en-US" w:eastAsia="fi-FI"/>
              </w:rPr>
              <w:t>1200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CE8658B"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CE80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FE760F" w:rsidRDefault="005B5532" w:rsidP="005B5532">
            <w:pPr>
              <w:pStyle w:val="TAL"/>
              <w:rPr>
                <w:lang w:val="fi-FI" w:eastAsia="fi-FI"/>
              </w:rPr>
            </w:pPr>
            <w:r w:rsidRPr="00FE760F">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A592879"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97298B3"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C58F6B4"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BFD0B8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5B09728"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2A3B431"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D44B3C4"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FB11257"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719468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FE5F8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46CD59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E4AE64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363C838" w14:textId="77777777" w:rsidR="005B5532" w:rsidRPr="00FE760F" w:rsidRDefault="005B5532" w:rsidP="005B5532">
            <w:pPr>
              <w:pStyle w:val="TAC"/>
              <w:rPr>
                <w:lang w:val="fi-FI" w:eastAsia="fi-FI"/>
              </w:rPr>
            </w:pPr>
            <w:r w:rsidRPr="00FE760F">
              <w:rPr>
                <w:lang w:val="en-US" w:eastAsia="fi-FI"/>
              </w:rPr>
              <w:t>1600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604C2AA" w14:textId="77777777" w:rsidR="005B5532" w:rsidRPr="00FE760F" w:rsidRDefault="005B5532" w:rsidP="005B5532">
            <w:pPr>
              <w:pStyle w:val="TAC"/>
              <w:rPr>
                <w:lang w:val="fi-FI" w:eastAsia="fi-FI"/>
              </w:rPr>
            </w:pPr>
            <w:r w:rsidRPr="00FE760F">
              <w:rPr>
                <w:lang w:val="en-US" w:eastAsia="fi-FI"/>
              </w:rPr>
              <w:t>0</w:t>
            </w:r>
          </w:p>
        </w:tc>
      </w:tr>
      <w:tr w:rsidR="005B5532" w:rsidRPr="00FE760F" w14:paraId="16F19FE2"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FE760F" w:rsidRDefault="005B5532" w:rsidP="005B5532">
            <w:pPr>
              <w:pStyle w:val="TAL"/>
              <w:rPr>
                <w:lang w:val="fi-FI" w:eastAsia="fi-FI"/>
              </w:rPr>
            </w:pPr>
            <w:r w:rsidRPr="00FE760F">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2825F2A"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E89B0DE"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352E99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ED962B6"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64ACB3C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07B084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AF98435"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5194C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1C4B67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36E946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43F0FB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24A244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26ADFBA" w14:textId="77777777" w:rsidR="005B5532" w:rsidRPr="00FE760F" w:rsidRDefault="005B5532" w:rsidP="005B5532">
            <w:pPr>
              <w:pStyle w:val="TAC"/>
              <w:rPr>
                <w:lang w:val="fi-FI" w:eastAsia="fi-FI"/>
              </w:rPr>
            </w:pPr>
            <w:r w:rsidRPr="00FE760F">
              <w:rPr>
                <w:lang w:val="en-US" w:eastAsia="fi-FI"/>
              </w:rPr>
              <w:t>2000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915DDFA" w14:textId="77777777" w:rsidR="005B5532" w:rsidRPr="00FE760F" w:rsidRDefault="005B5532" w:rsidP="005B5532">
            <w:pPr>
              <w:pStyle w:val="TAC"/>
              <w:rPr>
                <w:lang w:val="fi-FI" w:eastAsia="fi-FI"/>
              </w:rPr>
            </w:pPr>
            <w:r w:rsidRPr="00FE760F">
              <w:rPr>
                <w:lang w:val="en-US" w:eastAsia="fi-FI"/>
              </w:rPr>
              <w:t>0</w:t>
            </w:r>
          </w:p>
        </w:tc>
      </w:tr>
      <w:tr w:rsidR="005B5532" w:rsidRPr="00FE760F" w14:paraId="44507E5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FE760F" w:rsidRDefault="005B5532" w:rsidP="005B5532">
            <w:pPr>
              <w:pStyle w:val="TAL"/>
              <w:rPr>
                <w:lang w:val="fi-FI" w:eastAsia="fi-FI"/>
              </w:rPr>
            </w:pPr>
            <w:r w:rsidRPr="00FE760F">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CFA44B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82B946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AE7E391"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D121077"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90E5018"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523584D"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37FF429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6A957D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99ACE0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E03702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4F2A11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B1B22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2917CCD" w14:textId="77777777" w:rsidR="005B5532" w:rsidRPr="00FE760F" w:rsidRDefault="005B5532" w:rsidP="005B5532">
            <w:pPr>
              <w:pStyle w:val="TAC"/>
              <w:rPr>
                <w:lang w:val="fi-FI" w:eastAsia="fi-FI"/>
              </w:rPr>
            </w:pPr>
            <w:r w:rsidRPr="00FE760F">
              <w:rPr>
                <w:lang w:val="en-US" w:eastAsia="fi-FI"/>
              </w:rPr>
              <w:t>2400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26DAB47" w14:textId="77777777" w:rsidR="005B5532" w:rsidRPr="00FE760F" w:rsidRDefault="005B5532" w:rsidP="005B5532">
            <w:pPr>
              <w:pStyle w:val="TAC"/>
              <w:rPr>
                <w:lang w:val="fi-FI" w:eastAsia="fi-FI"/>
              </w:rPr>
            </w:pPr>
            <w:r w:rsidRPr="00FE760F">
              <w:rPr>
                <w:lang w:val="en-US" w:eastAsia="fi-FI"/>
              </w:rPr>
              <w:t>0</w:t>
            </w:r>
          </w:p>
        </w:tc>
      </w:tr>
      <w:tr w:rsidR="005B5532" w:rsidRPr="00FE760F" w14:paraId="628E0B18"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B5532" w:rsidRPr="00FE760F" w:rsidRDefault="005B5532" w:rsidP="005B5532">
            <w:pPr>
              <w:pStyle w:val="TAL"/>
              <w:rPr>
                <w:lang w:val="fi-FI" w:eastAsia="fi-FI"/>
              </w:rPr>
            </w:pPr>
            <w:r w:rsidRPr="00FE760F">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6A8C12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33067864"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A4566E7"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38965D6"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914AC3D"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92096C6"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6244F215"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0A080CC3"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71DE555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60A1A7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CA5708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1DB31E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EC5D33C" w14:textId="77777777" w:rsidR="005B5532" w:rsidRPr="00FE760F" w:rsidRDefault="005B5532" w:rsidP="005B5532">
            <w:pPr>
              <w:pStyle w:val="TAC"/>
              <w:rPr>
                <w:lang w:val="fi-FI" w:eastAsia="fi-FI"/>
              </w:rPr>
            </w:pPr>
            <w:r w:rsidRPr="00FE760F">
              <w:rPr>
                <w:lang w:val="en-US" w:eastAsia="fi-FI"/>
              </w:rPr>
              <w:t>2600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6457B09" w14:textId="77777777" w:rsidR="005B5532" w:rsidRPr="00FE760F" w:rsidRDefault="005B5532" w:rsidP="005B5532">
            <w:pPr>
              <w:pStyle w:val="TAC"/>
              <w:rPr>
                <w:lang w:val="fi-FI" w:eastAsia="fi-FI"/>
              </w:rPr>
            </w:pPr>
            <w:r w:rsidRPr="00FE760F">
              <w:rPr>
                <w:lang w:val="en-US" w:eastAsia="fi-FI"/>
              </w:rPr>
              <w:t>0</w:t>
            </w:r>
          </w:p>
        </w:tc>
      </w:tr>
      <w:tr w:rsidR="005B5532" w:rsidRPr="00FE760F" w14:paraId="4A3E958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B5532" w:rsidRPr="00FE760F" w:rsidRDefault="005B5532" w:rsidP="005B5532">
            <w:pPr>
              <w:pStyle w:val="TAL"/>
              <w:rPr>
                <w:lang w:val="fi-FI" w:eastAsia="fi-FI"/>
              </w:rPr>
            </w:pPr>
            <w:r w:rsidRPr="00FE760F">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148B8FE"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4DEDBA8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341A514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0AC97A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84409B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5347B2E"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5966702C"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49EA275E" w14:textId="77777777" w:rsidR="005B5532" w:rsidRPr="00FE760F" w:rsidRDefault="005B5532" w:rsidP="005B5532">
            <w:pPr>
              <w:pStyle w:val="TAL"/>
              <w:rPr>
                <w:lang w:val="fi-FI" w:eastAsia="fi-FI"/>
              </w:rPr>
            </w:pPr>
            <w:r w:rsidRPr="00FE760F">
              <w:rPr>
                <w:lang w:val="en-US" w:eastAsia="ko-KR"/>
              </w:rPr>
              <w:t>n260A</w:t>
            </w:r>
          </w:p>
        </w:tc>
        <w:tc>
          <w:tcPr>
            <w:tcW w:w="249" w:type="pct"/>
            <w:gridSpan w:val="2"/>
            <w:tcBorders>
              <w:top w:val="nil"/>
              <w:left w:val="nil"/>
              <w:bottom w:val="single" w:sz="4" w:space="0" w:color="auto"/>
              <w:right w:val="single" w:sz="4" w:space="0" w:color="auto"/>
            </w:tcBorders>
            <w:shd w:val="clear" w:color="auto" w:fill="auto"/>
            <w:vAlign w:val="center"/>
            <w:hideMark/>
          </w:tcPr>
          <w:p w14:paraId="36F523C1"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B24EBB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274126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9F350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067C2E54" w14:textId="77777777" w:rsidR="005B5532" w:rsidRPr="00FE760F" w:rsidRDefault="005B5532" w:rsidP="005B5532">
            <w:pPr>
              <w:pStyle w:val="TAC"/>
              <w:rPr>
                <w:lang w:val="fi-FI" w:eastAsia="fi-FI"/>
              </w:rPr>
            </w:pPr>
            <w:r w:rsidRPr="00FE760F">
              <w:rPr>
                <w:lang w:val="en-US" w:eastAsia="fi-FI"/>
              </w:rPr>
              <w:t>2650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509F666" w14:textId="77777777" w:rsidR="005B5532" w:rsidRPr="00FE760F" w:rsidRDefault="005B5532" w:rsidP="005B5532">
            <w:pPr>
              <w:pStyle w:val="TAC"/>
              <w:rPr>
                <w:lang w:val="fi-FI" w:eastAsia="fi-FI"/>
              </w:rPr>
            </w:pPr>
            <w:r w:rsidRPr="00FE760F">
              <w:rPr>
                <w:lang w:val="en-US" w:eastAsia="fi-FI"/>
              </w:rPr>
              <w:t>0</w:t>
            </w:r>
          </w:p>
        </w:tc>
      </w:tr>
      <w:tr w:rsidR="005B5532" w:rsidRPr="00FE760F" w14:paraId="281EF1B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B5532" w:rsidRPr="00FE760F" w:rsidRDefault="005B5532" w:rsidP="005B5532">
            <w:pPr>
              <w:pStyle w:val="TAL"/>
              <w:rPr>
                <w:lang w:val="fi-FI" w:eastAsia="fi-FI"/>
              </w:rPr>
            </w:pPr>
            <w:r w:rsidRPr="00FE760F">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1D1CFD6"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91F0722"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6615449"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EEB191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C2E2D0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282E6DA"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42DEE361"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7BC5E430" w14:textId="77777777" w:rsidR="005B5532" w:rsidRPr="00FE760F" w:rsidRDefault="005B5532" w:rsidP="005B5532">
            <w:pPr>
              <w:pStyle w:val="TAL"/>
              <w:rPr>
                <w:lang w:val="fi-FI" w:eastAsia="fi-FI"/>
              </w:rPr>
            </w:pPr>
            <w:r w:rsidRPr="00FE760F">
              <w:rPr>
                <w:lang w:val="en-US" w:eastAsia="ko-KR"/>
              </w:rPr>
              <w:t>n260A</w:t>
            </w:r>
          </w:p>
        </w:tc>
        <w:tc>
          <w:tcPr>
            <w:tcW w:w="249" w:type="pct"/>
            <w:gridSpan w:val="2"/>
            <w:tcBorders>
              <w:top w:val="nil"/>
              <w:left w:val="nil"/>
              <w:bottom w:val="single" w:sz="4" w:space="0" w:color="auto"/>
              <w:right w:val="single" w:sz="4" w:space="0" w:color="auto"/>
            </w:tcBorders>
            <w:shd w:val="clear" w:color="auto" w:fill="auto"/>
            <w:vAlign w:val="center"/>
            <w:hideMark/>
          </w:tcPr>
          <w:p w14:paraId="71D0117A" w14:textId="77777777" w:rsidR="005B5532" w:rsidRPr="00FE760F" w:rsidRDefault="005B5532" w:rsidP="005B5532">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F27494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134419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CC58BF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1C287F1" w14:textId="77777777" w:rsidR="005B5532" w:rsidRPr="00FE760F" w:rsidRDefault="005B5532" w:rsidP="005B5532">
            <w:pPr>
              <w:pStyle w:val="TAC"/>
              <w:rPr>
                <w:lang w:val="fi-FI" w:eastAsia="fi-FI"/>
              </w:rPr>
            </w:pPr>
            <w:r w:rsidRPr="00FE760F">
              <w:rPr>
                <w:lang w:eastAsia="zh-CN"/>
              </w:rPr>
              <w:t>2600</w:t>
            </w:r>
            <w:r w:rsidRPr="00FE760F">
              <w:rPr>
                <w:vertAlign w:val="superscript"/>
                <w:lang w:eastAsia="zh-CN"/>
              </w:rPr>
              <w:t>4</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EE5FCC6" w14:textId="77777777" w:rsidR="005B5532" w:rsidRPr="00FE760F" w:rsidRDefault="005B5532" w:rsidP="005B5532">
            <w:pPr>
              <w:pStyle w:val="TAC"/>
              <w:rPr>
                <w:lang w:val="fi-FI" w:eastAsia="fi-FI"/>
              </w:rPr>
            </w:pPr>
            <w:r w:rsidRPr="00FE760F">
              <w:rPr>
                <w:lang w:val="en-US" w:eastAsia="fi-FI"/>
              </w:rPr>
              <w:t>0</w:t>
            </w:r>
          </w:p>
        </w:tc>
      </w:tr>
      <w:tr w:rsidR="005B5532" w:rsidRPr="00FE760F" w14:paraId="7D82FDC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B5532" w:rsidRPr="00FE760F" w:rsidRDefault="005B5532" w:rsidP="005B5532">
            <w:pPr>
              <w:pStyle w:val="TAL"/>
              <w:rPr>
                <w:lang w:val="fi-FI" w:eastAsia="fi-FI"/>
              </w:rPr>
            </w:pPr>
            <w:r w:rsidRPr="00FE760F">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27365AA"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60100199"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611A386D"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45F3926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C43527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DBFF7D9"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38941E64"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255EC503" w14:textId="77777777" w:rsidR="005B5532" w:rsidRPr="00FE760F" w:rsidRDefault="005B5532" w:rsidP="005B5532">
            <w:pPr>
              <w:pStyle w:val="TAL"/>
              <w:rPr>
                <w:lang w:val="fi-FI" w:eastAsia="fi-FI"/>
              </w:rPr>
            </w:pPr>
            <w:r w:rsidRPr="00FE760F">
              <w:rPr>
                <w:lang w:val="en-US" w:eastAsia="ko-KR"/>
              </w:rPr>
              <w:t>n260A</w:t>
            </w:r>
          </w:p>
        </w:tc>
        <w:tc>
          <w:tcPr>
            <w:tcW w:w="249" w:type="pct"/>
            <w:gridSpan w:val="2"/>
            <w:tcBorders>
              <w:top w:val="nil"/>
              <w:left w:val="nil"/>
              <w:bottom w:val="single" w:sz="4" w:space="0" w:color="auto"/>
              <w:right w:val="single" w:sz="4" w:space="0" w:color="auto"/>
            </w:tcBorders>
            <w:shd w:val="clear" w:color="auto" w:fill="auto"/>
            <w:vAlign w:val="center"/>
            <w:hideMark/>
          </w:tcPr>
          <w:p w14:paraId="3FB8C008" w14:textId="77777777" w:rsidR="005B5532" w:rsidRPr="00FE760F" w:rsidRDefault="005B5532" w:rsidP="005B5532">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B5532" w:rsidRPr="00FE760F" w:rsidRDefault="005B5532" w:rsidP="005B5532">
            <w:pPr>
              <w:pStyle w:val="TAL"/>
              <w:rPr>
                <w:lang w:val="fi-FI" w:eastAsia="fi-FI"/>
              </w:rPr>
            </w:pPr>
            <w:r w:rsidRPr="00FE760F">
              <w:rPr>
                <w:lang w:val="en-US" w:eastAsia="ko-KR"/>
              </w:rPr>
              <w:t>n260A</w:t>
            </w:r>
          </w:p>
        </w:tc>
        <w:tc>
          <w:tcPr>
            <w:tcW w:w="175" w:type="pct"/>
            <w:gridSpan w:val="2"/>
            <w:tcBorders>
              <w:top w:val="nil"/>
              <w:left w:val="nil"/>
              <w:bottom w:val="single" w:sz="4" w:space="0" w:color="auto"/>
              <w:right w:val="single" w:sz="4" w:space="0" w:color="auto"/>
            </w:tcBorders>
            <w:shd w:val="clear" w:color="auto" w:fill="auto"/>
            <w:vAlign w:val="center"/>
            <w:hideMark/>
          </w:tcPr>
          <w:p w14:paraId="34A6785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164805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79C93C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88096DC" w14:textId="77777777" w:rsidR="005B5532" w:rsidRPr="00FE760F" w:rsidRDefault="005B5532" w:rsidP="005B5532">
            <w:pPr>
              <w:pStyle w:val="TAC"/>
              <w:rPr>
                <w:lang w:val="fi-FI" w:eastAsia="fi-FI"/>
              </w:rPr>
            </w:pPr>
            <w:r w:rsidRPr="00FE760F">
              <w:rPr>
                <w:lang w:eastAsia="zh-CN"/>
              </w:rPr>
              <w:t>2550</w:t>
            </w:r>
            <w:r w:rsidRPr="00FE760F">
              <w:rPr>
                <w:vertAlign w:val="superscript"/>
                <w:lang w:eastAsia="zh-CN"/>
              </w:rPr>
              <w:t>4</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8284F9D" w14:textId="77777777" w:rsidR="005B5532" w:rsidRPr="00FE760F" w:rsidRDefault="005B5532" w:rsidP="005B5532">
            <w:pPr>
              <w:pStyle w:val="TAC"/>
              <w:rPr>
                <w:lang w:val="fi-FI" w:eastAsia="fi-FI"/>
              </w:rPr>
            </w:pPr>
            <w:r w:rsidRPr="00FE760F">
              <w:rPr>
                <w:lang w:val="en-US" w:eastAsia="fi-FI"/>
              </w:rPr>
              <w:t>0</w:t>
            </w:r>
          </w:p>
        </w:tc>
      </w:tr>
      <w:tr w:rsidR="005B5532" w:rsidRPr="00FE760F" w14:paraId="74303C4E"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FE760F" w:rsidRDefault="005B5532" w:rsidP="005B5532">
            <w:pPr>
              <w:pStyle w:val="TAL"/>
              <w:rPr>
                <w:lang w:val="fi-FI" w:eastAsia="fi-FI"/>
              </w:rPr>
            </w:pPr>
            <w:r w:rsidRPr="00FE760F">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5F61308" w14:textId="77777777" w:rsidR="005B5532" w:rsidRPr="00FE760F" w:rsidRDefault="005B5532" w:rsidP="005B5532">
            <w:pPr>
              <w:pStyle w:val="TAL"/>
              <w:rPr>
                <w:lang w:val="fi-FI" w:eastAsia="fi-FI"/>
              </w:rPr>
            </w:pPr>
            <w:r w:rsidRPr="00FE760F">
              <w:rPr>
                <w:lang w:val="fi-FI" w:eastAsia="fi-FI"/>
              </w:rPr>
              <w:t>CA_n260D</w:t>
            </w:r>
          </w:p>
        </w:tc>
        <w:tc>
          <w:tcPr>
            <w:tcW w:w="298" w:type="pct"/>
            <w:gridSpan w:val="2"/>
            <w:tcBorders>
              <w:top w:val="nil"/>
              <w:left w:val="nil"/>
              <w:bottom w:val="single" w:sz="4" w:space="0" w:color="auto"/>
              <w:right w:val="single" w:sz="4" w:space="0" w:color="auto"/>
            </w:tcBorders>
            <w:shd w:val="clear" w:color="auto" w:fill="auto"/>
            <w:vAlign w:val="center"/>
            <w:hideMark/>
          </w:tcPr>
          <w:p w14:paraId="0C44E49D" w14:textId="77777777" w:rsidR="005B5532" w:rsidRPr="00FE760F" w:rsidRDefault="005B5532" w:rsidP="005B5532">
            <w:pPr>
              <w:pStyle w:val="TAL"/>
              <w:rPr>
                <w:lang w:val="fi-FI" w:eastAsia="fi-FI"/>
              </w:rPr>
            </w:pPr>
            <w:r w:rsidRPr="00FE760F">
              <w:rPr>
                <w:lang w:val="fi-FI" w:eastAsia="fi-FI"/>
              </w:rPr>
              <w:t>CA_n260D</w:t>
            </w:r>
          </w:p>
        </w:tc>
        <w:tc>
          <w:tcPr>
            <w:tcW w:w="298" w:type="pct"/>
            <w:gridSpan w:val="2"/>
            <w:tcBorders>
              <w:top w:val="nil"/>
              <w:left w:val="nil"/>
              <w:bottom w:val="single" w:sz="4" w:space="0" w:color="auto"/>
              <w:right w:val="single" w:sz="4" w:space="0" w:color="auto"/>
            </w:tcBorders>
            <w:shd w:val="clear" w:color="auto" w:fill="auto"/>
            <w:vAlign w:val="center"/>
            <w:hideMark/>
          </w:tcPr>
          <w:p w14:paraId="4A03122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2DD62E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228ED5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727363E"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658D57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9023A7A"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58A4B0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154EEB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256D63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865FAB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9B95F6F"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78F0142" w14:textId="77777777" w:rsidR="005B5532" w:rsidRPr="00FE760F" w:rsidRDefault="005B5532" w:rsidP="005B5532">
            <w:pPr>
              <w:pStyle w:val="TAC"/>
              <w:rPr>
                <w:lang w:val="fi-FI" w:eastAsia="fi-FI"/>
              </w:rPr>
            </w:pPr>
            <w:r w:rsidRPr="00FE760F">
              <w:rPr>
                <w:lang w:val="en-US" w:eastAsia="fi-FI"/>
              </w:rPr>
              <w:t>0</w:t>
            </w:r>
          </w:p>
        </w:tc>
      </w:tr>
      <w:tr w:rsidR="005B5532" w:rsidRPr="00FE760F" w14:paraId="706F9285" w14:textId="77777777" w:rsidTr="005B5532">
        <w:tblPrEx>
          <w:jc w:val="left"/>
          <w:tblCellMar>
            <w:left w:w="70" w:type="dxa"/>
            <w:right w:w="70" w:type="dxa"/>
          </w:tblCellMar>
        </w:tblPrEx>
        <w:trPr>
          <w:gridAfter w:val="1"/>
          <w:wAfter w:w="84" w:type="pct"/>
          <w:trHeight w:val="30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B5532" w:rsidRPr="00FE760F" w:rsidRDefault="005B5532" w:rsidP="005B5532">
            <w:pPr>
              <w:pStyle w:val="TAL"/>
              <w:rPr>
                <w:lang w:val="fi-FI" w:eastAsia="fi-FI"/>
              </w:rPr>
            </w:pPr>
            <w:r w:rsidRPr="00FE760F">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5896F443"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3225A208"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68C5D1C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80D234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B0EEA73"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6453C8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930FA5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6FFAA0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92A95A7"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0FDB32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FCEC2D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A14E27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C2CAF50"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94E6B1A" w14:textId="77777777" w:rsidR="005B5532" w:rsidRPr="00FE760F" w:rsidRDefault="005B5532" w:rsidP="005B5532">
            <w:pPr>
              <w:pStyle w:val="TAC"/>
              <w:rPr>
                <w:lang w:val="fi-FI" w:eastAsia="fi-FI"/>
              </w:rPr>
            </w:pPr>
            <w:r w:rsidRPr="00FE760F">
              <w:rPr>
                <w:lang w:val="en-US" w:eastAsia="fi-FI"/>
              </w:rPr>
              <w:t>0</w:t>
            </w:r>
          </w:p>
        </w:tc>
      </w:tr>
      <w:tr w:rsidR="005B5532" w:rsidRPr="00FE760F" w14:paraId="0CB6297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B5532" w:rsidRPr="00FE760F" w:rsidRDefault="005B5532" w:rsidP="005B5532">
            <w:pPr>
              <w:pStyle w:val="TAL"/>
              <w:rPr>
                <w:lang w:val="fi-FI" w:eastAsia="fi-FI"/>
              </w:rPr>
            </w:pPr>
            <w:r w:rsidRPr="00FE760F">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18650B11"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77665341"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2B94DAC7"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0899C90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EC0F47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B706A68"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2AEC916"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665186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F65DED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DD767E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BB904F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4007CF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57CE147"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2DB28B9" w14:textId="77777777" w:rsidR="005B5532" w:rsidRPr="00FE760F" w:rsidRDefault="005B5532" w:rsidP="005B5532">
            <w:pPr>
              <w:pStyle w:val="TAC"/>
              <w:rPr>
                <w:lang w:val="fi-FI" w:eastAsia="fi-FI"/>
              </w:rPr>
            </w:pPr>
            <w:r w:rsidRPr="00FE760F">
              <w:rPr>
                <w:lang w:val="en-US" w:eastAsia="fi-FI"/>
              </w:rPr>
              <w:t>0</w:t>
            </w:r>
          </w:p>
        </w:tc>
      </w:tr>
      <w:tr w:rsidR="005B5532" w:rsidRPr="00FE760F" w14:paraId="0643B83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B5532" w:rsidRPr="00FE760F" w:rsidRDefault="005B5532" w:rsidP="005B5532">
            <w:pPr>
              <w:pStyle w:val="TAL"/>
              <w:rPr>
                <w:lang w:val="fi-FI" w:eastAsia="fi-FI"/>
              </w:rPr>
            </w:pPr>
            <w:r w:rsidRPr="00FE760F">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EFD49C4"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4603BE58"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18A9FD27"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4C618A13"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54FACAA0"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43C4028"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67604D1"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8A387EF"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4A2DD0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BF0D9F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1E6125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25BB13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630F6F0"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5F7E2AFB" w14:textId="77777777" w:rsidR="005B5532" w:rsidRPr="00FE760F" w:rsidRDefault="005B5532" w:rsidP="005B5532">
            <w:pPr>
              <w:pStyle w:val="TAC"/>
              <w:rPr>
                <w:lang w:val="fi-FI" w:eastAsia="fi-FI"/>
              </w:rPr>
            </w:pPr>
            <w:r w:rsidRPr="00FE760F">
              <w:rPr>
                <w:lang w:val="en-US" w:eastAsia="fi-FI"/>
              </w:rPr>
              <w:t>0</w:t>
            </w:r>
          </w:p>
        </w:tc>
      </w:tr>
      <w:tr w:rsidR="005B5532" w:rsidRPr="00FE760F" w14:paraId="3A44411A"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B5532" w:rsidRPr="00FE760F" w:rsidRDefault="005B5532" w:rsidP="005B5532">
            <w:pPr>
              <w:pStyle w:val="TAL"/>
              <w:rPr>
                <w:lang w:val="fi-FI" w:eastAsia="fi-FI"/>
              </w:rPr>
            </w:pPr>
            <w:r w:rsidRPr="00FE760F">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1B716A4" w14:textId="77777777" w:rsidR="005B5532" w:rsidRPr="00FE760F" w:rsidRDefault="005B5532" w:rsidP="005B5532">
            <w:pPr>
              <w:pStyle w:val="TAL"/>
              <w:rPr>
                <w:lang w:val="fi-FI" w:eastAsia="fi-FI"/>
              </w:rPr>
            </w:pPr>
            <w:r w:rsidRPr="00FE760F">
              <w:rPr>
                <w:lang w:eastAsia="fi-FI"/>
              </w:rPr>
              <w:t>CA_n260H</w:t>
            </w:r>
          </w:p>
        </w:tc>
        <w:tc>
          <w:tcPr>
            <w:tcW w:w="298" w:type="pct"/>
            <w:gridSpan w:val="2"/>
            <w:tcBorders>
              <w:top w:val="nil"/>
              <w:left w:val="nil"/>
              <w:bottom w:val="single" w:sz="4" w:space="0" w:color="auto"/>
              <w:right w:val="single" w:sz="4" w:space="0" w:color="auto"/>
            </w:tcBorders>
            <w:shd w:val="clear" w:color="auto" w:fill="auto"/>
            <w:vAlign w:val="center"/>
            <w:hideMark/>
          </w:tcPr>
          <w:p w14:paraId="67EC4547" w14:textId="77777777" w:rsidR="005B5532" w:rsidRPr="00FE760F" w:rsidRDefault="005B5532" w:rsidP="005B5532">
            <w:pPr>
              <w:pStyle w:val="TAL"/>
              <w:rPr>
                <w:lang w:val="fi-FI" w:eastAsia="fi-FI"/>
              </w:rPr>
            </w:pPr>
            <w:r w:rsidRPr="00FE760F">
              <w:rPr>
                <w:lang w:eastAsia="fi-FI"/>
              </w:rPr>
              <w:t>CA_n260H</w:t>
            </w:r>
          </w:p>
        </w:tc>
        <w:tc>
          <w:tcPr>
            <w:tcW w:w="298" w:type="pct"/>
            <w:gridSpan w:val="2"/>
            <w:tcBorders>
              <w:top w:val="nil"/>
              <w:left w:val="nil"/>
              <w:bottom w:val="single" w:sz="4" w:space="0" w:color="auto"/>
              <w:right w:val="single" w:sz="4" w:space="0" w:color="auto"/>
            </w:tcBorders>
            <w:shd w:val="clear" w:color="auto" w:fill="auto"/>
            <w:vAlign w:val="center"/>
            <w:hideMark/>
          </w:tcPr>
          <w:p w14:paraId="6E2A9B5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3976F8A"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39EEDD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317B39D"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F526BB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7FA6774"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4C5F942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871246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78DF39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BC774F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FE4DFFC"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A71C94C" w14:textId="77777777" w:rsidR="005B5532" w:rsidRPr="00FE760F" w:rsidRDefault="005B5532" w:rsidP="005B5532">
            <w:pPr>
              <w:pStyle w:val="TAC"/>
              <w:rPr>
                <w:lang w:val="fi-FI" w:eastAsia="fi-FI"/>
              </w:rPr>
            </w:pPr>
            <w:r w:rsidRPr="00FE760F">
              <w:rPr>
                <w:lang w:val="en-US" w:eastAsia="fi-FI"/>
              </w:rPr>
              <w:t>0</w:t>
            </w:r>
          </w:p>
        </w:tc>
      </w:tr>
      <w:tr w:rsidR="005B5532" w:rsidRPr="00FE760F" w14:paraId="47A70DC6"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FE760F" w:rsidRDefault="005B5532" w:rsidP="005B5532">
            <w:pPr>
              <w:pStyle w:val="TAL"/>
              <w:rPr>
                <w:lang w:val="fi-FI" w:eastAsia="fi-FI"/>
              </w:rPr>
            </w:pPr>
            <w:r w:rsidRPr="00FE760F">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AD7BC32"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015BAEF2"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35533928"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4C472B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F7100BA"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D35AA7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EDABC8E"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880552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E4F6A2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673C4D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2539FD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D288B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4A09CA6"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0A65210" w14:textId="77777777" w:rsidR="005B5532" w:rsidRPr="00FE760F" w:rsidRDefault="005B5532" w:rsidP="005B5532">
            <w:pPr>
              <w:pStyle w:val="TAC"/>
              <w:rPr>
                <w:lang w:val="fi-FI" w:eastAsia="fi-FI"/>
              </w:rPr>
            </w:pPr>
            <w:r w:rsidRPr="00FE760F">
              <w:rPr>
                <w:lang w:val="en-US" w:eastAsia="fi-FI"/>
              </w:rPr>
              <w:t>0</w:t>
            </w:r>
          </w:p>
        </w:tc>
      </w:tr>
      <w:tr w:rsidR="005B5532" w:rsidRPr="00FE760F" w14:paraId="3BC3AB6E"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FE760F" w:rsidRDefault="005B5532" w:rsidP="005B5532">
            <w:pPr>
              <w:pStyle w:val="TAL"/>
              <w:rPr>
                <w:lang w:val="fi-FI" w:eastAsia="fi-FI"/>
              </w:rPr>
            </w:pPr>
            <w:r w:rsidRPr="00FE760F">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A051F04"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7183A654"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6290E876"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6C32F21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97F87B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C878739"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65B71A4"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D239BE9"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A2112B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BF3425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E445AF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F63B1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97F2DCF"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F0D4958" w14:textId="77777777" w:rsidR="005B5532" w:rsidRPr="00FE760F" w:rsidRDefault="005B5532" w:rsidP="005B5532">
            <w:pPr>
              <w:pStyle w:val="TAC"/>
              <w:rPr>
                <w:lang w:val="fi-FI" w:eastAsia="fi-FI"/>
              </w:rPr>
            </w:pPr>
            <w:r w:rsidRPr="00FE760F">
              <w:rPr>
                <w:lang w:val="en-US" w:eastAsia="fi-FI"/>
              </w:rPr>
              <w:t>0</w:t>
            </w:r>
          </w:p>
        </w:tc>
      </w:tr>
      <w:tr w:rsidR="005B5532" w:rsidRPr="00FE760F" w14:paraId="1C421F3A"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FE760F" w:rsidRDefault="005B5532" w:rsidP="005B5532">
            <w:pPr>
              <w:pStyle w:val="TAL"/>
              <w:rPr>
                <w:lang w:val="fi-FI" w:eastAsia="fi-FI"/>
              </w:rPr>
            </w:pPr>
            <w:r w:rsidRPr="00FE760F">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B53D4FE"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2A1EDDDB"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7D31DC44"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7CDC285E"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25058E2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12BD060"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8E5DB06"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5106173"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707764A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5AEC0A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C21A96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26D7D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3DA3644"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560C3BD" w14:textId="77777777" w:rsidR="005B5532" w:rsidRPr="00FE760F" w:rsidRDefault="005B5532" w:rsidP="005B5532">
            <w:pPr>
              <w:pStyle w:val="TAC"/>
              <w:rPr>
                <w:lang w:val="fi-FI" w:eastAsia="fi-FI"/>
              </w:rPr>
            </w:pPr>
            <w:r w:rsidRPr="00FE760F">
              <w:rPr>
                <w:lang w:val="en-US" w:eastAsia="fi-FI"/>
              </w:rPr>
              <w:t>0</w:t>
            </w:r>
          </w:p>
        </w:tc>
      </w:tr>
      <w:tr w:rsidR="005B5532" w:rsidRPr="00FE760F" w14:paraId="21CABD5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FE760F" w:rsidRDefault="005B5532" w:rsidP="005B5532">
            <w:pPr>
              <w:pStyle w:val="TAL"/>
              <w:rPr>
                <w:lang w:val="fi-FI" w:eastAsia="fi-FI"/>
              </w:rPr>
            </w:pPr>
            <w:r w:rsidRPr="00FE760F">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B45A205"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096540EF"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0C78BD4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F015BC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22BA49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F56C60C"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EF877E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D1BAB1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97F353F"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B4AAFB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B443B7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3AA870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760F3D3"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D76C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22B96D1"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FE760F" w:rsidRDefault="005B5532" w:rsidP="005B5532">
            <w:pPr>
              <w:pStyle w:val="TAL"/>
              <w:rPr>
                <w:lang w:val="fi-FI" w:eastAsia="fi-FI"/>
              </w:rPr>
            </w:pPr>
            <w:r w:rsidRPr="00FE760F">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9F58C4C"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0C14383F"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7EBE8D4B"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6F3F703A"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FC1562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7141F51"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A0242F7"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3CFBDB9"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3AE1A55"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D246B8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93CCC9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C81947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062DFEA" w14:textId="77777777" w:rsidR="005B5532" w:rsidRPr="00FE760F" w:rsidRDefault="005B5532" w:rsidP="005B5532">
            <w:pPr>
              <w:pStyle w:val="TAC"/>
              <w:rPr>
                <w:lang w:val="fi-FI" w:eastAsia="fi-FI"/>
              </w:rPr>
            </w:pPr>
            <w:r w:rsidRPr="00FE760F">
              <w:rPr>
                <w:lang w:val="en-US" w:eastAsia="fi-FI"/>
              </w:rPr>
              <w:t>900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C34D712"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399E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FE760F" w:rsidRDefault="005B5532" w:rsidP="005B5532">
            <w:pPr>
              <w:pStyle w:val="TAL"/>
              <w:rPr>
                <w:lang w:val="fi-FI" w:eastAsia="fi-FI"/>
              </w:rPr>
            </w:pPr>
            <w:r w:rsidRPr="00FE760F">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3DD0BB0"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52160F57"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3357637C"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3A904E95"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4D238F5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83F7F1B"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6FC21F9"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B02E43"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0EEBB442"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3B162D0"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7289EF3"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C66C4D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89BEF65" w14:textId="77777777" w:rsidR="005B5532" w:rsidRPr="00FE760F" w:rsidRDefault="005B5532" w:rsidP="005B5532">
            <w:pPr>
              <w:pStyle w:val="TAC"/>
              <w:rPr>
                <w:lang w:val="fi-FI" w:eastAsia="fi-FI"/>
              </w:rPr>
            </w:pPr>
            <w:r w:rsidRPr="00FE760F">
              <w:rPr>
                <w:lang w:val="en-US" w:eastAsia="fi-FI"/>
              </w:rPr>
              <w:t>1200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13BD693" w14:textId="77777777" w:rsidR="005B5532" w:rsidRPr="00FE760F" w:rsidRDefault="005B5532" w:rsidP="005B5532">
            <w:pPr>
              <w:pStyle w:val="TAC"/>
              <w:rPr>
                <w:lang w:val="fi-FI" w:eastAsia="fi-FI"/>
              </w:rPr>
            </w:pPr>
            <w:r w:rsidRPr="00FE760F">
              <w:rPr>
                <w:lang w:val="en-US" w:eastAsia="fi-FI"/>
              </w:rPr>
              <w:t>0</w:t>
            </w:r>
          </w:p>
        </w:tc>
      </w:tr>
      <w:tr w:rsidR="005B5532" w:rsidRPr="00FE760F" w14:paraId="58E4C4E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FE760F" w:rsidRDefault="005B5532" w:rsidP="005B5532">
            <w:pPr>
              <w:pStyle w:val="TAL"/>
              <w:rPr>
                <w:lang w:val="fi-FI" w:eastAsia="fi-FI"/>
              </w:rPr>
            </w:pPr>
            <w:r w:rsidRPr="00FE760F">
              <w:rPr>
                <w:lang w:val="x-none" w:eastAsia="fi-FI"/>
              </w:rPr>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56B7896A" w14:textId="77777777" w:rsidR="005B5532" w:rsidRPr="00FE760F" w:rsidRDefault="005B5532" w:rsidP="005B5532">
            <w:pPr>
              <w:pStyle w:val="TAL"/>
              <w:rPr>
                <w:lang w:val="fi-FI" w:eastAsia="fi-FI"/>
              </w:rPr>
            </w:pPr>
            <w:r w:rsidRPr="00FE760F">
              <w:rPr>
                <w:lang w:eastAsia="fi-FI"/>
              </w:rPr>
              <w:t>CA_n260Q</w:t>
            </w:r>
          </w:p>
        </w:tc>
        <w:tc>
          <w:tcPr>
            <w:tcW w:w="298" w:type="pct"/>
            <w:gridSpan w:val="2"/>
            <w:tcBorders>
              <w:top w:val="nil"/>
              <w:left w:val="nil"/>
              <w:bottom w:val="single" w:sz="4" w:space="0" w:color="auto"/>
              <w:right w:val="single" w:sz="4" w:space="0" w:color="auto"/>
            </w:tcBorders>
            <w:shd w:val="clear" w:color="auto" w:fill="auto"/>
            <w:vAlign w:val="center"/>
            <w:hideMark/>
          </w:tcPr>
          <w:p w14:paraId="5A1F8731" w14:textId="77777777" w:rsidR="005B5532" w:rsidRPr="00FE760F" w:rsidRDefault="005B5532" w:rsidP="005B5532">
            <w:pPr>
              <w:pStyle w:val="TAL"/>
              <w:rPr>
                <w:lang w:val="fi-FI" w:eastAsia="fi-FI"/>
              </w:rPr>
            </w:pPr>
            <w:r w:rsidRPr="00FE760F">
              <w:rPr>
                <w:lang w:eastAsia="fi-FI"/>
              </w:rPr>
              <w:t>CA_n260Q</w:t>
            </w:r>
          </w:p>
        </w:tc>
        <w:tc>
          <w:tcPr>
            <w:tcW w:w="298" w:type="pct"/>
            <w:gridSpan w:val="2"/>
            <w:tcBorders>
              <w:top w:val="nil"/>
              <w:left w:val="nil"/>
              <w:bottom w:val="single" w:sz="4" w:space="0" w:color="auto"/>
              <w:right w:val="single" w:sz="4" w:space="0" w:color="auto"/>
            </w:tcBorders>
            <w:shd w:val="clear" w:color="auto" w:fill="auto"/>
            <w:vAlign w:val="center"/>
            <w:hideMark/>
          </w:tcPr>
          <w:p w14:paraId="06923AE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2EB143A"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F73BA27"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5B95624"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22A732E"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19165DB"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1FD5A9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DEBF1E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FAB312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589C55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A5226C6"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CA6750A" w14:textId="77777777" w:rsidR="005B5532" w:rsidRPr="00FE760F" w:rsidRDefault="005B5532" w:rsidP="005B5532">
            <w:pPr>
              <w:pStyle w:val="TAC"/>
              <w:rPr>
                <w:lang w:val="fi-FI" w:eastAsia="fi-FI"/>
              </w:rPr>
            </w:pPr>
            <w:r w:rsidRPr="00FE760F">
              <w:rPr>
                <w:lang w:val="en-US" w:eastAsia="fi-FI"/>
              </w:rPr>
              <w:t>0</w:t>
            </w:r>
          </w:p>
        </w:tc>
      </w:tr>
      <w:tr w:rsidR="005B5532" w:rsidRPr="00FE760F" w14:paraId="49F7F969"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FE760F" w:rsidRDefault="005B5532" w:rsidP="005B5532">
            <w:pPr>
              <w:pStyle w:val="TAL"/>
              <w:rPr>
                <w:lang w:val="fi-FI" w:eastAsia="fi-FI"/>
              </w:rPr>
            </w:pPr>
            <w:r w:rsidRPr="00FE760F">
              <w:rPr>
                <w:lang w:eastAsia="ja-JP"/>
              </w:rPr>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534CD91"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35BF1037"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7DDDCDF7"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1338194"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FFEE68D"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0DF9C9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D883AB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E41EFE7"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29D2D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E17CF6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27C531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68DA8C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FFCED3A"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5257B4C" w14:textId="77777777" w:rsidR="005B5532" w:rsidRPr="00FE760F" w:rsidRDefault="005B5532" w:rsidP="005B5532">
            <w:pPr>
              <w:pStyle w:val="TAC"/>
              <w:rPr>
                <w:lang w:val="fi-FI" w:eastAsia="fi-FI"/>
              </w:rPr>
            </w:pPr>
            <w:r w:rsidRPr="00FE760F">
              <w:rPr>
                <w:lang w:val="en-US" w:eastAsia="fi-FI"/>
              </w:rPr>
              <w:t>0</w:t>
            </w:r>
          </w:p>
        </w:tc>
      </w:tr>
      <w:tr w:rsidR="005B5532" w:rsidRPr="00FE760F" w14:paraId="1560A37E"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5B5532" w:rsidRPr="00FE760F" w:rsidRDefault="005B5532" w:rsidP="005B5532">
            <w:pPr>
              <w:pStyle w:val="TAL"/>
              <w:rPr>
                <w:lang w:val="fi-FI" w:eastAsia="fi-FI"/>
              </w:rPr>
            </w:pPr>
            <w:r w:rsidRPr="00FE760F">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A19E4EC"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4E70286C"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3FCB8649"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7DEB6A32"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B55EB89"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A39CBD9"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64E1EF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E05FEF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1712DD11"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039096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72A2EA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84C70A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12BD028" w14:textId="77777777" w:rsidR="005B5532" w:rsidRPr="00FE760F" w:rsidRDefault="005B5532" w:rsidP="005B5532">
            <w:pPr>
              <w:pStyle w:val="TAC"/>
              <w:rPr>
                <w:lang w:val="fi-FI" w:eastAsia="fi-FI"/>
              </w:rPr>
            </w:pPr>
            <w:r w:rsidRPr="00FE760F">
              <w:rPr>
                <w:lang w:val="en-US" w:eastAsia="fi-FI"/>
              </w:rPr>
              <w:t>750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8DD85BD" w14:textId="77777777" w:rsidR="005B5532" w:rsidRPr="00FE760F" w:rsidRDefault="005B5532" w:rsidP="005B5532">
            <w:pPr>
              <w:pStyle w:val="TAC"/>
              <w:rPr>
                <w:lang w:val="fi-FI" w:eastAsia="fi-FI"/>
              </w:rPr>
            </w:pPr>
            <w:r w:rsidRPr="00FE760F">
              <w:rPr>
                <w:lang w:val="en-US" w:eastAsia="fi-FI"/>
              </w:rPr>
              <w:t>0</w:t>
            </w:r>
          </w:p>
        </w:tc>
      </w:tr>
      <w:tr w:rsidR="005B5532" w:rsidRPr="00FE760F" w14:paraId="194285A8"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5B5532" w:rsidRPr="00FE760F" w:rsidRDefault="005B5532" w:rsidP="005B5532">
            <w:pPr>
              <w:pStyle w:val="TAL"/>
              <w:rPr>
                <w:lang w:val="fi-FI" w:eastAsia="fi-FI"/>
              </w:rPr>
            </w:pPr>
            <w:r w:rsidRPr="00FE760F">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1BBE85E8"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7723CC47"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3360A612"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1DCFD822"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49A350CA"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95F3751"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4D9E169"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5A961D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E1A85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C512C8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12755B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D0F6F2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4A43F01" w14:textId="77777777" w:rsidR="005B5532" w:rsidRPr="00FE760F" w:rsidRDefault="005B5532" w:rsidP="005B5532">
            <w:pPr>
              <w:pStyle w:val="TAC"/>
              <w:rPr>
                <w:lang w:val="fi-FI" w:eastAsia="fi-FI"/>
              </w:rPr>
            </w:pPr>
            <w:r w:rsidRPr="00FE760F">
              <w:rPr>
                <w:lang w:val="en-US" w:eastAsia="fi-FI"/>
              </w:rPr>
              <w:t>700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C11FDCD" w14:textId="77777777" w:rsidR="005B5532" w:rsidRPr="00FE760F" w:rsidRDefault="005B5532" w:rsidP="005B5532">
            <w:pPr>
              <w:pStyle w:val="TAC"/>
              <w:rPr>
                <w:lang w:val="fi-FI" w:eastAsia="fi-FI"/>
              </w:rPr>
            </w:pPr>
            <w:r w:rsidRPr="00FE760F">
              <w:rPr>
                <w:lang w:val="en-US" w:eastAsia="fi-FI"/>
              </w:rPr>
              <w:t>0</w:t>
            </w:r>
          </w:p>
        </w:tc>
      </w:tr>
      <w:tr w:rsidR="005B5532" w:rsidRPr="00FE760F" w14:paraId="422014CB"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FE760F" w:rsidRDefault="005B5532" w:rsidP="005B5532">
            <w:pPr>
              <w:pStyle w:val="TAL"/>
              <w:rPr>
                <w:lang w:val="fi-FI" w:eastAsia="fi-FI"/>
              </w:rPr>
            </w:pPr>
            <w:r w:rsidRPr="00FE760F">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EE36024" w14:textId="77777777" w:rsidR="005B5532" w:rsidRPr="00FE760F" w:rsidRDefault="005B5532" w:rsidP="005B5532">
            <w:pPr>
              <w:pStyle w:val="TAL"/>
              <w:rPr>
                <w:lang w:val="fi-FI" w:eastAsia="fi-FI"/>
              </w:rPr>
            </w:pPr>
            <w:r w:rsidRPr="00FE760F">
              <w:rPr>
                <w:lang w:eastAsia="fi-FI"/>
              </w:rPr>
              <w:t>CA_n261D</w:t>
            </w:r>
          </w:p>
        </w:tc>
        <w:tc>
          <w:tcPr>
            <w:tcW w:w="298" w:type="pct"/>
            <w:gridSpan w:val="2"/>
            <w:tcBorders>
              <w:top w:val="nil"/>
              <w:left w:val="nil"/>
              <w:bottom w:val="single" w:sz="4" w:space="0" w:color="auto"/>
              <w:right w:val="single" w:sz="4" w:space="0" w:color="auto"/>
            </w:tcBorders>
            <w:shd w:val="clear" w:color="auto" w:fill="auto"/>
            <w:vAlign w:val="center"/>
            <w:hideMark/>
          </w:tcPr>
          <w:p w14:paraId="23EC43EF" w14:textId="77777777" w:rsidR="005B5532" w:rsidRPr="00FE760F" w:rsidRDefault="005B5532" w:rsidP="005B5532">
            <w:pPr>
              <w:pStyle w:val="TAL"/>
              <w:rPr>
                <w:lang w:val="fi-FI" w:eastAsia="fi-FI"/>
              </w:rPr>
            </w:pPr>
            <w:r w:rsidRPr="00FE760F">
              <w:rPr>
                <w:lang w:eastAsia="fi-FI"/>
              </w:rPr>
              <w:t>CA_n261D</w:t>
            </w:r>
          </w:p>
        </w:tc>
        <w:tc>
          <w:tcPr>
            <w:tcW w:w="298" w:type="pct"/>
            <w:gridSpan w:val="2"/>
            <w:tcBorders>
              <w:top w:val="nil"/>
              <w:left w:val="nil"/>
              <w:bottom w:val="single" w:sz="4" w:space="0" w:color="auto"/>
              <w:right w:val="single" w:sz="4" w:space="0" w:color="auto"/>
            </w:tcBorders>
            <w:shd w:val="clear" w:color="auto" w:fill="auto"/>
            <w:vAlign w:val="center"/>
            <w:hideMark/>
          </w:tcPr>
          <w:p w14:paraId="39F6EF3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144883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D2B9C3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D16020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0591BB6"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5890C68"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15ADABD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C9F6E1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B4E97B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11FD00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279D96F"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7974ADF" w14:textId="77777777" w:rsidR="005B5532" w:rsidRPr="00FE760F" w:rsidRDefault="005B5532" w:rsidP="005B5532">
            <w:pPr>
              <w:pStyle w:val="TAC"/>
              <w:rPr>
                <w:lang w:val="fi-FI" w:eastAsia="fi-FI"/>
              </w:rPr>
            </w:pPr>
            <w:r w:rsidRPr="00FE760F">
              <w:rPr>
                <w:lang w:val="en-US" w:eastAsia="fi-FI"/>
              </w:rPr>
              <w:t>0</w:t>
            </w:r>
          </w:p>
        </w:tc>
      </w:tr>
      <w:tr w:rsidR="005B5532" w:rsidRPr="00FE760F" w14:paraId="41EC23A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B5532" w:rsidRPr="00FE760F" w:rsidRDefault="005B5532" w:rsidP="005B5532">
            <w:pPr>
              <w:pStyle w:val="TAL"/>
              <w:rPr>
                <w:lang w:val="fi-FI" w:eastAsia="fi-FI"/>
              </w:rPr>
            </w:pPr>
            <w:r w:rsidRPr="00FE760F">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1FECCFD"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070AFCD3"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4B91E83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7877834"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31B2906"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401A59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E3B8173"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BE21DEC"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CA2DE6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7F2C7A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7E1F11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1E9D0C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73746FD"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EAB0503" w14:textId="77777777" w:rsidR="005B5532" w:rsidRPr="00FE760F" w:rsidRDefault="005B5532" w:rsidP="005B5532">
            <w:pPr>
              <w:pStyle w:val="TAC"/>
              <w:rPr>
                <w:lang w:val="fi-FI" w:eastAsia="fi-FI"/>
              </w:rPr>
            </w:pPr>
            <w:r w:rsidRPr="00FE760F">
              <w:rPr>
                <w:lang w:val="en-US" w:eastAsia="fi-FI"/>
              </w:rPr>
              <w:t>0</w:t>
            </w:r>
          </w:p>
        </w:tc>
      </w:tr>
      <w:tr w:rsidR="005B5532" w:rsidRPr="00FE760F" w14:paraId="05434C41"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B5532" w:rsidRPr="00FE760F" w:rsidRDefault="005B5532" w:rsidP="005B5532">
            <w:pPr>
              <w:pStyle w:val="TAL"/>
              <w:rPr>
                <w:lang w:val="fi-FI" w:eastAsia="fi-FI"/>
              </w:rPr>
            </w:pPr>
            <w:r w:rsidRPr="00FE760F">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A3F0A3C"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0F7891D7"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1F7FAA1E"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FADFF89"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1312547"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56FEE08"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20B8F9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08F34F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70EEF324"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A24C1C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F2BD4B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F8BC13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FAE7D57"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40B6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6FBD3107"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B5532" w:rsidRPr="00FE760F" w:rsidRDefault="005B5532" w:rsidP="005B5532">
            <w:pPr>
              <w:pStyle w:val="TAL"/>
              <w:rPr>
                <w:lang w:val="fi-FI" w:eastAsia="fi-FI"/>
              </w:rPr>
            </w:pPr>
            <w:r w:rsidRPr="00FE760F">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AF44A3A"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8D059E0"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6C14D92A"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6DC0495"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1A8D0B8"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45C2823"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E7CCC51"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4B6EDCE"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8CDE262"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3A4245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B12593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9F4B33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43D74A9" w14:textId="77777777" w:rsidR="005B5532" w:rsidRPr="00FE760F" w:rsidRDefault="005B5532" w:rsidP="005B5532">
            <w:pPr>
              <w:pStyle w:val="TAC"/>
              <w:rPr>
                <w:lang w:val="fi-FI" w:eastAsia="fi-FI"/>
              </w:rPr>
            </w:pPr>
            <w:r w:rsidRPr="00FE760F">
              <w:rPr>
                <w:rFonts w:eastAsia="Yu Mincho"/>
                <w:lang w:eastAsia="fi-FI"/>
              </w:rPr>
              <w:t>700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4B14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FFC3982"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B5532" w:rsidRPr="00FE760F" w:rsidRDefault="005B5532" w:rsidP="005B5532">
            <w:pPr>
              <w:pStyle w:val="TAL"/>
              <w:rPr>
                <w:lang w:val="fi-FI" w:eastAsia="fi-FI"/>
              </w:rPr>
            </w:pPr>
            <w:r w:rsidRPr="00FE760F">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466C0C1" w14:textId="77777777" w:rsidR="005B5532" w:rsidRPr="00FE760F" w:rsidRDefault="005B5532" w:rsidP="005B5532">
            <w:pPr>
              <w:pStyle w:val="TAL"/>
              <w:rPr>
                <w:lang w:val="fi-FI" w:eastAsia="fi-FI"/>
              </w:rPr>
            </w:pPr>
            <w:r w:rsidRPr="00FE760F">
              <w:rPr>
                <w:lang w:eastAsia="fi-FI"/>
              </w:rPr>
              <w:t>CA_n261H</w:t>
            </w:r>
          </w:p>
        </w:tc>
        <w:tc>
          <w:tcPr>
            <w:tcW w:w="298" w:type="pct"/>
            <w:gridSpan w:val="2"/>
            <w:tcBorders>
              <w:top w:val="nil"/>
              <w:left w:val="nil"/>
              <w:bottom w:val="single" w:sz="4" w:space="0" w:color="auto"/>
              <w:right w:val="single" w:sz="4" w:space="0" w:color="auto"/>
            </w:tcBorders>
            <w:shd w:val="clear" w:color="auto" w:fill="auto"/>
            <w:vAlign w:val="center"/>
            <w:hideMark/>
          </w:tcPr>
          <w:p w14:paraId="14FD7F5D" w14:textId="77777777" w:rsidR="005B5532" w:rsidRPr="00FE760F" w:rsidRDefault="005B5532" w:rsidP="005B5532">
            <w:pPr>
              <w:pStyle w:val="TAL"/>
              <w:rPr>
                <w:lang w:val="fi-FI" w:eastAsia="fi-FI"/>
              </w:rPr>
            </w:pPr>
            <w:r w:rsidRPr="00FE760F">
              <w:rPr>
                <w:lang w:eastAsia="fi-FI"/>
              </w:rPr>
              <w:t>CA_n261H</w:t>
            </w:r>
          </w:p>
        </w:tc>
        <w:tc>
          <w:tcPr>
            <w:tcW w:w="298" w:type="pct"/>
            <w:gridSpan w:val="2"/>
            <w:tcBorders>
              <w:top w:val="nil"/>
              <w:left w:val="nil"/>
              <w:bottom w:val="single" w:sz="4" w:space="0" w:color="auto"/>
              <w:right w:val="single" w:sz="4" w:space="0" w:color="auto"/>
            </w:tcBorders>
            <w:shd w:val="clear" w:color="auto" w:fill="auto"/>
            <w:vAlign w:val="center"/>
            <w:hideMark/>
          </w:tcPr>
          <w:p w14:paraId="5C0BBEB1"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99F771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5A7E787"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569CE6F"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721282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E0D4F7B"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0FAF0531"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E5F52F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9FF3F6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02F17B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A594C55"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2ED22C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C41E321"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B5532" w:rsidRPr="00FE760F" w:rsidRDefault="005B5532" w:rsidP="005B5532">
            <w:pPr>
              <w:pStyle w:val="TAL"/>
              <w:rPr>
                <w:lang w:val="fi-FI" w:eastAsia="fi-FI"/>
              </w:rPr>
            </w:pPr>
            <w:r w:rsidRPr="00FE760F">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BF03C8E" w14:textId="77777777" w:rsidR="005B5532" w:rsidRPr="00FE760F" w:rsidRDefault="005B5532" w:rsidP="005B5532">
            <w:pPr>
              <w:pStyle w:val="TAL"/>
              <w:rPr>
                <w:lang w:val="fi-FI" w:eastAsia="fi-FI"/>
              </w:rPr>
            </w:pPr>
            <w:r w:rsidRPr="00FE760F">
              <w:rPr>
                <w:lang w:eastAsia="fi-FI"/>
              </w:rPr>
              <w:t>CA_n261I</w:t>
            </w:r>
          </w:p>
        </w:tc>
        <w:tc>
          <w:tcPr>
            <w:tcW w:w="298" w:type="pct"/>
            <w:gridSpan w:val="2"/>
            <w:tcBorders>
              <w:top w:val="nil"/>
              <w:left w:val="nil"/>
              <w:bottom w:val="single" w:sz="4" w:space="0" w:color="auto"/>
              <w:right w:val="single" w:sz="4" w:space="0" w:color="auto"/>
            </w:tcBorders>
            <w:shd w:val="clear" w:color="auto" w:fill="auto"/>
            <w:vAlign w:val="center"/>
            <w:hideMark/>
          </w:tcPr>
          <w:p w14:paraId="3A4FD24D" w14:textId="77777777" w:rsidR="005B5532" w:rsidRPr="00FE760F" w:rsidRDefault="005B5532" w:rsidP="005B5532">
            <w:pPr>
              <w:pStyle w:val="TAL"/>
              <w:rPr>
                <w:lang w:val="fi-FI" w:eastAsia="fi-FI"/>
              </w:rPr>
            </w:pPr>
            <w:r w:rsidRPr="00FE760F">
              <w:rPr>
                <w:lang w:eastAsia="fi-FI"/>
              </w:rPr>
              <w:t>CA_n261I</w:t>
            </w:r>
          </w:p>
        </w:tc>
        <w:tc>
          <w:tcPr>
            <w:tcW w:w="298" w:type="pct"/>
            <w:gridSpan w:val="2"/>
            <w:tcBorders>
              <w:top w:val="nil"/>
              <w:left w:val="nil"/>
              <w:bottom w:val="single" w:sz="4" w:space="0" w:color="auto"/>
              <w:right w:val="single" w:sz="4" w:space="0" w:color="auto"/>
            </w:tcBorders>
            <w:shd w:val="clear" w:color="auto" w:fill="auto"/>
            <w:vAlign w:val="center"/>
            <w:hideMark/>
          </w:tcPr>
          <w:p w14:paraId="2343AF1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6A0B408"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E279D55"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0CB7443"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837F287"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55FE3C2"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AB16497"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28A5C9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10FC7A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56A481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CBFC613"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41ECA40" w14:textId="77777777" w:rsidR="005B5532" w:rsidRPr="00FE760F" w:rsidRDefault="005B5532" w:rsidP="005B5532">
            <w:pPr>
              <w:pStyle w:val="TAC"/>
              <w:rPr>
                <w:lang w:val="fi-FI" w:eastAsia="fi-FI"/>
              </w:rPr>
            </w:pPr>
            <w:r w:rsidRPr="00FE760F">
              <w:rPr>
                <w:lang w:val="en-US" w:eastAsia="fi-FI"/>
              </w:rPr>
              <w:t>0</w:t>
            </w:r>
          </w:p>
        </w:tc>
      </w:tr>
      <w:tr w:rsidR="005B5532" w:rsidRPr="00FE760F" w14:paraId="3FCDDEC9"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B5532" w:rsidRPr="00FE760F" w:rsidRDefault="005B5532" w:rsidP="005B5532">
            <w:pPr>
              <w:pStyle w:val="TAL"/>
              <w:rPr>
                <w:lang w:val="fi-FI" w:eastAsia="fi-FI"/>
              </w:rPr>
            </w:pPr>
            <w:r w:rsidRPr="00FE760F">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52205E7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3ED3EE7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36F334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C0EF68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51524D7"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73306A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B91FCA5"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A961B9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1BAD149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D168F2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57E9C5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53F9E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CA1AD1E"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17B3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44AA031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B5532" w:rsidRPr="00FE760F" w:rsidRDefault="005B5532" w:rsidP="005B5532">
            <w:pPr>
              <w:pStyle w:val="TAL"/>
              <w:rPr>
                <w:lang w:val="fi-FI" w:eastAsia="fi-FI"/>
              </w:rPr>
            </w:pPr>
            <w:r w:rsidRPr="00FE760F">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2D06A57"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108C46E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7087CCDA"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4CAB0F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EF4EC6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51DBCA6"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0DB23F7"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1FF97A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569516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FCC0AC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1C5D60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DB06F5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03431D62" w14:textId="77777777" w:rsidR="005B5532" w:rsidRPr="00FE760F" w:rsidRDefault="005B5532" w:rsidP="005B5532">
            <w:pPr>
              <w:pStyle w:val="TAC"/>
              <w:rPr>
                <w:lang w:val="fi-FI" w:eastAsia="fi-FI"/>
              </w:rPr>
            </w:pPr>
            <w:r w:rsidRPr="00FE760F">
              <w:rPr>
                <w:rFonts w:eastAsia="Yu Mincho"/>
                <w:lang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0CAF1C6" w14:textId="77777777" w:rsidR="005B5532" w:rsidRPr="00FE760F" w:rsidRDefault="005B5532" w:rsidP="005B5532">
            <w:pPr>
              <w:pStyle w:val="TAC"/>
              <w:rPr>
                <w:lang w:val="fi-FI" w:eastAsia="fi-FI"/>
              </w:rPr>
            </w:pPr>
            <w:r w:rsidRPr="00FE760F">
              <w:rPr>
                <w:lang w:val="en-US" w:eastAsia="fi-FI"/>
              </w:rPr>
              <w:t>0</w:t>
            </w:r>
          </w:p>
        </w:tc>
      </w:tr>
      <w:tr w:rsidR="005B5532" w:rsidRPr="00FE760F" w14:paraId="7A31D33F"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B5532" w:rsidRPr="00FE760F" w:rsidRDefault="005B5532" w:rsidP="005B5532">
            <w:pPr>
              <w:pStyle w:val="TAL"/>
              <w:rPr>
                <w:lang w:val="fi-FI" w:eastAsia="fi-FI"/>
              </w:rPr>
            </w:pPr>
            <w:r w:rsidRPr="00FE760F">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DAC038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B0F3EA8"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72E3A837"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2B9497B"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3944C52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E4B6DD7"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EC18554"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24D881"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D92C9C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014C8E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86C260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7FC9C4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309BB6C" w14:textId="77777777" w:rsidR="005B5532" w:rsidRPr="00FE760F" w:rsidRDefault="005B5532" w:rsidP="005B5532">
            <w:pPr>
              <w:pStyle w:val="TAC"/>
              <w:rPr>
                <w:lang w:val="fi-FI" w:eastAsia="fi-FI"/>
              </w:rPr>
            </w:pPr>
            <w:r w:rsidRPr="00FE760F">
              <w:rPr>
                <w:rFonts w:eastAsia="Yu Mincho"/>
                <w:lang w:eastAsia="fi-FI"/>
              </w:rPr>
              <w:t>700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767F514" w14:textId="77777777" w:rsidR="005B5532" w:rsidRPr="00FE760F" w:rsidRDefault="005B5532" w:rsidP="005B5532">
            <w:pPr>
              <w:pStyle w:val="TAC"/>
              <w:rPr>
                <w:lang w:val="fi-FI" w:eastAsia="fi-FI"/>
              </w:rPr>
            </w:pPr>
            <w:r w:rsidRPr="00FE760F">
              <w:rPr>
                <w:lang w:val="en-US" w:eastAsia="fi-FI"/>
              </w:rPr>
              <w:t>0</w:t>
            </w:r>
          </w:p>
        </w:tc>
      </w:tr>
      <w:tr w:rsidR="005B5532" w:rsidRPr="00FE760F" w14:paraId="276C09D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B5532" w:rsidRPr="00FE760F" w:rsidRDefault="005B5532" w:rsidP="005B5532">
            <w:pPr>
              <w:pStyle w:val="TAL"/>
              <w:rPr>
                <w:lang w:val="fi-FI" w:eastAsia="fi-FI"/>
              </w:rPr>
            </w:pPr>
            <w:r w:rsidRPr="00FE760F">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EE2B6A2"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A851987"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F311E1E"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A5D4914"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7C9587C"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2546D2E"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BED5946"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B86AAEC"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857E711"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3E5DD4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467916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441689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38B7174" w14:textId="77777777" w:rsidR="005B5532" w:rsidRPr="00FE760F" w:rsidRDefault="005B5532" w:rsidP="005B5532">
            <w:pPr>
              <w:pStyle w:val="TAC"/>
              <w:rPr>
                <w:lang w:val="fi-FI" w:eastAsia="fi-FI"/>
              </w:rPr>
            </w:pPr>
            <w:r w:rsidRPr="00FE760F">
              <w:rPr>
                <w:lang w:eastAsia="fi-FI"/>
              </w:rPr>
              <w:t>650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78C2B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BA12956"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B5532" w:rsidRPr="00FE760F" w:rsidRDefault="005B5532" w:rsidP="005B5532">
            <w:pPr>
              <w:pStyle w:val="TAL"/>
              <w:rPr>
                <w:lang w:val="fi-FI" w:eastAsia="fi-FI"/>
              </w:rPr>
            </w:pPr>
            <w:r w:rsidRPr="00FE760F">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C8D6962"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810A00E"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0D90F8E"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2368596"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0AFC4E0"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220A91B" w14:textId="77777777" w:rsidR="005B5532" w:rsidRPr="00FE760F" w:rsidRDefault="005B5532" w:rsidP="005B5532">
            <w:pPr>
              <w:pStyle w:val="TAL"/>
              <w:rPr>
                <w:lang w:val="fi-FI" w:eastAsia="fi-FI"/>
              </w:rPr>
            </w:pPr>
            <w:r w:rsidRPr="00FE760F">
              <w:rPr>
                <w:lang w:eastAsia="fi-FI"/>
              </w:rPr>
              <w:t>CA_n261O</w:t>
            </w:r>
          </w:p>
        </w:tc>
        <w:tc>
          <w:tcPr>
            <w:tcW w:w="248" w:type="pct"/>
            <w:gridSpan w:val="2"/>
            <w:tcBorders>
              <w:top w:val="nil"/>
              <w:left w:val="nil"/>
              <w:bottom w:val="single" w:sz="4" w:space="0" w:color="auto"/>
              <w:right w:val="single" w:sz="4" w:space="0" w:color="auto"/>
            </w:tcBorders>
            <w:shd w:val="clear" w:color="auto" w:fill="auto"/>
            <w:vAlign w:val="center"/>
            <w:hideMark/>
          </w:tcPr>
          <w:p w14:paraId="4A044195"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054C3A1"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EE1AA70"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D983EA5"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4A838E0"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49AC9A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A2800A8" w14:textId="77777777" w:rsidR="005B5532" w:rsidRPr="00FE760F" w:rsidRDefault="005B5532" w:rsidP="005B5532">
            <w:pPr>
              <w:pStyle w:val="TAC"/>
              <w:rPr>
                <w:lang w:val="fi-FI" w:eastAsia="fi-FI"/>
              </w:rPr>
            </w:pPr>
            <w:r w:rsidRPr="00FE760F">
              <w:rPr>
                <w:lang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5BADF51C" w14:textId="77777777" w:rsidR="005B5532" w:rsidRPr="00FE760F" w:rsidRDefault="005B5532" w:rsidP="005B5532">
            <w:pPr>
              <w:pStyle w:val="TAC"/>
              <w:rPr>
                <w:lang w:val="fi-FI" w:eastAsia="fi-FI"/>
              </w:rPr>
            </w:pPr>
            <w:r w:rsidRPr="00FE760F">
              <w:rPr>
                <w:lang w:val="en-US" w:eastAsia="fi-FI"/>
              </w:rPr>
              <w:t>0</w:t>
            </w:r>
          </w:p>
        </w:tc>
      </w:tr>
      <w:tr w:rsidR="005B5532" w:rsidRPr="00FE760F" w14:paraId="729CC08B"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B5532" w:rsidRPr="00FE760F" w:rsidRDefault="005B5532" w:rsidP="005B5532">
            <w:pPr>
              <w:pStyle w:val="TAL"/>
              <w:rPr>
                <w:lang w:val="fi-FI" w:eastAsia="fi-FI"/>
              </w:rPr>
            </w:pPr>
            <w:r w:rsidRPr="00FE760F">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EA4414F"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E6A24A0"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90BFF6A"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3C5277ED"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2CF8096"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D84CAE4" w14:textId="77777777" w:rsidR="005B5532" w:rsidRPr="00FE760F" w:rsidRDefault="005B5532" w:rsidP="005B5532">
            <w:pPr>
              <w:pStyle w:val="TAL"/>
              <w:rPr>
                <w:lang w:val="fi-FI" w:eastAsia="fi-FI"/>
              </w:rPr>
            </w:pPr>
            <w:r w:rsidRPr="00FE760F">
              <w:rPr>
                <w:lang w:eastAsia="fi-FI"/>
              </w:rPr>
              <w:t>CA_n261O</w:t>
            </w:r>
          </w:p>
        </w:tc>
        <w:tc>
          <w:tcPr>
            <w:tcW w:w="248" w:type="pct"/>
            <w:gridSpan w:val="2"/>
            <w:tcBorders>
              <w:top w:val="nil"/>
              <w:left w:val="nil"/>
              <w:bottom w:val="single" w:sz="4" w:space="0" w:color="auto"/>
              <w:right w:val="single" w:sz="4" w:space="0" w:color="auto"/>
            </w:tcBorders>
            <w:shd w:val="clear" w:color="auto" w:fill="auto"/>
            <w:vAlign w:val="center"/>
            <w:hideMark/>
          </w:tcPr>
          <w:p w14:paraId="5A6862D8" w14:textId="77777777" w:rsidR="005B5532" w:rsidRPr="00FE760F" w:rsidRDefault="005B5532" w:rsidP="005B5532">
            <w:pPr>
              <w:pStyle w:val="TAL"/>
              <w:rPr>
                <w:lang w:val="fi-FI" w:eastAsia="fi-FI"/>
              </w:rPr>
            </w:pPr>
            <w:r w:rsidRPr="00FE760F">
              <w:rPr>
                <w:lang w:eastAsia="fi-FI"/>
              </w:rPr>
              <w:t>CA_n261O</w:t>
            </w:r>
          </w:p>
        </w:tc>
        <w:tc>
          <w:tcPr>
            <w:tcW w:w="248" w:type="pct"/>
            <w:gridSpan w:val="2"/>
            <w:tcBorders>
              <w:top w:val="nil"/>
              <w:left w:val="nil"/>
              <w:bottom w:val="single" w:sz="4" w:space="0" w:color="auto"/>
              <w:right w:val="single" w:sz="4" w:space="0" w:color="auto"/>
            </w:tcBorders>
            <w:shd w:val="clear" w:color="auto" w:fill="auto"/>
            <w:vAlign w:val="center"/>
            <w:hideMark/>
          </w:tcPr>
          <w:p w14:paraId="71A4E663"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E274FB6"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1B9C53A"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ED014DD"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FBD5778"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B5532" w:rsidRPr="00FE760F" w:rsidRDefault="005B5532" w:rsidP="005B5532">
            <w:pPr>
              <w:pStyle w:val="TAL"/>
              <w:rPr>
                <w:lang w:val="fi-FI" w:eastAsia="fi-FI"/>
              </w:rPr>
            </w:pPr>
            <w:r w:rsidRPr="00FE760F">
              <w:rPr>
                <w:lang w:val="fi-FI"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D115C2A" w14:textId="77777777" w:rsidR="005B5532" w:rsidRPr="00FE760F" w:rsidRDefault="005B5532" w:rsidP="005B5532">
            <w:pPr>
              <w:pStyle w:val="TAC"/>
              <w:rPr>
                <w:lang w:val="fi-FI" w:eastAsia="fi-FI"/>
              </w:rPr>
            </w:pPr>
            <w:r w:rsidRPr="00FE760F">
              <w:rPr>
                <w:lang w:eastAsia="fi-FI"/>
              </w:rPr>
              <w:t>550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E09A21C" w14:textId="77777777" w:rsidR="005B5532" w:rsidRPr="00FE760F" w:rsidRDefault="005B5532" w:rsidP="005B5532">
            <w:pPr>
              <w:pStyle w:val="TAC"/>
              <w:rPr>
                <w:lang w:val="fi-FI" w:eastAsia="fi-FI"/>
              </w:rPr>
            </w:pPr>
            <w:r w:rsidRPr="00FE760F">
              <w:rPr>
                <w:lang w:val="en-US" w:eastAsia="fi-FI"/>
              </w:rPr>
              <w:t>0</w:t>
            </w:r>
          </w:p>
        </w:tc>
      </w:tr>
      <w:tr w:rsidR="005B5532" w:rsidRPr="00FE760F" w14:paraId="2D1EDB8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B5532" w:rsidRPr="00FE760F" w:rsidRDefault="005B5532" w:rsidP="005B5532">
            <w:pPr>
              <w:pStyle w:val="TAL"/>
              <w:rPr>
                <w:lang w:val="fi-FI" w:eastAsia="fi-FI"/>
              </w:rPr>
            </w:pPr>
            <w:r w:rsidRPr="00FE760F">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E622C04" w14:textId="77777777" w:rsidR="005B5532" w:rsidRPr="00FE760F" w:rsidRDefault="005B5532" w:rsidP="005B5532">
            <w:pPr>
              <w:pStyle w:val="TAL"/>
              <w:rPr>
                <w:lang w:val="fi-FI" w:eastAsia="fi-FI"/>
              </w:rPr>
            </w:pPr>
            <w:r w:rsidRPr="00FE760F">
              <w:rPr>
                <w:lang w:eastAsia="fi-FI"/>
              </w:rPr>
              <w:t>CA_n261P</w:t>
            </w:r>
          </w:p>
        </w:tc>
        <w:tc>
          <w:tcPr>
            <w:tcW w:w="298" w:type="pct"/>
            <w:gridSpan w:val="2"/>
            <w:tcBorders>
              <w:top w:val="nil"/>
              <w:left w:val="nil"/>
              <w:bottom w:val="single" w:sz="4" w:space="0" w:color="auto"/>
              <w:right w:val="single" w:sz="4" w:space="0" w:color="auto"/>
            </w:tcBorders>
            <w:shd w:val="clear" w:color="auto" w:fill="auto"/>
            <w:vAlign w:val="center"/>
            <w:hideMark/>
          </w:tcPr>
          <w:p w14:paraId="473F9282" w14:textId="77777777" w:rsidR="005B5532" w:rsidRPr="00FE760F" w:rsidRDefault="005B5532" w:rsidP="005B5532">
            <w:pPr>
              <w:pStyle w:val="TAL"/>
              <w:rPr>
                <w:lang w:val="fi-FI" w:eastAsia="fi-FI"/>
              </w:rPr>
            </w:pPr>
            <w:r w:rsidRPr="00FE760F">
              <w:rPr>
                <w:lang w:eastAsia="fi-FI"/>
              </w:rPr>
              <w:t>CA_n261P</w:t>
            </w:r>
          </w:p>
        </w:tc>
        <w:tc>
          <w:tcPr>
            <w:tcW w:w="298" w:type="pct"/>
            <w:gridSpan w:val="2"/>
            <w:tcBorders>
              <w:top w:val="nil"/>
              <w:left w:val="nil"/>
              <w:bottom w:val="single" w:sz="4" w:space="0" w:color="auto"/>
              <w:right w:val="single" w:sz="4" w:space="0" w:color="auto"/>
            </w:tcBorders>
            <w:shd w:val="clear" w:color="auto" w:fill="auto"/>
            <w:vAlign w:val="center"/>
            <w:hideMark/>
          </w:tcPr>
          <w:p w14:paraId="6CE46535"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10B963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48FA94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65D0F90"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B2ABED7"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1E7E213"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7D8AD92"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38B988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D67CF4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286EAB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E396CD3"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C10D741" w14:textId="77777777" w:rsidR="005B5532" w:rsidRPr="00FE760F" w:rsidRDefault="005B5532" w:rsidP="005B5532">
            <w:pPr>
              <w:pStyle w:val="TAC"/>
              <w:rPr>
                <w:lang w:val="fi-FI" w:eastAsia="fi-FI"/>
              </w:rPr>
            </w:pPr>
            <w:r w:rsidRPr="00FE760F">
              <w:rPr>
                <w:lang w:val="en-US" w:eastAsia="fi-FI"/>
              </w:rPr>
              <w:t>0</w:t>
            </w:r>
          </w:p>
        </w:tc>
      </w:tr>
      <w:tr w:rsidR="005B5532" w:rsidRPr="00FE760F" w14:paraId="12655603"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B5532" w:rsidRPr="00FE760F" w:rsidRDefault="005B5532" w:rsidP="005B5532">
            <w:pPr>
              <w:pStyle w:val="TAL"/>
              <w:rPr>
                <w:lang w:val="fi-FI" w:eastAsia="fi-FI"/>
              </w:rPr>
            </w:pPr>
            <w:r w:rsidRPr="00FE760F">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66F70E0" w14:textId="77777777" w:rsidR="005B5532" w:rsidRPr="00FE760F" w:rsidRDefault="005B5532" w:rsidP="005B5532">
            <w:pPr>
              <w:pStyle w:val="TAL"/>
              <w:rPr>
                <w:lang w:val="fi-FI" w:eastAsia="fi-FI"/>
              </w:rPr>
            </w:pPr>
            <w:r w:rsidRPr="00FE760F">
              <w:rPr>
                <w:lang w:eastAsia="fi-FI"/>
              </w:rPr>
              <w:t>CA_n261Q</w:t>
            </w:r>
          </w:p>
        </w:tc>
        <w:tc>
          <w:tcPr>
            <w:tcW w:w="298" w:type="pct"/>
            <w:gridSpan w:val="2"/>
            <w:tcBorders>
              <w:top w:val="nil"/>
              <w:left w:val="nil"/>
              <w:bottom w:val="single" w:sz="4" w:space="0" w:color="auto"/>
              <w:right w:val="single" w:sz="4" w:space="0" w:color="auto"/>
            </w:tcBorders>
            <w:shd w:val="clear" w:color="auto" w:fill="auto"/>
            <w:vAlign w:val="center"/>
            <w:hideMark/>
          </w:tcPr>
          <w:p w14:paraId="6C4A01D0" w14:textId="77777777" w:rsidR="005B5532" w:rsidRPr="00FE760F" w:rsidRDefault="005B5532" w:rsidP="005B5532">
            <w:pPr>
              <w:pStyle w:val="TAL"/>
              <w:rPr>
                <w:lang w:val="fi-FI" w:eastAsia="fi-FI"/>
              </w:rPr>
            </w:pPr>
            <w:r w:rsidRPr="00FE760F">
              <w:rPr>
                <w:lang w:eastAsia="fi-FI"/>
              </w:rPr>
              <w:t>CA_n261Q</w:t>
            </w:r>
          </w:p>
        </w:tc>
        <w:tc>
          <w:tcPr>
            <w:tcW w:w="298" w:type="pct"/>
            <w:gridSpan w:val="2"/>
            <w:tcBorders>
              <w:top w:val="nil"/>
              <w:left w:val="nil"/>
              <w:bottom w:val="single" w:sz="4" w:space="0" w:color="auto"/>
              <w:right w:val="single" w:sz="4" w:space="0" w:color="auto"/>
            </w:tcBorders>
            <w:shd w:val="clear" w:color="auto" w:fill="auto"/>
            <w:vAlign w:val="center"/>
            <w:hideMark/>
          </w:tcPr>
          <w:p w14:paraId="6E346A7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BE64D3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D2C66E1"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B73BF59"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2808BAE"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87B5D96"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FC2395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B2F08B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66E621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3B6183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3A38318"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2E91207" w14:textId="77777777" w:rsidR="005B5532" w:rsidRPr="00FE760F" w:rsidRDefault="005B5532" w:rsidP="005B5532">
            <w:pPr>
              <w:pStyle w:val="TAC"/>
              <w:rPr>
                <w:lang w:val="fi-FI" w:eastAsia="fi-FI"/>
              </w:rPr>
            </w:pPr>
            <w:r w:rsidRPr="00FE760F">
              <w:rPr>
                <w:lang w:val="en-US" w:eastAsia="fi-FI"/>
              </w:rPr>
              <w:t>0</w:t>
            </w:r>
          </w:p>
        </w:tc>
      </w:tr>
      <w:tr w:rsidR="005B5532" w:rsidRPr="00FE760F" w14:paraId="5762DE83" w14:textId="77777777" w:rsidTr="00F46140">
        <w:tblPrEx>
          <w:jc w:val="left"/>
          <w:tblCellMar>
            <w:left w:w="70" w:type="dxa"/>
            <w:right w:w="70" w:type="dxa"/>
          </w:tblCellMar>
        </w:tblPrEx>
        <w:trPr>
          <w:gridAfter w:val="1"/>
          <w:wAfter w:w="84" w:type="pct"/>
          <w:trHeight w:val="1520"/>
        </w:trPr>
        <w:tc>
          <w:tcPr>
            <w:tcW w:w="4916" w:type="pct"/>
            <w:gridSpan w:val="34"/>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FE760F" w:rsidRDefault="005B5532" w:rsidP="005B5532">
            <w:pPr>
              <w:pStyle w:val="TAN"/>
              <w:rPr>
                <w:lang w:eastAsia="fi-FI"/>
              </w:rPr>
            </w:pPr>
            <w:r w:rsidRPr="00FE760F">
              <w:rPr>
                <w:lang w:eastAsia="fi-FI"/>
              </w:rPr>
              <w:t>NOTE 1:</w:t>
            </w:r>
            <w:r w:rsidRPr="00FE760F">
              <w:tab/>
            </w:r>
            <w:r w:rsidRPr="00FE760F">
              <w:rPr>
                <w:lang w:eastAsia="fi-FI"/>
              </w:rPr>
              <w:t>Void</w:t>
            </w:r>
          </w:p>
          <w:p w14:paraId="4DBE8A4E" w14:textId="77777777" w:rsidR="005B5532" w:rsidRPr="00FE760F" w:rsidRDefault="005B5532" w:rsidP="005B5532">
            <w:pPr>
              <w:pStyle w:val="TAN"/>
              <w:rPr>
                <w:lang w:eastAsia="fi-FI"/>
              </w:rPr>
            </w:pPr>
            <w:r w:rsidRPr="00FE760F">
              <w:rPr>
                <w:lang w:eastAsia="fi-FI"/>
              </w:rPr>
              <w:t>NOTE 2:</w:t>
            </w:r>
            <w:r w:rsidRPr="00FE760F">
              <w:tab/>
            </w:r>
            <w:r w:rsidRPr="00FE760F">
              <w:rPr>
                <w:lang w:eastAsia="fi-FI"/>
              </w:rPr>
              <w:t>Void</w:t>
            </w:r>
          </w:p>
          <w:p w14:paraId="21CCB625" w14:textId="77777777" w:rsidR="005B5532" w:rsidRPr="00FE760F" w:rsidRDefault="005B5532" w:rsidP="005B5532">
            <w:pPr>
              <w:pStyle w:val="TAN"/>
              <w:rPr>
                <w:lang w:eastAsia="fi-FI"/>
              </w:rPr>
            </w:pPr>
            <w:r w:rsidRPr="00FE760F">
              <w:rPr>
                <w:lang w:eastAsia="fi-FI"/>
              </w:rPr>
              <w:t>NOTE 3:</w:t>
            </w:r>
            <w:r w:rsidRPr="00FE760F">
              <w:tab/>
            </w:r>
            <w:r w:rsidRPr="00FE760F">
              <w:rPr>
                <w:lang w:eastAsia="fi-FI"/>
              </w:rPr>
              <w:t>Void</w:t>
            </w:r>
          </w:p>
          <w:p w14:paraId="45745AD2" w14:textId="77777777" w:rsidR="005B5532" w:rsidRPr="00FE760F" w:rsidRDefault="005B5532" w:rsidP="005B5532">
            <w:pPr>
              <w:pStyle w:val="TAN"/>
              <w:rPr>
                <w:lang w:eastAsia="fi-FI"/>
              </w:rPr>
            </w:pPr>
            <w:r w:rsidRPr="00FE760F">
              <w:rPr>
                <w:lang w:eastAsia="fi-FI"/>
              </w:rPr>
              <w:t>NOTE 4:</w:t>
            </w:r>
            <w:r w:rsidRPr="00FE760F">
              <w:tab/>
            </w:r>
            <w:r w:rsidRPr="00FE760F">
              <w:rPr>
                <w:lang w:eastAsia="fi-FI"/>
              </w:rPr>
              <w:t>Void</w:t>
            </w:r>
          </w:p>
          <w:p w14:paraId="1BCCF8AB" w14:textId="77777777" w:rsidR="005B5532" w:rsidRPr="00FE760F" w:rsidRDefault="005B5532" w:rsidP="005B5532">
            <w:pPr>
              <w:pStyle w:val="TAN"/>
              <w:rPr>
                <w:lang w:eastAsia="fi-FI"/>
              </w:rPr>
            </w:pPr>
            <w:r w:rsidRPr="00FE760F">
              <w:rPr>
                <w:lang w:eastAsia="fi-FI"/>
              </w:rPr>
              <w:t>NOTE 5:</w:t>
            </w:r>
            <w:r w:rsidRPr="00FE760F">
              <w:tab/>
            </w:r>
            <w:r w:rsidRPr="00FE760F">
              <w:rPr>
                <w:lang w:eastAsia="fi-FI"/>
              </w:rPr>
              <w:t>Channel bandwidth per operating band defined in Table 5.3.5-1</w:t>
            </w:r>
          </w:p>
          <w:p w14:paraId="216C6B73" w14:textId="77777777" w:rsidR="005B5532" w:rsidRPr="00FE760F" w:rsidRDefault="005B5532" w:rsidP="00F46140">
            <w:pPr>
              <w:spacing w:after="0"/>
              <w:rPr>
                <w:rFonts w:ascii="Arial" w:hAnsi="Arial" w:cs="Arial"/>
                <w:color w:val="000000"/>
                <w:sz w:val="18"/>
                <w:szCs w:val="18"/>
                <w:lang w:val="en-US" w:eastAsia="fi-FI"/>
              </w:rPr>
            </w:pPr>
            <w:r w:rsidRPr="00FE760F">
              <w:rPr>
                <w:lang w:eastAsia="fi-FI"/>
              </w:rPr>
              <w:t>NOTE 6:</w:t>
            </w:r>
            <w:r w:rsidRPr="00FE760F">
              <w:tab/>
            </w:r>
            <w:r w:rsidRPr="00FE760F">
              <w:rPr>
                <w:lang w:eastAsia="fi-FI"/>
              </w:rPr>
              <w:t>Unless otherwise stated, BCS0 is referred in each constituent CA configuration</w:t>
            </w:r>
          </w:p>
        </w:tc>
      </w:tr>
      <w:tr w:rsidR="005B5532" w:rsidRPr="00FE760F" w14:paraId="05DD3D30" w14:textId="77777777" w:rsidTr="00F46140">
        <w:trPr>
          <w:gridAfter w:val="1"/>
          <w:wAfter w:w="84" w:type="pct"/>
          <w:trHeight w:val="20"/>
          <w:tblHeader/>
          <w:jc w:val="center"/>
        </w:trPr>
        <w:tc>
          <w:tcPr>
            <w:tcW w:w="4916" w:type="pct"/>
            <w:gridSpan w:val="34"/>
            <w:tcBorders>
              <w:top w:val="single" w:sz="4" w:space="0" w:color="auto"/>
              <w:left w:val="single" w:sz="4" w:space="0" w:color="auto"/>
              <w:bottom w:val="single" w:sz="4" w:space="0" w:color="auto"/>
              <w:right w:val="single" w:sz="4" w:space="0" w:color="auto"/>
            </w:tcBorders>
            <w:vAlign w:val="center"/>
          </w:tcPr>
          <w:p w14:paraId="06FF293A" w14:textId="77777777" w:rsidR="005B5532" w:rsidRPr="00FE760F" w:rsidRDefault="005B5532" w:rsidP="007274DE">
            <w:pPr>
              <w:pStyle w:val="TAH"/>
              <w:keepNext w:val="0"/>
              <w:rPr>
                <w:rFonts w:cs="Arial"/>
                <w:lang w:val="en-US"/>
              </w:rPr>
            </w:pPr>
          </w:p>
        </w:tc>
      </w:tr>
      <w:tr w:rsidR="005B5532" w:rsidRPr="00FE760F" w14:paraId="6FAEF593" w14:textId="77777777" w:rsidTr="005B5532">
        <w:trPr>
          <w:gridAfter w:val="1"/>
          <w:wAfter w:w="84" w:type="pct"/>
          <w:trHeight w:val="20"/>
          <w:tblHeader/>
          <w:jc w:val="center"/>
        </w:trPr>
        <w:tc>
          <w:tcPr>
            <w:tcW w:w="461" w:type="pct"/>
            <w:vMerge w:val="restart"/>
            <w:tcBorders>
              <w:top w:val="single" w:sz="4" w:space="0" w:color="auto"/>
              <w:left w:val="single" w:sz="4" w:space="0" w:color="auto"/>
              <w:right w:val="nil"/>
            </w:tcBorders>
            <w:vAlign w:val="center"/>
          </w:tcPr>
          <w:p w14:paraId="138106DF" w14:textId="77777777" w:rsidR="005B5532" w:rsidRPr="00FE760F" w:rsidRDefault="005B5532" w:rsidP="007274DE">
            <w:pPr>
              <w:pStyle w:val="TAH"/>
              <w:keepNext w:val="0"/>
              <w:rPr>
                <w:rFonts w:cs="Arial"/>
                <w:lang w:val="en-US"/>
              </w:rPr>
            </w:pPr>
          </w:p>
        </w:tc>
        <w:tc>
          <w:tcPr>
            <w:tcW w:w="480" w:type="pct"/>
            <w:gridSpan w:val="3"/>
            <w:vMerge w:val="restart"/>
            <w:tcBorders>
              <w:top w:val="single" w:sz="4" w:space="0" w:color="auto"/>
              <w:left w:val="single" w:sz="4" w:space="0" w:color="auto"/>
              <w:right w:val="single" w:sz="4" w:space="0" w:color="auto"/>
            </w:tcBorders>
            <w:vAlign w:val="center"/>
          </w:tcPr>
          <w:p w14:paraId="57F167D6" w14:textId="77777777" w:rsidR="005B5532" w:rsidRPr="00FE760F" w:rsidRDefault="005B5532" w:rsidP="007274DE">
            <w:pPr>
              <w:pStyle w:val="TAH"/>
              <w:keepNext w:val="0"/>
              <w:rPr>
                <w:rFonts w:cs="Arial"/>
                <w:lang w:val="en-US"/>
              </w:rPr>
            </w:pPr>
          </w:p>
        </w:tc>
        <w:tc>
          <w:tcPr>
            <w:tcW w:w="196" w:type="pct"/>
            <w:vMerge w:val="restart"/>
            <w:tcBorders>
              <w:top w:val="single" w:sz="4" w:space="0" w:color="auto"/>
              <w:left w:val="single" w:sz="4" w:space="0" w:color="auto"/>
              <w:right w:val="single" w:sz="4" w:space="0" w:color="auto"/>
            </w:tcBorders>
            <w:vAlign w:val="center"/>
          </w:tcPr>
          <w:p w14:paraId="632959E0" w14:textId="77777777" w:rsidR="005B5532" w:rsidRPr="00FE760F" w:rsidRDefault="005B5532" w:rsidP="007274DE">
            <w:pPr>
              <w:pStyle w:val="TAH"/>
              <w:keepNext w:val="0"/>
              <w:rPr>
                <w:rFonts w:cs="Arial"/>
                <w:lang w:val="en-US"/>
              </w:rPr>
            </w:pPr>
          </w:p>
        </w:tc>
        <w:tc>
          <w:tcPr>
            <w:tcW w:w="3280" w:type="pct"/>
            <w:gridSpan w:val="26"/>
            <w:tcBorders>
              <w:top w:val="single" w:sz="4" w:space="0" w:color="auto"/>
              <w:left w:val="single" w:sz="4" w:space="0" w:color="auto"/>
              <w:bottom w:val="single" w:sz="4" w:space="0" w:color="auto"/>
              <w:right w:val="single" w:sz="4" w:space="0" w:color="auto"/>
            </w:tcBorders>
            <w:vAlign w:val="center"/>
          </w:tcPr>
          <w:p w14:paraId="4469DE1C" w14:textId="77777777" w:rsidR="005B5532" w:rsidRPr="00FE760F" w:rsidRDefault="005B5532" w:rsidP="007274DE">
            <w:pPr>
              <w:pStyle w:val="TAH"/>
              <w:keepNext w:val="0"/>
              <w:rPr>
                <w:rFonts w:cs="Arial"/>
                <w:lang w:val="en-US"/>
              </w:rPr>
            </w:pPr>
          </w:p>
        </w:tc>
        <w:tc>
          <w:tcPr>
            <w:tcW w:w="389" w:type="pct"/>
            <w:gridSpan w:val="2"/>
            <w:vMerge w:val="restart"/>
            <w:tcBorders>
              <w:top w:val="single" w:sz="4" w:space="0" w:color="auto"/>
              <w:left w:val="single" w:sz="4" w:space="0" w:color="auto"/>
              <w:right w:val="nil"/>
            </w:tcBorders>
            <w:vAlign w:val="center"/>
          </w:tcPr>
          <w:p w14:paraId="2C7ABC0E" w14:textId="77777777" w:rsidR="005B5532" w:rsidRPr="00FE760F" w:rsidRDefault="005B5532" w:rsidP="007274DE">
            <w:pPr>
              <w:pStyle w:val="TAH"/>
              <w:keepNext w:val="0"/>
              <w:rPr>
                <w:rFonts w:cs="Arial"/>
                <w:lang w:val="en-US"/>
              </w:rPr>
            </w:pPr>
          </w:p>
        </w:tc>
        <w:tc>
          <w:tcPr>
            <w:tcW w:w="110" w:type="pct"/>
            <w:vMerge w:val="restart"/>
            <w:tcBorders>
              <w:top w:val="single" w:sz="4" w:space="0" w:color="auto"/>
              <w:left w:val="single" w:sz="4" w:space="0" w:color="auto"/>
              <w:right w:val="single" w:sz="4" w:space="0" w:color="auto"/>
            </w:tcBorders>
            <w:vAlign w:val="center"/>
          </w:tcPr>
          <w:p w14:paraId="7B8D1D6E" w14:textId="77777777" w:rsidR="005B5532" w:rsidRPr="00FE760F" w:rsidRDefault="005B5532" w:rsidP="007274DE">
            <w:pPr>
              <w:pStyle w:val="TAH"/>
              <w:keepNext w:val="0"/>
              <w:rPr>
                <w:rFonts w:cs="Arial"/>
                <w:szCs w:val="18"/>
                <w:lang w:val="en-US"/>
              </w:rPr>
            </w:pPr>
          </w:p>
        </w:tc>
      </w:tr>
      <w:tr w:rsidR="005B5532" w:rsidRPr="00FE760F" w14:paraId="5636292F" w14:textId="77777777" w:rsidTr="005B5532">
        <w:trPr>
          <w:gridAfter w:val="1"/>
          <w:wAfter w:w="84" w:type="pct"/>
          <w:trHeight w:val="20"/>
          <w:tblHeader/>
          <w:jc w:val="center"/>
        </w:trPr>
        <w:tc>
          <w:tcPr>
            <w:tcW w:w="461" w:type="pct"/>
            <w:vMerge/>
            <w:tcBorders>
              <w:left w:val="single" w:sz="4" w:space="0" w:color="auto"/>
              <w:bottom w:val="single" w:sz="4" w:space="0" w:color="000000"/>
              <w:right w:val="nil"/>
            </w:tcBorders>
            <w:vAlign w:val="center"/>
          </w:tcPr>
          <w:p w14:paraId="261008E8" w14:textId="77777777" w:rsidR="005B5532" w:rsidRPr="00FE760F" w:rsidRDefault="005B5532" w:rsidP="007274DE">
            <w:pPr>
              <w:pStyle w:val="TAH"/>
              <w:keepNext w:val="0"/>
              <w:rPr>
                <w:rFonts w:cs="Arial"/>
                <w:lang w:val="en-US"/>
              </w:rPr>
            </w:pPr>
          </w:p>
        </w:tc>
        <w:tc>
          <w:tcPr>
            <w:tcW w:w="480" w:type="pct"/>
            <w:gridSpan w:val="3"/>
            <w:vMerge/>
            <w:tcBorders>
              <w:left w:val="single" w:sz="4" w:space="0" w:color="auto"/>
              <w:bottom w:val="single" w:sz="4" w:space="0" w:color="auto"/>
              <w:right w:val="single" w:sz="4" w:space="0" w:color="auto"/>
            </w:tcBorders>
            <w:vAlign w:val="center"/>
          </w:tcPr>
          <w:p w14:paraId="5032738A" w14:textId="77777777" w:rsidR="005B5532" w:rsidRPr="00FE760F" w:rsidRDefault="005B5532" w:rsidP="007274DE">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3A874502" w14:textId="77777777" w:rsidR="005B5532" w:rsidRPr="00FE760F" w:rsidRDefault="005B5532" w:rsidP="007274DE">
            <w:pPr>
              <w:pStyle w:val="TAH"/>
              <w:keepNext w:val="0"/>
              <w:rPr>
                <w:rFonts w:cs="Arial"/>
                <w:lang w:val="en-US"/>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F2954" w14:textId="77777777" w:rsidR="005B5532" w:rsidRPr="00FE760F" w:rsidRDefault="005B5532" w:rsidP="007274DE">
            <w:pPr>
              <w:pStyle w:val="TAH"/>
              <w:keepNext w:val="0"/>
              <w:rPr>
                <w:rFonts w:cs="Arial"/>
                <w:lang w:val="en-US"/>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D915FEC" w14:textId="77777777" w:rsidR="005B5532" w:rsidRPr="00FE760F" w:rsidRDefault="005B5532" w:rsidP="007274DE">
            <w:pPr>
              <w:pStyle w:val="TAH"/>
              <w:keepNext w:val="0"/>
              <w:rPr>
                <w:rFonts w:cs="Arial"/>
                <w:lang w:val="en-US"/>
              </w:rPr>
            </w:pPr>
          </w:p>
        </w:tc>
        <w:tc>
          <w:tcPr>
            <w:tcW w:w="181" w:type="pct"/>
            <w:tcBorders>
              <w:top w:val="single" w:sz="4" w:space="0" w:color="auto"/>
              <w:left w:val="nil"/>
              <w:bottom w:val="single" w:sz="4" w:space="0" w:color="auto"/>
              <w:right w:val="single" w:sz="4" w:space="0" w:color="auto"/>
            </w:tcBorders>
            <w:vAlign w:val="center"/>
          </w:tcPr>
          <w:p w14:paraId="3D19A37F" w14:textId="77777777" w:rsidR="005B5532" w:rsidRPr="00FE760F" w:rsidRDefault="005B5532" w:rsidP="007274DE">
            <w:pPr>
              <w:pStyle w:val="TAH"/>
              <w:keepNext w:val="0"/>
              <w:rPr>
                <w:rFonts w:cs="Arial"/>
                <w:lang w:val="en-US"/>
              </w:rPr>
            </w:pPr>
          </w:p>
        </w:tc>
        <w:tc>
          <w:tcPr>
            <w:tcW w:w="289" w:type="pct"/>
            <w:tcBorders>
              <w:top w:val="single" w:sz="4" w:space="0" w:color="auto"/>
              <w:left w:val="single" w:sz="4" w:space="0" w:color="auto"/>
              <w:bottom w:val="single" w:sz="4" w:space="0" w:color="auto"/>
              <w:right w:val="single" w:sz="4" w:space="0" w:color="auto"/>
            </w:tcBorders>
            <w:vAlign w:val="center"/>
          </w:tcPr>
          <w:p w14:paraId="1BA212E9" w14:textId="77777777" w:rsidR="005B5532" w:rsidRPr="00FE760F" w:rsidRDefault="005B5532" w:rsidP="007274DE">
            <w:pPr>
              <w:pStyle w:val="TAH"/>
              <w:keepNext w:val="0"/>
              <w:rPr>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BC2AF8" w14:textId="77777777" w:rsidR="005B5532" w:rsidRPr="00FE760F" w:rsidRDefault="005B5532" w:rsidP="007274DE">
            <w:pPr>
              <w:pStyle w:val="TAH"/>
              <w:keepNext w:val="0"/>
              <w:rPr>
                <w:bCs/>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C93A05"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C3A80F"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B1323E9"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558108" w14:textId="77777777" w:rsidR="005B5532" w:rsidRPr="00FE760F" w:rsidRDefault="005B5532" w:rsidP="007274DE">
            <w:pPr>
              <w:pStyle w:val="TAH"/>
              <w:keepNext w:val="0"/>
              <w:rPr>
                <w:rFonts w:cs="Arial"/>
                <w:bCs/>
                <w:szCs w:val="18"/>
                <w:lang w:val="en-US"/>
              </w:rPr>
            </w:pPr>
          </w:p>
        </w:tc>
        <w:tc>
          <w:tcPr>
            <w:tcW w:w="180" w:type="pct"/>
            <w:tcBorders>
              <w:top w:val="single" w:sz="4" w:space="0" w:color="auto"/>
              <w:left w:val="single" w:sz="4" w:space="0" w:color="auto"/>
              <w:bottom w:val="single" w:sz="4" w:space="0" w:color="auto"/>
              <w:right w:val="single" w:sz="4" w:space="0" w:color="auto"/>
            </w:tcBorders>
            <w:vAlign w:val="center"/>
          </w:tcPr>
          <w:p w14:paraId="5343CC26" w14:textId="77777777" w:rsidR="005B5532" w:rsidRPr="00FE760F" w:rsidRDefault="005B5532" w:rsidP="007274DE">
            <w:pPr>
              <w:pStyle w:val="TAH"/>
              <w:keepNext w:val="0"/>
              <w:rPr>
                <w:rFonts w:cs="Arial"/>
                <w:bCs/>
                <w:szCs w:val="18"/>
                <w:lang w:val="en-US"/>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AFBA924"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94B407" w14:textId="77777777" w:rsidR="005B5532" w:rsidRPr="00FE760F" w:rsidRDefault="005B5532" w:rsidP="007274DE">
            <w:pPr>
              <w:pStyle w:val="TAH"/>
              <w:keepNext w:val="0"/>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ACB4464" w14:textId="77777777" w:rsidR="005B5532" w:rsidRPr="00FE760F" w:rsidRDefault="005B5532" w:rsidP="007274DE">
            <w:pPr>
              <w:pStyle w:val="TAH"/>
              <w:keepNext w:val="0"/>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30B6D9F" w14:textId="77777777" w:rsidR="005B5532" w:rsidRPr="00FE760F" w:rsidRDefault="005B5532" w:rsidP="007274DE">
            <w:pPr>
              <w:pStyle w:val="TAH"/>
              <w:keepNext w:val="0"/>
              <w:rPr>
                <w:rFonts w:cs="Arial"/>
                <w:bCs/>
                <w:szCs w:val="18"/>
                <w:lang w:val="en-US"/>
              </w:rPr>
            </w:pPr>
          </w:p>
        </w:tc>
        <w:tc>
          <w:tcPr>
            <w:tcW w:w="389" w:type="pct"/>
            <w:gridSpan w:val="2"/>
            <w:vMerge/>
            <w:tcBorders>
              <w:left w:val="single" w:sz="4" w:space="0" w:color="auto"/>
              <w:bottom w:val="single" w:sz="4" w:space="0" w:color="000000"/>
              <w:right w:val="nil"/>
            </w:tcBorders>
            <w:vAlign w:val="center"/>
          </w:tcPr>
          <w:p w14:paraId="58793691" w14:textId="77777777" w:rsidR="005B5532" w:rsidRPr="00FE760F" w:rsidRDefault="005B5532" w:rsidP="007274DE">
            <w:pPr>
              <w:spacing w:after="0"/>
              <w:rPr>
                <w:rFonts w:ascii="Arial" w:hAnsi="Arial" w:cs="Arial"/>
                <w:b/>
                <w:bCs/>
                <w:sz w:val="18"/>
                <w:szCs w:val="18"/>
                <w:lang w:val="en-US"/>
              </w:rPr>
            </w:pPr>
          </w:p>
        </w:tc>
        <w:tc>
          <w:tcPr>
            <w:tcW w:w="110" w:type="pct"/>
            <w:vMerge/>
            <w:tcBorders>
              <w:left w:val="single" w:sz="4" w:space="0" w:color="auto"/>
              <w:bottom w:val="single" w:sz="4" w:space="0" w:color="000000"/>
              <w:right w:val="single" w:sz="4" w:space="0" w:color="auto"/>
            </w:tcBorders>
            <w:vAlign w:val="center"/>
          </w:tcPr>
          <w:p w14:paraId="3D2F2F4B" w14:textId="77777777" w:rsidR="005B5532" w:rsidRPr="00FE760F" w:rsidRDefault="005B5532" w:rsidP="007274DE">
            <w:pPr>
              <w:spacing w:after="0"/>
              <w:rPr>
                <w:rFonts w:ascii="Arial" w:hAnsi="Arial" w:cs="Arial"/>
                <w:b/>
                <w:bCs/>
                <w:sz w:val="18"/>
                <w:szCs w:val="18"/>
                <w:lang w:val="en-US"/>
              </w:rPr>
            </w:pPr>
          </w:p>
        </w:tc>
      </w:tr>
      <w:tr w:rsidR="005B5532" w:rsidRPr="00FE760F" w14:paraId="5A68B266" w14:textId="77777777" w:rsidTr="005B5532">
        <w:trPr>
          <w:gridAfter w:val="1"/>
          <w:wAfter w:w="84" w:type="pct"/>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76D6E137" w14:textId="77777777" w:rsidR="005B5532" w:rsidRPr="00FE760F" w:rsidRDefault="005B5532" w:rsidP="007274DE">
            <w:pPr>
              <w:pStyle w:val="TAC"/>
              <w:keepNext w:val="0"/>
              <w:rPr>
                <w:rFonts w:cs="Arial"/>
                <w:lang w:eastAsia="ja-JP"/>
              </w:rPr>
            </w:pPr>
          </w:p>
        </w:tc>
        <w:tc>
          <w:tcPr>
            <w:tcW w:w="480" w:type="pct"/>
            <w:gridSpan w:val="3"/>
            <w:vMerge w:val="restart"/>
            <w:tcBorders>
              <w:top w:val="single" w:sz="4" w:space="0" w:color="auto"/>
              <w:left w:val="nil"/>
              <w:right w:val="single" w:sz="4" w:space="0" w:color="auto"/>
            </w:tcBorders>
            <w:vAlign w:val="center"/>
          </w:tcPr>
          <w:p w14:paraId="2C8ADF7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AB7BA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B44C1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ED85A6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D1052BE"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643278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4F49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C71BD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84F0B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13408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9F2D5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39A780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7FCA60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7B08F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513565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1E583B6"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5CFA80B5"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11288450" w14:textId="77777777" w:rsidR="005B5532" w:rsidRPr="00FE760F" w:rsidRDefault="005B5532" w:rsidP="007274DE">
            <w:pPr>
              <w:pStyle w:val="TAC"/>
              <w:keepNext w:val="0"/>
              <w:rPr>
                <w:rFonts w:cs="Arial"/>
                <w:szCs w:val="18"/>
                <w:lang w:val="en-US" w:eastAsia="ko-KR"/>
              </w:rPr>
            </w:pPr>
          </w:p>
        </w:tc>
      </w:tr>
      <w:tr w:rsidR="005B5532" w:rsidRPr="00FE760F" w14:paraId="43ED243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D90DBE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950250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2A837F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778C5F"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750CE3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204B6B3"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39E1E83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A9745B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859C03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62EDB4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EA058C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87B1738"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5536B774"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2F28BD8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8FAA19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216836F"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44BD2825"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27B9DFB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0C86C3D" w14:textId="77777777" w:rsidR="005B5532" w:rsidRPr="00FE760F" w:rsidRDefault="005B5532" w:rsidP="007274DE">
            <w:pPr>
              <w:pStyle w:val="TAC"/>
              <w:keepNext w:val="0"/>
              <w:rPr>
                <w:rFonts w:cs="Arial"/>
                <w:szCs w:val="18"/>
                <w:lang w:val="en-US" w:eastAsia="ko-KR"/>
              </w:rPr>
            </w:pPr>
          </w:p>
        </w:tc>
      </w:tr>
      <w:tr w:rsidR="005B5532" w:rsidRPr="00FE760F" w14:paraId="4F5C675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B92694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ADEB8B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D6032C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879810"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2E16D0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D1FE5B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5BBC0D8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5F8D1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4B3B8A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DBF41E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D4FD1A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A299C06"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39537529"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51C27DB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D5D847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7AF786F"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1AC24CD"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640C844B"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4F3C1773" w14:textId="77777777" w:rsidR="005B5532" w:rsidRPr="00FE760F" w:rsidRDefault="005B5532" w:rsidP="007274DE">
            <w:pPr>
              <w:pStyle w:val="TAC"/>
              <w:keepNext w:val="0"/>
              <w:rPr>
                <w:rFonts w:cs="Arial"/>
                <w:szCs w:val="18"/>
                <w:lang w:val="en-US" w:eastAsia="ko-KR"/>
              </w:rPr>
            </w:pPr>
          </w:p>
        </w:tc>
      </w:tr>
      <w:tr w:rsidR="005B5532" w:rsidRPr="00FE760F" w14:paraId="7A1A3D10"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6F4BF1C"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1654547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C3A058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37FF0"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507FD6E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3635486"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24AE69E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22198D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DF216D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B6458E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3B290E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46E77D8"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1CF83F3C"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7A9EA94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CFEEE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B0C775F"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384C497C"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61ABE8F2"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B147005" w14:textId="77777777" w:rsidR="005B5532" w:rsidRPr="00FE760F" w:rsidRDefault="005B5532" w:rsidP="007274DE">
            <w:pPr>
              <w:pStyle w:val="TAC"/>
              <w:keepNext w:val="0"/>
              <w:rPr>
                <w:rFonts w:cs="Arial"/>
                <w:szCs w:val="18"/>
                <w:lang w:val="en-US" w:eastAsia="ko-KR"/>
              </w:rPr>
            </w:pPr>
          </w:p>
        </w:tc>
      </w:tr>
      <w:tr w:rsidR="005B5532" w:rsidRPr="00FE760F" w14:paraId="4C00256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BA5996E"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7AFBEC4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DA5098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C86CC"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17BFD6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CB52239"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0BEEBB6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09817F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5DC256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9932BD2"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E04DD8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BB2328B"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2E49DD6F"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62C0A43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367E6D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40F5CF6"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C6E0C34"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4D701A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1766560E" w14:textId="77777777" w:rsidR="005B5532" w:rsidRPr="00FE760F" w:rsidRDefault="005B5532" w:rsidP="007274DE">
            <w:pPr>
              <w:pStyle w:val="TAC"/>
              <w:keepNext w:val="0"/>
              <w:rPr>
                <w:rFonts w:cs="Arial"/>
                <w:szCs w:val="18"/>
                <w:lang w:val="en-US" w:eastAsia="ko-KR"/>
              </w:rPr>
            </w:pPr>
          </w:p>
        </w:tc>
      </w:tr>
      <w:tr w:rsidR="005B5532" w:rsidRPr="00FE760F" w14:paraId="486D942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CA719B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1913CC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BD6190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A0C84"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3E0ECCA4"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8CD7B41"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5DFE57F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182438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D664C5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8C8B5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2C9674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38C3297"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547D80E1"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6DC6102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2668EE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384C23B"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671C1F82"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3CF1A26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CF04401" w14:textId="77777777" w:rsidR="005B5532" w:rsidRPr="00FE760F" w:rsidRDefault="005B5532" w:rsidP="007274DE">
            <w:pPr>
              <w:pStyle w:val="TAC"/>
              <w:keepNext w:val="0"/>
              <w:rPr>
                <w:rFonts w:cs="Arial"/>
                <w:szCs w:val="18"/>
                <w:lang w:val="en-US" w:eastAsia="ko-KR"/>
              </w:rPr>
            </w:pPr>
          </w:p>
        </w:tc>
      </w:tr>
      <w:tr w:rsidR="005B5532" w:rsidRPr="00FE760F" w14:paraId="26C44F5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2ED8B7EA"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B14647F"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86049D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D4738"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1FA21D3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9469F38"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1556E69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1D8C7A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470569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4B6C18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22B871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AE9C9BB"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55ECDF01"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7B34128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7B8F90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E37405D"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18AD050E"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40A7B8B0"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7D65002A" w14:textId="77777777" w:rsidR="005B5532" w:rsidRPr="00FE760F" w:rsidRDefault="005B5532" w:rsidP="007274DE">
            <w:pPr>
              <w:pStyle w:val="TAC"/>
              <w:keepNext w:val="0"/>
              <w:rPr>
                <w:rFonts w:cs="Arial"/>
                <w:szCs w:val="18"/>
                <w:lang w:val="en-US" w:eastAsia="ko-KR"/>
              </w:rPr>
            </w:pPr>
          </w:p>
        </w:tc>
      </w:tr>
      <w:tr w:rsidR="005B5532" w:rsidRPr="00FE760F" w14:paraId="37D7C30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42538E3"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3044CB5"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6FF995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AA736C"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641AE7C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73991B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7697A83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1E241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65C8BC2"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76A6AC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8FB50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C1FB73D"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07C56AC4"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3B9D9F3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8F2F6A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BED1214"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0DB3F97"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62351C9"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64053BE6" w14:textId="77777777" w:rsidR="005B5532" w:rsidRPr="00FE760F" w:rsidRDefault="005B5532" w:rsidP="007274DE">
            <w:pPr>
              <w:pStyle w:val="TAC"/>
              <w:keepNext w:val="0"/>
              <w:rPr>
                <w:rFonts w:cs="Arial"/>
                <w:szCs w:val="18"/>
                <w:lang w:val="en-US" w:eastAsia="ko-KR"/>
              </w:rPr>
            </w:pPr>
          </w:p>
        </w:tc>
      </w:tr>
      <w:tr w:rsidR="005B5532" w:rsidRPr="00FE760F" w14:paraId="2F819B81"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B614FD6"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0F40A75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E60DCA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FE7612"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5104643C"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086278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25A6C50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9E066D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0D732A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ABE3E7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F6FAF0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A9B7E23"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0A42B439"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3C08A85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2E6C2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6F781D0"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303BCF25"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01869C55"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24280CD9" w14:textId="77777777" w:rsidR="005B5532" w:rsidRPr="00FE760F" w:rsidRDefault="005B5532" w:rsidP="007274DE">
            <w:pPr>
              <w:pStyle w:val="TAC"/>
              <w:keepNext w:val="0"/>
              <w:rPr>
                <w:rFonts w:cs="Arial"/>
                <w:szCs w:val="18"/>
                <w:lang w:val="en-US" w:eastAsia="ko-KR"/>
              </w:rPr>
            </w:pPr>
          </w:p>
        </w:tc>
      </w:tr>
      <w:tr w:rsidR="005B5532" w:rsidRPr="00FE760F" w14:paraId="044B54E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376B76"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B22438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C866AD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BD06B4"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DB7105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2FBABFB"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3C01A11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58EA2C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C07DD4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4C0A19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D05067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4D6A5F3"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69A9527C"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1FCE5EF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B1D6C7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2D5EE90"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42DD70B"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0D9F747A"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94417A1" w14:textId="77777777" w:rsidR="005B5532" w:rsidRPr="00FE760F" w:rsidRDefault="005B5532" w:rsidP="007274DE">
            <w:pPr>
              <w:pStyle w:val="TAC"/>
              <w:keepNext w:val="0"/>
              <w:rPr>
                <w:rFonts w:cs="Arial"/>
                <w:szCs w:val="18"/>
                <w:lang w:val="en-US" w:eastAsia="ko-KR"/>
              </w:rPr>
            </w:pPr>
          </w:p>
        </w:tc>
      </w:tr>
      <w:tr w:rsidR="005B5532" w:rsidRPr="00FE760F" w14:paraId="5A9B07DD" w14:textId="77777777" w:rsidTr="005B5532">
        <w:trPr>
          <w:gridAfter w:val="1"/>
          <w:wAfter w:w="84" w:type="pct"/>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590409F6"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0AFF147D"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76C1A50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E4B80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4A761268"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2EACFC78"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3D5E558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703A58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1F33B6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B3B0A8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30FBFA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E381EA4"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79FC6386"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628305E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785B93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01E83F0"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6DB860AE"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5561F2E3"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29AFDC16" w14:textId="77777777" w:rsidR="005B5532" w:rsidRPr="00FE760F" w:rsidRDefault="005B5532" w:rsidP="007274DE">
            <w:pPr>
              <w:pStyle w:val="TAC"/>
              <w:keepNext w:val="0"/>
              <w:rPr>
                <w:rFonts w:cs="Arial"/>
                <w:szCs w:val="18"/>
                <w:lang w:val="en-US" w:eastAsia="ko-KR"/>
              </w:rPr>
            </w:pPr>
          </w:p>
        </w:tc>
      </w:tr>
      <w:tr w:rsidR="005B5532" w:rsidRPr="00FE760F" w14:paraId="574D1F93"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8899B41"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215CAA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90C51C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AAC8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6A920A4"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11560182"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B8488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666504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22467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F58C6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1766F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2D4EF2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DE6E59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E01829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FC3E1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E7B53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2051F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7F5D0D7"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C59ACF6" w14:textId="77777777" w:rsidR="005B5532" w:rsidRPr="00FE760F" w:rsidRDefault="005B5532" w:rsidP="007274DE">
            <w:pPr>
              <w:pStyle w:val="TAC"/>
              <w:keepNext w:val="0"/>
              <w:rPr>
                <w:rFonts w:cs="Arial"/>
                <w:szCs w:val="18"/>
                <w:lang w:val="en-US" w:eastAsia="ko-KR"/>
              </w:rPr>
            </w:pPr>
          </w:p>
        </w:tc>
      </w:tr>
      <w:tr w:rsidR="005B5532" w:rsidRPr="00FE760F" w14:paraId="33A672A5"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44C12BCF"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41BA8322"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2B458E8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54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0BCCCF96"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4B446FF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1B87C1E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22681B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A4B88F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ED382F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541FE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D581F5B"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78B7C25E"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3CA887F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874ACE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F1AE1A8"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654FB089"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3D34750D"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207B422D" w14:textId="77777777" w:rsidR="005B5532" w:rsidRPr="00FE760F" w:rsidRDefault="005B5532" w:rsidP="007274DE">
            <w:pPr>
              <w:pStyle w:val="TAC"/>
              <w:keepNext w:val="0"/>
              <w:rPr>
                <w:rFonts w:cs="Arial"/>
                <w:szCs w:val="18"/>
                <w:lang w:val="en-US" w:eastAsia="ko-KR"/>
              </w:rPr>
            </w:pPr>
          </w:p>
        </w:tc>
      </w:tr>
      <w:tr w:rsidR="005B5532" w:rsidRPr="00FE760F" w14:paraId="5D3F03E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388E38F"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58EA09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BB3B1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A0C98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E6083D4"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7AE4DE8"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4EF9A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0F4BB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D8F1F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C770F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74489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642C37"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D0101D6"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AB04FF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F9E12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3F3DC7"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31E65E"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35F6D4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7EF0216B" w14:textId="77777777" w:rsidR="005B5532" w:rsidRPr="00FE760F" w:rsidRDefault="005B5532" w:rsidP="007274DE">
            <w:pPr>
              <w:pStyle w:val="TAC"/>
              <w:keepNext w:val="0"/>
              <w:rPr>
                <w:rFonts w:cs="Arial"/>
                <w:szCs w:val="18"/>
                <w:lang w:val="en-US" w:eastAsia="ko-KR"/>
              </w:rPr>
            </w:pPr>
          </w:p>
        </w:tc>
      </w:tr>
      <w:tr w:rsidR="005B5532" w:rsidRPr="00FE760F" w14:paraId="738F6B37"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55857C79"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7D0519B3"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47B7EFD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A23F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46C382E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5823B53"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002AC3B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3A2C77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6CA78A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08423E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863330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0A9290C"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64989037"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4BE18C8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6D9359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5E9C92E"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24D7D60F"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073BCA1B"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1BC51A52" w14:textId="77777777" w:rsidR="005B5532" w:rsidRPr="00FE760F" w:rsidRDefault="005B5532" w:rsidP="007274DE">
            <w:pPr>
              <w:pStyle w:val="TAC"/>
              <w:keepNext w:val="0"/>
              <w:rPr>
                <w:rFonts w:cs="Arial"/>
                <w:szCs w:val="18"/>
                <w:lang w:val="en-US" w:eastAsia="ko-KR"/>
              </w:rPr>
            </w:pPr>
          </w:p>
        </w:tc>
      </w:tr>
      <w:tr w:rsidR="005B5532" w:rsidRPr="00FE760F" w14:paraId="3E6E3E7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0111C5B"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B79C72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9DA9CF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C5134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D81CA02"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072F9D8D"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8BBD02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2CA5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C6E73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A0B36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00F0D0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C7459A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6A042C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D2E570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CCC0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054B08"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1C342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60938CD"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AD4BD48" w14:textId="77777777" w:rsidR="005B5532" w:rsidRPr="00FE760F" w:rsidRDefault="005B5532" w:rsidP="007274DE">
            <w:pPr>
              <w:pStyle w:val="TAC"/>
              <w:keepNext w:val="0"/>
              <w:rPr>
                <w:rFonts w:cs="Arial"/>
                <w:szCs w:val="18"/>
                <w:lang w:val="en-US" w:eastAsia="ko-KR"/>
              </w:rPr>
            </w:pPr>
          </w:p>
        </w:tc>
      </w:tr>
      <w:tr w:rsidR="005B5532" w:rsidRPr="00FE760F" w14:paraId="1995FCDE"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265EFD66"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252C054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4D42D3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D88E4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0D7CD3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1E91F2F"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75E243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1A1340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55610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78592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021B6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E2AC5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3F96E1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301C1A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6ECDD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DC082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2317F7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FF47E2E"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21998527" w14:textId="77777777" w:rsidR="005B5532" w:rsidRPr="00FE760F" w:rsidRDefault="005B5532" w:rsidP="007274DE">
            <w:pPr>
              <w:pStyle w:val="TAC"/>
              <w:keepNext w:val="0"/>
              <w:rPr>
                <w:rFonts w:cs="Arial"/>
                <w:szCs w:val="18"/>
                <w:lang w:val="en-US" w:eastAsia="ko-KR"/>
              </w:rPr>
            </w:pPr>
          </w:p>
        </w:tc>
      </w:tr>
      <w:tr w:rsidR="005B5532" w:rsidRPr="00FE760F" w14:paraId="705A5E99"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A128001"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2C5786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CA92A0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BD951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40CC78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94F66C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626A6E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DCBD4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6557DA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C2EA2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9DBCA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5A138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8ABEDD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6D156F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01D1D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DC010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B20D7F8"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609F7D3"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7750C01" w14:textId="77777777" w:rsidR="005B5532" w:rsidRPr="00FE760F" w:rsidRDefault="005B5532" w:rsidP="007274DE">
            <w:pPr>
              <w:pStyle w:val="TAC"/>
              <w:keepNext w:val="0"/>
              <w:rPr>
                <w:rFonts w:cs="Arial"/>
                <w:szCs w:val="18"/>
                <w:lang w:val="en-US" w:eastAsia="ko-KR"/>
              </w:rPr>
            </w:pPr>
          </w:p>
        </w:tc>
      </w:tr>
      <w:tr w:rsidR="005B5532" w:rsidRPr="00FE760F" w14:paraId="5A629875"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5EC046C"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A72925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8656ED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5A40B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F727EA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670DCE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2D656E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D12B2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71FA7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A3A6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45461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2A00B4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0DE478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A6B464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07521F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A59FD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4F2703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3C70D9F"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6627657" w14:textId="77777777" w:rsidR="005B5532" w:rsidRPr="00FE760F" w:rsidRDefault="005B5532" w:rsidP="007274DE">
            <w:pPr>
              <w:pStyle w:val="TAC"/>
              <w:keepNext w:val="0"/>
              <w:rPr>
                <w:rFonts w:cs="Arial"/>
                <w:szCs w:val="18"/>
                <w:lang w:val="en-US" w:eastAsia="ko-KR"/>
              </w:rPr>
            </w:pPr>
          </w:p>
        </w:tc>
      </w:tr>
      <w:tr w:rsidR="005B5532" w:rsidRPr="00FE760F" w14:paraId="246EB71A"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37FAAD5"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3C9573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E22B3E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5CEBE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BD3CDB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787F7E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63DBCD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8199B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F291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BCAA3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DB9E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540BD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6582A1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F5300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445A8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F518300"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51B530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44CAD40"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C9F4033" w14:textId="77777777" w:rsidR="005B5532" w:rsidRPr="00FE760F" w:rsidRDefault="005B5532" w:rsidP="007274DE">
            <w:pPr>
              <w:pStyle w:val="TAC"/>
              <w:keepNext w:val="0"/>
              <w:rPr>
                <w:rFonts w:cs="Arial"/>
                <w:szCs w:val="18"/>
                <w:lang w:val="en-US" w:eastAsia="ko-KR"/>
              </w:rPr>
            </w:pPr>
          </w:p>
        </w:tc>
      </w:tr>
      <w:tr w:rsidR="005B5532" w:rsidRPr="00FE760F" w14:paraId="12543BBF"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6731A5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8C74B4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09FFFC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23F0A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ED3E01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149307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FD4479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CABB2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7A9E7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1DDFC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1F612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DF49B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01CF4C8"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1E7990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E6DC3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9A092E"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35F318E"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FCFA91"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55254851" w14:textId="77777777" w:rsidR="005B5532" w:rsidRPr="00FE760F" w:rsidRDefault="005B5532" w:rsidP="007274DE">
            <w:pPr>
              <w:pStyle w:val="TAC"/>
              <w:keepNext w:val="0"/>
              <w:rPr>
                <w:rFonts w:cs="Arial"/>
                <w:szCs w:val="18"/>
                <w:lang w:val="en-US" w:eastAsia="ko-KR"/>
              </w:rPr>
            </w:pPr>
          </w:p>
        </w:tc>
      </w:tr>
      <w:tr w:rsidR="005B5532" w:rsidRPr="00FE760F" w14:paraId="7B3C3751"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84CC9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5A91A7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36912C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79E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0AECCE5"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CF71A3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EB5DCE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E8DF8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D4858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126D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7024D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E5E9BA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E86891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A47453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B37895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9C2B6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E39671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345C9C"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2D18731" w14:textId="77777777" w:rsidR="005B5532" w:rsidRPr="00FE760F" w:rsidRDefault="005B5532" w:rsidP="007274DE">
            <w:pPr>
              <w:pStyle w:val="TAC"/>
              <w:keepNext w:val="0"/>
              <w:rPr>
                <w:rFonts w:cs="Arial"/>
                <w:szCs w:val="18"/>
                <w:lang w:val="en-US" w:eastAsia="ko-KR"/>
              </w:rPr>
            </w:pPr>
          </w:p>
        </w:tc>
      </w:tr>
      <w:tr w:rsidR="005B5532" w:rsidRPr="00FE760F" w14:paraId="021B499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0231A6E"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DB9DF7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EBF2C4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127B6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B160A6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79A9473"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03DB0B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B0DAA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237A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DCDD0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19131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DFE2B4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ACE248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15CD0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0C0161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1C0B67"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2EE5E3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A1233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9D100E0" w14:textId="77777777" w:rsidR="005B5532" w:rsidRPr="00FE760F" w:rsidRDefault="005B5532" w:rsidP="007274DE">
            <w:pPr>
              <w:pStyle w:val="TAC"/>
              <w:keepNext w:val="0"/>
              <w:rPr>
                <w:rFonts w:cs="Arial"/>
                <w:szCs w:val="18"/>
                <w:lang w:val="en-US" w:eastAsia="ko-KR"/>
              </w:rPr>
            </w:pPr>
          </w:p>
        </w:tc>
      </w:tr>
      <w:tr w:rsidR="005B5532" w:rsidRPr="00FE760F" w14:paraId="48FA75B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BE248B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30C9D2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5F5B7B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5931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B38A86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7A1698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65A78D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7D9F8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114D7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2D617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4A2C2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8D0CA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02AD11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5A312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03E1B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F7B77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9457B90"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A21369"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9CF83A8" w14:textId="77777777" w:rsidR="005B5532" w:rsidRPr="00FE760F" w:rsidRDefault="005B5532" w:rsidP="007274DE">
            <w:pPr>
              <w:pStyle w:val="TAC"/>
              <w:keepNext w:val="0"/>
              <w:rPr>
                <w:rFonts w:cs="Arial"/>
                <w:szCs w:val="18"/>
                <w:lang w:val="en-US" w:eastAsia="ko-KR"/>
              </w:rPr>
            </w:pPr>
          </w:p>
        </w:tc>
      </w:tr>
      <w:tr w:rsidR="005B5532" w:rsidRPr="00FE760F" w14:paraId="5C9787BD"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B828B00"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A1B6E9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96D9C4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0FCF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FC5CA9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1FA503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AE4E2E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9E2120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0DAB3B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12E5D0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B2FF8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01A3C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9F5CD6F"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5D6EC9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1406CA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F95E55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48B1E4F"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1673ED"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6069F98D" w14:textId="77777777" w:rsidR="005B5532" w:rsidRPr="00FE760F" w:rsidRDefault="005B5532" w:rsidP="007274DE">
            <w:pPr>
              <w:pStyle w:val="TAC"/>
              <w:keepNext w:val="0"/>
              <w:rPr>
                <w:rFonts w:cs="Arial"/>
                <w:szCs w:val="18"/>
                <w:lang w:val="en-US" w:eastAsia="ko-KR"/>
              </w:rPr>
            </w:pPr>
          </w:p>
        </w:tc>
      </w:tr>
      <w:tr w:rsidR="005B5532" w:rsidRPr="00FE760F" w14:paraId="4CB8E660"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C3F3E9E"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1520EE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411EBF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97145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4F50A4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7972A9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D4AC26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11669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99F2C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3042F3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93FFF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CF560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7237C2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75F6E9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23259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65362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3DAF6B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36DF8F"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2E2B4312" w14:textId="77777777" w:rsidR="005B5532" w:rsidRPr="00FE760F" w:rsidRDefault="005B5532" w:rsidP="007274DE">
            <w:pPr>
              <w:pStyle w:val="TAC"/>
              <w:keepNext w:val="0"/>
              <w:rPr>
                <w:rFonts w:cs="Arial"/>
                <w:szCs w:val="18"/>
                <w:lang w:val="en-US" w:eastAsia="ko-KR"/>
              </w:rPr>
            </w:pPr>
          </w:p>
        </w:tc>
      </w:tr>
      <w:tr w:rsidR="005B5532" w:rsidRPr="00FE760F" w14:paraId="3F8A46D9"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C6ACCBC"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83D3CA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04CFCA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67E8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6B08FF5"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E8F631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DD99FA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EC74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7BEA63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7FB35C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4B6DD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C264D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7A376B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50EA99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8DE96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3F76B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7EBB59EB"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759915"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5E7EBFA0" w14:textId="77777777" w:rsidR="005B5532" w:rsidRPr="00FE760F" w:rsidRDefault="005B5532" w:rsidP="007274DE">
            <w:pPr>
              <w:pStyle w:val="TAC"/>
              <w:keepNext w:val="0"/>
              <w:rPr>
                <w:rFonts w:cs="Arial"/>
                <w:szCs w:val="18"/>
                <w:lang w:val="en-US" w:eastAsia="ko-KR"/>
              </w:rPr>
            </w:pPr>
          </w:p>
        </w:tc>
      </w:tr>
      <w:tr w:rsidR="005B5532" w:rsidRPr="00FE760F" w14:paraId="220A6D09"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6CCD7FC"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B86C0A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B98B16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AE99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83FA3D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C7D371C"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AB81C5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250AE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20281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8AE007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654014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FC3231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C27138F"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22630E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2E49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4009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A567AF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2B829B9"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1E258FCD" w14:textId="77777777" w:rsidR="005B5532" w:rsidRPr="00FE760F" w:rsidRDefault="005B5532" w:rsidP="007274DE">
            <w:pPr>
              <w:pStyle w:val="TAC"/>
              <w:keepNext w:val="0"/>
              <w:rPr>
                <w:rFonts w:cs="Arial"/>
                <w:szCs w:val="18"/>
                <w:lang w:val="en-US" w:eastAsia="ko-KR"/>
              </w:rPr>
            </w:pPr>
          </w:p>
        </w:tc>
      </w:tr>
      <w:tr w:rsidR="005B5532" w:rsidRPr="00FE760F" w14:paraId="1288F598"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505C9A4"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A15441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CE2D47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DC17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5F3726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777DB0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C19F1E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61453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AA22B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A0242A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C41D1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9DEBE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670CFB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0DE946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EFE7F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FA1EF0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25CB22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B08FD"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730499B0" w14:textId="77777777" w:rsidR="005B5532" w:rsidRPr="00FE760F" w:rsidRDefault="005B5532" w:rsidP="007274DE">
            <w:pPr>
              <w:pStyle w:val="TAC"/>
              <w:keepNext w:val="0"/>
              <w:rPr>
                <w:rFonts w:cs="Arial"/>
                <w:szCs w:val="18"/>
                <w:lang w:val="en-US" w:eastAsia="ko-KR"/>
              </w:rPr>
            </w:pPr>
          </w:p>
        </w:tc>
      </w:tr>
      <w:tr w:rsidR="005B5532" w:rsidRPr="00FE760F" w14:paraId="030CF871"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B42770D"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FDDF55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11A706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57498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5ABC04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FCBC5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2D206D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5D004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DFA68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03D4D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083F0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467A97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7DE237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00333C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E6C8F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B96E60"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61CC11E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D760CB"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DA94D73" w14:textId="77777777" w:rsidR="005B5532" w:rsidRPr="00FE760F" w:rsidRDefault="005B5532" w:rsidP="007274DE">
            <w:pPr>
              <w:pStyle w:val="TAC"/>
              <w:keepNext w:val="0"/>
              <w:rPr>
                <w:rFonts w:cs="Arial"/>
                <w:szCs w:val="18"/>
                <w:lang w:val="en-US" w:eastAsia="ko-KR"/>
              </w:rPr>
            </w:pPr>
          </w:p>
        </w:tc>
      </w:tr>
      <w:tr w:rsidR="005B5532" w:rsidRPr="00FE760F" w14:paraId="3390EF7A"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23A3BB5A"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B573D4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CD74FA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1842C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CC6256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895D63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747776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BCCDE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344A8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1BB93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9D583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4DD24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389C72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7A96A8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968643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4DA053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B06403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9DAF4F3"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2FF3B5C4" w14:textId="77777777" w:rsidR="005B5532" w:rsidRPr="00FE760F" w:rsidRDefault="005B5532" w:rsidP="007274DE">
            <w:pPr>
              <w:pStyle w:val="TAC"/>
              <w:keepNext w:val="0"/>
              <w:rPr>
                <w:rFonts w:cs="Arial"/>
                <w:szCs w:val="18"/>
                <w:lang w:val="en-US" w:eastAsia="ko-KR"/>
              </w:rPr>
            </w:pPr>
          </w:p>
        </w:tc>
      </w:tr>
      <w:tr w:rsidR="005B5532" w:rsidRPr="00FE760F" w14:paraId="0200B26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A3FFBE7"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3AFABE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563893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43FA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05AAB6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16D8D8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2DBD72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D9BBD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08550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CB2447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DFA0E3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FFD3D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D6E5E48"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E23CA1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0BED2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96D2F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728B5C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D2A83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F8D7CFC" w14:textId="77777777" w:rsidR="005B5532" w:rsidRPr="00FE760F" w:rsidRDefault="005B5532" w:rsidP="007274DE">
            <w:pPr>
              <w:pStyle w:val="TAC"/>
              <w:keepNext w:val="0"/>
              <w:rPr>
                <w:rFonts w:cs="Arial"/>
                <w:szCs w:val="18"/>
                <w:lang w:val="en-US" w:eastAsia="ko-KR"/>
              </w:rPr>
            </w:pPr>
          </w:p>
        </w:tc>
      </w:tr>
      <w:tr w:rsidR="005B5532" w:rsidRPr="00FE760F" w14:paraId="3E00AA1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FC7FD1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646457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0E491D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BCDA1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707D2DE"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23143B2"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6FEF49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F9C7C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71FA5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9E3F7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F579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5117F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C11EC5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6A3F47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E611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72EFCE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0A87A3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A646898"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690D4AEF" w14:textId="77777777" w:rsidR="005B5532" w:rsidRPr="00FE760F" w:rsidRDefault="005B5532" w:rsidP="007274DE">
            <w:pPr>
              <w:pStyle w:val="TAC"/>
              <w:keepNext w:val="0"/>
              <w:rPr>
                <w:rFonts w:cs="Arial"/>
                <w:szCs w:val="18"/>
                <w:lang w:val="en-US" w:eastAsia="ko-KR"/>
              </w:rPr>
            </w:pPr>
          </w:p>
        </w:tc>
      </w:tr>
      <w:tr w:rsidR="005B5532" w:rsidRPr="00FE760F" w14:paraId="4093D74F"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A8AD49B"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B0B0F6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259EA9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8A2B9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5B69C9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9A12B63"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70A3E1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FD03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76450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41D86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17EB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B5E99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DCEB7E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E72947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CB5F72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BD6E11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D8708D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6B5BA7"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21A7E1F2" w14:textId="77777777" w:rsidR="005B5532" w:rsidRPr="00FE760F" w:rsidRDefault="005B5532" w:rsidP="007274DE">
            <w:pPr>
              <w:pStyle w:val="TAC"/>
              <w:keepNext w:val="0"/>
              <w:rPr>
                <w:rFonts w:cs="Arial"/>
                <w:szCs w:val="18"/>
                <w:lang w:val="en-US" w:eastAsia="ko-KR"/>
              </w:rPr>
            </w:pPr>
          </w:p>
        </w:tc>
      </w:tr>
      <w:tr w:rsidR="005B5532" w:rsidRPr="00FE760F" w14:paraId="451EC45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2B7B5B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CC3C47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D53E00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C6F14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C23A84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EFBAA8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7C8A9F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2D752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2F3F56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41ACFB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9F115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6843F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304380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3E5D0D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89845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A725A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75CFB1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518CC50"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4362ECAF" w14:textId="77777777" w:rsidR="005B5532" w:rsidRPr="00FE760F" w:rsidRDefault="005B5532" w:rsidP="007274DE">
            <w:pPr>
              <w:pStyle w:val="TAC"/>
              <w:keepNext w:val="0"/>
              <w:rPr>
                <w:rFonts w:cs="Arial"/>
                <w:szCs w:val="18"/>
                <w:lang w:val="en-US" w:eastAsia="ko-KR"/>
              </w:rPr>
            </w:pPr>
          </w:p>
        </w:tc>
      </w:tr>
      <w:tr w:rsidR="005B5532" w:rsidRPr="00FE760F" w14:paraId="0CE15AAD"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85E7A5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B87714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611BAA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32C7A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42123F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66E52B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168EE7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191CC0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4C551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68866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CF908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D0328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62ECA3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C109F2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B5BE8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5C3A4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C35B1AE"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2EE36E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57BD1BD3" w14:textId="77777777" w:rsidR="005B5532" w:rsidRPr="00FE760F" w:rsidRDefault="005B5532" w:rsidP="007274DE">
            <w:pPr>
              <w:pStyle w:val="TAC"/>
              <w:keepNext w:val="0"/>
              <w:rPr>
                <w:rFonts w:cs="Arial"/>
                <w:szCs w:val="18"/>
                <w:lang w:val="en-US" w:eastAsia="ko-KR"/>
              </w:rPr>
            </w:pPr>
          </w:p>
        </w:tc>
      </w:tr>
      <w:tr w:rsidR="005B5532" w:rsidRPr="00FE760F" w14:paraId="28CD012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C605D57"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7E998D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79844F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9ABD0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65294B4"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91F8B1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A27D90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5BED6E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4786E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0F391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70DF3C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D4E23F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9C75CB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03C3D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20D8F3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D3BD3D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6B3A0AE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CC07A03"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6F158CF2" w14:textId="77777777" w:rsidR="005B5532" w:rsidRPr="00FE760F" w:rsidRDefault="005B5532" w:rsidP="007274DE">
            <w:pPr>
              <w:pStyle w:val="TAC"/>
              <w:keepNext w:val="0"/>
              <w:rPr>
                <w:rFonts w:cs="Arial"/>
                <w:szCs w:val="18"/>
                <w:lang w:val="en-US" w:eastAsia="ko-KR"/>
              </w:rPr>
            </w:pPr>
          </w:p>
        </w:tc>
      </w:tr>
      <w:tr w:rsidR="005B5532" w:rsidRPr="00FE760F" w14:paraId="4A94534F"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BB2C621"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467D553"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6FBC3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4C64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987570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8227B1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DD8E93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779DE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F06B6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A5402E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0097F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D280C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7A20B0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E8F18F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BD7F6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CCF9F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49F570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DA3B3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721FD752" w14:textId="77777777" w:rsidR="005B5532" w:rsidRPr="00FE760F" w:rsidRDefault="005B5532" w:rsidP="007274DE">
            <w:pPr>
              <w:pStyle w:val="TAC"/>
              <w:keepNext w:val="0"/>
              <w:rPr>
                <w:rFonts w:cs="Arial"/>
                <w:szCs w:val="18"/>
                <w:lang w:val="en-US" w:eastAsia="ko-KR"/>
              </w:rPr>
            </w:pPr>
          </w:p>
        </w:tc>
      </w:tr>
      <w:tr w:rsidR="005B5532" w:rsidRPr="00FE760F" w14:paraId="152F3F0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74CD48B"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9829FF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401E9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2B93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DE7259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79A638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8E82E8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4E6C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B0DA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B3900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BA9C83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71E39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B35890D"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FD7861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4046C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E7DDB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0328443"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08C7B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74E1CAD5" w14:textId="77777777" w:rsidR="005B5532" w:rsidRPr="00FE760F" w:rsidRDefault="005B5532" w:rsidP="007274DE">
            <w:pPr>
              <w:pStyle w:val="TAC"/>
              <w:keepNext w:val="0"/>
              <w:rPr>
                <w:rFonts w:cs="Arial"/>
                <w:szCs w:val="18"/>
                <w:lang w:val="en-US" w:eastAsia="ko-KR"/>
              </w:rPr>
            </w:pPr>
          </w:p>
        </w:tc>
      </w:tr>
      <w:tr w:rsidR="005B5532" w:rsidRPr="00FE760F" w14:paraId="28D994E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09277F7"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1E1118F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0F6CA1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B2B2F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088577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99050BD"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0763AB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B6CF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3AA02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1EA4F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ABED2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EB4CA7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8C7983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C2721D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4490C5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16C49E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25B7E3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B056A94"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29D699DE" w14:textId="77777777" w:rsidR="005B5532" w:rsidRPr="00FE760F" w:rsidRDefault="005B5532" w:rsidP="007274DE">
            <w:pPr>
              <w:pStyle w:val="TAC"/>
              <w:keepNext w:val="0"/>
              <w:rPr>
                <w:rFonts w:cs="Arial"/>
                <w:szCs w:val="18"/>
                <w:lang w:val="en-US" w:eastAsia="ko-KR"/>
              </w:rPr>
            </w:pPr>
          </w:p>
        </w:tc>
      </w:tr>
      <w:tr w:rsidR="005B5532" w:rsidRPr="00FE760F" w14:paraId="47C04009"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E32C8D9"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D4FFFA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10E925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0FE43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7B249E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DC9E06F"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4B3E10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CCE0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CE4EB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6AFB59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DD6A1F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109CC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E5C726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B9D1B0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521C37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B5383DE"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DF6AFF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C897A7"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96EB91D" w14:textId="77777777" w:rsidR="005B5532" w:rsidRPr="00FE760F" w:rsidRDefault="005B5532" w:rsidP="007274DE">
            <w:pPr>
              <w:pStyle w:val="TAC"/>
              <w:keepNext w:val="0"/>
              <w:rPr>
                <w:rFonts w:cs="Arial"/>
                <w:szCs w:val="18"/>
                <w:lang w:val="en-US" w:eastAsia="ko-KR"/>
              </w:rPr>
            </w:pPr>
          </w:p>
        </w:tc>
      </w:tr>
      <w:tr w:rsidR="005B5532" w:rsidRPr="00FE760F" w14:paraId="007A7D27"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565837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12706EA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E51C60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6A75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FEEF32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CF2CF4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A067B7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BA24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11127B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2CCE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40660F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C2E36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69AFA67"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28511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F535D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1FAA3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8D2A8E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4A73982"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3E55E68D" w14:textId="77777777" w:rsidR="005B5532" w:rsidRPr="00FE760F" w:rsidRDefault="005B5532" w:rsidP="007274DE">
            <w:pPr>
              <w:pStyle w:val="TAC"/>
              <w:keepNext w:val="0"/>
              <w:rPr>
                <w:rFonts w:cs="Arial"/>
                <w:szCs w:val="18"/>
                <w:lang w:val="en-US" w:eastAsia="ko-KR"/>
              </w:rPr>
            </w:pPr>
          </w:p>
        </w:tc>
      </w:tr>
      <w:tr w:rsidR="005B5532" w:rsidRPr="00FE760F" w14:paraId="69EF081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61FF10B"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26F35D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70A43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588D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32CBDD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67C517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A4E83C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21FD3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FFC59B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09709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830CE1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35EE04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9CE1BA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307508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A803E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A9D69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099F80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CD25F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523582FD" w14:textId="77777777" w:rsidR="005B5532" w:rsidRPr="00FE760F" w:rsidRDefault="005B5532" w:rsidP="007274DE">
            <w:pPr>
              <w:pStyle w:val="TAC"/>
              <w:keepNext w:val="0"/>
              <w:rPr>
                <w:rFonts w:cs="Arial"/>
                <w:szCs w:val="18"/>
                <w:lang w:val="en-US" w:eastAsia="ko-KR"/>
              </w:rPr>
            </w:pPr>
          </w:p>
        </w:tc>
      </w:tr>
      <w:tr w:rsidR="005B5532" w:rsidRPr="00FE760F" w14:paraId="47A0B9D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2162E9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8059D8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A796C5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3DD18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19BB09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CD2393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7EAD5B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14BCC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9B9B4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9FC87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1DAF58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0AADB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CB60AC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EC79BC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B0F3D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868BC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71ADAFA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39843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C933D3A" w14:textId="77777777" w:rsidR="005B5532" w:rsidRPr="00FE760F" w:rsidRDefault="005B5532" w:rsidP="007274DE">
            <w:pPr>
              <w:pStyle w:val="TAC"/>
              <w:keepNext w:val="0"/>
              <w:rPr>
                <w:rFonts w:cs="Arial"/>
                <w:szCs w:val="18"/>
                <w:lang w:val="en-US" w:eastAsia="ko-KR"/>
              </w:rPr>
            </w:pPr>
          </w:p>
        </w:tc>
      </w:tr>
      <w:tr w:rsidR="005B5532" w:rsidRPr="00FE760F" w14:paraId="02EE2F8D"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C05D919"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0766812E"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27687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C651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A2E455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C264D3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46CABD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0848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A372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B24E6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B757AB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F2718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3FA7C8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B88D04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AB810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818A70"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4A8BAA3"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80CD1C8"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ED8EC4E" w14:textId="77777777" w:rsidR="005B5532" w:rsidRPr="00FE760F" w:rsidRDefault="005B5532" w:rsidP="007274DE">
            <w:pPr>
              <w:pStyle w:val="TAC"/>
              <w:keepNext w:val="0"/>
              <w:rPr>
                <w:rFonts w:cs="Arial"/>
                <w:szCs w:val="18"/>
                <w:lang w:val="en-US" w:eastAsia="ko-KR"/>
              </w:rPr>
            </w:pPr>
          </w:p>
        </w:tc>
      </w:tr>
      <w:tr w:rsidR="005B5532" w:rsidRPr="00FE760F" w14:paraId="6672FE2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6A2E51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23AF43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AB83C3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BBF5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7179619"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EE6357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09D88D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96A66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7B57A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DF449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5820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EEB2A3"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D47D52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7CA27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68478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8D557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113C7D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E72DC5"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5D3B928" w14:textId="77777777" w:rsidR="005B5532" w:rsidRPr="00FE760F" w:rsidRDefault="005B5532" w:rsidP="007274DE">
            <w:pPr>
              <w:pStyle w:val="TAC"/>
              <w:keepNext w:val="0"/>
              <w:rPr>
                <w:rFonts w:cs="Arial"/>
                <w:szCs w:val="18"/>
                <w:lang w:val="en-US" w:eastAsia="ko-KR"/>
              </w:rPr>
            </w:pPr>
          </w:p>
        </w:tc>
      </w:tr>
      <w:tr w:rsidR="005B5532" w:rsidRPr="00FE760F" w14:paraId="176E048B"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48D416F"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A1437A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4A81D4C"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8AA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02C0BF3"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34D3272B"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39277D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0B2A9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6E06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04CA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2DBCA9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F8836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CD62A96"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F2C955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C6AAE3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AAF60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0AD80A0"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2C4D4C"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5D9E27E9" w14:textId="77777777" w:rsidR="005B5532" w:rsidRPr="00FE760F" w:rsidRDefault="005B5532" w:rsidP="007274DE">
            <w:pPr>
              <w:pStyle w:val="TAC"/>
              <w:keepNext w:val="0"/>
              <w:rPr>
                <w:rFonts w:cs="Arial"/>
                <w:szCs w:val="18"/>
                <w:lang w:val="en-US" w:eastAsia="ko-KR"/>
              </w:rPr>
            </w:pPr>
          </w:p>
        </w:tc>
      </w:tr>
      <w:tr w:rsidR="005B5532" w:rsidRPr="00FE760F" w14:paraId="18F3BD8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2B0F56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9C25C83"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063D227"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81DD5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115FF4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23EFC588"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079C3E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5E4CE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EB9837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F5AA5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494052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974CB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066D95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4AC450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FE2064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1688C2"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4896D9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73D2D83"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3107F2A0" w14:textId="77777777" w:rsidR="005B5532" w:rsidRPr="00FE760F" w:rsidRDefault="005B5532" w:rsidP="007274DE">
            <w:pPr>
              <w:pStyle w:val="TAC"/>
              <w:keepNext w:val="0"/>
              <w:rPr>
                <w:rFonts w:cs="Arial"/>
                <w:szCs w:val="18"/>
                <w:lang w:val="en-US" w:eastAsia="ko-KR"/>
              </w:rPr>
            </w:pPr>
          </w:p>
        </w:tc>
      </w:tr>
      <w:tr w:rsidR="005B5532" w:rsidRPr="00FE760F" w14:paraId="2C5D2030"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9BA3F2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916937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2240835"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5BBA2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900A53D"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48CFC471"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5AFEE2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94F41F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0A2F36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66194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87BC52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470783"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2F81C1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35A364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6E059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DEB63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6015C0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348900"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6378CCFE" w14:textId="77777777" w:rsidR="005B5532" w:rsidRPr="00FE760F" w:rsidRDefault="005B5532" w:rsidP="007274DE">
            <w:pPr>
              <w:pStyle w:val="TAC"/>
              <w:keepNext w:val="0"/>
              <w:rPr>
                <w:rFonts w:cs="Arial"/>
                <w:szCs w:val="18"/>
                <w:lang w:val="en-US" w:eastAsia="ko-KR"/>
              </w:rPr>
            </w:pPr>
          </w:p>
        </w:tc>
      </w:tr>
      <w:tr w:rsidR="005B5532" w:rsidRPr="00FE760F" w14:paraId="249091F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BA8AB35"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0BCB49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6908BB"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0BB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FB0DD4C"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2F2666D4"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F43B20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11764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FF47E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A031B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A100D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AA288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AE0873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2AF7B0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10A5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AACC8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17683B6"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AA7A294"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5C14C9DA" w14:textId="77777777" w:rsidR="005B5532" w:rsidRPr="00FE760F" w:rsidRDefault="005B5532" w:rsidP="007274DE">
            <w:pPr>
              <w:pStyle w:val="TAC"/>
              <w:keepNext w:val="0"/>
              <w:rPr>
                <w:rFonts w:cs="Arial"/>
                <w:szCs w:val="18"/>
                <w:lang w:val="en-US" w:eastAsia="ko-KR"/>
              </w:rPr>
            </w:pPr>
          </w:p>
        </w:tc>
      </w:tr>
      <w:tr w:rsidR="005B5532" w:rsidRPr="00FE760F" w14:paraId="50C6052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93CFF3B"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4186B5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7DB2B46"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7CC2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2000F6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075C6380"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E61E11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0432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13278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DF5E2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2AB86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F246C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F91181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C55996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EB9C4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BD713A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51AC39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ECD64EB" w14:textId="77777777" w:rsidR="005B5532" w:rsidRPr="00FE760F" w:rsidRDefault="005B5532" w:rsidP="007274DE">
            <w:pPr>
              <w:pStyle w:val="TAC"/>
              <w:keepNext w:val="0"/>
              <w:rPr>
                <w:lang w:eastAsia="zh-CN"/>
              </w:rPr>
            </w:pPr>
          </w:p>
        </w:tc>
        <w:tc>
          <w:tcPr>
            <w:tcW w:w="110" w:type="pct"/>
            <w:vMerge w:val="restart"/>
            <w:tcBorders>
              <w:left w:val="nil"/>
              <w:right w:val="single" w:sz="4" w:space="0" w:color="auto"/>
            </w:tcBorders>
            <w:shd w:val="clear" w:color="auto" w:fill="auto"/>
            <w:noWrap/>
            <w:vAlign w:val="center"/>
          </w:tcPr>
          <w:p w14:paraId="08A58402" w14:textId="77777777" w:rsidR="005B5532" w:rsidRPr="00FE760F" w:rsidRDefault="005B5532" w:rsidP="007274DE">
            <w:pPr>
              <w:pStyle w:val="TAC"/>
              <w:keepNext w:val="0"/>
              <w:rPr>
                <w:rFonts w:cs="Arial"/>
                <w:szCs w:val="18"/>
                <w:lang w:val="en-US" w:eastAsia="ko-KR"/>
              </w:rPr>
            </w:pPr>
          </w:p>
        </w:tc>
      </w:tr>
      <w:tr w:rsidR="005B5532" w:rsidRPr="00FE760F" w14:paraId="14E46F6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FE355"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78128F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10E6E71"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AFBAB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D9A09BF"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39749803"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8F88AB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EDC62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D87B5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FFE3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D5756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06656E"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36E2BD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493B8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1372B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23B3A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7B03F8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82BFF1" w14:textId="77777777" w:rsidR="005B5532" w:rsidRPr="00FE760F" w:rsidRDefault="005B5532" w:rsidP="007274DE">
            <w:pPr>
              <w:pStyle w:val="TAC"/>
              <w:keepNext w:val="0"/>
              <w:rPr>
                <w:lang w:eastAsia="zh-CN"/>
              </w:rPr>
            </w:pPr>
          </w:p>
        </w:tc>
        <w:tc>
          <w:tcPr>
            <w:tcW w:w="110" w:type="pct"/>
            <w:vMerge/>
            <w:tcBorders>
              <w:left w:val="nil"/>
              <w:bottom w:val="single" w:sz="4" w:space="0" w:color="auto"/>
              <w:right w:val="single" w:sz="4" w:space="0" w:color="auto"/>
            </w:tcBorders>
            <w:shd w:val="clear" w:color="auto" w:fill="auto"/>
            <w:noWrap/>
            <w:vAlign w:val="center"/>
          </w:tcPr>
          <w:p w14:paraId="460A5179" w14:textId="77777777" w:rsidR="005B5532" w:rsidRPr="00FE760F" w:rsidRDefault="005B5532" w:rsidP="007274DE">
            <w:pPr>
              <w:pStyle w:val="TAC"/>
              <w:keepNext w:val="0"/>
              <w:rPr>
                <w:rFonts w:cs="Arial"/>
                <w:szCs w:val="18"/>
                <w:lang w:val="en-US" w:eastAsia="ko-KR"/>
              </w:rPr>
            </w:pPr>
          </w:p>
        </w:tc>
      </w:tr>
      <w:tr w:rsidR="005B5532" w:rsidRPr="00FE760F" w14:paraId="7430406E"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A922067"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72F1D76C"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42E2396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1F9B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5B95C9A1"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1C6511E9"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6C6CEB1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9849EB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FC98A9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1D711A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2CD407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72EADF5"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34D46799"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5397190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6A7B6B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B1AA6BC"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587B62F8"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090BAC9"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1B5A59B5" w14:textId="77777777" w:rsidR="005B5532" w:rsidRPr="00FE760F" w:rsidRDefault="005B5532" w:rsidP="007274DE">
            <w:pPr>
              <w:pStyle w:val="TAC"/>
              <w:keepNext w:val="0"/>
              <w:rPr>
                <w:rFonts w:cs="Arial"/>
                <w:szCs w:val="18"/>
                <w:lang w:val="en-US" w:eastAsia="ko-KR"/>
              </w:rPr>
            </w:pPr>
          </w:p>
        </w:tc>
      </w:tr>
      <w:tr w:rsidR="005B5532" w:rsidRPr="00FE760F" w14:paraId="6BBA33A9"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24A75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B344CF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0792E3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DE9E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9328C5E"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33FE95C"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5E847E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B1AA4A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2BAF0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E66BE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C60D8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02C08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19FC60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97C674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93419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47672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4D8A08"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B50B3B"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7F7CA45B" w14:textId="77777777" w:rsidR="005B5532" w:rsidRPr="00FE760F" w:rsidRDefault="005B5532" w:rsidP="007274DE">
            <w:pPr>
              <w:pStyle w:val="TAC"/>
              <w:keepNext w:val="0"/>
              <w:rPr>
                <w:rFonts w:cs="Arial"/>
                <w:szCs w:val="18"/>
                <w:lang w:val="en-US" w:eastAsia="ko-KR"/>
              </w:rPr>
            </w:pPr>
          </w:p>
        </w:tc>
      </w:tr>
      <w:tr w:rsidR="005B5532" w:rsidRPr="00FE760F" w14:paraId="55895904"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15CDD4B"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42A26CAC"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6C2FE7E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1B9C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62A0EE2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2DDD085"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2295638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18B48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6D32BA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E3ED33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B393F7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E43ABD1"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25233BA2"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53B36CF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56966D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79B8878"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04CF442E"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E77515C"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6278F62F" w14:textId="77777777" w:rsidR="005B5532" w:rsidRPr="00FE760F" w:rsidRDefault="005B5532" w:rsidP="007274DE">
            <w:pPr>
              <w:pStyle w:val="TAC"/>
              <w:keepNext w:val="0"/>
              <w:rPr>
                <w:rFonts w:cs="Arial"/>
                <w:szCs w:val="18"/>
                <w:lang w:val="en-US" w:eastAsia="ko-KR"/>
              </w:rPr>
            </w:pPr>
          </w:p>
        </w:tc>
      </w:tr>
      <w:tr w:rsidR="005B5532" w:rsidRPr="00FE760F" w14:paraId="201C4EE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128D68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6BADE5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9F0C5F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843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D75D90A"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1D141EAA"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7E924E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63A17F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B5912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98F6B9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20B1C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50817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683CD8F"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971AF2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5A557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8CD93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770FC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1A4AFCA"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5F8AD47" w14:textId="77777777" w:rsidR="005B5532" w:rsidRPr="00FE760F" w:rsidRDefault="005B5532" w:rsidP="007274DE">
            <w:pPr>
              <w:pStyle w:val="TAC"/>
              <w:keepNext w:val="0"/>
              <w:rPr>
                <w:rFonts w:cs="Arial"/>
                <w:szCs w:val="18"/>
                <w:lang w:val="en-US" w:eastAsia="ko-KR"/>
              </w:rPr>
            </w:pPr>
          </w:p>
        </w:tc>
      </w:tr>
      <w:tr w:rsidR="005B5532" w:rsidRPr="00FE760F" w14:paraId="00A26C8E" w14:textId="77777777" w:rsidTr="005B5532">
        <w:trPr>
          <w:gridAfter w:val="1"/>
          <w:wAfter w:w="84" w:type="pct"/>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790C43D7"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66939154"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463B380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14FB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26BB0967"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70646E8F"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57F2625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8B4010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C97ECF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B6B8D62"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81BE2F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0DEC2AD"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7CDF0903"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1369B1B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D2FDE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163C457"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5B6FF846"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719477E2"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67C80CDD" w14:textId="77777777" w:rsidR="005B5532" w:rsidRPr="00FE760F" w:rsidRDefault="005B5532" w:rsidP="007274DE">
            <w:pPr>
              <w:pStyle w:val="TAC"/>
              <w:keepNext w:val="0"/>
              <w:rPr>
                <w:rFonts w:cs="Arial"/>
                <w:szCs w:val="18"/>
                <w:lang w:val="en-US" w:eastAsia="ko-KR"/>
              </w:rPr>
            </w:pPr>
          </w:p>
        </w:tc>
      </w:tr>
      <w:tr w:rsidR="005B5532" w:rsidRPr="00FE760F" w14:paraId="2523B913"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22B372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EEF125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4A00DF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43AB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E09870D"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7E8EEB0A"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BDBDF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17887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DAAFE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9AB1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9060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4D557B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793EF4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14FA67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7B3545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B67CC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DD672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CCA6DD3"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0CE415C4" w14:textId="77777777" w:rsidR="005B5532" w:rsidRPr="00FE760F" w:rsidRDefault="005B5532" w:rsidP="007274DE">
            <w:pPr>
              <w:pStyle w:val="TAC"/>
              <w:keepNext w:val="0"/>
              <w:rPr>
                <w:rFonts w:cs="Arial"/>
                <w:szCs w:val="18"/>
                <w:lang w:val="en-US" w:eastAsia="ko-KR"/>
              </w:rPr>
            </w:pPr>
          </w:p>
        </w:tc>
      </w:tr>
      <w:tr w:rsidR="005B5532" w:rsidRPr="00FE760F" w14:paraId="43D51662"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67FE292"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323DE9E"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2203C9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1945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263E65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D88FF5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BB93F2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B836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07E2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972FA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0BB45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1260E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21D061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E8072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AA35C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DD8A3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0CADB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71D6E4"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214DE19D" w14:textId="77777777" w:rsidR="005B5532" w:rsidRPr="00FE760F" w:rsidRDefault="005B5532" w:rsidP="007274DE">
            <w:pPr>
              <w:pStyle w:val="TAC"/>
              <w:keepNext w:val="0"/>
              <w:rPr>
                <w:rFonts w:cs="Arial"/>
                <w:szCs w:val="18"/>
                <w:lang w:val="en-US" w:eastAsia="ko-KR"/>
              </w:rPr>
            </w:pPr>
          </w:p>
        </w:tc>
      </w:tr>
      <w:tr w:rsidR="005B5532" w:rsidRPr="00FE760F" w14:paraId="452049B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0C878FA"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5D604B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E7E7CB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2B1A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1E6FAD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530C38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ACA9E5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2A1A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4FE2E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BFAA0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E9C14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A9981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53D750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1BEE42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44AE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EFCC58"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7F1D5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595767C"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1EF51C2" w14:textId="77777777" w:rsidR="005B5532" w:rsidRPr="00FE760F" w:rsidRDefault="005B5532" w:rsidP="007274DE">
            <w:pPr>
              <w:pStyle w:val="TAC"/>
              <w:keepNext w:val="0"/>
              <w:rPr>
                <w:rFonts w:cs="Arial"/>
                <w:szCs w:val="18"/>
                <w:lang w:val="en-US" w:eastAsia="ko-KR"/>
              </w:rPr>
            </w:pPr>
          </w:p>
        </w:tc>
      </w:tr>
      <w:tr w:rsidR="005B5532" w:rsidRPr="00FE760F" w14:paraId="5E295A5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2B96500"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D64713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158180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DEB1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4503CC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5376D7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A6F2E4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64FD8B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39229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F1EE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4BFC7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20FDD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0B77CE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A3E475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437D4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22A71E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61564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36EE8E"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3C6A897D" w14:textId="77777777" w:rsidR="005B5532" w:rsidRPr="00FE760F" w:rsidRDefault="005B5532" w:rsidP="007274DE">
            <w:pPr>
              <w:pStyle w:val="TAC"/>
              <w:keepNext w:val="0"/>
              <w:rPr>
                <w:rFonts w:cs="Arial"/>
                <w:szCs w:val="18"/>
                <w:lang w:val="en-US" w:eastAsia="ko-KR"/>
              </w:rPr>
            </w:pPr>
          </w:p>
        </w:tc>
      </w:tr>
      <w:tr w:rsidR="005B5532" w:rsidRPr="00FE760F" w14:paraId="53CA1C13"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AFACA"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4FF4130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18A4F3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D541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45E98F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C1E390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E7FB05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9BF24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AAB2B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96C1F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9AFB8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AFBCF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1F00FB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196BE3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0CE1D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4080A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9412E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8A532E1"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49DC638" w14:textId="77777777" w:rsidR="005B5532" w:rsidRPr="00FE760F" w:rsidRDefault="005B5532" w:rsidP="007274DE">
            <w:pPr>
              <w:pStyle w:val="TAC"/>
              <w:keepNext w:val="0"/>
              <w:rPr>
                <w:rFonts w:cs="Arial"/>
                <w:szCs w:val="18"/>
                <w:lang w:val="en-US" w:eastAsia="ko-KR"/>
              </w:rPr>
            </w:pPr>
          </w:p>
        </w:tc>
      </w:tr>
      <w:tr w:rsidR="005B5532" w:rsidRPr="00FE760F" w14:paraId="2265687E"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BA3D48E"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271E024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4A74E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469B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1092FA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87527A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17E13C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CA377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BE156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4846C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D0B7E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2D0BA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325494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87A194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F29118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938772"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BFFAD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076041"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55045609" w14:textId="77777777" w:rsidR="005B5532" w:rsidRPr="00FE760F" w:rsidRDefault="005B5532" w:rsidP="007274DE">
            <w:pPr>
              <w:pStyle w:val="TAC"/>
              <w:keepNext w:val="0"/>
              <w:rPr>
                <w:rFonts w:cs="Arial"/>
                <w:szCs w:val="18"/>
                <w:lang w:val="en-US" w:eastAsia="ko-KR"/>
              </w:rPr>
            </w:pPr>
          </w:p>
        </w:tc>
      </w:tr>
      <w:tr w:rsidR="005B5532" w:rsidRPr="00FE760F" w14:paraId="19C414C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7667FB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23E766F"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15249D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72B1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B6E2DB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CDB823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C1F6A8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474C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4654A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2B47B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6A18C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45957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382A8E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69771A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EEE5A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EE4D4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1698EB"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F55533"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4DD25999" w14:textId="77777777" w:rsidR="005B5532" w:rsidRPr="00FE760F" w:rsidRDefault="005B5532" w:rsidP="007274DE">
            <w:pPr>
              <w:pStyle w:val="TAC"/>
              <w:keepNext w:val="0"/>
              <w:rPr>
                <w:rFonts w:cs="Arial"/>
                <w:szCs w:val="18"/>
                <w:lang w:val="en-US" w:eastAsia="ko-KR"/>
              </w:rPr>
            </w:pPr>
          </w:p>
        </w:tc>
      </w:tr>
      <w:tr w:rsidR="005B5532" w:rsidRPr="00FE760F" w14:paraId="3A3380CE"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125DFA1A"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A5068D3"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9D2350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9273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172EC89"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0E8FF0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58CF01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AE434F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D0DCE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AB8008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F84CA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A24D5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47D907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01C163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8D5F4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8BEC3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F2159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633BF6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3A4312C2" w14:textId="77777777" w:rsidR="005B5532" w:rsidRPr="00FE760F" w:rsidRDefault="005B5532" w:rsidP="007274DE">
            <w:pPr>
              <w:pStyle w:val="TAC"/>
              <w:keepNext w:val="0"/>
              <w:rPr>
                <w:rFonts w:cs="Arial"/>
                <w:szCs w:val="18"/>
                <w:lang w:val="en-US" w:eastAsia="ko-KR"/>
              </w:rPr>
            </w:pPr>
          </w:p>
        </w:tc>
      </w:tr>
      <w:tr w:rsidR="005B5532" w:rsidRPr="00FE760F" w14:paraId="79E7890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4E140FD"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087282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C1CAF9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8457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DDE90E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E697BC7"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FBE724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33311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EE04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3A61E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6CB587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0E0D9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02B7E4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F98DE7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9A24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270E19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8A47D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F3374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4B9DA59E" w14:textId="77777777" w:rsidR="005B5532" w:rsidRPr="00FE760F" w:rsidRDefault="005B5532" w:rsidP="007274DE">
            <w:pPr>
              <w:pStyle w:val="TAC"/>
              <w:keepNext w:val="0"/>
              <w:rPr>
                <w:rFonts w:cs="Arial"/>
                <w:szCs w:val="18"/>
                <w:lang w:val="en-US" w:eastAsia="ko-KR"/>
              </w:rPr>
            </w:pPr>
          </w:p>
        </w:tc>
      </w:tr>
      <w:tr w:rsidR="005B5532" w:rsidRPr="00FE760F" w14:paraId="4565E71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28070D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476A56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B529F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49E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B7C3CE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3A278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A0BB1F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B86DF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5F468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22039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F14B9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FEDCA7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07D965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CFE6B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61197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31BF9A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34621D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8CED3A"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D75A5CA" w14:textId="77777777" w:rsidR="005B5532" w:rsidRPr="00FE760F" w:rsidRDefault="005B5532" w:rsidP="007274DE">
            <w:pPr>
              <w:pStyle w:val="TAC"/>
              <w:keepNext w:val="0"/>
              <w:rPr>
                <w:rFonts w:cs="Arial"/>
                <w:szCs w:val="18"/>
                <w:lang w:val="en-US" w:eastAsia="ko-KR"/>
              </w:rPr>
            </w:pPr>
          </w:p>
        </w:tc>
      </w:tr>
      <w:tr w:rsidR="005B5532" w:rsidRPr="00FE760F" w14:paraId="5B08CD7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15F136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77748A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2B156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09EA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D335A2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615D90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F33424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C83414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6B978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A02CE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FE813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3877D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2594B6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6AF0E1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BBF6B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F5E34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91D68E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4EF3C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7EC3062" w14:textId="77777777" w:rsidR="005B5532" w:rsidRPr="00FE760F" w:rsidRDefault="005B5532" w:rsidP="007274DE">
            <w:pPr>
              <w:pStyle w:val="TAC"/>
              <w:keepNext w:val="0"/>
              <w:rPr>
                <w:rFonts w:cs="Arial"/>
                <w:szCs w:val="18"/>
                <w:lang w:val="en-US" w:eastAsia="ko-KR"/>
              </w:rPr>
            </w:pPr>
          </w:p>
        </w:tc>
      </w:tr>
      <w:tr w:rsidR="005B5532" w:rsidRPr="00FE760F" w14:paraId="02E58B9B"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BBEE1A2"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4E305C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4617BE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DC551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1B9487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C1DF9C3"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503835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2D2376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A38CD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E5EA63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1C4A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5D308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A1B1F47"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D8BD32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2FD8B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E9A50E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611DA493"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3F7744"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22CF39B5" w14:textId="77777777" w:rsidR="005B5532" w:rsidRPr="00FE760F" w:rsidRDefault="005B5532" w:rsidP="007274DE">
            <w:pPr>
              <w:pStyle w:val="TAC"/>
              <w:keepNext w:val="0"/>
              <w:rPr>
                <w:rFonts w:cs="Arial"/>
                <w:szCs w:val="18"/>
                <w:lang w:val="en-US" w:eastAsia="ko-KR"/>
              </w:rPr>
            </w:pPr>
          </w:p>
        </w:tc>
      </w:tr>
      <w:tr w:rsidR="005B5532" w:rsidRPr="00FE760F" w14:paraId="71BFF03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B296B49"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F05AF4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8222CE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2097C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76B26D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4BE3B3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0F23B1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D0DA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6342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F330B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0A0542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C9A2E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F7A607D"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4D4719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16274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ED0FC8"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A83285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4AFBD1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64F6F91E" w14:textId="77777777" w:rsidR="005B5532" w:rsidRPr="00FE760F" w:rsidRDefault="005B5532" w:rsidP="007274DE">
            <w:pPr>
              <w:pStyle w:val="TAC"/>
              <w:keepNext w:val="0"/>
              <w:rPr>
                <w:rFonts w:cs="Arial"/>
                <w:szCs w:val="18"/>
                <w:lang w:val="en-US" w:eastAsia="ko-KR"/>
              </w:rPr>
            </w:pPr>
          </w:p>
        </w:tc>
      </w:tr>
      <w:tr w:rsidR="005B5532" w:rsidRPr="00FE760F" w14:paraId="49C40240"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B6EE1D7"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7DAE52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94C56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5026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7197C3C"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7BFF5B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A4176B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744E8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F486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E43B7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C937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5538C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7709FF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6B6510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B4F422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A9860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4873BF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3145DE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F6250D7" w14:textId="77777777" w:rsidR="005B5532" w:rsidRPr="00FE760F" w:rsidRDefault="005B5532" w:rsidP="007274DE">
            <w:pPr>
              <w:pStyle w:val="TAC"/>
              <w:keepNext w:val="0"/>
              <w:rPr>
                <w:rFonts w:cs="Arial"/>
                <w:szCs w:val="18"/>
                <w:lang w:val="en-US" w:eastAsia="ko-KR"/>
              </w:rPr>
            </w:pPr>
          </w:p>
        </w:tc>
      </w:tr>
      <w:tr w:rsidR="005B5532" w:rsidRPr="00FE760F" w14:paraId="76B5D72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F97294A"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517E62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0E46FB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E45E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0ED606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D9817F2"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EDB988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771EF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9EB3B0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045355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1C3F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C54C0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401E49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7AB0BA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7EA281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D108C7C"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EA6F9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2C838D9"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56397E79" w14:textId="77777777" w:rsidR="005B5532" w:rsidRPr="00FE760F" w:rsidRDefault="005B5532" w:rsidP="007274DE">
            <w:pPr>
              <w:pStyle w:val="TAC"/>
              <w:keepNext w:val="0"/>
              <w:rPr>
                <w:rFonts w:cs="Arial"/>
                <w:szCs w:val="18"/>
                <w:lang w:val="en-US" w:eastAsia="ko-KR"/>
              </w:rPr>
            </w:pPr>
          </w:p>
        </w:tc>
      </w:tr>
      <w:tr w:rsidR="005B5532" w:rsidRPr="00FE760F" w14:paraId="080D5C4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90BD2E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5A7AD5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16A8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1607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5ED91E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6028C3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AC97F7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F2B79C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ECA6A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C163A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19C0F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0D54E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17F9F67"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812F8B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DBD36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49F13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B843F8"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144B5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A9B6F66" w14:textId="77777777" w:rsidR="005B5532" w:rsidRPr="00FE760F" w:rsidRDefault="005B5532" w:rsidP="007274DE">
            <w:pPr>
              <w:pStyle w:val="TAC"/>
              <w:keepNext w:val="0"/>
              <w:rPr>
                <w:rFonts w:cs="Arial"/>
                <w:szCs w:val="18"/>
                <w:lang w:val="en-US" w:eastAsia="ko-KR"/>
              </w:rPr>
            </w:pPr>
          </w:p>
        </w:tc>
      </w:tr>
      <w:tr w:rsidR="005B5532" w:rsidRPr="00FE760F" w14:paraId="525E38EA"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3999019"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539B81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2574BB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0F97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26EE40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32DFDC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66DF8C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EE1F0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28E12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5262F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BAAA63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B7970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A2A85F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C634B0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40FD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55107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5763B"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75768B"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4251ACC7" w14:textId="77777777" w:rsidR="005B5532" w:rsidRPr="00FE760F" w:rsidRDefault="005B5532" w:rsidP="007274DE">
            <w:pPr>
              <w:pStyle w:val="TAC"/>
              <w:keepNext w:val="0"/>
              <w:rPr>
                <w:rFonts w:cs="Arial"/>
                <w:szCs w:val="18"/>
                <w:lang w:val="en-US" w:eastAsia="ko-KR"/>
              </w:rPr>
            </w:pPr>
          </w:p>
        </w:tc>
      </w:tr>
      <w:tr w:rsidR="005B5532" w:rsidRPr="00FE760F" w14:paraId="356223CA"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3BA550F"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E5DD11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02AC1B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55331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6969F8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B72B62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AC344F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39C48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3507C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477E82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122D5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61F7C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C6CA98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FB1488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38802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99C7B7"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8F861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179BDD"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CC324A9" w14:textId="77777777" w:rsidR="005B5532" w:rsidRPr="00FE760F" w:rsidRDefault="005B5532" w:rsidP="007274DE">
            <w:pPr>
              <w:pStyle w:val="TAC"/>
              <w:keepNext w:val="0"/>
              <w:rPr>
                <w:rFonts w:cs="Arial"/>
                <w:szCs w:val="18"/>
                <w:lang w:val="en-US" w:eastAsia="ko-KR"/>
              </w:rPr>
            </w:pPr>
          </w:p>
        </w:tc>
      </w:tr>
      <w:tr w:rsidR="005B5532" w:rsidRPr="00FE760F" w14:paraId="10EF340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103BF4C"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7CE81F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85C421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014A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F05B35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BD2A7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C13746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660E8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347385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49346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96C223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46A81A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4FD01C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939A01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BF24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9E1E7D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88BCF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AC6F620"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DDCF6A7" w14:textId="77777777" w:rsidR="005B5532" w:rsidRPr="00FE760F" w:rsidRDefault="005B5532" w:rsidP="007274DE">
            <w:pPr>
              <w:pStyle w:val="TAC"/>
              <w:keepNext w:val="0"/>
              <w:rPr>
                <w:rFonts w:cs="Arial"/>
                <w:szCs w:val="18"/>
                <w:lang w:val="en-US" w:eastAsia="ko-KR"/>
              </w:rPr>
            </w:pPr>
          </w:p>
        </w:tc>
      </w:tr>
      <w:tr w:rsidR="005B5532" w:rsidRPr="00FE760F" w14:paraId="18C4E7AD"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3AB6501"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214EB24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31927C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16DD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32FB475"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2AAD5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847DAD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7A3187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6EF37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34A74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02E9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FCD334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E34155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F22699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639A3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3A3B3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FE144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E5BDDB3"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3554FEEF" w14:textId="77777777" w:rsidR="005B5532" w:rsidRPr="00FE760F" w:rsidRDefault="005B5532" w:rsidP="007274DE">
            <w:pPr>
              <w:pStyle w:val="TAC"/>
              <w:keepNext w:val="0"/>
              <w:rPr>
                <w:rFonts w:cs="Arial"/>
                <w:szCs w:val="18"/>
                <w:lang w:val="en-US" w:eastAsia="ko-KR"/>
              </w:rPr>
            </w:pPr>
          </w:p>
        </w:tc>
      </w:tr>
      <w:tr w:rsidR="005B5532" w:rsidRPr="00FE760F" w14:paraId="1712F8B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4F88AF3"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DF7617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663269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C3B3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A083DB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933762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649BC7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D027C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93C60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1FE8B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303C0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7AC5B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9FEA3D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8DF493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0896F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994C00C"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98744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B1EBE4"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5B3355D" w14:textId="77777777" w:rsidR="005B5532" w:rsidRPr="00FE760F" w:rsidRDefault="005B5532" w:rsidP="007274DE">
            <w:pPr>
              <w:pStyle w:val="TAC"/>
              <w:keepNext w:val="0"/>
              <w:rPr>
                <w:rFonts w:cs="Arial"/>
                <w:szCs w:val="18"/>
                <w:lang w:val="en-US" w:eastAsia="ko-KR"/>
              </w:rPr>
            </w:pPr>
          </w:p>
        </w:tc>
      </w:tr>
      <w:tr w:rsidR="005B5532" w:rsidRPr="00FE760F" w14:paraId="3401C9C1"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DDC6CB5"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C4328A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77A904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D4A2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711D47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211ACF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B24FC0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E6A91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FF28A0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A6669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B9A6B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3D6C6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073C46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442138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F4352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A6FBF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1D2FC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BF11EE"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C1F9E1F" w14:textId="77777777" w:rsidR="005B5532" w:rsidRPr="00FE760F" w:rsidRDefault="005B5532" w:rsidP="007274DE">
            <w:pPr>
              <w:pStyle w:val="TAC"/>
              <w:keepNext w:val="0"/>
              <w:rPr>
                <w:rFonts w:cs="Arial"/>
                <w:szCs w:val="18"/>
                <w:lang w:val="en-US" w:eastAsia="ko-KR"/>
              </w:rPr>
            </w:pPr>
          </w:p>
        </w:tc>
      </w:tr>
      <w:tr w:rsidR="005B5532" w:rsidRPr="00FE760F" w14:paraId="77D52BD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3A5B75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4776A63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DD2AB1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ABD3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F3AC13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C138F6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571719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2025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4E18D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1C094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9C0D4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B74B7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CD7F8A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46B6E1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6A90F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B491BB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B830C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B3486E7"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59283DBC" w14:textId="77777777" w:rsidR="005B5532" w:rsidRPr="00FE760F" w:rsidRDefault="005B5532" w:rsidP="007274DE">
            <w:pPr>
              <w:pStyle w:val="TAC"/>
              <w:keepNext w:val="0"/>
              <w:rPr>
                <w:rFonts w:cs="Arial"/>
                <w:szCs w:val="18"/>
                <w:lang w:val="en-US" w:eastAsia="ko-KR"/>
              </w:rPr>
            </w:pPr>
          </w:p>
        </w:tc>
      </w:tr>
      <w:tr w:rsidR="005B5532" w:rsidRPr="00FE760F" w14:paraId="7653F8CB"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7FFA914"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606335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6EB761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1EAED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E256CE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CD0BA9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E93A57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3FF2A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4C55B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80588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AD0AB6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24C540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5406092"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1C5743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F083E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44D4F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AA617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C690CDB"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651F2179" w14:textId="77777777" w:rsidR="005B5532" w:rsidRPr="00FE760F" w:rsidRDefault="005B5532" w:rsidP="007274DE">
            <w:pPr>
              <w:pStyle w:val="TAC"/>
              <w:keepNext w:val="0"/>
              <w:rPr>
                <w:rFonts w:cs="Arial"/>
                <w:szCs w:val="18"/>
                <w:lang w:val="en-US" w:eastAsia="ko-KR"/>
              </w:rPr>
            </w:pPr>
          </w:p>
        </w:tc>
      </w:tr>
      <w:tr w:rsidR="005B5532" w:rsidRPr="00FE760F" w14:paraId="5E260B3C"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7C7BC9"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8A5813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05A375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9550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10FBA4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369C2E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B671D9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E7B1F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CA3A8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84FB5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AA15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50FC54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911012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C66F77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2F404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C2C82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85558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2E583C"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DFBC0F4" w14:textId="77777777" w:rsidR="005B5532" w:rsidRPr="00FE760F" w:rsidRDefault="005B5532" w:rsidP="007274DE">
            <w:pPr>
              <w:pStyle w:val="TAC"/>
              <w:keepNext w:val="0"/>
              <w:rPr>
                <w:rFonts w:cs="Arial"/>
                <w:szCs w:val="18"/>
                <w:lang w:val="en-US" w:eastAsia="ko-KR"/>
              </w:rPr>
            </w:pPr>
          </w:p>
        </w:tc>
      </w:tr>
      <w:tr w:rsidR="005B5532" w:rsidRPr="00FE760F" w14:paraId="2F04863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489D848"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73B3A0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2E837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75A93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9EAA0E4"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92B1DD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624F19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53F22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7DE8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47E69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76703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EEF63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B68091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131E69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268E96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DCF027C"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9F48B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B6072C"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683E09A2" w14:textId="77777777" w:rsidR="005B5532" w:rsidRPr="00FE760F" w:rsidRDefault="005B5532" w:rsidP="007274DE">
            <w:pPr>
              <w:pStyle w:val="TAC"/>
              <w:keepNext w:val="0"/>
              <w:rPr>
                <w:rFonts w:cs="Arial"/>
                <w:szCs w:val="18"/>
                <w:lang w:val="en-US" w:eastAsia="ko-KR"/>
              </w:rPr>
            </w:pPr>
          </w:p>
        </w:tc>
      </w:tr>
      <w:tr w:rsidR="005B5532" w:rsidRPr="00FE760F" w14:paraId="33F90FB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B9D90D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46CA9665"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4F8780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2A95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BC7834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003899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2C14CA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A584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E7245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2694F4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D1444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8CCCB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D9719D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8C658B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C47479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9157A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DC4A3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51790FE"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042253E4" w14:textId="77777777" w:rsidR="005B5532" w:rsidRPr="00FE760F" w:rsidRDefault="005B5532" w:rsidP="007274DE">
            <w:pPr>
              <w:pStyle w:val="TAC"/>
              <w:keepNext w:val="0"/>
              <w:rPr>
                <w:rFonts w:cs="Arial"/>
                <w:szCs w:val="18"/>
                <w:lang w:val="en-US" w:eastAsia="ko-KR"/>
              </w:rPr>
            </w:pPr>
          </w:p>
        </w:tc>
      </w:tr>
      <w:tr w:rsidR="005B5532" w:rsidRPr="00FE760F" w14:paraId="2EEC2AF9"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4DCE107"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8B1CBE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7E8D24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D8F5A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3557A3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13E426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C8672F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F61A4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5A920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A1AD0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678ABB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600C6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5C7C5F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C02A80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F5658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4469A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95BFF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F295E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786DFF68" w14:textId="77777777" w:rsidR="005B5532" w:rsidRPr="00FE760F" w:rsidRDefault="005B5532" w:rsidP="007274DE">
            <w:pPr>
              <w:pStyle w:val="TAC"/>
              <w:keepNext w:val="0"/>
              <w:rPr>
                <w:rFonts w:cs="Arial"/>
                <w:szCs w:val="18"/>
                <w:lang w:val="en-US" w:eastAsia="ko-KR"/>
              </w:rPr>
            </w:pPr>
          </w:p>
        </w:tc>
      </w:tr>
      <w:tr w:rsidR="005B5532" w:rsidRPr="00FE760F" w14:paraId="6561CEA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5396567"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5F3FD2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C44A29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EE68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C7DC6AC"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03B65DD"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1BF9DA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10361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F7ADB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7D09A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B88A5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A10AF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F2DB4B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77B93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E1CA8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24946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5F410F"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A4FDB60"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649FE6B0" w14:textId="77777777" w:rsidR="005B5532" w:rsidRPr="00FE760F" w:rsidRDefault="005B5532" w:rsidP="007274DE">
            <w:pPr>
              <w:pStyle w:val="TAC"/>
              <w:keepNext w:val="0"/>
              <w:rPr>
                <w:rFonts w:cs="Arial"/>
                <w:szCs w:val="18"/>
                <w:lang w:val="en-US" w:eastAsia="ko-KR"/>
              </w:rPr>
            </w:pPr>
          </w:p>
        </w:tc>
      </w:tr>
      <w:tr w:rsidR="005B5532" w:rsidRPr="00FE760F" w14:paraId="31DF6110" w14:textId="77777777" w:rsidTr="00F46140">
        <w:trPr>
          <w:gridAfter w:val="1"/>
          <w:wAfter w:w="84" w:type="pct"/>
          <w:trHeight w:val="360"/>
          <w:jc w:val="center"/>
        </w:trPr>
        <w:tc>
          <w:tcPr>
            <w:tcW w:w="4916" w:type="pct"/>
            <w:gridSpan w:val="34"/>
            <w:tcBorders>
              <w:top w:val="single" w:sz="4" w:space="0" w:color="auto"/>
              <w:left w:val="single" w:sz="4" w:space="0" w:color="auto"/>
              <w:bottom w:val="single" w:sz="4" w:space="0" w:color="auto"/>
              <w:right w:val="single" w:sz="4" w:space="0" w:color="auto"/>
            </w:tcBorders>
            <w:vAlign w:val="center"/>
          </w:tcPr>
          <w:p w14:paraId="74426310" w14:textId="77777777" w:rsidR="005B5532" w:rsidRPr="00FE760F" w:rsidRDefault="005B5532" w:rsidP="007274DE">
            <w:pPr>
              <w:pStyle w:val="TAN"/>
              <w:keepNext w:val="0"/>
              <w:rPr>
                <w:lang w:val="en-US" w:eastAsia="ko-KR"/>
              </w:rPr>
            </w:pPr>
          </w:p>
        </w:tc>
      </w:tr>
    </w:tbl>
    <w:p w14:paraId="619B6D37" w14:textId="77777777" w:rsidR="00842EF7" w:rsidRPr="00FE760F" w:rsidRDefault="00842EF7" w:rsidP="00842EF7"/>
    <w:p w14:paraId="22B9BEFC" w14:textId="77777777" w:rsidR="00842EF7" w:rsidRPr="00FE760F" w:rsidRDefault="00842EF7" w:rsidP="00842EF7">
      <w:pPr>
        <w:pStyle w:val="TH"/>
      </w:pPr>
      <w:r w:rsidRPr="00FE760F">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878"/>
        <w:gridCol w:w="851"/>
        <w:gridCol w:w="992"/>
        <w:gridCol w:w="14"/>
        <w:gridCol w:w="837"/>
        <w:gridCol w:w="992"/>
        <w:gridCol w:w="850"/>
        <w:gridCol w:w="993"/>
        <w:gridCol w:w="850"/>
        <w:gridCol w:w="709"/>
        <w:gridCol w:w="709"/>
        <w:gridCol w:w="708"/>
        <w:gridCol w:w="709"/>
        <w:gridCol w:w="992"/>
        <w:gridCol w:w="709"/>
      </w:tblGrid>
      <w:tr w:rsidR="005B5532" w:rsidRPr="00FE760F"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FE760F" w:rsidRDefault="005B5532" w:rsidP="005B5532">
            <w:pPr>
              <w:pStyle w:val="TAH"/>
              <w:rPr>
                <w:lang w:val="en-US" w:eastAsia="fi-FI"/>
              </w:rPr>
            </w:pPr>
            <w:r w:rsidRPr="00FE760F">
              <w:rPr>
                <w:lang w:eastAsia="fi-FI"/>
              </w:rPr>
              <w:t>NR CA configuration / Bandwidth combination set</w:t>
            </w:r>
          </w:p>
        </w:tc>
      </w:tr>
      <w:tr w:rsidR="005B5532" w:rsidRPr="00FE760F" w14:paraId="3A2AEC07" w14:textId="77777777" w:rsidTr="007274DE">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FE760F" w:rsidRDefault="005B5532" w:rsidP="005B5532">
            <w:pPr>
              <w:pStyle w:val="TAH"/>
              <w:rPr>
                <w:lang w:val="fi-FI" w:eastAsia="fi-FI"/>
              </w:rPr>
            </w:pPr>
            <w:r w:rsidRPr="00FE760F">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FE760F" w:rsidRDefault="005B5532" w:rsidP="005B5532">
            <w:pPr>
              <w:pStyle w:val="TAH"/>
              <w:rPr>
                <w:lang w:val="fi-FI" w:eastAsia="fi-FI"/>
              </w:rPr>
            </w:pPr>
            <w:r w:rsidRPr="00FE760F">
              <w:rPr>
                <w:lang w:eastAsia="fi-FI"/>
              </w:rPr>
              <w:t>Uplink CA configurations</w:t>
            </w:r>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FE760F" w:rsidRDefault="005B5532" w:rsidP="005B5532">
            <w:pPr>
              <w:pStyle w:val="TAH"/>
              <w:rPr>
                <w:lang w:val="fi-FI" w:eastAsia="fi-FI"/>
              </w:rPr>
            </w:pPr>
            <w:r w:rsidRPr="00FE760F">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FE760F" w:rsidRDefault="005B5532" w:rsidP="005B5532">
            <w:pPr>
              <w:pStyle w:val="TAH"/>
              <w:rPr>
                <w:lang w:val="fi-FI" w:eastAsia="fi-FI"/>
              </w:rPr>
            </w:pPr>
            <w:r w:rsidRPr="00FE760F">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FE760F" w:rsidRDefault="005B5532" w:rsidP="005B5532">
            <w:pPr>
              <w:pStyle w:val="TAH"/>
              <w:rPr>
                <w:lang w:val="fi-FI" w:eastAsia="fi-FI"/>
              </w:rPr>
            </w:pPr>
            <w:r w:rsidRPr="00FE760F">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FE760F" w:rsidRDefault="005B5532" w:rsidP="005B5532">
            <w:pPr>
              <w:pStyle w:val="TAH"/>
              <w:rPr>
                <w:lang w:val="fi-FI" w:eastAsia="fi-FI"/>
              </w:rPr>
            </w:pPr>
            <w:r w:rsidRPr="00FE760F">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FE760F" w:rsidRDefault="005B5532" w:rsidP="005B5532">
            <w:pPr>
              <w:pStyle w:val="TAH"/>
              <w:rPr>
                <w:lang w:val="fi-FI" w:eastAsia="fi-FI"/>
              </w:rPr>
            </w:pPr>
            <w:r w:rsidRPr="00FE760F">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FE760F" w:rsidRDefault="005B5532" w:rsidP="005B5532">
            <w:pPr>
              <w:pStyle w:val="TAH"/>
              <w:rPr>
                <w:lang w:val="fi-FI" w:eastAsia="fi-FI"/>
              </w:rPr>
            </w:pPr>
            <w:r w:rsidRPr="00FE760F">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FE760F" w:rsidRDefault="005B5532" w:rsidP="005B5532">
            <w:pPr>
              <w:pStyle w:val="TAH"/>
              <w:rPr>
                <w:lang w:val="fi-FI" w:eastAsia="fi-FI"/>
              </w:rPr>
            </w:pPr>
            <w:r w:rsidRPr="00FE760F">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FE760F" w:rsidRDefault="005B5532" w:rsidP="005B5532">
            <w:pPr>
              <w:pStyle w:val="TAH"/>
              <w:rPr>
                <w:lang w:val="fi-FI" w:eastAsia="fi-FI"/>
              </w:rPr>
            </w:pPr>
            <w:r w:rsidRPr="00FE760F">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FE760F" w:rsidRDefault="005B5532" w:rsidP="005B5532">
            <w:pPr>
              <w:pStyle w:val="TAH"/>
              <w:rPr>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r w:rsidRPr="00FE760F"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FE760F" w:rsidRDefault="005B5532" w:rsidP="005B5532">
            <w:pPr>
              <w:pStyle w:val="TAH"/>
              <w:rPr>
                <w:lang w:val="fi-FI" w:eastAsia="fi-FI"/>
              </w:rPr>
            </w:pPr>
            <w:r w:rsidRPr="00FE760F">
              <w:rPr>
                <w:lang w:eastAsia="fi-FI"/>
              </w:rPr>
              <w:t>BCS</w:t>
            </w:r>
          </w:p>
        </w:tc>
      </w:tr>
      <w:tr w:rsidR="005B5532" w:rsidRPr="00FE760F" w14:paraId="2E138BDA" w14:textId="77777777" w:rsidTr="00F46140">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FE760F"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FE760F" w:rsidRDefault="005B5532" w:rsidP="007274DE">
            <w:pPr>
              <w:spacing w:after="0"/>
              <w:rPr>
                <w:rFonts w:ascii="Arial" w:hAnsi="Arial" w:cs="Arial"/>
                <w:b/>
                <w:bCs/>
                <w:color w:val="000000"/>
                <w:sz w:val="18"/>
                <w:szCs w:val="18"/>
                <w:lang w:val="fi-FI" w:eastAsia="fi-FI"/>
              </w:rPr>
            </w:pPr>
          </w:p>
        </w:tc>
        <w:tc>
          <w:tcPr>
            <w:tcW w:w="878" w:type="dxa"/>
            <w:vMerge/>
            <w:tcBorders>
              <w:top w:val="nil"/>
              <w:left w:val="single" w:sz="4" w:space="0" w:color="auto"/>
              <w:bottom w:val="single" w:sz="4" w:space="0" w:color="auto"/>
              <w:right w:val="single" w:sz="4" w:space="0" w:color="auto"/>
            </w:tcBorders>
            <w:vAlign w:val="center"/>
            <w:hideMark/>
          </w:tcPr>
          <w:p w14:paraId="710702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vMerge/>
            <w:tcBorders>
              <w:top w:val="nil"/>
              <w:left w:val="single" w:sz="4" w:space="0" w:color="auto"/>
              <w:bottom w:val="single" w:sz="4" w:space="0" w:color="auto"/>
              <w:right w:val="single" w:sz="4" w:space="0" w:color="auto"/>
            </w:tcBorders>
            <w:vAlign w:val="center"/>
            <w:hideMark/>
          </w:tcPr>
          <w:p w14:paraId="3509242E"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FE760F"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FE760F"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7E9D689E"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FE760F" w:rsidRDefault="005B5532" w:rsidP="005B5532">
            <w:pPr>
              <w:pStyle w:val="TAC"/>
              <w:rPr>
                <w:lang w:val="fi-FI" w:eastAsia="fi-FI"/>
              </w:rPr>
            </w:pPr>
            <w:r w:rsidRPr="00FE760F">
              <w:rPr>
                <w:lang w:eastAsia="fi-FI"/>
              </w:rPr>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3433C6D"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5721D62"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FE760F" w:rsidRDefault="005B5532" w:rsidP="005B5532">
            <w:pPr>
              <w:pStyle w:val="TAC"/>
              <w:rPr>
                <w:lang w:val="fi-FI" w:eastAsia="fi-FI"/>
              </w:rPr>
            </w:pPr>
            <w:r w:rsidRPr="00FE760F">
              <w:rPr>
                <w:lang w:val="en-US" w:eastAsia="fi-FI"/>
              </w:rPr>
              <w:t>0</w:t>
            </w:r>
          </w:p>
        </w:tc>
      </w:tr>
      <w:tr w:rsidR="005B5532" w:rsidRPr="00FE760F"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FE760F" w:rsidRDefault="005B5532" w:rsidP="005B5532">
            <w:pPr>
              <w:pStyle w:val="TAC"/>
              <w:rPr>
                <w:lang w:val="fi-FI" w:eastAsia="fi-FI"/>
              </w:rPr>
            </w:pPr>
            <w:r w:rsidRPr="00FE760F">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FE760F" w:rsidRDefault="005B5532" w:rsidP="005B5532">
            <w:pPr>
              <w:pStyle w:val="TAC"/>
              <w:rPr>
                <w:lang w:val="fi-FI" w:eastAsia="fi-FI"/>
              </w:rPr>
            </w:pPr>
            <w:r w:rsidRPr="00FE760F">
              <w:rPr>
                <w:lang w:val="en-US" w:eastAsia="fi-FI"/>
              </w:rPr>
              <w:t>0</w:t>
            </w:r>
          </w:p>
        </w:tc>
      </w:tr>
      <w:tr w:rsidR="005B5532" w:rsidRPr="00FE760F" w14:paraId="57C1127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FE760F" w:rsidRDefault="005B5532" w:rsidP="005B5532">
            <w:pPr>
              <w:pStyle w:val="TAC"/>
              <w:rPr>
                <w:lang w:val="fi-FI" w:eastAsia="fi-FI"/>
              </w:rPr>
            </w:pPr>
            <w:r w:rsidRPr="00FE760F">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02512BE"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FE760F" w:rsidRDefault="005B5532" w:rsidP="005B5532">
            <w:pPr>
              <w:pStyle w:val="TAC"/>
              <w:rPr>
                <w:lang w:val="fi-FI" w:eastAsia="fi-FI"/>
              </w:rPr>
            </w:pPr>
            <w:r w:rsidRPr="00FE760F">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FE760F" w:rsidRDefault="005B5532" w:rsidP="005B5532">
            <w:pPr>
              <w:pStyle w:val="TAC"/>
              <w:rPr>
                <w:lang w:val="fi-FI" w:eastAsia="fi-FI"/>
              </w:rPr>
            </w:pPr>
            <w:r w:rsidRPr="00FE760F">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FE760F" w:rsidRDefault="005B5532" w:rsidP="005B5532">
            <w:pPr>
              <w:pStyle w:val="TAC"/>
              <w:rPr>
                <w:lang w:val="fi-FI" w:eastAsia="fi-FI"/>
              </w:rPr>
            </w:pPr>
            <w:r w:rsidRPr="00FE760F">
              <w:rPr>
                <w:lang w:val="en-US" w:eastAsia="fi-FI"/>
              </w:rPr>
              <w:t>0</w:t>
            </w:r>
          </w:p>
        </w:tc>
      </w:tr>
      <w:tr w:rsidR="005B5532" w:rsidRPr="00FE760F" w14:paraId="25BBAAC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FE760F" w:rsidRDefault="005B5532" w:rsidP="005B5532">
            <w:pPr>
              <w:pStyle w:val="TAC"/>
              <w:rPr>
                <w:lang w:val="fi-FI" w:eastAsia="fi-FI"/>
              </w:rPr>
            </w:pPr>
            <w:r w:rsidRPr="00FE760F">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48FA0BA"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515D01F"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FE760F" w:rsidRDefault="005B5532" w:rsidP="005B5532">
            <w:pPr>
              <w:pStyle w:val="TAC"/>
              <w:rPr>
                <w:lang w:val="fi-FI" w:eastAsia="fi-FI"/>
              </w:rPr>
            </w:pPr>
            <w:r w:rsidRPr="00FE760F">
              <w:rPr>
                <w:lang w:val="en-US" w:eastAsia="fi-FI"/>
              </w:rPr>
              <w:t>0</w:t>
            </w:r>
          </w:p>
        </w:tc>
      </w:tr>
      <w:tr w:rsidR="005B5532" w:rsidRPr="00FE760F"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FE760F" w:rsidRDefault="005B5532" w:rsidP="005B5532">
            <w:pPr>
              <w:pStyle w:val="TAC"/>
              <w:rPr>
                <w:lang w:val="fi-FI" w:eastAsia="fi-FI"/>
              </w:rPr>
            </w:pPr>
            <w:r w:rsidRPr="00FE760F">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FE760F" w:rsidRDefault="005B5532" w:rsidP="005B5532">
            <w:pPr>
              <w:pStyle w:val="TAC"/>
              <w:rPr>
                <w:lang w:val="fi-FI" w:eastAsia="fi-FI"/>
              </w:rPr>
            </w:pPr>
            <w:r w:rsidRPr="00FE760F">
              <w:rPr>
                <w:lang w:val="en-US" w:eastAsia="fi-FI"/>
              </w:rPr>
              <w:t>0</w:t>
            </w:r>
          </w:p>
        </w:tc>
      </w:tr>
      <w:tr w:rsidR="005B5532" w:rsidRPr="00FE760F" w14:paraId="11A9A4B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FE760F" w:rsidRDefault="005B5532" w:rsidP="005B5532">
            <w:pPr>
              <w:pStyle w:val="TAC"/>
              <w:rPr>
                <w:lang w:val="fi-FI" w:eastAsia="fi-FI"/>
              </w:rPr>
            </w:pPr>
            <w:r w:rsidRPr="00FE760F">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B93114A"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40B0825"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FE760F" w:rsidRDefault="005B5532" w:rsidP="005B5532">
            <w:pPr>
              <w:pStyle w:val="TAC"/>
              <w:rPr>
                <w:lang w:val="fi-FI" w:eastAsia="fi-FI"/>
              </w:rPr>
            </w:pPr>
            <w:r w:rsidRPr="00FE760F">
              <w:rPr>
                <w:lang w:val="en-US" w:eastAsia="fi-FI"/>
              </w:rPr>
              <w:t>0</w:t>
            </w:r>
          </w:p>
        </w:tc>
      </w:tr>
      <w:tr w:rsidR="005B5532" w:rsidRPr="00FE760F"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FE760F" w:rsidRDefault="005B5532" w:rsidP="005B5532">
            <w:pPr>
              <w:pStyle w:val="TAC"/>
              <w:rPr>
                <w:lang w:val="fi-FI" w:eastAsia="fi-FI"/>
              </w:rPr>
            </w:pPr>
            <w:r w:rsidRPr="00FE760F">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FE760F" w:rsidRDefault="005B5532" w:rsidP="005B5532">
            <w:pPr>
              <w:pStyle w:val="TAC"/>
              <w:rPr>
                <w:lang w:val="fi-FI" w:eastAsia="fi-FI"/>
              </w:rPr>
            </w:pPr>
            <w:r w:rsidRPr="00FE760F">
              <w:rPr>
                <w:lang w:val="en-US" w:eastAsia="fi-FI"/>
              </w:rPr>
              <w:t>0</w:t>
            </w:r>
          </w:p>
        </w:tc>
      </w:tr>
      <w:tr w:rsidR="005B5532" w:rsidRPr="00FE760F" w14:paraId="6FDEA82C"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B5532" w:rsidRPr="00FE760F" w:rsidRDefault="005B5532" w:rsidP="005B5532">
            <w:pPr>
              <w:pStyle w:val="TAC"/>
              <w:rPr>
                <w:lang w:val="fi-FI" w:eastAsia="fi-FI"/>
              </w:rPr>
            </w:pPr>
            <w:r w:rsidRPr="00FE760F">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AC242E5"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98D3FA2"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B5532" w:rsidRPr="00FE760F" w:rsidRDefault="005B5532" w:rsidP="005B5532">
            <w:pPr>
              <w:pStyle w:val="TAC"/>
              <w:rPr>
                <w:lang w:val="fi-FI" w:eastAsia="fi-FI"/>
              </w:rPr>
            </w:pPr>
            <w:r w:rsidRPr="00FE760F">
              <w:rPr>
                <w:lang w:val="en-US" w:eastAsia="fi-FI"/>
              </w:rPr>
              <w:t>0</w:t>
            </w:r>
          </w:p>
        </w:tc>
      </w:tr>
      <w:tr w:rsidR="005B5532" w:rsidRPr="00FE760F"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B5532" w:rsidRPr="00FE760F" w:rsidRDefault="005B5532" w:rsidP="005B5532">
            <w:pPr>
              <w:pStyle w:val="TAC"/>
              <w:rPr>
                <w:lang w:val="fi-FI" w:eastAsia="fi-FI"/>
              </w:rPr>
            </w:pPr>
            <w:r w:rsidRPr="00FE760F">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B5532" w:rsidRPr="00FE760F" w:rsidRDefault="005B5532" w:rsidP="005B5532">
            <w:pPr>
              <w:pStyle w:val="TAC"/>
              <w:rPr>
                <w:lang w:val="fi-FI" w:eastAsia="fi-FI"/>
              </w:rPr>
            </w:pPr>
            <w:r w:rsidRPr="00FE760F">
              <w:rPr>
                <w:lang w:val="en-US" w:eastAsia="fi-FI"/>
              </w:rPr>
              <w:t>0</w:t>
            </w:r>
          </w:p>
        </w:tc>
      </w:tr>
      <w:tr w:rsidR="005B5532" w:rsidRPr="00FE760F" w14:paraId="50CF776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B5532" w:rsidRPr="00FE760F" w:rsidRDefault="005B5532" w:rsidP="005B5532">
            <w:pPr>
              <w:pStyle w:val="TAC"/>
              <w:rPr>
                <w:lang w:val="fi-FI" w:eastAsia="fi-FI"/>
              </w:rPr>
            </w:pPr>
            <w:r w:rsidRPr="00FE760F">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C2FC65A"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B5532" w:rsidRPr="00FE760F" w:rsidRDefault="005B5532" w:rsidP="005B5532">
            <w:pPr>
              <w:pStyle w:val="TAC"/>
              <w:rPr>
                <w:lang w:val="fi-FI" w:eastAsia="fi-FI"/>
              </w:rPr>
            </w:pPr>
            <w:r w:rsidRPr="00FE760F">
              <w:rPr>
                <w:lang w:val="en-US" w:eastAsia="fi-FI"/>
              </w:rPr>
              <w:t>0</w:t>
            </w:r>
          </w:p>
        </w:tc>
      </w:tr>
      <w:tr w:rsidR="005B5532" w:rsidRPr="00FE760F"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B5532" w:rsidRPr="00FE760F" w:rsidRDefault="005B5532" w:rsidP="005B5532">
            <w:pPr>
              <w:pStyle w:val="TAC"/>
              <w:rPr>
                <w:lang w:val="fi-FI" w:eastAsia="fi-FI"/>
              </w:rPr>
            </w:pPr>
            <w:r w:rsidRPr="00FE760F">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B5532" w:rsidRPr="00FE760F" w:rsidRDefault="005B5532" w:rsidP="005B5532">
            <w:pPr>
              <w:pStyle w:val="TAC"/>
              <w:rPr>
                <w:lang w:val="fi-FI" w:eastAsia="fi-FI"/>
              </w:rPr>
            </w:pPr>
            <w:r w:rsidRPr="00FE760F">
              <w:rPr>
                <w:lang w:val="en-US" w:eastAsia="fi-FI"/>
              </w:rPr>
              <w:t>0</w:t>
            </w:r>
          </w:p>
        </w:tc>
      </w:tr>
      <w:tr w:rsidR="005B5532" w:rsidRPr="00FE760F"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FE760F" w:rsidRDefault="005B5532" w:rsidP="005B5532">
            <w:pPr>
              <w:pStyle w:val="TAC"/>
              <w:rPr>
                <w:lang w:val="fi-FI" w:eastAsia="fi-FI"/>
              </w:rPr>
            </w:pPr>
            <w:r w:rsidRPr="00FE760F">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FE760F" w:rsidRDefault="005B5532" w:rsidP="005B5532">
            <w:pPr>
              <w:pStyle w:val="TAC"/>
              <w:rPr>
                <w:lang w:val="fi-FI" w:eastAsia="fi-FI"/>
              </w:rPr>
            </w:pPr>
            <w:r w:rsidRPr="00FE760F">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FE760F" w:rsidRDefault="005B5532" w:rsidP="005B5532">
            <w:pPr>
              <w:pStyle w:val="TAC"/>
              <w:rPr>
                <w:lang w:val="fi-FI" w:eastAsia="fi-FI"/>
              </w:rPr>
            </w:pPr>
            <w:r w:rsidRPr="00FE760F">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FE760F" w:rsidRDefault="005B5532" w:rsidP="005B5532">
            <w:pPr>
              <w:pStyle w:val="TAC"/>
              <w:rPr>
                <w:lang w:val="fi-FI" w:eastAsia="fi-FI"/>
              </w:rPr>
            </w:pPr>
            <w:r w:rsidRPr="00FE760F">
              <w:rPr>
                <w:lang w:val="en-US" w:eastAsia="fi-FI"/>
              </w:rPr>
              <w:t>0</w:t>
            </w:r>
          </w:p>
        </w:tc>
      </w:tr>
      <w:tr w:rsidR="005B5532" w:rsidRPr="00FE760F"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B5532" w:rsidRPr="00FE760F" w:rsidRDefault="005B5532" w:rsidP="005B5532">
            <w:pPr>
              <w:pStyle w:val="TAC"/>
              <w:rPr>
                <w:lang w:val="fi-FI" w:eastAsia="fi-FI"/>
              </w:rPr>
            </w:pPr>
            <w:r w:rsidRPr="00FE760F">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B5532" w:rsidRPr="00FE760F" w:rsidRDefault="005B5532" w:rsidP="005B5532">
            <w:pPr>
              <w:pStyle w:val="TAC"/>
              <w:rPr>
                <w:lang w:val="fi-FI" w:eastAsia="fi-FI"/>
              </w:rPr>
            </w:pPr>
            <w:r w:rsidRPr="00FE760F">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B5532" w:rsidRPr="00FE760F" w:rsidRDefault="005B5532" w:rsidP="005B5532">
            <w:pPr>
              <w:pStyle w:val="TAC"/>
              <w:rPr>
                <w:lang w:val="fi-FI" w:eastAsia="fi-FI"/>
              </w:rPr>
            </w:pPr>
            <w:r w:rsidRPr="00FE760F">
              <w:rPr>
                <w:lang w:val="en-US" w:eastAsia="fi-FI"/>
              </w:rPr>
              <w:t>0</w:t>
            </w:r>
          </w:p>
        </w:tc>
      </w:tr>
      <w:tr w:rsidR="005B5532" w:rsidRPr="00FE760F"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B5532" w:rsidRPr="00FE760F" w:rsidRDefault="005B5532" w:rsidP="005B5532">
            <w:pPr>
              <w:pStyle w:val="TAC"/>
              <w:rPr>
                <w:lang w:val="fi-FI" w:eastAsia="fi-FI"/>
              </w:rPr>
            </w:pPr>
            <w:r w:rsidRPr="00FE760F">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B5532" w:rsidRPr="00FE760F" w:rsidRDefault="005B5532" w:rsidP="005B5532">
            <w:pPr>
              <w:pStyle w:val="TAC"/>
              <w:rPr>
                <w:lang w:val="fi-FI" w:eastAsia="fi-FI"/>
              </w:rPr>
            </w:pPr>
            <w:r w:rsidRPr="00FE760F">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B5532" w:rsidRPr="00FE760F" w:rsidRDefault="005B5532" w:rsidP="005B5532">
            <w:pPr>
              <w:pStyle w:val="TAC"/>
              <w:rPr>
                <w:lang w:val="fi-FI" w:eastAsia="fi-FI"/>
              </w:rPr>
            </w:pPr>
            <w:r w:rsidRPr="00FE760F">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B5532" w:rsidRPr="00FE760F" w:rsidRDefault="005B5532" w:rsidP="005B5532">
            <w:pPr>
              <w:pStyle w:val="TAC"/>
              <w:rPr>
                <w:lang w:val="fi-FI" w:eastAsia="fi-FI"/>
              </w:rPr>
            </w:pPr>
            <w:r w:rsidRPr="00FE760F">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B5532" w:rsidRPr="00FE760F" w:rsidRDefault="005B5532" w:rsidP="005B5532">
            <w:pPr>
              <w:pStyle w:val="TAC"/>
              <w:rPr>
                <w:lang w:val="fi-FI" w:eastAsia="fi-FI"/>
              </w:rPr>
            </w:pPr>
            <w:r w:rsidRPr="00FE760F">
              <w:rPr>
                <w:lang w:val="en-US" w:eastAsia="fi-FI"/>
              </w:rPr>
              <w:t>0</w:t>
            </w:r>
          </w:p>
        </w:tc>
      </w:tr>
      <w:tr w:rsidR="005B5532" w:rsidRPr="00FE760F" w14:paraId="2AFC852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B5532" w:rsidRPr="00FE760F" w:rsidRDefault="005B5532" w:rsidP="005B5532">
            <w:pPr>
              <w:pStyle w:val="TAC"/>
              <w:rPr>
                <w:lang w:val="fi-FI" w:eastAsia="fi-FI"/>
              </w:rPr>
            </w:pPr>
            <w:r w:rsidRPr="00FE760F">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8665D54"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B5532" w:rsidRPr="00FE760F" w:rsidRDefault="005B5532" w:rsidP="005B5532">
            <w:pPr>
              <w:pStyle w:val="TAC"/>
              <w:rPr>
                <w:lang w:val="fi-FI" w:eastAsia="fi-FI"/>
              </w:rPr>
            </w:pPr>
            <w:r w:rsidRPr="00FE760F">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B5532" w:rsidRPr="00FE760F" w:rsidRDefault="005B5532" w:rsidP="005B5532">
            <w:pPr>
              <w:pStyle w:val="TAC"/>
              <w:rPr>
                <w:lang w:val="fi-FI" w:eastAsia="fi-FI"/>
              </w:rPr>
            </w:pPr>
            <w:r w:rsidRPr="00FE760F">
              <w:rPr>
                <w:lang w:val="en-US" w:eastAsia="fi-FI"/>
              </w:rPr>
              <w:t>0</w:t>
            </w:r>
          </w:p>
        </w:tc>
      </w:tr>
      <w:tr w:rsidR="005B5532" w:rsidRPr="00FE760F" w14:paraId="33D171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B5532" w:rsidRPr="00FE760F" w:rsidRDefault="005B5532" w:rsidP="005B5532">
            <w:pPr>
              <w:pStyle w:val="TAC"/>
              <w:rPr>
                <w:lang w:val="fi-FI" w:eastAsia="fi-FI"/>
              </w:rPr>
            </w:pPr>
            <w:r w:rsidRPr="00FE760F">
              <w:rPr>
                <w:lang w:eastAsia="fi-FI"/>
              </w:rPr>
              <w:t>CA_n260(2A-G-2O)</w:t>
            </w:r>
          </w:p>
        </w:tc>
        <w:tc>
          <w:tcPr>
            <w:tcW w:w="1390" w:type="dxa"/>
            <w:tcBorders>
              <w:top w:val="nil"/>
              <w:left w:val="nil"/>
              <w:bottom w:val="single" w:sz="4" w:space="0" w:color="auto"/>
              <w:right w:val="single" w:sz="4" w:space="0" w:color="auto"/>
            </w:tcBorders>
            <w:shd w:val="clear" w:color="auto" w:fill="auto"/>
            <w:vAlign w:val="center"/>
            <w:hideMark/>
          </w:tcPr>
          <w:p w14:paraId="0D26F6D1"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B5532" w:rsidRPr="00FE760F" w:rsidRDefault="005B5532" w:rsidP="005B5532">
            <w:pPr>
              <w:pStyle w:val="TAC"/>
              <w:rPr>
                <w:lang w:val="fi-FI" w:eastAsia="fi-FI"/>
              </w:rPr>
            </w:pPr>
            <w:r w:rsidRPr="00FE760F">
              <w:rPr>
                <w:lang w:val="en-US" w:eastAsia="fi-FI"/>
              </w:rPr>
              <w:t>0</w:t>
            </w:r>
          </w:p>
        </w:tc>
      </w:tr>
      <w:tr w:rsidR="005B5532" w:rsidRPr="00FE760F" w14:paraId="1E57033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B5532" w:rsidRPr="00FE760F" w:rsidRDefault="005B5532" w:rsidP="005B5532">
            <w:pPr>
              <w:pStyle w:val="TAC"/>
              <w:rPr>
                <w:lang w:val="fi-FI" w:eastAsia="fi-FI"/>
              </w:rPr>
            </w:pPr>
            <w:r w:rsidRPr="00FE760F">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B5532" w:rsidRPr="00FE760F" w:rsidRDefault="005B5532" w:rsidP="005B5532">
            <w:pPr>
              <w:pStyle w:val="TAC"/>
              <w:rPr>
                <w:lang w:val="fi-FI" w:eastAsia="fi-FI"/>
              </w:rPr>
            </w:pPr>
            <w:r w:rsidRPr="00FE760F">
              <w:rPr>
                <w:lang w:val="en-US" w:eastAsia="fi-FI"/>
              </w:rPr>
              <w:t>0</w:t>
            </w:r>
          </w:p>
        </w:tc>
      </w:tr>
      <w:tr w:rsidR="005B5532" w:rsidRPr="00FE760F" w14:paraId="1D388C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B5532" w:rsidRPr="00FE760F" w:rsidRDefault="005B5532" w:rsidP="005B5532">
            <w:pPr>
              <w:pStyle w:val="TAC"/>
              <w:rPr>
                <w:lang w:val="fi-FI" w:eastAsia="fi-FI"/>
              </w:rPr>
            </w:pPr>
            <w:r w:rsidRPr="00FE760F">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5A2FE3E"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B5532" w:rsidRPr="00FE760F" w:rsidRDefault="005B5532" w:rsidP="005B5532">
            <w:pPr>
              <w:pStyle w:val="TAC"/>
              <w:rPr>
                <w:lang w:val="fi-FI" w:eastAsia="fi-FI"/>
              </w:rPr>
            </w:pPr>
            <w:r w:rsidRPr="00FE760F">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B5532" w:rsidRPr="00FE760F" w:rsidRDefault="005B5532" w:rsidP="005B5532">
            <w:pPr>
              <w:pStyle w:val="TAC"/>
              <w:rPr>
                <w:lang w:val="fi-FI" w:eastAsia="fi-FI"/>
              </w:rPr>
            </w:pPr>
            <w:r w:rsidRPr="00FE760F">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B5532" w:rsidRPr="00FE760F" w:rsidRDefault="005B5532" w:rsidP="005B5532">
            <w:pPr>
              <w:pStyle w:val="TAC"/>
              <w:rPr>
                <w:lang w:val="fi-FI" w:eastAsia="fi-FI"/>
              </w:rPr>
            </w:pPr>
            <w:r w:rsidRPr="00FE760F">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B5532" w:rsidRPr="00FE760F" w:rsidRDefault="005B5532" w:rsidP="005B5532">
            <w:pPr>
              <w:pStyle w:val="TAC"/>
              <w:rPr>
                <w:lang w:val="fi-FI" w:eastAsia="fi-FI"/>
              </w:rPr>
            </w:pPr>
            <w:r w:rsidRPr="00FE760F">
              <w:rPr>
                <w:lang w:val="en-US" w:eastAsia="fi-FI"/>
              </w:rPr>
              <w:t>0</w:t>
            </w:r>
          </w:p>
        </w:tc>
      </w:tr>
      <w:tr w:rsidR="005B5532" w:rsidRPr="00FE760F"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B5532" w:rsidRPr="00FE760F" w:rsidRDefault="005B5532" w:rsidP="005B5532">
            <w:pPr>
              <w:pStyle w:val="TAC"/>
              <w:rPr>
                <w:lang w:val="fi-FI" w:eastAsia="fi-FI"/>
              </w:rPr>
            </w:pPr>
            <w:r w:rsidRPr="00FE760F">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B5532" w:rsidRPr="00FE760F" w:rsidRDefault="005B5532" w:rsidP="005B5532">
            <w:pPr>
              <w:pStyle w:val="TAC"/>
              <w:rPr>
                <w:lang w:val="fi-FI" w:eastAsia="fi-FI"/>
              </w:rPr>
            </w:pPr>
            <w:r w:rsidRPr="00FE760F">
              <w:rPr>
                <w:lang w:val="en-US" w:eastAsia="fi-FI"/>
              </w:rPr>
              <w:t>0</w:t>
            </w:r>
          </w:p>
        </w:tc>
      </w:tr>
      <w:tr w:rsidR="005B5532" w:rsidRPr="00FE760F" w14:paraId="62C9C24C"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B5532" w:rsidRPr="00FE760F" w:rsidRDefault="005B5532" w:rsidP="005B5532">
            <w:pPr>
              <w:pStyle w:val="TAC"/>
              <w:rPr>
                <w:lang w:val="fi-FI" w:eastAsia="fi-FI"/>
              </w:rPr>
            </w:pPr>
            <w:r w:rsidRPr="00FE760F">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4A863A7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A7EC15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BCB66EC" w14:textId="77777777" w:rsidR="005B5532" w:rsidRPr="00FE760F" w:rsidRDefault="005B5532" w:rsidP="005B5532">
            <w:pPr>
              <w:pStyle w:val="TAC"/>
              <w:rPr>
                <w:lang w:val="fi-FI" w:eastAsia="fi-FI"/>
              </w:rPr>
            </w:pPr>
            <w:r w:rsidRPr="00FE760F">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B5532" w:rsidRPr="00FE760F" w:rsidRDefault="005B5532" w:rsidP="005B5532">
            <w:pPr>
              <w:pStyle w:val="TAC"/>
              <w:rPr>
                <w:lang w:val="fi-FI" w:eastAsia="fi-FI"/>
              </w:rPr>
            </w:pPr>
            <w:r w:rsidRPr="00FE760F">
              <w:rPr>
                <w:lang w:val="en-US" w:eastAsia="fi-FI"/>
              </w:rPr>
              <w:t>0</w:t>
            </w:r>
          </w:p>
        </w:tc>
      </w:tr>
      <w:tr w:rsidR="005B5532" w:rsidRPr="00FE760F" w14:paraId="5C430240"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FE760F" w:rsidRDefault="005B5532" w:rsidP="005B5532">
            <w:pPr>
              <w:pStyle w:val="TAC"/>
              <w:rPr>
                <w:lang w:val="fi-FI" w:eastAsia="fi-FI"/>
              </w:rPr>
            </w:pPr>
            <w:r w:rsidRPr="00FE760F">
              <w:rPr>
                <w:lang w:eastAsia="fi-FI"/>
              </w:rPr>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7F1D5B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33A0146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FE760F" w:rsidRDefault="005B5532" w:rsidP="005B5532">
            <w:pPr>
              <w:pStyle w:val="TAC"/>
              <w:rPr>
                <w:lang w:val="fi-FI" w:eastAsia="fi-FI"/>
              </w:rPr>
            </w:pPr>
            <w:r w:rsidRPr="00FE760F">
              <w:rPr>
                <w:lang w:val="en-US" w:eastAsia="fi-FI"/>
              </w:rPr>
              <w:t>0</w:t>
            </w:r>
          </w:p>
        </w:tc>
      </w:tr>
      <w:tr w:rsidR="005B5532" w:rsidRPr="00FE760F" w14:paraId="7EF9664A"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FE760F" w:rsidRDefault="005B5532" w:rsidP="005B5532">
            <w:pPr>
              <w:pStyle w:val="TAC"/>
              <w:rPr>
                <w:lang w:val="fi-FI" w:eastAsia="fi-FI"/>
              </w:rPr>
            </w:pPr>
            <w:r w:rsidRPr="00FE760F">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AC7B0B1"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9D221C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FE760F" w:rsidRDefault="005B5532" w:rsidP="005B5532">
            <w:pPr>
              <w:pStyle w:val="TAC"/>
              <w:rPr>
                <w:lang w:val="fi-FI" w:eastAsia="fi-FI"/>
              </w:rPr>
            </w:pPr>
            <w:r w:rsidRPr="00FE760F">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619453E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FE760F" w:rsidRDefault="005B5532" w:rsidP="005B5532">
            <w:pPr>
              <w:pStyle w:val="TAC"/>
              <w:rPr>
                <w:lang w:val="fi-FI" w:eastAsia="fi-FI"/>
              </w:rPr>
            </w:pPr>
            <w:r w:rsidRPr="00FE760F">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6B88AF8"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0B7FA2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FE760F" w:rsidRDefault="005B5532" w:rsidP="005B5532">
            <w:pPr>
              <w:pStyle w:val="TAC"/>
              <w:rPr>
                <w:lang w:val="fi-FI" w:eastAsia="fi-FI"/>
              </w:rPr>
            </w:pPr>
            <w:r w:rsidRPr="00FE760F">
              <w:rPr>
                <w:lang w:val="en-US" w:eastAsia="fi-FI"/>
              </w:rPr>
              <w:t>0</w:t>
            </w:r>
          </w:p>
        </w:tc>
      </w:tr>
      <w:tr w:rsidR="005B5532" w:rsidRPr="00FE760F"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FE760F" w:rsidRDefault="005B5532" w:rsidP="005B5532">
            <w:pPr>
              <w:pStyle w:val="TAC"/>
              <w:rPr>
                <w:lang w:val="fi-FI" w:eastAsia="fi-FI"/>
              </w:rPr>
            </w:pPr>
            <w:r w:rsidRPr="00FE760F">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FE760F" w:rsidRDefault="005B5532" w:rsidP="005B5532">
            <w:pPr>
              <w:pStyle w:val="TAC"/>
              <w:rPr>
                <w:lang w:val="fi-FI" w:eastAsia="fi-FI"/>
              </w:rPr>
            </w:pPr>
            <w:r w:rsidRPr="00FE760F">
              <w:rPr>
                <w:lang w:val="en-US" w:eastAsia="fi-FI"/>
              </w:rPr>
              <w:t>0</w:t>
            </w:r>
          </w:p>
        </w:tc>
      </w:tr>
      <w:tr w:rsidR="005B5532" w:rsidRPr="00FE760F"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FE760F" w:rsidRDefault="005B5532" w:rsidP="005B5532">
            <w:pPr>
              <w:pStyle w:val="TAC"/>
              <w:rPr>
                <w:lang w:val="fi-FI" w:eastAsia="fi-FI"/>
              </w:rPr>
            </w:pPr>
            <w:r w:rsidRPr="00FE760F">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FE760F" w:rsidRDefault="005B5532" w:rsidP="005B5532">
            <w:pPr>
              <w:pStyle w:val="TAC"/>
              <w:rPr>
                <w:lang w:val="fi-FI" w:eastAsia="fi-FI"/>
              </w:rPr>
            </w:pPr>
            <w:r w:rsidRPr="00FE760F">
              <w:rPr>
                <w:lang w:val="en-US" w:eastAsia="fi-FI"/>
              </w:rPr>
              <w:t>0</w:t>
            </w:r>
          </w:p>
        </w:tc>
      </w:tr>
      <w:tr w:rsidR="005B5532" w:rsidRPr="00FE760F"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FE760F" w:rsidRDefault="005B5532" w:rsidP="005B5532">
            <w:pPr>
              <w:pStyle w:val="TAC"/>
              <w:rPr>
                <w:lang w:val="fi-FI" w:eastAsia="fi-FI"/>
              </w:rPr>
            </w:pPr>
            <w:r w:rsidRPr="00FE760F">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FE760F" w:rsidRDefault="005B5532" w:rsidP="005B5532">
            <w:pPr>
              <w:pStyle w:val="TAC"/>
              <w:rPr>
                <w:lang w:val="fi-FI" w:eastAsia="fi-FI"/>
              </w:rPr>
            </w:pPr>
            <w:r w:rsidRPr="00FE760F">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42975A3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FE760F" w:rsidRDefault="005B5532" w:rsidP="005B5532">
            <w:pPr>
              <w:pStyle w:val="TAC"/>
              <w:rPr>
                <w:lang w:val="fi-FI" w:eastAsia="fi-FI"/>
              </w:rPr>
            </w:pPr>
            <w:r w:rsidRPr="00FE760F">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E4A259B"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D9169A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FE760F" w:rsidRDefault="005B5532" w:rsidP="005B5532">
            <w:pPr>
              <w:pStyle w:val="TAC"/>
              <w:rPr>
                <w:lang w:val="fi-FI" w:eastAsia="fi-FI"/>
              </w:rPr>
            </w:pPr>
            <w:r w:rsidRPr="00FE760F">
              <w:rPr>
                <w:lang w:val="en-US" w:eastAsia="fi-FI"/>
              </w:rPr>
              <w:t>0</w:t>
            </w:r>
          </w:p>
        </w:tc>
      </w:tr>
      <w:tr w:rsidR="005B5532" w:rsidRPr="00FE760F" w14:paraId="6D6BC14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FE760F" w:rsidRDefault="005B5532" w:rsidP="005B5532">
            <w:pPr>
              <w:pStyle w:val="TAC"/>
              <w:rPr>
                <w:lang w:val="fi-FI" w:eastAsia="fi-FI"/>
              </w:rPr>
            </w:pPr>
            <w:r w:rsidRPr="00FE760F">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F1BFEDE"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500D7D70"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FE760F" w:rsidRDefault="005B5532" w:rsidP="005B5532">
            <w:pPr>
              <w:pStyle w:val="TAC"/>
              <w:rPr>
                <w:lang w:val="fi-FI" w:eastAsia="fi-FI"/>
              </w:rPr>
            </w:pPr>
            <w:r w:rsidRPr="00FE760F">
              <w:rPr>
                <w:lang w:val="en-US" w:eastAsia="fi-FI"/>
              </w:rPr>
              <w:t>0</w:t>
            </w:r>
          </w:p>
        </w:tc>
      </w:tr>
      <w:tr w:rsidR="005B5532" w:rsidRPr="00FE760F"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FE760F" w:rsidRDefault="005B5532" w:rsidP="005B5532">
            <w:pPr>
              <w:pStyle w:val="TAC"/>
              <w:rPr>
                <w:lang w:val="fi-FI" w:eastAsia="fi-FI"/>
              </w:rPr>
            </w:pPr>
            <w:r w:rsidRPr="00FE760F">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FE760F" w:rsidRDefault="005B5532" w:rsidP="005B5532">
            <w:pPr>
              <w:pStyle w:val="TAC"/>
              <w:rPr>
                <w:lang w:val="fi-FI" w:eastAsia="fi-FI"/>
              </w:rPr>
            </w:pPr>
            <w:r w:rsidRPr="00FE760F">
              <w:rPr>
                <w:lang w:val="en-US" w:eastAsia="fi-FI"/>
              </w:rPr>
              <w:t>0</w:t>
            </w:r>
          </w:p>
        </w:tc>
      </w:tr>
      <w:tr w:rsidR="005B5532" w:rsidRPr="00FE760F"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FE760F" w:rsidRDefault="005B5532" w:rsidP="005B5532">
            <w:pPr>
              <w:pStyle w:val="TAC"/>
              <w:rPr>
                <w:lang w:val="fi-FI" w:eastAsia="fi-FI"/>
              </w:rPr>
            </w:pPr>
            <w:r w:rsidRPr="00FE760F">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FE760F" w:rsidRDefault="005B5532" w:rsidP="005B5532">
            <w:pPr>
              <w:pStyle w:val="TAC"/>
              <w:rPr>
                <w:lang w:val="fi-FI" w:eastAsia="fi-FI"/>
              </w:rPr>
            </w:pPr>
            <w:r w:rsidRPr="00FE760F">
              <w:rPr>
                <w:lang w:val="en-US" w:eastAsia="fi-FI"/>
              </w:rPr>
              <w:t>0</w:t>
            </w:r>
          </w:p>
        </w:tc>
      </w:tr>
      <w:tr w:rsidR="005B5532" w:rsidRPr="00FE760F"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FE760F" w:rsidRDefault="005B5532" w:rsidP="005B5532">
            <w:pPr>
              <w:pStyle w:val="TAC"/>
              <w:rPr>
                <w:lang w:val="fi-FI" w:eastAsia="fi-FI"/>
              </w:rPr>
            </w:pPr>
            <w:r w:rsidRPr="00FE760F">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FE760F" w:rsidRDefault="005B5532" w:rsidP="005B5532">
            <w:pPr>
              <w:pStyle w:val="TAC"/>
              <w:rPr>
                <w:lang w:val="fi-FI" w:eastAsia="fi-FI"/>
              </w:rPr>
            </w:pPr>
            <w:r w:rsidRPr="00FE760F">
              <w:rPr>
                <w:lang w:val="en-US" w:eastAsia="fi-FI"/>
              </w:rPr>
              <w:t>0</w:t>
            </w:r>
          </w:p>
        </w:tc>
      </w:tr>
      <w:tr w:rsidR="005B5532" w:rsidRPr="00FE760F"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FE760F" w:rsidRDefault="005B5532" w:rsidP="005B5532">
            <w:pPr>
              <w:pStyle w:val="TAC"/>
              <w:rPr>
                <w:lang w:val="fi-FI" w:eastAsia="fi-FI"/>
              </w:rPr>
            </w:pPr>
            <w:r w:rsidRPr="00FE760F">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FE760F" w:rsidRDefault="005B5532" w:rsidP="005B5532">
            <w:pPr>
              <w:pStyle w:val="TAC"/>
              <w:rPr>
                <w:lang w:val="fi-FI" w:eastAsia="fi-FI"/>
              </w:rPr>
            </w:pPr>
            <w:r w:rsidRPr="00FE760F">
              <w:rPr>
                <w:lang w:val="en-US" w:eastAsia="fi-FI"/>
              </w:rPr>
              <w:t>0</w:t>
            </w:r>
          </w:p>
        </w:tc>
      </w:tr>
      <w:tr w:rsidR="005B5532" w:rsidRPr="00FE760F" w14:paraId="3B28DB8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FE760F" w:rsidRDefault="005B5532" w:rsidP="005B5532">
            <w:pPr>
              <w:pStyle w:val="TAC"/>
              <w:rPr>
                <w:lang w:val="fi-FI" w:eastAsia="fi-FI"/>
              </w:rPr>
            </w:pPr>
            <w:r w:rsidRPr="00FE760F">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27DC8E1"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FE760F" w:rsidRDefault="005B5532" w:rsidP="005B5532">
            <w:pPr>
              <w:pStyle w:val="TAC"/>
              <w:rPr>
                <w:lang w:val="fi-FI" w:eastAsia="fi-FI"/>
              </w:rPr>
            </w:pPr>
            <w:r w:rsidRPr="00FE760F">
              <w:rPr>
                <w:lang w:val="en-US" w:eastAsia="fi-FI"/>
              </w:rPr>
              <w:t>0</w:t>
            </w:r>
          </w:p>
        </w:tc>
      </w:tr>
      <w:tr w:rsidR="005B5532" w:rsidRPr="00FE760F" w14:paraId="102A02B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FE760F" w:rsidRDefault="005B5532" w:rsidP="005B5532">
            <w:pPr>
              <w:pStyle w:val="TAC"/>
              <w:rPr>
                <w:lang w:val="fi-FI" w:eastAsia="fi-FI"/>
              </w:rPr>
            </w:pPr>
            <w:r w:rsidRPr="00FE760F">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BE51666"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1889C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FE760F" w:rsidRDefault="005B5532" w:rsidP="005B5532">
            <w:pPr>
              <w:pStyle w:val="TAC"/>
              <w:rPr>
                <w:lang w:val="fi-FI" w:eastAsia="fi-FI"/>
              </w:rPr>
            </w:pPr>
            <w:r w:rsidRPr="00FE760F">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E896100"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FE760F" w:rsidRDefault="005B5532" w:rsidP="005B5532">
            <w:pPr>
              <w:pStyle w:val="TAC"/>
              <w:rPr>
                <w:lang w:val="fi-FI" w:eastAsia="fi-FI"/>
              </w:rPr>
            </w:pPr>
            <w:r w:rsidRPr="00FE760F">
              <w:rPr>
                <w:lang w:val="en-US" w:eastAsia="fi-FI"/>
              </w:rPr>
              <w:t>0</w:t>
            </w:r>
          </w:p>
        </w:tc>
      </w:tr>
      <w:tr w:rsidR="005B5532" w:rsidRPr="00FE760F" w14:paraId="46D2F0D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FE760F" w:rsidRDefault="005B5532" w:rsidP="005B5532">
            <w:pPr>
              <w:pStyle w:val="TAC"/>
              <w:rPr>
                <w:lang w:val="fi-FI" w:eastAsia="fi-FI"/>
              </w:rPr>
            </w:pPr>
            <w:r w:rsidRPr="00FE760F">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C84C5BF"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FE760F" w:rsidRDefault="005B5532" w:rsidP="005B5532">
            <w:pPr>
              <w:pStyle w:val="TAC"/>
              <w:rPr>
                <w:lang w:val="fi-FI" w:eastAsia="fi-FI"/>
              </w:rPr>
            </w:pPr>
            <w:r w:rsidRPr="00FE760F">
              <w:rPr>
                <w:lang w:val="en-US" w:eastAsia="fi-FI"/>
              </w:rPr>
              <w:t>0</w:t>
            </w:r>
          </w:p>
        </w:tc>
      </w:tr>
      <w:tr w:rsidR="005B5532" w:rsidRPr="00FE760F" w14:paraId="62B0B78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FE760F" w:rsidRDefault="005B5532" w:rsidP="005B5532">
            <w:pPr>
              <w:pStyle w:val="TAC"/>
              <w:rPr>
                <w:lang w:val="fi-FI" w:eastAsia="fi-FI"/>
              </w:rPr>
            </w:pPr>
            <w:r w:rsidRPr="00FE760F">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1A855C8"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FE760F" w:rsidRDefault="005B5532" w:rsidP="005B5532">
            <w:pPr>
              <w:pStyle w:val="TAC"/>
              <w:rPr>
                <w:lang w:val="fi-FI" w:eastAsia="fi-FI"/>
              </w:rPr>
            </w:pPr>
            <w:r w:rsidRPr="00FE760F">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FE760F" w:rsidRDefault="005B5532" w:rsidP="005B5532">
            <w:pPr>
              <w:pStyle w:val="TAC"/>
              <w:rPr>
                <w:lang w:val="fi-FI" w:eastAsia="fi-FI"/>
              </w:rPr>
            </w:pPr>
            <w:r w:rsidRPr="00FE760F">
              <w:rPr>
                <w:lang w:val="en-US" w:eastAsia="fi-FI"/>
              </w:rPr>
              <w:t>0</w:t>
            </w:r>
          </w:p>
        </w:tc>
      </w:tr>
      <w:tr w:rsidR="005B5532" w:rsidRPr="00FE760F"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FE760F" w:rsidRDefault="005B5532" w:rsidP="005B5532">
            <w:pPr>
              <w:pStyle w:val="TAC"/>
              <w:rPr>
                <w:lang w:val="fi-FI" w:eastAsia="fi-FI"/>
              </w:rPr>
            </w:pPr>
            <w:r w:rsidRPr="00FE760F">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FE760F" w:rsidRDefault="005B5532" w:rsidP="005B5532">
            <w:pPr>
              <w:pStyle w:val="TAC"/>
              <w:rPr>
                <w:lang w:val="fi-FI" w:eastAsia="fi-FI"/>
              </w:rPr>
            </w:pPr>
            <w:r w:rsidRPr="00FE760F">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FE760F" w:rsidRDefault="005B5532" w:rsidP="005B5532">
            <w:pPr>
              <w:pStyle w:val="TAC"/>
              <w:rPr>
                <w:lang w:val="fi-FI" w:eastAsia="fi-FI"/>
              </w:rPr>
            </w:pPr>
            <w:r w:rsidRPr="00FE760F">
              <w:rPr>
                <w:lang w:val="en-US" w:eastAsia="fi-FI"/>
              </w:rPr>
              <w:t>0</w:t>
            </w:r>
          </w:p>
        </w:tc>
      </w:tr>
      <w:tr w:rsidR="005B5532" w:rsidRPr="00FE760F"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FE760F" w:rsidRDefault="005B5532" w:rsidP="005B5532">
            <w:pPr>
              <w:pStyle w:val="TAC"/>
              <w:rPr>
                <w:lang w:val="fi-FI" w:eastAsia="fi-FI"/>
              </w:rPr>
            </w:pPr>
            <w:r w:rsidRPr="00FE760F">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FE760F" w:rsidRDefault="005B5532" w:rsidP="005B5532">
            <w:pPr>
              <w:pStyle w:val="TAC"/>
              <w:rPr>
                <w:lang w:val="fi-FI" w:eastAsia="fi-FI"/>
              </w:rPr>
            </w:pPr>
            <w:r w:rsidRPr="00FE760F">
              <w:rPr>
                <w:lang w:val="en-US" w:eastAsia="fi-FI"/>
              </w:rPr>
              <w:t>0</w:t>
            </w:r>
          </w:p>
        </w:tc>
      </w:tr>
      <w:tr w:rsidR="005B5532" w:rsidRPr="00FE760F"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FE760F" w:rsidRDefault="005B5532" w:rsidP="005B5532">
            <w:pPr>
              <w:pStyle w:val="TAC"/>
              <w:rPr>
                <w:lang w:val="fi-FI" w:eastAsia="fi-FI"/>
              </w:rPr>
            </w:pPr>
            <w:r w:rsidRPr="00FE760F">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FE760F" w:rsidRDefault="005B5532" w:rsidP="005B5532">
            <w:pPr>
              <w:pStyle w:val="TAC"/>
              <w:rPr>
                <w:lang w:val="fi-FI" w:eastAsia="fi-FI"/>
              </w:rPr>
            </w:pPr>
            <w:r w:rsidRPr="00FE760F">
              <w:rPr>
                <w:lang w:val="en-US" w:eastAsia="fi-FI"/>
              </w:rPr>
              <w:t>0</w:t>
            </w:r>
          </w:p>
        </w:tc>
      </w:tr>
      <w:tr w:rsidR="005B5532" w:rsidRPr="00FE760F"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FE760F" w:rsidRDefault="005B5532" w:rsidP="005B5532">
            <w:pPr>
              <w:pStyle w:val="TAC"/>
              <w:rPr>
                <w:lang w:val="fi-FI" w:eastAsia="fi-FI"/>
              </w:rPr>
            </w:pPr>
            <w:r w:rsidRPr="00FE760F">
              <w:rPr>
                <w:lang w:eastAsia="fi-FI"/>
              </w:rPr>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FE760F" w:rsidRDefault="005B5532" w:rsidP="005B5532">
            <w:pPr>
              <w:pStyle w:val="TAC"/>
              <w:rPr>
                <w:lang w:val="fi-FI" w:eastAsia="fi-FI"/>
              </w:rPr>
            </w:pPr>
            <w:r w:rsidRPr="00FE760F">
              <w:rPr>
                <w:lang w:val="en-US" w:eastAsia="fi-FI"/>
              </w:rPr>
              <w:t>0</w:t>
            </w:r>
          </w:p>
        </w:tc>
      </w:tr>
      <w:tr w:rsidR="005B5532" w:rsidRPr="00FE760F"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FE760F" w:rsidRDefault="005B5532" w:rsidP="005B5532">
            <w:pPr>
              <w:pStyle w:val="TAC"/>
              <w:rPr>
                <w:lang w:val="fi-FI" w:eastAsia="fi-FI"/>
              </w:rPr>
            </w:pPr>
            <w:r w:rsidRPr="00FE760F">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FE760F" w:rsidRDefault="005B5532" w:rsidP="005B5532">
            <w:pPr>
              <w:pStyle w:val="TAC"/>
              <w:rPr>
                <w:lang w:val="fi-FI" w:eastAsia="fi-FI"/>
              </w:rPr>
            </w:pPr>
            <w:r w:rsidRPr="00FE760F">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FE760F" w:rsidRDefault="005B5532" w:rsidP="005B5532">
            <w:pPr>
              <w:pStyle w:val="TAC"/>
              <w:rPr>
                <w:lang w:val="fi-FI" w:eastAsia="fi-FI"/>
              </w:rPr>
            </w:pPr>
            <w:r w:rsidRPr="00FE760F">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FE760F" w:rsidRDefault="005B5532" w:rsidP="005B5532">
            <w:pPr>
              <w:pStyle w:val="TAC"/>
              <w:rPr>
                <w:lang w:val="fi-FI" w:eastAsia="fi-FI"/>
              </w:rPr>
            </w:pPr>
            <w:r w:rsidRPr="00FE760F">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FE760F" w:rsidRDefault="005B5532" w:rsidP="005B5532">
            <w:pPr>
              <w:pStyle w:val="TAC"/>
              <w:rPr>
                <w:lang w:val="fi-FI" w:eastAsia="fi-FI"/>
              </w:rPr>
            </w:pPr>
            <w:r w:rsidRPr="00FE760F">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FE760F" w:rsidRDefault="005B5532" w:rsidP="005B5532">
            <w:pPr>
              <w:pStyle w:val="TAC"/>
              <w:rPr>
                <w:lang w:val="fi-FI" w:eastAsia="fi-FI"/>
              </w:rPr>
            </w:pPr>
            <w:r w:rsidRPr="00FE760F">
              <w:rPr>
                <w:lang w:val="en-US" w:eastAsia="fi-FI"/>
              </w:rPr>
              <w:t>0</w:t>
            </w:r>
          </w:p>
        </w:tc>
      </w:tr>
      <w:tr w:rsidR="005B5532" w:rsidRPr="00FE760F"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FE760F" w:rsidRDefault="005B5532" w:rsidP="005B5532">
            <w:pPr>
              <w:pStyle w:val="TAC"/>
              <w:rPr>
                <w:lang w:val="fi-FI" w:eastAsia="fi-FI"/>
              </w:rPr>
            </w:pPr>
            <w:r w:rsidRPr="00FE760F">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FE760F" w:rsidRDefault="005B5532" w:rsidP="005B5532">
            <w:pPr>
              <w:pStyle w:val="TAC"/>
              <w:rPr>
                <w:lang w:val="fi-FI" w:eastAsia="fi-FI"/>
              </w:rPr>
            </w:pPr>
            <w:r w:rsidRPr="00FE760F">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77777777" w:rsidR="005B5532" w:rsidRPr="00FE760F" w:rsidRDefault="005B5532" w:rsidP="005B5532">
            <w:pPr>
              <w:pStyle w:val="TAC"/>
              <w:rPr>
                <w:lang w:val="fi-FI" w:eastAsia="fi-FI"/>
              </w:rPr>
            </w:pPr>
            <w:r w:rsidRPr="00FE760F">
              <w:rPr>
                <w:lang w:val="en-US" w:eastAsia="fi-FI"/>
              </w:rPr>
              <w:t>2700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FE760F" w:rsidRDefault="005B5532" w:rsidP="005B5532">
            <w:pPr>
              <w:pStyle w:val="TAC"/>
              <w:rPr>
                <w:lang w:val="fi-FI" w:eastAsia="fi-FI"/>
              </w:rPr>
            </w:pPr>
            <w:r w:rsidRPr="00FE760F">
              <w:rPr>
                <w:lang w:val="en-US" w:eastAsia="fi-FI"/>
              </w:rPr>
              <w:t>0</w:t>
            </w:r>
          </w:p>
        </w:tc>
      </w:tr>
      <w:tr w:rsidR="005B5532" w:rsidRPr="00FE760F"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FE760F" w:rsidRDefault="005B5532" w:rsidP="005B5532">
            <w:pPr>
              <w:pStyle w:val="TAC"/>
              <w:rPr>
                <w:lang w:val="fi-FI" w:eastAsia="fi-FI"/>
              </w:rPr>
            </w:pPr>
            <w:r w:rsidRPr="00FE760F">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FE760F" w:rsidRDefault="005B5532" w:rsidP="005B5532">
            <w:pPr>
              <w:pStyle w:val="TAC"/>
              <w:rPr>
                <w:lang w:val="fi-FI" w:eastAsia="fi-FI"/>
              </w:rPr>
            </w:pPr>
            <w:r w:rsidRPr="00FE760F">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FE760F" w:rsidRDefault="005B5532" w:rsidP="005B5532">
            <w:pPr>
              <w:pStyle w:val="TAC"/>
              <w:rPr>
                <w:lang w:val="fi-FI" w:eastAsia="fi-FI"/>
              </w:rPr>
            </w:pPr>
            <w:r w:rsidRPr="00FE760F">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77777777" w:rsidR="005B5532" w:rsidRPr="00FE760F" w:rsidRDefault="005B5532" w:rsidP="005B5532">
            <w:pPr>
              <w:pStyle w:val="TAC"/>
              <w:rPr>
                <w:lang w:val="fi-FI" w:eastAsia="fi-FI"/>
              </w:rPr>
            </w:pPr>
            <w:r w:rsidRPr="00FE760F">
              <w:rPr>
                <w:lang w:val="en-US" w:eastAsia="fi-FI"/>
              </w:rPr>
              <w:t>2650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FE760F" w:rsidRDefault="005B5532" w:rsidP="005B5532">
            <w:pPr>
              <w:pStyle w:val="TAC"/>
              <w:rPr>
                <w:lang w:val="fi-FI" w:eastAsia="fi-FI"/>
              </w:rPr>
            </w:pPr>
            <w:r w:rsidRPr="00FE760F">
              <w:rPr>
                <w:lang w:val="en-US" w:eastAsia="fi-FI"/>
              </w:rPr>
              <w:t>0</w:t>
            </w:r>
          </w:p>
        </w:tc>
      </w:tr>
      <w:tr w:rsidR="005B5532" w:rsidRPr="00FE760F"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FE760F" w:rsidRDefault="005B5532" w:rsidP="005B5532">
            <w:pPr>
              <w:pStyle w:val="TAC"/>
              <w:rPr>
                <w:lang w:val="fi-FI" w:eastAsia="fi-FI"/>
              </w:rPr>
            </w:pPr>
            <w:r w:rsidRPr="00FE760F">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FE760F" w:rsidRDefault="005B5532" w:rsidP="005B5532">
            <w:pPr>
              <w:pStyle w:val="TAC"/>
              <w:rPr>
                <w:lang w:val="fi-FI" w:eastAsia="fi-FI"/>
              </w:rPr>
            </w:pPr>
            <w:r w:rsidRPr="00FE760F">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FE760F" w:rsidRDefault="005B5532" w:rsidP="005B5532">
            <w:pPr>
              <w:pStyle w:val="TAC"/>
              <w:rPr>
                <w:lang w:val="fi-FI" w:eastAsia="fi-FI"/>
              </w:rPr>
            </w:pPr>
            <w:r w:rsidRPr="00FE760F">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77777777" w:rsidR="005B5532" w:rsidRPr="00FE760F" w:rsidRDefault="005B5532" w:rsidP="005B5532">
            <w:pPr>
              <w:pStyle w:val="TAC"/>
              <w:rPr>
                <w:lang w:val="fi-FI" w:eastAsia="fi-FI"/>
              </w:rPr>
            </w:pPr>
            <w:r w:rsidRPr="00FE760F">
              <w:rPr>
                <w:lang w:val="en-US" w:eastAsia="fi-FI"/>
              </w:rPr>
              <w:t>2600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FE760F" w:rsidRDefault="005B5532" w:rsidP="005B5532">
            <w:pPr>
              <w:pStyle w:val="TAC"/>
              <w:rPr>
                <w:lang w:val="fi-FI" w:eastAsia="fi-FI"/>
              </w:rPr>
            </w:pPr>
            <w:r w:rsidRPr="00FE760F">
              <w:rPr>
                <w:lang w:val="en-US" w:eastAsia="fi-FI"/>
              </w:rPr>
              <w:t>0</w:t>
            </w:r>
          </w:p>
        </w:tc>
      </w:tr>
      <w:tr w:rsidR="005B5532" w:rsidRPr="00FE760F"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FE760F" w:rsidRDefault="005B5532" w:rsidP="005B5532">
            <w:pPr>
              <w:pStyle w:val="TAC"/>
              <w:rPr>
                <w:lang w:val="fi-FI" w:eastAsia="fi-FI"/>
              </w:rPr>
            </w:pPr>
            <w:r w:rsidRPr="00FE760F">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FE760F" w:rsidRDefault="005B5532" w:rsidP="005B5532">
            <w:pPr>
              <w:pStyle w:val="TAC"/>
              <w:rPr>
                <w:lang w:val="fi-FI" w:eastAsia="fi-FI"/>
              </w:rPr>
            </w:pPr>
            <w:r w:rsidRPr="00FE760F">
              <w:rPr>
                <w:lang w:val="en-US" w:eastAsia="fi-FI"/>
              </w:rPr>
              <w:t>0</w:t>
            </w:r>
          </w:p>
        </w:tc>
      </w:tr>
      <w:tr w:rsidR="005B5532" w:rsidRPr="00FE760F"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FE760F" w:rsidRDefault="005B5532" w:rsidP="005B5532">
            <w:pPr>
              <w:pStyle w:val="TAC"/>
              <w:rPr>
                <w:lang w:val="fi-FI" w:eastAsia="fi-FI"/>
              </w:rPr>
            </w:pPr>
            <w:r w:rsidRPr="00FE760F">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FE760F" w:rsidRDefault="005B5532" w:rsidP="005B5532">
            <w:pPr>
              <w:pStyle w:val="TAC"/>
              <w:rPr>
                <w:lang w:val="fi-FI" w:eastAsia="fi-FI"/>
              </w:rPr>
            </w:pPr>
            <w:r w:rsidRPr="00FE760F">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FE760F" w:rsidRDefault="005B5532" w:rsidP="005B5532">
            <w:pPr>
              <w:pStyle w:val="TAC"/>
              <w:rPr>
                <w:lang w:val="fi-FI" w:eastAsia="fi-FI"/>
              </w:rPr>
            </w:pPr>
            <w:r w:rsidRPr="00FE760F">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FE760F" w:rsidRDefault="005B5532" w:rsidP="005B5532">
            <w:pPr>
              <w:pStyle w:val="TAC"/>
              <w:rPr>
                <w:lang w:val="fi-FI" w:eastAsia="fi-FI"/>
              </w:rPr>
            </w:pPr>
            <w:r w:rsidRPr="00FE760F">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FD6230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FE760F" w:rsidRDefault="005B5532" w:rsidP="005B5532">
            <w:pPr>
              <w:pStyle w:val="TAC"/>
              <w:rPr>
                <w:lang w:val="fi-FI" w:eastAsia="fi-FI"/>
              </w:rPr>
            </w:pPr>
            <w:r w:rsidRPr="00FE760F">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0758859"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7FC7BB4"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FE760F" w:rsidRDefault="005B5532" w:rsidP="005B5532">
            <w:pPr>
              <w:pStyle w:val="TAC"/>
              <w:rPr>
                <w:lang w:val="fi-FI" w:eastAsia="fi-FI"/>
              </w:rPr>
            </w:pPr>
            <w:r w:rsidRPr="00FE760F">
              <w:rPr>
                <w:lang w:val="en-US" w:eastAsia="fi-FI"/>
              </w:rPr>
              <w:t>0</w:t>
            </w:r>
          </w:p>
        </w:tc>
      </w:tr>
      <w:tr w:rsidR="005B5532" w:rsidRPr="00FE760F" w14:paraId="2FC1C35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FE760F" w:rsidRDefault="005B5532" w:rsidP="005B5532">
            <w:pPr>
              <w:pStyle w:val="TAC"/>
              <w:rPr>
                <w:lang w:val="fi-FI" w:eastAsia="fi-FI"/>
              </w:rPr>
            </w:pPr>
            <w:r w:rsidRPr="00FE760F">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F7DD5D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9811F66"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FE760F" w:rsidRDefault="005B5532" w:rsidP="005B5532">
            <w:pPr>
              <w:pStyle w:val="TAC"/>
              <w:rPr>
                <w:lang w:val="fi-FI" w:eastAsia="fi-FI"/>
              </w:rPr>
            </w:pPr>
            <w:r w:rsidRPr="00FE760F">
              <w:rPr>
                <w:lang w:val="en-US" w:eastAsia="fi-FI"/>
              </w:rPr>
              <w:t>0</w:t>
            </w:r>
          </w:p>
        </w:tc>
      </w:tr>
      <w:tr w:rsidR="005B5532" w:rsidRPr="00FE760F"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FE760F" w:rsidRDefault="005B5532" w:rsidP="005B5532">
            <w:pPr>
              <w:pStyle w:val="TAC"/>
              <w:rPr>
                <w:lang w:val="fi-FI" w:eastAsia="fi-FI"/>
              </w:rPr>
            </w:pPr>
            <w:r w:rsidRPr="00FE760F">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3AE1587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FE760F" w:rsidRDefault="005B5532" w:rsidP="005B5532">
            <w:pPr>
              <w:pStyle w:val="TAC"/>
              <w:rPr>
                <w:lang w:val="fi-FI" w:eastAsia="fi-FI"/>
              </w:rPr>
            </w:pPr>
            <w:r w:rsidRPr="00FE760F">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22DA9EC"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FE760F" w:rsidRDefault="005B5532" w:rsidP="005B5532">
            <w:pPr>
              <w:pStyle w:val="TAC"/>
              <w:rPr>
                <w:lang w:val="fi-FI" w:eastAsia="fi-FI"/>
              </w:rPr>
            </w:pPr>
            <w:r w:rsidRPr="00FE760F">
              <w:rPr>
                <w:lang w:val="en-US" w:eastAsia="fi-FI"/>
              </w:rPr>
              <w:t>0</w:t>
            </w:r>
          </w:p>
        </w:tc>
      </w:tr>
      <w:tr w:rsidR="005B5532" w:rsidRPr="00FE760F" w14:paraId="0F69447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FE760F" w:rsidRDefault="005B5532" w:rsidP="005B5532">
            <w:pPr>
              <w:pStyle w:val="TAC"/>
              <w:rPr>
                <w:lang w:val="fi-FI" w:eastAsia="fi-FI"/>
              </w:rPr>
            </w:pPr>
            <w:r w:rsidRPr="00FE760F">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FFC0048" w14:textId="77777777" w:rsidR="005B5532" w:rsidRPr="00FE760F" w:rsidRDefault="005B5532" w:rsidP="005B5532">
            <w:pPr>
              <w:pStyle w:val="TAC"/>
              <w:rPr>
                <w:lang w:val="fi-FI" w:eastAsia="fi-FI"/>
              </w:rPr>
            </w:pPr>
            <w:r w:rsidRPr="00FE760F">
              <w:rPr>
                <w:lang w:eastAsia="fi-FI"/>
              </w:rPr>
              <w:t>n260</w:t>
            </w:r>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FE760F" w:rsidRDefault="005B5532" w:rsidP="005B5532">
            <w:pPr>
              <w:pStyle w:val="TAC"/>
              <w:rPr>
                <w:lang w:val="fi-FI" w:eastAsia="fi-FI"/>
              </w:rPr>
            </w:pPr>
            <w:r w:rsidRPr="00FE760F">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FE760F" w:rsidRDefault="005B5532" w:rsidP="005B5532">
            <w:pPr>
              <w:pStyle w:val="TAC"/>
              <w:rPr>
                <w:lang w:val="fi-FI" w:eastAsia="fi-FI"/>
              </w:rPr>
            </w:pPr>
            <w:r w:rsidRPr="00FE760F">
              <w:rPr>
                <w:lang w:val="en-US" w:eastAsia="fi-FI"/>
              </w:rPr>
              <w:t>0</w:t>
            </w:r>
          </w:p>
        </w:tc>
      </w:tr>
      <w:tr w:rsidR="005B5532" w:rsidRPr="00FE760F"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FE760F" w:rsidRDefault="005B5532" w:rsidP="005B5532">
            <w:pPr>
              <w:pStyle w:val="TAC"/>
              <w:rPr>
                <w:lang w:val="fi-FI" w:eastAsia="fi-FI"/>
              </w:rPr>
            </w:pPr>
            <w:r w:rsidRPr="00FE760F">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FE760F" w:rsidRDefault="005B5532" w:rsidP="005B5532">
            <w:pPr>
              <w:pStyle w:val="TAC"/>
              <w:rPr>
                <w:lang w:val="fi-FI" w:eastAsia="fi-FI"/>
              </w:rPr>
            </w:pPr>
            <w:r w:rsidRPr="00FE760F">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AFF0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FE760F" w:rsidRDefault="005B5532" w:rsidP="005B5532">
            <w:pPr>
              <w:pStyle w:val="TAC"/>
              <w:rPr>
                <w:lang w:val="fi-FI" w:eastAsia="fi-FI"/>
              </w:rPr>
            </w:pPr>
            <w:r w:rsidRPr="00FE760F">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39D06D5" w14:textId="77777777" w:rsidR="005B5532" w:rsidRPr="00FE760F" w:rsidRDefault="005B5532" w:rsidP="005B5532">
            <w:pPr>
              <w:pStyle w:val="TAC"/>
              <w:rPr>
                <w:lang w:val="fi-FI" w:eastAsia="fi-FI"/>
              </w:rPr>
            </w:pPr>
            <w:r w:rsidRPr="00FE760F">
              <w:rPr>
                <w:lang w:eastAsia="fi-FI"/>
              </w:rPr>
              <w:t>n260</w:t>
            </w:r>
          </w:p>
        </w:tc>
        <w:tc>
          <w:tcPr>
            <w:tcW w:w="3686"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FE760F" w:rsidRDefault="005B5532" w:rsidP="005B5532">
            <w:pPr>
              <w:pStyle w:val="TAC"/>
              <w:rPr>
                <w:lang w:val="fi-FI" w:eastAsia="fi-FI"/>
              </w:rPr>
            </w:pPr>
            <w:r w:rsidRPr="00FE760F">
              <w:rPr>
                <w:lang w:val="en-US" w:eastAsia="fi-FI"/>
              </w:rPr>
              <w:t>0</w:t>
            </w:r>
          </w:p>
        </w:tc>
      </w:tr>
      <w:tr w:rsidR="005B5532" w:rsidRPr="00FE760F"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FE760F" w:rsidRDefault="005B5532" w:rsidP="005B5532">
            <w:pPr>
              <w:pStyle w:val="TAC"/>
              <w:rPr>
                <w:lang w:val="fi-FI" w:eastAsia="fi-FI"/>
              </w:rPr>
            </w:pPr>
            <w:r w:rsidRPr="00FE760F">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FE760F" w:rsidRDefault="005B5532" w:rsidP="005B5532">
            <w:pPr>
              <w:pStyle w:val="TAC"/>
              <w:rPr>
                <w:lang w:val="fi-FI" w:eastAsia="fi-FI"/>
              </w:rPr>
            </w:pPr>
            <w:r w:rsidRPr="00FE760F">
              <w:rPr>
                <w:lang w:val="en-US" w:eastAsia="fi-FI"/>
              </w:rPr>
              <w:t>0</w:t>
            </w:r>
          </w:p>
        </w:tc>
      </w:tr>
      <w:tr w:rsidR="005B5532" w:rsidRPr="00FE760F"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FE760F" w:rsidRDefault="005B5532" w:rsidP="005B5532">
            <w:pPr>
              <w:pStyle w:val="TAC"/>
              <w:rPr>
                <w:lang w:val="fi-FI" w:eastAsia="fi-FI"/>
              </w:rPr>
            </w:pPr>
            <w:r w:rsidRPr="00FE760F">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FE760F" w:rsidRDefault="005B5532" w:rsidP="005B5532">
            <w:pPr>
              <w:pStyle w:val="TAC"/>
              <w:rPr>
                <w:lang w:val="fi-FI" w:eastAsia="fi-FI"/>
              </w:rPr>
            </w:pPr>
            <w:r w:rsidRPr="00FE760F">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FE760F" w:rsidRDefault="005B5532" w:rsidP="005B5532">
            <w:pPr>
              <w:pStyle w:val="TAC"/>
              <w:rPr>
                <w:lang w:val="fi-FI" w:eastAsia="fi-FI"/>
              </w:rPr>
            </w:pPr>
            <w:r w:rsidRPr="00FE760F">
              <w:rPr>
                <w:lang w:val="en-US" w:eastAsia="fi-FI"/>
              </w:rPr>
              <w:t>0</w:t>
            </w:r>
          </w:p>
        </w:tc>
      </w:tr>
      <w:tr w:rsidR="005B5532" w:rsidRPr="00FE760F"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FE760F" w:rsidRDefault="005B5532" w:rsidP="005B5532">
            <w:pPr>
              <w:pStyle w:val="TAC"/>
              <w:rPr>
                <w:lang w:val="fi-FI" w:eastAsia="fi-FI"/>
              </w:rPr>
            </w:pPr>
            <w:r w:rsidRPr="00FE760F">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FE760F" w:rsidRDefault="005B5532" w:rsidP="005B5532">
            <w:pPr>
              <w:pStyle w:val="TAC"/>
              <w:rPr>
                <w:lang w:val="fi-FI" w:eastAsia="fi-FI"/>
              </w:rPr>
            </w:pPr>
            <w:r w:rsidRPr="00FE760F">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FE760F" w:rsidRDefault="005B5532" w:rsidP="005B5532">
            <w:pPr>
              <w:pStyle w:val="TAC"/>
              <w:rPr>
                <w:lang w:val="fi-FI" w:eastAsia="fi-FI"/>
              </w:rPr>
            </w:pPr>
            <w:r w:rsidRPr="00FE760F">
              <w:rPr>
                <w:lang w:val="en-US" w:eastAsia="fi-FI"/>
              </w:rPr>
              <w:t>0</w:t>
            </w:r>
          </w:p>
        </w:tc>
      </w:tr>
      <w:tr w:rsidR="005B5532" w:rsidRPr="00FE760F"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FE760F" w:rsidRDefault="005B5532" w:rsidP="005B5532">
            <w:pPr>
              <w:pStyle w:val="TAC"/>
              <w:rPr>
                <w:lang w:val="fi-FI" w:eastAsia="fi-FI"/>
              </w:rPr>
            </w:pPr>
            <w:r w:rsidRPr="00FE760F">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FE760F" w:rsidRDefault="005B5532" w:rsidP="005B5532">
            <w:pPr>
              <w:pStyle w:val="TAC"/>
              <w:rPr>
                <w:lang w:val="fi-FI" w:eastAsia="fi-FI"/>
              </w:rPr>
            </w:pPr>
            <w:r w:rsidRPr="00FE760F">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77777777" w:rsidR="005B5532" w:rsidRPr="00FE760F" w:rsidRDefault="005B5532" w:rsidP="005B5532">
            <w:pPr>
              <w:pStyle w:val="TAC"/>
              <w:rPr>
                <w:lang w:val="fi-FI" w:eastAsia="fi-FI"/>
              </w:rPr>
            </w:pPr>
            <w:r w:rsidRPr="00FE760F">
              <w:rPr>
                <w:lang w:val="en-US" w:eastAsia="fi-FI"/>
              </w:rPr>
              <w:t>2600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FE760F" w:rsidRDefault="005B5532" w:rsidP="005B5532">
            <w:pPr>
              <w:pStyle w:val="TAC"/>
              <w:rPr>
                <w:lang w:val="fi-FI" w:eastAsia="fi-FI"/>
              </w:rPr>
            </w:pPr>
            <w:r w:rsidRPr="00FE760F">
              <w:rPr>
                <w:lang w:val="en-US" w:eastAsia="fi-FI"/>
              </w:rPr>
              <w:t>0</w:t>
            </w:r>
          </w:p>
        </w:tc>
      </w:tr>
      <w:tr w:rsidR="005B5532" w:rsidRPr="00FE760F" w14:paraId="0DA65700"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FE760F" w:rsidRDefault="005B5532" w:rsidP="005B5532">
            <w:pPr>
              <w:pStyle w:val="TAC"/>
              <w:rPr>
                <w:lang w:val="fi-FI" w:eastAsia="fi-FI"/>
              </w:rPr>
            </w:pPr>
            <w:r w:rsidRPr="00FE760F">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53928A9"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1CD9A99F"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FE760F" w:rsidRDefault="005B5532" w:rsidP="005B5532">
            <w:pPr>
              <w:pStyle w:val="TAC"/>
              <w:rPr>
                <w:lang w:val="fi-FI" w:eastAsia="fi-FI"/>
              </w:rPr>
            </w:pPr>
            <w:r w:rsidRPr="00FE760F">
              <w:rPr>
                <w:lang w:val="en-US" w:eastAsia="fi-FI"/>
              </w:rPr>
              <w:t>0</w:t>
            </w:r>
          </w:p>
        </w:tc>
      </w:tr>
      <w:tr w:rsidR="005B5532" w:rsidRPr="00FE760F" w14:paraId="5CBD2C3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FE760F" w:rsidRDefault="005B5532" w:rsidP="005B5532">
            <w:pPr>
              <w:pStyle w:val="TAC"/>
              <w:rPr>
                <w:lang w:val="fi-FI" w:eastAsia="fi-FI"/>
              </w:rPr>
            </w:pPr>
            <w:r w:rsidRPr="00FE760F">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C923DD6" w14:textId="77777777" w:rsidR="005B5532" w:rsidRPr="00FE760F" w:rsidRDefault="005B5532" w:rsidP="005B5532">
            <w:pPr>
              <w:pStyle w:val="TAC"/>
              <w:rPr>
                <w:lang w:val="fi-FI" w:eastAsia="fi-FI"/>
              </w:rPr>
            </w:pPr>
            <w:r w:rsidRPr="00FE760F">
              <w:rPr>
                <w:lang w:eastAsia="fi-FI"/>
              </w:rPr>
              <w:t>n260</w:t>
            </w:r>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FE760F" w:rsidRDefault="005B5532" w:rsidP="005B5532">
            <w:pPr>
              <w:pStyle w:val="TAC"/>
              <w:rPr>
                <w:lang w:val="fi-FI" w:eastAsia="fi-FI"/>
              </w:rPr>
            </w:pPr>
            <w:r w:rsidRPr="00FE760F">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FE760F" w:rsidRDefault="005B5532" w:rsidP="005B5532">
            <w:pPr>
              <w:pStyle w:val="TAC"/>
              <w:rPr>
                <w:lang w:val="fi-FI" w:eastAsia="fi-FI"/>
              </w:rPr>
            </w:pPr>
            <w:r w:rsidRPr="00FE760F">
              <w:rPr>
                <w:lang w:val="en-US" w:eastAsia="fi-FI"/>
              </w:rPr>
              <w:t>0</w:t>
            </w:r>
          </w:p>
        </w:tc>
      </w:tr>
      <w:tr w:rsidR="005B5532" w:rsidRPr="00FE760F" w14:paraId="10EF82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FE760F" w:rsidRDefault="005B5532" w:rsidP="005B5532">
            <w:pPr>
              <w:pStyle w:val="TAC"/>
              <w:rPr>
                <w:lang w:val="fi-FI" w:eastAsia="fi-FI"/>
              </w:rPr>
            </w:pPr>
            <w:r w:rsidRPr="00FE760F">
              <w:rPr>
                <w:lang w:val="sv-SE" w:eastAsia="fi-FI"/>
              </w:rPr>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D1324E6" w14:textId="77777777" w:rsidR="005B5532" w:rsidRPr="00FE760F" w:rsidRDefault="005B5532" w:rsidP="005B5532">
            <w:pPr>
              <w:pStyle w:val="TAC"/>
              <w:rPr>
                <w:lang w:val="fi-FI" w:eastAsia="fi-FI"/>
              </w:rPr>
            </w:pPr>
            <w:r w:rsidRPr="00FE760F">
              <w:rPr>
                <w:lang w:eastAsia="fi-FI"/>
              </w:rPr>
              <w:t>n260</w:t>
            </w:r>
          </w:p>
        </w:tc>
        <w:tc>
          <w:tcPr>
            <w:tcW w:w="3686"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FE760F" w:rsidRDefault="005B5532" w:rsidP="005B5532">
            <w:pPr>
              <w:pStyle w:val="TAC"/>
              <w:rPr>
                <w:lang w:val="fi-FI" w:eastAsia="fi-FI"/>
              </w:rPr>
            </w:pPr>
            <w:r w:rsidRPr="00FE760F">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FE760F" w:rsidRDefault="005B5532" w:rsidP="005B5532">
            <w:pPr>
              <w:pStyle w:val="TAC"/>
              <w:rPr>
                <w:lang w:val="fi-FI" w:eastAsia="fi-FI"/>
              </w:rPr>
            </w:pPr>
            <w:r w:rsidRPr="00FE760F">
              <w:rPr>
                <w:lang w:val="en-US" w:eastAsia="fi-FI"/>
              </w:rPr>
              <w:t>0</w:t>
            </w:r>
          </w:p>
        </w:tc>
      </w:tr>
      <w:tr w:rsidR="005B5532" w:rsidRPr="00FE760F" w14:paraId="77C2F471" w14:textId="77777777" w:rsidTr="00F46140">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FE760F" w:rsidRDefault="005B5532" w:rsidP="005B5532">
            <w:pPr>
              <w:pStyle w:val="TAC"/>
              <w:rPr>
                <w:lang w:val="fi-FI" w:eastAsia="fi-FI"/>
              </w:rPr>
            </w:pPr>
            <w:r w:rsidRPr="00FE760F">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FE760F" w:rsidRDefault="005B5532" w:rsidP="005B5532">
            <w:pPr>
              <w:pStyle w:val="TAC"/>
              <w:rPr>
                <w:lang w:val="fi-FI" w:eastAsia="fi-FI"/>
              </w:rPr>
            </w:pPr>
            <w:r w:rsidRPr="00FE760F">
              <w:rPr>
                <w:lang w:val="en-US" w:eastAsia="fi-FI"/>
              </w:rPr>
              <w:t>CA_n260P CA_n260Q</w:t>
            </w:r>
          </w:p>
        </w:tc>
        <w:tc>
          <w:tcPr>
            <w:tcW w:w="878" w:type="dxa"/>
            <w:tcBorders>
              <w:top w:val="nil"/>
              <w:left w:val="nil"/>
              <w:bottom w:val="single" w:sz="4" w:space="0" w:color="auto"/>
              <w:right w:val="single" w:sz="4" w:space="0" w:color="auto"/>
            </w:tcBorders>
            <w:shd w:val="clear" w:color="auto" w:fill="auto"/>
            <w:vAlign w:val="center"/>
            <w:hideMark/>
          </w:tcPr>
          <w:p w14:paraId="2BA22DF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7C9B360"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FE760F" w:rsidRDefault="005B5532" w:rsidP="005B5532">
            <w:pPr>
              <w:pStyle w:val="TAC"/>
              <w:rPr>
                <w:lang w:val="fi-FI" w:eastAsia="fi-FI"/>
              </w:rPr>
            </w:pPr>
            <w:r w:rsidRPr="00FE760F">
              <w:rPr>
                <w:lang w:val="en-US" w:eastAsia="fi-FI"/>
              </w:rPr>
              <w:t>0</w:t>
            </w:r>
          </w:p>
        </w:tc>
      </w:tr>
      <w:tr w:rsidR="005B5532" w:rsidRPr="00FE760F"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FE760F" w:rsidRDefault="005B5532" w:rsidP="005B5532">
            <w:pPr>
              <w:pStyle w:val="TAC"/>
              <w:rPr>
                <w:lang w:val="fi-FI" w:eastAsia="fi-FI"/>
              </w:rPr>
            </w:pPr>
            <w:r w:rsidRPr="00FE760F">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FE760F" w:rsidRDefault="005B5532" w:rsidP="005B5532">
            <w:pPr>
              <w:pStyle w:val="TAC"/>
              <w:rPr>
                <w:b/>
                <w:bCs/>
                <w:lang w:val="fi-FI" w:eastAsia="fi-FI"/>
              </w:rPr>
            </w:pPr>
            <w:r w:rsidRPr="00FE760F">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FE760F" w:rsidRDefault="005B5532" w:rsidP="005B5532">
            <w:pPr>
              <w:pStyle w:val="TAC"/>
              <w:rPr>
                <w:lang w:val="fi-FI" w:eastAsia="fi-FI"/>
              </w:rPr>
            </w:pPr>
            <w:r w:rsidRPr="00FE760F">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FE760F" w:rsidRDefault="005B5532" w:rsidP="005B5532">
            <w:pPr>
              <w:pStyle w:val="TAC"/>
              <w:rPr>
                <w:lang w:val="fi-FI" w:eastAsia="fi-FI"/>
              </w:rPr>
            </w:pPr>
            <w:r w:rsidRPr="00FE760F">
              <w:rPr>
                <w:lang w:val="en-US" w:eastAsia="fi-FI"/>
              </w:rPr>
              <w:t>0</w:t>
            </w:r>
          </w:p>
        </w:tc>
      </w:tr>
      <w:tr w:rsidR="005B5532" w:rsidRPr="00FE760F"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FE760F" w:rsidRDefault="005B5532" w:rsidP="005B5532">
            <w:pPr>
              <w:pStyle w:val="TAC"/>
              <w:rPr>
                <w:lang w:val="fi-FI" w:eastAsia="fi-FI"/>
              </w:rPr>
            </w:pPr>
            <w:r w:rsidRPr="00FE760F">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FE760F" w:rsidRDefault="005B5532" w:rsidP="005B5532">
            <w:pPr>
              <w:pStyle w:val="TAC"/>
              <w:rPr>
                <w:lang w:val="fi-FI" w:eastAsia="fi-FI"/>
              </w:rPr>
            </w:pPr>
            <w:r w:rsidRPr="00FE760F">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FE760F" w:rsidRDefault="005B5532" w:rsidP="005B5532">
            <w:pPr>
              <w:pStyle w:val="TAC"/>
              <w:rPr>
                <w:lang w:val="fi-FI" w:eastAsia="fi-FI"/>
              </w:rPr>
            </w:pPr>
            <w:r w:rsidRPr="00FE760F">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FE760F" w:rsidRDefault="005B5532" w:rsidP="005B5532">
            <w:pPr>
              <w:pStyle w:val="TAC"/>
              <w:rPr>
                <w:lang w:val="fi-FI" w:eastAsia="fi-FI"/>
              </w:rPr>
            </w:pPr>
            <w:r w:rsidRPr="00FE760F">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FE760F" w:rsidRDefault="005B5532" w:rsidP="005B5532">
            <w:pPr>
              <w:pStyle w:val="TAC"/>
              <w:rPr>
                <w:lang w:val="fi-FI" w:eastAsia="fi-FI"/>
              </w:rPr>
            </w:pPr>
            <w:r w:rsidRPr="00FE760F">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FE760F" w:rsidRDefault="005B5532" w:rsidP="005B5532">
            <w:pPr>
              <w:pStyle w:val="TAC"/>
              <w:rPr>
                <w:lang w:val="fi-FI" w:eastAsia="fi-FI"/>
              </w:rPr>
            </w:pPr>
            <w:r w:rsidRPr="00FE760F">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FE760F" w:rsidRDefault="005B5532" w:rsidP="005B5532">
            <w:pPr>
              <w:pStyle w:val="TAC"/>
              <w:rPr>
                <w:lang w:val="fi-FI" w:eastAsia="fi-FI"/>
              </w:rPr>
            </w:pPr>
            <w:r w:rsidRPr="00FE760F">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FE760F" w:rsidRDefault="005B5532" w:rsidP="005B5532">
            <w:pPr>
              <w:pStyle w:val="TAC"/>
              <w:rPr>
                <w:lang w:val="fi-FI" w:eastAsia="fi-FI"/>
              </w:rPr>
            </w:pPr>
            <w:r w:rsidRPr="00FE760F">
              <w:rPr>
                <w:lang w:val="en-US" w:eastAsia="fi-FI"/>
              </w:rPr>
              <w:t>0</w:t>
            </w:r>
          </w:p>
        </w:tc>
      </w:tr>
      <w:tr w:rsidR="005B5532" w:rsidRPr="00FE760F" w14:paraId="5C7F3FA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FE760F" w:rsidRDefault="005B5532" w:rsidP="005B5532">
            <w:pPr>
              <w:pStyle w:val="TAC"/>
              <w:rPr>
                <w:lang w:val="fi-FI" w:eastAsia="fi-FI"/>
              </w:rPr>
            </w:pPr>
            <w:r w:rsidRPr="00FE760F">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7B7C9D2"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FE760F" w:rsidRDefault="005B5532" w:rsidP="005B5532">
            <w:pPr>
              <w:pStyle w:val="TAC"/>
              <w:rPr>
                <w:lang w:val="fi-FI" w:eastAsia="fi-FI"/>
              </w:rPr>
            </w:pPr>
            <w:r w:rsidRPr="00FE760F">
              <w:rPr>
                <w:lang w:val="en-US" w:eastAsia="fi-FI"/>
              </w:rPr>
              <w:t>0</w:t>
            </w:r>
          </w:p>
        </w:tc>
      </w:tr>
      <w:tr w:rsidR="005B5532" w:rsidRPr="00FE760F"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FE760F" w:rsidRDefault="005B5532" w:rsidP="005B5532">
            <w:pPr>
              <w:pStyle w:val="TAC"/>
              <w:rPr>
                <w:lang w:val="fi-FI" w:eastAsia="fi-FI"/>
              </w:rPr>
            </w:pPr>
            <w:r w:rsidRPr="00FE760F">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FE760F" w:rsidRDefault="005B5532" w:rsidP="005B5532">
            <w:pPr>
              <w:pStyle w:val="TAC"/>
              <w:rPr>
                <w:lang w:val="fi-FI" w:eastAsia="fi-FI"/>
              </w:rPr>
            </w:pPr>
            <w:r w:rsidRPr="00FE760F">
              <w:rPr>
                <w:lang w:val="en-US" w:eastAsia="fi-FI"/>
              </w:rPr>
              <w:t>0</w:t>
            </w:r>
          </w:p>
        </w:tc>
      </w:tr>
      <w:tr w:rsidR="005B5532" w:rsidRPr="00FE760F"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FE760F" w:rsidRDefault="005B5532" w:rsidP="005B5532">
            <w:pPr>
              <w:pStyle w:val="TAC"/>
              <w:rPr>
                <w:lang w:val="fi-FI" w:eastAsia="fi-FI"/>
              </w:rPr>
            </w:pPr>
            <w:r w:rsidRPr="00FE760F">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FE760F" w:rsidRDefault="005B5532" w:rsidP="005B5532">
            <w:pPr>
              <w:pStyle w:val="TAC"/>
              <w:rPr>
                <w:lang w:val="fi-FI" w:eastAsia="fi-FI"/>
              </w:rPr>
            </w:pPr>
            <w:r w:rsidRPr="00FE760F">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FE760F" w:rsidRDefault="005B5532" w:rsidP="005B5532">
            <w:pPr>
              <w:pStyle w:val="TAC"/>
              <w:rPr>
                <w:lang w:val="fi-FI" w:eastAsia="fi-FI"/>
              </w:rPr>
            </w:pPr>
            <w:r w:rsidRPr="00FE760F">
              <w:rPr>
                <w:lang w:val="en-US" w:eastAsia="fi-FI"/>
              </w:rPr>
              <w:t>0</w:t>
            </w:r>
          </w:p>
        </w:tc>
      </w:tr>
      <w:tr w:rsidR="005B5532" w:rsidRPr="00FE760F"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FE760F" w:rsidRDefault="005B5532" w:rsidP="005B5532">
            <w:pPr>
              <w:pStyle w:val="TAC"/>
              <w:rPr>
                <w:lang w:val="fi-FI" w:eastAsia="fi-FI"/>
              </w:rPr>
            </w:pPr>
            <w:r w:rsidRPr="00FE760F">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FE760F" w:rsidRDefault="005B5532" w:rsidP="005B5532">
            <w:pPr>
              <w:pStyle w:val="TAC"/>
              <w:rPr>
                <w:lang w:val="fi-FI" w:eastAsia="fi-FI"/>
              </w:rPr>
            </w:pPr>
            <w:r w:rsidRPr="00FE760F">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FE760F" w:rsidRDefault="005B5532" w:rsidP="005B5532">
            <w:pPr>
              <w:pStyle w:val="TAC"/>
              <w:rPr>
                <w:lang w:val="fi-FI" w:eastAsia="fi-FI"/>
              </w:rPr>
            </w:pPr>
            <w:r w:rsidRPr="00FE760F">
              <w:rPr>
                <w:lang w:val="en-US" w:eastAsia="fi-FI"/>
              </w:rPr>
              <w:t>0</w:t>
            </w:r>
          </w:p>
        </w:tc>
      </w:tr>
      <w:tr w:rsidR="005B5532" w:rsidRPr="00FE760F"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FE760F" w:rsidRDefault="005B5532" w:rsidP="005B5532">
            <w:pPr>
              <w:pStyle w:val="TAC"/>
              <w:rPr>
                <w:lang w:val="fi-FI" w:eastAsia="fi-FI"/>
              </w:rPr>
            </w:pPr>
            <w:r w:rsidRPr="00FE760F">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FE760F" w:rsidRDefault="005B5532" w:rsidP="005B5532">
            <w:pPr>
              <w:pStyle w:val="TAC"/>
              <w:rPr>
                <w:lang w:val="fi-FI" w:eastAsia="fi-FI"/>
              </w:rPr>
            </w:pPr>
            <w:r w:rsidRPr="00FE760F">
              <w:rPr>
                <w:lang w:val="en-US" w:eastAsia="fi-FI"/>
              </w:rPr>
              <w:t>0</w:t>
            </w:r>
          </w:p>
        </w:tc>
      </w:tr>
      <w:tr w:rsidR="005B5532" w:rsidRPr="00FE760F"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FE760F" w:rsidRDefault="005B5532" w:rsidP="005B5532">
            <w:pPr>
              <w:pStyle w:val="TAC"/>
              <w:rPr>
                <w:lang w:val="fi-FI" w:eastAsia="fi-FI"/>
              </w:rPr>
            </w:pPr>
            <w:r w:rsidRPr="00FE760F">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FE760F" w:rsidRDefault="005B5532" w:rsidP="005B5532">
            <w:pPr>
              <w:pStyle w:val="TAC"/>
              <w:rPr>
                <w:lang w:val="fi-FI" w:eastAsia="fi-FI"/>
              </w:rPr>
            </w:pPr>
            <w:r w:rsidRPr="00FE760F">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FE760F" w:rsidRDefault="005B5532" w:rsidP="005B5532">
            <w:pPr>
              <w:pStyle w:val="TAC"/>
              <w:rPr>
                <w:lang w:val="fi-FI" w:eastAsia="fi-FI"/>
              </w:rPr>
            </w:pPr>
            <w:r w:rsidRPr="00FE760F">
              <w:rPr>
                <w:lang w:val="en-US" w:eastAsia="fi-FI"/>
              </w:rPr>
              <w:t>0</w:t>
            </w:r>
          </w:p>
        </w:tc>
      </w:tr>
      <w:tr w:rsidR="005B5532" w:rsidRPr="00FE760F"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FE760F" w:rsidRDefault="005B5532" w:rsidP="005B5532">
            <w:pPr>
              <w:pStyle w:val="TAC"/>
              <w:rPr>
                <w:lang w:val="fi-FI" w:eastAsia="fi-FI"/>
              </w:rPr>
            </w:pPr>
            <w:r w:rsidRPr="00FE760F">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FE760F" w:rsidRDefault="005B5532" w:rsidP="005B5532">
            <w:pPr>
              <w:pStyle w:val="TAC"/>
              <w:rPr>
                <w:lang w:val="fi-FI" w:eastAsia="fi-FI"/>
              </w:rPr>
            </w:pPr>
            <w:r w:rsidRPr="00FE760F">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FE760F" w:rsidRDefault="005B5532" w:rsidP="005B5532">
            <w:pPr>
              <w:pStyle w:val="TAC"/>
              <w:rPr>
                <w:lang w:val="fi-FI" w:eastAsia="fi-FI"/>
              </w:rPr>
            </w:pPr>
            <w:r w:rsidRPr="00FE760F">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FE760F" w:rsidRDefault="005B5532" w:rsidP="005B5532">
            <w:pPr>
              <w:pStyle w:val="TAC"/>
              <w:rPr>
                <w:lang w:val="fi-FI" w:eastAsia="fi-FI"/>
              </w:rPr>
            </w:pPr>
            <w:r w:rsidRPr="00FE760F">
              <w:rPr>
                <w:lang w:val="en-US" w:eastAsia="fi-FI"/>
              </w:rPr>
              <w:t>0</w:t>
            </w:r>
          </w:p>
        </w:tc>
      </w:tr>
      <w:tr w:rsidR="005B5532" w:rsidRPr="00FE760F"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FE760F" w:rsidRDefault="005B5532" w:rsidP="005B5532">
            <w:pPr>
              <w:pStyle w:val="TAC"/>
              <w:rPr>
                <w:lang w:val="fi-FI" w:eastAsia="fi-FI"/>
              </w:rPr>
            </w:pPr>
            <w:r w:rsidRPr="00FE760F">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FE760F" w:rsidRDefault="005B5532" w:rsidP="005B5532">
            <w:pPr>
              <w:pStyle w:val="TAC"/>
              <w:rPr>
                <w:color w:val="008080"/>
                <w:u w:val="single"/>
                <w:lang w:val="fi-FI" w:eastAsia="fi-FI"/>
              </w:rPr>
            </w:pPr>
            <w:r w:rsidRPr="00FE760F">
              <w:rPr>
                <w:color w:val="008080"/>
                <w:u w:val="single"/>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FE760F" w:rsidRDefault="005B5532" w:rsidP="005B5532">
            <w:pPr>
              <w:pStyle w:val="TAC"/>
              <w:rPr>
                <w:lang w:val="fi-FI" w:eastAsia="fi-FI"/>
              </w:rPr>
            </w:pPr>
            <w:r w:rsidRPr="00FE760F">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FE760F" w:rsidRDefault="005B5532" w:rsidP="005B5532">
            <w:pPr>
              <w:pStyle w:val="TAC"/>
              <w:rPr>
                <w:lang w:val="fi-FI" w:eastAsia="fi-FI"/>
              </w:rPr>
            </w:pPr>
            <w:r w:rsidRPr="00FE760F">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FE760F" w:rsidRDefault="005B5532" w:rsidP="005B5532">
            <w:pPr>
              <w:pStyle w:val="TAC"/>
              <w:rPr>
                <w:lang w:val="fi-FI" w:eastAsia="fi-FI"/>
              </w:rPr>
            </w:pPr>
            <w:r w:rsidRPr="00FE760F">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FE760F" w:rsidRDefault="005B5532" w:rsidP="005B5532">
            <w:pPr>
              <w:pStyle w:val="TAC"/>
              <w:rPr>
                <w:lang w:val="fi-FI" w:eastAsia="fi-FI"/>
              </w:rPr>
            </w:pPr>
            <w:r w:rsidRPr="00FE760F">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77777777" w:rsidR="005B5532" w:rsidRPr="00FE760F" w:rsidRDefault="005B5532" w:rsidP="005B5532">
            <w:pPr>
              <w:pStyle w:val="TAC"/>
              <w:rPr>
                <w:lang w:val="fi-FI" w:eastAsia="fi-FI"/>
              </w:rPr>
            </w:pPr>
            <w:r w:rsidRPr="00FE760F">
              <w:rPr>
                <w:lang w:eastAsia="fi-FI"/>
              </w:rPr>
              <w:t>2450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FE760F" w:rsidRDefault="005B5532" w:rsidP="005B5532">
            <w:pPr>
              <w:pStyle w:val="TAC"/>
              <w:rPr>
                <w:lang w:val="fi-FI" w:eastAsia="fi-FI"/>
              </w:rPr>
            </w:pPr>
            <w:r w:rsidRPr="00FE760F">
              <w:rPr>
                <w:lang w:val="en-US" w:eastAsia="fi-FI"/>
              </w:rPr>
              <w:t>0</w:t>
            </w:r>
          </w:p>
        </w:tc>
      </w:tr>
      <w:tr w:rsidR="005B5532" w:rsidRPr="00FE760F"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FE760F" w:rsidRDefault="005B5532" w:rsidP="005B5532">
            <w:pPr>
              <w:pStyle w:val="TAC"/>
              <w:rPr>
                <w:lang w:val="fi-FI" w:eastAsia="fi-FI"/>
              </w:rPr>
            </w:pPr>
            <w:r w:rsidRPr="00FE760F">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FE760F" w:rsidRDefault="005B5532" w:rsidP="005B5532">
            <w:pPr>
              <w:pStyle w:val="TAC"/>
              <w:rPr>
                <w:lang w:val="fi-FI" w:eastAsia="fi-FI"/>
              </w:rPr>
            </w:pPr>
            <w:r w:rsidRPr="00FE760F">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FE760F" w:rsidRDefault="005B5532" w:rsidP="005B5532">
            <w:pPr>
              <w:pStyle w:val="TAC"/>
              <w:rPr>
                <w:lang w:val="fi-FI" w:eastAsia="fi-FI"/>
              </w:rPr>
            </w:pPr>
            <w:r w:rsidRPr="00FE760F">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FE760F" w:rsidRDefault="005B5532" w:rsidP="005B5532">
            <w:pPr>
              <w:pStyle w:val="TAC"/>
              <w:rPr>
                <w:lang w:val="fi-FI" w:eastAsia="fi-FI"/>
              </w:rPr>
            </w:pPr>
            <w:r w:rsidRPr="00FE760F">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FE760F" w:rsidRDefault="005B5532" w:rsidP="005B5532">
            <w:pPr>
              <w:pStyle w:val="TAC"/>
              <w:rPr>
                <w:lang w:val="fi-FI" w:eastAsia="fi-FI"/>
              </w:rPr>
            </w:pPr>
            <w:r w:rsidRPr="00FE760F">
              <w:rPr>
                <w:lang w:val="en-US" w:eastAsia="fi-FI"/>
              </w:rPr>
              <w:t>0</w:t>
            </w:r>
          </w:p>
        </w:tc>
      </w:tr>
      <w:tr w:rsidR="005B5532" w:rsidRPr="00FE760F"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FE760F" w:rsidRDefault="005B5532" w:rsidP="005B5532">
            <w:pPr>
              <w:pStyle w:val="TAC"/>
              <w:rPr>
                <w:lang w:val="fi-FI" w:eastAsia="fi-FI"/>
              </w:rPr>
            </w:pPr>
            <w:r w:rsidRPr="00FE760F">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FE760F" w:rsidRDefault="005B5532" w:rsidP="005B5532">
            <w:pPr>
              <w:pStyle w:val="TAC"/>
              <w:rPr>
                <w:lang w:val="fi-FI" w:eastAsia="fi-FI"/>
              </w:rPr>
            </w:pPr>
            <w:r w:rsidRPr="00FE760F">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FE760F" w:rsidRDefault="005B5532" w:rsidP="005B5532">
            <w:pPr>
              <w:pStyle w:val="TAC"/>
              <w:rPr>
                <w:lang w:val="fi-FI" w:eastAsia="fi-FI"/>
              </w:rPr>
            </w:pPr>
            <w:r w:rsidRPr="00FE760F">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7777777" w:rsidR="005B5532" w:rsidRPr="00FE760F" w:rsidRDefault="005B5532" w:rsidP="005B5532">
            <w:pPr>
              <w:pStyle w:val="TAC"/>
              <w:rPr>
                <w:lang w:val="fi-FI" w:eastAsia="fi-FI"/>
              </w:rPr>
            </w:pPr>
            <w:r w:rsidRPr="00FE760F">
              <w:rPr>
                <w:lang w:eastAsia="fi-FI"/>
              </w:rPr>
              <w:t>2600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FE760F" w:rsidRDefault="005B5532" w:rsidP="005B5532">
            <w:pPr>
              <w:pStyle w:val="TAC"/>
              <w:rPr>
                <w:lang w:val="fi-FI" w:eastAsia="fi-FI"/>
              </w:rPr>
            </w:pPr>
            <w:r w:rsidRPr="00FE760F">
              <w:rPr>
                <w:lang w:val="en-US" w:eastAsia="fi-FI"/>
              </w:rPr>
              <w:t>0</w:t>
            </w:r>
          </w:p>
        </w:tc>
      </w:tr>
      <w:tr w:rsidR="005B5532" w:rsidRPr="00FE760F"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FE760F" w:rsidRDefault="005B5532" w:rsidP="005B5532">
            <w:pPr>
              <w:pStyle w:val="TAC"/>
              <w:rPr>
                <w:lang w:val="fi-FI" w:eastAsia="fi-FI"/>
              </w:rPr>
            </w:pPr>
            <w:r w:rsidRPr="00FE760F">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FE760F" w:rsidRDefault="005B5532" w:rsidP="005B5532">
            <w:pPr>
              <w:pStyle w:val="TAC"/>
              <w:rPr>
                <w:color w:val="008080"/>
                <w:u w:val="single"/>
                <w:lang w:val="fi-FI" w:eastAsia="fi-FI"/>
              </w:rPr>
            </w:pPr>
            <w:r w:rsidRPr="00FE760F">
              <w:rPr>
                <w:color w:val="008080"/>
                <w:u w:val="single"/>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FE760F" w:rsidRDefault="005B5532" w:rsidP="005B5532">
            <w:pPr>
              <w:pStyle w:val="TAC"/>
              <w:rPr>
                <w:lang w:val="fi-FI" w:eastAsia="fi-FI"/>
              </w:rPr>
            </w:pPr>
            <w:r w:rsidRPr="00FE760F">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FE760F" w:rsidRDefault="005B5532" w:rsidP="005B5532">
            <w:pPr>
              <w:pStyle w:val="TAC"/>
              <w:rPr>
                <w:lang w:val="fi-FI" w:eastAsia="fi-FI"/>
              </w:rPr>
            </w:pPr>
            <w:r w:rsidRPr="00FE760F">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77777777" w:rsidR="005B5532" w:rsidRPr="00FE760F" w:rsidRDefault="005B5532" w:rsidP="005B5532">
            <w:pPr>
              <w:pStyle w:val="TAC"/>
              <w:rPr>
                <w:lang w:val="fi-FI" w:eastAsia="fi-FI"/>
              </w:rPr>
            </w:pPr>
            <w:r w:rsidRPr="00FE760F">
              <w:rPr>
                <w:lang w:eastAsia="fi-FI"/>
              </w:rPr>
              <w:t>2500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FE760F" w:rsidRDefault="005B5532" w:rsidP="005B5532">
            <w:pPr>
              <w:pStyle w:val="TAC"/>
              <w:rPr>
                <w:lang w:val="fi-FI" w:eastAsia="fi-FI"/>
              </w:rPr>
            </w:pPr>
            <w:r w:rsidRPr="00FE760F">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FE760F" w:rsidRDefault="005B5532" w:rsidP="005B5532">
            <w:pPr>
              <w:pStyle w:val="TAC"/>
              <w:rPr>
                <w:lang w:val="fi-FI" w:eastAsia="fi-FI"/>
              </w:rPr>
            </w:pPr>
            <w:r w:rsidRPr="00FE760F">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FE760F" w:rsidRDefault="005B5532" w:rsidP="005B5532">
            <w:pPr>
              <w:pStyle w:val="TAC"/>
              <w:rPr>
                <w:lang w:val="fi-FI" w:eastAsia="fi-FI"/>
              </w:rPr>
            </w:pPr>
            <w:r w:rsidRPr="00FE760F">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FE760F" w:rsidRDefault="005B5532" w:rsidP="005B5532">
            <w:pPr>
              <w:pStyle w:val="TAC"/>
              <w:rPr>
                <w:lang w:val="fi-FI" w:eastAsia="fi-FI"/>
              </w:rPr>
            </w:pPr>
            <w:r w:rsidRPr="00FE760F">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77777777" w:rsidR="005B5532" w:rsidRPr="00FE760F" w:rsidRDefault="005B5532" w:rsidP="005B5532">
            <w:pPr>
              <w:pStyle w:val="TAC"/>
              <w:rPr>
                <w:lang w:val="fi-FI" w:eastAsia="fi-FI"/>
              </w:rPr>
            </w:pPr>
            <w:r w:rsidRPr="00FE760F">
              <w:rPr>
                <w:lang w:eastAsia="fi-FI"/>
              </w:rPr>
              <w:t>2550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FE760F" w:rsidRDefault="005B5532" w:rsidP="005B5532">
            <w:pPr>
              <w:pStyle w:val="TAC"/>
              <w:rPr>
                <w:lang w:val="fi-FI" w:eastAsia="fi-FI"/>
              </w:rPr>
            </w:pPr>
            <w:r w:rsidRPr="00FE760F">
              <w:rPr>
                <w:lang w:val="en-US" w:eastAsia="fi-FI"/>
              </w:rPr>
              <w:t>0</w:t>
            </w:r>
          </w:p>
        </w:tc>
      </w:tr>
      <w:tr w:rsidR="005B5532" w:rsidRPr="00FE760F"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FE760F" w:rsidRDefault="005B5532" w:rsidP="005B5532">
            <w:pPr>
              <w:pStyle w:val="TAC"/>
              <w:rPr>
                <w:lang w:val="fi-FI" w:eastAsia="fi-FI"/>
              </w:rPr>
            </w:pPr>
            <w:r w:rsidRPr="00FE760F">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FE760F" w:rsidRDefault="005B5532" w:rsidP="005B5532">
            <w:pPr>
              <w:pStyle w:val="TAC"/>
              <w:rPr>
                <w:lang w:val="fi-FI" w:eastAsia="fi-FI"/>
              </w:rPr>
            </w:pPr>
            <w:r w:rsidRPr="00FE760F">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FE760F" w:rsidRDefault="005B5532" w:rsidP="005B5532">
            <w:pPr>
              <w:pStyle w:val="TAC"/>
              <w:rPr>
                <w:lang w:val="fi-FI" w:eastAsia="fi-FI"/>
              </w:rPr>
            </w:pPr>
            <w:r w:rsidRPr="00FE760F">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77777777" w:rsidR="005B5532" w:rsidRPr="00FE760F" w:rsidRDefault="005B5532" w:rsidP="005B5532">
            <w:pPr>
              <w:pStyle w:val="TAC"/>
              <w:rPr>
                <w:lang w:val="fi-FI" w:eastAsia="fi-FI"/>
              </w:rPr>
            </w:pPr>
            <w:r w:rsidRPr="00FE760F">
              <w:rPr>
                <w:lang w:eastAsia="fi-FI"/>
              </w:rPr>
              <w:t>2650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FE760F" w:rsidRDefault="005B5532" w:rsidP="005B5532">
            <w:pPr>
              <w:pStyle w:val="TAC"/>
              <w:rPr>
                <w:lang w:val="fi-FI" w:eastAsia="fi-FI"/>
              </w:rPr>
            </w:pPr>
            <w:r w:rsidRPr="00FE760F">
              <w:rPr>
                <w:lang w:val="en-US" w:eastAsia="fi-FI"/>
              </w:rPr>
              <w:t>0</w:t>
            </w:r>
          </w:p>
        </w:tc>
      </w:tr>
      <w:tr w:rsidR="005B5532" w:rsidRPr="00FE760F"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FE760F" w:rsidRDefault="005B5532" w:rsidP="005B5532">
            <w:pPr>
              <w:pStyle w:val="TAC"/>
              <w:rPr>
                <w:lang w:val="fi-FI" w:eastAsia="fi-FI"/>
              </w:rPr>
            </w:pPr>
            <w:r w:rsidRPr="00FE760F">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FE760F" w:rsidRDefault="005B5532" w:rsidP="005B5532">
            <w:pPr>
              <w:pStyle w:val="TAC"/>
              <w:rPr>
                <w:lang w:val="fi-FI" w:eastAsia="fi-FI"/>
              </w:rPr>
            </w:pPr>
            <w:r w:rsidRPr="00FE760F">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FE760F" w:rsidRDefault="005B5532" w:rsidP="005B5532">
            <w:pPr>
              <w:pStyle w:val="TAC"/>
              <w:rPr>
                <w:lang w:val="fi-FI" w:eastAsia="fi-FI"/>
              </w:rPr>
            </w:pPr>
            <w:r w:rsidRPr="00FE760F">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FE760F" w:rsidRDefault="005B5532" w:rsidP="005B5532">
            <w:pPr>
              <w:pStyle w:val="TAC"/>
              <w:rPr>
                <w:lang w:val="fi-FI" w:eastAsia="fi-FI"/>
              </w:rPr>
            </w:pPr>
            <w:r w:rsidRPr="00FE760F">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FE760F" w:rsidRDefault="005B5532" w:rsidP="005B5532">
            <w:pPr>
              <w:pStyle w:val="TAC"/>
              <w:rPr>
                <w:lang w:val="fi-FI" w:eastAsia="fi-FI"/>
              </w:rPr>
            </w:pPr>
            <w:r w:rsidRPr="00FE760F">
              <w:rPr>
                <w:lang w:eastAsia="fi-FI"/>
              </w:rPr>
              <w:t>2550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FE760F" w:rsidRDefault="005B5532" w:rsidP="005B5532">
            <w:pPr>
              <w:pStyle w:val="TAC"/>
              <w:rPr>
                <w:lang w:val="fi-FI" w:eastAsia="fi-FI"/>
              </w:rPr>
            </w:pPr>
            <w:r w:rsidRPr="00FE760F">
              <w:rPr>
                <w:lang w:val="en-US" w:eastAsia="fi-FI"/>
              </w:rPr>
              <w:t>0</w:t>
            </w:r>
          </w:p>
        </w:tc>
      </w:tr>
      <w:tr w:rsidR="005B5532" w:rsidRPr="00FE760F" w14:paraId="220C4E0A"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FE760F" w:rsidRDefault="005B5532" w:rsidP="005B5532">
            <w:pPr>
              <w:pStyle w:val="TAC"/>
              <w:rPr>
                <w:lang w:val="fi-FI" w:eastAsia="fi-FI"/>
              </w:rPr>
            </w:pPr>
            <w:r w:rsidRPr="00FE760F">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31B4786"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5893B59F"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FE760F" w:rsidRDefault="005B5532" w:rsidP="005B5532">
            <w:pPr>
              <w:pStyle w:val="TAC"/>
              <w:rPr>
                <w:lang w:val="fi-FI" w:eastAsia="fi-FI"/>
              </w:rPr>
            </w:pPr>
            <w:r w:rsidRPr="00FE760F">
              <w:rPr>
                <w:lang w:val="en-US" w:eastAsia="fi-FI"/>
              </w:rPr>
              <w:t>0</w:t>
            </w:r>
          </w:p>
        </w:tc>
      </w:tr>
      <w:tr w:rsidR="005B5532" w:rsidRPr="00FE760F" w14:paraId="762A9245"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FE760F" w:rsidRDefault="005B5532" w:rsidP="005B5532">
            <w:pPr>
              <w:pStyle w:val="TAC"/>
              <w:rPr>
                <w:lang w:val="fi-FI" w:eastAsia="fi-FI"/>
              </w:rPr>
            </w:pPr>
            <w:r w:rsidRPr="00FE760F">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6362228"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FE760F" w:rsidRDefault="005B5532" w:rsidP="005B5532">
            <w:pPr>
              <w:pStyle w:val="TAC"/>
              <w:rPr>
                <w:lang w:val="fi-FI" w:eastAsia="fi-FI"/>
              </w:rPr>
            </w:pPr>
            <w:r w:rsidRPr="00FE760F">
              <w:rPr>
                <w:lang w:val="en-US" w:eastAsia="fi-FI"/>
              </w:rPr>
              <w:t>0</w:t>
            </w:r>
          </w:p>
        </w:tc>
      </w:tr>
      <w:tr w:rsidR="005B5532" w:rsidRPr="00FE760F"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FE760F" w:rsidRDefault="005B5532" w:rsidP="005B5532">
            <w:pPr>
              <w:pStyle w:val="TAC"/>
              <w:rPr>
                <w:lang w:val="fi-FI" w:eastAsia="fi-FI"/>
              </w:rPr>
            </w:pPr>
            <w:r w:rsidRPr="00FE760F">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FE760F" w:rsidRDefault="005B5532" w:rsidP="005B5532">
            <w:pPr>
              <w:pStyle w:val="TAC"/>
              <w:rPr>
                <w:lang w:val="fi-FI" w:eastAsia="fi-FI"/>
              </w:rPr>
            </w:pPr>
            <w:r w:rsidRPr="00FE760F">
              <w:rPr>
                <w:lang w:val="sv-SE" w:eastAsia="fi-FI"/>
              </w:rPr>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FE760F" w:rsidRDefault="005B5532" w:rsidP="005B5532">
            <w:pPr>
              <w:pStyle w:val="TAC"/>
              <w:rPr>
                <w:lang w:val="fi-FI" w:eastAsia="fi-FI"/>
              </w:rPr>
            </w:pPr>
            <w:r w:rsidRPr="00FE760F">
              <w:rPr>
                <w:lang w:val="sv-SE" w:eastAsia="fi-FI"/>
              </w:rPr>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FE760F" w:rsidRDefault="005B5532" w:rsidP="005B5532">
            <w:pPr>
              <w:pStyle w:val="TAC"/>
              <w:rPr>
                <w:lang w:val="fi-FI" w:eastAsia="fi-FI"/>
              </w:rPr>
            </w:pPr>
            <w:r w:rsidRPr="00FE760F">
              <w:rPr>
                <w:lang w:val="en-US" w:eastAsia="fi-FI"/>
              </w:rPr>
              <w:t>0</w:t>
            </w:r>
          </w:p>
        </w:tc>
      </w:tr>
      <w:tr w:rsidR="005B5532" w:rsidRPr="00FE760F"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B5532" w:rsidRPr="00FE760F" w:rsidRDefault="005B5532" w:rsidP="005B5532">
            <w:pPr>
              <w:pStyle w:val="TAC"/>
              <w:rPr>
                <w:lang w:val="fi-FI" w:eastAsia="fi-FI"/>
              </w:rPr>
            </w:pPr>
            <w:r w:rsidRPr="00FE760F">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B5532" w:rsidRPr="00FE760F" w:rsidRDefault="005B5532" w:rsidP="005B5532">
            <w:pPr>
              <w:pStyle w:val="TAC"/>
              <w:rPr>
                <w:lang w:val="fi-FI" w:eastAsia="fi-FI"/>
              </w:rPr>
            </w:pPr>
            <w:r w:rsidRPr="00FE760F">
              <w:rPr>
                <w:lang w:val="en-US" w:eastAsia="fi-FI"/>
              </w:rPr>
              <w:t>0</w:t>
            </w:r>
          </w:p>
        </w:tc>
      </w:tr>
      <w:tr w:rsidR="005B5532" w:rsidRPr="00FE760F"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B5532" w:rsidRPr="00FE760F" w:rsidRDefault="005B5532" w:rsidP="005B5532">
            <w:pPr>
              <w:pStyle w:val="TAC"/>
              <w:rPr>
                <w:lang w:val="fi-FI" w:eastAsia="fi-FI"/>
              </w:rPr>
            </w:pPr>
            <w:r w:rsidRPr="00FE760F">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B5532" w:rsidRPr="00FE760F" w:rsidRDefault="005B5532" w:rsidP="005B5532">
            <w:pPr>
              <w:pStyle w:val="TAC"/>
              <w:rPr>
                <w:lang w:val="fi-FI" w:eastAsia="fi-FI"/>
              </w:rPr>
            </w:pPr>
            <w:r w:rsidRPr="00FE760F">
              <w:rPr>
                <w:lang w:val="en-US" w:eastAsia="fi-FI"/>
              </w:rPr>
              <w:t>0</w:t>
            </w:r>
          </w:p>
        </w:tc>
      </w:tr>
      <w:tr w:rsidR="005B5532" w:rsidRPr="00FE760F" w14:paraId="7C0006F5"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FE760F" w:rsidRDefault="005B5532" w:rsidP="005B5532">
            <w:pPr>
              <w:pStyle w:val="TAC"/>
              <w:rPr>
                <w:lang w:val="fi-FI" w:eastAsia="fi-FI"/>
              </w:rPr>
            </w:pPr>
            <w:r w:rsidRPr="00FE760F">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1269353" w14:textId="77777777" w:rsidR="005B5532" w:rsidRPr="00FE760F" w:rsidRDefault="005B5532" w:rsidP="005B5532">
            <w:pPr>
              <w:pStyle w:val="TAC"/>
              <w:rPr>
                <w:lang w:val="fi-FI" w:eastAsia="fi-FI"/>
              </w:rPr>
            </w:pPr>
            <w:r w:rsidRPr="00FE760F">
              <w:rPr>
                <w:lang w:eastAsia="fi-FI"/>
              </w:rPr>
              <w:t>CA_n260D</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FE760F" w:rsidRDefault="005B5532" w:rsidP="005B5532">
            <w:pPr>
              <w:pStyle w:val="TAC"/>
              <w:rPr>
                <w:lang w:val="fi-FI" w:eastAsia="fi-FI"/>
              </w:rPr>
            </w:pPr>
            <w:r w:rsidRPr="00FE760F">
              <w:rPr>
                <w:lang w:val="en-US" w:eastAsia="fi-FI"/>
              </w:rPr>
              <w:t>0</w:t>
            </w:r>
          </w:p>
        </w:tc>
      </w:tr>
      <w:tr w:rsidR="005B5532" w:rsidRPr="00FE760F"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FE760F" w:rsidRDefault="005B5532" w:rsidP="005B5532">
            <w:pPr>
              <w:pStyle w:val="TAC"/>
              <w:rPr>
                <w:lang w:val="fi-FI" w:eastAsia="fi-FI"/>
              </w:rPr>
            </w:pPr>
            <w:r w:rsidRPr="00FE760F">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FE760F" w:rsidRDefault="005B5532" w:rsidP="005B5532">
            <w:pPr>
              <w:pStyle w:val="TAC"/>
              <w:rPr>
                <w:lang w:val="fi-FI" w:eastAsia="fi-FI"/>
              </w:rPr>
            </w:pPr>
            <w:r w:rsidRPr="00FE760F">
              <w:rPr>
                <w:lang w:val="en-US" w:eastAsia="fi-FI"/>
              </w:rPr>
              <w:t>0</w:t>
            </w:r>
          </w:p>
        </w:tc>
      </w:tr>
      <w:tr w:rsidR="005B5532" w:rsidRPr="00FE760F" w14:paraId="6F2AAAD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FE760F" w:rsidRDefault="005B5532" w:rsidP="005B5532">
            <w:pPr>
              <w:pStyle w:val="TAC"/>
              <w:rPr>
                <w:lang w:val="fi-FI" w:eastAsia="fi-FI"/>
              </w:rPr>
            </w:pPr>
            <w:r w:rsidRPr="00FE760F">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7846F90" w14:textId="77777777" w:rsidR="005B5532" w:rsidRPr="00FE760F" w:rsidRDefault="005B5532" w:rsidP="005B5532">
            <w:pPr>
              <w:pStyle w:val="TAC"/>
              <w:rPr>
                <w:lang w:val="fi-FI" w:eastAsia="fi-FI"/>
              </w:rPr>
            </w:pPr>
            <w:r w:rsidRPr="00FE760F">
              <w:rPr>
                <w:lang w:eastAsia="fi-FI"/>
              </w:rPr>
              <w:t>CA_n260D</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FE760F" w:rsidRDefault="005B5532" w:rsidP="005B5532">
            <w:pPr>
              <w:pStyle w:val="TAC"/>
              <w:rPr>
                <w:lang w:val="fi-FI" w:eastAsia="fi-FI"/>
              </w:rPr>
            </w:pPr>
            <w:r w:rsidRPr="00FE760F">
              <w:rPr>
                <w:lang w:val="en-US" w:eastAsia="fi-FI"/>
              </w:rPr>
              <w:t>0</w:t>
            </w:r>
          </w:p>
        </w:tc>
      </w:tr>
      <w:tr w:rsidR="005B5532" w:rsidRPr="00FE760F" w14:paraId="7ACC6A18"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FE760F" w:rsidRDefault="005B5532" w:rsidP="005B5532">
            <w:pPr>
              <w:pStyle w:val="TAC"/>
              <w:rPr>
                <w:lang w:val="fi-FI" w:eastAsia="fi-FI"/>
              </w:rPr>
            </w:pPr>
            <w:r w:rsidRPr="00FE760F">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FE760F" w:rsidRDefault="005B5532" w:rsidP="005B5532">
            <w:pPr>
              <w:pStyle w:val="TAC"/>
              <w:rPr>
                <w:lang w:val="fi-FI" w:eastAsia="fi-FI"/>
              </w:rPr>
            </w:pPr>
            <w:r w:rsidRPr="00FE760F">
              <w:rPr>
                <w:lang w:eastAsia="fi-FI"/>
              </w:rPr>
              <w:t>CA_n260I</w:t>
            </w:r>
          </w:p>
        </w:tc>
        <w:tc>
          <w:tcPr>
            <w:tcW w:w="878" w:type="dxa"/>
            <w:tcBorders>
              <w:top w:val="nil"/>
              <w:left w:val="nil"/>
              <w:bottom w:val="single" w:sz="4" w:space="0" w:color="auto"/>
              <w:right w:val="single" w:sz="4" w:space="0" w:color="auto"/>
            </w:tcBorders>
            <w:shd w:val="clear" w:color="auto" w:fill="auto"/>
            <w:vAlign w:val="center"/>
            <w:hideMark/>
          </w:tcPr>
          <w:p w14:paraId="75C2990D"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5767FD5" w14:textId="77777777" w:rsidR="005B5532" w:rsidRPr="00FE760F" w:rsidRDefault="005B5532" w:rsidP="005B5532">
            <w:pPr>
              <w:pStyle w:val="TAC"/>
              <w:rPr>
                <w:lang w:val="fi-FI" w:eastAsia="fi-FI"/>
              </w:rPr>
            </w:pPr>
            <w:r w:rsidRPr="00FE760F">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FE760F" w:rsidRDefault="005B5532" w:rsidP="005B5532">
            <w:pPr>
              <w:pStyle w:val="TAC"/>
              <w:rPr>
                <w:lang w:val="fi-FI" w:eastAsia="fi-FI"/>
              </w:rPr>
            </w:pPr>
            <w:r w:rsidRPr="00FE760F">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FE760F" w:rsidRDefault="005B5532" w:rsidP="005B5532">
            <w:pPr>
              <w:pStyle w:val="TAC"/>
              <w:rPr>
                <w:lang w:val="fi-FI" w:eastAsia="fi-FI"/>
              </w:rPr>
            </w:pPr>
            <w:r w:rsidRPr="00FE760F">
              <w:rPr>
                <w:lang w:val="en-US" w:eastAsia="fi-FI"/>
              </w:rPr>
              <w:t>0</w:t>
            </w:r>
          </w:p>
        </w:tc>
      </w:tr>
      <w:tr w:rsidR="005B5532" w:rsidRPr="00FE760F" w14:paraId="1F0BE88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FE760F" w:rsidRDefault="005B5532" w:rsidP="005B5532">
            <w:pPr>
              <w:pStyle w:val="TAC"/>
              <w:rPr>
                <w:lang w:val="fi-FI" w:eastAsia="fi-FI"/>
              </w:rPr>
            </w:pPr>
            <w:r w:rsidRPr="00FE760F">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FE760F" w:rsidRDefault="005B5532" w:rsidP="005B5532">
            <w:pPr>
              <w:pStyle w:val="TAC"/>
              <w:rPr>
                <w:lang w:val="fi-FI" w:eastAsia="fi-FI"/>
              </w:rPr>
            </w:pPr>
            <w:r w:rsidRPr="00FE760F">
              <w:rPr>
                <w:lang w:eastAsia="fi-FI"/>
              </w:rPr>
              <w:t>CA_n260D CA_n260G</w:t>
            </w:r>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FE760F" w:rsidRDefault="005B5532" w:rsidP="005B5532">
            <w:pPr>
              <w:pStyle w:val="TAC"/>
              <w:rPr>
                <w:lang w:val="fi-FI" w:eastAsia="fi-FI"/>
              </w:rPr>
            </w:pPr>
            <w:r w:rsidRPr="00FE760F">
              <w:rPr>
                <w:lang w:eastAsia="fi-FI"/>
              </w:rPr>
              <w:t>CA_n260D</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FE760F" w:rsidRDefault="005B5532" w:rsidP="005B5532">
            <w:pPr>
              <w:pStyle w:val="TAC"/>
              <w:rPr>
                <w:lang w:val="fi-FI" w:eastAsia="fi-FI"/>
              </w:rPr>
            </w:pPr>
            <w:r w:rsidRPr="00FE760F">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90F145C"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auto"/>
              <w:right w:val="single" w:sz="4" w:space="0" w:color="auto"/>
            </w:tcBorders>
            <w:vAlign w:val="center"/>
            <w:hideMark/>
          </w:tcPr>
          <w:p w14:paraId="688401D7"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FE760F" w:rsidRDefault="005B5532" w:rsidP="005B5532">
            <w:pPr>
              <w:pStyle w:val="TAC"/>
              <w:rPr>
                <w:lang w:val="fi-FI" w:eastAsia="fi-FI"/>
              </w:rPr>
            </w:pPr>
          </w:p>
        </w:tc>
      </w:tr>
      <w:tr w:rsidR="005B5532" w:rsidRPr="00FE760F" w14:paraId="0B0F5543"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FE760F" w:rsidRDefault="005B5532" w:rsidP="005B5532">
            <w:pPr>
              <w:pStyle w:val="TAC"/>
              <w:rPr>
                <w:lang w:val="fi-FI" w:eastAsia="fi-FI"/>
              </w:rPr>
            </w:pPr>
            <w:r w:rsidRPr="00FE760F">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FE760F" w:rsidRDefault="005B5532" w:rsidP="005B5532">
            <w:pPr>
              <w:pStyle w:val="TAC"/>
              <w:rPr>
                <w:lang w:val="fi-FI" w:eastAsia="fi-FI"/>
              </w:rPr>
            </w:pPr>
            <w:r w:rsidRPr="00FE760F">
              <w:rPr>
                <w:lang w:eastAsia="fi-FI"/>
              </w:rPr>
              <w:t>CA_n260D CA_n260H</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FE760F" w:rsidRDefault="005B5532" w:rsidP="005B5532">
            <w:pPr>
              <w:pStyle w:val="TAC"/>
              <w:rPr>
                <w:lang w:val="fi-FI" w:eastAsia="fi-FI"/>
              </w:rPr>
            </w:pPr>
            <w:r w:rsidRPr="00FE760F">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FE760F" w:rsidRDefault="005B5532" w:rsidP="005B5532">
            <w:pPr>
              <w:pStyle w:val="TAC"/>
              <w:rPr>
                <w:lang w:val="fi-FI" w:eastAsia="fi-FI"/>
              </w:rPr>
            </w:pPr>
            <w:r w:rsidRPr="00FE760F">
              <w:rPr>
                <w:lang w:val="en-US" w:eastAsia="fi-FI"/>
              </w:rPr>
              <w:t>0</w:t>
            </w:r>
          </w:p>
        </w:tc>
      </w:tr>
      <w:tr w:rsidR="005B5532" w:rsidRPr="00FE760F" w14:paraId="1551B9F0"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FE760F" w:rsidRDefault="005B5532" w:rsidP="005B5532">
            <w:pPr>
              <w:pStyle w:val="TAC"/>
              <w:rPr>
                <w:lang w:val="fi-FI" w:eastAsia="fi-FI"/>
              </w:rPr>
            </w:pPr>
          </w:p>
        </w:tc>
      </w:tr>
      <w:tr w:rsidR="005B5532" w:rsidRPr="00FE760F" w14:paraId="4B47A6CC"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FE760F" w:rsidRDefault="005B5532" w:rsidP="005B5532">
            <w:pPr>
              <w:pStyle w:val="TAC"/>
              <w:rPr>
                <w:lang w:val="fi-FI" w:eastAsia="fi-FI"/>
              </w:rPr>
            </w:pPr>
            <w:r w:rsidRPr="00FE760F">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FE760F" w:rsidRDefault="005B5532" w:rsidP="005B5532">
            <w:pPr>
              <w:pStyle w:val="TAC"/>
              <w:rPr>
                <w:lang w:val="fi-FI" w:eastAsia="fi-FI"/>
              </w:rPr>
            </w:pPr>
            <w:r w:rsidRPr="00FE760F">
              <w:rPr>
                <w:lang w:eastAsia="fi-FI"/>
              </w:rPr>
              <w:t>CA_n260D CA_n260I</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FE760F" w:rsidRDefault="005B5532" w:rsidP="005B5532">
            <w:pPr>
              <w:pStyle w:val="TAC"/>
              <w:rPr>
                <w:lang w:val="fi-FI" w:eastAsia="fi-FI"/>
              </w:rPr>
            </w:pPr>
            <w:r w:rsidRPr="00FE760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FE760F" w:rsidRDefault="005B5532" w:rsidP="005B5532">
            <w:pPr>
              <w:pStyle w:val="TAC"/>
              <w:rPr>
                <w:lang w:val="fi-FI" w:eastAsia="fi-FI"/>
              </w:rPr>
            </w:pPr>
            <w:r w:rsidRPr="00FE760F">
              <w:rPr>
                <w:lang w:val="en-US" w:eastAsia="fi-FI"/>
              </w:rPr>
              <w:t>0</w:t>
            </w:r>
          </w:p>
        </w:tc>
      </w:tr>
      <w:tr w:rsidR="005B5532" w:rsidRPr="00FE760F" w14:paraId="1B534602"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FE760F" w:rsidRDefault="005B5532" w:rsidP="005B5532">
            <w:pPr>
              <w:pStyle w:val="TAC"/>
              <w:rPr>
                <w:lang w:val="fi-FI" w:eastAsia="fi-FI"/>
              </w:rPr>
            </w:pPr>
          </w:p>
        </w:tc>
      </w:tr>
      <w:tr w:rsidR="005B5532" w:rsidRPr="00FE760F" w14:paraId="774F87A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FE760F" w:rsidRDefault="005B5532" w:rsidP="005B5532">
            <w:pPr>
              <w:pStyle w:val="TAC"/>
              <w:rPr>
                <w:lang w:val="fi-FI" w:eastAsia="fi-FI"/>
              </w:rPr>
            </w:pPr>
            <w:r w:rsidRPr="00FE760F">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FE760F" w:rsidRDefault="005B5532" w:rsidP="005B5532">
            <w:pPr>
              <w:pStyle w:val="TAC"/>
              <w:rPr>
                <w:lang w:val="fi-FI" w:eastAsia="fi-FI"/>
              </w:rPr>
            </w:pPr>
            <w:r w:rsidRPr="00FE760F">
              <w:rPr>
                <w:lang w:eastAsia="fi-FI"/>
              </w:rPr>
              <w:t>CA_n260D CA_n260O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FE760F" w:rsidRDefault="005B5532" w:rsidP="005B5532">
            <w:pPr>
              <w:pStyle w:val="TAC"/>
              <w:rPr>
                <w:lang w:val="fi-FI" w:eastAsia="fi-FI"/>
              </w:rPr>
            </w:pPr>
            <w:r w:rsidRPr="00FE760F">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FE760F" w:rsidRDefault="005B5532" w:rsidP="005B5532">
            <w:pPr>
              <w:pStyle w:val="TAC"/>
              <w:rPr>
                <w:lang w:val="fi-FI" w:eastAsia="fi-FI"/>
              </w:rPr>
            </w:pPr>
            <w:r w:rsidRPr="00FE760F">
              <w:rPr>
                <w:lang w:val="en-US" w:eastAsia="fi-FI"/>
              </w:rPr>
              <w:t>0</w:t>
            </w:r>
          </w:p>
        </w:tc>
      </w:tr>
      <w:tr w:rsidR="005B5532" w:rsidRPr="00FE760F" w14:paraId="4D269C3E"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FE760F" w:rsidRDefault="005B5532" w:rsidP="005B5532">
            <w:pPr>
              <w:pStyle w:val="TAC"/>
              <w:rPr>
                <w:lang w:val="fi-FI" w:eastAsia="fi-FI"/>
              </w:rPr>
            </w:pPr>
          </w:p>
        </w:tc>
      </w:tr>
      <w:tr w:rsidR="005B5532" w:rsidRPr="00FE760F" w14:paraId="158FFBDA"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FE760F" w:rsidRDefault="005B5532" w:rsidP="005B5532">
            <w:pPr>
              <w:pStyle w:val="TAC"/>
              <w:rPr>
                <w:lang w:val="fi-FI" w:eastAsia="fi-FI"/>
              </w:rPr>
            </w:pPr>
            <w:r w:rsidRPr="00FE760F">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FE760F" w:rsidRDefault="005B5532" w:rsidP="005B5532">
            <w:pPr>
              <w:pStyle w:val="TAC"/>
              <w:rPr>
                <w:lang w:val="fi-FI" w:eastAsia="fi-FI"/>
              </w:rPr>
            </w:pPr>
            <w:r w:rsidRPr="00FE760F">
              <w:rPr>
                <w:lang w:eastAsia="fi-FI"/>
              </w:rPr>
              <w:t>CA_n260D CA_n260P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FE760F" w:rsidRDefault="005B5532" w:rsidP="005B5532">
            <w:pPr>
              <w:pStyle w:val="TAC"/>
              <w:rPr>
                <w:lang w:val="fi-FI" w:eastAsia="fi-FI"/>
              </w:rPr>
            </w:pPr>
            <w:r w:rsidRPr="00FE760F">
              <w:rPr>
                <w:lang w:val="en-US" w:eastAsia="fi-FI"/>
              </w:rPr>
              <w:t>0</w:t>
            </w:r>
          </w:p>
        </w:tc>
      </w:tr>
      <w:tr w:rsidR="005B5532" w:rsidRPr="00FE760F" w14:paraId="5D2805C9"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FE760F" w:rsidRDefault="005B5532" w:rsidP="005B5532">
            <w:pPr>
              <w:pStyle w:val="TAC"/>
              <w:rPr>
                <w:lang w:val="fi-FI" w:eastAsia="fi-FI"/>
              </w:rPr>
            </w:pPr>
          </w:p>
        </w:tc>
      </w:tr>
      <w:tr w:rsidR="005B5532" w:rsidRPr="00FE760F" w14:paraId="0FF940FB"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FE760F" w:rsidRDefault="005B5532" w:rsidP="005B5532">
            <w:pPr>
              <w:pStyle w:val="TAC"/>
              <w:rPr>
                <w:lang w:val="fi-FI" w:eastAsia="fi-FI"/>
              </w:rPr>
            </w:pPr>
            <w:r w:rsidRPr="00FE760F">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FE760F" w:rsidRDefault="005B5532" w:rsidP="005B5532">
            <w:pPr>
              <w:pStyle w:val="TAC"/>
              <w:rPr>
                <w:lang w:val="fi-FI" w:eastAsia="fi-FI"/>
              </w:rPr>
            </w:pPr>
            <w:r w:rsidRPr="00FE760F">
              <w:rPr>
                <w:lang w:eastAsia="fi-FI"/>
              </w:rPr>
              <w:t>CA_n260D CA_n260Q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FE760F" w:rsidRDefault="005B5532" w:rsidP="005B5532">
            <w:pPr>
              <w:pStyle w:val="TAC"/>
              <w:rPr>
                <w:lang w:val="fi-FI" w:eastAsia="fi-FI"/>
              </w:rPr>
            </w:pPr>
            <w:r w:rsidRPr="00FE760F">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FE760F" w:rsidRDefault="005B5532" w:rsidP="005B5532">
            <w:pPr>
              <w:pStyle w:val="TAC"/>
              <w:rPr>
                <w:lang w:val="fi-FI" w:eastAsia="fi-FI"/>
              </w:rPr>
            </w:pPr>
            <w:r w:rsidRPr="00FE760F">
              <w:rPr>
                <w:lang w:val="en-US" w:eastAsia="fi-FI"/>
              </w:rPr>
              <w:t>0</w:t>
            </w:r>
          </w:p>
        </w:tc>
      </w:tr>
      <w:tr w:rsidR="005B5532" w:rsidRPr="00FE760F" w14:paraId="4E659850"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FE760F" w:rsidRDefault="005B5532" w:rsidP="005B5532">
            <w:pPr>
              <w:pStyle w:val="TAC"/>
              <w:rPr>
                <w:lang w:val="fi-FI" w:eastAsia="fi-FI"/>
              </w:rPr>
            </w:pPr>
          </w:p>
        </w:tc>
      </w:tr>
      <w:tr w:rsidR="005B5532" w:rsidRPr="00FE760F" w14:paraId="07DCBFE2"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FE760F" w:rsidRDefault="005B5532" w:rsidP="005B5532">
            <w:pPr>
              <w:pStyle w:val="TAC"/>
              <w:rPr>
                <w:lang w:val="fi-FI" w:eastAsia="fi-FI"/>
              </w:rPr>
            </w:pPr>
            <w:r w:rsidRPr="00FE760F">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FE760F" w:rsidRDefault="005B5532" w:rsidP="005B5532">
            <w:pPr>
              <w:pStyle w:val="TAC"/>
              <w:rPr>
                <w:lang w:val="fi-FI" w:eastAsia="fi-FI"/>
              </w:rPr>
            </w:pPr>
            <w:r w:rsidRPr="00FE760F">
              <w:rPr>
                <w:lang w:eastAsia="fi-FI"/>
              </w:rPr>
              <w:t>CA_n260E CA_n260O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FE760F" w:rsidRDefault="005B5532" w:rsidP="005B5532">
            <w:pPr>
              <w:pStyle w:val="TAC"/>
              <w:rPr>
                <w:lang w:val="fi-FI" w:eastAsia="fi-FI"/>
              </w:rPr>
            </w:pPr>
            <w:r w:rsidRPr="00FE760F">
              <w:rPr>
                <w:lang w:eastAsia="fi-FI"/>
              </w:rPr>
              <w:t xml:space="preserve">CA_n260O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FE760F" w:rsidRDefault="005B5532" w:rsidP="005B5532">
            <w:pPr>
              <w:pStyle w:val="TAC"/>
              <w:rPr>
                <w:lang w:val="fi-FI" w:eastAsia="fi-FI"/>
              </w:rPr>
            </w:pPr>
            <w:r w:rsidRPr="00FE760F">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FE760F" w:rsidRDefault="005B5532" w:rsidP="005B5532">
            <w:pPr>
              <w:pStyle w:val="TAC"/>
              <w:rPr>
                <w:lang w:val="fi-FI" w:eastAsia="fi-FI"/>
              </w:rPr>
            </w:pPr>
            <w:r w:rsidRPr="00FE760F">
              <w:rPr>
                <w:lang w:val="en-US" w:eastAsia="fi-FI"/>
              </w:rPr>
              <w:t>0</w:t>
            </w:r>
          </w:p>
        </w:tc>
      </w:tr>
      <w:tr w:rsidR="005B5532" w:rsidRPr="00FE760F" w14:paraId="36DD50F5"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FE760F" w:rsidRDefault="005B5532" w:rsidP="005B5532">
            <w:pPr>
              <w:pStyle w:val="TAC"/>
              <w:rPr>
                <w:lang w:val="fi-FI" w:eastAsia="fi-FI"/>
              </w:rPr>
            </w:pPr>
          </w:p>
        </w:tc>
      </w:tr>
      <w:tr w:rsidR="005B5532" w:rsidRPr="00FE760F" w14:paraId="10D77B38"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FE760F" w:rsidRDefault="005B5532" w:rsidP="005B5532">
            <w:pPr>
              <w:pStyle w:val="TAC"/>
              <w:rPr>
                <w:lang w:val="fi-FI" w:eastAsia="fi-FI"/>
              </w:rPr>
            </w:pPr>
            <w:r w:rsidRPr="00FE760F">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FE760F" w:rsidRDefault="005B5532" w:rsidP="005B5532">
            <w:pPr>
              <w:pStyle w:val="TAC"/>
              <w:rPr>
                <w:lang w:val="fi-FI" w:eastAsia="fi-FI"/>
              </w:rPr>
            </w:pPr>
            <w:r w:rsidRPr="00FE760F">
              <w:rPr>
                <w:lang w:eastAsia="fi-FI"/>
              </w:rPr>
              <w:t>CA_n260E CA_n260P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FE760F" w:rsidRDefault="005B5532" w:rsidP="005B5532">
            <w:pPr>
              <w:pStyle w:val="TAC"/>
              <w:rPr>
                <w:lang w:val="fi-FI" w:eastAsia="fi-FI"/>
              </w:rPr>
            </w:pPr>
            <w:r w:rsidRPr="00FE760F">
              <w:rPr>
                <w:lang w:eastAsia="fi-FI"/>
              </w:rPr>
              <w:t xml:space="preserve">CA_n260E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FE760F" w:rsidRDefault="005B5532" w:rsidP="005B5532">
            <w:pPr>
              <w:pStyle w:val="TAC"/>
              <w:rPr>
                <w:lang w:val="fi-FI" w:eastAsia="fi-FI"/>
              </w:rPr>
            </w:pPr>
            <w:r w:rsidRPr="00FE760F">
              <w:rPr>
                <w:lang w:val="en-US" w:eastAsia="fi-FI"/>
              </w:rPr>
              <w:t>0</w:t>
            </w:r>
          </w:p>
        </w:tc>
      </w:tr>
      <w:tr w:rsidR="005B5532" w:rsidRPr="00FE760F" w14:paraId="1A671CFF"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FE760F" w:rsidRDefault="005B5532" w:rsidP="005B5532">
            <w:pPr>
              <w:pStyle w:val="TAC"/>
              <w:rPr>
                <w:lang w:val="fi-FI" w:eastAsia="fi-FI"/>
              </w:rPr>
            </w:pPr>
          </w:p>
        </w:tc>
      </w:tr>
      <w:tr w:rsidR="005B5532" w:rsidRPr="00FE760F" w14:paraId="666C0F6B"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FE760F" w:rsidRDefault="005B5532" w:rsidP="005B5532">
            <w:pPr>
              <w:pStyle w:val="TAC"/>
              <w:rPr>
                <w:lang w:val="fi-FI" w:eastAsia="fi-FI"/>
              </w:rPr>
            </w:pPr>
            <w:r w:rsidRPr="00FE760F">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FE760F" w:rsidRDefault="005B5532" w:rsidP="005B5532">
            <w:pPr>
              <w:pStyle w:val="TAC"/>
              <w:rPr>
                <w:lang w:val="fi-FI" w:eastAsia="fi-FI"/>
              </w:rPr>
            </w:pPr>
            <w:r w:rsidRPr="00FE760F">
              <w:rPr>
                <w:lang w:eastAsia="fi-FI"/>
              </w:rPr>
              <w:t>CA_n260E CA_n260Q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FE760F" w:rsidRDefault="005B5532" w:rsidP="005B5532">
            <w:pPr>
              <w:pStyle w:val="TAC"/>
              <w:rPr>
                <w:lang w:val="fi-FI" w:eastAsia="fi-FI"/>
              </w:rPr>
            </w:pPr>
            <w:r w:rsidRPr="00FE760F">
              <w:rPr>
                <w:lang w:eastAsia="fi-FI"/>
              </w:rPr>
              <w:t xml:space="preserve">CA_n260E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FE760F" w:rsidRDefault="005B5532" w:rsidP="005B5532">
            <w:pPr>
              <w:pStyle w:val="TAC"/>
              <w:rPr>
                <w:lang w:val="fi-FI" w:eastAsia="fi-FI"/>
              </w:rPr>
            </w:pPr>
            <w:r w:rsidRPr="00FE760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FE760F" w:rsidRDefault="005B5532" w:rsidP="005B5532">
            <w:pPr>
              <w:pStyle w:val="TAC"/>
              <w:rPr>
                <w:lang w:val="fi-FI" w:eastAsia="fi-FI"/>
              </w:rPr>
            </w:pPr>
            <w:r w:rsidRPr="00FE760F">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FE760F" w:rsidRDefault="005B5532" w:rsidP="005B5532">
            <w:pPr>
              <w:pStyle w:val="TAC"/>
              <w:rPr>
                <w:lang w:val="fi-FI" w:eastAsia="fi-FI"/>
              </w:rPr>
            </w:pPr>
            <w:r w:rsidRPr="00FE760F">
              <w:rPr>
                <w:lang w:val="en-US" w:eastAsia="fi-FI"/>
              </w:rPr>
              <w:t>0</w:t>
            </w:r>
          </w:p>
        </w:tc>
      </w:tr>
      <w:tr w:rsidR="005B5532" w:rsidRPr="00FE760F" w14:paraId="1295B5B5"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FE760F" w:rsidRDefault="005B5532" w:rsidP="005B5532">
            <w:pPr>
              <w:pStyle w:val="TAC"/>
              <w:rPr>
                <w:lang w:val="fi-FI" w:eastAsia="fi-FI"/>
              </w:rPr>
            </w:pPr>
          </w:p>
        </w:tc>
      </w:tr>
      <w:tr w:rsidR="005B5532" w:rsidRPr="00FE760F" w14:paraId="1A1B8972"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FE760F" w:rsidRDefault="005B5532" w:rsidP="005B5532">
            <w:pPr>
              <w:pStyle w:val="TAC"/>
              <w:rPr>
                <w:lang w:val="fi-FI" w:eastAsia="fi-FI"/>
              </w:rPr>
            </w:pPr>
            <w:r w:rsidRPr="00FE760F">
              <w:rPr>
                <w:lang w:val="sv-SE" w:eastAsia="fi-FI"/>
              </w:rPr>
              <w:t>CA_n260(G-H)</w:t>
            </w:r>
          </w:p>
        </w:tc>
        <w:tc>
          <w:tcPr>
            <w:tcW w:w="1390" w:type="dxa"/>
            <w:tcBorders>
              <w:top w:val="nil"/>
              <w:left w:val="nil"/>
              <w:bottom w:val="single" w:sz="4" w:space="0" w:color="auto"/>
              <w:right w:val="single" w:sz="4" w:space="0" w:color="auto"/>
            </w:tcBorders>
            <w:shd w:val="clear" w:color="auto" w:fill="auto"/>
            <w:vAlign w:val="center"/>
            <w:hideMark/>
          </w:tcPr>
          <w:p w14:paraId="0D1F352F" w14:textId="77777777" w:rsidR="005B5532" w:rsidRPr="00FE760F" w:rsidRDefault="005B5532" w:rsidP="005B5532">
            <w:pPr>
              <w:pStyle w:val="TAC"/>
              <w:rPr>
                <w:lang w:val="fi-FI" w:eastAsia="fi-FI"/>
              </w:rPr>
            </w:pPr>
            <w:r w:rsidRPr="00FE760F">
              <w:rPr>
                <w:lang w:val="sv-SE" w:eastAsia="fi-FI"/>
              </w:rPr>
              <w:t>CA_n260G</w:t>
            </w:r>
          </w:p>
        </w:tc>
        <w:tc>
          <w:tcPr>
            <w:tcW w:w="878" w:type="dxa"/>
            <w:tcBorders>
              <w:top w:val="nil"/>
              <w:left w:val="nil"/>
              <w:bottom w:val="single" w:sz="4" w:space="0" w:color="auto"/>
              <w:right w:val="single" w:sz="4" w:space="0" w:color="auto"/>
            </w:tcBorders>
            <w:shd w:val="clear" w:color="auto" w:fill="auto"/>
            <w:vAlign w:val="center"/>
            <w:hideMark/>
          </w:tcPr>
          <w:p w14:paraId="014803FA" w14:textId="77777777" w:rsidR="005B5532" w:rsidRPr="00FE760F" w:rsidRDefault="005B5532" w:rsidP="005B5532">
            <w:pPr>
              <w:pStyle w:val="TAC"/>
              <w:rPr>
                <w:lang w:val="fi-FI" w:eastAsia="fi-FI"/>
              </w:rPr>
            </w:pPr>
            <w:r w:rsidRPr="00FE760F">
              <w:rPr>
                <w:lang w:val="sv-SE" w:eastAsia="fi-FI"/>
              </w:rPr>
              <w:t>CA_n260G</w:t>
            </w:r>
          </w:p>
        </w:tc>
        <w:tc>
          <w:tcPr>
            <w:tcW w:w="851" w:type="dxa"/>
            <w:tcBorders>
              <w:top w:val="nil"/>
              <w:left w:val="nil"/>
              <w:bottom w:val="single" w:sz="4" w:space="0" w:color="auto"/>
              <w:right w:val="single" w:sz="4" w:space="0" w:color="auto"/>
            </w:tcBorders>
            <w:shd w:val="clear" w:color="auto" w:fill="auto"/>
            <w:vAlign w:val="center"/>
            <w:hideMark/>
          </w:tcPr>
          <w:p w14:paraId="42CD2E44" w14:textId="77777777" w:rsidR="005B5532" w:rsidRPr="00FE760F" w:rsidRDefault="005B5532" w:rsidP="005B5532">
            <w:pPr>
              <w:pStyle w:val="TAC"/>
              <w:rPr>
                <w:lang w:val="fi-FI" w:eastAsia="fi-FI"/>
              </w:rPr>
            </w:pPr>
            <w:r w:rsidRPr="00FE760F">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FE760F" w:rsidRDefault="005B5532" w:rsidP="005B5532">
            <w:pPr>
              <w:pStyle w:val="TAC"/>
              <w:rPr>
                <w:lang w:val="fi-FI" w:eastAsia="fi-FI"/>
              </w:rPr>
            </w:pPr>
            <w:r w:rsidRPr="00FE760F">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FE760F" w:rsidRDefault="005B5532" w:rsidP="005B5532">
            <w:pPr>
              <w:pStyle w:val="TAC"/>
              <w:rPr>
                <w:lang w:val="fi-FI" w:eastAsia="fi-FI"/>
              </w:rPr>
            </w:pPr>
            <w:r w:rsidRPr="00FE760F">
              <w:rPr>
                <w:lang w:val="sv-SE" w:eastAsia="fi-FI"/>
              </w:rPr>
              <w:t>0</w:t>
            </w:r>
          </w:p>
        </w:tc>
      </w:tr>
      <w:tr w:rsidR="005B5532" w:rsidRPr="00FE760F" w14:paraId="1A2A7A8D" w14:textId="77777777" w:rsidTr="007274DE">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FE760F" w:rsidRDefault="005B5532" w:rsidP="005B5532">
            <w:pPr>
              <w:pStyle w:val="TAC"/>
              <w:rPr>
                <w:lang w:val="fi-FI" w:eastAsia="fi-FI"/>
              </w:rPr>
            </w:pPr>
            <w:r w:rsidRPr="00FE760F">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FE760F" w:rsidRDefault="005B5532" w:rsidP="005B5532">
            <w:pPr>
              <w:pStyle w:val="TAC"/>
              <w:rPr>
                <w:lang w:val="fi-FI" w:eastAsia="fi-FI"/>
              </w:rPr>
            </w:pPr>
            <w:r w:rsidRPr="00FE760F">
              <w:rPr>
                <w:lang w:eastAsia="fi-FI"/>
              </w:rPr>
              <w:t>CA_n260G CA_n260I</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FE760F" w:rsidRDefault="005B5532" w:rsidP="005B5532">
            <w:pPr>
              <w:pStyle w:val="TAC"/>
              <w:rPr>
                <w:lang w:val="fi-FI" w:eastAsia="fi-FI"/>
              </w:rPr>
            </w:pPr>
            <w:r w:rsidRPr="00FE760F">
              <w:rPr>
                <w:lang w:eastAsia="fi-FI"/>
              </w:rPr>
              <w:t>CA_n260G</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FE760F" w:rsidRDefault="005B5532" w:rsidP="005B5532">
            <w:pPr>
              <w:pStyle w:val="TAC"/>
              <w:rPr>
                <w:lang w:val="fi-FI" w:eastAsia="fi-FI"/>
              </w:rPr>
            </w:pPr>
            <w:r w:rsidRPr="00FE760F">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FE760F" w:rsidRDefault="005B5532" w:rsidP="005B5532">
            <w:pPr>
              <w:pStyle w:val="TAC"/>
              <w:rPr>
                <w:lang w:val="fi-FI" w:eastAsia="fi-FI"/>
              </w:rPr>
            </w:pPr>
            <w:r w:rsidRPr="00FE760F">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FE760F" w:rsidRDefault="005B5532" w:rsidP="005B5532">
            <w:pPr>
              <w:pStyle w:val="TAC"/>
              <w:rPr>
                <w:lang w:val="fi-FI" w:eastAsia="fi-FI"/>
              </w:rPr>
            </w:pPr>
            <w:r w:rsidRPr="00FE760F">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FE760F" w:rsidRDefault="005B5532" w:rsidP="005B5532">
            <w:pPr>
              <w:pStyle w:val="TAC"/>
              <w:rPr>
                <w:lang w:val="fi-FI" w:eastAsia="fi-FI"/>
              </w:rPr>
            </w:pPr>
            <w:r w:rsidRPr="00FE760F">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FE760F" w:rsidRDefault="005B5532" w:rsidP="005B5532">
            <w:pPr>
              <w:pStyle w:val="TAC"/>
              <w:rPr>
                <w:lang w:val="fi-FI" w:eastAsia="fi-FI"/>
              </w:rPr>
            </w:pPr>
            <w:r w:rsidRPr="00FE760F">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FE760F" w:rsidRDefault="005B5532" w:rsidP="005B5532">
            <w:pPr>
              <w:pStyle w:val="TAC"/>
              <w:rPr>
                <w:lang w:val="fi-FI" w:eastAsia="fi-FI"/>
              </w:rPr>
            </w:pPr>
            <w:r w:rsidRPr="00FE760F">
              <w:rPr>
                <w:lang w:eastAsia="zh-CN"/>
              </w:rPr>
              <w:t>0</w:t>
            </w:r>
          </w:p>
        </w:tc>
      </w:tr>
      <w:tr w:rsidR="005B5532" w:rsidRPr="00FE760F" w14:paraId="07723C7C"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FE760F" w:rsidRDefault="005B5532" w:rsidP="005B5532">
            <w:pPr>
              <w:pStyle w:val="TAC"/>
              <w:rPr>
                <w:lang w:val="fi-FI" w:eastAsia="fi-FI"/>
              </w:rPr>
            </w:pPr>
          </w:p>
        </w:tc>
      </w:tr>
      <w:tr w:rsidR="005B5532" w:rsidRPr="00FE760F" w14:paraId="2703B7D0"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FE760F" w:rsidRDefault="005B5532" w:rsidP="005B5532">
            <w:pPr>
              <w:pStyle w:val="TAC"/>
              <w:rPr>
                <w:lang w:val="fi-FI" w:eastAsia="fi-FI"/>
              </w:rPr>
            </w:pPr>
            <w:r w:rsidRPr="00FE760F">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40E6BEB" w14:textId="77777777" w:rsidR="005B5532" w:rsidRPr="00FE760F" w:rsidRDefault="005B5532" w:rsidP="005B5532">
            <w:pPr>
              <w:pStyle w:val="TAC"/>
              <w:rPr>
                <w:lang w:val="fi-FI" w:eastAsia="fi-FI"/>
              </w:rPr>
            </w:pPr>
            <w:r w:rsidRPr="00FE760F">
              <w:rPr>
                <w:lang w:eastAsia="fi-FI"/>
              </w:rPr>
              <w:t>CA_n260G</w:t>
            </w:r>
          </w:p>
        </w:tc>
        <w:tc>
          <w:tcPr>
            <w:tcW w:w="851" w:type="dxa"/>
            <w:tcBorders>
              <w:top w:val="nil"/>
              <w:left w:val="nil"/>
              <w:bottom w:val="single" w:sz="4" w:space="0" w:color="auto"/>
              <w:right w:val="single" w:sz="4" w:space="0" w:color="auto"/>
            </w:tcBorders>
            <w:shd w:val="clear" w:color="auto" w:fill="auto"/>
            <w:vAlign w:val="center"/>
            <w:hideMark/>
          </w:tcPr>
          <w:p w14:paraId="184F0604"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FE760F" w:rsidRDefault="005B5532" w:rsidP="005B5532">
            <w:pPr>
              <w:pStyle w:val="TAC"/>
              <w:rPr>
                <w:lang w:val="fi-FI" w:eastAsia="fi-FI"/>
              </w:rPr>
            </w:pPr>
            <w:r w:rsidRPr="00FE760F">
              <w:rPr>
                <w:lang w:val="en-US" w:eastAsia="fi-FI"/>
              </w:rPr>
              <w:t>0</w:t>
            </w:r>
          </w:p>
        </w:tc>
      </w:tr>
      <w:tr w:rsidR="005B5532" w:rsidRPr="00FE760F" w14:paraId="75AF6EA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FE760F" w:rsidRDefault="005B5532" w:rsidP="005B5532">
            <w:pPr>
              <w:pStyle w:val="TAC"/>
              <w:rPr>
                <w:lang w:val="fi-FI" w:eastAsia="fi-FI"/>
              </w:rPr>
            </w:pPr>
            <w:r w:rsidRPr="00FE760F">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0599C0B" w14:textId="77777777" w:rsidR="005B5532" w:rsidRPr="00FE760F" w:rsidRDefault="005B5532" w:rsidP="005B5532">
            <w:pPr>
              <w:pStyle w:val="TAC"/>
              <w:rPr>
                <w:lang w:val="fi-FI" w:eastAsia="fi-FI"/>
              </w:rPr>
            </w:pPr>
            <w:r w:rsidRPr="00FE760F">
              <w:rPr>
                <w:lang w:eastAsia="fi-FI"/>
              </w:rPr>
              <w:t>CA_n260G</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FE760F" w:rsidRDefault="005B5532" w:rsidP="005B5532">
            <w:pPr>
              <w:pStyle w:val="TAC"/>
              <w:rPr>
                <w:lang w:val="fi-FI" w:eastAsia="fi-FI"/>
              </w:rPr>
            </w:pPr>
            <w:r w:rsidRPr="00FE760F">
              <w:rPr>
                <w:lang w:val="en-US" w:eastAsia="fi-FI"/>
              </w:rPr>
              <w:t>0</w:t>
            </w:r>
          </w:p>
        </w:tc>
      </w:tr>
      <w:tr w:rsidR="005B5532" w:rsidRPr="00FE760F"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FE760F" w:rsidRDefault="005B5532" w:rsidP="005B5532">
            <w:pPr>
              <w:pStyle w:val="TAC"/>
              <w:rPr>
                <w:lang w:val="fi-FI" w:eastAsia="fi-FI"/>
              </w:rPr>
            </w:pPr>
            <w:r w:rsidRPr="00FE760F">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FE760F" w:rsidRDefault="005B5532" w:rsidP="005B5532">
            <w:pPr>
              <w:pStyle w:val="TAC"/>
              <w:rPr>
                <w:lang w:val="fi-FI" w:eastAsia="fi-FI"/>
              </w:rPr>
            </w:pPr>
            <w:r w:rsidRPr="00FE760F">
              <w:rPr>
                <w:lang w:val="en-US" w:eastAsia="fi-FI"/>
              </w:rPr>
              <w:t>0</w:t>
            </w:r>
          </w:p>
        </w:tc>
      </w:tr>
      <w:tr w:rsidR="005B5532" w:rsidRPr="00FE760F"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FE760F" w:rsidRDefault="005B5532" w:rsidP="005B5532">
            <w:pPr>
              <w:pStyle w:val="TAC"/>
              <w:rPr>
                <w:lang w:val="fi-FI" w:eastAsia="fi-FI"/>
              </w:rPr>
            </w:pPr>
            <w:r w:rsidRPr="00FE760F">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FE760F" w:rsidRDefault="005B5532" w:rsidP="005B5532">
            <w:pPr>
              <w:pStyle w:val="TAC"/>
              <w:rPr>
                <w:lang w:val="fi-FI" w:eastAsia="fi-FI"/>
              </w:rPr>
            </w:pPr>
            <w:r w:rsidRPr="00FE760F">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FE760F" w:rsidRDefault="005B5532" w:rsidP="005B5532">
            <w:pPr>
              <w:pStyle w:val="TAC"/>
              <w:rPr>
                <w:lang w:val="fi-FI" w:eastAsia="fi-FI"/>
              </w:rPr>
            </w:pPr>
            <w:r w:rsidRPr="00FE760F">
              <w:rPr>
                <w:lang w:val="en-US" w:eastAsia="fi-FI"/>
              </w:rPr>
              <w:t>0</w:t>
            </w:r>
          </w:p>
        </w:tc>
      </w:tr>
      <w:tr w:rsidR="005B5532" w:rsidRPr="00FE760F" w14:paraId="000AFE9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FE760F" w:rsidRDefault="005B5532" w:rsidP="005B5532">
            <w:pPr>
              <w:pStyle w:val="TAC"/>
              <w:rPr>
                <w:lang w:val="fi-FI" w:eastAsia="fi-FI"/>
              </w:rPr>
            </w:pPr>
            <w:r w:rsidRPr="00FE760F">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9948CE6" w14:textId="77777777" w:rsidR="005B5532" w:rsidRPr="00FE760F" w:rsidRDefault="005B5532" w:rsidP="005B5532">
            <w:pPr>
              <w:pStyle w:val="TAC"/>
              <w:rPr>
                <w:lang w:val="fi-FI" w:eastAsia="fi-FI"/>
              </w:rPr>
            </w:pPr>
            <w:r w:rsidRPr="00FE760F">
              <w:rPr>
                <w:lang w:eastAsia="fi-FI"/>
              </w:rPr>
              <w:t>CA_n260G</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FE760F" w:rsidRDefault="005B5532" w:rsidP="005B5532">
            <w:pPr>
              <w:pStyle w:val="TAC"/>
              <w:rPr>
                <w:lang w:val="fi-FI" w:eastAsia="fi-FI"/>
              </w:rPr>
            </w:pPr>
            <w:r w:rsidRPr="00FE760F">
              <w:rPr>
                <w:lang w:val="en-US" w:eastAsia="fi-FI"/>
              </w:rPr>
              <w:t>0</w:t>
            </w:r>
          </w:p>
        </w:tc>
      </w:tr>
      <w:tr w:rsidR="005B5532" w:rsidRPr="00FE760F"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FE760F" w:rsidRDefault="005B5532" w:rsidP="005B5532">
            <w:pPr>
              <w:pStyle w:val="TAC"/>
              <w:rPr>
                <w:lang w:val="fi-FI" w:eastAsia="fi-FI"/>
              </w:rPr>
            </w:pPr>
            <w:r w:rsidRPr="00FE760F">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FE760F" w:rsidRDefault="005B5532" w:rsidP="005B5532">
            <w:pPr>
              <w:pStyle w:val="TAC"/>
              <w:rPr>
                <w:lang w:val="fi-FI" w:eastAsia="fi-FI"/>
              </w:rPr>
            </w:pPr>
            <w:r w:rsidRPr="00FE760F">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FE760F" w:rsidRDefault="005B5532" w:rsidP="005B5532">
            <w:pPr>
              <w:pStyle w:val="TAC"/>
              <w:rPr>
                <w:lang w:val="fi-FI" w:eastAsia="fi-FI"/>
              </w:rPr>
            </w:pPr>
            <w:r w:rsidRPr="00FE760F">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FE760F" w:rsidRDefault="005B5532" w:rsidP="005B5532">
            <w:pPr>
              <w:pStyle w:val="TAC"/>
              <w:rPr>
                <w:lang w:val="fi-FI" w:eastAsia="fi-FI"/>
              </w:rPr>
            </w:pPr>
            <w:r w:rsidRPr="00FE760F">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0ED53B9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FE760F" w:rsidRDefault="005B5532" w:rsidP="005B5532">
            <w:pPr>
              <w:pStyle w:val="TAC"/>
              <w:rPr>
                <w:lang w:val="fi-FI" w:eastAsia="fi-FI"/>
              </w:rPr>
            </w:pPr>
            <w:r w:rsidRPr="00FE760F">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115DA2E" w14:textId="77777777" w:rsidR="005B5532" w:rsidRPr="00FE760F" w:rsidRDefault="005B5532" w:rsidP="005B5532">
            <w:pPr>
              <w:pStyle w:val="TAC"/>
              <w:rPr>
                <w:lang w:val="fi-FI" w:eastAsia="fi-FI"/>
              </w:rPr>
            </w:pPr>
            <w:r w:rsidRPr="00FE760F">
              <w:rPr>
                <w:lang w:eastAsia="fi-FI"/>
              </w:rPr>
              <w:t>CA_n260G</w:t>
            </w:r>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FE760F" w:rsidRDefault="005B5532" w:rsidP="005B5532">
            <w:pPr>
              <w:pStyle w:val="TAC"/>
              <w:rPr>
                <w:lang w:val="fi-FI" w:eastAsia="fi-FI"/>
              </w:rPr>
            </w:pPr>
            <w:r w:rsidRPr="00FE760F">
              <w:rPr>
                <w:lang w:val="en-US" w:eastAsia="fi-FI"/>
              </w:rPr>
              <w:t>0</w:t>
            </w:r>
          </w:p>
        </w:tc>
      </w:tr>
      <w:tr w:rsidR="005B5532" w:rsidRPr="00FE760F"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FE760F" w:rsidRDefault="005B5532" w:rsidP="005B5532">
            <w:pPr>
              <w:pStyle w:val="TAC"/>
              <w:rPr>
                <w:lang w:val="fi-FI" w:eastAsia="fi-FI"/>
              </w:rPr>
            </w:pPr>
            <w:r w:rsidRPr="00FE760F">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FE760F" w:rsidRDefault="005B5532" w:rsidP="005B5532">
            <w:pPr>
              <w:pStyle w:val="TAC"/>
              <w:rPr>
                <w:lang w:val="fi-FI" w:eastAsia="fi-FI"/>
              </w:rPr>
            </w:pPr>
            <w:r w:rsidRPr="00FE760F">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FE760F" w:rsidRDefault="005B5532" w:rsidP="005B5532">
            <w:pPr>
              <w:pStyle w:val="TAC"/>
              <w:rPr>
                <w:lang w:val="fi-FI" w:eastAsia="fi-FI"/>
              </w:rPr>
            </w:pPr>
            <w:r w:rsidRPr="00FE760F">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FE760F" w:rsidRDefault="005B5532" w:rsidP="005B5532">
            <w:pPr>
              <w:pStyle w:val="TAC"/>
              <w:rPr>
                <w:lang w:val="fi-FI" w:eastAsia="fi-FI"/>
              </w:rPr>
            </w:pPr>
            <w:r w:rsidRPr="00FE760F">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3920B"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FE760F" w:rsidRDefault="005B5532" w:rsidP="005B5532">
            <w:pPr>
              <w:pStyle w:val="TAC"/>
              <w:rPr>
                <w:lang w:val="fi-FI" w:eastAsia="fi-FI"/>
              </w:rPr>
            </w:pPr>
            <w:r w:rsidRPr="00FE760F">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2FDB9CD" w14:textId="77777777" w:rsidR="005B5532" w:rsidRPr="00FE760F" w:rsidRDefault="005B5532" w:rsidP="005B5532">
            <w:pPr>
              <w:pStyle w:val="TAC"/>
              <w:rPr>
                <w:lang w:val="fi-FI" w:eastAsia="fi-FI"/>
              </w:rPr>
            </w:pPr>
            <w:r w:rsidRPr="00FE760F">
              <w:rPr>
                <w:lang w:eastAsia="fi-FI"/>
              </w:rPr>
              <w:t>CA_n260H</w:t>
            </w:r>
          </w:p>
        </w:tc>
        <w:tc>
          <w:tcPr>
            <w:tcW w:w="851" w:type="dxa"/>
            <w:tcBorders>
              <w:top w:val="nil"/>
              <w:left w:val="nil"/>
              <w:bottom w:val="single" w:sz="4" w:space="0" w:color="auto"/>
              <w:right w:val="single" w:sz="4" w:space="0" w:color="auto"/>
            </w:tcBorders>
            <w:shd w:val="clear" w:color="auto" w:fill="auto"/>
            <w:vAlign w:val="center"/>
            <w:hideMark/>
          </w:tcPr>
          <w:p w14:paraId="1ACDB2DC"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FE760F" w:rsidRDefault="005B5532" w:rsidP="005B5532">
            <w:pPr>
              <w:pStyle w:val="TAC"/>
              <w:rPr>
                <w:lang w:val="fi-FI" w:eastAsia="fi-FI"/>
              </w:rPr>
            </w:pPr>
            <w:r w:rsidRPr="00FE760F">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197B2D7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FE760F" w:rsidRDefault="005B5532" w:rsidP="005B5532">
            <w:pPr>
              <w:pStyle w:val="TAC"/>
              <w:rPr>
                <w:lang w:val="fi-FI" w:eastAsia="fi-FI"/>
              </w:rPr>
            </w:pPr>
            <w:r w:rsidRPr="00FE760F">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C8D569D" w14:textId="77777777" w:rsidR="005B5532" w:rsidRPr="00FE760F" w:rsidRDefault="005B5532" w:rsidP="005B5532">
            <w:pPr>
              <w:pStyle w:val="TAC"/>
              <w:rPr>
                <w:lang w:val="fi-FI" w:eastAsia="fi-FI"/>
              </w:rPr>
            </w:pPr>
            <w:r w:rsidRPr="00FE760F">
              <w:rPr>
                <w:lang w:eastAsia="fi-FI"/>
              </w:rPr>
              <w:t>CA_n260O</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FE760F" w:rsidRDefault="005B5532" w:rsidP="005B5532">
            <w:pPr>
              <w:pStyle w:val="TAC"/>
              <w:rPr>
                <w:lang w:val="fi-FI" w:eastAsia="fi-FI"/>
              </w:rPr>
            </w:pPr>
            <w:r w:rsidRPr="00FE760F">
              <w:rPr>
                <w:lang w:val="en-US" w:eastAsia="fi-FI"/>
              </w:rPr>
              <w:t>0</w:t>
            </w:r>
          </w:p>
        </w:tc>
      </w:tr>
      <w:tr w:rsidR="005B5532" w:rsidRPr="00FE760F" w14:paraId="1E2F766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FE760F" w:rsidRDefault="005B5532" w:rsidP="005B5532">
            <w:pPr>
              <w:pStyle w:val="TAC"/>
              <w:rPr>
                <w:lang w:val="fi-FI" w:eastAsia="fi-FI"/>
              </w:rPr>
            </w:pPr>
            <w:r w:rsidRPr="00FE760F">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A95AAF2" w14:textId="77777777" w:rsidR="005B5532" w:rsidRPr="00FE760F" w:rsidRDefault="005B5532" w:rsidP="005B5532">
            <w:pPr>
              <w:pStyle w:val="TAC"/>
              <w:rPr>
                <w:lang w:val="fi-FI" w:eastAsia="fi-FI"/>
              </w:rPr>
            </w:pPr>
            <w:r w:rsidRPr="00FE760F">
              <w:rPr>
                <w:lang w:eastAsia="fi-FI"/>
              </w:rPr>
              <w:t>CA_n260O</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FE760F" w:rsidRDefault="005B5532" w:rsidP="005B5532">
            <w:pPr>
              <w:pStyle w:val="TAC"/>
              <w:rPr>
                <w:lang w:val="fi-FI" w:eastAsia="fi-FI"/>
              </w:rPr>
            </w:pPr>
            <w:r w:rsidRPr="00FE760F">
              <w:rPr>
                <w:lang w:val="en-US" w:eastAsia="fi-FI"/>
              </w:rPr>
              <w:t>0</w:t>
            </w:r>
          </w:p>
        </w:tc>
      </w:tr>
      <w:tr w:rsidR="005B5532" w:rsidRPr="00FE760F" w14:paraId="5E3F8E6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FE760F" w:rsidRDefault="005B5532" w:rsidP="005B5532">
            <w:pPr>
              <w:pStyle w:val="TAC"/>
              <w:rPr>
                <w:lang w:val="fi-FI" w:eastAsia="fi-FI"/>
              </w:rPr>
            </w:pPr>
            <w:r w:rsidRPr="00FE760F">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E7EF697" w14:textId="77777777" w:rsidR="005B5532" w:rsidRPr="00FE760F" w:rsidRDefault="005B5532" w:rsidP="005B5532">
            <w:pPr>
              <w:pStyle w:val="TAC"/>
              <w:rPr>
                <w:lang w:val="fi-FI" w:eastAsia="fi-FI"/>
              </w:rPr>
            </w:pPr>
            <w:r w:rsidRPr="00FE760F">
              <w:rPr>
                <w:lang w:eastAsia="fi-FI"/>
              </w:rPr>
              <w:t>CA_n260O</w:t>
            </w:r>
          </w:p>
        </w:tc>
        <w:tc>
          <w:tcPr>
            <w:tcW w:w="851" w:type="dxa"/>
            <w:tcBorders>
              <w:top w:val="nil"/>
              <w:left w:val="nil"/>
              <w:bottom w:val="single" w:sz="4" w:space="0" w:color="auto"/>
              <w:right w:val="single" w:sz="4" w:space="0" w:color="auto"/>
            </w:tcBorders>
            <w:shd w:val="clear" w:color="auto" w:fill="auto"/>
            <w:vAlign w:val="center"/>
            <w:hideMark/>
          </w:tcPr>
          <w:p w14:paraId="27C6E0CA"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FE760F" w:rsidRDefault="005B5532" w:rsidP="005B5532">
            <w:pPr>
              <w:pStyle w:val="TAC"/>
              <w:rPr>
                <w:lang w:val="fi-FI" w:eastAsia="fi-FI"/>
              </w:rPr>
            </w:pPr>
            <w:r w:rsidRPr="00FE760F">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FE760F" w:rsidRDefault="005B5532" w:rsidP="005B5532">
            <w:pPr>
              <w:pStyle w:val="TAC"/>
              <w:rPr>
                <w:lang w:val="fi-FI" w:eastAsia="fi-FI"/>
              </w:rPr>
            </w:pPr>
            <w:r w:rsidRPr="00FE760F">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FE760F" w:rsidRDefault="005B5532" w:rsidP="005B5532">
            <w:pPr>
              <w:pStyle w:val="TAC"/>
              <w:rPr>
                <w:lang w:val="fi-FI" w:eastAsia="fi-FI"/>
              </w:rPr>
            </w:pPr>
            <w:r w:rsidRPr="00FE760F">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FE760F" w:rsidRDefault="005B5532" w:rsidP="005B5532">
            <w:pPr>
              <w:pStyle w:val="TAC"/>
              <w:rPr>
                <w:lang w:val="fi-FI" w:eastAsia="fi-FI"/>
              </w:rPr>
            </w:pPr>
            <w:r w:rsidRPr="00FE760F">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FE760F" w:rsidRDefault="005B5532" w:rsidP="005B5532">
            <w:pPr>
              <w:pStyle w:val="TAC"/>
              <w:rPr>
                <w:lang w:val="fi-FI" w:eastAsia="fi-FI"/>
              </w:rPr>
            </w:pPr>
            <w:r w:rsidRPr="00FE760F">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FE760F" w:rsidRDefault="005B5532" w:rsidP="005B5532">
            <w:pPr>
              <w:pStyle w:val="TAC"/>
              <w:rPr>
                <w:lang w:val="fi-FI" w:eastAsia="fi-FI"/>
              </w:rPr>
            </w:pPr>
            <w:r w:rsidRPr="00FE760F">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FE760F" w:rsidRDefault="005B5532" w:rsidP="005B5532">
            <w:pPr>
              <w:pStyle w:val="TAC"/>
              <w:rPr>
                <w:lang w:val="fi-FI" w:eastAsia="fi-FI"/>
              </w:rPr>
            </w:pPr>
            <w:r w:rsidRPr="00FE760F">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FE760F" w:rsidRDefault="005B5532" w:rsidP="005B5532">
            <w:pPr>
              <w:pStyle w:val="TAC"/>
              <w:rPr>
                <w:lang w:val="fi-FI" w:eastAsia="fi-FI"/>
              </w:rPr>
            </w:pPr>
            <w:r w:rsidRPr="00FE760F">
              <w:rPr>
                <w:lang w:val="en-US" w:eastAsia="fi-FI"/>
              </w:rPr>
              <w:t>0</w:t>
            </w:r>
          </w:p>
        </w:tc>
      </w:tr>
      <w:tr w:rsidR="005B5532" w:rsidRPr="00FE760F" w14:paraId="513054F1"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FE760F" w:rsidRDefault="005B5532" w:rsidP="005B5532">
            <w:pPr>
              <w:pStyle w:val="TAC"/>
              <w:rPr>
                <w:lang w:val="fi-FI" w:eastAsia="fi-FI"/>
              </w:rPr>
            </w:pPr>
            <w:r w:rsidRPr="00FE760F">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993175B" w14:textId="77777777" w:rsidR="005B5532" w:rsidRPr="00FE760F" w:rsidRDefault="005B5532" w:rsidP="005B5532">
            <w:pPr>
              <w:pStyle w:val="TAC"/>
              <w:rPr>
                <w:lang w:val="fi-FI" w:eastAsia="fi-FI"/>
              </w:rPr>
            </w:pPr>
            <w:r w:rsidRPr="00FE760F">
              <w:rPr>
                <w:lang w:eastAsia="fi-FI"/>
              </w:rPr>
              <w:t>CA_n260O</w:t>
            </w:r>
          </w:p>
        </w:tc>
        <w:tc>
          <w:tcPr>
            <w:tcW w:w="851" w:type="dxa"/>
            <w:tcBorders>
              <w:top w:val="nil"/>
              <w:left w:val="nil"/>
              <w:bottom w:val="single" w:sz="4" w:space="0" w:color="auto"/>
              <w:right w:val="single" w:sz="4" w:space="0" w:color="auto"/>
            </w:tcBorders>
            <w:shd w:val="clear" w:color="auto" w:fill="auto"/>
            <w:vAlign w:val="center"/>
            <w:hideMark/>
          </w:tcPr>
          <w:p w14:paraId="5AF3E26C"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FE760F" w:rsidRDefault="005B5532" w:rsidP="005B5532">
            <w:pPr>
              <w:pStyle w:val="TAC"/>
              <w:rPr>
                <w:lang w:val="fi-FI" w:eastAsia="fi-FI"/>
              </w:rPr>
            </w:pPr>
            <w:r w:rsidRPr="00FE760F">
              <w:rPr>
                <w:lang w:val="en-US" w:eastAsia="fi-FI"/>
              </w:rPr>
              <w:t>0</w:t>
            </w:r>
          </w:p>
        </w:tc>
      </w:tr>
      <w:tr w:rsidR="005B5532" w:rsidRPr="00FE760F"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FE760F" w:rsidRDefault="005B5532" w:rsidP="005B5532">
            <w:pPr>
              <w:pStyle w:val="TAC"/>
              <w:rPr>
                <w:lang w:val="fi-FI" w:eastAsia="fi-FI"/>
              </w:rPr>
            </w:pPr>
            <w:r w:rsidRPr="00FE760F">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FE760F" w:rsidRDefault="005B5532" w:rsidP="005B5532">
            <w:pPr>
              <w:pStyle w:val="TAC"/>
              <w:rPr>
                <w:lang w:val="fi-FI" w:eastAsia="fi-FI"/>
              </w:rPr>
            </w:pPr>
            <w:r w:rsidRPr="00FE760F">
              <w:rPr>
                <w:lang w:val="en-US" w:eastAsia="fi-FI"/>
              </w:rPr>
              <w:t>0</w:t>
            </w:r>
          </w:p>
        </w:tc>
      </w:tr>
      <w:tr w:rsidR="005B5532" w:rsidRPr="00FE760F"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FE760F" w:rsidRDefault="005B5532" w:rsidP="005B5532">
            <w:pPr>
              <w:pStyle w:val="TAC"/>
              <w:rPr>
                <w:lang w:val="fi-FI" w:eastAsia="fi-FI"/>
              </w:rPr>
            </w:pPr>
            <w:r w:rsidRPr="00FE760F">
              <w:rPr>
                <w:lang w:val="en-US" w:eastAsia="fi-FI"/>
              </w:rPr>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FE760F" w:rsidRDefault="005B5532" w:rsidP="005B5532">
            <w:pPr>
              <w:pStyle w:val="TAC"/>
              <w:rPr>
                <w:lang w:val="fi-FI" w:eastAsia="fi-FI"/>
              </w:rPr>
            </w:pPr>
            <w:r w:rsidRPr="00FE760F">
              <w:rPr>
                <w:lang w:val="en-US" w:eastAsia="fi-FI"/>
              </w:rPr>
              <w:t>0</w:t>
            </w:r>
          </w:p>
        </w:tc>
      </w:tr>
      <w:tr w:rsidR="005B5532" w:rsidRPr="00FE760F" w14:paraId="0AC2628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FE760F" w:rsidRDefault="005B5532" w:rsidP="005B5532">
            <w:pPr>
              <w:pStyle w:val="TAC"/>
              <w:rPr>
                <w:lang w:val="fi-FI" w:eastAsia="fi-FI"/>
              </w:rPr>
            </w:pPr>
            <w:r w:rsidRPr="00FE760F">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04A40CF" w14:textId="77777777" w:rsidR="005B5532" w:rsidRPr="00FE760F" w:rsidRDefault="005B5532" w:rsidP="005B5532">
            <w:pPr>
              <w:pStyle w:val="TAC"/>
              <w:rPr>
                <w:lang w:val="fi-FI" w:eastAsia="fi-FI"/>
              </w:rPr>
            </w:pPr>
            <w:r w:rsidRPr="00FE760F">
              <w:rPr>
                <w:lang w:eastAsia="fi-FI"/>
              </w:rPr>
              <w:t>CA_n260P</w:t>
            </w:r>
          </w:p>
        </w:tc>
        <w:tc>
          <w:tcPr>
            <w:tcW w:w="851" w:type="dxa"/>
            <w:tcBorders>
              <w:top w:val="nil"/>
              <w:left w:val="nil"/>
              <w:bottom w:val="single" w:sz="4" w:space="0" w:color="auto"/>
              <w:right w:val="single" w:sz="4" w:space="0" w:color="auto"/>
            </w:tcBorders>
            <w:shd w:val="clear" w:color="auto" w:fill="auto"/>
            <w:vAlign w:val="center"/>
            <w:hideMark/>
          </w:tcPr>
          <w:p w14:paraId="4BA52E53"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FE760F" w:rsidRDefault="005B5532" w:rsidP="005B5532">
            <w:pPr>
              <w:pStyle w:val="TAC"/>
              <w:rPr>
                <w:lang w:val="fi-FI" w:eastAsia="fi-FI"/>
              </w:rPr>
            </w:pPr>
            <w:r w:rsidRPr="00FE760F">
              <w:rPr>
                <w:lang w:val="en-US" w:eastAsia="fi-FI"/>
              </w:rPr>
              <w:t>0</w:t>
            </w:r>
          </w:p>
        </w:tc>
      </w:tr>
      <w:tr w:rsidR="005B5532" w:rsidRPr="00FE760F" w14:paraId="1C1EFA9B"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FE760F" w:rsidRDefault="005B5532" w:rsidP="005B5532">
            <w:pPr>
              <w:pStyle w:val="TAC"/>
              <w:rPr>
                <w:lang w:val="fi-FI" w:eastAsia="fi-FI"/>
              </w:rPr>
            </w:pPr>
            <w:r w:rsidRPr="00FE760F">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0C7B9C7"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792EE121"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FE760F" w:rsidRDefault="005B5532" w:rsidP="005B5532">
            <w:pPr>
              <w:pStyle w:val="TAC"/>
              <w:rPr>
                <w:lang w:val="fi-FI" w:eastAsia="fi-FI"/>
              </w:rPr>
            </w:pPr>
            <w:r w:rsidRPr="00FE760F">
              <w:rPr>
                <w:lang w:val="en-US" w:eastAsia="fi-FI"/>
              </w:rPr>
              <w:t>0</w:t>
            </w:r>
          </w:p>
        </w:tc>
      </w:tr>
      <w:tr w:rsidR="005B5532" w:rsidRPr="00FE760F" w14:paraId="5FDA875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B5532" w:rsidRPr="00FE760F" w:rsidRDefault="005B5532" w:rsidP="005B5532">
            <w:pPr>
              <w:pStyle w:val="TAC"/>
              <w:rPr>
                <w:lang w:val="fi-FI" w:eastAsia="fi-FI"/>
              </w:rPr>
            </w:pPr>
            <w:r w:rsidRPr="00FE760F">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874113A"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B5532" w:rsidRPr="00FE760F" w:rsidRDefault="005B5532" w:rsidP="005B5532">
            <w:pPr>
              <w:pStyle w:val="TAC"/>
              <w:rPr>
                <w:lang w:val="fi-FI" w:eastAsia="fi-FI"/>
              </w:rPr>
            </w:pPr>
            <w:r w:rsidRPr="00FE760F">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7CB2951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B5532" w:rsidRPr="00FE760F" w:rsidRDefault="005B5532" w:rsidP="005B5532">
            <w:pPr>
              <w:pStyle w:val="TAC"/>
              <w:rPr>
                <w:lang w:val="fi-FI" w:eastAsia="fi-FI"/>
              </w:rPr>
            </w:pPr>
            <w:r w:rsidRPr="00FE760F">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E39FBEB"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418265C0"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B5532" w:rsidRPr="00FE760F" w:rsidRDefault="005B5532" w:rsidP="005B5532">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8C8F26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B5532" w:rsidRPr="00FE760F" w:rsidRDefault="005B5532" w:rsidP="005B5532">
            <w:pPr>
              <w:pStyle w:val="TAC"/>
              <w:rPr>
                <w:lang w:val="fi-FI" w:eastAsia="fi-FI"/>
              </w:rPr>
            </w:pPr>
            <w:r w:rsidRPr="00FE760F">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DB2CA47"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F06C6E8"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B5532" w:rsidRPr="00FE760F" w:rsidRDefault="005B5532" w:rsidP="005B5532">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B5532" w:rsidRPr="00FE760F" w:rsidRDefault="005B5532" w:rsidP="005B5532">
            <w:pPr>
              <w:pStyle w:val="TAC"/>
              <w:rPr>
                <w:lang w:val="fi-FI" w:eastAsia="fi-FI"/>
              </w:rPr>
            </w:pPr>
            <w:r w:rsidRPr="00FE760F">
              <w:rPr>
                <w:lang w:val="en-US" w:eastAsia="fi-FI"/>
              </w:rPr>
              <w:t>0</w:t>
            </w:r>
          </w:p>
        </w:tc>
      </w:tr>
      <w:tr w:rsidR="005B5532" w:rsidRPr="00FE760F" w14:paraId="1CFAAF1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B5532" w:rsidRPr="00FE760F" w:rsidRDefault="005B5532" w:rsidP="005B5532">
            <w:pPr>
              <w:pStyle w:val="TAC"/>
              <w:rPr>
                <w:lang w:val="fi-FI" w:eastAsia="fi-FI"/>
              </w:rPr>
            </w:pPr>
            <w:r w:rsidRPr="00FE760F">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A86DE4C"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30AE1F4" w14:textId="77777777" w:rsidR="005B5532" w:rsidRPr="00FE760F" w:rsidRDefault="005B5532" w:rsidP="005B5532">
            <w:pPr>
              <w:pStyle w:val="TAC"/>
              <w:rPr>
                <w:lang w:val="fi-FI" w:eastAsia="fi-FI"/>
              </w:rPr>
            </w:pPr>
            <w:r w:rsidRPr="00FE760F">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B5532" w:rsidRPr="00FE760F" w:rsidRDefault="005B5532" w:rsidP="005B5532">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B5532" w:rsidRPr="00FE760F" w:rsidRDefault="005B5532" w:rsidP="005B5532">
            <w:pPr>
              <w:pStyle w:val="TAC"/>
              <w:rPr>
                <w:lang w:val="fi-FI" w:eastAsia="fi-FI"/>
              </w:rPr>
            </w:pPr>
            <w:r w:rsidRPr="00FE760F">
              <w:rPr>
                <w:lang w:val="en-US" w:eastAsia="fi-FI"/>
              </w:rPr>
              <w:t>0</w:t>
            </w:r>
          </w:p>
        </w:tc>
      </w:tr>
      <w:tr w:rsidR="005B5532" w:rsidRPr="00FE760F" w14:paraId="48EA6605"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B5532" w:rsidRPr="00FE760F" w:rsidRDefault="005B5532" w:rsidP="005B5532">
            <w:pPr>
              <w:pStyle w:val="TAC"/>
              <w:rPr>
                <w:lang w:val="fi-FI" w:eastAsia="fi-FI"/>
              </w:rPr>
            </w:pPr>
            <w:r w:rsidRPr="00FE760F">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02A16AF"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49B51742"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B5532" w:rsidRPr="00FE760F" w:rsidRDefault="005B5532" w:rsidP="005B5532">
            <w:pPr>
              <w:pStyle w:val="TAC"/>
              <w:rPr>
                <w:lang w:val="fi-FI" w:eastAsia="fi-FI"/>
              </w:rPr>
            </w:pPr>
            <w:r w:rsidRPr="00FE760F">
              <w:rPr>
                <w:lang w:val="en-US" w:eastAsia="fi-FI"/>
              </w:rPr>
              <w:t>0</w:t>
            </w:r>
          </w:p>
        </w:tc>
      </w:tr>
      <w:tr w:rsidR="005B5532" w:rsidRPr="00FE760F" w14:paraId="1CE8BA8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5B5532" w:rsidRPr="00FE760F" w:rsidRDefault="005B5532" w:rsidP="005B5532">
            <w:pPr>
              <w:pStyle w:val="TAC"/>
              <w:rPr>
                <w:lang w:val="fi-FI" w:eastAsia="fi-FI"/>
              </w:rPr>
            </w:pPr>
            <w:r w:rsidRPr="00FE760F">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5DC26B9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6A5984F"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9D0C121"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5B5532" w:rsidRPr="00FE760F" w:rsidRDefault="005B5532" w:rsidP="005B5532">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5B5532" w:rsidRPr="00FE760F" w:rsidRDefault="005B5532" w:rsidP="005B5532">
            <w:pPr>
              <w:pStyle w:val="TAC"/>
              <w:rPr>
                <w:lang w:val="fi-FI" w:eastAsia="fi-FI"/>
              </w:rPr>
            </w:pPr>
            <w:r w:rsidRPr="00FE760F">
              <w:rPr>
                <w:lang w:val="en-US" w:eastAsia="fi-FI"/>
              </w:rPr>
              <w:t>0</w:t>
            </w:r>
          </w:p>
        </w:tc>
      </w:tr>
      <w:tr w:rsidR="005B5532" w:rsidRPr="00FE760F" w14:paraId="53167B64"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5B5532" w:rsidRPr="00FE760F" w:rsidRDefault="005B5532" w:rsidP="005B5532">
            <w:pPr>
              <w:pStyle w:val="TAC"/>
              <w:rPr>
                <w:lang w:val="fi-FI" w:eastAsia="fi-FI"/>
              </w:rPr>
            </w:pPr>
            <w:r w:rsidRPr="00FE760F">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211E7B0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9623327"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37512BD2"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5B5532" w:rsidRPr="00FE760F" w:rsidRDefault="005B5532" w:rsidP="005B5532">
            <w:pPr>
              <w:pStyle w:val="TAC"/>
              <w:rPr>
                <w:lang w:val="fi-FI" w:eastAsia="fi-FI"/>
              </w:rPr>
            </w:pPr>
            <w:r w:rsidRPr="00FE760F">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5B5532" w:rsidRPr="00FE760F" w:rsidRDefault="005B5532" w:rsidP="005B5532">
            <w:pPr>
              <w:pStyle w:val="TAC"/>
              <w:rPr>
                <w:lang w:val="fi-FI" w:eastAsia="fi-FI"/>
              </w:rPr>
            </w:pPr>
            <w:r w:rsidRPr="00FE760F">
              <w:rPr>
                <w:lang w:val="en-US" w:eastAsia="fi-FI"/>
              </w:rPr>
              <w:t>0</w:t>
            </w:r>
          </w:p>
        </w:tc>
      </w:tr>
      <w:tr w:rsidR="005B5532" w:rsidRPr="00FE760F" w14:paraId="62E4536F"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B5532" w:rsidRPr="00FE760F" w:rsidRDefault="005B5532" w:rsidP="005B5532">
            <w:pPr>
              <w:pStyle w:val="TAC"/>
              <w:rPr>
                <w:lang w:val="fi-FI" w:eastAsia="fi-FI"/>
              </w:rPr>
            </w:pPr>
            <w:r w:rsidRPr="00FE760F">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99D1282"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79DBDED6"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B5532" w:rsidRPr="00FE760F" w:rsidRDefault="005B5532" w:rsidP="005B5532">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B5532" w:rsidRPr="00FE760F" w:rsidRDefault="005B5532" w:rsidP="005B5532">
            <w:pPr>
              <w:pStyle w:val="TAC"/>
              <w:rPr>
                <w:lang w:val="fi-FI" w:eastAsia="fi-FI"/>
              </w:rPr>
            </w:pPr>
            <w:r w:rsidRPr="00FE760F">
              <w:rPr>
                <w:lang w:val="en-US" w:eastAsia="fi-FI"/>
              </w:rPr>
              <w:t>0</w:t>
            </w:r>
          </w:p>
        </w:tc>
      </w:tr>
      <w:tr w:rsidR="005B5532" w:rsidRPr="00FE760F" w14:paraId="744361C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B5532" w:rsidRPr="00FE760F" w:rsidRDefault="005B5532" w:rsidP="005B5532">
            <w:pPr>
              <w:pStyle w:val="TAC"/>
              <w:rPr>
                <w:lang w:val="fi-FI" w:eastAsia="fi-FI"/>
              </w:rPr>
            </w:pPr>
            <w:r w:rsidRPr="00FE760F">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7D1092A"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95959C4" w14:textId="77777777" w:rsidR="005B5532" w:rsidRPr="00FE760F" w:rsidRDefault="005B5532" w:rsidP="005B5532">
            <w:pPr>
              <w:pStyle w:val="TAC"/>
              <w:rPr>
                <w:lang w:val="fi-FI" w:eastAsia="fi-FI"/>
              </w:rPr>
            </w:pPr>
            <w:r w:rsidRPr="00FE760F">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B5532" w:rsidRPr="00FE760F" w:rsidRDefault="005B5532" w:rsidP="005B5532">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02532D3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B5532" w:rsidRPr="00FE760F" w:rsidRDefault="005B5532" w:rsidP="005B5532">
            <w:pPr>
              <w:pStyle w:val="TAC"/>
              <w:rPr>
                <w:lang w:val="fi-FI" w:eastAsia="fi-FI"/>
              </w:rPr>
            </w:pPr>
            <w:r w:rsidRPr="00FE760F">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0006364"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B5532" w:rsidRPr="00FE760F" w:rsidRDefault="005B5532" w:rsidP="005B5532">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B5532" w:rsidRPr="00FE760F" w:rsidRDefault="005B5532" w:rsidP="005B5532">
            <w:pPr>
              <w:pStyle w:val="TAC"/>
              <w:rPr>
                <w:lang w:val="fi-FI" w:eastAsia="fi-FI"/>
              </w:rPr>
            </w:pPr>
            <w:r w:rsidRPr="00FE760F">
              <w:rPr>
                <w:lang w:val="en-US" w:eastAsia="fi-FI"/>
              </w:rPr>
              <w:t>0</w:t>
            </w:r>
          </w:p>
        </w:tc>
      </w:tr>
      <w:tr w:rsidR="005B5532" w:rsidRPr="00FE760F" w14:paraId="7E26630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B5532" w:rsidRPr="00FE760F" w:rsidRDefault="005B5532" w:rsidP="005B5532">
            <w:pPr>
              <w:pStyle w:val="TAC"/>
              <w:rPr>
                <w:lang w:val="fi-FI" w:eastAsia="fi-FI"/>
              </w:rPr>
            </w:pPr>
            <w:r w:rsidRPr="00FE760F">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B4C392E"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B5532" w:rsidRPr="00FE760F" w:rsidRDefault="005B5532" w:rsidP="005B5532">
            <w:pPr>
              <w:pStyle w:val="TAC"/>
              <w:rPr>
                <w:lang w:val="fi-FI" w:eastAsia="fi-FI"/>
              </w:rPr>
            </w:pPr>
            <w:r w:rsidRPr="00FE760F">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B5532" w:rsidRPr="00FE760F" w:rsidRDefault="005B5532" w:rsidP="005B5532">
            <w:pPr>
              <w:pStyle w:val="TAC"/>
              <w:rPr>
                <w:lang w:val="fi-FI" w:eastAsia="fi-FI"/>
              </w:rPr>
            </w:pPr>
            <w:r w:rsidRPr="00FE760F">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B5532" w:rsidRPr="00FE760F" w:rsidRDefault="005B5532" w:rsidP="005B5532">
            <w:pPr>
              <w:pStyle w:val="TAC"/>
              <w:rPr>
                <w:lang w:val="fi-FI" w:eastAsia="fi-FI"/>
              </w:rPr>
            </w:pPr>
            <w:r w:rsidRPr="00FE760F">
              <w:rPr>
                <w:lang w:val="en-US" w:eastAsia="fi-FI"/>
              </w:rPr>
              <w:t>0</w:t>
            </w:r>
          </w:p>
        </w:tc>
      </w:tr>
      <w:tr w:rsidR="005B5532" w:rsidRPr="00FE760F" w14:paraId="20AA958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B5532" w:rsidRPr="00FE760F" w:rsidRDefault="005B5532" w:rsidP="005B5532">
            <w:pPr>
              <w:pStyle w:val="TAC"/>
              <w:rPr>
                <w:lang w:val="fi-FI" w:eastAsia="fi-FI"/>
              </w:rPr>
            </w:pPr>
            <w:r w:rsidRPr="00FE760F">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DD782A4" w14:textId="77777777" w:rsidR="005B5532" w:rsidRPr="00FE760F" w:rsidRDefault="005B5532" w:rsidP="005B5532">
            <w:pPr>
              <w:pStyle w:val="TAC"/>
              <w:rPr>
                <w:lang w:val="fi-FI" w:eastAsia="fi-FI"/>
              </w:rPr>
            </w:pPr>
            <w:r w:rsidRPr="00FE760F">
              <w:rPr>
                <w:lang w:eastAsia="fi-FI"/>
              </w:rPr>
              <w:t>n261</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B5532" w:rsidRPr="00FE760F" w:rsidRDefault="005B5532" w:rsidP="005B5532">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B5532" w:rsidRPr="00FE760F" w:rsidRDefault="005B5532" w:rsidP="005B5532">
            <w:pPr>
              <w:pStyle w:val="TAC"/>
              <w:rPr>
                <w:lang w:val="fi-FI" w:eastAsia="fi-FI"/>
              </w:rPr>
            </w:pPr>
            <w:r w:rsidRPr="00FE760F">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B5532" w:rsidRPr="00FE760F" w:rsidRDefault="005B5532" w:rsidP="005B5532">
            <w:pPr>
              <w:pStyle w:val="TAC"/>
              <w:rPr>
                <w:lang w:val="fi-FI" w:eastAsia="fi-FI"/>
              </w:rPr>
            </w:pPr>
            <w:r w:rsidRPr="00FE760F">
              <w:rPr>
                <w:lang w:val="en-US" w:eastAsia="fi-FI"/>
              </w:rPr>
              <w:t>0</w:t>
            </w:r>
          </w:p>
        </w:tc>
      </w:tr>
      <w:tr w:rsidR="005B5532" w:rsidRPr="00FE760F" w14:paraId="1B0EE50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B5532" w:rsidRPr="00FE760F" w:rsidRDefault="005B5532" w:rsidP="005B5532">
            <w:pPr>
              <w:pStyle w:val="TAC"/>
              <w:rPr>
                <w:lang w:val="fi-FI" w:eastAsia="fi-FI"/>
              </w:rPr>
            </w:pPr>
            <w:r w:rsidRPr="00FE760F">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C775DDB" w14:textId="77777777" w:rsidR="005B5532" w:rsidRPr="00FE760F" w:rsidRDefault="005B5532" w:rsidP="005B5532">
            <w:pPr>
              <w:pStyle w:val="TAC"/>
              <w:rPr>
                <w:lang w:val="fi-FI" w:eastAsia="fi-FI"/>
              </w:rPr>
            </w:pPr>
            <w:r w:rsidRPr="00FE760F">
              <w:rPr>
                <w:lang w:eastAsia="fi-FI"/>
              </w:rPr>
              <w:t>n261</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B5532" w:rsidRPr="00FE760F" w:rsidRDefault="005B5532" w:rsidP="005B5532">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549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B5532" w:rsidRPr="00FE760F" w:rsidRDefault="005B5532" w:rsidP="005B5532">
            <w:pPr>
              <w:pStyle w:val="TAC"/>
              <w:rPr>
                <w:lang w:val="fi-FI" w:eastAsia="fi-FI"/>
              </w:rPr>
            </w:pPr>
            <w:r w:rsidRPr="00FE760F">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7385B08"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B5532" w:rsidRPr="00FE760F" w:rsidRDefault="005B5532" w:rsidP="005B5532">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B5532" w:rsidRPr="00FE760F" w:rsidRDefault="005B5532" w:rsidP="005B5532">
            <w:pPr>
              <w:pStyle w:val="TAC"/>
              <w:rPr>
                <w:lang w:val="fi-FI" w:eastAsia="fi-FI"/>
              </w:rPr>
            </w:pPr>
            <w:r w:rsidRPr="00FE760F">
              <w:rPr>
                <w:lang w:val="en-US" w:eastAsia="fi-FI"/>
              </w:rPr>
              <w:t> </w:t>
            </w:r>
          </w:p>
        </w:tc>
      </w:tr>
      <w:tr w:rsidR="005B5532" w:rsidRPr="00FE760F" w14:paraId="549DF9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B5532" w:rsidRPr="00FE760F" w:rsidRDefault="005B5532" w:rsidP="005B5532">
            <w:pPr>
              <w:pStyle w:val="TAC"/>
              <w:rPr>
                <w:lang w:val="fi-FI" w:eastAsia="fi-FI"/>
              </w:rPr>
            </w:pPr>
            <w:r w:rsidRPr="00FE760F">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504BD83" w14:textId="77777777" w:rsidR="005B5532" w:rsidRPr="00FE760F" w:rsidRDefault="005B5532" w:rsidP="005B5532">
            <w:pPr>
              <w:pStyle w:val="TAC"/>
              <w:rPr>
                <w:lang w:val="fi-FI" w:eastAsia="fi-FI"/>
              </w:rPr>
            </w:pPr>
            <w:r w:rsidRPr="00FE760F">
              <w:rPr>
                <w:lang w:eastAsia="fi-FI"/>
              </w:rPr>
              <w:t>n261</w:t>
            </w:r>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B5532" w:rsidRPr="00FE760F" w:rsidRDefault="005B5532" w:rsidP="005B5532">
            <w:pPr>
              <w:pStyle w:val="TAC"/>
              <w:rPr>
                <w:lang w:val="fi-FI" w:eastAsia="fi-FI"/>
              </w:rPr>
            </w:pPr>
            <w:r w:rsidRPr="00FE760F">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B5532" w:rsidRPr="00FE760F" w:rsidRDefault="005B5532" w:rsidP="005B5532">
            <w:pPr>
              <w:pStyle w:val="TAC"/>
              <w:rPr>
                <w:lang w:val="fi-FI" w:eastAsia="fi-FI"/>
              </w:rPr>
            </w:pPr>
            <w:r w:rsidRPr="00FE760F">
              <w:rPr>
                <w:lang w:val="en-US" w:eastAsia="fi-FI"/>
              </w:rPr>
              <w:t>0</w:t>
            </w:r>
          </w:p>
        </w:tc>
      </w:tr>
      <w:tr w:rsidR="005B5532" w:rsidRPr="00FE760F" w14:paraId="56C67720"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B5532" w:rsidRPr="00FE760F" w:rsidRDefault="005B5532" w:rsidP="005B5532">
            <w:pPr>
              <w:pStyle w:val="TAC"/>
              <w:rPr>
                <w:lang w:val="fi-FI" w:eastAsia="fi-FI"/>
              </w:rPr>
            </w:pPr>
            <w:r w:rsidRPr="00FE760F">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76B552D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538DC80"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16FE9DA" w14:textId="77777777" w:rsidR="005B5532" w:rsidRPr="00FE760F" w:rsidRDefault="005B5532" w:rsidP="005B5532">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B5532" w:rsidRPr="00FE760F" w:rsidRDefault="005B5532" w:rsidP="005B5532">
            <w:pPr>
              <w:pStyle w:val="TAC"/>
              <w:rPr>
                <w:lang w:val="fi-FI" w:eastAsia="fi-FI"/>
              </w:rPr>
            </w:pPr>
            <w:r w:rsidRPr="00FE760F">
              <w:rPr>
                <w:lang w:val="en-US" w:eastAsia="fi-FI"/>
              </w:rPr>
              <w:t>0</w:t>
            </w:r>
          </w:p>
        </w:tc>
      </w:tr>
      <w:tr w:rsidR="005B5532" w:rsidRPr="00FE760F" w14:paraId="7235A10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B5532" w:rsidRPr="00FE760F" w:rsidRDefault="005B5532" w:rsidP="005B5532">
            <w:pPr>
              <w:pStyle w:val="TAC"/>
              <w:rPr>
                <w:lang w:val="fi-FI" w:eastAsia="fi-FI"/>
              </w:rPr>
            </w:pPr>
            <w:r w:rsidRPr="00FE760F">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138B0F7"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B5532" w:rsidRPr="00FE760F" w:rsidRDefault="005B5532" w:rsidP="005B5532">
            <w:pPr>
              <w:pStyle w:val="TAC"/>
              <w:rPr>
                <w:lang w:val="fi-FI" w:eastAsia="fi-FI"/>
              </w:rPr>
            </w:pPr>
            <w:r w:rsidRPr="00FE760F">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B5532" w:rsidRPr="00FE760F" w:rsidRDefault="005B5532" w:rsidP="005B5532">
            <w:pPr>
              <w:pStyle w:val="TAC"/>
              <w:rPr>
                <w:lang w:val="fi-FI" w:eastAsia="fi-FI"/>
              </w:rPr>
            </w:pPr>
            <w:r w:rsidRPr="00FE760F">
              <w:rPr>
                <w:lang w:val="en-US" w:eastAsia="fi-FI"/>
              </w:rPr>
              <w:t>0</w:t>
            </w:r>
          </w:p>
        </w:tc>
      </w:tr>
      <w:tr w:rsidR="005B5532" w:rsidRPr="00FE760F" w14:paraId="01E296B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B5532" w:rsidRPr="00FE760F" w:rsidRDefault="005B5532" w:rsidP="005B5532">
            <w:pPr>
              <w:pStyle w:val="TAC"/>
              <w:rPr>
                <w:lang w:val="fi-FI" w:eastAsia="fi-FI"/>
              </w:rPr>
            </w:pPr>
            <w:r w:rsidRPr="00FE760F">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49C56A01"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3580801B" w14:textId="77777777" w:rsidR="005B5532" w:rsidRPr="00FE760F" w:rsidRDefault="005B5532" w:rsidP="005B5532">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B5532" w:rsidRPr="00FE760F" w:rsidRDefault="005B5532" w:rsidP="005B5532">
            <w:pPr>
              <w:pStyle w:val="TAC"/>
              <w:rPr>
                <w:lang w:val="fi-FI" w:eastAsia="fi-FI"/>
              </w:rPr>
            </w:pPr>
            <w:r w:rsidRPr="00FE760F">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B5532" w:rsidRPr="00FE760F" w:rsidRDefault="005B5532" w:rsidP="005B5532">
            <w:pPr>
              <w:pStyle w:val="TAC"/>
              <w:rPr>
                <w:lang w:val="fi-FI" w:eastAsia="fi-FI"/>
              </w:rPr>
            </w:pPr>
            <w:r w:rsidRPr="00FE760F">
              <w:rPr>
                <w:lang w:val="en-US" w:eastAsia="fi-FI"/>
              </w:rPr>
              <w:t>0</w:t>
            </w:r>
          </w:p>
        </w:tc>
      </w:tr>
      <w:tr w:rsidR="005B5532" w:rsidRPr="00FE760F" w14:paraId="463F5C1B"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B5532" w:rsidRPr="00FE760F" w:rsidRDefault="005B5532" w:rsidP="005B5532">
            <w:pPr>
              <w:pStyle w:val="TAC"/>
              <w:rPr>
                <w:lang w:val="fi-FI" w:eastAsia="fi-FI"/>
              </w:rPr>
            </w:pPr>
            <w:r w:rsidRPr="00FE760F">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10EF45D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6561880"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6FF6BB77" w14:textId="77777777" w:rsidR="005B5532" w:rsidRPr="00FE760F" w:rsidRDefault="005B5532" w:rsidP="005B5532">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B5532" w:rsidRPr="00FE760F" w:rsidRDefault="005B5532" w:rsidP="005B5532">
            <w:pPr>
              <w:pStyle w:val="TAC"/>
              <w:rPr>
                <w:lang w:val="fi-FI" w:eastAsia="fi-FI"/>
              </w:rPr>
            </w:pPr>
            <w:r w:rsidRPr="00FE760F">
              <w:rPr>
                <w:lang w:val="en-US" w:eastAsia="fi-FI"/>
              </w:rPr>
              <w:t>0</w:t>
            </w:r>
          </w:p>
        </w:tc>
      </w:tr>
      <w:tr w:rsidR="005B5532" w:rsidRPr="00FE760F" w14:paraId="0A31FDB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B5532" w:rsidRPr="00FE760F" w:rsidRDefault="005B5532" w:rsidP="005B5532">
            <w:pPr>
              <w:pStyle w:val="TAC"/>
              <w:rPr>
                <w:lang w:val="fi-FI" w:eastAsia="fi-FI"/>
              </w:rPr>
            </w:pPr>
            <w:r w:rsidRPr="00FE760F">
              <w:rPr>
                <w:lang w:eastAsia="fi-FI"/>
              </w:rPr>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2C90FCB"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B5532" w:rsidRPr="00FE760F" w:rsidRDefault="005B5532" w:rsidP="005B5532">
            <w:pPr>
              <w:pStyle w:val="TAC"/>
              <w:rPr>
                <w:lang w:val="fi-FI" w:eastAsia="fi-FI"/>
              </w:rPr>
            </w:pPr>
            <w:r w:rsidRPr="00FE760F">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B5532" w:rsidRPr="00FE760F" w:rsidRDefault="005B5532" w:rsidP="005B5532">
            <w:pPr>
              <w:pStyle w:val="TAC"/>
              <w:rPr>
                <w:lang w:val="fi-FI" w:eastAsia="fi-FI"/>
              </w:rPr>
            </w:pPr>
            <w:r w:rsidRPr="00FE760F">
              <w:rPr>
                <w:lang w:val="en-US" w:eastAsia="fi-FI"/>
              </w:rPr>
              <w:t>0</w:t>
            </w:r>
          </w:p>
        </w:tc>
      </w:tr>
      <w:tr w:rsidR="005B5532" w:rsidRPr="00FE760F" w14:paraId="251A5192"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B5532" w:rsidRPr="00FE760F" w:rsidRDefault="005B5532" w:rsidP="005B5532">
            <w:pPr>
              <w:pStyle w:val="TAC"/>
              <w:rPr>
                <w:lang w:val="fi-FI" w:eastAsia="fi-FI"/>
              </w:rPr>
            </w:pPr>
            <w:r w:rsidRPr="00FE760F">
              <w:rPr>
                <w:lang w:eastAsia="fi-FI"/>
              </w:rPr>
              <w:t>CA_n261(A-J)</w:t>
            </w:r>
          </w:p>
        </w:tc>
        <w:tc>
          <w:tcPr>
            <w:tcW w:w="1390" w:type="dxa"/>
            <w:tcBorders>
              <w:top w:val="nil"/>
              <w:left w:val="nil"/>
              <w:bottom w:val="single" w:sz="4" w:space="0" w:color="auto"/>
              <w:right w:val="single" w:sz="4" w:space="0" w:color="auto"/>
            </w:tcBorders>
            <w:shd w:val="clear" w:color="auto" w:fill="auto"/>
            <w:vAlign w:val="center"/>
            <w:hideMark/>
          </w:tcPr>
          <w:p w14:paraId="33F2BEF3"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2944BC5"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0E2B6FBA" w14:textId="77777777" w:rsidR="005B5532" w:rsidRPr="00FE760F" w:rsidRDefault="005B5532" w:rsidP="005B5532">
            <w:pPr>
              <w:pStyle w:val="TAC"/>
              <w:rPr>
                <w:lang w:val="fi-FI" w:eastAsia="fi-FI"/>
              </w:rPr>
            </w:pPr>
            <w:r w:rsidRPr="00FE760F">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B5532" w:rsidRPr="00FE760F" w:rsidRDefault="005B5532" w:rsidP="005B5532">
            <w:pPr>
              <w:pStyle w:val="TAC"/>
              <w:rPr>
                <w:lang w:val="fi-FI" w:eastAsia="fi-FI"/>
              </w:rPr>
            </w:pPr>
            <w:r w:rsidRPr="00FE760F">
              <w:rPr>
                <w:lang w:val="en-US" w:eastAsia="fi-FI"/>
              </w:rPr>
              <w:t>0</w:t>
            </w:r>
          </w:p>
        </w:tc>
      </w:tr>
      <w:tr w:rsidR="005B5532" w:rsidRPr="00FE760F" w14:paraId="094B5D06"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B5532" w:rsidRPr="00FE760F" w:rsidRDefault="005B5532" w:rsidP="005B5532">
            <w:pPr>
              <w:pStyle w:val="TAC"/>
              <w:rPr>
                <w:lang w:val="fi-FI" w:eastAsia="fi-FI"/>
              </w:rPr>
            </w:pPr>
            <w:r w:rsidRPr="00FE760F">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1778299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7E17C6B"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206F15E6" w14:textId="77777777" w:rsidR="005B5532" w:rsidRPr="00FE760F" w:rsidRDefault="005B5532" w:rsidP="005B5532">
            <w:pPr>
              <w:pStyle w:val="TAC"/>
              <w:rPr>
                <w:lang w:val="fi-FI" w:eastAsia="fi-FI"/>
              </w:rPr>
            </w:pPr>
            <w:r w:rsidRPr="00FE760F">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B5532" w:rsidRPr="00FE760F" w:rsidRDefault="005B5532" w:rsidP="005B5532">
            <w:pPr>
              <w:pStyle w:val="TAC"/>
              <w:rPr>
                <w:lang w:val="fi-FI" w:eastAsia="fi-FI"/>
              </w:rPr>
            </w:pPr>
            <w:r w:rsidRPr="00FE760F">
              <w:rPr>
                <w:lang w:val="en-US" w:eastAsia="fi-FI"/>
              </w:rPr>
              <w:t>0</w:t>
            </w:r>
          </w:p>
        </w:tc>
      </w:tr>
      <w:tr w:rsidR="005B5532" w:rsidRPr="00FE760F" w14:paraId="16027D03"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B5532" w:rsidRPr="00FE760F" w:rsidRDefault="005B5532" w:rsidP="005B5532">
            <w:pPr>
              <w:pStyle w:val="TAC"/>
              <w:rPr>
                <w:lang w:val="fi-FI" w:eastAsia="fi-FI"/>
              </w:rPr>
            </w:pPr>
            <w:r w:rsidRPr="00FE760F">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AAD1163"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6C80EEA2"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C8BFB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B5532" w:rsidRPr="00FE760F" w:rsidRDefault="005B5532" w:rsidP="005B5532">
            <w:pPr>
              <w:pStyle w:val="TAC"/>
              <w:rPr>
                <w:lang w:val="fi-FI" w:eastAsia="fi-FI"/>
              </w:rPr>
            </w:pPr>
            <w:r w:rsidRPr="00FE760F">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A29B6CF"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B5532" w:rsidRPr="00FE760F" w:rsidRDefault="005B5532" w:rsidP="005B5532">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B5532" w:rsidRPr="00FE760F" w:rsidRDefault="005B5532" w:rsidP="005B5532">
            <w:pPr>
              <w:pStyle w:val="TAC"/>
              <w:rPr>
                <w:lang w:val="fi-FI" w:eastAsia="fi-FI"/>
              </w:rPr>
            </w:pPr>
            <w:r w:rsidRPr="00FE760F">
              <w:rPr>
                <w:lang w:val="en-US" w:eastAsia="fi-FI"/>
              </w:rPr>
              <w:t>0</w:t>
            </w:r>
          </w:p>
        </w:tc>
      </w:tr>
      <w:tr w:rsidR="005B5532" w:rsidRPr="00FE760F" w14:paraId="68E466C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B5532" w:rsidRPr="00FE760F" w:rsidRDefault="005B5532" w:rsidP="005B5532">
            <w:pPr>
              <w:pStyle w:val="TAC"/>
              <w:rPr>
                <w:lang w:val="fi-FI" w:eastAsia="fi-FI"/>
              </w:rPr>
            </w:pPr>
            <w:r w:rsidRPr="00FE760F">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6CD8651" w14:textId="77777777" w:rsidR="005B5532" w:rsidRPr="00FE760F" w:rsidRDefault="005B5532" w:rsidP="005B5532">
            <w:pPr>
              <w:pStyle w:val="TAC"/>
              <w:rPr>
                <w:lang w:val="fi-FI" w:eastAsia="fi-FI"/>
              </w:rPr>
            </w:pPr>
            <w:r w:rsidRPr="00FE760F">
              <w:rPr>
                <w:lang w:eastAsia="fi-FI"/>
              </w:rPr>
              <w:t>n261</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B5532" w:rsidRPr="00FE760F" w:rsidRDefault="005B5532" w:rsidP="005B5532">
            <w:pPr>
              <w:pStyle w:val="TAC"/>
              <w:rPr>
                <w:lang w:val="fi-FI" w:eastAsia="fi-FI"/>
              </w:rPr>
            </w:pPr>
            <w:r w:rsidRPr="00FE760F">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B5532" w:rsidRPr="00FE760F" w:rsidRDefault="005B5532" w:rsidP="005B5532">
            <w:pPr>
              <w:pStyle w:val="TAC"/>
              <w:rPr>
                <w:lang w:val="fi-FI" w:eastAsia="fi-FI"/>
              </w:rPr>
            </w:pPr>
            <w:r w:rsidRPr="00FE760F">
              <w:rPr>
                <w:lang w:val="en-US" w:eastAsia="fi-FI"/>
              </w:rPr>
              <w:t>0</w:t>
            </w:r>
          </w:p>
        </w:tc>
      </w:tr>
      <w:tr w:rsidR="005B5532" w:rsidRPr="00FE760F" w14:paraId="6BC9F61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B5532" w:rsidRPr="00FE760F" w:rsidRDefault="005B5532" w:rsidP="005B5532">
            <w:pPr>
              <w:pStyle w:val="TAC"/>
              <w:rPr>
                <w:lang w:val="fi-FI" w:eastAsia="fi-FI"/>
              </w:rPr>
            </w:pPr>
            <w:r w:rsidRPr="00FE760F">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63B32CB" w14:textId="77777777" w:rsidR="005B5532" w:rsidRPr="00FE760F" w:rsidRDefault="005B5532" w:rsidP="005B5532">
            <w:pPr>
              <w:pStyle w:val="TAC"/>
              <w:rPr>
                <w:lang w:val="fi-FI" w:eastAsia="fi-FI"/>
              </w:rPr>
            </w:pPr>
            <w:r w:rsidRPr="00FE760F">
              <w:rPr>
                <w:lang w:eastAsia="fi-FI"/>
              </w:rPr>
              <w:t>n261</w:t>
            </w:r>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B5532" w:rsidRPr="00FE760F" w:rsidRDefault="005B5532" w:rsidP="005B5532">
            <w:pPr>
              <w:pStyle w:val="TAC"/>
              <w:rPr>
                <w:lang w:val="fi-FI" w:eastAsia="fi-FI"/>
              </w:rPr>
            </w:pPr>
            <w:r w:rsidRPr="00FE760F">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705DDA1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B5532" w:rsidRPr="00FE760F" w:rsidRDefault="005B5532" w:rsidP="005B5532">
            <w:pPr>
              <w:pStyle w:val="TAC"/>
              <w:rPr>
                <w:lang w:val="fi-FI" w:eastAsia="fi-FI"/>
              </w:rPr>
            </w:pPr>
            <w:r w:rsidRPr="00FE760F">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DFFECBA" w14:textId="77777777" w:rsidR="005B5532" w:rsidRPr="00FE760F" w:rsidRDefault="005B5532" w:rsidP="005B5532">
            <w:pPr>
              <w:pStyle w:val="TAC"/>
              <w:rPr>
                <w:lang w:val="fi-FI" w:eastAsia="fi-FI"/>
              </w:rPr>
            </w:pPr>
            <w:r w:rsidRPr="00FE760F">
              <w:rPr>
                <w:lang w:eastAsia="fi-FI"/>
              </w:rPr>
              <w:t>n261</w:t>
            </w:r>
          </w:p>
        </w:tc>
        <w:tc>
          <w:tcPr>
            <w:tcW w:w="4536"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B5532" w:rsidRPr="00FE760F" w:rsidRDefault="005B5532" w:rsidP="005B5532">
            <w:pPr>
              <w:pStyle w:val="TAC"/>
              <w:rPr>
                <w:lang w:val="fi-FI" w:eastAsia="fi-FI"/>
              </w:rPr>
            </w:pPr>
            <w:r w:rsidRPr="00FE760F">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77777777" w:rsidR="005B5532" w:rsidRPr="00FE760F" w:rsidRDefault="005B5532" w:rsidP="005B5532">
            <w:pPr>
              <w:pStyle w:val="TAC"/>
              <w:rPr>
                <w:lang w:val="fi-FI" w:eastAsia="fi-FI"/>
              </w:rPr>
            </w:pPr>
            <w:r w:rsidRPr="00FE760F">
              <w:rPr>
                <w:lang w:val="en-US" w:eastAsia="fi-FI"/>
              </w:rPr>
              <w:t>6001</w:t>
            </w:r>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B5532" w:rsidRPr="00FE760F" w:rsidRDefault="005B5532" w:rsidP="005B5532">
            <w:pPr>
              <w:pStyle w:val="TAC"/>
              <w:rPr>
                <w:lang w:val="fi-FI" w:eastAsia="fi-FI"/>
              </w:rPr>
            </w:pPr>
            <w:r w:rsidRPr="00FE760F">
              <w:rPr>
                <w:lang w:val="en-US" w:eastAsia="fi-FI"/>
              </w:rPr>
              <w:t>0</w:t>
            </w:r>
          </w:p>
        </w:tc>
      </w:tr>
      <w:tr w:rsidR="005B5532" w:rsidRPr="00FE760F" w14:paraId="44A758FD"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B5532" w:rsidRPr="00FE760F" w:rsidRDefault="005B5532" w:rsidP="005B5532">
            <w:pPr>
              <w:pStyle w:val="TAC"/>
              <w:rPr>
                <w:lang w:val="fi-FI" w:eastAsia="fi-FI"/>
              </w:rPr>
            </w:pPr>
            <w:r w:rsidRPr="00FE760F">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6997F47" w14:textId="77777777" w:rsidR="005B5532" w:rsidRPr="00FE760F" w:rsidRDefault="005B5532" w:rsidP="005B5532">
            <w:pPr>
              <w:pStyle w:val="TAC"/>
              <w:rPr>
                <w:lang w:val="fi-FI" w:eastAsia="fi-FI"/>
              </w:rPr>
            </w:pPr>
            <w:r w:rsidRPr="00FE760F">
              <w:rPr>
                <w:lang w:eastAsia="fi-FI"/>
              </w:rPr>
              <w:t>n261</w:t>
            </w:r>
          </w:p>
        </w:tc>
        <w:tc>
          <w:tcPr>
            <w:tcW w:w="5529"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B5532" w:rsidRPr="00FE760F" w:rsidRDefault="005B5532" w:rsidP="005B5532">
            <w:pPr>
              <w:pStyle w:val="TAC"/>
              <w:rPr>
                <w:lang w:val="fi-FI" w:eastAsia="fi-FI"/>
              </w:rPr>
            </w:pPr>
            <w:r w:rsidRPr="00FE760F">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77777777" w:rsidR="005B5532" w:rsidRPr="00FE760F" w:rsidRDefault="005B5532" w:rsidP="005B5532">
            <w:pPr>
              <w:pStyle w:val="TAC"/>
              <w:rPr>
                <w:lang w:val="fi-FI" w:eastAsia="fi-FI"/>
              </w:rPr>
            </w:pPr>
            <w:r w:rsidRPr="00FE760F">
              <w:rPr>
                <w:lang w:eastAsia="fi-FI"/>
              </w:rPr>
              <w:t>550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B5532" w:rsidRPr="00FE760F" w:rsidRDefault="005B5532" w:rsidP="005B5532">
            <w:pPr>
              <w:pStyle w:val="TAC"/>
              <w:rPr>
                <w:lang w:val="fi-FI" w:eastAsia="fi-FI"/>
              </w:rPr>
            </w:pPr>
            <w:r w:rsidRPr="00FE760F">
              <w:rPr>
                <w:lang w:val="en-US" w:eastAsia="fi-FI"/>
              </w:rPr>
              <w:t>0</w:t>
            </w:r>
          </w:p>
        </w:tc>
      </w:tr>
      <w:tr w:rsidR="005B5532" w:rsidRPr="00FE760F" w14:paraId="4A2624C0"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B5532" w:rsidRPr="00FE760F" w:rsidRDefault="005B5532" w:rsidP="005B5532">
            <w:pPr>
              <w:pStyle w:val="TAC"/>
              <w:rPr>
                <w:lang w:val="fi-FI" w:eastAsia="fi-FI"/>
              </w:rPr>
            </w:pPr>
            <w:r w:rsidRPr="00FE760F">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92E62D1" w14:textId="77777777" w:rsidR="005B5532" w:rsidRPr="00FE760F" w:rsidRDefault="005B5532" w:rsidP="005B5532">
            <w:pPr>
              <w:pStyle w:val="TAC"/>
              <w:rPr>
                <w:lang w:val="fi-FI" w:eastAsia="fi-FI"/>
              </w:rPr>
            </w:pPr>
            <w:r w:rsidRPr="00FE760F">
              <w:rPr>
                <w:lang w:eastAsia="fi-FI"/>
              </w:rPr>
              <w:t>n261</w:t>
            </w:r>
          </w:p>
        </w:tc>
        <w:tc>
          <w:tcPr>
            <w:tcW w:w="6379"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B5532" w:rsidRPr="00FE760F" w:rsidRDefault="005B5532" w:rsidP="005B5532">
            <w:pPr>
              <w:pStyle w:val="TAC"/>
              <w:rPr>
                <w:lang w:val="fi-FI" w:eastAsia="fi-FI"/>
              </w:rPr>
            </w:pPr>
            <w:r w:rsidRPr="00FE760F">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77777777" w:rsidR="005B5532" w:rsidRPr="00FE760F" w:rsidRDefault="005B5532" w:rsidP="005B5532">
            <w:pPr>
              <w:pStyle w:val="TAC"/>
              <w:rPr>
                <w:lang w:val="fi-FI" w:eastAsia="fi-FI"/>
              </w:rPr>
            </w:pPr>
            <w:r w:rsidRPr="00FE760F">
              <w:rPr>
                <w:lang w:eastAsia="fi-FI"/>
              </w:rPr>
              <w:t>500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B5532" w:rsidRPr="00FE760F" w:rsidRDefault="005B5532" w:rsidP="005B5532">
            <w:pPr>
              <w:pStyle w:val="TAC"/>
              <w:rPr>
                <w:lang w:val="fi-FI" w:eastAsia="fi-FI"/>
              </w:rPr>
            </w:pPr>
            <w:r w:rsidRPr="00FE760F">
              <w:rPr>
                <w:lang w:val="en-US" w:eastAsia="fi-FI"/>
              </w:rPr>
              <w:t>0</w:t>
            </w:r>
          </w:p>
        </w:tc>
      </w:tr>
      <w:tr w:rsidR="005B5532" w:rsidRPr="00FE760F" w14:paraId="5549BF1B"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B5532" w:rsidRPr="00FE760F" w:rsidRDefault="005B5532" w:rsidP="005B5532">
            <w:pPr>
              <w:pStyle w:val="TAC"/>
              <w:rPr>
                <w:lang w:val="fi-FI" w:eastAsia="fi-FI"/>
              </w:rPr>
            </w:pPr>
            <w:r w:rsidRPr="00FE760F">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7B90268"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F9E38D5" w14:textId="77777777" w:rsidR="005B5532" w:rsidRPr="00FE760F" w:rsidRDefault="005B5532" w:rsidP="005B5532">
            <w:pPr>
              <w:pStyle w:val="TAC"/>
              <w:rPr>
                <w:lang w:val="fi-FI" w:eastAsia="fi-FI"/>
              </w:rPr>
            </w:pPr>
            <w:r w:rsidRPr="00FE760F">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B5532" w:rsidRPr="00FE760F" w:rsidRDefault="005B5532" w:rsidP="005B5532">
            <w:pPr>
              <w:pStyle w:val="TAC"/>
              <w:rPr>
                <w:lang w:val="fi-FI" w:eastAsia="fi-FI"/>
              </w:rPr>
            </w:pPr>
            <w:r w:rsidRPr="00FE760F">
              <w:rPr>
                <w:lang w:val="en-US" w:eastAsia="fi-FI"/>
              </w:rPr>
              <w:t>0</w:t>
            </w:r>
          </w:p>
        </w:tc>
      </w:tr>
      <w:tr w:rsidR="005B5532" w:rsidRPr="00FE760F" w14:paraId="4620DE7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B5532" w:rsidRPr="00FE760F" w:rsidRDefault="005B5532" w:rsidP="005B5532">
            <w:pPr>
              <w:pStyle w:val="TAC"/>
              <w:rPr>
                <w:lang w:val="fi-FI" w:eastAsia="fi-FI"/>
              </w:rPr>
            </w:pPr>
            <w:r w:rsidRPr="00FE760F">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01BAE7F"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B5532" w:rsidRPr="00FE760F" w:rsidRDefault="005B5532" w:rsidP="005B5532">
            <w:pPr>
              <w:pStyle w:val="TAC"/>
              <w:rPr>
                <w:lang w:val="fi-FI" w:eastAsia="fi-FI"/>
              </w:rPr>
            </w:pPr>
            <w:r w:rsidRPr="00FE760F">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B5532" w:rsidRPr="00FE760F" w:rsidRDefault="005B5532" w:rsidP="005B5532">
            <w:pPr>
              <w:pStyle w:val="TAC"/>
              <w:rPr>
                <w:lang w:val="fi-FI" w:eastAsia="fi-FI"/>
              </w:rPr>
            </w:pPr>
            <w:r w:rsidRPr="00FE760F">
              <w:rPr>
                <w:lang w:val="en-US" w:eastAsia="fi-FI"/>
              </w:rPr>
              <w:t>0</w:t>
            </w:r>
          </w:p>
        </w:tc>
      </w:tr>
      <w:tr w:rsidR="005B5532" w:rsidRPr="00FE760F" w14:paraId="228AF6A0"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B5532" w:rsidRPr="00FE760F" w:rsidRDefault="005B5532" w:rsidP="005B5532">
            <w:pPr>
              <w:pStyle w:val="TAC"/>
              <w:rPr>
                <w:lang w:val="fi-FI" w:eastAsia="fi-FI"/>
              </w:rPr>
            </w:pPr>
            <w:r w:rsidRPr="00FE760F">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D33D822"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58F7676B" w14:textId="77777777" w:rsidR="005B5532" w:rsidRPr="00FE760F" w:rsidRDefault="005B5532" w:rsidP="005B5532">
            <w:pPr>
              <w:pStyle w:val="TAC"/>
              <w:rPr>
                <w:lang w:val="fi-FI" w:eastAsia="fi-FI"/>
              </w:rPr>
            </w:pPr>
            <w:r w:rsidRPr="00FE760F">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B5532" w:rsidRPr="00FE760F" w:rsidRDefault="005B5532" w:rsidP="005B5532">
            <w:pPr>
              <w:pStyle w:val="TAC"/>
              <w:rPr>
                <w:lang w:val="fi-FI" w:eastAsia="fi-FI"/>
              </w:rPr>
            </w:pPr>
            <w:r w:rsidRPr="00FE760F">
              <w:rPr>
                <w:lang w:val="en-US" w:eastAsia="fi-FI"/>
              </w:rPr>
              <w:t>0</w:t>
            </w:r>
          </w:p>
        </w:tc>
      </w:tr>
      <w:tr w:rsidR="005B5532" w:rsidRPr="00FE760F" w14:paraId="10932A3D"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B5532" w:rsidRPr="00FE760F" w:rsidRDefault="005B5532" w:rsidP="005B5532">
            <w:pPr>
              <w:pStyle w:val="TAC"/>
              <w:rPr>
                <w:lang w:val="fi-FI" w:eastAsia="fi-FI"/>
              </w:rPr>
            </w:pPr>
            <w:r w:rsidRPr="00FE760F">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8BBD4E9"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B5532" w:rsidRPr="00FE760F" w:rsidRDefault="005B5532" w:rsidP="005B5532">
            <w:pPr>
              <w:pStyle w:val="TAC"/>
              <w:rPr>
                <w:lang w:val="fi-FI" w:eastAsia="fi-FI"/>
              </w:rPr>
            </w:pPr>
            <w:r w:rsidRPr="00FE760F">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B5532" w:rsidRPr="00FE760F" w:rsidRDefault="005B5532" w:rsidP="005B5532">
            <w:pPr>
              <w:pStyle w:val="TAC"/>
              <w:rPr>
                <w:lang w:val="fi-FI" w:eastAsia="fi-FI"/>
              </w:rPr>
            </w:pPr>
            <w:r w:rsidRPr="00FE760F">
              <w:rPr>
                <w:lang w:val="en-US" w:eastAsia="fi-FI"/>
              </w:rPr>
              <w:t>0</w:t>
            </w:r>
          </w:p>
        </w:tc>
      </w:tr>
      <w:tr w:rsidR="005B5532" w:rsidRPr="00FE760F"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B5532" w:rsidRPr="00FE760F" w:rsidRDefault="005B5532" w:rsidP="005B5532">
            <w:pPr>
              <w:pStyle w:val="TAC"/>
              <w:rPr>
                <w:lang w:val="fi-FI" w:eastAsia="fi-FI"/>
              </w:rPr>
            </w:pPr>
            <w:r w:rsidRPr="00FE760F">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B5532" w:rsidRPr="00FE760F" w:rsidRDefault="005B5532" w:rsidP="005B5532">
            <w:pPr>
              <w:pStyle w:val="TAC"/>
              <w:rPr>
                <w:lang w:val="fi-FI" w:eastAsia="fi-FI"/>
              </w:rPr>
            </w:pPr>
            <w:r w:rsidRPr="00FE760F">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B5532" w:rsidRPr="00FE760F" w:rsidRDefault="005B5532" w:rsidP="005B5532">
            <w:pPr>
              <w:pStyle w:val="TAC"/>
              <w:rPr>
                <w:lang w:val="fi-FI" w:eastAsia="fi-FI"/>
              </w:rPr>
            </w:pPr>
            <w:r w:rsidRPr="00FE760F">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77777777" w:rsidR="005B5532" w:rsidRPr="00FE760F" w:rsidRDefault="005B5532" w:rsidP="005B5532">
            <w:pPr>
              <w:pStyle w:val="TAC"/>
              <w:rPr>
                <w:lang w:val="fi-FI" w:eastAsia="fi-FI"/>
              </w:rPr>
            </w:pPr>
            <w:r w:rsidRPr="00FE760F">
              <w:rPr>
                <w:lang w:val="en-US" w:eastAsia="fi-FI"/>
              </w:rPr>
              <w:t>0</w:t>
            </w:r>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B5532" w:rsidRPr="00FE760F" w:rsidRDefault="005B5532" w:rsidP="005B5532">
            <w:pPr>
              <w:pStyle w:val="TAC"/>
              <w:rPr>
                <w:lang w:val="fi-FI" w:eastAsia="fi-FI"/>
              </w:rPr>
            </w:pPr>
            <w:r w:rsidRPr="00FE760F">
              <w:rPr>
                <w:lang w:val="en-US" w:eastAsia="fi-FI"/>
              </w:rPr>
              <w:t>0</w:t>
            </w:r>
          </w:p>
        </w:tc>
      </w:tr>
      <w:tr w:rsidR="005B5532" w:rsidRPr="00FE760F"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B5532" w:rsidRPr="00FE760F" w:rsidRDefault="005B5532" w:rsidP="005B5532">
            <w:pPr>
              <w:pStyle w:val="TAC"/>
              <w:rPr>
                <w:lang w:val="fi-FI" w:eastAsia="fi-FI"/>
              </w:rPr>
            </w:pPr>
            <w:r w:rsidRPr="00FE760F">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17650026"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B5532" w:rsidRPr="00FE760F" w:rsidRDefault="005B5532" w:rsidP="005B5532">
            <w:pPr>
              <w:pStyle w:val="TAC"/>
              <w:rPr>
                <w:lang w:val="fi-FI" w:eastAsia="fi-FI"/>
              </w:rPr>
            </w:pPr>
            <w:r w:rsidRPr="00FE760F">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B5532" w:rsidRPr="00FE760F" w:rsidRDefault="005B5532" w:rsidP="005B5532">
            <w:pPr>
              <w:pStyle w:val="TAC"/>
              <w:rPr>
                <w:lang w:val="fi-FI" w:eastAsia="fi-FI"/>
              </w:rPr>
            </w:pPr>
            <w:r w:rsidRPr="00FE760F">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B5532" w:rsidRPr="00FE760F" w:rsidRDefault="005B5532" w:rsidP="005B5532">
            <w:pPr>
              <w:pStyle w:val="TAC"/>
              <w:rPr>
                <w:lang w:val="fi-FI" w:eastAsia="fi-FI"/>
              </w:rPr>
            </w:pPr>
            <w:r w:rsidRPr="00FE760F">
              <w:rPr>
                <w:lang w:val="en-US" w:eastAsia="fi-FI"/>
              </w:rPr>
              <w:t>0</w:t>
            </w:r>
          </w:p>
        </w:tc>
      </w:tr>
      <w:tr w:rsidR="005B5532" w:rsidRPr="00FE760F"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B5532" w:rsidRPr="00FE760F" w:rsidRDefault="005B5532" w:rsidP="005B5532">
            <w:pPr>
              <w:pStyle w:val="TAC"/>
              <w:rPr>
                <w:lang w:val="fi-FI" w:eastAsia="fi-FI"/>
              </w:rPr>
            </w:pPr>
            <w:r w:rsidRPr="00FE760F">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222331F7"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B5532" w:rsidRPr="00FE760F" w:rsidRDefault="005B5532" w:rsidP="005B5532">
            <w:pPr>
              <w:pStyle w:val="TAC"/>
              <w:rPr>
                <w:lang w:val="fi-FI" w:eastAsia="fi-FI"/>
              </w:rPr>
            </w:pPr>
            <w:r w:rsidRPr="00FE760F">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B5532" w:rsidRPr="00FE760F" w:rsidRDefault="005B5532" w:rsidP="005B5532">
            <w:pPr>
              <w:pStyle w:val="TAC"/>
              <w:rPr>
                <w:lang w:val="fi-FI" w:eastAsia="fi-FI"/>
              </w:rPr>
            </w:pPr>
            <w:r w:rsidRPr="00FE760F">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B5532" w:rsidRPr="00FE760F" w:rsidRDefault="005B5532" w:rsidP="005B5532">
            <w:pPr>
              <w:pStyle w:val="TAC"/>
              <w:rPr>
                <w:lang w:val="fi-FI" w:eastAsia="fi-FI"/>
              </w:rPr>
            </w:pPr>
            <w:r w:rsidRPr="00FE760F">
              <w:rPr>
                <w:lang w:val="en-US" w:eastAsia="fi-FI"/>
              </w:rPr>
              <w:t>0</w:t>
            </w:r>
          </w:p>
        </w:tc>
      </w:tr>
      <w:tr w:rsidR="005B5532" w:rsidRPr="00FE760F"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B5532" w:rsidRPr="00FE760F" w:rsidRDefault="005B5532" w:rsidP="005B5532">
            <w:pPr>
              <w:pStyle w:val="TAC"/>
              <w:rPr>
                <w:lang w:val="fi-FI" w:eastAsia="fi-FI"/>
              </w:rPr>
            </w:pPr>
            <w:r w:rsidRPr="00FE760F">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B5532" w:rsidRPr="00FE760F" w:rsidRDefault="005B5532" w:rsidP="005B5532">
            <w:pPr>
              <w:pStyle w:val="TAC"/>
              <w:rPr>
                <w:lang w:val="fi-FI" w:eastAsia="fi-FI"/>
              </w:rPr>
            </w:pPr>
            <w:r w:rsidRPr="00FE760F">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B5532" w:rsidRPr="00FE760F" w:rsidRDefault="005B5532" w:rsidP="005B5532">
            <w:pPr>
              <w:pStyle w:val="TAC"/>
              <w:rPr>
                <w:lang w:val="fi-FI" w:eastAsia="fi-FI"/>
              </w:rPr>
            </w:pPr>
            <w:r w:rsidRPr="00FE760F">
              <w:rPr>
                <w:lang w:val="en-US" w:eastAsia="fi-FI"/>
              </w:rPr>
              <w:t>0</w:t>
            </w:r>
          </w:p>
        </w:tc>
      </w:tr>
      <w:tr w:rsidR="005B5532" w:rsidRPr="00FE760F" w14:paraId="1EF6C2A1"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B5532" w:rsidRPr="00FE760F" w:rsidRDefault="005B5532" w:rsidP="005B5532">
            <w:pPr>
              <w:pStyle w:val="TAC"/>
              <w:rPr>
                <w:lang w:val="fi-FI" w:eastAsia="fi-FI"/>
              </w:rPr>
            </w:pPr>
            <w:r w:rsidRPr="00FE760F">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B5532" w:rsidRPr="00FE760F" w:rsidRDefault="005B5532" w:rsidP="005B5532">
            <w:pPr>
              <w:pStyle w:val="TAC"/>
              <w:rPr>
                <w:lang w:val="fi-FI" w:eastAsia="fi-FI"/>
              </w:rPr>
            </w:pPr>
            <w:r w:rsidRPr="00FE760F">
              <w:rPr>
                <w:lang w:eastAsia="fi-FI"/>
              </w:rPr>
              <w:t>CA_n261D CA_n261G</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B5532" w:rsidRPr="00FE760F" w:rsidRDefault="005B5532" w:rsidP="005B5532">
            <w:pPr>
              <w:pStyle w:val="TAC"/>
              <w:rPr>
                <w:lang w:val="fi-FI" w:eastAsia="fi-FI"/>
              </w:rPr>
            </w:pPr>
            <w:r w:rsidRPr="00FE760F">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B5532" w:rsidRPr="00FE760F" w:rsidRDefault="005B5532" w:rsidP="005B5532">
            <w:pPr>
              <w:pStyle w:val="TAC"/>
              <w:rPr>
                <w:lang w:val="fi-FI" w:eastAsia="fi-FI"/>
              </w:rPr>
            </w:pPr>
            <w:r w:rsidRPr="00FE760F">
              <w:rPr>
                <w:lang w:val="en-US" w:eastAsia="fi-FI"/>
              </w:rPr>
              <w:t>0</w:t>
            </w:r>
          </w:p>
        </w:tc>
      </w:tr>
      <w:tr w:rsidR="005B5532" w:rsidRPr="00FE760F" w14:paraId="78D11F36"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5003AE5"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44E031D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B5532" w:rsidRPr="00FE760F" w:rsidRDefault="005B5532" w:rsidP="005B5532">
            <w:pPr>
              <w:pStyle w:val="TAC"/>
              <w:rPr>
                <w:lang w:val="fi-FI" w:eastAsia="fi-FI"/>
              </w:rPr>
            </w:pPr>
          </w:p>
        </w:tc>
      </w:tr>
      <w:tr w:rsidR="005B5532" w:rsidRPr="00FE760F" w14:paraId="2FC3C3C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B5532" w:rsidRPr="00FE760F" w:rsidRDefault="005B5532" w:rsidP="005B5532">
            <w:pPr>
              <w:pStyle w:val="TAC"/>
              <w:rPr>
                <w:lang w:val="fi-FI" w:eastAsia="fi-FI"/>
              </w:rPr>
            </w:pPr>
            <w:r w:rsidRPr="00FE760F">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B5532" w:rsidRPr="00FE760F" w:rsidRDefault="005B5532" w:rsidP="005B5532">
            <w:pPr>
              <w:pStyle w:val="TAC"/>
              <w:rPr>
                <w:lang w:val="fi-FI" w:eastAsia="fi-FI"/>
              </w:rPr>
            </w:pPr>
            <w:r w:rsidRPr="00FE760F">
              <w:rPr>
                <w:lang w:eastAsia="fi-FI"/>
              </w:rPr>
              <w:t>CA_n261D CA_n261H</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B5532" w:rsidRPr="00FE760F" w:rsidRDefault="005B5532" w:rsidP="005B5532">
            <w:pPr>
              <w:pStyle w:val="TAC"/>
              <w:rPr>
                <w:lang w:val="fi-FI" w:eastAsia="fi-FI"/>
              </w:rPr>
            </w:pPr>
            <w:r w:rsidRPr="00FE760F">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B5532" w:rsidRPr="00FE760F" w:rsidRDefault="005B5532" w:rsidP="005B5532">
            <w:pPr>
              <w:pStyle w:val="TAC"/>
              <w:rPr>
                <w:lang w:val="fi-FI" w:eastAsia="fi-FI"/>
              </w:rPr>
            </w:pPr>
            <w:r w:rsidRPr="00FE760F">
              <w:rPr>
                <w:lang w:val="en-US" w:eastAsia="fi-FI"/>
              </w:rPr>
              <w:t>0</w:t>
            </w:r>
          </w:p>
        </w:tc>
      </w:tr>
      <w:tr w:rsidR="005B5532" w:rsidRPr="00FE760F" w14:paraId="43E11BB4"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210B16E8"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417A8C8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B5532" w:rsidRPr="00FE760F" w:rsidRDefault="005B5532" w:rsidP="005B5532">
            <w:pPr>
              <w:pStyle w:val="TAC"/>
              <w:rPr>
                <w:lang w:val="fi-FI" w:eastAsia="fi-FI"/>
              </w:rPr>
            </w:pPr>
          </w:p>
        </w:tc>
      </w:tr>
      <w:tr w:rsidR="005B5532" w:rsidRPr="00FE760F" w14:paraId="5B75CBBF"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B5532" w:rsidRPr="00FE760F" w:rsidRDefault="005B5532" w:rsidP="005B5532">
            <w:pPr>
              <w:pStyle w:val="TAC"/>
              <w:rPr>
                <w:lang w:val="fi-FI" w:eastAsia="fi-FI"/>
              </w:rPr>
            </w:pPr>
            <w:r w:rsidRPr="00FE760F">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B5532" w:rsidRPr="00FE760F" w:rsidRDefault="005B5532" w:rsidP="005B5532">
            <w:pPr>
              <w:pStyle w:val="TAC"/>
              <w:rPr>
                <w:lang w:val="fi-FI" w:eastAsia="fi-FI"/>
              </w:rPr>
            </w:pPr>
            <w:r w:rsidRPr="00FE760F">
              <w:rPr>
                <w:lang w:eastAsia="fi-FI"/>
              </w:rPr>
              <w:t>CA_n261D CA_n261I</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B5532" w:rsidRPr="00FE760F" w:rsidRDefault="005B5532" w:rsidP="005B5532">
            <w:pPr>
              <w:pStyle w:val="TAC"/>
              <w:rPr>
                <w:lang w:val="fi-FI" w:eastAsia="fi-FI"/>
              </w:rPr>
            </w:pPr>
            <w:r w:rsidRPr="00FE760F">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B5532" w:rsidRPr="00FE760F" w:rsidRDefault="005B5532" w:rsidP="005B5532">
            <w:pPr>
              <w:pStyle w:val="TAC"/>
              <w:rPr>
                <w:lang w:val="fi-FI" w:eastAsia="fi-FI"/>
              </w:rPr>
            </w:pPr>
            <w:r w:rsidRPr="00FE760F">
              <w:rPr>
                <w:lang w:val="en-US" w:eastAsia="fi-FI"/>
              </w:rPr>
              <w:t>0</w:t>
            </w:r>
          </w:p>
        </w:tc>
      </w:tr>
      <w:tr w:rsidR="005B5532" w:rsidRPr="00FE760F" w14:paraId="147B3F1A"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5D893D6D"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7506768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B5532" w:rsidRPr="00FE760F" w:rsidRDefault="005B5532" w:rsidP="005B5532">
            <w:pPr>
              <w:pStyle w:val="TAC"/>
              <w:rPr>
                <w:lang w:val="fi-FI" w:eastAsia="fi-FI"/>
              </w:rPr>
            </w:pPr>
          </w:p>
        </w:tc>
      </w:tr>
      <w:tr w:rsidR="005B5532" w:rsidRPr="00FE760F" w14:paraId="52D5103C"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B5532" w:rsidRPr="00FE760F" w:rsidRDefault="005B5532" w:rsidP="005B5532">
            <w:pPr>
              <w:pStyle w:val="TAC"/>
              <w:rPr>
                <w:lang w:val="fi-FI" w:eastAsia="fi-FI"/>
              </w:rPr>
            </w:pPr>
            <w:r w:rsidRPr="00FE760F">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B5532" w:rsidRPr="00FE760F" w:rsidRDefault="005B5532" w:rsidP="005B5532">
            <w:pPr>
              <w:pStyle w:val="TAC"/>
              <w:rPr>
                <w:lang w:val="fi-FI" w:eastAsia="fi-FI"/>
              </w:rPr>
            </w:pPr>
            <w:r w:rsidRPr="00FE760F">
              <w:rPr>
                <w:lang w:eastAsia="fi-FI"/>
              </w:rPr>
              <w:t>CA_n261D CA_n261O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B5532" w:rsidRPr="00FE760F" w:rsidRDefault="005B5532" w:rsidP="005B5532">
            <w:pPr>
              <w:pStyle w:val="TAC"/>
              <w:rPr>
                <w:lang w:val="fi-FI" w:eastAsia="fi-FI"/>
              </w:rPr>
            </w:pPr>
            <w:r w:rsidRPr="00FE760F">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B5532" w:rsidRPr="00FE760F" w:rsidRDefault="005B5532" w:rsidP="005B5532">
            <w:pPr>
              <w:pStyle w:val="TAC"/>
              <w:rPr>
                <w:lang w:val="fi-FI" w:eastAsia="fi-FI"/>
              </w:rPr>
            </w:pPr>
            <w:r w:rsidRPr="00FE760F">
              <w:rPr>
                <w:lang w:val="en-US" w:eastAsia="fi-FI"/>
              </w:rPr>
              <w:t>0</w:t>
            </w:r>
          </w:p>
        </w:tc>
      </w:tr>
      <w:tr w:rsidR="005B5532" w:rsidRPr="00FE760F" w14:paraId="27D3F86F"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2808533"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6782AE1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B5532" w:rsidRPr="00FE760F" w:rsidRDefault="005B5532" w:rsidP="005B5532">
            <w:pPr>
              <w:pStyle w:val="TAC"/>
              <w:rPr>
                <w:lang w:val="fi-FI" w:eastAsia="fi-FI"/>
              </w:rPr>
            </w:pPr>
          </w:p>
        </w:tc>
      </w:tr>
      <w:tr w:rsidR="005B5532" w:rsidRPr="00FE760F" w14:paraId="288FC7A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B5532" w:rsidRPr="00FE760F" w:rsidRDefault="005B5532" w:rsidP="005B5532">
            <w:pPr>
              <w:pStyle w:val="TAC"/>
              <w:rPr>
                <w:lang w:val="fi-FI" w:eastAsia="fi-FI"/>
              </w:rPr>
            </w:pPr>
            <w:r w:rsidRPr="00FE760F">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99BA9BF" w14:textId="77777777" w:rsidR="005B5532" w:rsidRPr="00FE760F" w:rsidRDefault="005B5532" w:rsidP="005B5532">
            <w:pPr>
              <w:pStyle w:val="TAC"/>
              <w:rPr>
                <w:lang w:val="fi-FI" w:eastAsia="fi-FI"/>
              </w:rPr>
            </w:pPr>
            <w:r w:rsidRPr="00FE760F">
              <w:rPr>
                <w:lang w:eastAsia="fi-FI"/>
              </w:rPr>
              <w:t>CA_n261D</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B5532" w:rsidRPr="00FE760F" w:rsidRDefault="005B5532" w:rsidP="005B5532">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B5532" w:rsidRPr="00FE760F" w:rsidRDefault="005B5532" w:rsidP="005B5532">
            <w:pPr>
              <w:pStyle w:val="TAC"/>
              <w:rPr>
                <w:lang w:val="fi-FI" w:eastAsia="fi-FI"/>
              </w:rPr>
            </w:pPr>
            <w:r w:rsidRPr="00FE760F">
              <w:rPr>
                <w:lang w:val="en-US" w:eastAsia="fi-FI"/>
              </w:rPr>
              <w:t>0</w:t>
            </w:r>
          </w:p>
        </w:tc>
      </w:tr>
      <w:tr w:rsidR="005B5532" w:rsidRPr="00FE760F" w14:paraId="6CB20C53"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B5532" w:rsidRPr="00FE760F" w:rsidRDefault="005B5532" w:rsidP="005B5532">
            <w:pPr>
              <w:pStyle w:val="TAC"/>
              <w:rPr>
                <w:lang w:val="fi-FI" w:eastAsia="fi-FI"/>
              </w:rPr>
            </w:pPr>
            <w:r w:rsidRPr="00FE760F">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B5532" w:rsidRPr="00FE760F" w:rsidRDefault="005B5532" w:rsidP="005B5532">
            <w:pPr>
              <w:pStyle w:val="TAC"/>
              <w:rPr>
                <w:lang w:val="fi-FI" w:eastAsia="fi-FI"/>
              </w:rPr>
            </w:pPr>
            <w:r w:rsidRPr="00FE760F">
              <w:rPr>
                <w:lang w:eastAsia="fi-FI"/>
              </w:rPr>
              <w:t>CA_n261D CA_n261P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B5532" w:rsidRPr="00FE760F" w:rsidRDefault="005B5532" w:rsidP="005B5532">
            <w:pPr>
              <w:pStyle w:val="TAC"/>
              <w:rPr>
                <w:lang w:val="fi-FI" w:eastAsia="fi-FI"/>
              </w:rPr>
            </w:pPr>
            <w:r w:rsidRPr="00FE760F">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B5532" w:rsidRPr="00FE760F" w:rsidRDefault="005B5532" w:rsidP="005B5532">
            <w:pPr>
              <w:pStyle w:val="TAC"/>
              <w:rPr>
                <w:lang w:val="fi-FI" w:eastAsia="fi-FI"/>
              </w:rPr>
            </w:pPr>
            <w:r w:rsidRPr="00FE760F">
              <w:rPr>
                <w:lang w:val="en-US" w:eastAsia="fi-FI"/>
              </w:rPr>
              <w:t>0</w:t>
            </w:r>
          </w:p>
        </w:tc>
      </w:tr>
      <w:tr w:rsidR="005B5532" w:rsidRPr="00FE760F" w14:paraId="50827503"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31FD528F"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5E55087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B5532" w:rsidRPr="00FE760F" w:rsidRDefault="005B5532" w:rsidP="005B5532">
            <w:pPr>
              <w:pStyle w:val="TAC"/>
              <w:rPr>
                <w:lang w:val="fi-FI" w:eastAsia="fi-FI"/>
              </w:rPr>
            </w:pPr>
          </w:p>
        </w:tc>
      </w:tr>
      <w:tr w:rsidR="005B5532" w:rsidRPr="00FE760F" w14:paraId="296D163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B5532" w:rsidRPr="00FE760F" w:rsidRDefault="005B5532" w:rsidP="005B5532">
            <w:pPr>
              <w:pStyle w:val="TAC"/>
              <w:rPr>
                <w:lang w:val="fi-FI" w:eastAsia="fi-FI"/>
              </w:rPr>
            </w:pPr>
            <w:r w:rsidRPr="00FE760F">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B5532" w:rsidRPr="00FE760F" w:rsidRDefault="005B5532" w:rsidP="005B5532">
            <w:pPr>
              <w:pStyle w:val="TAC"/>
              <w:rPr>
                <w:lang w:val="fi-FI" w:eastAsia="fi-FI"/>
              </w:rPr>
            </w:pPr>
            <w:r w:rsidRPr="00FE760F">
              <w:rPr>
                <w:lang w:eastAsia="fi-FI"/>
              </w:rPr>
              <w:t>CA_n261D CA_n261Q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B5532" w:rsidRPr="00FE760F" w:rsidRDefault="005B5532" w:rsidP="005B5532">
            <w:pPr>
              <w:pStyle w:val="TAC"/>
              <w:rPr>
                <w:lang w:val="fi-FI" w:eastAsia="fi-FI"/>
              </w:rPr>
            </w:pPr>
            <w:r w:rsidRPr="00FE760F">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B5532" w:rsidRPr="00FE760F" w:rsidRDefault="005B5532" w:rsidP="005B5532">
            <w:pPr>
              <w:pStyle w:val="TAC"/>
              <w:rPr>
                <w:lang w:val="fi-FI" w:eastAsia="fi-FI"/>
              </w:rPr>
            </w:pPr>
            <w:r w:rsidRPr="00FE760F">
              <w:rPr>
                <w:lang w:val="en-US" w:eastAsia="fi-FI"/>
              </w:rPr>
              <w:t>0</w:t>
            </w:r>
          </w:p>
        </w:tc>
      </w:tr>
      <w:tr w:rsidR="005B5532" w:rsidRPr="00FE760F" w14:paraId="43A5EEA7"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8519BCF"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DD3500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B5532" w:rsidRPr="00FE760F" w:rsidRDefault="005B5532" w:rsidP="005B5532">
            <w:pPr>
              <w:pStyle w:val="TAC"/>
              <w:rPr>
                <w:lang w:val="fi-FI" w:eastAsia="fi-FI"/>
              </w:rPr>
            </w:pPr>
          </w:p>
        </w:tc>
      </w:tr>
      <w:tr w:rsidR="005B5532" w:rsidRPr="00FE760F" w14:paraId="0778F9B8"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B5532" w:rsidRPr="00FE760F" w:rsidRDefault="005B5532" w:rsidP="005B5532">
            <w:pPr>
              <w:pStyle w:val="TAC"/>
              <w:rPr>
                <w:lang w:val="fi-FI" w:eastAsia="fi-FI"/>
              </w:rPr>
            </w:pPr>
            <w:r w:rsidRPr="00FE760F">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B5532" w:rsidRPr="00FE760F" w:rsidRDefault="005B5532" w:rsidP="005B5532">
            <w:pPr>
              <w:pStyle w:val="TAC"/>
              <w:rPr>
                <w:lang w:val="fi-FI" w:eastAsia="fi-FI"/>
              </w:rPr>
            </w:pPr>
            <w:r w:rsidRPr="00FE760F">
              <w:rPr>
                <w:lang w:eastAsia="fi-FI"/>
              </w:rPr>
              <w:t>CA_n261E CA_n261O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B5532" w:rsidRPr="00FE760F" w:rsidRDefault="005B5532" w:rsidP="005B5532">
            <w:pPr>
              <w:pStyle w:val="TAC"/>
              <w:rPr>
                <w:lang w:val="fi-FI" w:eastAsia="fi-FI"/>
              </w:rPr>
            </w:pPr>
            <w:r w:rsidRPr="00FE760F">
              <w:rPr>
                <w:lang w:eastAsia="fi-FI"/>
              </w:rPr>
              <w:t xml:space="preserve">CA_n261E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B5532" w:rsidRPr="00FE760F" w:rsidRDefault="005B5532" w:rsidP="005B5532">
            <w:pPr>
              <w:pStyle w:val="TAC"/>
              <w:rPr>
                <w:lang w:val="fi-FI" w:eastAsia="fi-FI"/>
              </w:rPr>
            </w:pPr>
            <w:r w:rsidRPr="00FE760F">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B5532" w:rsidRPr="00FE760F" w:rsidRDefault="005B5532" w:rsidP="005B5532">
            <w:pPr>
              <w:pStyle w:val="TAC"/>
              <w:rPr>
                <w:lang w:val="fi-FI" w:eastAsia="fi-FI"/>
              </w:rPr>
            </w:pPr>
            <w:r w:rsidRPr="00FE760F">
              <w:rPr>
                <w:lang w:val="en-US" w:eastAsia="fi-FI"/>
              </w:rPr>
              <w:t>0</w:t>
            </w:r>
          </w:p>
        </w:tc>
      </w:tr>
      <w:tr w:rsidR="005B5532" w:rsidRPr="00FE760F" w14:paraId="65261565"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F95BCE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4E7CF90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B5532" w:rsidRPr="00FE760F" w:rsidRDefault="005B5532" w:rsidP="005B5532">
            <w:pPr>
              <w:pStyle w:val="TAC"/>
              <w:rPr>
                <w:lang w:val="fi-FI" w:eastAsia="fi-FI"/>
              </w:rPr>
            </w:pPr>
          </w:p>
        </w:tc>
      </w:tr>
      <w:tr w:rsidR="005B5532" w:rsidRPr="00FE760F" w14:paraId="32BCFBF3"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B5532" w:rsidRPr="00FE760F" w:rsidRDefault="005B5532" w:rsidP="005B5532">
            <w:pPr>
              <w:pStyle w:val="TAC"/>
              <w:rPr>
                <w:lang w:val="fi-FI" w:eastAsia="fi-FI"/>
              </w:rPr>
            </w:pPr>
            <w:r w:rsidRPr="00FE760F">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B5532" w:rsidRPr="00FE760F" w:rsidRDefault="005B5532" w:rsidP="005B5532">
            <w:pPr>
              <w:pStyle w:val="TAC"/>
              <w:rPr>
                <w:lang w:val="fi-FI" w:eastAsia="fi-FI"/>
              </w:rPr>
            </w:pPr>
            <w:r w:rsidRPr="00FE760F">
              <w:rPr>
                <w:lang w:eastAsia="fi-FI"/>
              </w:rPr>
              <w:t>CA_n261E CA_n261P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B5532" w:rsidRPr="00FE760F" w:rsidRDefault="005B5532" w:rsidP="005B5532">
            <w:pPr>
              <w:pStyle w:val="TAC"/>
              <w:rPr>
                <w:lang w:val="fi-FI" w:eastAsia="fi-FI"/>
              </w:rPr>
            </w:pPr>
            <w:r w:rsidRPr="00FE760F">
              <w:rPr>
                <w:lang w:eastAsia="fi-FI"/>
              </w:rPr>
              <w:t xml:space="preserve">CA_n261E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B5532" w:rsidRPr="00FE760F" w:rsidRDefault="005B5532" w:rsidP="005B5532">
            <w:pPr>
              <w:pStyle w:val="TAC"/>
              <w:rPr>
                <w:lang w:val="fi-FI" w:eastAsia="fi-FI"/>
              </w:rPr>
            </w:pPr>
            <w:r w:rsidRPr="00FE760F">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77777777" w:rsidR="005B5532" w:rsidRPr="00FE760F" w:rsidRDefault="005B5532" w:rsidP="005B5532">
            <w:pPr>
              <w:pStyle w:val="TAC"/>
              <w:rPr>
                <w:lang w:val="fi-FI" w:eastAsia="fi-FI"/>
              </w:rPr>
            </w:pPr>
            <w:r w:rsidRPr="00FE760F">
              <w:rPr>
                <w:lang w:val="en-US" w:eastAsia="fi-FI"/>
              </w:rPr>
              <w:t>900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B5532" w:rsidRPr="00FE760F" w:rsidRDefault="005B5532" w:rsidP="005B5532">
            <w:pPr>
              <w:pStyle w:val="TAC"/>
              <w:rPr>
                <w:lang w:val="fi-FI" w:eastAsia="fi-FI"/>
              </w:rPr>
            </w:pPr>
            <w:r w:rsidRPr="00FE760F">
              <w:rPr>
                <w:lang w:val="en-US" w:eastAsia="fi-FI"/>
              </w:rPr>
              <w:t>0</w:t>
            </w:r>
          </w:p>
        </w:tc>
      </w:tr>
      <w:tr w:rsidR="005B5532" w:rsidRPr="00FE760F" w14:paraId="75809EC7"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3D6DFD0F"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3F92043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B5532" w:rsidRPr="00FE760F" w:rsidRDefault="005B5532" w:rsidP="005B5532">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B5532" w:rsidRPr="00FE760F" w:rsidRDefault="005B5532" w:rsidP="005B5532">
            <w:pPr>
              <w:pStyle w:val="TAC"/>
              <w:rPr>
                <w:lang w:val="fi-FI" w:eastAsia="fi-FI"/>
              </w:rPr>
            </w:pPr>
          </w:p>
        </w:tc>
      </w:tr>
      <w:tr w:rsidR="005B5532" w:rsidRPr="00FE760F" w14:paraId="3BAFD60E"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B5532" w:rsidRPr="00FE760F" w:rsidRDefault="005B5532" w:rsidP="005B5532">
            <w:pPr>
              <w:pStyle w:val="TAC"/>
              <w:rPr>
                <w:lang w:val="fi-FI" w:eastAsia="fi-FI"/>
              </w:rPr>
            </w:pPr>
            <w:r w:rsidRPr="00FE760F">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B5532" w:rsidRPr="00FE760F" w:rsidRDefault="005B5532" w:rsidP="005B5532">
            <w:pPr>
              <w:pStyle w:val="TAC"/>
              <w:rPr>
                <w:lang w:val="fi-FI" w:eastAsia="fi-FI"/>
              </w:rPr>
            </w:pPr>
            <w:r w:rsidRPr="00FE760F">
              <w:rPr>
                <w:lang w:eastAsia="fi-FI"/>
              </w:rPr>
              <w:t>CA_n261E CA_n261Q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B5532" w:rsidRPr="00FE760F" w:rsidRDefault="005B5532" w:rsidP="005B5532">
            <w:pPr>
              <w:pStyle w:val="TAC"/>
              <w:rPr>
                <w:lang w:val="fi-FI" w:eastAsia="fi-FI"/>
              </w:rPr>
            </w:pPr>
            <w:r w:rsidRPr="00FE760F">
              <w:rPr>
                <w:lang w:eastAsia="fi-FI"/>
              </w:rPr>
              <w:t>CA_n261E</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B5532" w:rsidRPr="00FE760F" w:rsidRDefault="005B5532" w:rsidP="005B5532">
            <w:pPr>
              <w:pStyle w:val="TAC"/>
              <w:rPr>
                <w:lang w:val="fi-FI" w:eastAsia="fi-FI"/>
              </w:rPr>
            </w:pPr>
            <w:r w:rsidRPr="00FE760F">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B5532" w:rsidRPr="00FE760F" w:rsidRDefault="005B5532" w:rsidP="005B5532">
            <w:pPr>
              <w:pStyle w:val="TAC"/>
              <w:rPr>
                <w:lang w:val="fi-FI" w:eastAsia="fi-FI"/>
              </w:rPr>
            </w:pPr>
            <w:r w:rsidRPr="00FE760F">
              <w:rPr>
                <w:lang w:val="en-US" w:eastAsia="fi-FI"/>
              </w:rPr>
              <w:t>0</w:t>
            </w:r>
          </w:p>
        </w:tc>
      </w:tr>
      <w:tr w:rsidR="005B5532" w:rsidRPr="00FE760F" w14:paraId="7BA46962"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1446B45"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8D42FC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B5532" w:rsidRPr="00FE760F" w:rsidRDefault="005B5532" w:rsidP="005B5532">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B5532" w:rsidRPr="00FE760F" w:rsidRDefault="005B5532" w:rsidP="005B5532">
            <w:pPr>
              <w:pStyle w:val="TAC"/>
              <w:rPr>
                <w:lang w:val="fi-FI" w:eastAsia="fi-FI"/>
              </w:rPr>
            </w:pPr>
          </w:p>
        </w:tc>
      </w:tr>
      <w:tr w:rsidR="005B5532" w:rsidRPr="00FE760F" w14:paraId="34DD353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B5532" w:rsidRPr="00FE760F" w:rsidRDefault="005B5532" w:rsidP="005B5532">
            <w:pPr>
              <w:pStyle w:val="TAC"/>
              <w:rPr>
                <w:lang w:val="fi-FI" w:eastAsia="fi-FI"/>
              </w:rPr>
            </w:pPr>
            <w:r w:rsidRPr="00FE760F">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59B65847"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43656EBD" w14:textId="77777777" w:rsidR="005B5532" w:rsidRPr="00FE760F" w:rsidRDefault="005B5532" w:rsidP="005B5532">
            <w:pPr>
              <w:pStyle w:val="TAC"/>
              <w:rPr>
                <w:lang w:val="fi-FI" w:eastAsia="fi-FI"/>
              </w:rPr>
            </w:pPr>
            <w:r w:rsidRPr="00FE760F">
              <w:rPr>
                <w:lang w:eastAsia="fi-FI"/>
              </w:rPr>
              <w:t>CA_n261G</w:t>
            </w:r>
          </w:p>
        </w:tc>
        <w:tc>
          <w:tcPr>
            <w:tcW w:w="851" w:type="dxa"/>
            <w:tcBorders>
              <w:top w:val="nil"/>
              <w:left w:val="nil"/>
              <w:bottom w:val="single" w:sz="4" w:space="0" w:color="auto"/>
              <w:right w:val="single" w:sz="4" w:space="0" w:color="auto"/>
            </w:tcBorders>
            <w:shd w:val="clear" w:color="auto" w:fill="auto"/>
            <w:vAlign w:val="center"/>
            <w:hideMark/>
          </w:tcPr>
          <w:p w14:paraId="2556256C" w14:textId="77777777" w:rsidR="005B5532" w:rsidRPr="00FE760F" w:rsidRDefault="005B5532" w:rsidP="005B5532">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B5532" w:rsidRPr="00FE760F" w:rsidRDefault="005B5532" w:rsidP="005B5532">
            <w:pPr>
              <w:pStyle w:val="TAC"/>
              <w:rPr>
                <w:lang w:val="fi-FI" w:eastAsia="fi-FI"/>
              </w:rPr>
            </w:pPr>
            <w:r w:rsidRPr="00FE760F">
              <w:rPr>
                <w:lang w:val="en-US" w:eastAsia="fi-FI"/>
              </w:rPr>
              <w:t>0</w:t>
            </w:r>
          </w:p>
        </w:tc>
      </w:tr>
      <w:tr w:rsidR="005B5532" w:rsidRPr="00FE760F" w14:paraId="10C9410E"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B5532" w:rsidRPr="00FE760F" w:rsidRDefault="005B5532" w:rsidP="005B5532">
            <w:pPr>
              <w:pStyle w:val="TAC"/>
              <w:rPr>
                <w:lang w:val="fi-FI" w:eastAsia="fi-FI"/>
              </w:rPr>
            </w:pPr>
            <w:r w:rsidRPr="00FE760F">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65339CB"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71DD22BE" w14:textId="77777777" w:rsidR="005B5532" w:rsidRPr="00FE760F" w:rsidRDefault="005B5532" w:rsidP="005B5532">
            <w:pPr>
              <w:pStyle w:val="TAC"/>
              <w:rPr>
                <w:lang w:val="fi-FI" w:eastAsia="fi-FI"/>
              </w:rPr>
            </w:pPr>
            <w:r w:rsidRPr="00FE760F">
              <w:rPr>
                <w:lang w:eastAsia="fi-FI"/>
              </w:rPr>
              <w:t>CA_n261G</w:t>
            </w:r>
          </w:p>
        </w:tc>
        <w:tc>
          <w:tcPr>
            <w:tcW w:w="851" w:type="dxa"/>
            <w:tcBorders>
              <w:top w:val="nil"/>
              <w:left w:val="nil"/>
              <w:bottom w:val="single" w:sz="4" w:space="0" w:color="auto"/>
              <w:right w:val="single" w:sz="4" w:space="0" w:color="auto"/>
            </w:tcBorders>
            <w:shd w:val="clear" w:color="auto" w:fill="auto"/>
            <w:vAlign w:val="center"/>
            <w:hideMark/>
          </w:tcPr>
          <w:p w14:paraId="4B8AD8EB" w14:textId="77777777" w:rsidR="005B5532" w:rsidRPr="00FE760F" w:rsidRDefault="005B5532" w:rsidP="005B5532">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B5532" w:rsidRPr="00FE760F" w:rsidRDefault="005B5532" w:rsidP="005B5532">
            <w:pPr>
              <w:pStyle w:val="TAC"/>
              <w:rPr>
                <w:lang w:val="fi-FI" w:eastAsia="fi-FI"/>
              </w:rPr>
            </w:pPr>
            <w:r w:rsidRPr="00FE760F">
              <w:rPr>
                <w:lang w:val="en-US" w:eastAsia="fi-FI"/>
              </w:rPr>
              <w:t>0</w:t>
            </w:r>
          </w:p>
        </w:tc>
      </w:tr>
      <w:tr w:rsidR="005B5532" w:rsidRPr="00FE760F"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5B5532" w:rsidRPr="00FE760F" w:rsidRDefault="005B5532" w:rsidP="005B5532">
            <w:pPr>
              <w:pStyle w:val="TAC"/>
              <w:rPr>
                <w:lang w:val="fi-FI" w:eastAsia="fi-FI"/>
              </w:rPr>
            </w:pPr>
            <w:r w:rsidRPr="00FE760F">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5B5532" w:rsidRPr="00FE760F" w:rsidRDefault="005B5532" w:rsidP="005B5532">
            <w:pPr>
              <w:pStyle w:val="TAC"/>
              <w:rPr>
                <w:lang w:val="fi-FI" w:eastAsia="fi-FI"/>
              </w:rPr>
            </w:pPr>
            <w:r w:rsidRPr="00FE760F">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5B5532" w:rsidRPr="00FE760F" w:rsidRDefault="005B5532" w:rsidP="005B5532">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77777777" w:rsidR="005B5532" w:rsidRPr="00FE760F" w:rsidRDefault="005B5532" w:rsidP="005B5532">
            <w:pPr>
              <w:pStyle w:val="TAC"/>
              <w:rPr>
                <w:lang w:val="fi-FI" w:eastAsia="fi-FI"/>
              </w:rPr>
            </w:pPr>
            <w:r w:rsidRPr="00FE760F">
              <w:rPr>
                <w:lang w:val="en-US" w:eastAsia="fi-FI"/>
              </w:rPr>
              <w:t>700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78B5D78A"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5B5532" w:rsidRPr="00FE760F" w:rsidRDefault="005B5532" w:rsidP="005B5532">
            <w:pPr>
              <w:pStyle w:val="TAC"/>
              <w:rPr>
                <w:lang w:val="fi-FI" w:eastAsia="fi-FI"/>
              </w:rPr>
            </w:pPr>
            <w:r w:rsidRPr="00FE760F">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37C6D72" w14:textId="77777777" w:rsidR="005B5532" w:rsidRPr="00FE760F" w:rsidRDefault="005B5532" w:rsidP="005B5532">
            <w:pPr>
              <w:pStyle w:val="TAC"/>
              <w:rPr>
                <w:lang w:val="fi-FI" w:eastAsia="fi-FI"/>
              </w:rPr>
            </w:pPr>
            <w:r w:rsidRPr="00FE760F">
              <w:rPr>
                <w:lang w:eastAsia="fi-FI"/>
              </w:rPr>
              <w:t>CA_n261G</w:t>
            </w:r>
          </w:p>
        </w:tc>
        <w:tc>
          <w:tcPr>
            <w:tcW w:w="851" w:type="dxa"/>
            <w:tcBorders>
              <w:top w:val="nil"/>
              <w:left w:val="nil"/>
              <w:bottom w:val="single" w:sz="4" w:space="0" w:color="auto"/>
              <w:right w:val="single" w:sz="4" w:space="0" w:color="auto"/>
            </w:tcBorders>
            <w:shd w:val="clear" w:color="auto" w:fill="auto"/>
            <w:vAlign w:val="center"/>
            <w:hideMark/>
          </w:tcPr>
          <w:p w14:paraId="677F7F69"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0FED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5B5532" w:rsidRPr="00FE760F" w:rsidRDefault="005B5532" w:rsidP="005B5532">
            <w:pPr>
              <w:pStyle w:val="TAC"/>
              <w:rPr>
                <w:lang w:val="fi-FI" w:eastAsia="fi-FI"/>
              </w:rPr>
            </w:pPr>
            <w:r w:rsidRPr="00FE760F">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EA37B6C" w14:textId="77777777" w:rsidR="005B5532" w:rsidRPr="00FE760F" w:rsidRDefault="005B5532" w:rsidP="005B5532">
            <w:pPr>
              <w:pStyle w:val="TAC"/>
              <w:rPr>
                <w:lang w:val="fi-FI" w:eastAsia="fi-FI"/>
              </w:rPr>
            </w:pPr>
            <w:r w:rsidRPr="00FE760F">
              <w:rPr>
                <w:lang w:eastAsia="fi-FI"/>
              </w:rPr>
              <w:t>CA_n261G</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5B5532" w:rsidRPr="00FE760F" w:rsidRDefault="005B5532" w:rsidP="005B5532">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5B5532" w:rsidRPr="00FE760F" w:rsidRDefault="005B5532" w:rsidP="005B5532">
            <w:pPr>
              <w:pStyle w:val="TAC"/>
              <w:rPr>
                <w:lang w:val="fi-FI" w:eastAsia="fi-FI"/>
              </w:rPr>
            </w:pPr>
            <w:r w:rsidRPr="00FE760F">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5B5532" w:rsidRPr="00FE760F" w:rsidRDefault="005B5532" w:rsidP="005B5532">
            <w:pPr>
              <w:pStyle w:val="TAC"/>
              <w:rPr>
                <w:lang w:val="fi-FI" w:eastAsia="fi-FI"/>
              </w:rPr>
            </w:pPr>
            <w:r w:rsidRPr="00FE760F">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5B5532" w:rsidRPr="00FE760F" w:rsidRDefault="005B5532" w:rsidP="005B5532">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5B5532" w:rsidRPr="00FE760F" w:rsidRDefault="005B5532" w:rsidP="005B5532">
            <w:pPr>
              <w:pStyle w:val="TAC"/>
              <w:rPr>
                <w:lang w:val="fi-FI" w:eastAsia="fi-FI"/>
              </w:rPr>
            </w:pPr>
            <w:r w:rsidRPr="00FE760F">
              <w:rPr>
                <w:lang w:val="en-US" w:eastAsia="fi-FI"/>
              </w:rPr>
              <w:t>0</w:t>
            </w:r>
          </w:p>
        </w:tc>
      </w:tr>
      <w:tr w:rsidR="005B5532" w:rsidRPr="00FE760F"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5B5532" w:rsidRPr="00FE760F" w:rsidRDefault="005B5532" w:rsidP="005B5532">
            <w:pPr>
              <w:pStyle w:val="TAC"/>
              <w:rPr>
                <w:lang w:val="fi-FI" w:eastAsia="fi-FI"/>
              </w:rPr>
            </w:pPr>
            <w:r w:rsidRPr="00FE760F">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5B5532" w:rsidRPr="00FE760F" w:rsidRDefault="005B5532" w:rsidP="005B5532">
            <w:pPr>
              <w:pStyle w:val="TAC"/>
              <w:rPr>
                <w:lang w:val="fi-FI" w:eastAsia="fi-FI"/>
              </w:rPr>
            </w:pPr>
            <w:r w:rsidRPr="00FE760F">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77777777" w:rsidR="005B5532" w:rsidRPr="00FE760F" w:rsidRDefault="005B5532" w:rsidP="005B5532">
            <w:pPr>
              <w:pStyle w:val="TAC"/>
              <w:rPr>
                <w:lang w:val="fi-FI" w:eastAsia="fi-FI"/>
              </w:rPr>
            </w:pPr>
            <w:r w:rsidRPr="00FE760F">
              <w:rPr>
                <w:lang w:val="en-US" w:eastAsia="fi-FI"/>
              </w:rPr>
              <w:t>700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5B5532" w:rsidRPr="00FE760F" w:rsidRDefault="005B5532" w:rsidP="005B5532">
            <w:pPr>
              <w:pStyle w:val="TAC"/>
              <w:rPr>
                <w:lang w:val="fi-FI" w:eastAsia="fi-FI"/>
              </w:rPr>
            </w:pPr>
            <w:r w:rsidRPr="00FE760F">
              <w:rPr>
                <w:lang w:val="en-US" w:eastAsia="fi-FI"/>
              </w:rPr>
              <w:t>0</w:t>
            </w:r>
          </w:p>
        </w:tc>
      </w:tr>
      <w:tr w:rsidR="005B5532" w:rsidRPr="00FE760F" w14:paraId="2A6972AC"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5B5532" w:rsidRPr="00FE760F" w:rsidRDefault="005B5532" w:rsidP="005B5532">
            <w:pPr>
              <w:pStyle w:val="TAC"/>
              <w:rPr>
                <w:lang w:val="fi-FI" w:eastAsia="fi-FI"/>
              </w:rPr>
            </w:pPr>
            <w:r w:rsidRPr="00FE760F">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D526017"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4C3D241A" w14:textId="77777777" w:rsidR="005B5532" w:rsidRPr="00FE760F" w:rsidRDefault="005B5532" w:rsidP="005B5532">
            <w:pPr>
              <w:pStyle w:val="TAC"/>
              <w:rPr>
                <w:lang w:val="fi-FI" w:eastAsia="fi-FI"/>
              </w:rPr>
            </w:pPr>
            <w:r w:rsidRPr="00FE760F">
              <w:rPr>
                <w:lang w:eastAsia="fi-FI"/>
              </w:rPr>
              <w:t>CA_n261H</w:t>
            </w:r>
          </w:p>
        </w:tc>
        <w:tc>
          <w:tcPr>
            <w:tcW w:w="851" w:type="dxa"/>
            <w:tcBorders>
              <w:top w:val="nil"/>
              <w:left w:val="nil"/>
              <w:bottom w:val="single" w:sz="4" w:space="0" w:color="auto"/>
              <w:right w:val="single" w:sz="4" w:space="0" w:color="auto"/>
            </w:tcBorders>
            <w:shd w:val="clear" w:color="auto" w:fill="auto"/>
            <w:vAlign w:val="center"/>
            <w:hideMark/>
          </w:tcPr>
          <w:p w14:paraId="609ED9CD" w14:textId="77777777" w:rsidR="005B5532" w:rsidRPr="00FE760F" w:rsidRDefault="005B5532" w:rsidP="005B5532">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5B5532" w:rsidRPr="00FE760F" w:rsidRDefault="005B5532" w:rsidP="005B5532">
            <w:pPr>
              <w:pStyle w:val="TAC"/>
              <w:rPr>
                <w:lang w:val="fi-FI" w:eastAsia="fi-FI"/>
              </w:rPr>
            </w:pPr>
            <w:r w:rsidRPr="00FE760F">
              <w:rPr>
                <w:lang w:val="en-US" w:eastAsia="fi-FI"/>
              </w:rPr>
              <w:t>0</w:t>
            </w:r>
          </w:p>
        </w:tc>
      </w:tr>
      <w:tr w:rsidR="005B5532" w:rsidRPr="00FE760F"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5B5532" w:rsidRPr="00FE760F" w:rsidRDefault="005B5532" w:rsidP="005B5532">
            <w:pPr>
              <w:pStyle w:val="TAN"/>
              <w:rPr>
                <w:rFonts w:eastAsia="Yu Mincho"/>
                <w:lang w:val="en-US" w:eastAsia="zh-CN"/>
              </w:rPr>
            </w:pPr>
            <w:bookmarkStart w:id="349" w:name="_Hlk31892489"/>
            <w:r w:rsidRPr="00FE760F">
              <w:rPr>
                <w:lang w:val="en-US"/>
              </w:rPr>
              <w:t>NOTE 1:</w:t>
            </w:r>
            <w:r w:rsidRPr="00FE760F">
              <w:tab/>
            </w:r>
            <w:r w:rsidRPr="00FE760F">
              <w:rPr>
                <w:lang w:val="en-US"/>
              </w:rPr>
              <w:t>Void</w:t>
            </w:r>
          </w:p>
          <w:p w14:paraId="6386157C" w14:textId="77777777" w:rsidR="005B5532" w:rsidRPr="00FE760F" w:rsidRDefault="005B5532" w:rsidP="005B5532">
            <w:pPr>
              <w:pStyle w:val="TAN"/>
            </w:pPr>
            <w:r w:rsidRPr="00FE760F">
              <w:t>NOTE 2:</w:t>
            </w:r>
            <w:r w:rsidRPr="00FE760F">
              <w:tab/>
              <w:t>Void</w:t>
            </w:r>
          </w:p>
          <w:p w14:paraId="29F31907" w14:textId="77777777" w:rsidR="005B5532" w:rsidRPr="00FE760F" w:rsidRDefault="005B5532" w:rsidP="005B5532">
            <w:pPr>
              <w:pStyle w:val="TAN"/>
            </w:pPr>
            <w:r w:rsidRPr="00FE760F">
              <w:t>NOTE 3:</w:t>
            </w:r>
            <w:r w:rsidRPr="00FE760F">
              <w:tab/>
              <w:t>Channel bandwidth per operating band defined in Table 5.3.5-1</w:t>
            </w:r>
          </w:p>
          <w:p w14:paraId="6E13F95B" w14:textId="77777777" w:rsidR="005B5532" w:rsidRPr="00FE760F" w:rsidRDefault="005B5532" w:rsidP="005B5532">
            <w:pPr>
              <w:pStyle w:val="TAN"/>
            </w:pPr>
            <w:r w:rsidRPr="00FE760F">
              <w:t>NOTE 4:</w:t>
            </w:r>
            <w:r w:rsidRPr="00FE760F">
              <w:tab/>
              <w:t xml:space="preserve">Configurations for intra-band contiguous CA defined in Table 5.5A.1-1 </w:t>
            </w:r>
          </w:p>
          <w:p w14:paraId="0F5213C5" w14:textId="77777777" w:rsidR="005B5532" w:rsidRPr="00FE760F" w:rsidRDefault="005B5532" w:rsidP="005B5532">
            <w:pPr>
              <w:pStyle w:val="TAN"/>
            </w:pPr>
            <w:r w:rsidRPr="00FE760F">
              <w:t>NOTE 5:</w:t>
            </w:r>
            <w:r w:rsidRPr="00FE760F">
              <w:tab/>
              <w:t xml:space="preserve">Configurations for intra-band non-contiguous CA defined in Table </w:t>
            </w:r>
            <w:r w:rsidRPr="00FE760F">
              <w:rPr>
                <w:rFonts w:hint="eastAsia"/>
              </w:rPr>
              <w:t>5.5A.</w:t>
            </w:r>
            <w:r w:rsidRPr="00FE760F">
              <w:t>2</w:t>
            </w:r>
            <w:r w:rsidRPr="00FE760F">
              <w:rPr>
                <w:rFonts w:hint="eastAsia"/>
              </w:rPr>
              <w:t>-</w:t>
            </w:r>
            <w:r w:rsidRPr="00FE760F">
              <w:t>1</w:t>
            </w:r>
          </w:p>
          <w:p w14:paraId="5ACD1BD8" w14:textId="77777777" w:rsidR="005B5532" w:rsidRPr="00FE760F" w:rsidRDefault="005B5532" w:rsidP="005B5532">
            <w:pPr>
              <w:pStyle w:val="TAN"/>
            </w:pPr>
            <w:r w:rsidRPr="00FE760F">
              <w:t>NOTE 6:</w:t>
            </w:r>
            <w:r w:rsidRPr="00FE760F">
              <w:tab/>
              <w:t>Void</w:t>
            </w:r>
          </w:p>
          <w:p w14:paraId="09B21EEA" w14:textId="77777777" w:rsidR="005B5532" w:rsidRPr="00FE760F" w:rsidRDefault="005B5532" w:rsidP="005B5532">
            <w:pPr>
              <w:pStyle w:val="TAN"/>
              <w:rPr>
                <w:rFonts w:cs="Arial"/>
                <w:color w:val="000000"/>
                <w:szCs w:val="18"/>
                <w:lang w:eastAsia="fi-FI"/>
              </w:rPr>
            </w:pPr>
            <w:r w:rsidRPr="00FE760F">
              <w:rPr>
                <w:rFonts w:cs="Arial"/>
                <w:color w:val="000000"/>
                <w:szCs w:val="18"/>
                <w:lang w:eastAsia="fi-FI"/>
              </w:rPr>
              <w:t>NOTE 7:</w:t>
            </w:r>
            <w:r w:rsidRPr="00FE760F">
              <w:rPr>
                <w:rFonts w:cs="Arial"/>
                <w:color w:val="000000"/>
                <w:szCs w:val="18"/>
                <w:lang w:eastAsia="fi-FI"/>
              </w:rPr>
              <w:tab/>
              <w:t>Unless otherwise stated, BCS0 is referred in each constituent CA configuration</w:t>
            </w:r>
            <w:bookmarkEnd w:id="349"/>
          </w:p>
        </w:tc>
      </w:tr>
    </w:tbl>
    <w:p w14:paraId="1196E877" w14:textId="77777777" w:rsidR="005B5532" w:rsidRPr="00FE760F" w:rsidRDefault="005B5532" w:rsidP="005B5532"/>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102"/>
        <w:gridCol w:w="752"/>
        <w:gridCol w:w="707"/>
        <w:gridCol w:w="713"/>
        <w:gridCol w:w="856"/>
        <w:gridCol w:w="137"/>
        <w:gridCol w:w="557"/>
        <w:gridCol w:w="10"/>
        <w:gridCol w:w="672"/>
        <w:gridCol w:w="30"/>
        <w:gridCol w:w="688"/>
        <w:gridCol w:w="24"/>
        <w:gridCol w:w="717"/>
        <w:gridCol w:w="712"/>
        <w:gridCol w:w="709"/>
        <w:gridCol w:w="709"/>
        <w:gridCol w:w="710"/>
        <w:gridCol w:w="709"/>
        <w:gridCol w:w="709"/>
        <w:gridCol w:w="706"/>
        <w:gridCol w:w="1131"/>
        <w:gridCol w:w="709"/>
      </w:tblGrid>
      <w:tr w:rsidR="005B5532" w:rsidRPr="00FE760F" w14:paraId="4CE6106D" w14:textId="77777777" w:rsidTr="007274DE">
        <w:trPr>
          <w:tblHeader/>
          <w:jc w:val="center"/>
        </w:trPr>
        <w:tc>
          <w:tcPr>
            <w:tcW w:w="15588" w:type="dxa"/>
            <w:gridSpan w:val="23"/>
          </w:tcPr>
          <w:p w14:paraId="6560C803" w14:textId="77777777" w:rsidR="005B5532" w:rsidRPr="00FE760F" w:rsidRDefault="005B5532" w:rsidP="007274DE">
            <w:pPr>
              <w:pStyle w:val="TAH"/>
              <w:keepNext w:val="0"/>
              <w:keepLines w:val="0"/>
            </w:pPr>
          </w:p>
        </w:tc>
      </w:tr>
      <w:tr w:rsidR="005B5532" w:rsidRPr="00FE760F" w14:paraId="027B4D6B" w14:textId="77777777" w:rsidTr="007274DE">
        <w:trPr>
          <w:tblHeader/>
          <w:jc w:val="center"/>
        </w:trPr>
        <w:tc>
          <w:tcPr>
            <w:tcW w:w="1819" w:type="dxa"/>
            <w:vAlign w:val="center"/>
          </w:tcPr>
          <w:p w14:paraId="311110AC" w14:textId="77777777" w:rsidR="005B5532" w:rsidRPr="00FE760F" w:rsidRDefault="005B5532" w:rsidP="007274DE">
            <w:pPr>
              <w:pStyle w:val="TAH"/>
              <w:keepNext w:val="0"/>
              <w:keepLines w:val="0"/>
              <w:rPr>
                <w:lang w:val="en-US"/>
              </w:rPr>
            </w:pPr>
          </w:p>
        </w:tc>
        <w:tc>
          <w:tcPr>
            <w:tcW w:w="1102" w:type="dxa"/>
            <w:vAlign w:val="center"/>
          </w:tcPr>
          <w:p w14:paraId="76B95F9D" w14:textId="77777777" w:rsidR="005B5532" w:rsidRPr="00FE760F" w:rsidRDefault="005B5532" w:rsidP="007274DE">
            <w:pPr>
              <w:pStyle w:val="TAH"/>
              <w:keepNext w:val="0"/>
              <w:keepLines w:val="0"/>
              <w:rPr>
                <w:lang w:val="en-US"/>
              </w:rPr>
            </w:pPr>
          </w:p>
        </w:tc>
        <w:tc>
          <w:tcPr>
            <w:tcW w:w="752" w:type="dxa"/>
            <w:shd w:val="clear" w:color="auto" w:fill="auto"/>
            <w:vAlign w:val="center"/>
          </w:tcPr>
          <w:p w14:paraId="4095EEAA" w14:textId="77777777" w:rsidR="005B5532" w:rsidRPr="00FE760F" w:rsidRDefault="005B5532" w:rsidP="007274DE">
            <w:pPr>
              <w:pStyle w:val="TAH"/>
              <w:keepNext w:val="0"/>
              <w:keepLines w:val="0"/>
              <w:rPr>
                <w:lang w:val="en-US"/>
              </w:rPr>
            </w:pPr>
          </w:p>
        </w:tc>
        <w:tc>
          <w:tcPr>
            <w:tcW w:w="707" w:type="dxa"/>
            <w:shd w:val="clear" w:color="auto" w:fill="auto"/>
            <w:vAlign w:val="center"/>
          </w:tcPr>
          <w:p w14:paraId="52F1C77F" w14:textId="77777777" w:rsidR="005B5532" w:rsidRPr="00FE760F" w:rsidRDefault="005B5532" w:rsidP="007274DE">
            <w:pPr>
              <w:pStyle w:val="TAH"/>
              <w:keepNext w:val="0"/>
              <w:keepLines w:val="0"/>
              <w:rPr>
                <w:lang w:val="en-US"/>
              </w:rPr>
            </w:pPr>
          </w:p>
        </w:tc>
        <w:tc>
          <w:tcPr>
            <w:tcW w:w="713" w:type="dxa"/>
            <w:vAlign w:val="center"/>
          </w:tcPr>
          <w:p w14:paraId="207F47E1" w14:textId="77777777" w:rsidR="005B5532" w:rsidRPr="00FE760F" w:rsidRDefault="005B5532" w:rsidP="007274DE">
            <w:pPr>
              <w:pStyle w:val="TAH"/>
              <w:keepNext w:val="0"/>
              <w:keepLines w:val="0"/>
              <w:rPr>
                <w:lang w:val="en-US"/>
              </w:rPr>
            </w:pPr>
          </w:p>
        </w:tc>
        <w:tc>
          <w:tcPr>
            <w:tcW w:w="856" w:type="dxa"/>
            <w:vAlign w:val="center"/>
          </w:tcPr>
          <w:p w14:paraId="4DF53610" w14:textId="77777777" w:rsidR="005B5532" w:rsidRPr="00FE760F" w:rsidRDefault="005B5532" w:rsidP="007274DE">
            <w:pPr>
              <w:pStyle w:val="TAH"/>
              <w:keepNext w:val="0"/>
              <w:keepLines w:val="0"/>
              <w:rPr>
                <w:lang w:val="en-US"/>
              </w:rPr>
            </w:pPr>
          </w:p>
        </w:tc>
        <w:tc>
          <w:tcPr>
            <w:tcW w:w="694" w:type="dxa"/>
            <w:gridSpan w:val="2"/>
            <w:vAlign w:val="center"/>
          </w:tcPr>
          <w:p w14:paraId="5327EDE9" w14:textId="77777777" w:rsidR="005B5532" w:rsidRPr="00FE760F" w:rsidRDefault="005B5532" w:rsidP="007274DE">
            <w:pPr>
              <w:pStyle w:val="TAH"/>
              <w:keepNext w:val="0"/>
              <w:keepLines w:val="0"/>
              <w:rPr>
                <w:bCs/>
                <w:szCs w:val="18"/>
                <w:lang w:val="en-US" w:eastAsia="ko-KR"/>
              </w:rPr>
            </w:pPr>
          </w:p>
        </w:tc>
        <w:tc>
          <w:tcPr>
            <w:tcW w:w="712" w:type="dxa"/>
            <w:gridSpan w:val="3"/>
            <w:vAlign w:val="center"/>
          </w:tcPr>
          <w:p w14:paraId="3DDEE547" w14:textId="77777777" w:rsidR="005B5532" w:rsidRPr="00FE760F" w:rsidRDefault="005B5532" w:rsidP="007274DE">
            <w:pPr>
              <w:pStyle w:val="TAH"/>
              <w:keepNext w:val="0"/>
              <w:keepLines w:val="0"/>
              <w:rPr>
                <w:bCs/>
                <w:szCs w:val="18"/>
                <w:lang w:val="en-US"/>
              </w:rPr>
            </w:pPr>
          </w:p>
        </w:tc>
        <w:tc>
          <w:tcPr>
            <w:tcW w:w="712" w:type="dxa"/>
            <w:gridSpan w:val="2"/>
            <w:vAlign w:val="center"/>
          </w:tcPr>
          <w:p w14:paraId="2B0EA245" w14:textId="77777777" w:rsidR="005B5532" w:rsidRPr="00FE760F" w:rsidRDefault="005B5532" w:rsidP="007274DE">
            <w:pPr>
              <w:pStyle w:val="TAH"/>
              <w:keepNext w:val="0"/>
              <w:keepLines w:val="0"/>
              <w:rPr>
                <w:bCs/>
                <w:szCs w:val="18"/>
                <w:lang w:val="en-US"/>
              </w:rPr>
            </w:pPr>
          </w:p>
        </w:tc>
        <w:tc>
          <w:tcPr>
            <w:tcW w:w="717" w:type="dxa"/>
            <w:vAlign w:val="center"/>
          </w:tcPr>
          <w:p w14:paraId="6B7403DC" w14:textId="77777777" w:rsidR="005B5532" w:rsidRPr="00FE760F" w:rsidRDefault="005B5532" w:rsidP="007274DE">
            <w:pPr>
              <w:pStyle w:val="TAH"/>
              <w:keepNext w:val="0"/>
              <w:keepLines w:val="0"/>
              <w:rPr>
                <w:bCs/>
                <w:szCs w:val="18"/>
                <w:lang w:val="en-US"/>
              </w:rPr>
            </w:pPr>
          </w:p>
        </w:tc>
        <w:tc>
          <w:tcPr>
            <w:tcW w:w="712" w:type="dxa"/>
            <w:vAlign w:val="center"/>
          </w:tcPr>
          <w:p w14:paraId="5CC5041C" w14:textId="77777777" w:rsidR="005B5532" w:rsidRPr="00FE760F" w:rsidRDefault="005B5532" w:rsidP="007274DE">
            <w:pPr>
              <w:pStyle w:val="TAH"/>
              <w:keepNext w:val="0"/>
              <w:keepLines w:val="0"/>
              <w:rPr>
                <w:bCs/>
                <w:szCs w:val="18"/>
                <w:lang w:val="en-US"/>
              </w:rPr>
            </w:pPr>
          </w:p>
        </w:tc>
        <w:tc>
          <w:tcPr>
            <w:tcW w:w="709" w:type="dxa"/>
            <w:vAlign w:val="center"/>
          </w:tcPr>
          <w:p w14:paraId="0D3B8350" w14:textId="77777777" w:rsidR="005B5532" w:rsidRPr="00FE760F" w:rsidRDefault="005B5532" w:rsidP="007274DE">
            <w:pPr>
              <w:pStyle w:val="TAH"/>
              <w:keepNext w:val="0"/>
              <w:keepLines w:val="0"/>
              <w:rPr>
                <w:bCs/>
                <w:szCs w:val="18"/>
                <w:lang w:val="en-US"/>
              </w:rPr>
            </w:pPr>
          </w:p>
        </w:tc>
        <w:tc>
          <w:tcPr>
            <w:tcW w:w="709" w:type="dxa"/>
            <w:vAlign w:val="center"/>
          </w:tcPr>
          <w:p w14:paraId="3F293F12" w14:textId="77777777" w:rsidR="005B5532" w:rsidRPr="00FE760F" w:rsidRDefault="005B5532" w:rsidP="007274DE">
            <w:pPr>
              <w:pStyle w:val="TAH"/>
              <w:keepNext w:val="0"/>
              <w:keepLines w:val="0"/>
              <w:rPr>
                <w:bCs/>
                <w:szCs w:val="18"/>
                <w:lang w:val="en-US"/>
              </w:rPr>
            </w:pPr>
          </w:p>
        </w:tc>
        <w:tc>
          <w:tcPr>
            <w:tcW w:w="710" w:type="dxa"/>
            <w:vAlign w:val="center"/>
          </w:tcPr>
          <w:p w14:paraId="2C65796C" w14:textId="77777777" w:rsidR="005B5532" w:rsidRPr="00FE760F" w:rsidRDefault="005B5532" w:rsidP="007274DE">
            <w:pPr>
              <w:pStyle w:val="TAH"/>
              <w:keepNext w:val="0"/>
              <w:keepLines w:val="0"/>
              <w:rPr>
                <w:bCs/>
                <w:szCs w:val="18"/>
                <w:lang w:val="en-US"/>
              </w:rPr>
            </w:pPr>
          </w:p>
        </w:tc>
        <w:tc>
          <w:tcPr>
            <w:tcW w:w="709" w:type="dxa"/>
            <w:vAlign w:val="center"/>
          </w:tcPr>
          <w:p w14:paraId="4BEFDC94" w14:textId="77777777" w:rsidR="005B5532" w:rsidRPr="00FE760F" w:rsidRDefault="005B5532" w:rsidP="007274DE">
            <w:pPr>
              <w:pStyle w:val="TAH"/>
              <w:keepNext w:val="0"/>
              <w:keepLines w:val="0"/>
              <w:rPr>
                <w:bCs/>
                <w:szCs w:val="18"/>
                <w:lang w:val="en-US"/>
              </w:rPr>
            </w:pPr>
          </w:p>
        </w:tc>
        <w:tc>
          <w:tcPr>
            <w:tcW w:w="709" w:type="dxa"/>
            <w:vAlign w:val="center"/>
          </w:tcPr>
          <w:p w14:paraId="4BEE0A62" w14:textId="77777777" w:rsidR="005B5532" w:rsidRPr="00FE760F" w:rsidRDefault="005B5532" w:rsidP="007274DE">
            <w:pPr>
              <w:pStyle w:val="TAH"/>
              <w:keepNext w:val="0"/>
              <w:keepLines w:val="0"/>
              <w:rPr>
                <w:bCs/>
                <w:szCs w:val="18"/>
                <w:lang w:val="en-US"/>
              </w:rPr>
            </w:pPr>
          </w:p>
        </w:tc>
        <w:tc>
          <w:tcPr>
            <w:tcW w:w="706" w:type="dxa"/>
            <w:vAlign w:val="center"/>
          </w:tcPr>
          <w:p w14:paraId="06112BAB" w14:textId="77777777" w:rsidR="005B5532" w:rsidRPr="00FE760F" w:rsidRDefault="005B5532" w:rsidP="007274DE">
            <w:pPr>
              <w:pStyle w:val="TAH"/>
              <w:keepNext w:val="0"/>
              <w:keepLines w:val="0"/>
              <w:rPr>
                <w:bCs/>
                <w:szCs w:val="18"/>
                <w:lang w:val="en-US"/>
              </w:rPr>
            </w:pPr>
          </w:p>
        </w:tc>
        <w:tc>
          <w:tcPr>
            <w:tcW w:w="1131" w:type="dxa"/>
            <w:vAlign w:val="center"/>
          </w:tcPr>
          <w:p w14:paraId="5BC4FF55" w14:textId="77777777" w:rsidR="005B5532" w:rsidRPr="00FE760F" w:rsidRDefault="005B5532" w:rsidP="007274DE">
            <w:pPr>
              <w:pStyle w:val="TAH"/>
              <w:keepNext w:val="0"/>
              <w:keepLines w:val="0"/>
              <w:rPr>
                <w:bCs/>
                <w:szCs w:val="18"/>
                <w:lang w:val="en-US"/>
              </w:rPr>
            </w:pPr>
          </w:p>
        </w:tc>
        <w:tc>
          <w:tcPr>
            <w:tcW w:w="709" w:type="dxa"/>
          </w:tcPr>
          <w:p w14:paraId="2F845345" w14:textId="77777777" w:rsidR="005B5532" w:rsidRPr="00FE760F" w:rsidRDefault="005B5532" w:rsidP="007274DE">
            <w:pPr>
              <w:pStyle w:val="TAH"/>
              <w:keepNext w:val="0"/>
              <w:keepLines w:val="0"/>
              <w:rPr>
                <w:bCs/>
                <w:szCs w:val="18"/>
                <w:lang w:val="en-US"/>
              </w:rPr>
            </w:pPr>
          </w:p>
        </w:tc>
      </w:tr>
      <w:tr w:rsidR="005B5532" w:rsidRPr="00FE760F" w14:paraId="2A53E354" w14:textId="77777777" w:rsidTr="007274DE">
        <w:trPr>
          <w:tblHeader/>
          <w:jc w:val="center"/>
        </w:trPr>
        <w:tc>
          <w:tcPr>
            <w:tcW w:w="1819" w:type="dxa"/>
            <w:vAlign w:val="center"/>
          </w:tcPr>
          <w:p w14:paraId="4F55C30F" w14:textId="77777777" w:rsidR="005B5532" w:rsidRPr="00FE760F" w:rsidRDefault="005B5532" w:rsidP="007274DE">
            <w:pPr>
              <w:pStyle w:val="TAC"/>
              <w:keepNext w:val="0"/>
              <w:keepLines w:val="0"/>
              <w:rPr>
                <w:lang w:val="en-US"/>
              </w:rPr>
            </w:pPr>
          </w:p>
        </w:tc>
        <w:tc>
          <w:tcPr>
            <w:tcW w:w="1102" w:type="dxa"/>
            <w:vAlign w:val="center"/>
          </w:tcPr>
          <w:p w14:paraId="2828F157"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5BF6DBF"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5BE21BBE" w14:textId="77777777" w:rsidR="005B5532" w:rsidRPr="00FE760F" w:rsidRDefault="005B5532" w:rsidP="007274DE">
            <w:pPr>
              <w:pStyle w:val="TAC"/>
              <w:keepNext w:val="0"/>
              <w:keepLines w:val="0"/>
              <w:rPr>
                <w:lang w:val="en-US"/>
              </w:rPr>
            </w:pPr>
          </w:p>
        </w:tc>
        <w:tc>
          <w:tcPr>
            <w:tcW w:w="713" w:type="dxa"/>
            <w:shd w:val="clear" w:color="auto" w:fill="auto"/>
            <w:vAlign w:val="center"/>
          </w:tcPr>
          <w:p w14:paraId="0C4F1C52" w14:textId="77777777" w:rsidR="005B5532" w:rsidRPr="00FE760F" w:rsidRDefault="005B5532" w:rsidP="007274DE">
            <w:pPr>
              <w:pStyle w:val="TAC"/>
              <w:keepNext w:val="0"/>
              <w:keepLines w:val="0"/>
              <w:rPr>
                <w:lang w:val="en-US"/>
              </w:rPr>
            </w:pPr>
          </w:p>
        </w:tc>
        <w:tc>
          <w:tcPr>
            <w:tcW w:w="856" w:type="dxa"/>
            <w:vAlign w:val="center"/>
          </w:tcPr>
          <w:p w14:paraId="51FE3687" w14:textId="77777777" w:rsidR="005B5532" w:rsidRPr="00FE760F" w:rsidRDefault="005B5532" w:rsidP="007274DE">
            <w:pPr>
              <w:pStyle w:val="TAC"/>
              <w:keepNext w:val="0"/>
              <w:keepLines w:val="0"/>
            </w:pPr>
          </w:p>
        </w:tc>
        <w:tc>
          <w:tcPr>
            <w:tcW w:w="694" w:type="dxa"/>
            <w:gridSpan w:val="2"/>
            <w:vAlign w:val="center"/>
          </w:tcPr>
          <w:p w14:paraId="207EB07D"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7455DEA"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B309DD1" w14:textId="77777777" w:rsidR="005B5532" w:rsidRPr="00FE760F" w:rsidRDefault="005B5532" w:rsidP="007274DE">
            <w:pPr>
              <w:pStyle w:val="TAC"/>
              <w:keepNext w:val="0"/>
              <w:keepLines w:val="0"/>
              <w:rPr>
                <w:bCs/>
                <w:szCs w:val="18"/>
                <w:lang w:val="en-US"/>
              </w:rPr>
            </w:pPr>
          </w:p>
        </w:tc>
        <w:tc>
          <w:tcPr>
            <w:tcW w:w="717" w:type="dxa"/>
            <w:vAlign w:val="center"/>
          </w:tcPr>
          <w:p w14:paraId="13234387" w14:textId="77777777" w:rsidR="005B5532" w:rsidRPr="00FE760F" w:rsidRDefault="005B5532" w:rsidP="007274DE">
            <w:pPr>
              <w:pStyle w:val="TAC"/>
              <w:keepNext w:val="0"/>
              <w:keepLines w:val="0"/>
              <w:rPr>
                <w:bCs/>
                <w:szCs w:val="18"/>
                <w:lang w:val="en-US"/>
              </w:rPr>
            </w:pPr>
          </w:p>
        </w:tc>
        <w:tc>
          <w:tcPr>
            <w:tcW w:w="712" w:type="dxa"/>
            <w:vAlign w:val="center"/>
          </w:tcPr>
          <w:p w14:paraId="4AE25B66" w14:textId="77777777" w:rsidR="005B5532" w:rsidRPr="00FE760F" w:rsidRDefault="005B5532" w:rsidP="007274DE">
            <w:pPr>
              <w:pStyle w:val="TAC"/>
              <w:keepNext w:val="0"/>
              <w:keepLines w:val="0"/>
              <w:rPr>
                <w:bCs/>
                <w:szCs w:val="18"/>
                <w:lang w:val="en-US"/>
              </w:rPr>
            </w:pPr>
          </w:p>
        </w:tc>
        <w:tc>
          <w:tcPr>
            <w:tcW w:w="709" w:type="dxa"/>
            <w:vAlign w:val="center"/>
          </w:tcPr>
          <w:p w14:paraId="68D92B39" w14:textId="77777777" w:rsidR="005B5532" w:rsidRPr="00FE760F" w:rsidRDefault="005B5532" w:rsidP="007274DE">
            <w:pPr>
              <w:pStyle w:val="TAC"/>
              <w:keepNext w:val="0"/>
              <w:keepLines w:val="0"/>
              <w:rPr>
                <w:bCs/>
                <w:szCs w:val="18"/>
                <w:lang w:val="en-US"/>
              </w:rPr>
            </w:pPr>
          </w:p>
        </w:tc>
        <w:tc>
          <w:tcPr>
            <w:tcW w:w="709" w:type="dxa"/>
            <w:vAlign w:val="center"/>
          </w:tcPr>
          <w:p w14:paraId="6E5C1B5F" w14:textId="77777777" w:rsidR="005B5532" w:rsidRPr="00FE760F" w:rsidRDefault="005B5532" w:rsidP="007274DE">
            <w:pPr>
              <w:pStyle w:val="TAC"/>
              <w:keepNext w:val="0"/>
              <w:keepLines w:val="0"/>
              <w:rPr>
                <w:bCs/>
                <w:szCs w:val="18"/>
                <w:lang w:val="en-US"/>
              </w:rPr>
            </w:pPr>
          </w:p>
        </w:tc>
        <w:tc>
          <w:tcPr>
            <w:tcW w:w="710" w:type="dxa"/>
            <w:vAlign w:val="center"/>
          </w:tcPr>
          <w:p w14:paraId="5E92FA67" w14:textId="77777777" w:rsidR="005B5532" w:rsidRPr="00FE760F" w:rsidRDefault="005B5532" w:rsidP="007274DE">
            <w:pPr>
              <w:pStyle w:val="TAC"/>
              <w:keepNext w:val="0"/>
              <w:keepLines w:val="0"/>
              <w:rPr>
                <w:bCs/>
                <w:szCs w:val="18"/>
                <w:lang w:val="en-US"/>
              </w:rPr>
            </w:pPr>
          </w:p>
        </w:tc>
        <w:tc>
          <w:tcPr>
            <w:tcW w:w="709" w:type="dxa"/>
          </w:tcPr>
          <w:p w14:paraId="479D3B07" w14:textId="77777777" w:rsidR="005B5532" w:rsidRPr="00FE760F" w:rsidRDefault="005B5532" w:rsidP="007274DE">
            <w:pPr>
              <w:pStyle w:val="TAC"/>
              <w:keepNext w:val="0"/>
              <w:keepLines w:val="0"/>
              <w:rPr>
                <w:lang w:val="en-US"/>
              </w:rPr>
            </w:pPr>
          </w:p>
        </w:tc>
        <w:tc>
          <w:tcPr>
            <w:tcW w:w="709" w:type="dxa"/>
          </w:tcPr>
          <w:p w14:paraId="75EE4DD0" w14:textId="77777777" w:rsidR="005B5532" w:rsidRPr="00FE760F" w:rsidRDefault="005B5532" w:rsidP="007274DE">
            <w:pPr>
              <w:pStyle w:val="TAC"/>
              <w:keepNext w:val="0"/>
              <w:keepLines w:val="0"/>
              <w:rPr>
                <w:lang w:val="en-US"/>
              </w:rPr>
            </w:pPr>
          </w:p>
        </w:tc>
        <w:tc>
          <w:tcPr>
            <w:tcW w:w="706" w:type="dxa"/>
          </w:tcPr>
          <w:p w14:paraId="522C0F56" w14:textId="77777777" w:rsidR="005B5532" w:rsidRPr="00FE760F" w:rsidRDefault="005B5532" w:rsidP="007274DE">
            <w:pPr>
              <w:pStyle w:val="TAC"/>
              <w:keepNext w:val="0"/>
              <w:keepLines w:val="0"/>
              <w:rPr>
                <w:lang w:val="en-US"/>
              </w:rPr>
            </w:pPr>
          </w:p>
        </w:tc>
        <w:tc>
          <w:tcPr>
            <w:tcW w:w="1131" w:type="dxa"/>
            <w:vAlign w:val="center"/>
          </w:tcPr>
          <w:p w14:paraId="7F5529EF" w14:textId="77777777" w:rsidR="005B5532" w:rsidRPr="00FE760F" w:rsidRDefault="005B5532" w:rsidP="007274DE">
            <w:pPr>
              <w:pStyle w:val="TAC"/>
              <w:keepNext w:val="0"/>
              <w:keepLines w:val="0"/>
              <w:rPr>
                <w:bCs/>
                <w:szCs w:val="18"/>
                <w:lang w:val="en-US"/>
              </w:rPr>
            </w:pPr>
          </w:p>
        </w:tc>
        <w:tc>
          <w:tcPr>
            <w:tcW w:w="709" w:type="dxa"/>
            <w:vAlign w:val="center"/>
          </w:tcPr>
          <w:p w14:paraId="0136B1E9" w14:textId="77777777" w:rsidR="005B5532" w:rsidRPr="00FE760F" w:rsidRDefault="005B5532" w:rsidP="007274DE">
            <w:pPr>
              <w:pStyle w:val="TAC"/>
              <w:keepNext w:val="0"/>
              <w:keepLines w:val="0"/>
              <w:rPr>
                <w:lang w:val="en-US"/>
              </w:rPr>
            </w:pPr>
          </w:p>
        </w:tc>
      </w:tr>
      <w:tr w:rsidR="005B5532" w:rsidRPr="00FE760F" w14:paraId="4AEA39E8" w14:textId="77777777" w:rsidTr="007274DE">
        <w:trPr>
          <w:tblHeader/>
          <w:jc w:val="center"/>
        </w:trPr>
        <w:tc>
          <w:tcPr>
            <w:tcW w:w="1819" w:type="dxa"/>
            <w:vAlign w:val="center"/>
          </w:tcPr>
          <w:p w14:paraId="6F44E362" w14:textId="77777777" w:rsidR="005B5532" w:rsidRPr="00FE760F" w:rsidRDefault="005B5532" w:rsidP="007274DE">
            <w:pPr>
              <w:pStyle w:val="TAC"/>
              <w:keepNext w:val="0"/>
              <w:keepLines w:val="0"/>
              <w:rPr>
                <w:lang w:val="en-US"/>
              </w:rPr>
            </w:pPr>
          </w:p>
        </w:tc>
        <w:tc>
          <w:tcPr>
            <w:tcW w:w="1102" w:type="dxa"/>
            <w:vAlign w:val="center"/>
          </w:tcPr>
          <w:p w14:paraId="40D4121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22C6B262"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3BB60BA7" w14:textId="77777777" w:rsidR="005B5532" w:rsidRPr="00FE760F" w:rsidRDefault="005B5532" w:rsidP="007274DE">
            <w:pPr>
              <w:pStyle w:val="TAC"/>
              <w:keepNext w:val="0"/>
              <w:keepLines w:val="0"/>
              <w:rPr>
                <w:lang w:val="en-US"/>
              </w:rPr>
            </w:pPr>
          </w:p>
        </w:tc>
        <w:tc>
          <w:tcPr>
            <w:tcW w:w="713" w:type="dxa"/>
            <w:vAlign w:val="center"/>
          </w:tcPr>
          <w:p w14:paraId="51E9EC65" w14:textId="77777777" w:rsidR="005B5532" w:rsidRPr="00FE760F" w:rsidRDefault="005B5532" w:rsidP="007274DE">
            <w:pPr>
              <w:pStyle w:val="TAC"/>
              <w:keepNext w:val="0"/>
              <w:keepLines w:val="0"/>
            </w:pPr>
          </w:p>
        </w:tc>
        <w:tc>
          <w:tcPr>
            <w:tcW w:w="856" w:type="dxa"/>
            <w:vAlign w:val="center"/>
          </w:tcPr>
          <w:p w14:paraId="161EB9A8" w14:textId="77777777" w:rsidR="005B5532" w:rsidRPr="00FE760F" w:rsidRDefault="005B5532" w:rsidP="007274DE">
            <w:pPr>
              <w:pStyle w:val="TAC"/>
              <w:keepNext w:val="0"/>
              <w:keepLines w:val="0"/>
            </w:pPr>
          </w:p>
        </w:tc>
        <w:tc>
          <w:tcPr>
            <w:tcW w:w="694" w:type="dxa"/>
            <w:gridSpan w:val="2"/>
            <w:vAlign w:val="center"/>
          </w:tcPr>
          <w:p w14:paraId="33C5292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2DC80C04"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E81C94C" w14:textId="77777777" w:rsidR="005B5532" w:rsidRPr="00FE760F" w:rsidRDefault="005B5532" w:rsidP="007274DE">
            <w:pPr>
              <w:pStyle w:val="TAC"/>
              <w:keepNext w:val="0"/>
              <w:keepLines w:val="0"/>
              <w:rPr>
                <w:bCs/>
                <w:szCs w:val="18"/>
                <w:lang w:val="en-US"/>
              </w:rPr>
            </w:pPr>
          </w:p>
        </w:tc>
        <w:tc>
          <w:tcPr>
            <w:tcW w:w="717" w:type="dxa"/>
            <w:vAlign w:val="center"/>
          </w:tcPr>
          <w:p w14:paraId="04144C45" w14:textId="77777777" w:rsidR="005B5532" w:rsidRPr="00FE760F" w:rsidRDefault="005B5532" w:rsidP="007274DE">
            <w:pPr>
              <w:pStyle w:val="TAC"/>
              <w:keepNext w:val="0"/>
              <w:keepLines w:val="0"/>
              <w:rPr>
                <w:bCs/>
                <w:szCs w:val="18"/>
                <w:lang w:val="en-US"/>
              </w:rPr>
            </w:pPr>
          </w:p>
        </w:tc>
        <w:tc>
          <w:tcPr>
            <w:tcW w:w="712" w:type="dxa"/>
            <w:vAlign w:val="center"/>
          </w:tcPr>
          <w:p w14:paraId="19BE96A9" w14:textId="77777777" w:rsidR="005B5532" w:rsidRPr="00FE760F" w:rsidRDefault="005B5532" w:rsidP="007274DE">
            <w:pPr>
              <w:pStyle w:val="TAC"/>
              <w:keepNext w:val="0"/>
              <w:keepLines w:val="0"/>
              <w:rPr>
                <w:bCs/>
                <w:szCs w:val="18"/>
                <w:lang w:val="en-US"/>
              </w:rPr>
            </w:pPr>
          </w:p>
        </w:tc>
        <w:tc>
          <w:tcPr>
            <w:tcW w:w="709" w:type="dxa"/>
            <w:vAlign w:val="center"/>
          </w:tcPr>
          <w:p w14:paraId="3FA68F96" w14:textId="77777777" w:rsidR="005B5532" w:rsidRPr="00FE760F" w:rsidRDefault="005B5532" w:rsidP="007274DE">
            <w:pPr>
              <w:pStyle w:val="TAC"/>
              <w:keepNext w:val="0"/>
              <w:keepLines w:val="0"/>
              <w:rPr>
                <w:bCs/>
                <w:szCs w:val="18"/>
                <w:lang w:val="en-US"/>
              </w:rPr>
            </w:pPr>
          </w:p>
        </w:tc>
        <w:tc>
          <w:tcPr>
            <w:tcW w:w="709" w:type="dxa"/>
            <w:vAlign w:val="center"/>
          </w:tcPr>
          <w:p w14:paraId="73DF3E30" w14:textId="77777777" w:rsidR="005B5532" w:rsidRPr="00FE760F" w:rsidRDefault="005B5532" w:rsidP="007274DE">
            <w:pPr>
              <w:pStyle w:val="TAC"/>
              <w:keepNext w:val="0"/>
              <w:keepLines w:val="0"/>
              <w:rPr>
                <w:bCs/>
                <w:szCs w:val="18"/>
                <w:lang w:val="en-US"/>
              </w:rPr>
            </w:pPr>
          </w:p>
        </w:tc>
        <w:tc>
          <w:tcPr>
            <w:tcW w:w="710" w:type="dxa"/>
            <w:vAlign w:val="center"/>
          </w:tcPr>
          <w:p w14:paraId="5661A954" w14:textId="77777777" w:rsidR="005B5532" w:rsidRPr="00FE760F" w:rsidRDefault="005B5532" w:rsidP="007274DE">
            <w:pPr>
              <w:pStyle w:val="TAC"/>
              <w:keepNext w:val="0"/>
              <w:keepLines w:val="0"/>
              <w:rPr>
                <w:bCs/>
                <w:szCs w:val="18"/>
                <w:lang w:val="en-US"/>
              </w:rPr>
            </w:pPr>
          </w:p>
        </w:tc>
        <w:tc>
          <w:tcPr>
            <w:tcW w:w="709" w:type="dxa"/>
          </w:tcPr>
          <w:p w14:paraId="7BA9D8F3" w14:textId="77777777" w:rsidR="005B5532" w:rsidRPr="00FE760F" w:rsidRDefault="005B5532" w:rsidP="007274DE">
            <w:pPr>
              <w:pStyle w:val="TAC"/>
              <w:keepNext w:val="0"/>
              <w:keepLines w:val="0"/>
              <w:rPr>
                <w:lang w:val="en-US"/>
              </w:rPr>
            </w:pPr>
          </w:p>
        </w:tc>
        <w:tc>
          <w:tcPr>
            <w:tcW w:w="709" w:type="dxa"/>
          </w:tcPr>
          <w:p w14:paraId="3DF4CF86" w14:textId="77777777" w:rsidR="005B5532" w:rsidRPr="00FE760F" w:rsidRDefault="005B5532" w:rsidP="007274DE">
            <w:pPr>
              <w:pStyle w:val="TAC"/>
              <w:keepNext w:val="0"/>
              <w:keepLines w:val="0"/>
              <w:rPr>
                <w:lang w:val="en-US"/>
              </w:rPr>
            </w:pPr>
          </w:p>
        </w:tc>
        <w:tc>
          <w:tcPr>
            <w:tcW w:w="706" w:type="dxa"/>
          </w:tcPr>
          <w:p w14:paraId="73CA1B39" w14:textId="77777777" w:rsidR="005B5532" w:rsidRPr="00FE760F" w:rsidRDefault="005B5532" w:rsidP="007274DE">
            <w:pPr>
              <w:pStyle w:val="TAC"/>
              <w:keepNext w:val="0"/>
              <w:keepLines w:val="0"/>
              <w:rPr>
                <w:lang w:val="en-US"/>
              </w:rPr>
            </w:pPr>
          </w:p>
        </w:tc>
        <w:tc>
          <w:tcPr>
            <w:tcW w:w="1131" w:type="dxa"/>
            <w:vAlign w:val="center"/>
          </w:tcPr>
          <w:p w14:paraId="2B8347DA" w14:textId="77777777" w:rsidR="005B5532" w:rsidRPr="00FE760F" w:rsidRDefault="005B5532" w:rsidP="007274DE">
            <w:pPr>
              <w:pStyle w:val="TAC"/>
              <w:keepNext w:val="0"/>
              <w:keepLines w:val="0"/>
              <w:rPr>
                <w:bCs/>
                <w:szCs w:val="18"/>
                <w:lang w:val="en-US"/>
              </w:rPr>
            </w:pPr>
          </w:p>
        </w:tc>
        <w:tc>
          <w:tcPr>
            <w:tcW w:w="709" w:type="dxa"/>
            <w:vAlign w:val="center"/>
          </w:tcPr>
          <w:p w14:paraId="666850A2" w14:textId="77777777" w:rsidR="005B5532" w:rsidRPr="00FE760F" w:rsidRDefault="005B5532" w:rsidP="007274DE">
            <w:pPr>
              <w:pStyle w:val="TAC"/>
              <w:keepNext w:val="0"/>
              <w:keepLines w:val="0"/>
              <w:rPr>
                <w:lang w:val="en-US"/>
              </w:rPr>
            </w:pPr>
          </w:p>
        </w:tc>
      </w:tr>
      <w:tr w:rsidR="005B5532" w:rsidRPr="00FE760F" w14:paraId="16568B8F" w14:textId="77777777" w:rsidTr="007274DE">
        <w:trPr>
          <w:tblHeader/>
          <w:jc w:val="center"/>
        </w:trPr>
        <w:tc>
          <w:tcPr>
            <w:tcW w:w="1819" w:type="dxa"/>
            <w:vAlign w:val="center"/>
          </w:tcPr>
          <w:p w14:paraId="16BC5812" w14:textId="77777777" w:rsidR="005B5532" w:rsidRPr="00FE760F" w:rsidRDefault="005B5532" w:rsidP="007274DE">
            <w:pPr>
              <w:pStyle w:val="TAC"/>
              <w:keepNext w:val="0"/>
              <w:keepLines w:val="0"/>
              <w:rPr>
                <w:lang w:val="en-US"/>
              </w:rPr>
            </w:pPr>
          </w:p>
        </w:tc>
        <w:tc>
          <w:tcPr>
            <w:tcW w:w="1102" w:type="dxa"/>
          </w:tcPr>
          <w:p w14:paraId="528B556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657FFFF"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3904C097" w14:textId="77777777" w:rsidR="005B5532" w:rsidRPr="00FE760F" w:rsidRDefault="005B5532" w:rsidP="007274DE">
            <w:pPr>
              <w:pStyle w:val="TAC"/>
              <w:keepNext w:val="0"/>
              <w:keepLines w:val="0"/>
              <w:rPr>
                <w:bCs/>
                <w:szCs w:val="18"/>
                <w:lang w:eastAsia="ko-KR"/>
              </w:rPr>
            </w:pPr>
          </w:p>
        </w:tc>
        <w:tc>
          <w:tcPr>
            <w:tcW w:w="713" w:type="dxa"/>
            <w:shd w:val="clear" w:color="auto" w:fill="auto"/>
            <w:vAlign w:val="center"/>
          </w:tcPr>
          <w:p w14:paraId="065D2A5D" w14:textId="77777777" w:rsidR="005B5532" w:rsidRPr="00FE760F" w:rsidRDefault="005B5532" w:rsidP="007274DE">
            <w:pPr>
              <w:pStyle w:val="TAC"/>
              <w:keepNext w:val="0"/>
              <w:keepLines w:val="0"/>
              <w:rPr>
                <w:bCs/>
                <w:szCs w:val="18"/>
                <w:lang w:eastAsia="ko-KR"/>
              </w:rPr>
            </w:pPr>
          </w:p>
        </w:tc>
        <w:tc>
          <w:tcPr>
            <w:tcW w:w="856" w:type="dxa"/>
            <w:shd w:val="clear" w:color="auto" w:fill="auto"/>
            <w:vAlign w:val="center"/>
          </w:tcPr>
          <w:p w14:paraId="3F2EEC88" w14:textId="77777777" w:rsidR="005B5532" w:rsidRPr="00FE760F" w:rsidRDefault="005B5532" w:rsidP="007274DE">
            <w:pPr>
              <w:pStyle w:val="TAC"/>
              <w:keepNext w:val="0"/>
              <w:keepLines w:val="0"/>
              <w:rPr>
                <w:bCs/>
                <w:szCs w:val="18"/>
                <w:lang w:eastAsia="ko-KR"/>
              </w:rPr>
            </w:pPr>
          </w:p>
        </w:tc>
        <w:tc>
          <w:tcPr>
            <w:tcW w:w="694" w:type="dxa"/>
            <w:gridSpan w:val="2"/>
            <w:shd w:val="clear" w:color="auto" w:fill="auto"/>
            <w:vAlign w:val="center"/>
          </w:tcPr>
          <w:p w14:paraId="0634E079"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59424E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F577195" w14:textId="77777777" w:rsidR="005B5532" w:rsidRPr="00FE760F" w:rsidRDefault="005B5532" w:rsidP="007274DE">
            <w:pPr>
              <w:pStyle w:val="TAC"/>
              <w:keepNext w:val="0"/>
              <w:keepLines w:val="0"/>
              <w:rPr>
                <w:bCs/>
                <w:szCs w:val="18"/>
                <w:lang w:val="en-US"/>
              </w:rPr>
            </w:pPr>
          </w:p>
        </w:tc>
        <w:tc>
          <w:tcPr>
            <w:tcW w:w="717" w:type="dxa"/>
            <w:vAlign w:val="center"/>
          </w:tcPr>
          <w:p w14:paraId="28AD0A31" w14:textId="77777777" w:rsidR="005B5532" w:rsidRPr="00FE760F" w:rsidRDefault="005B5532" w:rsidP="007274DE">
            <w:pPr>
              <w:pStyle w:val="TAC"/>
              <w:keepNext w:val="0"/>
              <w:keepLines w:val="0"/>
              <w:rPr>
                <w:bCs/>
                <w:szCs w:val="18"/>
                <w:lang w:val="en-US"/>
              </w:rPr>
            </w:pPr>
          </w:p>
        </w:tc>
        <w:tc>
          <w:tcPr>
            <w:tcW w:w="712" w:type="dxa"/>
            <w:vAlign w:val="center"/>
          </w:tcPr>
          <w:p w14:paraId="116CC1F6" w14:textId="77777777" w:rsidR="005B5532" w:rsidRPr="00FE760F" w:rsidRDefault="005B5532" w:rsidP="007274DE">
            <w:pPr>
              <w:pStyle w:val="TAC"/>
              <w:keepNext w:val="0"/>
              <w:keepLines w:val="0"/>
              <w:rPr>
                <w:bCs/>
                <w:szCs w:val="18"/>
                <w:lang w:val="en-US"/>
              </w:rPr>
            </w:pPr>
          </w:p>
        </w:tc>
        <w:tc>
          <w:tcPr>
            <w:tcW w:w="709" w:type="dxa"/>
            <w:vAlign w:val="center"/>
          </w:tcPr>
          <w:p w14:paraId="1459AAC6" w14:textId="77777777" w:rsidR="005B5532" w:rsidRPr="00FE760F" w:rsidRDefault="005B5532" w:rsidP="007274DE">
            <w:pPr>
              <w:pStyle w:val="TAC"/>
              <w:keepNext w:val="0"/>
              <w:keepLines w:val="0"/>
              <w:rPr>
                <w:bCs/>
                <w:szCs w:val="18"/>
                <w:lang w:val="en-US"/>
              </w:rPr>
            </w:pPr>
          </w:p>
        </w:tc>
        <w:tc>
          <w:tcPr>
            <w:tcW w:w="709" w:type="dxa"/>
            <w:vAlign w:val="center"/>
          </w:tcPr>
          <w:p w14:paraId="4EF92E71" w14:textId="77777777" w:rsidR="005B5532" w:rsidRPr="00FE760F" w:rsidRDefault="005B5532" w:rsidP="007274DE">
            <w:pPr>
              <w:pStyle w:val="TAC"/>
              <w:keepNext w:val="0"/>
              <w:keepLines w:val="0"/>
              <w:rPr>
                <w:bCs/>
                <w:szCs w:val="18"/>
                <w:lang w:val="en-US"/>
              </w:rPr>
            </w:pPr>
          </w:p>
        </w:tc>
        <w:tc>
          <w:tcPr>
            <w:tcW w:w="710" w:type="dxa"/>
            <w:vAlign w:val="center"/>
          </w:tcPr>
          <w:p w14:paraId="48778DF3" w14:textId="77777777" w:rsidR="005B5532" w:rsidRPr="00FE760F" w:rsidRDefault="005B5532" w:rsidP="007274DE">
            <w:pPr>
              <w:pStyle w:val="TAC"/>
              <w:keepNext w:val="0"/>
              <w:keepLines w:val="0"/>
              <w:rPr>
                <w:bCs/>
                <w:szCs w:val="18"/>
                <w:lang w:val="en-US"/>
              </w:rPr>
            </w:pPr>
          </w:p>
        </w:tc>
        <w:tc>
          <w:tcPr>
            <w:tcW w:w="709" w:type="dxa"/>
          </w:tcPr>
          <w:p w14:paraId="2D8D8882" w14:textId="77777777" w:rsidR="005B5532" w:rsidRPr="00FE760F" w:rsidRDefault="005B5532" w:rsidP="007274DE">
            <w:pPr>
              <w:pStyle w:val="TAC"/>
              <w:keepNext w:val="0"/>
              <w:keepLines w:val="0"/>
              <w:rPr>
                <w:lang w:val="en-US"/>
              </w:rPr>
            </w:pPr>
          </w:p>
        </w:tc>
        <w:tc>
          <w:tcPr>
            <w:tcW w:w="709" w:type="dxa"/>
          </w:tcPr>
          <w:p w14:paraId="29BAA5EA" w14:textId="77777777" w:rsidR="005B5532" w:rsidRPr="00FE760F" w:rsidRDefault="005B5532" w:rsidP="007274DE">
            <w:pPr>
              <w:pStyle w:val="TAC"/>
              <w:keepNext w:val="0"/>
              <w:keepLines w:val="0"/>
              <w:rPr>
                <w:lang w:val="en-US"/>
              </w:rPr>
            </w:pPr>
          </w:p>
        </w:tc>
        <w:tc>
          <w:tcPr>
            <w:tcW w:w="706" w:type="dxa"/>
          </w:tcPr>
          <w:p w14:paraId="787BCECE" w14:textId="77777777" w:rsidR="005B5532" w:rsidRPr="00FE760F" w:rsidRDefault="005B5532" w:rsidP="007274DE">
            <w:pPr>
              <w:pStyle w:val="TAC"/>
              <w:keepNext w:val="0"/>
              <w:keepLines w:val="0"/>
              <w:rPr>
                <w:lang w:val="en-US"/>
              </w:rPr>
            </w:pPr>
          </w:p>
        </w:tc>
        <w:tc>
          <w:tcPr>
            <w:tcW w:w="1131" w:type="dxa"/>
            <w:vAlign w:val="center"/>
          </w:tcPr>
          <w:p w14:paraId="40B9BC02" w14:textId="77777777" w:rsidR="005B5532" w:rsidRPr="00FE760F" w:rsidRDefault="005B5532" w:rsidP="007274DE">
            <w:pPr>
              <w:pStyle w:val="TAC"/>
              <w:keepNext w:val="0"/>
              <w:keepLines w:val="0"/>
              <w:rPr>
                <w:bCs/>
                <w:szCs w:val="18"/>
                <w:lang w:val="en-US"/>
              </w:rPr>
            </w:pPr>
          </w:p>
        </w:tc>
        <w:tc>
          <w:tcPr>
            <w:tcW w:w="709" w:type="dxa"/>
            <w:vAlign w:val="center"/>
          </w:tcPr>
          <w:p w14:paraId="306E6647" w14:textId="77777777" w:rsidR="005B5532" w:rsidRPr="00FE760F" w:rsidRDefault="005B5532" w:rsidP="007274DE">
            <w:pPr>
              <w:pStyle w:val="TAC"/>
              <w:keepNext w:val="0"/>
              <w:keepLines w:val="0"/>
              <w:rPr>
                <w:lang w:val="en-US"/>
              </w:rPr>
            </w:pPr>
          </w:p>
        </w:tc>
      </w:tr>
      <w:tr w:rsidR="005B5532" w:rsidRPr="00FE760F" w14:paraId="57101B16" w14:textId="77777777" w:rsidTr="007274DE">
        <w:trPr>
          <w:tblHeader/>
          <w:jc w:val="center"/>
        </w:trPr>
        <w:tc>
          <w:tcPr>
            <w:tcW w:w="1819" w:type="dxa"/>
            <w:vAlign w:val="center"/>
          </w:tcPr>
          <w:p w14:paraId="1134B7A8" w14:textId="77777777" w:rsidR="005B5532" w:rsidRPr="00FE760F" w:rsidRDefault="005B5532" w:rsidP="007274DE">
            <w:pPr>
              <w:pStyle w:val="TAC"/>
              <w:keepNext w:val="0"/>
              <w:keepLines w:val="0"/>
              <w:rPr>
                <w:lang w:val="en-US"/>
              </w:rPr>
            </w:pPr>
          </w:p>
        </w:tc>
        <w:tc>
          <w:tcPr>
            <w:tcW w:w="1102" w:type="dxa"/>
          </w:tcPr>
          <w:p w14:paraId="2E765F2E"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0E2E3591"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1DC9A497" w14:textId="77777777" w:rsidR="005B5532" w:rsidRPr="00FE760F" w:rsidRDefault="005B5532" w:rsidP="007274DE">
            <w:pPr>
              <w:pStyle w:val="TAC"/>
              <w:keepNext w:val="0"/>
              <w:keepLines w:val="0"/>
              <w:rPr>
                <w:lang w:val="en-US"/>
              </w:rPr>
            </w:pPr>
          </w:p>
        </w:tc>
        <w:tc>
          <w:tcPr>
            <w:tcW w:w="713" w:type="dxa"/>
            <w:vAlign w:val="center"/>
          </w:tcPr>
          <w:p w14:paraId="5BBBEF13" w14:textId="77777777" w:rsidR="005B5532" w:rsidRPr="00FE760F" w:rsidRDefault="005B5532" w:rsidP="007274DE">
            <w:pPr>
              <w:pStyle w:val="TAC"/>
              <w:keepNext w:val="0"/>
              <w:keepLines w:val="0"/>
              <w:rPr>
                <w:bCs/>
                <w:szCs w:val="18"/>
                <w:lang w:val="en-US"/>
              </w:rPr>
            </w:pPr>
          </w:p>
        </w:tc>
        <w:tc>
          <w:tcPr>
            <w:tcW w:w="993" w:type="dxa"/>
            <w:gridSpan w:val="2"/>
            <w:vAlign w:val="center"/>
          </w:tcPr>
          <w:p w14:paraId="53CF8AE9" w14:textId="77777777" w:rsidR="005B5532" w:rsidRPr="00FE760F" w:rsidRDefault="005B5532" w:rsidP="007274DE">
            <w:pPr>
              <w:pStyle w:val="TAC"/>
              <w:keepNext w:val="0"/>
              <w:keepLines w:val="0"/>
              <w:rPr>
                <w:bCs/>
                <w:szCs w:val="18"/>
                <w:lang w:val="en-US"/>
              </w:rPr>
            </w:pPr>
          </w:p>
        </w:tc>
        <w:tc>
          <w:tcPr>
            <w:tcW w:w="567" w:type="dxa"/>
            <w:gridSpan w:val="2"/>
            <w:vAlign w:val="center"/>
          </w:tcPr>
          <w:p w14:paraId="5C10F2C5" w14:textId="77777777" w:rsidR="005B5532" w:rsidRPr="00FE760F" w:rsidRDefault="005B5532" w:rsidP="007274DE">
            <w:pPr>
              <w:pStyle w:val="TAC"/>
              <w:keepNext w:val="0"/>
              <w:keepLines w:val="0"/>
              <w:rPr>
                <w:bCs/>
                <w:szCs w:val="18"/>
                <w:lang w:val="en-US"/>
              </w:rPr>
            </w:pPr>
          </w:p>
        </w:tc>
        <w:tc>
          <w:tcPr>
            <w:tcW w:w="702" w:type="dxa"/>
            <w:gridSpan w:val="2"/>
            <w:vAlign w:val="center"/>
          </w:tcPr>
          <w:p w14:paraId="113E5F8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0E2E64E" w14:textId="77777777" w:rsidR="005B5532" w:rsidRPr="00FE760F" w:rsidRDefault="005B5532" w:rsidP="007274DE">
            <w:pPr>
              <w:pStyle w:val="TAC"/>
              <w:keepNext w:val="0"/>
              <w:keepLines w:val="0"/>
              <w:rPr>
                <w:bCs/>
                <w:szCs w:val="18"/>
                <w:lang w:val="en-US"/>
              </w:rPr>
            </w:pPr>
          </w:p>
        </w:tc>
        <w:tc>
          <w:tcPr>
            <w:tcW w:w="717" w:type="dxa"/>
            <w:vAlign w:val="center"/>
          </w:tcPr>
          <w:p w14:paraId="3BA9FD47" w14:textId="77777777" w:rsidR="005B5532" w:rsidRPr="00FE760F" w:rsidRDefault="005B5532" w:rsidP="007274DE">
            <w:pPr>
              <w:pStyle w:val="TAC"/>
              <w:keepNext w:val="0"/>
              <w:keepLines w:val="0"/>
              <w:rPr>
                <w:bCs/>
                <w:szCs w:val="18"/>
                <w:lang w:val="en-US"/>
              </w:rPr>
            </w:pPr>
          </w:p>
        </w:tc>
        <w:tc>
          <w:tcPr>
            <w:tcW w:w="712" w:type="dxa"/>
            <w:vAlign w:val="center"/>
          </w:tcPr>
          <w:p w14:paraId="03665674" w14:textId="77777777" w:rsidR="005B5532" w:rsidRPr="00FE760F" w:rsidRDefault="005B5532" w:rsidP="007274DE">
            <w:pPr>
              <w:pStyle w:val="TAC"/>
              <w:keepNext w:val="0"/>
              <w:keepLines w:val="0"/>
              <w:rPr>
                <w:bCs/>
                <w:szCs w:val="18"/>
                <w:lang w:val="en-US"/>
              </w:rPr>
            </w:pPr>
          </w:p>
        </w:tc>
        <w:tc>
          <w:tcPr>
            <w:tcW w:w="709" w:type="dxa"/>
            <w:vAlign w:val="center"/>
          </w:tcPr>
          <w:p w14:paraId="080F4276" w14:textId="77777777" w:rsidR="005B5532" w:rsidRPr="00FE760F" w:rsidRDefault="005B5532" w:rsidP="007274DE">
            <w:pPr>
              <w:pStyle w:val="TAC"/>
              <w:keepNext w:val="0"/>
              <w:keepLines w:val="0"/>
              <w:rPr>
                <w:bCs/>
                <w:szCs w:val="18"/>
                <w:lang w:val="en-US"/>
              </w:rPr>
            </w:pPr>
          </w:p>
        </w:tc>
        <w:tc>
          <w:tcPr>
            <w:tcW w:w="709" w:type="dxa"/>
            <w:vAlign w:val="center"/>
          </w:tcPr>
          <w:p w14:paraId="4C7563AF" w14:textId="77777777" w:rsidR="005B5532" w:rsidRPr="00FE760F" w:rsidRDefault="005B5532" w:rsidP="007274DE">
            <w:pPr>
              <w:pStyle w:val="TAC"/>
              <w:keepNext w:val="0"/>
              <w:keepLines w:val="0"/>
              <w:rPr>
                <w:bCs/>
                <w:szCs w:val="18"/>
                <w:lang w:val="en-US"/>
              </w:rPr>
            </w:pPr>
          </w:p>
        </w:tc>
        <w:tc>
          <w:tcPr>
            <w:tcW w:w="710" w:type="dxa"/>
            <w:vAlign w:val="center"/>
          </w:tcPr>
          <w:p w14:paraId="4E7E20F7" w14:textId="77777777" w:rsidR="005B5532" w:rsidRPr="00FE760F" w:rsidRDefault="005B5532" w:rsidP="007274DE">
            <w:pPr>
              <w:pStyle w:val="TAC"/>
              <w:keepNext w:val="0"/>
              <w:keepLines w:val="0"/>
              <w:rPr>
                <w:bCs/>
                <w:szCs w:val="18"/>
                <w:lang w:val="en-US"/>
              </w:rPr>
            </w:pPr>
          </w:p>
        </w:tc>
        <w:tc>
          <w:tcPr>
            <w:tcW w:w="709" w:type="dxa"/>
          </w:tcPr>
          <w:p w14:paraId="57C38F40" w14:textId="77777777" w:rsidR="005B5532" w:rsidRPr="00FE760F" w:rsidRDefault="005B5532" w:rsidP="007274DE">
            <w:pPr>
              <w:pStyle w:val="TAC"/>
              <w:keepNext w:val="0"/>
              <w:keepLines w:val="0"/>
              <w:rPr>
                <w:lang w:val="en-US"/>
              </w:rPr>
            </w:pPr>
          </w:p>
        </w:tc>
        <w:tc>
          <w:tcPr>
            <w:tcW w:w="709" w:type="dxa"/>
          </w:tcPr>
          <w:p w14:paraId="045B7D32" w14:textId="77777777" w:rsidR="005B5532" w:rsidRPr="00FE760F" w:rsidRDefault="005B5532" w:rsidP="007274DE">
            <w:pPr>
              <w:pStyle w:val="TAC"/>
              <w:keepNext w:val="0"/>
              <w:keepLines w:val="0"/>
              <w:rPr>
                <w:lang w:val="en-US"/>
              </w:rPr>
            </w:pPr>
          </w:p>
        </w:tc>
        <w:tc>
          <w:tcPr>
            <w:tcW w:w="706" w:type="dxa"/>
          </w:tcPr>
          <w:p w14:paraId="44DE8CB4" w14:textId="77777777" w:rsidR="005B5532" w:rsidRPr="00FE760F" w:rsidRDefault="005B5532" w:rsidP="007274DE">
            <w:pPr>
              <w:pStyle w:val="TAC"/>
              <w:keepNext w:val="0"/>
              <w:keepLines w:val="0"/>
              <w:rPr>
                <w:lang w:val="en-US"/>
              </w:rPr>
            </w:pPr>
          </w:p>
        </w:tc>
        <w:tc>
          <w:tcPr>
            <w:tcW w:w="1131" w:type="dxa"/>
            <w:vAlign w:val="center"/>
          </w:tcPr>
          <w:p w14:paraId="28C8AF4E" w14:textId="77777777" w:rsidR="005B5532" w:rsidRPr="00FE760F" w:rsidRDefault="005B5532" w:rsidP="007274DE">
            <w:pPr>
              <w:pStyle w:val="TAC"/>
              <w:keepNext w:val="0"/>
              <w:keepLines w:val="0"/>
              <w:rPr>
                <w:bCs/>
                <w:szCs w:val="18"/>
                <w:lang w:val="en-US"/>
              </w:rPr>
            </w:pPr>
          </w:p>
        </w:tc>
        <w:tc>
          <w:tcPr>
            <w:tcW w:w="709" w:type="dxa"/>
            <w:vAlign w:val="center"/>
          </w:tcPr>
          <w:p w14:paraId="35FA1BFA" w14:textId="77777777" w:rsidR="005B5532" w:rsidRPr="00FE760F" w:rsidRDefault="005B5532" w:rsidP="007274DE">
            <w:pPr>
              <w:pStyle w:val="TAC"/>
              <w:keepNext w:val="0"/>
              <w:keepLines w:val="0"/>
              <w:rPr>
                <w:lang w:val="en-US"/>
              </w:rPr>
            </w:pPr>
          </w:p>
        </w:tc>
      </w:tr>
      <w:tr w:rsidR="005B5532" w:rsidRPr="00FE760F" w14:paraId="4C41B455" w14:textId="77777777" w:rsidTr="007274DE">
        <w:trPr>
          <w:tblHeader/>
          <w:jc w:val="center"/>
        </w:trPr>
        <w:tc>
          <w:tcPr>
            <w:tcW w:w="1819" w:type="dxa"/>
            <w:vAlign w:val="center"/>
          </w:tcPr>
          <w:p w14:paraId="1FEC0FF5" w14:textId="77777777" w:rsidR="005B5532" w:rsidRPr="00FE760F" w:rsidRDefault="005B5532" w:rsidP="007274DE">
            <w:pPr>
              <w:pStyle w:val="TAC"/>
              <w:keepNext w:val="0"/>
              <w:keepLines w:val="0"/>
              <w:rPr>
                <w:lang w:val="en-US"/>
              </w:rPr>
            </w:pPr>
          </w:p>
        </w:tc>
        <w:tc>
          <w:tcPr>
            <w:tcW w:w="1102" w:type="dxa"/>
          </w:tcPr>
          <w:p w14:paraId="3E2CF23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D55C588"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3E87D52A" w14:textId="77777777" w:rsidR="005B5532" w:rsidRPr="00FE760F" w:rsidRDefault="005B5532" w:rsidP="007274DE">
            <w:pPr>
              <w:pStyle w:val="TAC"/>
              <w:keepNext w:val="0"/>
              <w:keepLines w:val="0"/>
              <w:rPr>
                <w:lang w:val="en-US"/>
              </w:rPr>
            </w:pPr>
          </w:p>
        </w:tc>
        <w:tc>
          <w:tcPr>
            <w:tcW w:w="1550" w:type="dxa"/>
            <w:gridSpan w:val="3"/>
            <w:vAlign w:val="center"/>
          </w:tcPr>
          <w:p w14:paraId="7C096F2A"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0FAA65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ACBB8F5" w14:textId="77777777" w:rsidR="005B5532" w:rsidRPr="00FE760F" w:rsidRDefault="005B5532" w:rsidP="007274DE">
            <w:pPr>
              <w:pStyle w:val="TAC"/>
              <w:keepNext w:val="0"/>
              <w:keepLines w:val="0"/>
              <w:rPr>
                <w:bCs/>
                <w:szCs w:val="18"/>
                <w:lang w:val="en-US"/>
              </w:rPr>
            </w:pPr>
          </w:p>
        </w:tc>
        <w:tc>
          <w:tcPr>
            <w:tcW w:w="717" w:type="dxa"/>
            <w:vAlign w:val="center"/>
          </w:tcPr>
          <w:p w14:paraId="7483840A" w14:textId="77777777" w:rsidR="005B5532" w:rsidRPr="00FE760F" w:rsidRDefault="005B5532" w:rsidP="007274DE">
            <w:pPr>
              <w:pStyle w:val="TAC"/>
              <w:keepNext w:val="0"/>
              <w:keepLines w:val="0"/>
              <w:rPr>
                <w:bCs/>
                <w:szCs w:val="18"/>
                <w:lang w:val="en-US"/>
              </w:rPr>
            </w:pPr>
          </w:p>
        </w:tc>
        <w:tc>
          <w:tcPr>
            <w:tcW w:w="712" w:type="dxa"/>
            <w:vAlign w:val="center"/>
          </w:tcPr>
          <w:p w14:paraId="746D6958" w14:textId="77777777" w:rsidR="005B5532" w:rsidRPr="00FE760F" w:rsidRDefault="005B5532" w:rsidP="007274DE">
            <w:pPr>
              <w:pStyle w:val="TAC"/>
              <w:keepNext w:val="0"/>
              <w:keepLines w:val="0"/>
              <w:rPr>
                <w:bCs/>
                <w:szCs w:val="18"/>
                <w:lang w:val="en-US"/>
              </w:rPr>
            </w:pPr>
          </w:p>
        </w:tc>
        <w:tc>
          <w:tcPr>
            <w:tcW w:w="709" w:type="dxa"/>
            <w:vAlign w:val="center"/>
          </w:tcPr>
          <w:p w14:paraId="246F3C99" w14:textId="77777777" w:rsidR="005B5532" w:rsidRPr="00FE760F" w:rsidRDefault="005B5532" w:rsidP="007274DE">
            <w:pPr>
              <w:pStyle w:val="TAC"/>
              <w:keepNext w:val="0"/>
              <w:keepLines w:val="0"/>
              <w:rPr>
                <w:bCs/>
                <w:szCs w:val="18"/>
                <w:lang w:val="en-US"/>
              </w:rPr>
            </w:pPr>
          </w:p>
        </w:tc>
        <w:tc>
          <w:tcPr>
            <w:tcW w:w="709" w:type="dxa"/>
            <w:vAlign w:val="center"/>
          </w:tcPr>
          <w:p w14:paraId="5A747526" w14:textId="77777777" w:rsidR="005B5532" w:rsidRPr="00FE760F" w:rsidRDefault="005B5532" w:rsidP="007274DE">
            <w:pPr>
              <w:pStyle w:val="TAC"/>
              <w:keepNext w:val="0"/>
              <w:keepLines w:val="0"/>
              <w:rPr>
                <w:bCs/>
                <w:szCs w:val="18"/>
                <w:lang w:val="en-US"/>
              </w:rPr>
            </w:pPr>
          </w:p>
        </w:tc>
        <w:tc>
          <w:tcPr>
            <w:tcW w:w="710" w:type="dxa"/>
            <w:vAlign w:val="center"/>
          </w:tcPr>
          <w:p w14:paraId="40BF1C27" w14:textId="77777777" w:rsidR="005B5532" w:rsidRPr="00FE760F" w:rsidRDefault="005B5532" w:rsidP="007274DE">
            <w:pPr>
              <w:pStyle w:val="TAC"/>
              <w:keepNext w:val="0"/>
              <w:keepLines w:val="0"/>
              <w:rPr>
                <w:bCs/>
                <w:szCs w:val="18"/>
                <w:lang w:val="en-US"/>
              </w:rPr>
            </w:pPr>
          </w:p>
        </w:tc>
        <w:tc>
          <w:tcPr>
            <w:tcW w:w="709" w:type="dxa"/>
          </w:tcPr>
          <w:p w14:paraId="7EA7ECD7" w14:textId="77777777" w:rsidR="005B5532" w:rsidRPr="00FE760F" w:rsidRDefault="005B5532" w:rsidP="007274DE">
            <w:pPr>
              <w:pStyle w:val="TAC"/>
              <w:keepNext w:val="0"/>
              <w:keepLines w:val="0"/>
              <w:rPr>
                <w:lang w:val="en-US"/>
              </w:rPr>
            </w:pPr>
          </w:p>
        </w:tc>
        <w:tc>
          <w:tcPr>
            <w:tcW w:w="709" w:type="dxa"/>
          </w:tcPr>
          <w:p w14:paraId="0B35EACC" w14:textId="77777777" w:rsidR="005B5532" w:rsidRPr="00FE760F" w:rsidRDefault="005B5532" w:rsidP="007274DE">
            <w:pPr>
              <w:pStyle w:val="TAC"/>
              <w:keepNext w:val="0"/>
              <w:keepLines w:val="0"/>
              <w:rPr>
                <w:lang w:val="en-US"/>
              </w:rPr>
            </w:pPr>
          </w:p>
        </w:tc>
        <w:tc>
          <w:tcPr>
            <w:tcW w:w="706" w:type="dxa"/>
          </w:tcPr>
          <w:p w14:paraId="2E7D3CCC" w14:textId="77777777" w:rsidR="005B5532" w:rsidRPr="00FE760F" w:rsidRDefault="005B5532" w:rsidP="007274DE">
            <w:pPr>
              <w:pStyle w:val="TAC"/>
              <w:keepNext w:val="0"/>
              <w:keepLines w:val="0"/>
              <w:rPr>
                <w:lang w:val="en-US"/>
              </w:rPr>
            </w:pPr>
          </w:p>
        </w:tc>
        <w:tc>
          <w:tcPr>
            <w:tcW w:w="1131" w:type="dxa"/>
            <w:vAlign w:val="center"/>
          </w:tcPr>
          <w:p w14:paraId="159229CA" w14:textId="77777777" w:rsidR="005B5532" w:rsidRPr="00FE760F" w:rsidRDefault="005B5532" w:rsidP="007274DE">
            <w:pPr>
              <w:pStyle w:val="TAC"/>
              <w:keepNext w:val="0"/>
              <w:keepLines w:val="0"/>
              <w:rPr>
                <w:bCs/>
                <w:szCs w:val="18"/>
                <w:lang w:val="en-US"/>
              </w:rPr>
            </w:pPr>
          </w:p>
        </w:tc>
        <w:tc>
          <w:tcPr>
            <w:tcW w:w="709" w:type="dxa"/>
            <w:vAlign w:val="center"/>
          </w:tcPr>
          <w:p w14:paraId="2359EF65" w14:textId="77777777" w:rsidR="005B5532" w:rsidRPr="00FE760F" w:rsidRDefault="005B5532" w:rsidP="007274DE">
            <w:pPr>
              <w:pStyle w:val="TAC"/>
              <w:keepNext w:val="0"/>
              <w:keepLines w:val="0"/>
              <w:rPr>
                <w:lang w:val="en-US"/>
              </w:rPr>
            </w:pPr>
          </w:p>
        </w:tc>
      </w:tr>
      <w:tr w:rsidR="005B5532" w:rsidRPr="00FE760F" w14:paraId="53552468" w14:textId="77777777" w:rsidTr="007274DE">
        <w:trPr>
          <w:tblHeader/>
          <w:jc w:val="center"/>
        </w:trPr>
        <w:tc>
          <w:tcPr>
            <w:tcW w:w="1819" w:type="dxa"/>
            <w:vAlign w:val="center"/>
          </w:tcPr>
          <w:p w14:paraId="0FAFF507" w14:textId="77777777" w:rsidR="005B5532" w:rsidRPr="00FE760F" w:rsidRDefault="005B5532" w:rsidP="007274DE">
            <w:pPr>
              <w:pStyle w:val="TAC"/>
              <w:keepNext w:val="0"/>
              <w:keepLines w:val="0"/>
              <w:rPr>
                <w:lang w:val="en-US"/>
              </w:rPr>
            </w:pPr>
          </w:p>
        </w:tc>
        <w:tc>
          <w:tcPr>
            <w:tcW w:w="1102" w:type="dxa"/>
          </w:tcPr>
          <w:p w14:paraId="6C57C058"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D7ACFA6" w14:textId="77777777" w:rsidR="005B5532" w:rsidRPr="00FE760F" w:rsidRDefault="005B5532" w:rsidP="007274DE">
            <w:pPr>
              <w:pStyle w:val="TAC"/>
              <w:keepNext w:val="0"/>
              <w:keepLines w:val="0"/>
              <w:rPr>
                <w:lang w:val="en-US"/>
              </w:rPr>
            </w:pPr>
          </w:p>
        </w:tc>
        <w:tc>
          <w:tcPr>
            <w:tcW w:w="1569" w:type="dxa"/>
            <w:gridSpan w:val="2"/>
            <w:vAlign w:val="center"/>
          </w:tcPr>
          <w:p w14:paraId="6B7D11DB" w14:textId="77777777" w:rsidR="005B5532" w:rsidRPr="00FE760F" w:rsidRDefault="005B5532" w:rsidP="007274DE">
            <w:pPr>
              <w:pStyle w:val="TAC"/>
              <w:keepNext w:val="0"/>
              <w:keepLines w:val="0"/>
            </w:pPr>
          </w:p>
        </w:tc>
        <w:tc>
          <w:tcPr>
            <w:tcW w:w="1406" w:type="dxa"/>
            <w:gridSpan w:val="5"/>
            <w:vAlign w:val="center"/>
          </w:tcPr>
          <w:p w14:paraId="3822F6D2"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0639E4C" w14:textId="77777777" w:rsidR="005B5532" w:rsidRPr="00FE760F" w:rsidRDefault="005B5532" w:rsidP="007274DE">
            <w:pPr>
              <w:pStyle w:val="TAC"/>
              <w:keepNext w:val="0"/>
              <w:keepLines w:val="0"/>
              <w:rPr>
                <w:bCs/>
                <w:szCs w:val="18"/>
                <w:lang w:val="en-US"/>
              </w:rPr>
            </w:pPr>
          </w:p>
        </w:tc>
        <w:tc>
          <w:tcPr>
            <w:tcW w:w="717" w:type="dxa"/>
            <w:vAlign w:val="center"/>
          </w:tcPr>
          <w:p w14:paraId="78BC9270" w14:textId="77777777" w:rsidR="005B5532" w:rsidRPr="00FE760F" w:rsidRDefault="005B5532" w:rsidP="007274DE">
            <w:pPr>
              <w:pStyle w:val="TAC"/>
              <w:keepNext w:val="0"/>
              <w:keepLines w:val="0"/>
              <w:rPr>
                <w:bCs/>
                <w:szCs w:val="18"/>
                <w:lang w:val="en-US"/>
              </w:rPr>
            </w:pPr>
          </w:p>
        </w:tc>
        <w:tc>
          <w:tcPr>
            <w:tcW w:w="712" w:type="dxa"/>
            <w:vAlign w:val="center"/>
          </w:tcPr>
          <w:p w14:paraId="754AC1CE" w14:textId="77777777" w:rsidR="005B5532" w:rsidRPr="00FE760F" w:rsidRDefault="005B5532" w:rsidP="007274DE">
            <w:pPr>
              <w:pStyle w:val="TAC"/>
              <w:keepNext w:val="0"/>
              <w:keepLines w:val="0"/>
              <w:rPr>
                <w:bCs/>
                <w:szCs w:val="18"/>
                <w:lang w:val="en-US"/>
              </w:rPr>
            </w:pPr>
          </w:p>
        </w:tc>
        <w:tc>
          <w:tcPr>
            <w:tcW w:w="709" w:type="dxa"/>
            <w:vAlign w:val="center"/>
          </w:tcPr>
          <w:p w14:paraId="4FF9E410" w14:textId="77777777" w:rsidR="005B5532" w:rsidRPr="00FE760F" w:rsidRDefault="005B5532" w:rsidP="007274DE">
            <w:pPr>
              <w:pStyle w:val="TAC"/>
              <w:keepNext w:val="0"/>
              <w:keepLines w:val="0"/>
              <w:rPr>
                <w:bCs/>
                <w:szCs w:val="18"/>
                <w:lang w:val="en-US"/>
              </w:rPr>
            </w:pPr>
          </w:p>
        </w:tc>
        <w:tc>
          <w:tcPr>
            <w:tcW w:w="709" w:type="dxa"/>
            <w:vAlign w:val="center"/>
          </w:tcPr>
          <w:p w14:paraId="40AF06C4" w14:textId="77777777" w:rsidR="005B5532" w:rsidRPr="00FE760F" w:rsidRDefault="005B5532" w:rsidP="007274DE">
            <w:pPr>
              <w:pStyle w:val="TAC"/>
              <w:keepNext w:val="0"/>
              <w:keepLines w:val="0"/>
              <w:rPr>
                <w:bCs/>
                <w:szCs w:val="18"/>
                <w:lang w:val="en-US"/>
              </w:rPr>
            </w:pPr>
          </w:p>
        </w:tc>
        <w:tc>
          <w:tcPr>
            <w:tcW w:w="710" w:type="dxa"/>
            <w:vAlign w:val="center"/>
          </w:tcPr>
          <w:p w14:paraId="15A35596" w14:textId="77777777" w:rsidR="005B5532" w:rsidRPr="00FE760F" w:rsidRDefault="005B5532" w:rsidP="007274DE">
            <w:pPr>
              <w:pStyle w:val="TAC"/>
              <w:keepNext w:val="0"/>
              <w:keepLines w:val="0"/>
              <w:rPr>
                <w:bCs/>
                <w:szCs w:val="18"/>
                <w:lang w:val="en-US"/>
              </w:rPr>
            </w:pPr>
          </w:p>
        </w:tc>
        <w:tc>
          <w:tcPr>
            <w:tcW w:w="709" w:type="dxa"/>
          </w:tcPr>
          <w:p w14:paraId="361720CD" w14:textId="77777777" w:rsidR="005B5532" w:rsidRPr="00FE760F" w:rsidRDefault="005B5532" w:rsidP="007274DE">
            <w:pPr>
              <w:pStyle w:val="TAC"/>
              <w:keepNext w:val="0"/>
              <w:keepLines w:val="0"/>
              <w:rPr>
                <w:lang w:val="en-US"/>
              </w:rPr>
            </w:pPr>
          </w:p>
        </w:tc>
        <w:tc>
          <w:tcPr>
            <w:tcW w:w="709" w:type="dxa"/>
          </w:tcPr>
          <w:p w14:paraId="305232FD" w14:textId="77777777" w:rsidR="005B5532" w:rsidRPr="00FE760F" w:rsidRDefault="005B5532" w:rsidP="007274DE">
            <w:pPr>
              <w:pStyle w:val="TAC"/>
              <w:keepNext w:val="0"/>
              <w:keepLines w:val="0"/>
              <w:rPr>
                <w:lang w:val="en-US"/>
              </w:rPr>
            </w:pPr>
          </w:p>
        </w:tc>
        <w:tc>
          <w:tcPr>
            <w:tcW w:w="706" w:type="dxa"/>
          </w:tcPr>
          <w:p w14:paraId="5C7AD792" w14:textId="77777777" w:rsidR="005B5532" w:rsidRPr="00FE760F" w:rsidRDefault="005B5532" w:rsidP="007274DE">
            <w:pPr>
              <w:pStyle w:val="TAC"/>
              <w:keepNext w:val="0"/>
              <w:keepLines w:val="0"/>
              <w:rPr>
                <w:lang w:val="en-US"/>
              </w:rPr>
            </w:pPr>
          </w:p>
        </w:tc>
        <w:tc>
          <w:tcPr>
            <w:tcW w:w="1131" w:type="dxa"/>
            <w:vAlign w:val="center"/>
          </w:tcPr>
          <w:p w14:paraId="6FACD6B3" w14:textId="77777777" w:rsidR="005B5532" w:rsidRPr="00FE760F" w:rsidRDefault="005B5532" w:rsidP="007274DE">
            <w:pPr>
              <w:pStyle w:val="TAC"/>
              <w:keepNext w:val="0"/>
              <w:keepLines w:val="0"/>
              <w:rPr>
                <w:bCs/>
                <w:szCs w:val="18"/>
                <w:lang w:val="en-US"/>
              </w:rPr>
            </w:pPr>
          </w:p>
        </w:tc>
        <w:tc>
          <w:tcPr>
            <w:tcW w:w="709" w:type="dxa"/>
            <w:vAlign w:val="center"/>
          </w:tcPr>
          <w:p w14:paraId="54B588FD" w14:textId="77777777" w:rsidR="005B5532" w:rsidRPr="00FE760F" w:rsidRDefault="005B5532" w:rsidP="007274DE">
            <w:pPr>
              <w:pStyle w:val="TAC"/>
              <w:keepNext w:val="0"/>
              <w:keepLines w:val="0"/>
              <w:rPr>
                <w:lang w:val="en-US"/>
              </w:rPr>
            </w:pPr>
          </w:p>
        </w:tc>
      </w:tr>
      <w:tr w:rsidR="005B5532" w:rsidRPr="00FE760F" w14:paraId="1974C463" w14:textId="77777777" w:rsidTr="007274DE">
        <w:trPr>
          <w:tblHeader/>
          <w:jc w:val="center"/>
        </w:trPr>
        <w:tc>
          <w:tcPr>
            <w:tcW w:w="1819" w:type="dxa"/>
            <w:vAlign w:val="center"/>
          </w:tcPr>
          <w:p w14:paraId="0462831A" w14:textId="77777777" w:rsidR="005B5532" w:rsidRPr="00FE760F" w:rsidRDefault="005B5532" w:rsidP="007274DE">
            <w:pPr>
              <w:pStyle w:val="TAC"/>
              <w:keepNext w:val="0"/>
              <w:keepLines w:val="0"/>
              <w:rPr>
                <w:lang w:val="en-US"/>
              </w:rPr>
            </w:pPr>
          </w:p>
        </w:tc>
        <w:tc>
          <w:tcPr>
            <w:tcW w:w="1102" w:type="dxa"/>
          </w:tcPr>
          <w:p w14:paraId="524C1D57"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D0E627B"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3BE4D449" w14:textId="77777777" w:rsidR="005B5532" w:rsidRPr="00FE760F" w:rsidRDefault="005B5532" w:rsidP="007274DE">
            <w:pPr>
              <w:pStyle w:val="TAC"/>
              <w:keepNext w:val="0"/>
              <w:keepLines w:val="0"/>
              <w:rPr>
                <w:lang w:val="en-US"/>
              </w:rPr>
            </w:pPr>
          </w:p>
        </w:tc>
        <w:tc>
          <w:tcPr>
            <w:tcW w:w="2974" w:type="dxa"/>
            <w:gridSpan w:val="8"/>
            <w:vAlign w:val="center"/>
          </w:tcPr>
          <w:p w14:paraId="54B0D8EC" w14:textId="77777777" w:rsidR="005B5532" w:rsidRPr="00FE760F" w:rsidRDefault="005B5532" w:rsidP="007274DE">
            <w:pPr>
              <w:pStyle w:val="TAC"/>
              <w:keepNext w:val="0"/>
              <w:keepLines w:val="0"/>
              <w:rPr>
                <w:bCs/>
                <w:szCs w:val="18"/>
                <w:lang w:val="en-US"/>
              </w:rPr>
            </w:pPr>
          </w:p>
        </w:tc>
        <w:tc>
          <w:tcPr>
            <w:tcW w:w="717" w:type="dxa"/>
            <w:vAlign w:val="center"/>
          </w:tcPr>
          <w:p w14:paraId="1F7EBEDC" w14:textId="77777777" w:rsidR="005B5532" w:rsidRPr="00FE760F" w:rsidRDefault="005B5532" w:rsidP="007274DE">
            <w:pPr>
              <w:pStyle w:val="TAC"/>
              <w:keepNext w:val="0"/>
              <w:keepLines w:val="0"/>
              <w:rPr>
                <w:bCs/>
                <w:szCs w:val="18"/>
                <w:lang w:val="en-US"/>
              </w:rPr>
            </w:pPr>
          </w:p>
        </w:tc>
        <w:tc>
          <w:tcPr>
            <w:tcW w:w="712" w:type="dxa"/>
            <w:vAlign w:val="center"/>
          </w:tcPr>
          <w:p w14:paraId="5C6CD1B1" w14:textId="77777777" w:rsidR="005B5532" w:rsidRPr="00FE760F" w:rsidRDefault="005B5532" w:rsidP="007274DE">
            <w:pPr>
              <w:pStyle w:val="TAC"/>
              <w:keepNext w:val="0"/>
              <w:keepLines w:val="0"/>
              <w:rPr>
                <w:bCs/>
                <w:szCs w:val="18"/>
                <w:lang w:val="en-US"/>
              </w:rPr>
            </w:pPr>
          </w:p>
        </w:tc>
        <w:tc>
          <w:tcPr>
            <w:tcW w:w="709" w:type="dxa"/>
            <w:vAlign w:val="center"/>
          </w:tcPr>
          <w:p w14:paraId="55B54FFC" w14:textId="77777777" w:rsidR="005B5532" w:rsidRPr="00FE760F" w:rsidRDefault="005B5532" w:rsidP="007274DE">
            <w:pPr>
              <w:pStyle w:val="TAC"/>
              <w:keepNext w:val="0"/>
              <w:keepLines w:val="0"/>
              <w:rPr>
                <w:bCs/>
                <w:szCs w:val="18"/>
                <w:lang w:val="en-US"/>
              </w:rPr>
            </w:pPr>
          </w:p>
        </w:tc>
        <w:tc>
          <w:tcPr>
            <w:tcW w:w="709" w:type="dxa"/>
            <w:vAlign w:val="center"/>
          </w:tcPr>
          <w:p w14:paraId="27CA6AD6" w14:textId="77777777" w:rsidR="005B5532" w:rsidRPr="00FE760F" w:rsidRDefault="005B5532" w:rsidP="007274DE">
            <w:pPr>
              <w:pStyle w:val="TAC"/>
              <w:keepNext w:val="0"/>
              <w:keepLines w:val="0"/>
              <w:rPr>
                <w:bCs/>
                <w:szCs w:val="18"/>
                <w:lang w:val="en-US"/>
              </w:rPr>
            </w:pPr>
          </w:p>
        </w:tc>
        <w:tc>
          <w:tcPr>
            <w:tcW w:w="710" w:type="dxa"/>
            <w:vAlign w:val="center"/>
          </w:tcPr>
          <w:p w14:paraId="1B7169FD" w14:textId="77777777" w:rsidR="005B5532" w:rsidRPr="00FE760F" w:rsidRDefault="005B5532" w:rsidP="007274DE">
            <w:pPr>
              <w:pStyle w:val="TAC"/>
              <w:keepNext w:val="0"/>
              <w:keepLines w:val="0"/>
              <w:rPr>
                <w:bCs/>
                <w:szCs w:val="18"/>
                <w:lang w:val="en-US"/>
              </w:rPr>
            </w:pPr>
          </w:p>
        </w:tc>
        <w:tc>
          <w:tcPr>
            <w:tcW w:w="709" w:type="dxa"/>
          </w:tcPr>
          <w:p w14:paraId="68FBC502" w14:textId="77777777" w:rsidR="005B5532" w:rsidRPr="00FE760F" w:rsidRDefault="005B5532" w:rsidP="007274DE">
            <w:pPr>
              <w:pStyle w:val="TAC"/>
              <w:keepNext w:val="0"/>
              <w:keepLines w:val="0"/>
              <w:rPr>
                <w:lang w:val="en-US"/>
              </w:rPr>
            </w:pPr>
          </w:p>
        </w:tc>
        <w:tc>
          <w:tcPr>
            <w:tcW w:w="709" w:type="dxa"/>
          </w:tcPr>
          <w:p w14:paraId="1DC1BD1D" w14:textId="77777777" w:rsidR="005B5532" w:rsidRPr="00FE760F" w:rsidRDefault="005B5532" w:rsidP="007274DE">
            <w:pPr>
              <w:pStyle w:val="TAC"/>
              <w:keepNext w:val="0"/>
              <w:keepLines w:val="0"/>
              <w:rPr>
                <w:lang w:val="en-US"/>
              </w:rPr>
            </w:pPr>
          </w:p>
        </w:tc>
        <w:tc>
          <w:tcPr>
            <w:tcW w:w="706" w:type="dxa"/>
          </w:tcPr>
          <w:p w14:paraId="2C80BDC7" w14:textId="77777777" w:rsidR="005B5532" w:rsidRPr="00FE760F" w:rsidRDefault="005B5532" w:rsidP="007274DE">
            <w:pPr>
              <w:pStyle w:val="TAC"/>
              <w:keepNext w:val="0"/>
              <w:keepLines w:val="0"/>
              <w:rPr>
                <w:lang w:val="en-US"/>
              </w:rPr>
            </w:pPr>
          </w:p>
        </w:tc>
        <w:tc>
          <w:tcPr>
            <w:tcW w:w="1131" w:type="dxa"/>
            <w:vAlign w:val="center"/>
          </w:tcPr>
          <w:p w14:paraId="61FD56A1" w14:textId="77777777" w:rsidR="005B5532" w:rsidRPr="00FE760F" w:rsidRDefault="005B5532" w:rsidP="007274DE">
            <w:pPr>
              <w:pStyle w:val="TAC"/>
              <w:keepNext w:val="0"/>
              <w:keepLines w:val="0"/>
              <w:rPr>
                <w:bCs/>
                <w:szCs w:val="18"/>
                <w:lang w:val="en-US"/>
              </w:rPr>
            </w:pPr>
          </w:p>
        </w:tc>
        <w:tc>
          <w:tcPr>
            <w:tcW w:w="709" w:type="dxa"/>
            <w:vAlign w:val="center"/>
          </w:tcPr>
          <w:p w14:paraId="4EF14870" w14:textId="77777777" w:rsidR="005B5532" w:rsidRPr="00FE760F" w:rsidRDefault="005B5532" w:rsidP="007274DE">
            <w:pPr>
              <w:pStyle w:val="TAC"/>
              <w:keepNext w:val="0"/>
              <w:keepLines w:val="0"/>
              <w:rPr>
                <w:lang w:val="en-US"/>
              </w:rPr>
            </w:pPr>
          </w:p>
        </w:tc>
      </w:tr>
      <w:tr w:rsidR="005B5532" w:rsidRPr="00FE760F" w14:paraId="6A72757F" w14:textId="77777777" w:rsidTr="007274DE">
        <w:trPr>
          <w:tblHeader/>
          <w:jc w:val="center"/>
        </w:trPr>
        <w:tc>
          <w:tcPr>
            <w:tcW w:w="1819" w:type="dxa"/>
            <w:vAlign w:val="center"/>
          </w:tcPr>
          <w:p w14:paraId="2F9EB952" w14:textId="77777777" w:rsidR="005B5532" w:rsidRPr="00FE760F" w:rsidRDefault="005B5532" w:rsidP="007274DE">
            <w:pPr>
              <w:pStyle w:val="TAC"/>
              <w:keepNext w:val="0"/>
              <w:keepLines w:val="0"/>
              <w:rPr>
                <w:lang w:val="en-US"/>
              </w:rPr>
            </w:pPr>
          </w:p>
        </w:tc>
        <w:tc>
          <w:tcPr>
            <w:tcW w:w="1102" w:type="dxa"/>
          </w:tcPr>
          <w:p w14:paraId="773850D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4681F79C" w14:textId="77777777" w:rsidR="005B5532" w:rsidRPr="00FE760F" w:rsidRDefault="005B5532" w:rsidP="007274DE">
            <w:pPr>
              <w:pStyle w:val="TAC"/>
              <w:keepNext w:val="0"/>
              <w:keepLines w:val="0"/>
              <w:rPr>
                <w:lang w:val="en-US"/>
              </w:rPr>
            </w:pPr>
          </w:p>
        </w:tc>
        <w:tc>
          <w:tcPr>
            <w:tcW w:w="1569" w:type="dxa"/>
            <w:gridSpan w:val="2"/>
            <w:vAlign w:val="center"/>
          </w:tcPr>
          <w:p w14:paraId="0304FBCF" w14:textId="77777777" w:rsidR="005B5532" w:rsidRPr="00FE760F" w:rsidRDefault="005B5532" w:rsidP="007274DE">
            <w:pPr>
              <w:pStyle w:val="TAC"/>
              <w:keepNext w:val="0"/>
              <w:keepLines w:val="0"/>
            </w:pPr>
          </w:p>
        </w:tc>
        <w:tc>
          <w:tcPr>
            <w:tcW w:w="2835" w:type="dxa"/>
            <w:gridSpan w:val="8"/>
            <w:vAlign w:val="center"/>
          </w:tcPr>
          <w:p w14:paraId="713CE965" w14:textId="77777777" w:rsidR="005B5532" w:rsidRPr="00FE760F" w:rsidRDefault="005B5532" w:rsidP="007274DE">
            <w:pPr>
              <w:pStyle w:val="TAC"/>
              <w:keepNext w:val="0"/>
              <w:keepLines w:val="0"/>
              <w:rPr>
                <w:bCs/>
                <w:szCs w:val="18"/>
                <w:lang w:val="en-US"/>
              </w:rPr>
            </w:pPr>
          </w:p>
        </w:tc>
        <w:tc>
          <w:tcPr>
            <w:tcW w:w="712" w:type="dxa"/>
            <w:vAlign w:val="center"/>
          </w:tcPr>
          <w:p w14:paraId="48D2C68C" w14:textId="77777777" w:rsidR="005B5532" w:rsidRPr="00FE760F" w:rsidRDefault="005B5532" w:rsidP="007274DE">
            <w:pPr>
              <w:pStyle w:val="TAC"/>
              <w:keepNext w:val="0"/>
              <w:keepLines w:val="0"/>
              <w:rPr>
                <w:bCs/>
                <w:szCs w:val="18"/>
                <w:lang w:val="en-US"/>
              </w:rPr>
            </w:pPr>
          </w:p>
        </w:tc>
        <w:tc>
          <w:tcPr>
            <w:tcW w:w="709" w:type="dxa"/>
            <w:vAlign w:val="center"/>
          </w:tcPr>
          <w:p w14:paraId="5917C731" w14:textId="77777777" w:rsidR="005B5532" w:rsidRPr="00FE760F" w:rsidRDefault="005B5532" w:rsidP="007274DE">
            <w:pPr>
              <w:pStyle w:val="TAC"/>
              <w:keepNext w:val="0"/>
              <w:keepLines w:val="0"/>
              <w:rPr>
                <w:bCs/>
                <w:szCs w:val="18"/>
                <w:lang w:val="en-US"/>
              </w:rPr>
            </w:pPr>
          </w:p>
        </w:tc>
        <w:tc>
          <w:tcPr>
            <w:tcW w:w="709" w:type="dxa"/>
            <w:vAlign w:val="center"/>
          </w:tcPr>
          <w:p w14:paraId="004196F2" w14:textId="77777777" w:rsidR="005B5532" w:rsidRPr="00FE760F" w:rsidRDefault="005B5532" w:rsidP="007274DE">
            <w:pPr>
              <w:pStyle w:val="TAC"/>
              <w:keepNext w:val="0"/>
              <w:keepLines w:val="0"/>
              <w:rPr>
                <w:bCs/>
                <w:szCs w:val="18"/>
                <w:lang w:val="en-US"/>
              </w:rPr>
            </w:pPr>
          </w:p>
        </w:tc>
        <w:tc>
          <w:tcPr>
            <w:tcW w:w="710" w:type="dxa"/>
            <w:vAlign w:val="center"/>
          </w:tcPr>
          <w:p w14:paraId="6F4863DB" w14:textId="77777777" w:rsidR="005B5532" w:rsidRPr="00FE760F" w:rsidRDefault="005B5532" w:rsidP="007274DE">
            <w:pPr>
              <w:pStyle w:val="TAC"/>
              <w:keepNext w:val="0"/>
              <w:keepLines w:val="0"/>
              <w:rPr>
                <w:bCs/>
                <w:szCs w:val="18"/>
                <w:lang w:val="en-US"/>
              </w:rPr>
            </w:pPr>
          </w:p>
        </w:tc>
        <w:tc>
          <w:tcPr>
            <w:tcW w:w="709" w:type="dxa"/>
          </w:tcPr>
          <w:p w14:paraId="472BAD43" w14:textId="77777777" w:rsidR="005B5532" w:rsidRPr="00FE760F" w:rsidRDefault="005B5532" w:rsidP="007274DE">
            <w:pPr>
              <w:pStyle w:val="TAC"/>
              <w:keepNext w:val="0"/>
              <w:keepLines w:val="0"/>
              <w:rPr>
                <w:lang w:val="en-US"/>
              </w:rPr>
            </w:pPr>
          </w:p>
        </w:tc>
        <w:tc>
          <w:tcPr>
            <w:tcW w:w="709" w:type="dxa"/>
          </w:tcPr>
          <w:p w14:paraId="71A2D05C" w14:textId="77777777" w:rsidR="005B5532" w:rsidRPr="00FE760F" w:rsidRDefault="005B5532" w:rsidP="007274DE">
            <w:pPr>
              <w:pStyle w:val="TAC"/>
              <w:keepNext w:val="0"/>
              <w:keepLines w:val="0"/>
              <w:rPr>
                <w:lang w:val="en-US"/>
              </w:rPr>
            </w:pPr>
          </w:p>
        </w:tc>
        <w:tc>
          <w:tcPr>
            <w:tcW w:w="706" w:type="dxa"/>
          </w:tcPr>
          <w:p w14:paraId="0E203E47" w14:textId="77777777" w:rsidR="005B5532" w:rsidRPr="00FE760F" w:rsidRDefault="005B5532" w:rsidP="007274DE">
            <w:pPr>
              <w:pStyle w:val="TAC"/>
              <w:keepNext w:val="0"/>
              <w:keepLines w:val="0"/>
              <w:rPr>
                <w:lang w:val="en-US"/>
              </w:rPr>
            </w:pPr>
          </w:p>
        </w:tc>
        <w:tc>
          <w:tcPr>
            <w:tcW w:w="1131" w:type="dxa"/>
            <w:vAlign w:val="center"/>
          </w:tcPr>
          <w:p w14:paraId="0601F028" w14:textId="77777777" w:rsidR="005B5532" w:rsidRPr="00FE760F" w:rsidRDefault="005B5532" w:rsidP="007274DE">
            <w:pPr>
              <w:pStyle w:val="TAC"/>
              <w:keepNext w:val="0"/>
              <w:keepLines w:val="0"/>
              <w:rPr>
                <w:bCs/>
                <w:szCs w:val="18"/>
                <w:lang w:val="en-US"/>
              </w:rPr>
            </w:pPr>
          </w:p>
        </w:tc>
        <w:tc>
          <w:tcPr>
            <w:tcW w:w="709" w:type="dxa"/>
            <w:vAlign w:val="center"/>
          </w:tcPr>
          <w:p w14:paraId="1366D127" w14:textId="77777777" w:rsidR="005B5532" w:rsidRPr="00FE760F" w:rsidRDefault="005B5532" w:rsidP="007274DE">
            <w:pPr>
              <w:pStyle w:val="TAC"/>
              <w:keepNext w:val="0"/>
              <w:keepLines w:val="0"/>
              <w:rPr>
                <w:lang w:val="en-US"/>
              </w:rPr>
            </w:pPr>
          </w:p>
        </w:tc>
      </w:tr>
      <w:tr w:rsidR="005B5532" w:rsidRPr="00FE760F" w14:paraId="5772D5AD" w14:textId="77777777" w:rsidTr="007274DE">
        <w:trPr>
          <w:tblHeader/>
          <w:jc w:val="center"/>
        </w:trPr>
        <w:tc>
          <w:tcPr>
            <w:tcW w:w="1819" w:type="dxa"/>
            <w:vAlign w:val="center"/>
          </w:tcPr>
          <w:p w14:paraId="4412690C" w14:textId="77777777" w:rsidR="005B5532" w:rsidRPr="00FE760F" w:rsidRDefault="005B5532" w:rsidP="007274DE">
            <w:pPr>
              <w:pStyle w:val="TAC"/>
              <w:keepNext w:val="0"/>
              <w:keepLines w:val="0"/>
              <w:rPr>
                <w:lang w:val="en-US"/>
              </w:rPr>
            </w:pPr>
          </w:p>
        </w:tc>
        <w:tc>
          <w:tcPr>
            <w:tcW w:w="1102" w:type="dxa"/>
          </w:tcPr>
          <w:p w14:paraId="1154B805"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7A24564E"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5F0FDAE8" w14:textId="77777777" w:rsidR="005B5532" w:rsidRPr="00FE760F" w:rsidRDefault="005B5532" w:rsidP="007274DE">
            <w:pPr>
              <w:pStyle w:val="TAC"/>
              <w:keepNext w:val="0"/>
              <w:keepLines w:val="0"/>
              <w:rPr>
                <w:lang w:val="en-US"/>
              </w:rPr>
            </w:pPr>
          </w:p>
        </w:tc>
        <w:tc>
          <w:tcPr>
            <w:tcW w:w="856" w:type="dxa"/>
            <w:vAlign w:val="center"/>
          </w:tcPr>
          <w:p w14:paraId="7E4DD7C2" w14:textId="77777777" w:rsidR="005B5532" w:rsidRPr="00FE760F" w:rsidRDefault="005B5532" w:rsidP="007274DE">
            <w:pPr>
              <w:pStyle w:val="TAC"/>
              <w:keepNext w:val="0"/>
              <w:keepLines w:val="0"/>
            </w:pPr>
          </w:p>
        </w:tc>
        <w:tc>
          <w:tcPr>
            <w:tcW w:w="694" w:type="dxa"/>
            <w:gridSpan w:val="2"/>
            <w:vAlign w:val="center"/>
          </w:tcPr>
          <w:p w14:paraId="0B5B39BF"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45C3091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63F78E3" w14:textId="77777777" w:rsidR="005B5532" w:rsidRPr="00FE760F" w:rsidRDefault="005B5532" w:rsidP="007274DE">
            <w:pPr>
              <w:pStyle w:val="TAC"/>
              <w:keepNext w:val="0"/>
              <w:keepLines w:val="0"/>
              <w:rPr>
                <w:bCs/>
                <w:szCs w:val="18"/>
                <w:lang w:val="en-US"/>
              </w:rPr>
            </w:pPr>
          </w:p>
        </w:tc>
        <w:tc>
          <w:tcPr>
            <w:tcW w:w="717" w:type="dxa"/>
            <w:vAlign w:val="center"/>
          </w:tcPr>
          <w:p w14:paraId="2C0D80A5" w14:textId="77777777" w:rsidR="005B5532" w:rsidRPr="00FE760F" w:rsidRDefault="005B5532" w:rsidP="007274DE">
            <w:pPr>
              <w:pStyle w:val="TAC"/>
              <w:keepNext w:val="0"/>
              <w:keepLines w:val="0"/>
              <w:rPr>
                <w:bCs/>
                <w:szCs w:val="18"/>
                <w:lang w:val="en-US"/>
              </w:rPr>
            </w:pPr>
          </w:p>
        </w:tc>
        <w:tc>
          <w:tcPr>
            <w:tcW w:w="712" w:type="dxa"/>
            <w:vAlign w:val="center"/>
          </w:tcPr>
          <w:p w14:paraId="1D0D0E2A" w14:textId="77777777" w:rsidR="005B5532" w:rsidRPr="00FE760F" w:rsidRDefault="005B5532" w:rsidP="007274DE">
            <w:pPr>
              <w:pStyle w:val="TAC"/>
              <w:keepNext w:val="0"/>
              <w:keepLines w:val="0"/>
              <w:rPr>
                <w:bCs/>
                <w:szCs w:val="18"/>
                <w:lang w:val="en-US"/>
              </w:rPr>
            </w:pPr>
          </w:p>
        </w:tc>
        <w:tc>
          <w:tcPr>
            <w:tcW w:w="709" w:type="dxa"/>
            <w:vAlign w:val="center"/>
          </w:tcPr>
          <w:p w14:paraId="18E51B08" w14:textId="77777777" w:rsidR="005B5532" w:rsidRPr="00FE760F" w:rsidRDefault="005B5532" w:rsidP="007274DE">
            <w:pPr>
              <w:pStyle w:val="TAC"/>
              <w:keepNext w:val="0"/>
              <w:keepLines w:val="0"/>
              <w:rPr>
                <w:bCs/>
                <w:szCs w:val="18"/>
                <w:lang w:val="en-US"/>
              </w:rPr>
            </w:pPr>
          </w:p>
        </w:tc>
        <w:tc>
          <w:tcPr>
            <w:tcW w:w="709" w:type="dxa"/>
            <w:vAlign w:val="center"/>
          </w:tcPr>
          <w:p w14:paraId="284AB71B" w14:textId="77777777" w:rsidR="005B5532" w:rsidRPr="00FE760F" w:rsidRDefault="005B5532" w:rsidP="007274DE">
            <w:pPr>
              <w:pStyle w:val="TAC"/>
              <w:keepNext w:val="0"/>
              <w:keepLines w:val="0"/>
              <w:rPr>
                <w:bCs/>
                <w:szCs w:val="18"/>
                <w:lang w:val="en-US"/>
              </w:rPr>
            </w:pPr>
          </w:p>
        </w:tc>
        <w:tc>
          <w:tcPr>
            <w:tcW w:w="710" w:type="dxa"/>
            <w:vAlign w:val="center"/>
          </w:tcPr>
          <w:p w14:paraId="555F5F4C" w14:textId="77777777" w:rsidR="005B5532" w:rsidRPr="00FE760F" w:rsidRDefault="005B5532" w:rsidP="007274DE">
            <w:pPr>
              <w:pStyle w:val="TAC"/>
              <w:keepNext w:val="0"/>
              <w:keepLines w:val="0"/>
              <w:rPr>
                <w:bCs/>
                <w:szCs w:val="18"/>
                <w:lang w:val="en-US"/>
              </w:rPr>
            </w:pPr>
          </w:p>
        </w:tc>
        <w:tc>
          <w:tcPr>
            <w:tcW w:w="709" w:type="dxa"/>
          </w:tcPr>
          <w:p w14:paraId="46D7D44E" w14:textId="77777777" w:rsidR="005B5532" w:rsidRPr="00FE760F" w:rsidRDefault="005B5532" w:rsidP="007274DE">
            <w:pPr>
              <w:pStyle w:val="TAC"/>
              <w:keepNext w:val="0"/>
              <w:keepLines w:val="0"/>
              <w:rPr>
                <w:lang w:val="en-US"/>
              </w:rPr>
            </w:pPr>
          </w:p>
        </w:tc>
        <w:tc>
          <w:tcPr>
            <w:tcW w:w="709" w:type="dxa"/>
          </w:tcPr>
          <w:p w14:paraId="60F88B2D" w14:textId="77777777" w:rsidR="005B5532" w:rsidRPr="00FE760F" w:rsidRDefault="005B5532" w:rsidP="007274DE">
            <w:pPr>
              <w:pStyle w:val="TAC"/>
              <w:keepNext w:val="0"/>
              <w:keepLines w:val="0"/>
              <w:rPr>
                <w:lang w:val="en-US"/>
              </w:rPr>
            </w:pPr>
          </w:p>
        </w:tc>
        <w:tc>
          <w:tcPr>
            <w:tcW w:w="706" w:type="dxa"/>
          </w:tcPr>
          <w:p w14:paraId="3A002B31" w14:textId="77777777" w:rsidR="005B5532" w:rsidRPr="00FE760F" w:rsidRDefault="005B5532" w:rsidP="007274DE">
            <w:pPr>
              <w:pStyle w:val="TAC"/>
              <w:keepNext w:val="0"/>
              <w:keepLines w:val="0"/>
              <w:rPr>
                <w:lang w:val="en-US"/>
              </w:rPr>
            </w:pPr>
          </w:p>
        </w:tc>
        <w:tc>
          <w:tcPr>
            <w:tcW w:w="1131" w:type="dxa"/>
            <w:vAlign w:val="center"/>
          </w:tcPr>
          <w:p w14:paraId="3385DB95" w14:textId="77777777" w:rsidR="005B5532" w:rsidRPr="00FE760F" w:rsidRDefault="005B5532" w:rsidP="007274DE">
            <w:pPr>
              <w:pStyle w:val="TAC"/>
              <w:keepNext w:val="0"/>
              <w:keepLines w:val="0"/>
              <w:rPr>
                <w:bCs/>
                <w:szCs w:val="18"/>
                <w:lang w:val="en-US"/>
              </w:rPr>
            </w:pPr>
          </w:p>
        </w:tc>
        <w:tc>
          <w:tcPr>
            <w:tcW w:w="709" w:type="dxa"/>
            <w:vAlign w:val="center"/>
          </w:tcPr>
          <w:p w14:paraId="3145A25F" w14:textId="77777777" w:rsidR="005B5532" w:rsidRPr="00FE760F" w:rsidRDefault="005B5532" w:rsidP="007274DE">
            <w:pPr>
              <w:pStyle w:val="TAC"/>
              <w:keepNext w:val="0"/>
              <w:keepLines w:val="0"/>
              <w:rPr>
                <w:lang w:val="en-US"/>
              </w:rPr>
            </w:pPr>
          </w:p>
        </w:tc>
      </w:tr>
      <w:tr w:rsidR="005B5532" w:rsidRPr="00FE760F" w14:paraId="0B876777" w14:textId="77777777" w:rsidTr="007274DE">
        <w:trPr>
          <w:tblHeader/>
          <w:jc w:val="center"/>
        </w:trPr>
        <w:tc>
          <w:tcPr>
            <w:tcW w:w="1819" w:type="dxa"/>
            <w:vAlign w:val="center"/>
          </w:tcPr>
          <w:p w14:paraId="6B7C2C68" w14:textId="77777777" w:rsidR="005B5532" w:rsidRPr="00FE760F" w:rsidRDefault="005B5532" w:rsidP="007274DE">
            <w:pPr>
              <w:pStyle w:val="TAC"/>
              <w:keepNext w:val="0"/>
              <w:keepLines w:val="0"/>
              <w:rPr>
                <w:lang w:val="en-US"/>
              </w:rPr>
            </w:pPr>
          </w:p>
        </w:tc>
        <w:tc>
          <w:tcPr>
            <w:tcW w:w="1102" w:type="dxa"/>
          </w:tcPr>
          <w:p w14:paraId="15C0747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340B540" w14:textId="77777777" w:rsidR="005B5532" w:rsidRPr="00FE760F" w:rsidRDefault="005B5532" w:rsidP="007274DE">
            <w:pPr>
              <w:pStyle w:val="TAC"/>
              <w:keepNext w:val="0"/>
              <w:keepLines w:val="0"/>
              <w:rPr>
                <w:lang w:val="en-US"/>
              </w:rPr>
            </w:pPr>
          </w:p>
        </w:tc>
        <w:tc>
          <w:tcPr>
            <w:tcW w:w="1569" w:type="dxa"/>
            <w:gridSpan w:val="2"/>
            <w:vAlign w:val="center"/>
          </w:tcPr>
          <w:p w14:paraId="34761EAF" w14:textId="77777777" w:rsidR="005B5532" w:rsidRPr="00FE760F" w:rsidRDefault="005B5532" w:rsidP="007274DE">
            <w:pPr>
              <w:pStyle w:val="TAC"/>
              <w:keepNext w:val="0"/>
              <w:keepLines w:val="0"/>
            </w:pPr>
          </w:p>
        </w:tc>
        <w:tc>
          <w:tcPr>
            <w:tcW w:w="694" w:type="dxa"/>
            <w:gridSpan w:val="2"/>
            <w:vAlign w:val="center"/>
          </w:tcPr>
          <w:p w14:paraId="3283EF86"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0A88BA4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A5E0989" w14:textId="77777777" w:rsidR="005B5532" w:rsidRPr="00FE760F" w:rsidRDefault="005B5532" w:rsidP="007274DE">
            <w:pPr>
              <w:pStyle w:val="TAC"/>
              <w:keepNext w:val="0"/>
              <w:keepLines w:val="0"/>
              <w:rPr>
                <w:bCs/>
                <w:szCs w:val="18"/>
                <w:lang w:val="en-US"/>
              </w:rPr>
            </w:pPr>
          </w:p>
        </w:tc>
        <w:tc>
          <w:tcPr>
            <w:tcW w:w="717" w:type="dxa"/>
            <w:vAlign w:val="center"/>
          </w:tcPr>
          <w:p w14:paraId="44A08FE8" w14:textId="77777777" w:rsidR="005B5532" w:rsidRPr="00FE760F" w:rsidRDefault="005B5532" w:rsidP="007274DE">
            <w:pPr>
              <w:pStyle w:val="TAC"/>
              <w:keepNext w:val="0"/>
              <w:keepLines w:val="0"/>
              <w:rPr>
                <w:bCs/>
                <w:szCs w:val="18"/>
                <w:lang w:val="en-US"/>
              </w:rPr>
            </w:pPr>
          </w:p>
        </w:tc>
        <w:tc>
          <w:tcPr>
            <w:tcW w:w="712" w:type="dxa"/>
            <w:vAlign w:val="center"/>
          </w:tcPr>
          <w:p w14:paraId="5EBD8787" w14:textId="77777777" w:rsidR="005B5532" w:rsidRPr="00FE760F" w:rsidRDefault="005B5532" w:rsidP="007274DE">
            <w:pPr>
              <w:pStyle w:val="TAC"/>
              <w:keepNext w:val="0"/>
              <w:keepLines w:val="0"/>
              <w:rPr>
                <w:bCs/>
                <w:szCs w:val="18"/>
                <w:lang w:val="en-US"/>
              </w:rPr>
            </w:pPr>
          </w:p>
        </w:tc>
        <w:tc>
          <w:tcPr>
            <w:tcW w:w="709" w:type="dxa"/>
            <w:vAlign w:val="center"/>
          </w:tcPr>
          <w:p w14:paraId="2805347D" w14:textId="77777777" w:rsidR="005B5532" w:rsidRPr="00FE760F" w:rsidRDefault="005B5532" w:rsidP="007274DE">
            <w:pPr>
              <w:pStyle w:val="TAC"/>
              <w:keepNext w:val="0"/>
              <w:keepLines w:val="0"/>
              <w:rPr>
                <w:bCs/>
                <w:szCs w:val="18"/>
                <w:lang w:val="en-US"/>
              </w:rPr>
            </w:pPr>
          </w:p>
        </w:tc>
        <w:tc>
          <w:tcPr>
            <w:tcW w:w="709" w:type="dxa"/>
            <w:vAlign w:val="center"/>
          </w:tcPr>
          <w:p w14:paraId="6ABB6F35" w14:textId="77777777" w:rsidR="005B5532" w:rsidRPr="00FE760F" w:rsidRDefault="005B5532" w:rsidP="007274DE">
            <w:pPr>
              <w:pStyle w:val="TAC"/>
              <w:keepNext w:val="0"/>
              <w:keepLines w:val="0"/>
              <w:rPr>
                <w:bCs/>
                <w:szCs w:val="18"/>
                <w:lang w:val="en-US"/>
              </w:rPr>
            </w:pPr>
          </w:p>
        </w:tc>
        <w:tc>
          <w:tcPr>
            <w:tcW w:w="710" w:type="dxa"/>
            <w:vAlign w:val="center"/>
          </w:tcPr>
          <w:p w14:paraId="33A62F41" w14:textId="77777777" w:rsidR="005B5532" w:rsidRPr="00FE760F" w:rsidRDefault="005B5532" w:rsidP="007274DE">
            <w:pPr>
              <w:pStyle w:val="TAC"/>
              <w:keepNext w:val="0"/>
              <w:keepLines w:val="0"/>
              <w:rPr>
                <w:bCs/>
                <w:szCs w:val="18"/>
                <w:lang w:val="en-US"/>
              </w:rPr>
            </w:pPr>
          </w:p>
        </w:tc>
        <w:tc>
          <w:tcPr>
            <w:tcW w:w="709" w:type="dxa"/>
          </w:tcPr>
          <w:p w14:paraId="096F92C7" w14:textId="77777777" w:rsidR="005B5532" w:rsidRPr="00FE760F" w:rsidRDefault="005B5532" w:rsidP="007274DE">
            <w:pPr>
              <w:pStyle w:val="TAC"/>
              <w:keepNext w:val="0"/>
              <w:keepLines w:val="0"/>
              <w:rPr>
                <w:lang w:val="en-US"/>
              </w:rPr>
            </w:pPr>
          </w:p>
        </w:tc>
        <w:tc>
          <w:tcPr>
            <w:tcW w:w="709" w:type="dxa"/>
          </w:tcPr>
          <w:p w14:paraId="185E9EAF" w14:textId="77777777" w:rsidR="005B5532" w:rsidRPr="00FE760F" w:rsidRDefault="005B5532" w:rsidP="007274DE">
            <w:pPr>
              <w:pStyle w:val="TAC"/>
              <w:keepNext w:val="0"/>
              <w:keepLines w:val="0"/>
              <w:rPr>
                <w:lang w:val="en-US"/>
              </w:rPr>
            </w:pPr>
          </w:p>
        </w:tc>
        <w:tc>
          <w:tcPr>
            <w:tcW w:w="706" w:type="dxa"/>
          </w:tcPr>
          <w:p w14:paraId="00FA5082" w14:textId="77777777" w:rsidR="005B5532" w:rsidRPr="00FE760F" w:rsidRDefault="005B5532" w:rsidP="007274DE">
            <w:pPr>
              <w:pStyle w:val="TAC"/>
              <w:keepNext w:val="0"/>
              <w:keepLines w:val="0"/>
              <w:rPr>
                <w:lang w:val="en-US"/>
              </w:rPr>
            </w:pPr>
          </w:p>
        </w:tc>
        <w:tc>
          <w:tcPr>
            <w:tcW w:w="1131" w:type="dxa"/>
            <w:vAlign w:val="center"/>
          </w:tcPr>
          <w:p w14:paraId="1DEF2FCB" w14:textId="77777777" w:rsidR="005B5532" w:rsidRPr="00FE760F" w:rsidRDefault="005B5532" w:rsidP="007274DE">
            <w:pPr>
              <w:pStyle w:val="TAC"/>
              <w:keepNext w:val="0"/>
              <w:keepLines w:val="0"/>
              <w:rPr>
                <w:bCs/>
                <w:szCs w:val="18"/>
                <w:lang w:val="en-US"/>
              </w:rPr>
            </w:pPr>
          </w:p>
        </w:tc>
        <w:tc>
          <w:tcPr>
            <w:tcW w:w="709" w:type="dxa"/>
            <w:vAlign w:val="center"/>
          </w:tcPr>
          <w:p w14:paraId="7C094ACC" w14:textId="77777777" w:rsidR="005B5532" w:rsidRPr="00FE760F" w:rsidRDefault="005B5532" w:rsidP="007274DE">
            <w:pPr>
              <w:pStyle w:val="TAC"/>
              <w:keepNext w:val="0"/>
              <w:keepLines w:val="0"/>
              <w:rPr>
                <w:lang w:val="en-US"/>
              </w:rPr>
            </w:pPr>
          </w:p>
        </w:tc>
      </w:tr>
      <w:tr w:rsidR="005B5532" w:rsidRPr="00FE760F" w14:paraId="1F4F788B" w14:textId="77777777" w:rsidTr="007274DE">
        <w:trPr>
          <w:tblHeader/>
          <w:jc w:val="center"/>
        </w:trPr>
        <w:tc>
          <w:tcPr>
            <w:tcW w:w="1819" w:type="dxa"/>
            <w:vAlign w:val="center"/>
          </w:tcPr>
          <w:p w14:paraId="6498F8F3" w14:textId="77777777" w:rsidR="005B5532" w:rsidRPr="00FE760F" w:rsidRDefault="005B5532" w:rsidP="007274DE">
            <w:pPr>
              <w:pStyle w:val="TAC"/>
              <w:keepNext w:val="0"/>
              <w:keepLines w:val="0"/>
              <w:rPr>
                <w:lang w:val="en-US"/>
              </w:rPr>
            </w:pPr>
          </w:p>
        </w:tc>
        <w:tc>
          <w:tcPr>
            <w:tcW w:w="1102" w:type="dxa"/>
          </w:tcPr>
          <w:p w14:paraId="5B936F5F"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2247B55"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0C9C5455"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645BFC4C"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7EACB06" w14:textId="77777777" w:rsidR="005B5532" w:rsidRPr="00FE760F" w:rsidRDefault="005B5532" w:rsidP="007274DE">
            <w:pPr>
              <w:pStyle w:val="TAC"/>
              <w:keepNext w:val="0"/>
              <w:keepLines w:val="0"/>
              <w:rPr>
                <w:bCs/>
                <w:szCs w:val="18"/>
                <w:lang w:val="en-US"/>
              </w:rPr>
            </w:pPr>
          </w:p>
        </w:tc>
        <w:tc>
          <w:tcPr>
            <w:tcW w:w="717" w:type="dxa"/>
            <w:vAlign w:val="center"/>
          </w:tcPr>
          <w:p w14:paraId="457B6FBC" w14:textId="77777777" w:rsidR="005B5532" w:rsidRPr="00FE760F" w:rsidRDefault="005B5532" w:rsidP="007274DE">
            <w:pPr>
              <w:pStyle w:val="TAC"/>
              <w:keepNext w:val="0"/>
              <w:keepLines w:val="0"/>
              <w:rPr>
                <w:bCs/>
                <w:szCs w:val="18"/>
                <w:lang w:val="en-US"/>
              </w:rPr>
            </w:pPr>
          </w:p>
        </w:tc>
        <w:tc>
          <w:tcPr>
            <w:tcW w:w="712" w:type="dxa"/>
            <w:vAlign w:val="center"/>
          </w:tcPr>
          <w:p w14:paraId="2B7A4EDF" w14:textId="77777777" w:rsidR="005B5532" w:rsidRPr="00FE760F" w:rsidRDefault="005B5532" w:rsidP="007274DE">
            <w:pPr>
              <w:pStyle w:val="TAC"/>
              <w:keepNext w:val="0"/>
              <w:keepLines w:val="0"/>
              <w:rPr>
                <w:bCs/>
                <w:szCs w:val="18"/>
                <w:lang w:val="en-US"/>
              </w:rPr>
            </w:pPr>
          </w:p>
        </w:tc>
        <w:tc>
          <w:tcPr>
            <w:tcW w:w="709" w:type="dxa"/>
            <w:vAlign w:val="center"/>
          </w:tcPr>
          <w:p w14:paraId="0E30971C" w14:textId="77777777" w:rsidR="005B5532" w:rsidRPr="00FE760F" w:rsidRDefault="005B5532" w:rsidP="007274DE">
            <w:pPr>
              <w:pStyle w:val="TAC"/>
              <w:keepNext w:val="0"/>
              <w:keepLines w:val="0"/>
              <w:rPr>
                <w:bCs/>
                <w:szCs w:val="18"/>
                <w:lang w:val="en-US"/>
              </w:rPr>
            </w:pPr>
          </w:p>
        </w:tc>
        <w:tc>
          <w:tcPr>
            <w:tcW w:w="709" w:type="dxa"/>
            <w:vAlign w:val="center"/>
          </w:tcPr>
          <w:p w14:paraId="7921B555" w14:textId="77777777" w:rsidR="005B5532" w:rsidRPr="00FE760F" w:rsidRDefault="005B5532" w:rsidP="007274DE">
            <w:pPr>
              <w:pStyle w:val="TAC"/>
              <w:keepNext w:val="0"/>
              <w:keepLines w:val="0"/>
              <w:rPr>
                <w:bCs/>
                <w:szCs w:val="18"/>
                <w:lang w:val="en-US"/>
              </w:rPr>
            </w:pPr>
          </w:p>
        </w:tc>
        <w:tc>
          <w:tcPr>
            <w:tcW w:w="710" w:type="dxa"/>
            <w:vAlign w:val="center"/>
          </w:tcPr>
          <w:p w14:paraId="1D366582" w14:textId="77777777" w:rsidR="005B5532" w:rsidRPr="00FE760F" w:rsidRDefault="005B5532" w:rsidP="007274DE">
            <w:pPr>
              <w:pStyle w:val="TAC"/>
              <w:keepNext w:val="0"/>
              <w:keepLines w:val="0"/>
              <w:rPr>
                <w:bCs/>
                <w:szCs w:val="18"/>
                <w:lang w:val="en-US"/>
              </w:rPr>
            </w:pPr>
          </w:p>
        </w:tc>
        <w:tc>
          <w:tcPr>
            <w:tcW w:w="709" w:type="dxa"/>
          </w:tcPr>
          <w:p w14:paraId="4AE0E7CB" w14:textId="77777777" w:rsidR="005B5532" w:rsidRPr="00FE760F" w:rsidRDefault="005B5532" w:rsidP="007274DE">
            <w:pPr>
              <w:pStyle w:val="TAC"/>
              <w:keepNext w:val="0"/>
              <w:keepLines w:val="0"/>
              <w:rPr>
                <w:lang w:val="en-US"/>
              </w:rPr>
            </w:pPr>
          </w:p>
        </w:tc>
        <w:tc>
          <w:tcPr>
            <w:tcW w:w="709" w:type="dxa"/>
          </w:tcPr>
          <w:p w14:paraId="31294019" w14:textId="77777777" w:rsidR="005B5532" w:rsidRPr="00FE760F" w:rsidRDefault="005B5532" w:rsidP="007274DE">
            <w:pPr>
              <w:pStyle w:val="TAC"/>
              <w:keepNext w:val="0"/>
              <w:keepLines w:val="0"/>
              <w:rPr>
                <w:lang w:val="en-US"/>
              </w:rPr>
            </w:pPr>
          </w:p>
        </w:tc>
        <w:tc>
          <w:tcPr>
            <w:tcW w:w="706" w:type="dxa"/>
          </w:tcPr>
          <w:p w14:paraId="168CC165" w14:textId="77777777" w:rsidR="005B5532" w:rsidRPr="00FE760F" w:rsidRDefault="005B5532" w:rsidP="007274DE">
            <w:pPr>
              <w:pStyle w:val="TAC"/>
              <w:keepNext w:val="0"/>
              <w:keepLines w:val="0"/>
              <w:rPr>
                <w:lang w:val="en-US"/>
              </w:rPr>
            </w:pPr>
          </w:p>
        </w:tc>
        <w:tc>
          <w:tcPr>
            <w:tcW w:w="1131" w:type="dxa"/>
            <w:vAlign w:val="center"/>
          </w:tcPr>
          <w:p w14:paraId="30E41004" w14:textId="77777777" w:rsidR="005B5532" w:rsidRPr="00FE760F" w:rsidRDefault="005B5532" w:rsidP="007274DE">
            <w:pPr>
              <w:pStyle w:val="TAC"/>
              <w:keepNext w:val="0"/>
              <w:keepLines w:val="0"/>
              <w:rPr>
                <w:bCs/>
                <w:szCs w:val="18"/>
                <w:lang w:val="en-US"/>
              </w:rPr>
            </w:pPr>
          </w:p>
        </w:tc>
        <w:tc>
          <w:tcPr>
            <w:tcW w:w="709" w:type="dxa"/>
            <w:vAlign w:val="center"/>
          </w:tcPr>
          <w:p w14:paraId="38473881" w14:textId="77777777" w:rsidR="005B5532" w:rsidRPr="00FE760F" w:rsidRDefault="005B5532" w:rsidP="007274DE">
            <w:pPr>
              <w:pStyle w:val="TAC"/>
              <w:keepNext w:val="0"/>
              <w:keepLines w:val="0"/>
              <w:rPr>
                <w:lang w:val="en-US"/>
              </w:rPr>
            </w:pPr>
          </w:p>
        </w:tc>
      </w:tr>
      <w:tr w:rsidR="005B5532" w:rsidRPr="00FE760F" w14:paraId="7B96EFE8" w14:textId="77777777" w:rsidTr="007274DE">
        <w:trPr>
          <w:tblHeader/>
          <w:jc w:val="center"/>
        </w:trPr>
        <w:tc>
          <w:tcPr>
            <w:tcW w:w="1819" w:type="dxa"/>
            <w:vAlign w:val="center"/>
          </w:tcPr>
          <w:p w14:paraId="46D03181" w14:textId="77777777" w:rsidR="005B5532" w:rsidRPr="00FE760F" w:rsidRDefault="005B5532" w:rsidP="007274DE">
            <w:pPr>
              <w:pStyle w:val="TAC"/>
              <w:keepNext w:val="0"/>
              <w:keepLines w:val="0"/>
              <w:rPr>
                <w:lang w:val="en-US"/>
              </w:rPr>
            </w:pPr>
          </w:p>
        </w:tc>
        <w:tc>
          <w:tcPr>
            <w:tcW w:w="1102" w:type="dxa"/>
          </w:tcPr>
          <w:p w14:paraId="3C0806DE"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AFC46CC" w14:textId="77777777" w:rsidR="005B5532" w:rsidRPr="00FE760F" w:rsidRDefault="005B5532" w:rsidP="007274DE">
            <w:pPr>
              <w:pStyle w:val="TAC"/>
              <w:keepNext w:val="0"/>
              <w:keepLines w:val="0"/>
              <w:rPr>
                <w:lang w:val="en-US"/>
              </w:rPr>
            </w:pPr>
          </w:p>
        </w:tc>
        <w:tc>
          <w:tcPr>
            <w:tcW w:w="2975" w:type="dxa"/>
            <w:gridSpan w:val="7"/>
            <w:vAlign w:val="center"/>
          </w:tcPr>
          <w:p w14:paraId="5B34B2E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FC07455" w14:textId="77777777" w:rsidR="005B5532" w:rsidRPr="00FE760F" w:rsidRDefault="005B5532" w:rsidP="007274DE">
            <w:pPr>
              <w:pStyle w:val="TAC"/>
              <w:keepNext w:val="0"/>
              <w:keepLines w:val="0"/>
              <w:rPr>
                <w:bCs/>
                <w:szCs w:val="18"/>
                <w:lang w:val="en-US"/>
              </w:rPr>
            </w:pPr>
          </w:p>
        </w:tc>
        <w:tc>
          <w:tcPr>
            <w:tcW w:w="717" w:type="dxa"/>
            <w:vAlign w:val="center"/>
          </w:tcPr>
          <w:p w14:paraId="653B92A1" w14:textId="77777777" w:rsidR="005B5532" w:rsidRPr="00FE760F" w:rsidRDefault="005B5532" w:rsidP="007274DE">
            <w:pPr>
              <w:pStyle w:val="TAC"/>
              <w:keepNext w:val="0"/>
              <w:keepLines w:val="0"/>
              <w:rPr>
                <w:bCs/>
                <w:szCs w:val="18"/>
                <w:lang w:val="en-US"/>
              </w:rPr>
            </w:pPr>
          </w:p>
        </w:tc>
        <w:tc>
          <w:tcPr>
            <w:tcW w:w="712" w:type="dxa"/>
            <w:vAlign w:val="center"/>
          </w:tcPr>
          <w:p w14:paraId="39751BB5" w14:textId="77777777" w:rsidR="005B5532" w:rsidRPr="00FE760F" w:rsidRDefault="005B5532" w:rsidP="007274DE">
            <w:pPr>
              <w:pStyle w:val="TAC"/>
              <w:keepNext w:val="0"/>
              <w:keepLines w:val="0"/>
              <w:rPr>
                <w:bCs/>
                <w:szCs w:val="18"/>
                <w:lang w:val="en-US"/>
              </w:rPr>
            </w:pPr>
          </w:p>
        </w:tc>
        <w:tc>
          <w:tcPr>
            <w:tcW w:w="709" w:type="dxa"/>
            <w:vAlign w:val="center"/>
          </w:tcPr>
          <w:p w14:paraId="5CB4B3D6" w14:textId="77777777" w:rsidR="005B5532" w:rsidRPr="00FE760F" w:rsidRDefault="005B5532" w:rsidP="007274DE">
            <w:pPr>
              <w:pStyle w:val="TAC"/>
              <w:keepNext w:val="0"/>
              <w:keepLines w:val="0"/>
              <w:rPr>
                <w:bCs/>
                <w:szCs w:val="18"/>
                <w:lang w:val="en-US"/>
              </w:rPr>
            </w:pPr>
          </w:p>
        </w:tc>
        <w:tc>
          <w:tcPr>
            <w:tcW w:w="709" w:type="dxa"/>
            <w:vAlign w:val="center"/>
          </w:tcPr>
          <w:p w14:paraId="1B6404B7" w14:textId="77777777" w:rsidR="005B5532" w:rsidRPr="00FE760F" w:rsidRDefault="005B5532" w:rsidP="007274DE">
            <w:pPr>
              <w:pStyle w:val="TAC"/>
              <w:keepNext w:val="0"/>
              <w:keepLines w:val="0"/>
              <w:rPr>
                <w:bCs/>
                <w:szCs w:val="18"/>
                <w:lang w:val="en-US"/>
              </w:rPr>
            </w:pPr>
          </w:p>
        </w:tc>
        <w:tc>
          <w:tcPr>
            <w:tcW w:w="710" w:type="dxa"/>
            <w:vAlign w:val="center"/>
          </w:tcPr>
          <w:p w14:paraId="6715B080" w14:textId="77777777" w:rsidR="005B5532" w:rsidRPr="00FE760F" w:rsidRDefault="005B5532" w:rsidP="007274DE">
            <w:pPr>
              <w:pStyle w:val="TAC"/>
              <w:keepNext w:val="0"/>
              <w:keepLines w:val="0"/>
              <w:rPr>
                <w:bCs/>
                <w:szCs w:val="18"/>
                <w:lang w:val="en-US"/>
              </w:rPr>
            </w:pPr>
          </w:p>
        </w:tc>
        <w:tc>
          <w:tcPr>
            <w:tcW w:w="709" w:type="dxa"/>
          </w:tcPr>
          <w:p w14:paraId="46211E67" w14:textId="77777777" w:rsidR="005B5532" w:rsidRPr="00FE760F" w:rsidRDefault="005B5532" w:rsidP="007274DE">
            <w:pPr>
              <w:pStyle w:val="TAC"/>
              <w:keepNext w:val="0"/>
              <w:keepLines w:val="0"/>
              <w:rPr>
                <w:lang w:val="en-US"/>
              </w:rPr>
            </w:pPr>
          </w:p>
        </w:tc>
        <w:tc>
          <w:tcPr>
            <w:tcW w:w="709" w:type="dxa"/>
          </w:tcPr>
          <w:p w14:paraId="7F983194" w14:textId="77777777" w:rsidR="005B5532" w:rsidRPr="00FE760F" w:rsidRDefault="005B5532" w:rsidP="007274DE">
            <w:pPr>
              <w:pStyle w:val="TAC"/>
              <w:keepNext w:val="0"/>
              <w:keepLines w:val="0"/>
              <w:rPr>
                <w:lang w:val="en-US"/>
              </w:rPr>
            </w:pPr>
          </w:p>
        </w:tc>
        <w:tc>
          <w:tcPr>
            <w:tcW w:w="706" w:type="dxa"/>
          </w:tcPr>
          <w:p w14:paraId="0CB2E4A5" w14:textId="77777777" w:rsidR="005B5532" w:rsidRPr="00FE760F" w:rsidRDefault="005B5532" w:rsidP="007274DE">
            <w:pPr>
              <w:pStyle w:val="TAC"/>
              <w:keepNext w:val="0"/>
              <w:keepLines w:val="0"/>
              <w:rPr>
                <w:lang w:val="en-US"/>
              </w:rPr>
            </w:pPr>
          </w:p>
        </w:tc>
        <w:tc>
          <w:tcPr>
            <w:tcW w:w="1131" w:type="dxa"/>
            <w:vAlign w:val="center"/>
          </w:tcPr>
          <w:p w14:paraId="45FA3461" w14:textId="77777777" w:rsidR="005B5532" w:rsidRPr="00FE760F" w:rsidRDefault="005B5532" w:rsidP="007274DE">
            <w:pPr>
              <w:pStyle w:val="TAC"/>
              <w:keepNext w:val="0"/>
              <w:keepLines w:val="0"/>
              <w:rPr>
                <w:bCs/>
                <w:szCs w:val="18"/>
                <w:lang w:val="en-US"/>
              </w:rPr>
            </w:pPr>
          </w:p>
        </w:tc>
        <w:tc>
          <w:tcPr>
            <w:tcW w:w="709" w:type="dxa"/>
            <w:vAlign w:val="center"/>
          </w:tcPr>
          <w:p w14:paraId="2AB84E0C" w14:textId="77777777" w:rsidR="005B5532" w:rsidRPr="00FE760F" w:rsidRDefault="005B5532" w:rsidP="007274DE">
            <w:pPr>
              <w:pStyle w:val="TAC"/>
              <w:keepNext w:val="0"/>
              <w:keepLines w:val="0"/>
              <w:rPr>
                <w:lang w:val="en-US"/>
              </w:rPr>
            </w:pPr>
          </w:p>
        </w:tc>
      </w:tr>
      <w:tr w:rsidR="005B5532" w:rsidRPr="00FE760F" w14:paraId="1297757A" w14:textId="77777777" w:rsidTr="007274DE">
        <w:trPr>
          <w:tblHeader/>
          <w:jc w:val="center"/>
        </w:trPr>
        <w:tc>
          <w:tcPr>
            <w:tcW w:w="1819" w:type="dxa"/>
            <w:vAlign w:val="center"/>
          </w:tcPr>
          <w:p w14:paraId="687E9768" w14:textId="77777777" w:rsidR="005B5532" w:rsidRPr="00FE760F" w:rsidRDefault="005B5532" w:rsidP="007274DE">
            <w:pPr>
              <w:pStyle w:val="TAC"/>
              <w:keepNext w:val="0"/>
              <w:keepLines w:val="0"/>
              <w:rPr>
                <w:lang w:val="en-US"/>
              </w:rPr>
            </w:pPr>
          </w:p>
        </w:tc>
        <w:tc>
          <w:tcPr>
            <w:tcW w:w="1102" w:type="dxa"/>
          </w:tcPr>
          <w:p w14:paraId="5B8361FF"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A535F15" w14:textId="77777777" w:rsidR="005B5532" w:rsidRPr="00FE760F" w:rsidRDefault="005B5532" w:rsidP="007274DE">
            <w:pPr>
              <w:pStyle w:val="TAC"/>
              <w:keepNext w:val="0"/>
              <w:keepLines w:val="0"/>
              <w:rPr>
                <w:lang w:val="en-US"/>
              </w:rPr>
            </w:pPr>
          </w:p>
        </w:tc>
        <w:tc>
          <w:tcPr>
            <w:tcW w:w="2975" w:type="dxa"/>
            <w:gridSpan w:val="7"/>
            <w:vAlign w:val="center"/>
          </w:tcPr>
          <w:p w14:paraId="4B73949A" w14:textId="77777777" w:rsidR="005B5532" w:rsidRPr="00FE760F" w:rsidRDefault="005B5532" w:rsidP="007274DE">
            <w:pPr>
              <w:pStyle w:val="TAC"/>
              <w:keepNext w:val="0"/>
              <w:keepLines w:val="0"/>
              <w:rPr>
                <w:bCs/>
                <w:szCs w:val="18"/>
                <w:lang w:val="en-US"/>
              </w:rPr>
            </w:pPr>
          </w:p>
        </w:tc>
        <w:tc>
          <w:tcPr>
            <w:tcW w:w="1429" w:type="dxa"/>
            <w:gridSpan w:val="3"/>
          </w:tcPr>
          <w:p w14:paraId="2C18A7F8" w14:textId="77777777" w:rsidR="005B5532" w:rsidRPr="00FE760F" w:rsidRDefault="005B5532" w:rsidP="007274DE">
            <w:pPr>
              <w:pStyle w:val="TAC"/>
              <w:keepNext w:val="0"/>
              <w:keepLines w:val="0"/>
              <w:rPr>
                <w:bCs/>
                <w:szCs w:val="18"/>
                <w:lang w:val="en-US"/>
              </w:rPr>
            </w:pPr>
          </w:p>
        </w:tc>
        <w:tc>
          <w:tcPr>
            <w:tcW w:w="712" w:type="dxa"/>
            <w:vAlign w:val="center"/>
          </w:tcPr>
          <w:p w14:paraId="48F0AEA2" w14:textId="77777777" w:rsidR="005B5532" w:rsidRPr="00FE760F" w:rsidRDefault="005B5532" w:rsidP="007274DE">
            <w:pPr>
              <w:pStyle w:val="TAC"/>
              <w:keepNext w:val="0"/>
              <w:keepLines w:val="0"/>
              <w:rPr>
                <w:bCs/>
                <w:szCs w:val="18"/>
                <w:lang w:val="en-US"/>
              </w:rPr>
            </w:pPr>
          </w:p>
        </w:tc>
        <w:tc>
          <w:tcPr>
            <w:tcW w:w="709" w:type="dxa"/>
            <w:vAlign w:val="center"/>
          </w:tcPr>
          <w:p w14:paraId="54685903" w14:textId="77777777" w:rsidR="005B5532" w:rsidRPr="00FE760F" w:rsidRDefault="005B5532" w:rsidP="007274DE">
            <w:pPr>
              <w:pStyle w:val="TAC"/>
              <w:keepNext w:val="0"/>
              <w:keepLines w:val="0"/>
              <w:rPr>
                <w:bCs/>
                <w:szCs w:val="18"/>
                <w:lang w:val="en-US"/>
              </w:rPr>
            </w:pPr>
          </w:p>
        </w:tc>
        <w:tc>
          <w:tcPr>
            <w:tcW w:w="709" w:type="dxa"/>
            <w:vAlign w:val="center"/>
          </w:tcPr>
          <w:p w14:paraId="422BB1F7" w14:textId="77777777" w:rsidR="005B5532" w:rsidRPr="00FE760F" w:rsidRDefault="005B5532" w:rsidP="007274DE">
            <w:pPr>
              <w:pStyle w:val="TAC"/>
              <w:keepNext w:val="0"/>
              <w:keepLines w:val="0"/>
              <w:rPr>
                <w:bCs/>
                <w:szCs w:val="18"/>
                <w:lang w:val="en-US"/>
              </w:rPr>
            </w:pPr>
          </w:p>
        </w:tc>
        <w:tc>
          <w:tcPr>
            <w:tcW w:w="710" w:type="dxa"/>
            <w:vAlign w:val="center"/>
          </w:tcPr>
          <w:p w14:paraId="21571D76" w14:textId="77777777" w:rsidR="005B5532" w:rsidRPr="00FE760F" w:rsidRDefault="005B5532" w:rsidP="007274DE">
            <w:pPr>
              <w:pStyle w:val="TAC"/>
              <w:keepNext w:val="0"/>
              <w:keepLines w:val="0"/>
              <w:rPr>
                <w:bCs/>
                <w:szCs w:val="18"/>
                <w:lang w:val="en-US"/>
              </w:rPr>
            </w:pPr>
          </w:p>
        </w:tc>
        <w:tc>
          <w:tcPr>
            <w:tcW w:w="709" w:type="dxa"/>
          </w:tcPr>
          <w:p w14:paraId="2611EB58" w14:textId="77777777" w:rsidR="005B5532" w:rsidRPr="00FE760F" w:rsidRDefault="005B5532" w:rsidP="007274DE">
            <w:pPr>
              <w:pStyle w:val="TAC"/>
              <w:keepNext w:val="0"/>
              <w:keepLines w:val="0"/>
              <w:rPr>
                <w:lang w:val="en-US"/>
              </w:rPr>
            </w:pPr>
          </w:p>
        </w:tc>
        <w:tc>
          <w:tcPr>
            <w:tcW w:w="709" w:type="dxa"/>
          </w:tcPr>
          <w:p w14:paraId="187E60A5" w14:textId="77777777" w:rsidR="005B5532" w:rsidRPr="00FE760F" w:rsidRDefault="005B5532" w:rsidP="007274DE">
            <w:pPr>
              <w:pStyle w:val="TAC"/>
              <w:keepNext w:val="0"/>
              <w:keepLines w:val="0"/>
              <w:rPr>
                <w:lang w:val="en-US"/>
              </w:rPr>
            </w:pPr>
          </w:p>
        </w:tc>
        <w:tc>
          <w:tcPr>
            <w:tcW w:w="706" w:type="dxa"/>
          </w:tcPr>
          <w:p w14:paraId="434E4CF8" w14:textId="77777777" w:rsidR="005B5532" w:rsidRPr="00FE760F" w:rsidRDefault="005B5532" w:rsidP="007274DE">
            <w:pPr>
              <w:pStyle w:val="TAC"/>
              <w:keepNext w:val="0"/>
              <w:keepLines w:val="0"/>
              <w:rPr>
                <w:lang w:val="en-US"/>
              </w:rPr>
            </w:pPr>
          </w:p>
        </w:tc>
        <w:tc>
          <w:tcPr>
            <w:tcW w:w="1131" w:type="dxa"/>
            <w:vAlign w:val="center"/>
          </w:tcPr>
          <w:p w14:paraId="2DEB9452" w14:textId="77777777" w:rsidR="005B5532" w:rsidRPr="00FE760F" w:rsidRDefault="005B5532" w:rsidP="007274DE">
            <w:pPr>
              <w:pStyle w:val="TAC"/>
              <w:keepNext w:val="0"/>
              <w:keepLines w:val="0"/>
              <w:rPr>
                <w:bCs/>
                <w:szCs w:val="18"/>
                <w:lang w:val="en-US"/>
              </w:rPr>
            </w:pPr>
          </w:p>
        </w:tc>
        <w:tc>
          <w:tcPr>
            <w:tcW w:w="709" w:type="dxa"/>
            <w:vAlign w:val="center"/>
          </w:tcPr>
          <w:p w14:paraId="41A5D98B" w14:textId="77777777" w:rsidR="005B5532" w:rsidRPr="00FE760F" w:rsidRDefault="005B5532" w:rsidP="007274DE">
            <w:pPr>
              <w:pStyle w:val="TAC"/>
              <w:keepNext w:val="0"/>
              <w:keepLines w:val="0"/>
              <w:rPr>
                <w:lang w:val="en-US"/>
              </w:rPr>
            </w:pPr>
          </w:p>
        </w:tc>
      </w:tr>
      <w:tr w:rsidR="005B5532" w:rsidRPr="00FE760F" w14:paraId="6A8CF0FC" w14:textId="77777777" w:rsidTr="007274DE">
        <w:trPr>
          <w:tblHeader/>
          <w:jc w:val="center"/>
        </w:trPr>
        <w:tc>
          <w:tcPr>
            <w:tcW w:w="1819" w:type="dxa"/>
            <w:vAlign w:val="center"/>
          </w:tcPr>
          <w:p w14:paraId="578283D7" w14:textId="77777777" w:rsidR="005B5532" w:rsidRPr="00FE760F" w:rsidRDefault="005B5532" w:rsidP="007274DE">
            <w:pPr>
              <w:pStyle w:val="TAC"/>
              <w:keepNext w:val="0"/>
              <w:keepLines w:val="0"/>
              <w:rPr>
                <w:lang w:val="en-US"/>
              </w:rPr>
            </w:pPr>
          </w:p>
        </w:tc>
        <w:tc>
          <w:tcPr>
            <w:tcW w:w="1102" w:type="dxa"/>
          </w:tcPr>
          <w:p w14:paraId="4508A3A0"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77A06C4" w14:textId="77777777" w:rsidR="005B5532" w:rsidRPr="00FE760F" w:rsidRDefault="005B5532" w:rsidP="007274DE">
            <w:pPr>
              <w:pStyle w:val="TAC"/>
              <w:keepNext w:val="0"/>
              <w:keepLines w:val="0"/>
              <w:rPr>
                <w:lang w:val="en-US"/>
              </w:rPr>
            </w:pPr>
          </w:p>
        </w:tc>
        <w:tc>
          <w:tcPr>
            <w:tcW w:w="2975" w:type="dxa"/>
            <w:gridSpan w:val="7"/>
            <w:shd w:val="clear" w:color="auto" w:fill="auto"/>
            <w:vAlign w:val="center"/>
          </w:tcPr>
          <w:p w14:paraId="1F627EA6"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20A15A15" w14:textId="77777777" w:rsidR="005B5532" w:rsidRPr="00FE760F" w:rsidRDefault="005B5532" w:rsidP="007274DE">
            <w:pPr>
              <w:pStyle w:val="TAC"/>
              <w:keepNext w:val="0"/>
              <w:keepLines w:val="0"/>
              <w:rPr>
                <w:bCs/>
                <w:szCs w:val="18"/>
                <w:lang w:val="en-US"/>
              </w:rPr>
            </w:pPr>
          </w:p>
        </w:tc>
        <w:tc>
          <w:tcPr>
            <w:tcW w:w="709" w:type="dxa"/>
            <w:vAlign w:val="center"/>
          </w:tcPr>
          <w:p w14:paraId="69099ECF" w14:textId="77777777" w:rsidR="005B5532" w:rsidRPr="00FE760F" w:rsidRDefault="005B5532" w:rsidP="007274DE">
            <w:pPr>
              <w:pStyle w:val="TAC"/>
              <w:keepNext w:val="0"/>
              <w:keepLines w:val="0"/>
              <w:rPr>
                <w:bCs/>
                <w:szCs w:val="18"/>
                <w:lang w:val="en-US"/>
              </w:rPr>
            </w:pPr>
          </w:p>
        </w:tc>
        <w:tc>
          <w:tcPr>
            <w:tcW w:w="710" w:type="dxa"/>
            <w:vAlign w:val="center"/>
          </w:tcPr>
          <w:p w14:paraId="311E5A78" w14:textId="77777777" w:rsidR="005B5532" w:rsidRPr="00FE760F" w:rsidRDefault="005B5532" w:rsidP="007274DE">
            <w:pPr>
              <w:pStyle w:val="TAC"/>
              <w:keepNext w:val="0"/>
              <w:keepLines w:val="0"/>
              <w:rPr>
                <w:bCs/>
                <w:szCs w:val="18"/>
                <w:lang w:val="en-US"/>
              </w:rPr>
            </w:pPr>
          </w:p>
        </w:tc>
        <w:tc>
          <w:tcPr>
            <w:tcW w:w="709" w:type="dxa"/>
          </w:tcPr>
          <w:p w14:paraId="74817D51" w14:textId="77777777" w:rsidR="005B5532" w:rsidRPr="00FE760F" w:rsidRDefault="005B5532" w:rsidP="007274DE">
            <w:pPr>
              <w:pStyle w:val="TAC"/>
              <w:keepNext w:val="0"/>
              <w:keepLines w:val="0"/>
              <w:rPr>
                <w:lang w:val="en-US"/>
              </w:rPr>
            </w:pPr>
          </w:p>
        </w:tc>
        <w:tc>
          <w:tcPr>
            <w:tcW w:w="709" w:type="dxa"/>
          </w:tcPr>
          <w:p w14:paraId="26B17075" w14:textId="77777777" w:rsidR="005B5532" w:rsidRPr="00FE760F" w:rsidRDefault="005B5532" w:rsidP="007274DE">
            <w:pPr>
              <w:pStyle w:val="TAC"/>
              <w:keepNext w:val="0"/>
              <w:keepLines w:val="0"/>
              <w:rPr>
                <w:lang w:val="en-US"/>
              </w:rPr>
            </w:pPr>
          </w:p>
        </w:tc>
        <w:tc>
          <w:tcPr>
            <w:tcW w:w="706" w:type="dxa"/>
          </w:tcPr>
          <w:p w14:paraId="0033FEDE" w14:textId="77777777" w:rsidR="005B5532" w:rsidRPr="00FE760F" w:rsidRDefault="005B5532" w:rsidP="007274DE">
            <w:pPr>
              <w:pStyle w:val="TAC"/>
              <w:keepNext w:val="0"/>
              <w:keepLines w:val="0"/>
              <w:rPr>
                <w:lang w:val="en-US"/>
              </w:rPr>
            </w:pPr>
          </w:p>
        </w:tc>
        <w:tc>
          <w:tcPr>
            <w:tcW w:w="1131" w:type="dxa"/>
            <w:vAlign w:val="center"/>
          </w:tcPr>
          <w:p w14:paraId="65C52D43" w14:textId="77777777" w:rsidR="005B5532" w:rsidRPr="00FE760F" w:rsidRDefault="005B5532" w:rsidP="007274DE">
            <w:pPr>
              <w:pStyle w:val="TAC"/>
              <w:keepNext w:val="0"/>
              <w:keepLines w:val="0"/>
              <w:rPr>
                <w:bCs/>
                <w:szCs w:val="18"/>
                <w:lang w:val="en-US"/>
              </w:rPr>
            </w:pPr>
          </w:p>
        </w:tc>
        <w:tc>
          <w:tcPr>
            <w:tcW w:w="709" w:type="dxa"/>
            <w:vAlign w:val="center"/>
          </w:tcPr>
          <w:p w14:paraId="58666065" w14:textId="77777777" w:rsidR="005B5532" w:rsidRPr="00FE760F" w:rsidRDefault="005B5532" w:rsidP="007274DE">
            <w:pPr>
              <w:pStyle w:val="TAC"/>
              <w:keepNext w:val="0"/>
              <w:keepLines w:val="0"/>
              <w:rPr>
                <w:lang w:val="en-US"/>
              </w:rPr>
            </w:pPr>
          </w:p>
        </w:tc>
      </w:tr>
      <w:tr w:rsidR="005B5532" w:rsidRPr="00FE760F" w14:paraId="1B76B0B9" w14:textId="77777777" w:rsidTr="007274DE">
        <w:trPr>
          <w:tblHeader/>
          <w:jc w:val="center"/>
        </w:trPr>
        <w:tc>
          <w:tcPr>
            <w:tcW w:w="1819" w:type="dxa"/>
            <w:vAlign w:val="center"/>
          </w:tcPr>
          <w:p w14:paraId="3C05DBC6" w14:textId="77777777" w:rsidR="005B5532" w:rsidRPr="00FE760F" w:rsidRDefault="005B5532" w:rsidP="007274DE">
            <w:pPr>
              <w:pStyle w:val="TAC"/>
              <w:keepNext w:val="0"/>
              <w:keepLines w:val="0"/>
              <w:rPr>
                <w:lang w:val="en-US"/>
              </w:rPr>
            </w:pPr>
          </w:p>
        </w:tc>
        <w:tc>
          <w:tcPr>
            <w:tcW w:w="1102" w:type="dxa"/>
          </w:tcPr>
          <w:p w14:paraId="47CD07CE"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1FB1519D" w14:textId="77777777" w:rsidR="005B5532" w:rsidRPr="00FE760F" w:rsidRDefault="005B5532" w:rsidP="007274DE">
            <w:pPr>
              <w:pStyle w:val="TAC"/>
              <w:keepNext w:val="0"/>
              <w:keepLines w:val="0"/>
              <w:rPr>
                <w:lang w:val="en-US"/>
              </w:rPr>
            </w:pPr>
          </w:p>
        </w:tc>
        <w:tc>
          <w:tcPr>
            <w:tcW w:w="2974" w:type="dxa"/>
            <w:gridSpan w:val="8"/>
            <w:vAlign w:val="center"/>
          </w:tcPr>
          <w:p w14:paraId="7094BD76" w14:textId="77777777" w:rsidR="005B5532" w:rsidRPr="00FE760F" w:rsidRDefault="005B5532" w:rsidP="007274DE">
            <w:pPr>
              <w:pStyle w:val="TAC"/>
              <w:keepNext w:val="0"/>
              <w:keepLines w:val="0"/>
              <w:rPr>
                <w:bCs/>
                <w:szCs w:val="18"/>
                <w:lang w:val="en-US"/>
              </w:rPr>
            </w:pPr>
          </w:p>
        </w:tc>
        <w:tc>
          <w:tcPr>
            <w:tcW w:w="717" w:type="dxa"/>
            <w:vAlign w:val="center"/>
          </w:tcPr>
          <w:p w14:paraId="1535585F" w14:textId="77777777" w:rsidR="005B5532" w:rsidRPr="00FE760F" w:rsidRDefault="005B5532" w:rsidP="007274DE">
            <w:pPr>
              <w:pStyle w:val="TAC"/>
              <w:keepNext w:val="0"/>
              <w:keepLines w:val="0"/>
              <w:rPr>
                <w:bCs/>
                <w:szCs w:val="18"/>
                <w:lang w:val="en-US"/>
              </w:rPr>
            </w:pPr>
          </w:p>
        </w:tc>
        <w:tc>
          <w:tcPr>
            <w:tcW w:w="712" w:type="dxa"/>
            <w:vAlign w:val="center"/>
          </w:tcPr>
          <w:p w14:paraId="3A8BFBC5" w14:textId="77777777" w:rsidR="005B5532" w:rsidRPr="00FE760F" w:rsidRDefault="005B5532" w:rsidP="007274DE">
            <w:pPr>
              <w:pStyle w:val="TAC"/>
              <w:keepNext w:val="0"/>
              <w:keepLines w:val="0"/>
              <w:rPr>
                <w:bCs/>
                <w:szCs w:val="18"/>
                <w:lang w:val="en-US"/>
              </w:rPr>
            </w:pPr>
          </w:p>
        </w:tc>
        <w:tc>
          <w:tcPr>
            <w:tcW w:w="709" w:type="dxa"/>
            <w:vAlign w:val="center"/>
          </w:tcPr>
          <w:p w14:paraId="27468471" w14:textId="77777777" w:rsidR="005B5532" w:rsidRPr="00FE760F" w:rsidRDefault="005B5532" w:rsidP="007274DE">
            <w:pPr>
              <w:pStyle w:val="TAC"/>
              <w:keepNext w:val="0"/>
              <w:keepLines w:val="0"/>
              <w:rPr>
                <w:bCs/>
                <w:szCs w:val="18"/>
                <w:lang w:val="en-US"/>
              </w:rPr>
            </w:pPr>
          </w:p>
        </w:tc>
        <w:tc>
          <w:tcPr>
            <w:tcW w:w="709" w:type="dxa"/>
            <w:vAlign w:val="center"/>
          </w:tcPr>
          <w:p w14:paraId="5753AEA7" w14:textId="77777777" w:rsidR="005B5532" w:rsidRPr="00FE760F" w:rsidRDefault="005B5532" w:rsidP="007274DE">
            <w:pPr>
              <w:pStyle w:val="TAC"/>
              <w:keepNext w:val="0"/>
              <w:keepLines w:val="0"/>
              <w:rPr>
                <w:bCs/>
                <w:szCs w:val="18"/>
                <w:lang w:val="en-US"/>
              </w:rPr>
            </w:pPr>
          </w:p>
        </w:tc>
        <w:tc>
          <w:tcPr>
            <w:tcW w:w="710" w:type="dxa"/>
            <w:vAlign w:val="center"/>
          </w:tcPr>
          <w:p w14:paraId="40602112" w14:textId="77777777" w:rsidR="005B5532" w:rsidRPr="00FE760F" w:rsidRDefault="005B5532" w:rsidP="007274DE">
            <w:pPr>
              <w:pStyle w:val="TAC"/>
              <w:keepNext w:val="0"/>
              <w:keepLines w:val="0"/>
              <w:rPr>
                <w:bCs/>
                <w:szCs w:val="18"/>
                <w:lang w:val="en-US"/>
              </w:rPr>
            </w:pPr>
          </w:p>
        </w:tc>
        <w:tc>
          <w:tcPr>
            <w:tcW w:w="709" w:type="dxa"/>
          </w:tcPr>
          <w:p w14:paraId="42E198AA" w14:textId="77777777" w:rsidR="005B5532" w:rsidRPr="00FE760F" w:rsidRDefault="005B5532" w:rsidP="007274DE">
            <w:pPr>
              <w:pStyle w:val="TAC"/>
              <w:keepNext w:val="0"/>
              <w:keepLines w:val="0"/>
              <w:rPr>
                <w:lang w:val="en-US"/>
              </w:rPr>
            </w:pPr>
          </w:p>
        </w:tc>
        <w:tc>
          <w:tcPr>
            <w:tcW w:w="709" w:type="dxa"/>
          </w:tcPr>
          <w:p w14:paraId="63AA8587" w14:textId="77777777" w:rsidR="005B5532" w:rsidRPr="00FE760F" w:rsidRDefault="005B5532" w:rsidP="007274DE">
            <w:pPr>
              <w:pStyle w:val="TAC"/>
              <w:keepNext w:val="0"/>
              <w:keepLines w:val="0"/>
              <w:rPr>
                <w:lang w:val="en-US"/>
              </w:rPr>
            </w:pPr>
          </w:p>
        </w:tc>
        <w:tc>
          <w:tcPr>
            <w:tcW w:w="706" w:type="dxa"/>
          </w:tcPr>
          <w:p w14:paraId="1FD168BB" w14:textId="77777777" w:rsidR="005B5532" w:rsidRPr="00FE760F" w:rsidRDefault="005B5532" w:rsidP="007274DE">
            <w:pPr>
              <w:pStyle w:val="TAC"/>
              <w:keepNext w:val="0"/>
              <w:keepLines w:val="0"/>
              <w:rPr>
                <w:lang w:val="en-US"/>
              </w:rPr>
            </w:pPr>
          </w:p>
        </w:tc>
        <w:tc>
          <w:tcPr>
            <w:tcW w:w="1131" w:type="dxa"/>
            <w:vAlign w:val="center"/>
          </w:tcPr>
          <w:p w14:paraId="3FAB9BDC" w14:textId="77777777" w:rsidR="005B5532" w:rsidRPr="00FE760F" w:rsidRDefault="005B5532" w:rsidP="007274DE">
            <w:pPr>
              <w:pStyle w:val="TAC"/>
              <w:keepNext w:val="0"/>
              <w:keepLines w:val="0"/>
              <w:rPr>
                <w:bCs/>
                <w:szCs w:val="18"/>
                <w:lang w:val="en-US"/>
              </w:rPr>
            </w:pPr>
          </w:p>
        </w:tc>
        <w:tc>
          <w:tcPr>
            <w:tcW w:w="709" w:type="dxa"/>
            <w:vAlign w:val="center"/>
          </w:tcPr>
          <w:p w14:paraId="35871D2A" w14:textId="77777777" w:rsidR="005B5532" w:rsidRPr="00FE760F" w:rsidRDefault="005B5532" w:rsidP="007274DE">
            <w:pPr>
              <w:pStyle w:val="TAC"/>
              <w:keepNext w:val="0"/>
              <w:keepLines w:val="0"/>
              <w:rPr>
                <w:lang w:val="en-US"/>
              </w:rPr>
            </w:pPr>
          </w:p>
        </w:tc>
      </w:tr>
      <w:tr w:rsidR="005B5532" w:rsidRPr="00FE760F" w14:paraId="2228C1F4" w14:textId="77777777" w:rsidTr="007274DE">
        <w:trPr>
          <w:tblHeader/>
          <w:jc w:val="center"/>
        </w:trPr>
        <w:tc>
          <w:tcPr>
            <w:tcW w:w="1819" w:type="dxa"/>
            <w:vAlign w:val="center"/>
          </w:tcPr>
          <w:p w14:paraId="3366623B" w14:textId="77777777" w:rsidR="005B5532" w:rsidRPr="00FE760F" w:rsidRDefault="005B5532" w:rsidP="007274DE">
            <w:pPr>
              <w:pStyle w:val="TAC"/>
              <w:keepNext w:val="0"/>
              <w:keepLines w:val="0"/>
              <w:rPr>
                <w:lang w:val="en-US"/>
              </w:rPr>
            </w:pPr>
          </w:p>
        </w:tc>
        <w:tc>
          <w:tcPr>
            <w:tcW w:w="1102" w:type="dxa"/>
          </w:tcPr>
          <w:p w14:paraId="79D32DAC"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58C2130" w14:textId="77777777" w:rsidR="005B5532" w:rsidRPr="00FE760F" w:rsidRDefault="005B5532" w:rsidP="007274DE">
            <w:pPr>
              <w:pStyle w:val="TAC"/>
              <w:keepNext w:val="0"/>
              <w:keepLines w:val="0"/>
            </w:pPr>
          </w:p>
        </w:tc>
        <w:tc>
          <w:tcPr>
            <w:tcW w:w="1406" w:type="dxa"/>
            <w:gridSpan w:val="5"/>
            <w:vAlign w:val="center"/>
          </w:tcPr>
          <w:p w14:paraId="5BE1F21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61183C0" w14:textId="77777777" w:rsidR="005B5532" w:rsidRPr="00FE760F" w:rsidRDefault="005B5532" w:rsidP="007274DE">
            <w:pPr>
              <w:pStyle w:val="TAC"/>
              <w:keepNext w:val="0"/>
              <w:keepLines w:val="0"/>
              <w:rPr>
                <w:bCs/>
                <w:szCs w:val="18"/>
                <w:lang w:val="en-US"/>
              </w:rPr>
            </w:pPr>
          </w:p>
        </w:tc>
        <w:tc>
          <w:tcPr>
            <w:tcW w:w="717" w:type="dxa"/>
            <w:vAlign w:val="center"/>
          </w:tcPr>
          <w:p w14:paraId="68F807FB" w14:textId="77777777" w:rsidR="005B5532" w:rsidRPr="00FE760F" w:rsidRDefault="005B5532" w:rsidP="007274DE">
            <w:pPr>
              <w:pStyle w:val="TAC"/>
              <w:keepNext w:val="0"/>
              <w:keepLines w:val="0"/>
              <w:rPr>
                <w:bCs/>
                <w:szCs w:val="18"/>
                <w:lang w:val="en-US"/>
              </w:rPr>
            </w:pPr>
          </w:p>
        </w:tc>
        <w:tc>
          <w:tcPr>
            <w:tcW w:w="712" w:type="dxa"/>
            <w:vAlign w:val="center"/>
          </w:tcPr>
          <w:p w14:paraId="0E5720F9" w14:textId="77777777" w:rsidR="005B5532" w:rsidRPr="00FE760F" w:rsidRDefault="005B5532" w:rsidP="007274DE">
            <w:pPr>
              <w:pStyle w:val="TAC"/>
              <w:keepNext w:val="0"/>
              <w:keepLines w:val="0"/>
              <w:rPr>
                <w:bCs/>
                <w:szCs w:val="18"/>
                <w:lang w:val="en-US"/>
              </w:rPr>
            </w:pPr>
          </w:p>
        </w:tc>
        <w:tc>
          <w:tcPr>
            <w:tcW w:w="709" w:type="dxa"/>
            <w:vAlign w:val="center"/>
          </w:tcPr>
          <w:p w14:paraId="3F989C71" w14:textId="77777777" w:rsidR="005B5532" w:rsidRPr="00FE760F" w:rsidRDefault="005B5532" w:rsidP="007274DE">
            <w:pPr>
              <w:pStyle w:val="TAC"/>
              <w:keepNext w:val="0"/>
              <w:keepLines w:val="0"/>
              <w:rPr>
                <w:bCs/>
                <w:szCs w:val="18"/>
                <w:lang w:val="en-US"/>
              </w:rPr>
            </w:pPr>
          </w:p>
        </w:tc>
        <w:tc>
          <w:tcPr>
            <w:tcW w:w="709" w:type="dxa"/>
            <w:vAlign w:val="center"/>
          </w:tcPr>
          <w:p w14:paraId="5CB6666D" w14:textId="77777777" w:rsidR="005B5532" w:rsidRPr="00FE760F" w:rsidRDefault="005B5532" w:rsidP="007274DE">
            <w:pPr>
              <w:pStyle w:val="TAC"/>
              <w:keepNext w:val="0"/>
              <w:keepLines w:val="0"/>
              <w:rPr>
                <w:bCs/>
                <w:szCs w:val="18"/>
                <w:lang w:val="en-US"/>
              </w:rPr>
            </w:pPr>
          </w:p>
        </w:tc>
        <w:tc>
          <w:tcPr>
            <w:tcW w:w="710" w:type="dxa"/>
            <w:vAlign w:val="center"/>
          </w:tcPr>
          <w:p w14:paraId="5C845975" w14:textId="77777777" w:rsidR="005B5532" w:rsidRPr="00FE760F" w:rsidRDefault="005B5532" w:rsidP="007274DE">
            <w:pPr>
              <w:pStyle w:val="TAC"/>
              <w:keepNext w:val="0"/>
              <w:keepLines w:val="0"/>
              <w:rPr>
                <w:bCs/>
                <w:szCs w:val="18"/>
                <w:lang w:val="en-US"/>
              </w:rPr>
            </w:pPr>
          </w:p>
        </w:tc>
        <w:tc>
          <w:tcPr>
            <w:tcW w:w="709" w:type="dxa"/>
          </w:tcPr>
          <w:p w14:paraId="5C68D2FD" w14:textId="77777777" w:rsidR="005B5532" w:rsidRPr="00FE760F" w:rsidRDefault="005B5532" w:rsidP="007274DE">
            <w:pPr>
              <w:pStyle w:val="TAC"/>
              <w:keepNext w:val="0"/>
              <w:keepLines w:val="0"/>
              <w:rPr>
                <w:lang w:val="en-US"/>
              </w:rPr>
            </w:pPr>
          </w:p>
        </w:tc>
        <w:tc>
          <w:tcPr>
            <w:tcW w:w="709" w:type="dxa"/>
          </w:tcPr>
          <w:p w14:paraId="3C732CEB" w14:textId="77777777" w:rsidR="005B5532" w:rsidRPr="00FE760F" w:rsidRDefault="005B5532" w:rsidP="007274DE">
            <w:pPr>
              <w:pStyle w:val="TAC"/>
              <w:keepNext w:val="0"/>
              <w:keepLines w:val="0"/>
              <w:rPr>
                <w:lang w:val="en-US"/>
              </w:rPr>
            </w:pPr>
          </w:p>
        </w:tc>
        <w:tc>
          <w:tcPr>
            <w:tcW w:w="706" w:type="dxa"/>
          </w:tcPr>
          <w:p w14:paraId="298F1AA0" w14:textId="77777777" w:rsidR="005B5532" w:rsidRPr="00FE760F" w:rsidRDefault="005B5532" w:rsidP="007274DE">
            <w:pPr>
              <w:pStyle w:val="TAC"/>
              <w:keepNext w:val="0"/>
              <w:keepLines w:val="0"/>
              <w:rPr>
                <w:lang w:val="en-US"/>
              </w:rPr>
            </w:pPr>
          </w:p>
        </w:tc>
        <w:tc>
          <w:tcPr>
            <w:tcW w:w="1131" w:type="dxa"/>
            <w:vAlign w:val="center"/>
          </w:tcPr>
          <w:p w14:paraId="71FD2B23" w14:textId="77777777" w:rsidR="005B5532" w:rsidRPr="00FE760F" w:rsidRDefault="005B5532" w:rsidP="007274DE">
            <w:pPr>
              <w:pStyle w:val="TAC"/>
              <w:keepNext w:val="0"/>
              <w:keepLines w:val="0"/>
              <w:rPr>
                <w:bCs/>
                <w:szCs w:val="18"/>
                <w:lang w:val="en-US"/>
              </w:rPr>
            </w:pPr>
          </w:p>
        </w:tc>
        <w:tc>
          <w:tcPr>
            <w:tcW w:w="709" w:type="dxa"/>
            <w:vAlign w:val="center"/>
          </w:tcPr>
          <w:p w14:paraId="186CD4B4" w14:textId="77777777" w:rsidR="005B5532" w:rsidRPr="00FE760F" w:rsidRDefault="005B5532" w:rsidP="007274DE">
            <w:pPr>
              <w:pStyle w:val="TAC"/>
              <w:keepNext w:val="0"/>
              <w:keepLines w:val="0"/>
              <w:rPr>
                <w:lang w:val="en-US"/>
              </w:rPr>
            </w:pPr>
          </w:p>
        </w:tc>
      </w:tr>
      <w:tr w:rsidR="005B5532" w:rsidRPr="00FE760F" w14:paraId="47F75A61" w14:textId="77777777" w:rsidTr="007274DE">
        <w:trPr>
          <w:tblHeader/>
          <w:jc w:val="center"/>
        </w:trPr>
        <w:tc>
          <w:tcPr>
            <w:tcW w:w="1819" w:type="dxa"/>
            <w:vAlign w:val="center"/>
          </w:tcPr>
          <w:p w14:paraId="10A568D6" w14:textId="77777777" w:rsidR="005B5532" w:rsidRPr="00FE760F" w:rsidRDefault="005B5532" w:rsidP="007274DE">
            <w:pPr>
              <w:pStyle w:val="TAC"/>
              <w:keepNext w:val="0"/>
              <w:keepLines w:val="0"/>
              <w:rPr>
                <w:lang w:val="en-US"/>
              </w:rPr>
            </w:pPr>
          </w:p>
        </w:tc>
        <w:tc>
          <w:tcPr>
            <w:tcW w:w="1102" w:type="dxa"/>
          </w:tcPr>
          <w:p w14:paraId="34B3A040"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6A178E2A" w14:textId="77777777" w:rsidR="005B5532" w:rsidRPr="00FE760F" w:rsidRDefault="005B5532" w:rsidP="007274DE">
            <w:pPr>
              <w:pStyle w:val="TAC"/>
              <w:keepNext w:val="0"/>
              <w:keepLines w:val="0"/>
            </w:pPr>
          </w:p>
        </w:tc>
        <w:tc>
          <w:tcPr>
            <w:tcW w:w="2835" w:type="dxa"/>
            <w:gridSpan w:val="8"/>
            <w:vAlign w:val="center"/>
          </w:tcPr>
          <w:p w14:paraId="24B5D613" w14:textId="77777777" w:rsidR="005B5532" w:rsidRPr="00FE760F" w:rsidRDefault="005B5532" w:rsidP="007274DE">
            <w:pPr>
              <w:pStyle w:val="TAC"/>
              <w:keepNext w:val="0"/>
              <w:keepLines w:val="0"/>
              <w:rPr>
                <w:bCs/>
                <w:szCs w:val="18"/>
                <w:lang w:val="en-US"/>
              </w:rPr>
            </w:pPr>
          </w:p>
        </w:tc>
        <w:tc>
          <w:tcPr>
            <w:tcW w:w="712" w:type="dxa"/>
            <w:vAlign w:val="center"/>
          </w:tcPr>
          <w:p w14:paraId="6EE25132" w14:textId="77777777" w:rsidR="005B5532" w:rsidRPr="00FE760F" w:rsidRDefault="005B5532" w:rsidP="007274DE">
            <w:pPr>
              <w:pStyle w:val="TAC"/>
              <w:keepNext w:val="0"/>
              <w:keepLines w:val="0"/>
              <w:rPr>
                <w:bCs/>
                <w:szCs w:val="18"/>
                <w:lang w:val="en-US"/>
              </w:rPr>
            </w:pPr>
          </w:p>
        </w:tc>
        <w:tc>
          <w:tcPr>
            <w:tcW w:w="709" w:type="dxa"/>
            <w:vAlign w:val="center"/>
          </w:tcPr>
          <w:p w14:paraId="7B51D123" w14:textId="77777777" w:rsidR="005B5532" w:rsidRPr="00FE760F" w:rsidRDefault="005B5532" w:rsidP="007274DE">
            <w:pPr>
              <w:pStyle w:val="TAC"/>
              <w:keepNext w:val="0"/>
              <w:keepLines w:val="0"/>
              <w:rPr>
                <w:bCs/>
                <w:szCs w:val="18"/>
                <w:lang w:val="en-US"/>
              </w:rPr>
            </w:pPr>
          </w:p>
        </w:tc>
        <w:tc>
          <w:tcPr>
            <w:tcW w:w="709" w:type="dxa"/>
            <w:vAlign w:val="center"/>
          </w:tcPr>
          <w:p w14:paraId="0CD1342A" w14:textId="77777777" w:rsidR="005B5532" w:rsidRPr="00FE760F" w:rsidRDefault="005B5532" w:rsidP="007274DE">
            <w:pPr>
              <w:pStyle w:val="TAC"/>
              <w:keepNext w:val="0"/>
              <w:keepLines w:val="0"/>
              <w:rPr>
                <w:bCs/>
                <w:szCs w:val="18"/>
                <w:lang w:val="en-US"/>
              </w:rPr>
            </w:pPr>
          </w:p>
        </w:tc>
        <w:tc>
          <w:tcPr>
            <w:tcW w:w="710" w:type="dxa"/>
            <w:vAlign w:val="center"/>
          </w:tcPr>
          <w:p w14:paraId="50CAD9E4" w14:textId="77777777" w:rsidR="005B5532" w:rsidRPr="00FE760F" w:rsidRDefault="005B5532" w:rsidP="007274DE">
            <w:pPr>
              <w:pStyle w:val="TAC"/>
              <w:keepNext w:val="0"/>
              <w:keepLines w:val="0"/>
              <w:rPr>
                <w:bCs/>
                <w:szCs w:val="18"/>
                <w:lang w:val="en-US"/>
              </w:rPr>
            </w:pPr>
          </w:p>
        </w:tc>
        <w:tc>
          <w:tcPr>
            <w:tcW w:w="709" w:type="dxa"/>
          </w:tcPr>
          <w:p w14:paraId="1115E73B" w14:textId="77777777" w:rsidR="005B5532" w:rsidRPr="00FE760F" w:rsidRDefault="005B5532" w:rsidP="007274DE">
            <w:pPr>
              <w:pStyle w:val="TAC"/>
              <w:keepNext w:val="0"/>
              <w:keepLines w:val="0"/>
              <w:rPr>
                <w:lang w:val="en-US"/>
              </w:rPr>
            </w:pPr>
          </w:p>
        </w:tc>
        <w:tc>
          <w:tcPr>
            <w:tcW w:w="709" w:type="dxa"/>
          </w:tcPr>
          <w:p w14:paraId="10548F63" w14:textId="77777777" w:rsidR="005B5532" w:rsidRPr="00FE760F" w:rsidRDefault="005B5532" w:rsidP="007274DE">
            <w:pPr>
              <w:pStyle w:val="TAC"/>
              <w:keepNext w:val="0"/>
              <w:keepLines w:val="0"/>
              <w:rPr>
                <w:lang w:val="en-US"/>
              </w:rPr>
            </w:pPr>
          </w:p>
        </w:tc>
        <w:tc>
          <w:tcPr>
            <w:tcW w:w="706" w:type="dxa"/>
          </w:tcPr>
          <w:p w14:paraId="170D9159" w14:textId="77777777" w:rsidR="005B5532" w:rsidRPr="00FE760F" w:rsidRDefault="005B5532" w:rsidP="007274DE">
            <w:pPr>
              <w:pStyle w:val="TAC"/>
              <w:keepNext w:val="0"/>
              <w:keepLines w:val="0"/>
              <w:rPr>
                <w:lang w:val="en-US"/>
              </w:rPr>
            </w:pPr>
          </w:p>
        </w:tc>
        <w:tc>
          <w:tcPr>
            <w:tcW w:w="1131" w:type="dxa"/>
            <w:vAlign w:val="center"/>
          </w:tcPr>
          <w:p w14:paraId="7E8DC8A3" w14:textId="77777777" w:rsidR="005B5532" w:rsidRPr="00FE760F" w:rsidRDefault="005B5532" w:rsidP="007274DE">
            <w:pPr>
              <w:pStyle w:val="TAC"/>
              <w:keepNext w:val="0"/>
              <w:keepLines w:val="0"/>
              <w:rPr>
                <w:bCs/>
                <w:szCs w:val="18"/>
                <w:lang w:val="en-US"/>
              </w:rPr>
            </w:pPr>
          </w:p>
        </w:tc>
        <w:tc>
          <w:tcPr>
            <w:tcW w:w="709" w:type="dxa"/>
            <w:vAlign w:val="center"/>
          </w:tcPr>
          <w:p w14:paraId="20571618" w14:textId="77777777" w:rsidR="005B5532" w:rsidRPr="00FE760F" w:rsidRDefault="005B5532" w:rsidP="007274DE">
            <w:pPr>
              <w:pStyle w:val="TAC"/>
              <w:keepNext w:val="0"/>
              <w:keepLines w:val="0"/>
              <w:rPr>
                <w:lang w:val="en-US"/>
              </w:rPr>
            </w:pPr>
          </w:p>
        </w:tc>
      </w:tr>
      <w:tr w:rsidR="005B5532" w:rsidRPr="00FE760F" w14:paraId="334F05AD" w14:textId="77777777" w:rsidTr="007274DE">
        <w:trPr>
          <w:tblHeader/>
          <w:jc w:val="center"/>
        </w:trPr>
        <w:tc>
          <w:tcPr>
            <w:tcW w:w="1819" w:type="dxa"/>
            <w:vAlign w:val="center"/>
          </w:tcPr>
          <w:p w14:paraId="775315E6" w14:textId="77777777" w:rsidR="005B5532" w:rsidRPr="00FE760F" w:rsidRDefault="005B5532" w:rsidP="007274DE">
            <w:pPr>
              <w:pStyle w:val="TAC"/>
              <w:keepNext w:val="0"/>
              <w:keepLines w:val="0"/>
              <w:rPr>
                <w:rFonts w:cs="Arial"/>
                <w:szCs w:val="18"/>
              </w:rPr>
            </w:pPr>
          </w:p>
        </w:tc>
        <w:tc>
          <w:tcPr>
            <w:tcW w:w="1102" w:type="dxa"/>
          </w:tcPr>
          <w:p w14:paraId="497C1084"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7926A73"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070A9718" w14:textId="77777777" w:rsidR="005B5532" w:rsidRPr="00FE760F" w:rsidRDefault="005B5532" w:rsidP="007274DE">
            <w:pPr>
              <w:pStyle w:val="TAC"/>
              <w:keepNext w:val="0"/>
              <w:keepLines w:val="0"/>
              <w:rPr>
                <w:rFonts w:cs="Arial"/>
                <w:szCs w:val="18"/>
              </w:rPr>
            </w:pPr>
          </w:p>
        </w:tc>
        <w:tc>
          <w:tcPr>
            <w:tcW w:w="2853" w:type="dxa"/>
            <w:gridSpan w:val="7"/>
            <w:vAlign w:val="center"/>
          </w:tcPr>
          <w:p w14:paraId="3C533AFA" w14:textId="77777777" w:rsidR="005B5532" w:rsidRPr="00FE760F" w:rsidRDefault="005B5532" w:rsidP="007274DE">
            <w:pPr>
              <w:pStyle w:val="TAC"/>
              <w:keepNext w:val="0"/>
              <w:keepLines w:val="0"/>
              <w:rPr>
                <w:bCs/>
                <w:szCs w:val="18"/>
                <w:lang w:val="en-US"/>
              </w:rPr>
            </w:pPr>
          </w:p>
        </w:tc>
        <w:tc>
          <w:tcPr>
            <w:tcW w:w="709" w:type="dxa"/>
            <w:vAlign w:val="center"/>
          </w:tcPr>
          <w:p w14:paraId="600A58B1" w14:textId="77777777" w:rsidR="005B5532" w:rsidRPr="00FE760F" w:rsidRDefault="005B5532" w:rsidP="007274DE">
            <w:pPr>
              <w:pStyle w:val="TAC"/>
              <w:keepNext w:val="0"/>
              <w:keepLines w:val="0"/>
              <w:rPr>
                <w:bCs/>
                <w:szCs w:val="18"/>
                <w:lang w:val="en-US"/>
              </w:rPr>
            </w:pPr>
          </w:p>
        </w:tc>
        <w:tc>
          <w:tcPr>
            <w:tcW w:w="709" w:type="dxa"/>
            <w:vAlign w:val="center"/>
          </w:tcPr>
          <w:p w14:paraId="07F97045" w14:textId="77777777" w:rsidR="005B5532" w:rsidRPr="00FE760F" w:rsidRDefault="005B5532" w:rsidP="007274DE">
            <w:pPr>
              <w:pStyle w:val="TAC"/>
              <w:keepNext w:val="0"/>
              <w:keepLines w:val="0"/>
              <w:rPr>
                <w:bCs/>
                <w:szCs w:val="18"/>
                <w:lang w:val="en-US"/>
              </w:rPr>
            </w:pPr>
          </w:p>
        </w:tc>
        <w:tc>
          <w:tcPr>
            <w:tcW w:w="710" w:type="dxa"/>
            <w:vAlign w:val="center"/>
          </w:tcPr>
          <w:p w14:paraId="0754C51C" w14:textId="77777777" w:rsidR="005B5532" w:rsidRPr="00FE760F" w:rsidRDefault="005B5532" w:rsidP="007274DE">
            <w:pPr>
              <w:pStyle w:val="TAC"/>
              <w:keepNext w:val="0"/>
              <w:keepLines w:val="0"/>
              <w:rPr>
                <w:bCs/>
                <w:szCs w:val="18"/>
                <w:lang w:val="en-US"/>
              </w:rPr>
            </w:pPr>
          </w:p>
        </w:tc>
        <w:tc>
          <w:tcPr>
            <w:tcW w:w="709" w:type="dxa"/>
          </w:tcPr>
          <w:p w14:paraId="5A1A85EF" w14:textId="77777777" w:rsidR="005B5532" w:rsidRPr="00FE760F" w:rsidRDefault="005B5532" w:rsidP="007274DE">
            <w:pPr>
              <w:pStyle w:val="TAC"/>
              <w:keepNext w:val="0"/>
              <w:keepLines w:val="0"/>
              <w:rPr>
                <w:lang w:val="en-US"/>
              </w:rPr>
            </w:pPr>
          </w:p>
        </w:tc>
        <w:tc>
          <w:tcPr>
            <w:tcW w:w="709" w:type="dxa"/>
          </w:tcPr>
          <w:p w14:paraId="4690F598" w14:textId="77777777" w:rsidR="005B5532" w:rsidRPr="00FE760F" w:rsidRDefault="005B5532" w:rsidP="007274DE">
            <w:pPr>
              <w:pStyle w:val="TAC"/>
              <w:keepNext w:val="0"/>
              <w:keepLines w:val="0"/>
              <w:rPr>
                <w:lang w:val="en-US"/>
              </w:rPr>
            </w:pPr>
          </w:p>
        </w:tc>
        <w:tc>
          <w:tcPr>
            <w:tcW w:w="706" w:type="dxa"/>
          </w:tcPr>
          <w:p w14:paraId="422AA4E8" w14:textId="77777777" w:rsidR="005B5532" w:rsidRPr="00FE760F" w:rsidRDefault="005B5532" w:rsidP="007274DE">
            <w:pPr>
              <w:pStyle w:val="TAC"/>
              <w:keepNext w:val="0"/>
              <w:keepLines w:val="0"/>
              <w:rPr>
                <w:lang w:val="en-US"/>
              </w:rPr>
            </w:pPr>
          </w:p>
        </w:tc>
        <w:tc>
          <w:tcPr>
            <w:tcW w:w="1131" w:type="dxa"/>
            <w:vAlign w:val="center"/>
          </w:tcPr>
          <w:p w14:paraId="79052634" w14:textId="77777777" w:rsidR="005B5532" w:rsidRPr="00FE760F" w:rsidRDefault="005B5532" w:rsidP="007274DE">
            <w:pPr>
              <w:pStyle w:val="TAC"/>
              <w:keepNext w:val="0"/>
              <w:keepLines w:val="0"/>
              <w:rPr>
                <w:lang w:val="en-US"/>
              </w:rPr>
            </w:pPr>
          </w:p>
        </w:tc>
        <w:tc>
          <w:tcPr>
            <w:tcW w:w="709" w:type="dxa"/>
            <w:vAlign w:val="center"/>
          </w:tcPr>
          <w:p w14:paraId="5597957F" w14:textId="77777777" w:rsidR="005B5532" w:rsidRPr="00FE760F" w:rsidRDefault="005B5532" w:rsidP="007274DE">
            <w:pPr>
              <w:pStyle w:val="TAC"/>
              <w:keepNext w:val="0"/>
              <w:keepLines w:val="0"/>
              <w:rPr>
                <w:lang w:val="en-US"/>
              </w:rPr>
            </w:pPr>
          </w:p>
        </w:tc>
      </w:tr>
      <w:tr w:rsidR="005B5532" w:rsidRPr="00FE760F" w14:paraId="0512A210" w14:textId="77777777" w:rsidTr="007274DE">
        <w:trPr>
          <w:tblHeader/>
          <w:jc w:val="center"/>
        </w:trPr>
        <w:tc>
          <w:tcPr>
            <w:tcW w:w="1819" w:type="dxa"/>
            <w:vAlign w:val="center"/>
          </w:tcPr>
          <w:p w14:paraId="79997DD5" w14:textId="77777777" w:rsidR="005B5532" w:rsidRPr="00FE760F" w:rsidRDefault="005B5532" w:rsidP="007274DE">
            <w:pPr>
              <w:pStyle w:val="TAC"/>
              <w:keepNext w:val="0"/>
              <w:keepLines w:val="0"/>
              <w:rPr>
                <w:rFonts w:cs="Arial"/>
                <w:szCs w:val="18"/>
              </w:rPr>
            </w:pPr>
          </w:p>
        </w:tc>
        <w:tc>
          <w:tcPr>
            <w:tcW w:w="1102" w:type="dxa"/>
          </w:tcPr>
          <w:p w14:paraId="107D593B"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3D4E1DC"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08E97BF5" w14:textId="77777777" w:rsidR="005B5532" w:rsidRPr="00FE760F" w:rsidRDefault="005B5532" w:rsidP="007274DE">
            <w:pPr>
              <w:pStyle w:val="TAC"/>
              <w:keepNext w:val="0"/>
              <w:keepLines w:val="0"/>
              <w:rPr>
                <w:rFonts w:cs="Arial"/>
                <w:szCs w:val="18"/>
              </w:rPr>
            </w:pPr>
          </w:p>
        </w:tc>
        <w:tc>
          <w:tcPr>
            <w:tcW w:w="2835" w:type="dxa"/>
            <w:gridSpan w:val="8"/>
            <w:vAlign w:val="center"/>
          </w:tcPr>
          <w:p w14:paraId="004520FA" w14:textId="77777777" w:rsidR="005B5532" w:rsidRPr="00FE760F" w:rsidRDefault="005B5532" w:rsidP="007274DE">
            <w:pPr>
              <w:pStyle w:val="TAC"/>
              <w:keepNext w:val="0"/>
              <w:keepLines w:val="0"/>
              <w:rPr>
                <w:bCs/>
                <w:szCs w:val="18"/>
                <w:lang w:val="en-US"/>
              </w:rPr>
            </w:pPr>
          </w:p>
        </w:tc>
        <w:tc>
          <w:tcPr>
            <w:tcW w:w="712" w:type="dxa"/>
            <w:vAlign w:val="center"/>
          </w:tcPr>
          <w:p w14:paraId="770EC86B" w14:textId="77777777" w:rsidR="005B5532" w:rsidRPr="00FE760F" w:rsidRDefault="005B5532" w:rsidP="007274DE">
            <w:pPr>
              <w:pStyle w:val="TAC"/>
              <w:keepNext w:val="0"/>
              <w:keepLines w:val="0"/>
              <w:rPr>
                <w:bCs/>
                <w:szCs w:val="18"/>
                <w:lang w:val="en-US"/>
              </w:rPr>
            </w:pPr>
          </w:p>
        </w:tc>
        <w:tc>
          <w:tcPr>
            <w:tcW w:w="709" w:type="dxa"/>
            <w:vAlign w:val="center"/>
          </w:tcPr>
          <w:p w14:paraId="0D2BBA85" w14:textId="77777777" w:rsidR="005B5532" w:rsidRPr="00FE760F" w:rsidRDefault="005B5532" w:rsidP="007274DE">
            <w:pPr>
              <w:pStyle w:val="TAC"/>
              <w:keepNext w:val="0"/>
              <w:keepLines w:val="0"/>
              <w:rPr>
                <w:bCs/>
                <w:szCs w:val="18"/>
                <w:lang w:val="en-US"/>
              </w:rPr>
            </w:pPr>
          </w:p>
        </w:tc>
        <w:tc>
          <w:tcPr>
            <w:tcW w:w="709" w:type="dxa"/>
            <w:vAlign w:val="center"/>
          </w:tcPr>
          <w:p w14:paraId="619F35BD" w14:textId="77777777" w:rsidR="005B5532" w:rsidRPr="00FE760F" w:rsidRDefault="005B5532" w:rsidP="007274DE">
            <w:pPr>
              <w:pStyle w:val="TAC"/>
              <w:keepNext w:val="0"/>
              <w:keepLines w:val="0"/>
              <w:rPr>
                <w:bCs/>
                <w:szCs w:val="18"/>
                <w:lang w:val="en-US"/>
              </w:rPr>
            </w:pPr>
          </w:p>
        </w:tc>
        <w:tc>
          <w:tcPr>
            <w:tcW w:w="710" w:type="dxa"/>
            <w:vAlign w:val="center"/>
          </w:tcPr>
          <w:p w14:paraId="33DD810E" w14:textId="77777777" w:rsidR="005B5532" w:rsidRPr="00FE760F" w:rsidRDefault="005B5532" w:rsidP="007274DE">
            <w:pPr>
              <w:pStyle w:val="TAC"/>
              <w:keepNext w:val="0"/>
              <w:keepLines w:val="0"/>
              <w:rPr>
                <w:bCs/>
                <w:szCs w:val="18"/>
                <w:lang w:val="en-US"/>
              </w:rPr>
            </w:pPr>
          </w:p>
        </w:tc>
        <w:tc>
          <w:tcPr>
            <w:tcW w:w="709" w:type="dxa"/>
          </w:tcPr>
          <w:p w14:paraId="53ACD76B" w14:textId="77777777" w:rsidR="005B5532" w:rsidRPr="00FE760F" w:rsidRDefault="005B5532" w:rsidP="007274DE">
            <w:pPr>
              <w:pStyle w:val="TAC"/>
              <w:keepNext w:val="0"/>
              <w:keepLines w:val="0"/>
              <w:rPr>
                <w:lang w:val="en-US"/>
              </w:rPr>
            </w:pPr>
          </w:p>
        </w:tc>
        <w:tc>
          <w:tcPr>
            <w:tcW w:w="709" w:type="dxa"/>
          </w:tcPr>
          <w:p w14:paraId="28D0FBD7" w14:textId="77777777" w:rsidR="005B5532" w:rsidRPr="00FE760F" w:rsidRDefault="005B5532" w:rsidP="007274DE">
            <w:pPr>
              <w:pStyle w:val="TAC"/>
              <w:keepNext w:val="0"/>
              <w:keepLines w:val="0"/>
              <w:rPr>
                <w:lang w:val="en-US"/>
              </w:rPr>
            </w:pPr>
          </w:p>
        </w:tc>
        <w:tc>
          <w:tcPr>
            <w:tcW w:w="706" w:type="dxa"/>
          </w:tcPr>
          <w:p w14:paraId="745A2405" w14:textId="77777777" w:rsidR="005B5532" w:rsidRPr="00FE760F" w:rsidRDefault="005B5532" w:rsidP="007274DE">
            <w:pPr>
              <w:pStyle w:val="TAC"/>
              <w:keepNext w:val="0"/>
              <w:keepLines w:val="0"/>
              <w:rPr>
                <w:lang w:val="en-US"/>
              </w:rPr>
            </w:pPr>
          </w:p>
        </w:tc>
        <w:tc>
          <w:tcPr>
            <w:tcW w:w="1131" w:type="dxa"/>
            <w:vAlign w:val="center"/>
          </w:tcPr>
          <w:p w14:paraId="4124C782" w14:textId="77777777" w:rsidR="005B5532" w:rsidRPr="00FE760F" w:rsidRDefault="005B5532" w:rsidP="007274DE">
            <w:pPr>
              <w:pStyle w:val="TAC"/>
              <w:keepNext w:val="0"/>
              <w:keepLines w:val="0"/>
              <w:rPr>
                <w:lang w:val="en-US"/>
              </w:rPr>
            </w:pPr>
          </w:p>
        </w:tc>
        <w:tc>
          <w:tcPr>
            <w:tcW w:w="709" w:type="dxa"/>
            <w:vAlign w:val="center"/>
          </w:tcPr>
          <w:p w14:paraId="3B068B16" w14:textId="77777777" w:rsidR="005B5532" w:rsidRPr="00FE760F" w:rsidRDefault="005B5532" w:rsidP="007274DE">
            <w:pPr>
              <w:pStyle w:val="TAC"/>
              <w:keepNext w:val="0"/>
              <w:keepLines w:val="0"/>
              <w:rPr>
                <w:lang w:val="en-US"/>
              </w:rPr>
            </w:pPr>
          </w:p>
        </w:tc>
      </w:tr>
      <w:tr w:rsidR="005B5532" w:rsidRPr="00FE760F" w14:paraId="0A36570B" w14:textId="77777777" w:rsidTr="007274DE">
        <w:trPr>
          <w:tblHeader/>
          <w:jc w:val="center"/>
        </w:trPr>
        <w:tc>
          <w:tcPr>
            <w:tcW w:w="1819" w:type="dxa"/>
            <w:vAlign w:val="center"/>
          </w:tcPr>
          <w:p w14:paraId="36DFF5D6" w14:textId="77777777" w:rsidR="005B5532" w:rsidRPr="00FE760F" w:rsidRDefault="005B5532" w:rsidP="007274DE">
            <w:pPr>
              <w:pStyle w:val="TAC"/>
              <w:keepNext w:val="0"/>
              <w:keepLines w:val="0"/>
              <w:rPr>
                <w:lang w:val="en-US"/>
              </w:rPr>
            </w:pPr>
          </w:p>
        </w:tc>
        <w:tc>
          <w:tcPr>
            <w:tcW w:w="1102" w:type="dxa"/>
          </w:tcPr>
          <w:p w14:paraId="48E6EB28"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5DD84442" w14:textId="77777777" w:rsidR="005B5532" w:rsidRPr="00FE760F" w:rsidRDefault="005B5532" w:rsidP="007274DE">
            <w:pPr>
              <w:pStyle w:val="TAC"/>
              <w:keepNext w:val="0"/>
              <w:keepLines w:val="0"/>
              <w:rPr>
                <w:lang w:val="en-US"/>
              </w:rPr>
            </w:pPr>
          </w:p>
        </w:tc>
        <w:tc>
          <w:tcPr>
            <w:tcW w:w="1550" w:type="dxa"/>
            <w:gridSpan w:val="3"/>
            <w:vAlign w:val="center"/>
          </w:tcPr>
          <w:p w14:paraId="4CBF72F0"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67A94EA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53B6B54" w14:textId="77777777" w:rsidR="005B5532" w:rsidRPr="00FE760F" w:rsidRDefault="005B5532" w:rsidP="007274DE">
            <w:pPr>
              <w:pStyle w:val="TAC"/>
              <w:keepNext w:val="0"/>
              <w:keepLines w:val="0"/>
              <w:rPr>
                <w:bCs/>
                <w:szCs w:val="18"/>
                <w:lang w:val="en-US"/>
              </w:rPr>
            </w:pPr>
          </w:p>
        </w:tc>
        <w:tc>
          <w:tcPr>
            <w:tcW w:w="717" w:type="dxa"/>
            <w:vAlign w:val="center"/>
          </w:tcPr>
          <w:p w14:paraId="33916FBA" w14:textId="77777777" w:rsidR="005B5532" w:rsidRPr="00FE760F" w:rsidRDefault="005B5532" w:rsidP="007274DE">
            <w:pPr>
              <w:pStyle w:val="TAC"/>
              <w:keepNext w:val="0"/>
              <w:keepLines w:val="0"/>
              <w:rPr>
                <w:bCs/>
                <w:szCs w:val="18"/>
                <w:lang w:val="en-US"/>
              </w:rPr>
            </w:pPr>
          </w:p>
        </w:tc>
        <w:tc>
          <w:tcPr>
            <w:tcW w:w="712" w:type="dxa"/>
            <w:vAlign w:val="center"/>
          </w:tcPr>
          <w:p w14:paraId="6D77EFDC" w14:textId="77777777" w:rsidR="005B5532" w:rsidRPr="00FE760F" w:rsidRDefault="005B5532" w:rsidP="007274DE">
            <w:pPr>
              <w:pStyle w:val="TAC"/>
              <w:keepNext w:val="0"/>
              <w:keepLines w:val="0"/>
              <w:rPr>
                <w:bCs/>
                <w:szCs w:val="18"/>
                <w:lang w:val="en-US"/>
              </w:rPr>
            </w:pPr>
          </w:p>
        </w:tc>
        <w:tc>
          <w:tcPr>
            <w:tcW w:w="709" w:type="dxa"/>
            <w:vAlign w:val="center"/>
          </w:tcPr>
          <w:p w14:paraId="2D39BB17" w14:textId="77777777" w:rsidR="005B5532" w:rsidRPr="00FE760F" w:rsidRDefault="005B5532" w:rsidP="007274DE">
            <w:pPr>
              <w:pStyle w:val="TAC"/>
              <w:keepNext w:val="0"/>
              <w:keepLines w:val="0"/>
              <w:rPr>
                <w:bCs/>
                <w:szCs w:val="18"/>
                <w:lang w:val="en-US"/>
              </w:rPr>
            </w:pPr>
          </w:p>
        </w:tc>
        <w:tc>
          <w:tcPr>
            <w:tcW w:w="709" w:type="dxa"/>
            <w:vAlign w:val="center"/>
          </w:tcPr>
          <w:p w14:paraId="1ACB380D" w14:textId="77777777" w:rsidR="005B5532" w:rsidRPr="00FE760F" w:rsidRDefault="005B5532" w:rsidP="007274DE">
            <w:pPr>
              <w:pStyle w:val="TAC"/>
              <w:keepNext w:val="0"/>
              <w:keepLines w:val="0"/>
              <w:rPr>
                <w:bCs/>
                <w:szCs w:val="18"/>
                <w:lang w:val="en-US"/>
              </w:rPr>
            </w:pPr>
          </w:p>
        </w:tc>
        <w:tc>
          <w:tcPr>
            <w:tcW w:w="710" w:type="dxa"/>
            <w:vAlign w:val="center"/>
          </w:tcPr>
          <w:p w14:paraId="01320446" w14:textId="77777777" w:rsidR="005B5532" w:rsidRPr="00FE760F" w:rsidRDefault="005B5532" w:rsidP="007274DE">
            <w:pPr>
              <w:pStyle w:val="TAC"/>
              <w:keepNext w:val="0"/>
              <w:keepLines w:val="0"/>
              <w:rPr>
                <w:bCs/>
                <w:szCs w:val="18"/>
                <w:lang w:val="en-US"/>
              </w:rPr>
            </w:pPr>
          </w:p>
        </w:tc>
        <w:tc>
          <w:tcPr>
            <w:tcW w:w="709" w:type="dxa"/>
          </w:tcPr>
          <w:p w14:paraId="76DA91B9" w14:textId="77777777" w:rsidR="005B5532" w:rsidRPr="00FE760F" w:rsidRDefault="005B5532" w:rsidP="007274DE">
            <w:pPr>
              <w:pStyle w:val="TAC"/>
              <w:keepNext w:val="0"/>
              <w:keepLines w:val="0"/>
              <w:rPr>
                <w:lang w:val="en-US"/>
              </w:rPr>
            </w:pPr>
          </w:p>
        </w:tc>
        <w:tc>
          <w:tcPr>
            <w:tcW w:w="709" w:type="dxa"/>
          </w:tcPr>
          <w:p w14:paraId="3A154B10" w14:textId="77777777" w:rsidR="005B5532" w:rsidRPr="00FE760F" w:rsidRDefault="005B5532" w:rsidP="007274DE">
            <w:pPr>
              <w:pStyle w:val="TAC"/>
              <w:keepNext w:val="0"/>
              <w:keepLines w:val="0"/>
              <w:rPr>
                <w:lang w:val="en-US"/>
              </w:rPr>
            </w:pPr>
          </w:p>
        </w:tc>
        <w:tc>
          <w:tcPr>
            <w:tcW w:w="706" w:type="dxa"/>
          </w:tcPr>
          <w:p w14:paraId="5DED768F" w14:textId="77777777" w:rsidR="005B5532" w:rsidRPr="00FE760F" w:rsidRDefault="005B5532" w:rsidP="007274DE">
            <w:pPr>
              <w:pStyle w:val="TAC"/>
              <w:keepNext w:val="0"/>
              <w:keepLines w:val="0"/>
              <w:rPr>
                <w:lang w:val="en-US"/>
              </w:rPr>
            </w:pPr>
          </w:p>
        </w:tc>
        <w:tc>
          <w:tcPr>
            <w:tcW w:w="1131" w:type="dxa"/>
            <w:vAlign w:val="center"/>
          </w:tcPr>
          <w:p w14:paraId="79EA2C4E" w14:textId="77777777" w:rsidR="005B5532" w:rsidRPr="00FE760F" w:rsidRDefault="005B5532" w:rsidP="007274DE">
            <w:pPr>
              <w:pStyle w:val="TAC"/>
              <w:keepNext w:val="0"/>
              <w:keepLines w:val="0"/>
              <w:rPr>
                <w:bCs/>
                <w:szCs w:val="18"/>
                <w:lang w:val="en-US"/>
              </w:rPr>
            </w:pPr>
          </w:p>
        </w:tc>
        <w:tc>
          <w:tcPr>
            <w:tcW w:w="709" w:type="dxa"/>
            <w:vAlign w:val="center"/>
          </w:tcPr>
          <w:p w14:paraId="27B29CCE" w14:textId="77777777" w:rsidR="005B5532" w:rsidRPr="00FE760F" w:rsidRDefault="005B5532" w:rsidP="007274DE">
            <w:pPr>
              <w:pStyle w:val="TAC"/>
              <w:keepNext w:val="0"/>
              <w:keepLines w:val="0"/>
              <w:rPr>
                <w:lang w:val="en-US"/>
              </w:rPr>
            </w:pPr>
          </w:p>
        </w:tc>
      </w:tr>
      <w:tr w:rsidR="005B5532" w:rsidRPr="00FE760F" w14:paraId="08B89E05" w14:textId="77777777" w:rsidTr="007274DE">
        <w:trPr>
          <w:tblHeader/>
          <w:jc w:val="center"/>
        </w:trPr>
        <w:tc>
          <w:tcPr>
            <w:tcW w:w="1819" w:type="dxa"/>
            <w:vAlign w:val="center"/>
          </w:tcPr>
          <w:p w14:paraId="61B5EA0E" w14:textId="77777777" w:rsidR="005B5532" w:rsidRPr="00FE760F" w:rsidRDefault="005B5532" w:rsidP="007274DE">
            <w:pPr>
              <w:pStyle w:val="TAC"/>
              <w:keepNext w:val="0"/>
              <w:keepLines w:val="0"/>
              <w:rPr>
                <w:lang w:val="en-US"/>
              </w:rPr>
            </w:pPr>
          </w:p>
        </w:tc>
        <w:tc>
          <w:tcPr>
            <w:tcW w:w="1102" w:type="dxa"/>
          </w:tcPr>
          <w:p w14:paraId="1AE1099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63A5613"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4704FDC7" w14:textId="77777777" w:rsidR="005B5532" w:rsidRPr="00FE760F" w:rsidRDefault="005B5532" w:rsidP="007274DE">
            <w:pPr>
              <w:pStyle w:val="TAC"/>
              <w:keepNext w:val="0"/>
              <w:keepLines w:val="0"/>
              <w:rPr>
                <w:bCs/>
                <w:szCs w:val="18"/>
                <w:lang w:val="en-US"/>
              </w:rPr>
            </w:pPr>
          </w:p>
        </w:tc>
        <w:tc>
          <w:tcPr>
            <w:tcW w:w="717" w:type="dxa"/>
            <w:vAlign w:val="center"/>
          </w:tcPr>
          <w:p w14:paraId="2588A432" w14:textId="77777777" w:rsidR="005B5532" w:rsidRPr="00FE760F" w:rsidRDefault="005B5532" w:rsidP="007274DE">
            <w:pPr>
              <w:pStyle w:val="TAC"/>
              <w:keepNext w:val="0"/>
              <w:keepLines w:val="0"/>
              <w:rPr>
                <w:bCs/>
                <w:szCs w:val="18"/>
                <w:lang w:val="en-US"/>
              </w:rPr>
            </w:pPr>
          </w:p>
        </w:tc>
        <w:tc>
          <w:tcPr>
            <w:tcW w:w="712" w:type="dxa"/>
            <w:vAlign w:val="center"/>
          </w:tcPr>
          <w:p w14:paraId="060FD108" w14:textId="77777777" w:rsidR="005B5532" w:rsidRPr="00FE760F" w:rsidRDefault="005B5532" w:rsidP="007274DE">
            <w:pPr>
              <w:pStyle w:val="TAC"/>
              <w:keepNext w:val="0"/>
              <w:keepLines w:val="0"/>
              <w:rPr>
                <w:bCs/>
                <w:szCs w:val="18"/>
                <w:lang w:val="en-US"/>
              </w:rPr>
            </w:pPr>
          </w:p>
        </w:tc>
        <w:tc>
          <w:tcPr>
            <w:tcW w:w="709" w:type="dxa"/>
            <w:vAlign w:val="center"/>
          </w:tcPr>
          <w:p w14:paraId="27D2E298" w14:textId="77777777" w:rsidR="005B5532" w:rsidRPr="00FE760F" w:rsidRDefault="005B5532" w:rsidP="007274DE">
            <w:pPr>
              <w:pStyle w:val="TAC"/>
              <w:keepNext w:val="0"/>
              <w:keepLines w:val="0"/>
              <w:rPr>
                <w:bCs/>
                <w:szCs w:val="18"/>
                <w:lang w:val="en-US"/>
              </w:rPr>
            </w:pPr>
          </w:p>
        </w:tc>
        <w:tc>
          <w:tcPr>
            <w:tcW w:w="709" w:type="dxa"/>
            <w:vAlign w:val="center"/>
          </w:tcPr>
          <w:p w14:paraId="604BAE05" w14:textId="77777777" w:rsidR="005B5532" w:rsidRPr="00FE760F" w:rsidRDefault="005B5532" w:rsidP="007274DE">
            <w:pPr>
              <w:pStyle w:val="TAC"/>
              <w:keepNext w:val="0"/>
              <w:keepLines w:val="0"/>
              <w:rPr>
                <w:bCs/>
                <w:szCs w:val="18"/>
                <w:lang w:val="en-US"/>
              </w:rPr>
            </w:pPr>
          </w:p>
        </w:tc>
        <w:tc>
          <w:tcPr>
            <w:tcW w:w="710" w:type="dxa"/>
            <w:vAlign w:val="center"/>
          </w:tcPr>
          <w:p w14:paraId="525FD69F" w14:textId="77777777" w:rsidR="005B5532" w:rsidRPr="00FE760F" w:rsidRDefault="005B5532" w:rsidP="007274DE">
            <w:pPr>
              <w:pStyle w:val="TAC"/>
              <w:keepNext w:val="0"/>
              <w:keepLines w:val="0"/>
              <w:rPr>
                <w:bCs/>
                <w:szCs w:val="18"/>
                <w:lang w:val="en-US"/>
              </w:rPr>
            </w:pPr>
          </w:p>
        </w:tc>
        <w:tc>
          <w:tcPr>
            <w:tcW w:w="709" w:type="dxa"/>
          </w:tcPr>
          <w:p w14:paraId="41B985AD" w14:textId="77777777" w:rsidR="005B5532" w:rsidRPr="00FE760F" w:rsidRDefault="005B5532" w:rsidP="007274DE">
            <w:pPr>
              <w:pStyle w:val="TAC"/>
              <w:keepNext w:val="0"/>
              <w:keepLines w:val="0"/>
              <w:rPr>
                <w:lang w:val="en-US"/>
              </w:rPr>
            </w:pPr>
          </w:p>
        </w:tc>
        <w:tc>
          <w:tcPr>
            <w:tcW w:w="709" w:type="dxa"/>
          </w:tcPr>
          <w:p w14:paraId="054A179E" w14:textId="77777777" w:rsidR="005B5532" w:rsidRPr="00FE760F" w:rsidRDefault="005B5532" w:rsidP="007274DE">
            <w:pPr>
              <w:pStyle w:val="TAC"/>
              <w:keepNext w:val="0"/>
              <w:keepLines w:val="0"/>
              <w:rPr>
                <w:lang w:val="en-US"/>
              </w:rPr>
            </w:pPr>
          </w:p>
        </w:tc>
        <w:tc>
          <w:tcPr>
            <w:tcW w:w="706" w:type="dxa"/>
          </w:tcPr>
          <w:p w14:paraId="0678ACBE" w14:textId="77777777" w:rsidR="005B5532" w:rsidRPr="00FE760F" w:rsidRDefault="005B5532" w:rsidP="007274DE">
            <w:pPr>
              <w:pStyle w:val="TAC"/>
              <w:keepNext w:val="0"/>
              <w:keepLines w:val="0"/>
              <w:rPr>
                <w:lang w:val="en-US"/>
              </w:rPr>
            </w:pPr>
          </w:p>
        </w:tc>
        <w:tc>
          <w:tcPr>
            <w:tcW w:w="1131" w:type="dxa"/>
            <w:vAlign w:val="center"/>
          </w:tcPr>
          <w:p w14:paraId="5E87AC2B" w14:textId="77777777" w:rsidR="005B5532" w:rsidRPr="00FE760F" w:rsidRDefault="005B5532" w:rsidP="007274DE">
            <w:pPr>
              <w:pStyle w:val="TAC"/>
              <w:keepNext w:val="0"/>
              <w:keepLines w:val="0"/>
              <w:rPr>
                <w:bCs/>
                <w:szCs w:val="18"/>
                <w:lang w:val="en-US"/>
              </w:rPr>
            </w:pPr>
          </w:p>
        </w:tc>
        <w:tc>
          <w:tcPr>
            <w:tcW w:w="709" w:type="dxa"/>
            <w:vAlign w:val="center"/>
          </w:tcPr>
          <w:p w14:paraId="15E4E1D6" w14:textId="77777777" w:rsidR="005B5532" w:rsidRPr="00FE760F" w:rsidRDefault="005B5532" w:rsidP="007274DE">
            <w:pPr>
              <w:pStyle w:val="TAC"/>
              <w:keepNext w:val="0"/>
              <w:keepLines w:val="0"/>
              <w:rPr>
                <w:lang w:val="en-US"/>
              </w:rPr>
            </w:pPr>
          </w:p>
        </w:tc>
      </w:tr>
      <w:tr w:rsidR="005B5532" w:rsidRPr="00FE760F" w14:paraId="67D73D66" w14:textId="77777777" w:rsidTr="007274DE">
        <w:trPr>
          <w:tblHeader/>
          <w:jc w:val="center"/>
        </w:trPr>
        <w:tc>
          <w:tcPr>
            <w:tcW w:w="1819" w:type="dxa"/>
            <w:vAlign w:val="center"/>
          </w:tcPr>
          <w:p w14:paraId="2D92E00A" w14:textId="77777777" w:rsidR="005B5532" w:rsidRPr="00FE760F" w:rsidRDefault="005B5532" w:rsidP="007274DE">
            <w:pPr>
              <w:pStyle w:val="TAC"/>
              <w:keepNext w:val="0"/>
              <w:keepLines w:val="0"/>
              <w:rPr>
                <w:lang w:val="en-US"/>
              </w:rPr>
            </w:pPr>
          </w:p>
        </w:tc>
        <w:tc>
          <w:tcPr>
            <w:tcW w:w="1102" w:type="dxa"/>
          </w:tcPr>
          <w:p w14:paraId="76A9984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343C1EB" w14:textId="77777777" w:rsidR="005B5532" w:rsidRPr="00FE760F" w:rsidRDefault="005B5532" w:rsidP="007274DE">
            <w:pPr>
              <w:pStyle w:val="TAC"/>
              <w:keepNext w:val="0"/>
              <w:keepLines w:val="0"/>
              <w:rPr>
                <w:lang w:val="en-US"/>
              </w:rPr>
            </w:pPr>
          </w:p>
        </w:tc>
        <w:tc>
          <w:tcPr>
            <w:tcW w:w="2263" w:type="dxa"/>
            <w:gridSpan w:val="4"/>
            <w:vAlign w:val="center"/>
          </w:tcPr>
          <w:p w14:paraId="3973446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613790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41622EA" w14:textId="77777777" w:rsidR="005B5532" w:rsidRPr="00FE760F" w:rsidRDefault="005B5532" w:rsidP="007274DE">
            <w:pPr>
              <w:pStyle w:val="TAC"/>
              <w:keepNext w:val="0"/>
              <w:keepLines w:val="0"/>
              <w:rPr>
                <w:bCs/>
                <w:szCs w:val="18"/>
                <w:lang w:val="en-US"/>
              </w:rPr>
            </w:pPr>
          </w:p>
        </w:tc>
        <w:tc>
          <w:tcPr>
            <w:tcW w:w="717" w:type="dxa"/>
            <w:vAlign w:val="center"/>
          </w:tcPr>
          <w:p w14:paraId="60460EAC" w14:textId="77777777" w:rsidR="005B5532" w:rsidRPr="00FE760F" w:rsidRDefault="005B5532" w:rsidP="007274DE">
            <w:pPr>
              <w:pStyle w:val="TAC"/>
              <w:keepNext w:val="0"/>
              <w:keepLines w:val="0"/>
              <w:rPr>
                <w:bCs/>
                <w:szCs w:val="18"/>
                <w:lang w:val="en-US"/>
              </w:rPr>
            </w:pPr>
          </w:p>
        </w:tc>
        <w:tc>
          <w:tcPr>
            <w:tcW w:w="712" w:type="dxa"/>
            <w:vAlign w:val="center"/>
          </w:tcPr>
          <w:p w14:paraId="7AADC801" w14:textId="77777777" w:rsidR="005B5532" w:rsidRPr="00FE760F" w:rsidRDefault="005B5532" w:rsidP="007274DE">
            <w:pPr>
              <w:pStyle w:val="TAC"/>
              <w:keepNext w:val="0"/>
              <w:keepLines w:val="0"/>
              <w:rPr>
                <w:bCs/>
                <w:szCs w:val="18"/>
                <w:lang w:val="en-US"/>
              </w:rPr>
            </w:pPr>
          </w:p>
        </w:tc>
        <w:tc>
          <w:tcPr>
            <w:tcW w:w="709" w:type="dxa"/>
            <w:vAlign w:val="center"/>
          </w:tcPr>
          <w:p w14:paraId="77DEC14D" w14:textId="77777777" w:rsidR="005B5532" w:rsidRPr="00FE760F" w:rsidRDefault="005B5532" w:rsidP="007274DE">
            <w:pPr>
              <w:pStyle w:val="TAC"/>
              <w:keepNext w:val="0"/>
              <w:keepLines w:val="0"/>
              <w:rPr>
                <w:bCs/>
                <w:szCs w:val="18"/>
                <w:lang w:val="en-US"/>
              </w:rPr>
            </w:pPr>
          </w:p>
        </w:tc>
        <w:tc>
          <w:tcPr>
            <w:tcW w:w="709" w:type="dxa"/>
            <w:vAlign w:val="center"/>
          </w:tcPr>
          <w:p w14:paraId="37AA9964" w14:textId="77777777" w:rsidR="005B5532" w:rsidRPr="00FE760F" w:rsidRDefault="005B5532" w:rsidP="007274DE">
            <w:pPr>
              <w:pStyle w:val="TAC"/>
              <w:keepNext w:val="0"/>
              <w:keepLines w:val="0"/>
              <w:rPr>
                <w:bCs/>
                <w:szCs w:val="18"/>
                <w:lang w:val="en-US"/>
              </w:rPr>
            </w:pPr>
          </w:p>
        </w:tc>
        <w:tc>
          <w:tcPr>
            <w:tcW w:w="710" w:type="dxa"/>
            <w:vAlign w:val="center"/>
          </w:tcPr>
          <w:p w14:paraId="26CB52E4" w14:textId="77777777" w:rsidR="005B5532" w:rsidRPr="00FE760F" w:rsidRDefault="005B5532" w:rsidP="007274DE">
            <w:pPr>
              <w:pStyle w:val="TAC"/>
              <w:keepNext w:val="0"/>
              <w:keepLines w:val="0"/>
              <w:rPr>
                <w:bCs/>
                <w:szCs w:val="18"/>
                <w:lang w:val="en-US"/>
              </w:rPr>
            </w:pPr>
          </w:p>
        </w:tc>
        <w:tc>
          <w:tcPr>
            <w:tcW w:w="709" w:type="dxa"/>
          </w:tcPr>
          <w:p w14:paraId="6137CC31" w14:textId="77777777" w:rsidR="005B5532" w:rsidRPr="00FE760F" w:rsidRDefault="005B5532" w:rsidP="007274DE">
            <w:pPr>
              <w:pStyle w:val="TAC"/>
              <w:keepNext w:val="0"/>
              <w:keepLines w:val="0"/>
              <w:rPr>
                <w:lang w:val="en-US"/>
              </w:rPr>
            </w:pPr>
          </w:p>
        </w:tc>
        <w:tc>
          <w:tcPr>
            <w:tcW w:w="709" w:type="dxa"/>
          </w:tcPr>
          <w:p w14:paraId="34A16C10" w14:textId="77777777" w:rsidR="005B5532" w:rsidRPr="00FE760F" w:rsidRDefault="005B5532" w:rsidP="007274DE">
            <w:pPr>
              <w:pStyle w:val="TAC"/>
              <w:keepNext w:val="0"/>
              <w:keepLines w:val="0"/>
              <w:rPr>
                <w:lang w:val="en-US"/>
              </w:rPr>
            </w:pPr>
          </w:p>
        </w:tc>
        <w:tc>
          <w:tcPr>
            <w:tcW w:w="706" w:type="dxa"/>
          </w:tcPr>
          <w:p w14:paraId="2FBB69BF" w14:textId="77777777" w:rsidR="005B5532" w:rsidRPr="00FE760F" w:rsidRDefault="005B5532" w:rsidP="007274DE">
            <w:pPr>
              <w:pStyle w:val="TAC"/>
              <w:keepNext w:val="0"/>
              <w:keepLines w:val="0"/>
              <w:rPr>
                <w:lang w:val="en-US"/>
              </w:rPr>
            </w:pPr>
          </w:p>
        </w:tc>
        <w:tc>
          <w:tcPr>
            <w:tcW w:w="1131" w:type="dxa"/>
            <w:vAlign w:val="center"/>
          </w:tcPr>
          <w:p w14:paraId="43D48640" w14:textId="77777777" w:rsidR="005B5532" w:rsidRPr="00FE760F" w:rsidRDefault="005B5532" w:rsidP="007274DE">
            <w:pPr>
              <w:pStyle w:val="TAC"/>
              <w:keepNext w:val="0"/>
              <w:keepLines w:val="0"/>
              <w:rPr>
                <w:bCs/>
                <w:szCs w:val="18"/>
                <w:lang w:val="en-US"/>
              </w:rPr>
            </w:pPr>
          </w:p>
        </w:tc>
        <w:tc>
          <w:tcPr>
            <w:tcW w:w="709" w:type="dxa"/>
            <w:vAlign w:val="center"/>
          </w:tcPr>
          <w:p w14:paraId="4B2F1220" w14:textId="77777777" w:rsidR="005B5532" w:rsidRPr="00FE760F" w:rsidRDefault="005B5532" w:rsidP="007274DE">
            <w:pPr>
              <w:pStyle w:val="TAC"/>
              <w:keepNext w:val="0"/>
              <w:keepLines w:val="0"/>
              <w:rPr>
                <w:lang w:val="en-US"/>
              </w:rPr>
            </w:pPr>
          </w:p>
        </w:tc>
      </w:tr>
      <w:tr w:rsidR="005B5532" w:rsidRPr="00FE760F" w14:paraId="5E6E9AFC" w14:textId="77777777" w:rsidTr="007274DE">
        <w:trPr>
          <w:tblHeader/>
          <w:jc w:val="center"/>
        </w:trPr>
        <w:tc>
          <w:tcPr>
            <w:tcW w:w="1819" w:type="dxa"/>
            <w:vAlign w:val="center"/>
          </w:tcPr>
          <w:p w14:paraId="475B61D9" w14:textId="77777777" w:rsidR="005B5532" w:rsidRPr="00FE760F" w:rsidRDefault="005B5532" w:rsidP="007274DE">
            <w:pPr>
              <w:pStyle w:val="TAC"/>
              <w:keepNext w:val="0"/>
              <w:keepLines w:val="0"/>
              <w:rPr>
                <w:lang w:val="en-US"/>
              </w:rPr>
            </w:pPr>
          </w:p>
        </w:tc>
        <w:tc>
          <w:tcPr>
            <w:tcW w:w="1102" w:type="dxa"/>
          </w:tcPr>
          <w:p w14:paraId="17C59BF9"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2FD66A4" w14:textId="77777777" w:rsidR="005B5532" w:rsidRPr="00FE760F" w:rsidRDefault="005B5532" w:rsidP="007274DE">
            <w:pPr>
              <w:pStyle w:val="TAC"/>
              <w:keepNext w:val="0"/>
              <w:keepLines w:val="0"/>
              <w:rPr>
                <w:lang w:val="en-US"/>
              </w:rPr>
            </w:pPr>
          </w:p>
        </w:tc>
        <w:tc>
          <w:tcPr>
            <w:tcW w:w="4404" w:type="dxa"/>
            <w:gridSpan w:val="10"/>
            <w:vAlign w:val="center"/>
          </w:tcPr>
          <w:p w14:paraId="1E576A7C" w14:textId="77777777" w:rsidR="005B5532" w:rsidRPr="00FE760F" w:rsidRDefault="005B5532" w:rsidP="007274DE">
            <w:pPr>
              <w:pStyle w:val="TAC"/>
              <w:keepNext w:val="0"/>
              <w:keepLines w:val="0"/>
              <w:rPr>
                <w:bCs/>
                <w:szCs w:val="18"/>
                <w:lang w:val="en-US"/>
              </w:rPr>
            </w:pPr>
          </w:p>
        </w:tc>
        <w:tc>
          <w:tcPr>
            <w:tcW w:w="712" w:type="dxa"/>
            <w:vAlign w:val="center"/>
          </w:tcPr>
          <w:p w14:paraId="1A9CE6C6" w14:textId="77777777" w:rsidR="005B5532" w:rsidRPr="00FE760F" w:rsidRDefault="005B5532" w:rsidP="007274DE">
            <w:pPr>
              <w:pStyle w:val="TAC"/>
              <w:keepNext w:val="0"/>
              <w:keepLines w:val="0"/>
              <w:rPr>
                <w:bCs/>
                <w:szCs w:val="18"/>
                <w:lang w:val="en-US"/>
              </w:rPr>
            </w:pPr>
          </w:p>
        </w:tc>
        <w:tc>
          <w:tcPr>
            <w:tcW w:w="709" w:type="dxa"/>
            <w:vAlign w:val="center"/>
          </w:tcPr>
          <w:p w14:paraId="104DF799" w14:textId="77777777" w:rsidR="005B5532" w:rsidRPr="00FE760F" w:rsidRDefault="005B5532" w:rsidP="007274DE">
            <w:pPr>
              <w:pStyle w:val="TAC"/>
              <w:keepNext w:val="0"/>
              <w:keepLines w:val="0"/>
              <w:rPr>
                <w:bCs/>
                <w:szCs w:val="18"/>
                <w:lang w:val="en-US"/>
              </w:rPr>
            </w:pPr>
          </w:p>
        </w:tc>
        <w:tc>
          <w:tcPr>
            <w:tcW w:w="709" w:type="dxa"/>
            <w:vAlign w:val="center"/>
          </w:tcPr>
          <w:p w14:paraId="1A206EDE" w14:textId="77777777" w:rsidR="005B5532" w:rsidRPr="00FE760F" w:rsidRDefault="005B5532" w:rsidP="007274DE">
            <w:pPr>
              <w:pStyle w:val="TAC"/>
              <w:keepNext w:val="0"/>
              <w:keepLines w:val="0"/>
              <w:rPr>
                <w:bCs/>
                <w:szCs w:val="18"/>
                <w:lang w:val="en-US"/>
              </w:rPr>
            </w:pPr>
          </w:p>
        </w:tc>
        <w:tc>
          <w:tcPr>
            <w:tcW w:w="710" w:type="dxa"/>
            <w:vAlign w:val="center"/>
          </w:tcPr>
          <w:p w14:paraId="6949FCA8" w14:textId="77777777" w:rsidR="005B5532" w:rsidRPr="00FE760F" w:rsidRDefault="005B5532" w:rsidP="007274DE">
            <w:pPr>
              <w:pStyle w:val="TAC"/>
              <w:keepNext w:val="0"/>
              <w:keepLines w:val="0"/>
              <w:rPr>
                <w:bCs/>
                <w:szCs w:val="18"/>
                <w:lang w:val="en-US"/>
              </w:rPr>
            </w:pPr>
          </w:p>
        </w:tc>
        <w:tc>
          <w:tcPr>
            <w:tcW w:w="709" w:type="dxa"/>
          </w:tcPr>
          <w:p w14:paraId="566EBA35" w14:textId="77777777" w:rsidR="005B5532" w:rsidRPr="00FE760F" w:rsidRDefault="005B5532" w:rsidP="007274DE">
            <w:pPr>
              <w:pStyle w:val="TAC"/>
              <w:keepNext w:val="0"/>
              <w:keepLines w:val="0"/>
              <w:rPr>
                <w:lang w:val="en-US"/>
              </w:rPr>
            </w:pPr>
          </w:p>
        </w:tc>
        <w:tc>
          <w:tcPr>
            <w:tcW w:w="709" w:type="dxa"/>
          </w:tcPr>
          <w:p w14:paraId="70EA62C9" w14:textId="77777777" w:rsidR="005B5532" w:rsidRPr="00FE760F" w:rsidRDefault="005B5532" w:rsidP="007274DE">
            <w:pPr>
              <w:pStyle w:val="TAC"/>
              <w:keepNext w:val="0"/>
              <w:keepLines w:val="0"/>
              <w:rPr>
                <w:lang w:val="en-US"/>
              </w:rPr>
            </w:pPr>
          </w:p>
        </w:tc>
        <w:tc>
          <w:tcPr>
            <w:tcW w:w="706" w:type="dxa"/>
          </w:tcPr>
          <w:p w14:paraId="6ADCA98F" w14:textId="77777777" w:rsidR="005B5532" w:rsidRPr="00FE760F" w:rsidRDefault="005B5532" w:rsidP="007274DE">
            <w:pPr>
              <w:pStyle w:val="TAC"/>
              <w:keepNext w:val="0"/>
              <w:keepLines w:val="0"/>
              <w:rPr>
                <w:lang w:val="en-US"/>
              </w:rPr>
            </w:pPr>
          </w:p>
        </w:tc>
        <w:tc>
          <w:tcPr>
            <w:tcW w:w="1131" w:type="dxa"/>
            <w:vAlign w:val="center"/>
          </w:tcPr>
          <w:p w14:paraId="2E61CC8F" w14:textId="77777777" w:rsidR="005B5532" w:rsidRPr="00FE760F" w:rsidRDefault="005B5532" w:rsidP="007274DE">
            <w:pPr>
              <w:pStyle w:val="TAC"/>
              <w:keepNext w:val="0"/>
              <w:keepLines w:val="0"/>
              <w:rPr>
                <w:bCs/>
                <w:szCs w:val="18"/>
                <w:lang w:val="en-US"/>
              </w:rPr>
            </w:pPr>
          </w:p>
        </w:tc>
        <w:tc>
          <w:tcPr>
            <w:tcW w:w="709" w:type="dxa"/>
            <w:vAlign w:val="center"/>
          </w:tcPr>
          <w:p w14:paraId="78F15C4B" w14:textId="77777777" w:rsidR="005B5532" w:rsidRPr="00FE760F" w:rsidRDefault="005B5532" w:rsidP="007274DE">
            <w:pPr>
              <w:pStyle w:val="TAC"/>
              <w:keepNext w:val="0"/>
              <w:keepLines w:val="0"/>
              <w:rPr>
                <w:lang w:val="en-US"/>
              </w:rPr>
            </w:pPr>
          </w:p>
        </w:tc>
      </w:tr>
      <w:tr w:rsidR="005B5532" w:rsidRPr="00FE760F" w14:paraId="6F17D15E" w14:textId="77777777" w:rsidTr="007274DE">
        <w:trPr>
          <w:tblHeader/>
          <w:jc w:val="center"/>
        </w:trPr>
        <w:tc>
          <w:tcPr>
            <w:tcW w:w="1819" w:type="dxa"/>
            <w:vAlign w:val="center"/>
          </w:tcPr>
          <w:p w14:paraId="543CAB8F" w14:textId="77777777" w:rsidR="005B5532" w:rsidRPr="00FE760F" w:rsidRDefault="005B5532" w:rsidP="007274DE">
            <w:pPr>
              <w:pStyle w:val="TAC"/>
              <w:keepNext w:val="0"/>
              <w:keepLines w:val="0"/>
              <w:rPr>
                <w:lang w:val="en-US"/>
              </w:rPr>
            </w:pPr>
          </w:p>
        </w:tc>
        <w:tc>
          <w:tcPr>
            <w:tcW w:w="1102" w:type="dxa"/>
          </w:tcPr>
          <w:p w14:paraId="368E6A0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085BF7F"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76102CC5" w14:textId="77777777" w:rsidR="005B5532" w:rsidRPr="00FE760F" w:rsidRDefault="005B5532" w:rsidP="007274DE">
            <w:pPr>
              <w:pStyle w:val="TAC"/>
              <w:keepNext w:val="0"/>
              <w:keepLines w:val="0"/>
            </w:pPr>
          </w:p>
        </w:tc>
        <w:tc>
          <w:tcPr>
            <w:tcW w:w="694" w:type="dxa"/>
            <w:gridSpan w:val="2"/>
            <w:vAlign w:val="center"/>
          </w:tcPr>
          <w:p w14:paraId="65928643"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4135AC8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32992DC" w14:textId="77777777" w:rsidR="005B5532" w:rsidRPr="00FE760F" w:rsidRDefault="005B5532" w:rsidP="007274DE">
            <w:pPr>
              <w:pStyle w:val="TAC"/>
              <w:keepNext w:val="0"/>
              <w:keepLines w:val="0"/>
              <w:rPr>
                <w:bCs/>
                <w:szCs w:val="18"/>
                <w:lang w:val="en-US"/>
              </w:rPr>
            </w:pPr>
          </w:p>
        </w:tc>
        <w:tc>
          <w:tcPr>
            <w:tcW w:w="717" w:type="dxa"/>
            <w:vAlign w:val="center"/>
          </w:tcPr>
          <w:p w14:paraId="2CF3E282" w14:textId="77777777" w:rsidR="005B5532" w:rsidRPr="00FE760F" w:rsidRDefault="005B5532" w:rsidP="007274DE">
            <w:pPr>
              <w:pStyle w:val="TAC"/>
              <w:keepNext w:val="0"/>
              <w:keepLines w:val="0"/>
              <w:rPr>
                <w:bCs/>
                <w:szCs w:val="18"/>
                <w:lang w:val="en-US"/>
              </w:rPr>
            </w:pPr>
          </w:p>
        </w:tc>
        <w:tc>
          <w:tcPr>
            <w:tcW w:w="712" w:type="dxa"/>
            <w:vAlign w:val="center"/>
          </w:tcPr>
          <w:p w14:paraId="23454DE0" w14:textId="77777777" w:rsidR="005B5532" w:rsidRPr="00FE760F" w:rsidRDefault="005B5532" w:rsidP="007274DE">
            <w:pPr>
              <w:pStyle w:val="TAC"/>
              <w:keepNext w:val="0"/>
              <w:keepLines w:val="0"/>
              <w:rPr>
                <w:bCs/>
                <w:szCs w:val="18"/>
                <w:lang w:val="en-US"/>
              </w:rPr>
            </w:pPr>
          </w:p>
        </w:tc>
        <w:tc>
          <w:tcPr>
            <w:tcW w:w="709" w:type="dxa"/>
            <w:vAlign w:val="center"/>
          </w:tcPr>
          <w:p w14:paraId="34C94A24" w14:textId="77777777" w:rsidR="005B5532" w:rsidRPr="00FE760F" w:rsidRDefault="005B5532" w:rsidP="007274DE">
            <w:pPr>
              <w:pStyle w:val="TAC"/>
              <w:keepNext w:val="0"/>
              <w:keepLines w:val="0"/>
              <w:rPr>
                <w:bCs/>
                <w:szCs w:val="18"/>
                <w:lang w:val="en-US"/>
              </w:rPr>
            </w:pPr>
          </w:p>
        </w:tc>
        <w:tc>
          <w:tcPr>
            <w:tcW w:w="709" w:type="dxa"/>
            <w:vAlign w:val="center"/>
          </w:tcPr>
          <w:p w14:paraId="292E10A9" w14:textId="77777777" w:rsidR="005B5532" w:rsidRPr="00FE760F" w:rsidRDefault="005B5532" w:rsidP="007274DE">
            <w:pPr>
              <w:pStyle w:val="TAC"/>
              <w:keepNext w:val="0"/>
              <w:keepLines w:val="0"/>
              <w:rPr>
                <w:bCs/>
                <w:szCs w:val="18"/>
                <w:lang w:val="en-US"/>
              </w:rPr>
            </w:pPr>
          </w:p>
        </w:tc>
        <w:tc>
          <w:tcPr>
            <w:tcW w:w="710" w:type="dxa"/>
            <w:vAlign w:val="center"/>
          </w:tcPr>
          <w:p w14:paraId="6741E51B" w14:textId="77777777" w:rsidR="005B5532" w:rsidRPr="00FE760F" w:rsidRDefault="005B5532" w:rsidP="007274DE">
            <w:pPr>
              <w:pStyle w:val="TAC"/>
              <w:keepNext w:val="0"/>
              <w:keepLines w:val="0"/>
              <w:rPr>
                <w:bCs/>
                <w:szCs w:val="18"/>
                <w:lang w:val="en-US"/>
              </w:rPr>
            </w:pPr>
          </w:p>
        </w:tc>
        <w:tc>
          <w:tcPr>
            <w:tcW w:w="709" w:type="dxa"/>
          </w:tcPr>
          <w:p w14:paraId="65FF221C" w14:textId="77777777" w:rsidR="005B5532" w:rsidRPr="00FE760F" w:rsidRDefault="005B5532" w:rsidP="007274DE">
            <w:pPr>
              <w:pStyle w:val="TAC"/>
              <w:keepNext w:val="0"/>
              <w:keepLines w:val="0"/>
              <w:rPr>
                <w:lang w:val="en-US"/>
              </w:rPr>
            </w:pPr>
          </w:p>
        </w:tc>
        <w:tc>
          <w:tcPr>
            <w:tcW w:w="709" w:type="dxa"/>
          </w:tcPr>
          <w:p w14:paraId="07CC7C32" w14:textId="77777777" w:rsidR="005B5532" w:rsidRPr="00FE760F" w:rsidRDefault="005B5532" w:rsidP="007274DE">
            <w:pPr>
              <w:pStyle w:val="TAC"/>
              <w:keepNext w:val="0"/>
              <w:keepLines w:val="0"/>
              <w:rPr>
                <w:lang w:val="en-US"/>
              </w:rPr>
            </w:pPr>
          </w:p>
        </w:tc>
        <w:tc>
          <w:tcPr>
            <w:tcW w:w="706" w:type="dxa"/>
          </w:tcPr>
          <w:p w14:paraId="4AC52C7B" w14:textId="77777777" w:rsidR="005B5532" w:rsidRPr="00FE760F" w:rsidRDefault="005B5532" w:rsidP="007274DE">
            <w:pPr>
              <w:pStyle w:val="TAC"/>
              <w:keepNext w:val="0"/>
              <w:keepLines w:val="0"/>
              <w:rPr>
                <w:lang w:val="en-US"/>
              </w:rPr>
            </w:pPr>
          </w:p>
        </w:tc>
        <w:tc>
          <w:tcPr>
            <w:tcW w:w="1131" w:type="dxa"/>
            <w:vAlign w:val="center"/>
          </w:tcPr>
          <w:p w14:paraId="09484BDF" w14:textId="77777777" w:rsidR="005B5532" w:rsidRPr="00FE760F" w:rsidRDefault="005B5532" w:rsidP="007274DE">
            <w:pPr>
              <w:pStyle w:val="TAC"/>
              <w:keepNext w:val="0"/>
              <w:keepLines w:val="0"/>
              <w:rPr>
                <w:bCs/>
                <w:szCs w:val="18"/>
                <w:lang w:val="en-US"/>
              </w:rPr>
            </w:pPr>
          </w:p>
        </w:tc>
        <w:tc>
          <w:tcPr>
            <w:tcW w:w="709" w:type="dxa"/>
            <w:vAlign w:val="center"/>
          </w:tcPr>
          <w:p w14:paraId="35934DAE" w14:textId="77777777" w:rsidR="005B5532" w:rsidRPr="00FE760F" w:rsidRDefault="005B5532" w:rsidP="007274DE">
            <w:pPr>
              <w:pStyle w:val="TAC"/>
              <w:keepNext w:val="0"/>
              <w:keepLines w:val="0"/>
              <w:rPr>
                <w:lang w:val="en-US"/>
              </w:rPr>
            </w:pPr>
          </w:p>
        </w:tc>
      </w:tr>
      <w:tr w:rsidR="005B5532" w:rsidRPr="00FE760F" w14:paraId="1DC6DF55" w14:textId="77777777" w:rsidTr="007274DE">
        <w:trPr>
          <w:tblHeader/>
          <w:jc w:val="center"/>
        </w:trPr>
        <w:tc>
          <w:tcPr>
            <w:tcW w:w="1819" w:type="dxa"/>
            <w:vAlign w:val="center"/>
          </w:tcPr>
          <w:p w14:paraId="7FC7F616" w14:textId="77777777" w:rsidR="005B5532" w:rsidRPr="00FE760F" w:rsidRDefault="005B5532" w:rsidP="007274DE">
            <w:pPr>
              <w:pStyle w:val="TAC"/>
              <w:keepNext w:val="0"/>
              <w:keepLines w:val="0"/>
              <w:rPr>
                <w:lang w:val="en-US"/>
              </w:rPr>
            </w:pPr>
          </w:p>
        </w:tc>
        <w:tc>
          <w:tcPr>
            <w:tcW w:w="1102" w:type="dxa"/>
          </w:tcPr>
          <w:p w14:paraId="35389C69"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7D529B5"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27ADDC1F" w14:textId="77777777" w:rsidR="005B5532" w:rsidRPr="00FE760F" w:rsidRDefault="005B5532" w:rsidP="007274DE">
            <w:pPr>
              <w:pStyle w:val="TAC"/>
              <w:keepNext w:val="0"/>
              <w:keepLines w:val="0"/>
              <w:rPr>
                <w:lang w:val="en-US"/>
              </w:rPr>
            </w:pPr>
          </w:p>
        </w:tc>
        <w:tc>
          <w:tcPr>
            <w:tcW w:w="856" w:type="dxa"/>
            <w:vAlign w:val="center"/>
          </w:tcPr>
          <w:p w14:paraId="53E26328" w14:textId="77777777" w:rsidR="005B5532" w:rsidRPr="00FE760F" w:rsidRDefault="005B5532" w:rsidP="007274DE">
            <w:pPr>
              <w:pStyle w:val="TAC"/>
              <w:keepNext w:val="0"/>
              <w:keepLines w:val="0"/>
            </w:pPr>
          </w:p>
        </w:tc>
        <w:tc>
          <w:tcPr>
            <w:tcW w:w="694" w:type="dxa"/>
            <w:gridSpan w:val="2"/>
            <w:vAlign w:val="center"/>
          </w:tcPr>
          <w:p w14:paraId="2F02E3D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CEAFDE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E1A6D9C" w14:textId="77777777" w:rsidR="005B5532" w:rsidRPr="00FE760F" w:rsidRDefault="005B5532" w:rsidP="007274DE">
            <w:pPr>
              <w:pStyle w:val="TAC"/>
              <w:keepNext w:val="0"/>
              <w:keepLines w:val="0"/>
              <w:rPr>
                <w:bCs/>
                <w:szCs w:val="18"/>
                <w:lang w:val="en-US"/>
              </w:rPr>
            </w:pPr>
          </w:p>
        </w:tc>
        <w:tc>
          <w:tcPr>
            <w:tcW w:w="717" w:type="dxa"/>
            <w:vAlign w:val="center"/>
          </w:tcPr>
          <w:p w14:paraId="56EC07CF" w14:textId="77777777" w:rsidR="005B5532" w:rsidRPr="00FE760F" w:rsidRDefault="005B5532" w:rsidP="007274DE">
            <w:pPr>
              <w:pStyle w:val="TAC"/>
              <w:keepNext w:val="0"/>
              <w:keepLines w:val="0"/>
              <w:rPr>
                <w:bCs/>
                <w:szCs w:val="18"/>
                <w:lang w:val="en-US"/>
              </w:rPr>
            </w:pPr>
          </w:p>
        </w:tc>
        <w:tc>
          <w:tcPr>
            <w:tcW w:w="712" w:type="dxa"/>
            <w:vAlign w:val="center"/>
          </w:tcPr>
          <w:p w14:paraId="37F48011" w14:textId="77777777" w:rsidR="005B5532" w:rsidRPr="00FE760F" w:rsidRDefault="005B5532" w:rsidP="007274DE">
            <w:pPr>
              <w:pStyle w:val="TAC"/>
              <w:keepNext w:val="0"/>
              <w:keepLines w:val="0"/>
              <w:rPr>
                <w:bCs/>
                <w:szCs w:val="18"/>
                <w:lang w:val="en-US"/>
              </w:rPr>
            </w:pPr>
          </w:p>
        </w:tc>
        <w:tc>
          <w:tcPr>
            <w:tcW w:w="709" w:type="dxa"/>
            <w:vAlign w:val="center"/>
          </w:tcPr>
          <w:p w14:paraId="39E1ED49" w14:textId="77777777" w:rsidR="005B5532" w:rsidRPr="00FE760F" w:rsidRDefault="005B5532" w:rsidP="007274DE">
            <w:pPr>
              <w:pStyle w:val="TAC"/>
              <w:keepNext w:val="0"/>
              <w:keepLines w:val="0"/>
              <w:rPr>
                <w:bCs/>
                <w:szCs w:val="18"/>
                <w:lang w:val="en-US"/>
              </w:rPr>
            </w:pPr>
          </w:p>
        </w:tc>
        <w:tc>
          <w:tcPr>
            <w:tcW w:w="709" w:type="dxa"/>
            <w:vAlign w:val="center"/>
          </w:tcPr>
          <w:p w14:paraId="2B58CC95" w14:textId="77777777" w:rsidR="005B5532" w:rsidRPr="00FE760F" w:rsidRDefault="005B5532" w:rsidP="007274DE">
            <w:pPr>
              <w:pStyle w:val="TAC"/>
              <w:keepNext w:val="0"/>
              <w:keepLines w:val="0"/>
              <w:rPr>
                <w:bCs/>
                <w:szCs w:val="18"/>
                <w:lang w:val="en-US"/>
              </w:rPr>
            </w:pPr>
          </w:p>
        </w:tc>
        <w:tc>
          <w:tcPr>
            <w:tcW w:w="710" w:type="dxa"/>
            <w:vAlign w:val="center"/>
          </w:tcPr>
          <w:p w14:paraId="08AD396A" w14:textId="77777777" w:rsidR="005B5532" w:rsidRPr="00FE760F" w:rsidRDefault="005B5532" w:rsidP="007274DE">
            <w:pPr>
              <w:pStyle w:val="TAC"/>
              <w:keepNext w:val="0"/>
              <w:keepLines w:val="0"/>
              <w:rPr>
                <w:bCs/>
                <w:szCs w:val="18"/>
                <w:lang w:val="en-US"/>
              </w:rPr>
            </w:pPr>
          </w:p>
        </w:tc>
        <w:tc>
          <w:tcPr>
            <w:tcW w:w="709" w:type="dxa"/>
          </w:tcPr>
          <w:p w14:paraId="78803D58" w14:textId="77777777" w:rsidR="005B5532" w:rsidRPr="00FE760F" w:rsidRDefault="005B5532" w:rsidP="007274DE">
            <w:pPr>
              <w:pStyle w:val="TAC"/>
              <w:keepNext w:val="0"/>
              <w:keepLines w:val="0"/>
              <w:rPr>
                <w:lang w:val="en-US"/>
              </w:rPr>
            </w:pPr>
          </w:p>
        </w:tc>
        <w:tc>
          <w:tcPr>
            <w:tcW w:w="709" w:type="dxa"/>
          </w:tcPr>
          <w:p w14:paraId="6ABE4EC1" w14:textId="77777777" w:rsidR="005B5532" w:rsidRPr="00FE760F" w:rsidRDefault="005B5532" w:rsidP="007274DE">
            <w:pPr>
              <w:pStyle w:val="TAC"/>
              <w:keepNext w:val="0"/>
              <w:keepLines w:val="0"/>
              <w:rPr>
                <w:lang w:val="en-US"/>
              </w:rPr>
            </w:pPr>
          </w:p>
        </w:tc>
        <w:tc>
          <w:tcPr>
            <w:tcW w:w="706" w:type="dxa"/>
          </w:tcPr>
          <w:p w14:paraId="21E030A2" w14:textId="77777777" w:rsidR="005B5532" w:rsidRPr="00FE760F" w:rsidRDefault="005B5532" w:rsidP="007274DE">
            <w:pPr>
              <w:pStyle w:val="TAC"/>
              <w:keepNext w:val="0"/>
              <w:keepLines w:val="0"/>
              <w:rPr>
                <w:lang w:val="en-US"/>
              </w:rPr>
            </w:pPr>
          </w:p>
        </w:tc>
        <w:tc>
          <w:tcPr>
            <w:tcW w:w="1131" w:type="dxa"/>
            <w:vAlign w:val="center"/>
          </w:tcPr>
          <w:p w14:paraId="30B68D9F" w14:textId="77777777" w:rsidR="005B5532" w:rsidRPr="00FE760F" w:rsidRDefault="005B5532" w:rsidP="007274DE">
            <w:pPr>
              <w:pStyle w:val="TAC"/>
              <w:keepNext w:val="0"/>
              <w:keepLines w:val="0"/>
              <w:rPr>
                <w:bCs/>
                <w:szCs w:val="18"/>
                <w:lang w:val="en-US"/>
              </w:rPr>
            </w:pPr>
          </w:p>
        </w:tc>
        <w:tc>
          <w:tcPr>
            <w:tcW w:w="709" w:type="dxa"/>
            <w:vAlign w:val="center"/>
          </w:tcPr>
          <w:p w14:paraId="6663CD46" w14:textId="77777777" w:rsidR="005B5532" w:rsidRPr="00FE760F" w:rsidRDefault="005B5532" w:rsidP="007274DE">
            <w:pPr>
              <w:pStyle w:val="TAC"/>
              <w:keepNext w:val="0"/>
              <w:keepLines w:val="0"/>
              <w:rPr>
                <w:lang w:val="en-US"/>
              </w:rPr>
            </w:pPr>
          </w:p>
        </w:tc>
      </w:tr>
      <w:tr w:rsidR="005B5532" w:rsidRPr="00FE760F" w14:paraId="3AB761DE" w14:textId="77777777" w:rsidTr="007274DE">
        <w:trPr>
          <w:tblHeader/>
          <w:jc w:val="center"/>
        </w:trPr>
        <w:tc>
          <w:tcPr>
            <w:tcW w:w="1819" w:type="dxa"/>
            <w:vAlign w:val="center"/>
          </w:tcPr>
          <w:p w14:paraId="71727EBE" w14:textId="77777777" w:rsidR="005B5532" w:rsidRPr="00FE760F" w:rsidRDefault="005B5532" w:rsidP="007274DE">
            <w:pPr>
              <w:pStyle w:val="TAC"/>
              <w:keepNext w:val="0"/>
              <w:keepLines w:val="0"/>
              <w:rPr>
                <w:rFonts w:cs="Arial"/>
                <w:szCs w:val="18"/>
              </w:rPr>
            </w:pPr>
          </w:p>
        </w:tc>
        <w:tc>
          <w:tcPr>
            <w:tcW w:w="1102" w:type="dxa"/>
          </w:tcPr>
          <w:p w14:paraId="50752812"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98F2DDB"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44DEF2F0" w14:textId="77777777" w:rsidR="005B5532" w:rsidRPr="00FE760F" w:rsidRDefault="005B5532" w:rsidP="007274DE">
            <w:pPr>
              <w:pStyle w:val="TAC"/>
              <w:keepNext w:val="0"/>
              <w:keepLines w:val="0"/>
              <w:rPr>
                <w:rFonts w:cs="Arial"/>
                <w:szCs w:val="18"/>
              </w:rPr>
            </w:pPr>
          </w:p>
        </w:tc>
        <w:tc>
          <w:tcPr>
            <w:tcW w:w="2262" w:type="dxa"/>
            <w:gridSpan w:val="6"/>
            <w:vAlign w:val="center"/>
          </w:tcPr>
          <w:p w14:paraId="381ACCDC"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731EE6F" w14:textId="77777777" w:rsidR="005B5532" w:rsidRPr="00FE760F" w:rsidRDefault="005B5532" w:rsidP="007274DE">
            <w:pPr>
              <w:pStyle w:val="TAC"/>
              <w:keepNext w:val="0"/>
              <w:keepLines w:val="0"/>
              <w:rPr>
                <w:bCs/>
                <w:szCs w:val="18"/>
                <w:lang w:val="en-US"/>
              </w:rPr>
            </w:pPr>
          </w:p>
        </w:tc>
        <w:tc>
          <w:tcPr>
            <w:tcW w:w="717" w:type="dxa"/>
            <w:vAlign w:val="center"/>
          </w:tcPr>
          <w:p w14:paraId="51950259" w14:textId="77777777" w:rsidR="005B5532" w:rsidRPr="00FE760F" w:rsidRDefault="005B5532" w:rsidP="007274DE">
            <w:pPr>
              <w:pStyle w:val="TAC"/>
              <w:keepNext w:val="0"/>
              <w:keepLines w:val="0"/>
              <w:rPr>
                <w:bCs/>
                <w:szCs w:val="18"/>
                <w:lang w:val="en-US"/>
              </w:rPr>
            </w:pPr>
          </w:p>
        </w:tc>
        <w:tc>
          <w:tcPr>
            <w:tcW w:w="712" w:type="dxa"/>
            <w:vAlign w:val="center"/>
          </w:tcPr>
          <w:p w14:paraId="5C87EB12" w14:textId="77777777" w:rsidR="005B5532" w:rsidRPr="00FE760F" w:rsidRDefault="005B5532" w:rsidP="007274DE">
            <w:pPr>
              <w:pStyle w:val="TAC"/>
              <w:keepNext w:val="0"/>
              <w:keepLines w:val="0"/>
              <w:rPr>
                <w:bCs/>
                <w:szCs w:val="18"/>
                <w:lang w:val="en-US"/>
              </w:rPr>
            </w:pPr>
          </w:p>
        </w:tc>
        <w:tc>
          <w:tcPr>
            <w:tcW w:w="709" w:type="dxa"/>
            <w:vAlign w:val="center"/>
          </w:tcPr>
          <w:p w14:paraId="6551EA1A" w14:textId="77777777" w:rsidR="005B5532" w:rsidRPr="00FE760F" w:rsidRDefault="005B5532" w:rsidP="007274DE">
            <w:pPr>
              <w:pStyle w:val="TAC"/>
              <w:keepNext w:val="0"/>
              <w:keepLines w:val="0"/>
              <w:rPr>
                <w:bCs/>
                <w:szCs w:val="18"/>
                <w:lang w:val="en-US"/>
              </w:rPr>
            </w:pPr>
          </w:p>
        </w:tc>
        <w:tc>
          <w:tcPr>
            <w:tcW w:w="709" w:type="dxa"/>
            <w:vAlign w:val="center"/>
          </w:tcPr>
          <w:p w14:paraId="128EDC1D" w14:textId="77777777" w:rsidR="005B5532" w:rsidRPr="00FE760F" w:rsidRDefault="005B5532" w:rsidP="007274DE">
            <w:pPr>
              <w:pStyle w:val="TAC"/>
              <w:keepNext w:val="0"/>
              <w:keepLines w:val="0"/>
              <w:rPr>
                <w:bCs/>
                <w:szCs w:val="18"/>
                <w:lang w:val="en-US"/>
              </w:rPr>
            </w:pPr>
          </w:p>
        </w:tc>
        <w:tc>
          <w:tcPr>
            <w:tcW w:w="710" w:type="dxa"/>
            <w:vAlign w:val="center"/>
          </w:tcPr>
          <w:p w14:paraId="0D9EF0E5" w14:textId="77777777" w:rsidR="005B5532" w:rsidRPr="00FE760F" w:rsidRDefault="005B5532" w:rsidP="007274DE">
            <w:pPr>
              <w:pStyle w:val="TAC"/>
              <w:keepNext w:val="0"/>
              <w:keepLines w:val="0"/>
              <w:rPr>
                <w:bCs/>
                <w:szCs w:val="18"/>
                <w:lang w:val="en-US"/>
              </w:rPr>
            </w:pPr>
          </w:p>
        </w:tc>
        <w:tc>
          <w:tcPr>
            <w:tcW w:w="709" w:type="dxa"/>
          </w:tcPr>
          <w:p w14:paraId="258C490D" w14:textId="77777777" w:rsidR="005B5532" w:rsidRPr="00FE760F" w:rsidRDefault="005B5532" w:rsidP="007274DE">
            <w:pPr>
              <w:pStyle w:val="TAC"/>
              <w:keepNext w:val="0"/>
              <w:keepLines w:val="0"/>
              <w:rPr>
                <w:lang w:val="en-US"/>
              </w:rPr>
            </w:pPr>
          </w:p>
        </w:tc>
        <w:tc>
          <w:tcPr>
            <w:tcW w:w="709" w:type="dxa"/>
          </w:tcPr>
          <w:p w14:paraId="11DB329F" w14:textId="77777777" w:rsidR="005B5532" w:rsidRPr="00FE760F" w:rsidRDefault="005B5532" w:rsidP="007274DE">
            <w:pPr>
              <w:pStyle w:val="TAC"/>
              <w:keepNext w:val="0"/>
              <w:keepLines w:val="0"/>
              <w:rPr>
                <w:lang w:val="en-US"/>
              </w:rPr>
            </w:pPr>
          </w:p>
        </w:tc>
        <w:tc>
          <w:tcPr>
            <w:tcW w:w="706" w:type="dxa"/>
          </w:tcPr>
          <w:p w14:paraId="2131A866" w14:textId="77777777" w:rsidR="005B5532" w:rsidRPr="00FE760F" w:rsidRDefault="005B5532" w:rsidP="007274DE">
            <w:pPr>
              <w:pStyle w:val="TAC"/>
              <w:keepNext w:val="0"/>
              <w:keepLines w:val="0"/>
              <w:rPr>
                <w:lang w:val="en-US"/>
              </w:rPr>
            </w:pPr>
          </w:p>
        </w:tc>
        <w:tc>
          <w:tcPr>
            <w:tcW w:w="1131" w:type="dxa"/>
            <w:vAlign w:val="center"/>
          </w:tcPr>
          <w:p w14:paraId="09161219" w14:textId="77777777" w:rsidR="005B5532" w:rsidRPr="00FE760F" w:rsidRDefault="005B5532" w:rsidP="007274DE">
            <w:pPr>
              <w:pStyle w:val="TAC"/>
              <w:keepNext w:val="0"/>
              <w:keepLines w:val="0"/>
              <w:rPr>
                <w:lang w:val="en-US"/>
              </w:rPr>
            </w:pPr>
          </w:p>
        </w:tc>
        <w:tc>
          <w:tcPr>
            <w:tcW w:w="709" w:type="dxa"/>
            <w:vAlign w:val="center"/>
          </w:tcPr>
          <w:p w14:paraId="2EC0EFAC" w14:textId="77777777" w:rsidR="005B5532" w:rsidRPr="00FE760F" w:rsidRDefault="005B5532" w:rsidP="007274DE">
            <w:pPr>
              <w:pStyle w:val="TAC"/>
              <w:keepNext w:val="0"/>
              <w:keepLines w:val="0"/>
              <w:rPr>
                <w:lang w:val="en-US"/>
              </w:rPr>
            </w:pPr>
          </w:p>
        </w:tc>
      </w:tr>
      <w:tr w:rsidR="005B5532" w:rsidRPr="00FE760F" w14:paraId="63E5DE6F" w14:textId="77777777" w:rsidTr="007274DE">
        <w:trPr>
          <w:tblHeader/>
          <w:jc w:val="center"/>
        </w:trPr>
        <w:tc>
          <w:tcPr>
            <w:tcW w:w="1819" w:type="dxa"/>
            <w:vAlign w:val="center"/>
          </w:tcPr>
          <w:p w14:paraId="283246F5" w14:textId="77777777" w:rsidR="005B5532" w:rsidRPr="00FE760F" w:rsidRDefault="005B5532" w:rsidP="007274DE">
            <w:pPr>
              <w:pStyle w:val="TAC"/>
              <w:keepNext w:val="0"/>
              <w:keepLines w:val="0"/>
              <w:rPr>
                <w:rFonts w:cs="Arial"/>
                <w:szCs w:val="18"/>
                <w:lang w:val="sv-SE"/>
              </w:rPr>
            </w:pPr>
          </w:p>
        </w:tc>
        <w:tc>
          <w:tcPr>
            <w:tcW w:w="1102" w:type="dxa"/>
          </w:tcPr>
          <w:p w14:paraId="2BD8FF85"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ECF54FA"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32FBD57C" w14:textId="77777777" w:rsidR="005B5532" w:rsidRPr="00FE760F" w:rsidRDefault="005B5532" w:rsidP="007274DE">
            <w:pPr>
              <w:pStyle w:val="TAC"/>
              <w:keepNext w:val="0"/>
              <w:keepLines w:val="0"/>
              <w:rPr>
                <w:rFonts w:cs="Arial"/>
                <w:szCs w:val="18"/>
              </w:rPr>
            </w:pPr>
          </w:p>
        </w:tc>
        <w:tc>
          <w:tcPr>
            <w:tcW w:w="4403" w:type="dxa"/>
            <w:gridSpan w:val="10"/>
            <w:vAlign w:val="center"/>
          </w:tcPr>
          <w:p w14:paraId="0239C7A6" w14:textId="77777777" w:rsidR="005B5532" w:rsidRPr="00FE760F" w:rsidRDefault="005B5532" w:rsidP="007274DE">
            <w:pPr>
              <w:pStyle w:val="TAC"/>
              <w:keepNext w:val="0"/>
              <w:keepLines w:val="0"/>
              <w:rPr>
                <w:bCs/>
                <w:szCs w:val="18"/>
                <w:lang w:val="en-US"/>
              </w:rPr>
            </w:pPr>
          </w:p>
        </w:tc>
        <w:tc>
          <w:tcPr>
            <w:tcW w:w="709" w:type="dxa"/>
            <w:vAlign w:val="center"/>
          </w:tcPr>
          <w:p w14:paraId="7DACD75C" w14:textId="77777777" w:rsidR="005B5532" w:rsidRPr="00FE760F" w:rsidRDefault="005B5532" w:rsidP="007274DE">
            <w:pPr>
              <w:pStyle w:val="TAC"/>
              <w:keepNext w:val="0"/>
              <w:keepLines w:val="0"/>
              <w:rPr>
                <w:bCs/>
                <w:szCs w:val="18"/>
                <w:lang w:val="en-US"/>
              </w:rPr>
            </w:pPr>
          </w:p>
        </w:tc>
        <w:tc>
          <w:tcPr>
            <w:tcW w:w="709" w:type="dxa"/>
            <w:vAlign w:val="center"/>
          </w:tcPr>
          <w:p w14:paraId="6ACEDD22" w14:textId="77777777" w:rsidR="005B5532" w:rsidRPr="00FE760F" w:rsidRDefault="005B5532" w:rsidP="007274DE">
            <w:pPr>
              <w:pStyle w:val="TAC"/>
              <w:keepNext w:val="0"/>
              <w:keepLines w:val="0"/>
              <w:rPr>
                <w:bCs/>
                <w:szCs w:val="18"/>
                <w:lang w:val="en-US"/>
              </w:rPr>
            </w:pPr>
          </w:p>
        </w:tc>
        <w:tc>
          <w:tcPr>
            <w:tcW w:w="710" w:type="dxa"/>
            <w:vAlign w:val="center"/>
          </w:tcPr>
          <w:p w14:paraId="1D0643BC" w14:textId="77777777" w:rsidR="005B5532" w:rsidRPr="00FE760F" w:rsidRDefault="005B5532" w:rsidP="007274DE">
            <w:pPr>
              <w:pStyle w:val="TAC"/>
              <w:keepNext w:val="0"/>
              <w:keepLines w:val="0"/>
              <w:rPr>
                <w:bCs/>
                <w:szCs w:val="18"/>
                <w:lang w:val="en-US"/>
              </w:rPr>
            </w:pPr>
          </w:p>
        </w:tc>
        <w:tc>
          <w:tcPr>
            <w:tcW w:w="709" w:type="dxa"/>
          </w:tcPr>
          <w:p w14:paraId="146149CF" w14:textId="77777777" w:rsidR="005B5532" w:rsidRPr="00FE760F" w:rsidRDefault="005B5532" w:rsidP="007274DE">
            <w:pPr>
              <w:pStyle w:val="TAC"/>
              <w:keepNext w:val="0"/>
              <w:keepLines w:val="0"/>
              <w:rPr>
                <w:lang w:val="en-US"/>
              </w:rPr>
            </w:pPr>
          </w:p>
        </w:tc>
        <w:tc>
          <w:tcPr>
            <w:tcW w:w="709" w:type="dxa"/>
          </w:tcPr>
          <w:p w14:paraId="73593AC0" w14:textId="77777777" w:rsidR="005B5532" w:rsidRPr="00FE760F" w:rsidRDefault="005B5532" w:rsidP="007274DE">
            <w:pPr>
              <w:pStyle w:val="TAC"/>
              <w:keepNext w:val="0"/>
              <w:keepLines w:val="0"/>
              <w:rPr>
                <w:lang w:val="en-US"/>
              </w:rPr>
            </w:pPr>
          </w:p>
        </w:tc>
        <w:tc>
          <w:tcPr>
            <w:tcW w:w="706" w:type="dxa"/>
          </w:tcPr>
          <w:p w14:paraId="412FCC90" w14:textId="77777777" w:rsidR="005B5532" w:rsidRPr="00FE760F" w:rsidRDefault="005B5532" w:rsidP="007274DE">
            <w:pPr>
              <w:pStyle w:val="TAC"/>
              <w:keepNext w:val="0"/>
              <w:keepLines w:val="0"/>
              <w:rPr>
                <w:lang w:val="en-US"/>
              </w:rPr>
            </w:pPr>
          </w:p>
        </w:tc>
        <w:tc>
          <w:tcPr>
            <w:tcW w:w="1131" w:type="dxa"/>
            <w:vAlign w:val="center"/>
          </w:tcPr>
          <w:p w14:paraId="61C7910B" w14:textId="77777777" w:rsidR="005B5532" w:rsidRPr="00FE760F" w:rsidRDefault="005B5532" w:rsidP="007274DE">
            <w:pPr>
              <w:pStyle w:val="TAC"/>
              <w:keepNext w:val="0"/>
              <w:keepLines w:val="0"/>
              <w:rPr>
                <w:lang w:val="en-US"/>
              </w:rPr>
            </w:pPr>
          </w:p>
        </w:tc>
        <w:tc>
          <w:tcPr>
            <w:tcW w:w="709" w:type="dxa"/>
            <w:vAlign w:val="center"/>
          </w:tcPr>
          <w:p w14:paraId="40143FF1" w14:textId="77777777" w:rsidR="005B5532" w:rsidRPr="00FE760F" w:rsidRDefault="005B5532" w:rsidP="007274DE">
            <w:pPr>
              <w:pStyle w:val="TAC"/>
              <w:keepNext w:val="0"/>
              <w:keepLines w:val="0"/>
              <w:rPr>
                <w:lang w:val="en-US"/>
              </w:rPr>
            </w:pPr>
          </w:p>
        </w:tc>
      </w:tr>
      <w:tr w:rsidR="005B5532" w:rsidRPr="00FE760F" w14:paraId="2D3FF263" w14:textId="77777777" w:rsidTr="007274DE">
        <w:trPr>
          <w:tblHeader/>
          <w:jc w:val="center"/>
        </w:trPr>
        <w:tc>
          <w:tcPr>
            <w:tcW w:w="1819" w:type="dxa"/>
            <w:vAlign w:val="center"/>
          </w:tcPr>
          <w:p w14:paraId="04933905" w14:textId="77777777" w:rsidR="005B5532" w:rsidRPr="00FE760F" w:rsidRDefault="005B5532" w:rsidP="007274DE">
            <w:pPr>
              <w:pStyle w:val="TAC"/>
              <w:keepNext w:val="0"/>
              <w:keepLines w:val="0"/>
              <w:rPr>
                <w:rFonts w:cs="Arial"/>
                <w:szCs w:val="18"/>
                <w:lang w:val="sv-SE"/>
              </w:rPr>
            </w:pPr>
          </w:p>
        </w:tc>
        <w:tc>
          <w:tcPr>
            <w:tcW w:w="1102" w:type="dxa"/>
          </w:tcPr>
          <w:p w14:paraId="1EFF2F7D"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ECD8A81"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6E474443" w14:textId="77777777" w:rsidR="005B5532" w:rsidRPr="00FE760F" w:rsidRDefault="005B5532" w:rsidP="007274DE">
            <w:pPr>
              <w:pStyle w:val="TAC"/>
              <w:keepNext w:val="0"/>
              <w:keepLines w:val="0"/>
              <w:rPr>
                <w:rFonts w:cs="Arial"/>
                <w:szCs w:val="18"/>
              </w:rPr>
            </w:pPr>
          </w:p>
        </w:tc>
        <w:tc>
          <w:tcPr>
            <w:tcW w:w="2118" w:type="dxa"/>
            <w:gridSpan w:val="7"/>
            <w:vAlign w:val="center"/>
          </w:tcPr>
          <w:p w14:paraId="3F12B088" w14:textId="77777777" w:rsidR="005B5532" w:rsidRPr="00FE760F" w:rsidRDefault="005B5532" w:rsidP="007274DE">
            <w:pPr>
              <w:pStyle w:val="TAC"/>
              <w:keepNext w:val="0"/>
              <w:keepLines w:val="0"/>
              <w:rPr>
                <w:bCs/>
                <w:szCs w:val="18"/>
                <w:lang w:val="en-US"/>
              </w:rPr>
            </w:pPr>
          </w:p>
        </w:tc>
        <w:tc>
          <w:tcPr>
            <w:tcW w:w="717" w:type="dxa"/>
            <w:vAlign w:val="center"/>
          </w:tcPr>
          <w:p w14:paraId="4B0B245A" w14:textId="77777777" w:rsidR="005B5532" w:rsidRPr="00FE760F" w:rsidRDefault="005B5532" w:rsidP="007274DE">
            <w:pPr>
              <w:pStyle w:val="TAC"/>
              <w:keepNext w:val="0"/>
              <w:keepLines w:val="0"/>
              <w:rPr>
                <w:bCs/>
                <w:szCs w:val="18"/>
                <w:lang w:val="en-US"/>
              </w:rPr>
            </w:pPr>
          </w:p>
        </w:tc>
        <w:tc>
          <w:tcPr>
            <w:tcW w:w="712" w:type="dxa"/>
            <w:vAlign w:val="center"/>
          </w:tcPr>
          <w:p w14:paraId="057E6D76" w14:textId="77777777" w:rsidR="005B5532" w:rsidRPr="00FE760F" w:rsidRDefault="005B5532" w:rsidP="007274DE">
            <w:pPr>
              <w:pStyle w:val="TAC"/>
              <w:keepNext w:val="0"/>
              <w:keepLines w:val="0"/>
              <w:rPr>
                <w:bCs/>
                <w:szCs w:val="18"/>
                <w:lang w:val="en-US"/>
              </w:rPr>
            </w:pPr>
          </w:p>
        </w:tc>
        <w:tc>
          <w:tcPr>
            <w:tcW w:w="709" w:type="dxa"/>
            <w:vAlign w:val="center"/>
          </w:tcPr>
          <w:p w14:paraId="5E39F665" w14:textId="77777777" w:rsidR="005B5532" w:rsidRPr="00FE760F" w:rsidRDefault="005B5532" w:rsidP="007274DE">
            <w:pPr>
              <w:pStyle w:val="TAC"/>
              <w:keepNext w:val="0"/>
              <w:keepLines w:val="0"/>
              <w:rPr>
                <w:bCs/>
                <w:szCs w:val="18"/>
                <w:lang w:val="en-US"/>
              </w:rPr>
            </w:pPr>
          </w:p>
        </w:tc>
        <w:tc>
          <w:tcPr>
            <w:tcW w:w="709" w:type="dxa"/>
            <w:vAlign w:val="center"/>
          </w:tcPr>
          <w:p w14:paraId="70AE792C" w14:textId="77777777" w:rsidR="005B5532" w:rsidRPr="00FE760F" w:rsidRDefault="005B5532" w:rsidP="007274DE">
            <w:pPr>
              <w:pStyle w:val="TAC"/>
              <w:keepNext w:val="0"/>
              <w:keepLines w:val="0"/>
              <w:rPr>
                <w:bCs/>
                <w:szCs w:val="18"/>
                <w:lang w:val="en-US"/>
              </w:rPr>
            </w:pPr>
          </w:p>
        </w:tc>
        <w:tc>
          <w:tcPr>
            <w:tcW w:w="710" w:type="dxa"/>
            <w:vAlign w:val="center"/>
          </w:tcPr>
          <w:p w14:paraId="706B902E" w14:textId="77777777" w:rsidR="005B5532" w:rsidRPr="00FE760F" w:rsidRDefault="005B5532" w:rsidP="007274DE">
            <w:pPr>
              <w:pStyle w:val="TAC"/>
              <w:keepNext w:val="0"/>
              <w:keepLines w:val="0"/>
              <w:rPr>
                <w:bCs/>
                <w:szCs w:val="18"/>
                <w:lang w:val="en-US"/>
              </w:rPr>
            </w:pPr>
          </w:p>
        </w:tc>
        <w:tc>
          <w:tcPr>
            <w:tcW w:w="709" w:type="dxa"/>
          </w:tcPr>
          <w:p w14:paraId="69873702" w14:textId="77777777" w:rsidR="005B5532" w:rsidRPr="00FE760F" w:rsidRDefault="005B5532" w:rsidP="007274DE">
            <w:pPr>
              <w:pStyle w:val="TAC"/>
              <w:keepNext w:val="0"/>
              <w:keepLines w:val="0"/>
              <w:rPr>
                <w:lang w:val="en-US"/>
              </w:rPr>
            </w:pPr>
          </w:p>
        </w:tc>
        <w:tc>
          <w:tcPr>
            <w:tcW w:w="709" w:type="dxa"/>
          </w:tcPr>
          <w:p w14:paraId="03564323" w14:textId="77777777" w:rsidR="005B5532" w:rsidRPr="00FE760F" w:rsidRDefault="005B5532" w:rsidP="007274DE">
            <w:pPr>
              <w:pStyle w:val="TAC"/>
              <w:keepNext w:val="0"/>
              <w:keepLines w:val="0"/>
              <w:rPr>
                <w:lang w:val="en-US"/>
              </w:rPr>
            </w:pPr>
          </w:p>
        </w:tc>
        <w:tc>
          <w:tcPr>
            <w:tcW w:w="706" w:type="dxa"/>
          </w:tcPr>
          <w:p w14:paraId="1F5A4F69" w14:textId="77777777" w:rsidR="005B5532" w:rsidRPr="00FE760F" w:rsidRDefault="005B5532" w:rsidP="007274DE">
            <w:pPr>
              <w:pStyle w:val="TAC"/>
              <w:keepNext w:val="0"/>
              <w:keepLines w:val="0"/>
              <w:rPr>
                <w:lang w:val="en-US"/>
              </w:rPr>
            </w:pPr>
          </w:p>
        </w:tc>
        <w:tc>
          <w:tcPr>
            <w:tcW w:w="1131" w:type="dxa"/>
            <w:vAlign w:val="center"/>
          </w:tcPr>
          <w:p w14:paraId="66A543BD" w14:textId="77777777" w:rsidR="005B5532" w:rsidRPr="00FE760F" w:rsidRDefault="005B5532" w:rsidP="007274DE">
            <w:pPr>
              <w:pStyle w:val="TAC"/>
              <w:keepNext w:val="0"/>
              <w:keepLines w:val="0"/>
              <w:rPr>
                <w:lang w:val="en-US"/>
              </w:rPr>
            </w:pPr>
          </w:p>
        </w:tc>
        <w:tc>
          <w:tcPr>
            <w:tcW w:w="709" w:type="dxa"/>
            <w:vAlign w:val="center"/>
          </w:tcPr>
          <w:p w14:paraId="6D248645" w14:textId="77777777" w:rsidR="005B5532" w:rsidRPr="00FE760F" w:rsidRDefault="005B5532" w:rsidP="007274DE">
            <w:pPr>
              <w:pStyle w:val="TAC"/>
              <w:keepNext w:val="0"/>
              <w:keepLines w:val="0"/>
              <w:rPr>
                <w:lang w:val="en-US"/>
              </w:rPr>
            </w:pPr>
          </w:p>
        </w:tc>
      </w:tr>
      <w:tr w:rsidR="005B5532" w:rsidRPr="00FE760F" w14:paraId="12063ED3" w14:textId="77777777" w:rsidTr="007274DE">
        <w:trPr>
          <w:tblHeader/>
          <w:jc w:val="center"/>
        </w:trPr>
        <w:tc>
          <w:tcPr>
            <w:tcW w:w="1819" w:type="dxa"/>
            <w:vAlign w:val="center"/>
          </w:tcPr>
          <w:p w14:paraId="09429A68" w14:textId="77777777" w:rsidR="005B5532" w:rsidRPr="00FE760F" w:rsidRDefault="005B5532" w:rsidP="007274DE">
            <w:pPr>
              <w:pStyle w:val="TAC"/>
              <w:keepNext w:val="0"/>
              <w:keepLines w:val="0"/>
              <w:rPr>
                <w:rFonts w:cs="Arial"/>
                <w:szCs w:val="18"/>
                <w:lang w:val="en-US"/>
              </w:rPr>
            </w:pPr>
          </w:p>
        </w:tc>
        <w:tc>
          <w:tcPr>
            <w:tcW w:w="1102" w:type="dxa"/>
          </w:tcPr>
          <w:p w14:paraId="5B2A4479"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F91B4BD"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13CFAE40" w14:textId="77777777" w:rsidR="005B5532" w:rsidRPr="00FE760F" w:rsidRDefault="005B5532" w:rsidP="007274DE">
            <w:pPr>
              <w:pStyle w:val="TAC"/>
              <w:keepNext w:val="0"/>
              <w:keepLines w:val="0"/>
              <w:rPr>
                <w:rFonts w:cs="Arial"/>
                <w:szCs w:val="18"/>
              </w:rPr>
            </w:pPr>
          </w:p>
        </w:tc>
        <w:tc>
          <w:tcPr>
            <w:tcW w:w="4256" w:type="dxa"/>
            <w:gridSpan w:val="10"/>
            <w:vAlign w:val="center"/>
          </w:tcPr>
          <w:p w14:paraId="215C7CD5" w14:textId="77777777" w:rsidR="005B5532" w:rsidRPr="00FE760F" w:rsidRDefault="005B5532" w:rsidP="007274DE">
            <w:pPr>
              <w:pStyle w:val="TAC"/>
              <w:keepNext w:val="0"/>
              <w:keepLines w:val="0"/>
              <w:rPr>
                <w:bCs/>
                <w:szCs w:val="18"/>
                <w:lang w:val="en-US"/>
              </w:rPr>
            </w:pPr>
          </w:p>
        </w:tc>
        <w:tc>
          <w:tcPr>
            <w:tcW w:w="709" w:type="dxa"/>
            <w:vAlign w:val="center"/>
          </w:tcPr>
          <w:p w14:paraId="742DB7F7" w14:textId="77777777" w:rsidR="005B5532" w:rsidRPr="00FE760F" w:rsidRDefault="005B5532" w:rsidP="007274DE">
            <w:pPr>
              <w:pStyle w:val="TAC"/>
              <w:keepNext w:val="0"/>
              <w:keepLines w:val="0"/>
              <w:rPr>
                <w:bCs/>
                <w:szCs w:val="18"/>
                <w:lang w:val="en-US"/>
              </w:rPr>
            </w:pPr>
          </w:p>
        </w:tc>
        <w:tc>
          <w:tcPr>
            <w:tcW w:w="710" w:type="dxa"/>
            <w:vAlign w:val="center"/>
          </w:tcPr>
          <w:p w14:paraId="18F76E9A" w14:textId="77777777" w:rsidR="005B5532" w:rsidRPr="00FE760F" w:rsidRDefault="005B5532" w:rsidP="007274DE">
            <w:pPr>
              <w:pStyle w:val="TAC"/>
              <w:keepNext w:val="0"/>
              <w:keepLines w:val="0"/>
              <w:rPr>
                <w:bCs/>
                <w:szCs w:val="18"/>
                <w:lang w:val="en-US"/>
              </w:rPr>
            </w:pPr>
          </w:p>
        </w:tc>
        <w:tc>
          <w:tcPr>
            <w:tcW w:w="709" w:type="dxa"/>
          </w:tcPr>
          <w:p w14:paraId="675AC4C3" w14:textId="77777777" w:rsidR="005B5532" w:rsidRPr="00FE760F" w:rsidRDefault="005B5532" w:rsidP="007274DE">
            <w:pPr>
              <w:pStyle w:val="TAC"/>
              <w:keepNext w:val="0"/>
              <w:keepLines w:val="0"/>
              <w:rPr>
                <w:lang w:val="en-US"/>
              </w:rPr>
            </w:pPr>
          </w:p>
        </w:tc>
        <w:tc>
          <w:tcPr>
            <w:tcW w:w="709" w:type="dxa"/>
          </w:tcPr>
          <w:p w14:paraId="203B5D3C" w14:textId="77777777" w:rsidR="005B5532" w:rsidRPr="00FE760F" w:rsidRDefault="005B5532" w:rsidP="007274DE">
            <w:pPr>
              <w:pStyle w:val="TAC"/>
              <w:keepNext w:val="0"/>
              <w:keepLines w:val="0"/>
              <w:rPr>
                <w:lang w:val="en-US"/>
              </w:rPr>
            </w:pPr>
          </w:p>
        </w:tc>
        <w:tc>
          <w:tcPr>
            <w:tcW w:w="706" w:type="dxa"/>
          </w:tcPr>
          <w:p w14:paraId="20748BF5" w14:textId="77777777" w:rsidR="005B5532" w:rsidRPr="00FE760F" w:rsidRDefault="005B5532" w:rsidP="007274DE">
            <w:pPr>
              <w:pStyle w:val="TAC"/>
              <w:keepNext w:val="0"/>
              <w:keepLines w:val="0"/>
              <w:rPr>
                <w:lang w:val="en-US"/>
              </w:rPr>
            </w:pPr>
          </w:p>
        </w:tc>
        <w:tc>
          <w:tcPr>
            <w:tcW w:w="1131" w:type="dxa"/>
            <w:vAlign w:val="center"/>
          </w:tcPr>
          <w:p w14:paraId="322A0295" w14:textId="77777777" w:rsidR="005B5532" w:rsidRPr="00FE760F" w:rsidRDefault="005B5532" w:rsidP="007274DE">
            <w:pPr>
              <w:pStyle w:val="TAC"/>
              <w:keepNext w:val="0"/>
              <w:keepLines w:val="0"/>
              <w:rPr>
                <w:lang w:val="en-US"/>
              </w:rPr>
            </w:pPr>
          </w:p>
        </w:tc>
        <w:tc>
          <w:tcPr>
            <w:tcW w:w="709" w:type="dxa"/>
            <w:vAlign w:val="center"/>
          </w:tcPr>
          <w:p w14:paraId="10B1DA09" w14:textId="77777777" w:rsidR="005B5532" w:rsidRPr="00FE760F" w:rsidRDefault="005B5532" w:rsidP="007274DE">
            <w:pPr>
              <w:pStyle w:val="TAC"/>
              <w:keepNext w:val="0"/>
              <w:keepLines w:val="0"/>
              <w:rPr>
                <w:lang w:val="en-US"/>
              </w:rPr>
            </w:pPr>
          </w:p>
        </w:tc>
      </w:tr>
      <w:tr w:rsidR="005B5532" w:rsidRPr="00FE760F" w14:paraId="7576D439" w14:textId="77777777" w:rsidTr="007274DE">
        <w:trPr>
          <w:tblHeader/>
          <w:jc w:val="center"/>
        </w:trPr>
        <w:tc>
          <w:tcPr>
            <w:tcW w:w="1819" w:type="dxa"/>
            <w:vAlign w:val="center"/>
          </w:tcPr>
          <w:p w14:paraId="14A4D6EF" w14:textId="77777777" w:rsidR="005B5532" w:rsidRPr="00FE760F" w:rsidRDefault="005B5532" w:rsidP="007274DE">
            <w:pPr>
              <w:pStyle w:val="TAC"/>
              <w:keepNext w:val="0"/>
              <w:keepLines w:val="0"/>
              <w:rPr>
                <w:rFonts w:cs="Arial"/>
                <w:szCs w:val="18"/>
                <w:lang w:val="sv-SE"/>
              </w:rPr>
            </w:pPr>
          </w:p>
        </w:tc>
        <w:tc>
          <w:tcPr>
            <w:tcW w:w="1102" w:type="dxa"/>
          </w:tcPr>
          <w:p w14:paraId="12D63DBB"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400AFD89"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00AD3901" w14:textId="77777777" w:rsidR="005B5532" w:rsidRPr="00FE760F" w:rsidRDefault="005B5532" w:rsidP="007274DE">
            <w:pPr>
              <w:pStyle w:val="TAC"/>
              <w:keepNext w:val="0"/>
              <w:keepLines w:val="0"/>
              <w:rPr>
                <w:bCs/>
                <w:szCs w:val="18"/>
                <w:lang w:val="en-US"/>
              </w:rPr>
            </w:pPr>
          </w:p>
        </w:tc>
        <w:tc>
          <w:tcPr>
            <w:tcW w:w="2141" w:type="dxa"/>
            <w:gridSpan w:val="4"/>
            <w:vAlign w:val="center"/>
          </w:tcPr>
          <w:p w14:paraId="107092BD" w14:textId="77777777" w:rsidR="005B5532" w:rsidRPr="00FE760F" w:rsidRDefault="005B5532" w:rsidP="007274DE">
            <w:pPr>
              <w:pStyle w:val="TAC"/>
              <w:keepNext w:val="0"/>
              <w:keepLines w:val="0"/>
              <w:rPr>
                <w:bCs/>
                <w:szCs w:val="18"/>
                <w:lang w:val="en-US"/>
              </w:rPr>
            </w:pPr>
          </w:p>
        </w:tc>
        <w:tc>
          <w:tcPr>
            <w:tcW w:w="709" w:type="dxa"/>
            <w:vAlign w:val="center"/>
          </w:tcPr>
          <w:p w14:paraId="49BA190E" w14:textId="77777777" w:rsidR="005B5532" w:rsidRPr="00FE760F" w:rsidRDefault="005B5532" w:rsidP="007274DE">
            <w:pPr>
              <w:pStyle w:val="TAC"/>
              <w:keepNext w:val="0"/>
              <w:keepLines w:val="0"/>
              <w:rPr>
                <w:bCs/>
                <w:szCs w:val="18"/>
                <w:lang w:val="en-US"/>
              </w:rPr>
            </w:pPr>
          </w:p>
        </w:tc>
        <w:tc>
          <w:tcPr>
            <w:tcW w:w="709" w:type="dxa"/>
            <w:vAlign w:val="center"/>
          </w:tcPr>
          <w:p w14:paraId="035FFC81" w14:textId="77777777" w:rsidR="005B5532" w:rsidRPr="00FE760F" w:rsidRDefault="005B5532" w:rsidP="007274DE">
            <w:pPr>
              <w:pStyle w:val="TAC"/>
              <w:keepNext w:val="0"/>
              <w:keepLines w:val="0"/>
              <w:rPr>
                <w:bCs/>
                <w:szCs w:val="18"/>
                <w:lang w:val="en-US"/>
              </w:rPr>
            </w:pPr>
          </w:p>
        </w:tc>
        <w:tc>
          <w:tcPr>
            <w:tcW w:w="710" w:type="dxa"/>
            <w:vAlign w:val="center"/>
          </w:tcPr>
          <w:p w14:paraId="14668488" w14:textId="77777777" w:rsidR="005B5532" w:rsidRPr="00FE760F" w:rsidRDefault="005B5532" w:rsidP="007274DE">
            <w:pPr>
              <w:pStyle w:val="TAC"/>
              <w:keepNext w:val="0"/>
              <w:keepLines w:val="0"/>
              <w:rPr>
                <w:bCs/>
                <w:szCs w:val="18"/>
                <w:lang w:val="en-US"/>
              </w:rPr>
            </w:pPr>
          </w:p>
        </w:tc>
        <w:tc>
          <w:tcPr>
            <w:tcW w:w="709" w:type="dxa"/>
          </w:tcPr>
          <w:p w14:paraId="3BF71A91" w14:textId="77777777" w:rsidR="005B5532" w:rsidRPr="00FE760F" w:rsidRDefault="005B5532" w:rsidP="007274DE">
            <w:pPr>
              <w:pStyle w:val="TAC"/>
              <w:keepNext w:val="0"/>
              <w:keepLines w:val="0"/>
              <w:rPr>
                <w:lang w:val="en-US"/>
              </w:rPr>
            </w:pPr>
          </w:p>
        </w:tc>
        <w:tc>
          <w:tcPr>
            <w:tcW w:w="709" w:type="dxa"/>
          </w:tcPr>
          <w:p w14:paraId="11C2F941" w14:textId="77777777" w:rsidR="005B5532" w:rsidRPr="00FE760F" w:rsidRDefault="005B5532" w:rsidP="007274DE">
            <w:pPr>
              <w:pStyle w:val="TAC"/>
              <w:keepNext w:val="0"/>
              <w:keepLines w:val="0"/>
              <w:rPr>
                <w:lang w:val="en-US"/>
              </w:rPr>
            </w:pPr>
          </w:p>
        </w:tc>
        <w:tc>
          <w:tcPr>
            <w:tcW w:w="706" w:type="dxa"/>
          </w:tcPr>
          <w:p w14:paraId="7FE0FE83" w14:textId="77777777" w:rsidR="005B5532" w:rsidRPr="00FE760F" w:rsidRDefault="005B5532" w:rsidP="007274DE">
            <w:pPr>
              <w:pStyle w:val="TAC"/>
              <w:keepNext w:val="0"/>
              <w:keepLines w:val="0"/>
              <w:rPr>
                <w:lang w:val="en-US"/>
              </w:rPr>
            </w:pPr>
          </w:p>
        </w:tc>
        <w:tc>
          <w:tcPr>
            <w:tcW w:w="1131" w:type="dxa"/>
            <w:vAlign w:val="center"/>
          </w:tcPr>
          <w:p w14:paraId="7590E7DD" w14:textId="77777777" w:rsidR="005B5532" w:rsidRPr="00FE760F" w:rsidRDefault="005B5532" w:rsidP="007274DE">
            <w:pPr>
              <w:pStyle w:val="TAC"/>
              <w:keepNext w:val="0"/>
              <w:keepLines w:val="0"/>
              <w:rPr>
                <w:lang w:val="en-US"/>
              </w:rPr>
            </w:pPr>
          </w:p>
        </w:tc>
        <w:tc>
          <w:tcPr>
            <w:tcW w:w="709" w:type="dxa"/>
            <w:vAlign w:val="center"/>
          </w:tcPr>
          <w:p w14:paraId="531C084A" w14:textId="77777777" w:rsidR="005B5532" w:rsidRPr="00FE760F" w:rsidRDefault="005B5532" w:rsidP="007274DE">
            <w:pPr>
              <w:pStyle w:val="TAC"/>
              <w:keepNext w:val="0"/>
              <w:keepLines w:val="0"/>
              <w:rPr>
                <w:lang w:val="en-US"/>
              </w:rPr>
            </w:pPr>
          </w:p>
        </w:tc>
      </w:tr>
      <w:tr w:rsidR="005B5532" w:rsidRPr="00FE760F" w14:paraId="1D1825AE" w14:textId="77777777" w:rsidTr="007274DE">
        <w:trPr>
          <w:tblHeader/>
          <w:jc w:val="center"/>
        </w:trPr>
        <w:tc>
          <w:tcPr>
            <w:tcW w:w="1819" w:type="dxa"/>
            <w:vAlign w:val="center"/>
          </w:tcPr>
          <w:p w14:paraId="6AB88AA3" w14:textId="77777777" w:rsidR="005B5532" w:rsidRPr="00FE760F" w:rsidRDefault="005B5532" w:rsidP="007274DE">
            <w:pPr>
              <w:pStyle w:val="TAC"/>
              <w:keepNext w:val="0"/>
              <w:keepLines w:val="0"/>
              <w:rPr>
                <w:rFonts w:cs="Arial"/>
                <w:szCs w:val="18"/>
                <w:lang w:val="sv-SE"/>
              </w:rPr>
            </w:pPr>
          </w:p>
        </w:tc>
        <w:tc>
          <w:tcPr>
            <w:tcW w:w="1102" w:type="dxa"/>
          </w:tcPr>
          <w:p w14:paraId="44AB79D6"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16DF2CB"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7208065F" w14:textId="77777777" w:rsidR="005B5532" w:rsidRPr="00FE760F" w:rsidRDefault="005B5532" w:rsidP="007274DE">
            <w:pPr>
              <w:pStyle w:val="TAC"/>
              <w:keepNext w:val="0"/>
              <w:keepLines w:val="0"/>
              <w:rPr>
                <w:rFonts w:cs="Arial"/>
                <w:szCs w:val="18"/>
              </w:rPr>
            </w:pPr>
          </w:p>
        </w:tc>
        <w:tc>
          <w:tcPr>
            <w:tcW w:w="2974" w:type="dxa"/>
            <w:gridSpan w:val="8"/>
            <w:vAlign w:val="center"/>
          </w:tcPr>
          <w:p w14:paraId="38E9664C" w14:textId="77777777" w:rsidR="005B5532" w:rsidRPr="00FE760F" w:rsidRDefault="005B5532" w:rsidP="007274DE">
            <w:pPr>
              <w:pStyle w:val="TAC"/>
              <w:keepNext w:val="0"/>
              <w:keepLines w:val="0"/>
              <w:rPr>
                <w:bCs/>
                <w:szCs w:val="18"/>
                <w:lang w:val="en-US"/>
              </w:rPr>
            </w:pPr>
          </w:p>
        </w:tc>
        <w:tc>
          <w:tcPr>
            <w:tcW w:w="717" w:type="dxa"/>
            <w:vAlign w:val="center"/>
          </w:tcPr>
          <w:p w14:paraId="6D063352" w14:textId="77777777" w:rsidR="005B5532" w:rsidRPr="00FE760F" w:rsidRDefault="005B5532" w:rsidP="007274DE">
            <w:pPr>
              <w:pStyle w:val="TAC"/>
              <w:keepNext w:val="0"/>
              <w:keepLines w:val="0"/>
              <w:rPr>
                <w:bCs/>
                <w:szCs w:val="18"/>
                <w:lang w:val="en-US"/>
              </w:rPr>
            </w:pPr>
          </w:p>
        </w:tc>
        <w:tc>
          <w:tcPr>
            <w:tcW w:w="712" w:type="dxa"/>
            <w:vAlign w:val="center"/>
          </w:tcPr>
          <w:p w14:paraId="21EBB618" w14:textId="77777777" w:rsidR="005B5532" w:rsidRPr="00FE760F" w:rsidRDefault="005B5532" w:rsidP="007274DE">
            <w:pPr>
              <w:pStyle w:val="TAC"/>
              <w:keepNext w:val="0"/>
              <w:keepLines w:val="0"/>
              <w:rPr>
                <w:bCs/>
                <w:szCs w:val="18"/>
                <w:lang w:val="en-US"/>
              </w:rPr>
            </w:pPr>
          </w:p>
        </w:tc>
        <w:tc>
          <w:tcPr>
            <w:tcW w:w="709" w:type="dxa"/>
            <w:vAlign w:val="center"/>
          </w:tcPr>
          <w:p w14:paraId="6AB5805F" w14:textId="77777777" w:rsidR="005B5532" w:rsidRPr="00FE760F" w:rsidRDefault="005B5532" w:rsidP="007274DE">
            <w:pPr>
              <w:pStyle w:val="TAC"/>
              <w:keepNext w:val="0"/>
              <w:keepLines w:val="0"/>
              <w:rPr>
                <w:bCs/>
                <w:szCs w:val="18"/>
                <w:lang w:val="en-US"/>
              </w:rPr>
            </w:pPr>
          </w:p>
        </w:tc>
        <w:tc>
          <w:tcPr>
            <w:tcW w:w="709" w:type="dxa"/>
            <w:vAlign w:val="center"/>
          </w:tcPr>
          <w:p w14:paraId="500AAB8E" w14:textId="77777777" w:rsidR="005B5532" w:rsidRPr="00FE760F" w:rsidRDefault="005B5532" w:rsidP="007274DE">
            <w:pPr>
              <w:pStyle w:val="TAC"/>
              <w:keepNext w:val="0"/>
              <w:keepLines w:val="0"/>
              <w:rPr>
                <w:bCs/>
                <w:szCs w:val="18"/>
                <w:lang w:val="en-US"/>
              </w:rPr>
            </w:pPr>
          </w:p>
        </w:tc>
        <w:tc>
          <w:tcPr>
            <w:tcW w:w="710" w:type="dxa"/>
            <w:vAlign w:val="center"/>
          </w:tcPr>
          <w:p w14:paraId="446447C5" w14:textId="77777777" w:rsidR="005B5532" w:rsidRPr="00FE760F" w:rsidRDefault="005B5532" w:rsidP="007274DE">
            <w:pPr>
              <w:pStyle w:val="TAC"/>
              <w:keepNext w:val="0"/>
              <w:keepLines w:val="0"/>
              <w:rPr>
                <w:bCs/>
                <w:szCs w:val="18"/>
                <w:lang w:val="en-US"/>
              </w:rPr>
            </w:pPr>
          </w:p>
        </w:tc>
        <w:tc>
          <w:tcPr>
            <w:tcW w:w="709" w:type="dxa"/>
          </w:tcPr>
          <w:p w14:paraId="56221A98" w14:textId="77777777" w:rsidR="005B5532" w:rsidRPr="00FE760F" w:rsidRDefault="005B5532" w:rsidP="007274DE">
            <w:pPr>
              <w:pStyle w:val="TAC"/>
              <w:keepNext w:val="0"/>
              <w:keepLines w:val="0"/>
              <w:rPr>
                <w:lang w:val="en-US"/>
              </w:rPr>
            </w:pPr>
          </w:p>
        </w:tc>
        <w:tc>
          <w:tcPr>
            <w:tcW w:w="709" w:type="dxa"/>
          </w:tcPr>
          <w:p w14:paraId="756324BD" w14:textId="77777777" w:rsidR="005B5532" w:rsidRPr="00FE760F" w:rsidRDefault="005B5532" w:rsidP="007274DE">
            <w:pPr>
              <w:pStyle w:val="TAC"/>
              <w:keepNext w:val="0"/>
              <w:keepLines w:val="0"/>
              <w:rPr>
                <w:lang w:val="en-US"/>
              </w:rPr>
            </w:pPr>
          </w:p>
        </w:tc>
        <w:tc>
          <w:tcPr>
            <w:tcW w:w="706" w:type="dxa"/>
          </w:tcPr>
          <w:p w14:paraId="77855999" w14:textId="77777777" w:rsidR="005B5532" w:rsidRPr="00FE760F" w:rsidRDefault="005B5532" w:rsidP="007274DE">
            <w:pPr>
              <w:pStyle w:val="TAC"/>
              <w:keepNext w:val="0"/>
              <w:keepLines w:val="0"/>
              <w:rPr>
                <w:lang w:val="en-US"/>
              </w:rPr>
            </w:pPr>
          </w:p>
        </w:tc>
        <w:tc>
          <w:tcPr>
            <w:tcW w:w="1131" w:type="dxa"/>
            <w:vAlign w:val="center"/>
          </w:tcPr>
          <w:p w14:paraId="51CB34FF" w14:textId="77777777" w:rsidR="005B5532" w:rsidRPr="00FE760F" w:rsidRDefault="005B5532" w:rsidP="007274DE">
            <w:pPr>
              <w:pStyle w:val="TAC"/>
              <w:keepNext w:val="0"/>
              <w:keepLines w:val="0"/>
              <w:rPr>
                <w:lang w:val="en-US"/>
              </w:rPr>
            </w:pPr>
          </w:p>
        </w:tc>
        <w:tc>
          <w:tcPr>
            <w:tcW w:w="709" w:type="dxa"/>
            <w:vAlign w:val="center"/>
          </w:tcPr>
          <w:p w14:paraId="7BBD028F" w14:textId="77777777" w:rsidR="005B5532" w:rsidRPr="00FE760F" w:rsidRDefault="005B5532" w:rsidP="007274DE">
            <w:pPr>
              <w:pStyle w:val="TAC"/>
              <w:keepNext w:val="0"/>
              <w:keepLines w:val="0"/>
              <w:rPr>
                <w:lang w:val="en-US"/>
              </w:rPr>
            </w:pPr>
          </w:p>
        </w:tc>
      </w:tr>
      <w:tr w:rsidR="005B5532" w:rsidRPr="00FE760F" w14:paraId="41C80F0C" w14:textId="77777777" w:rsidTr="007274DE">
        <w:trPr>
          <w:tblHeader/>
          <w:jc w:val="center"/>
        </w:trPr>
        <w:tc>
          <w:tcPr>
            <w:tcW w:w="1819" w:type="dxa"/>
            <w:vAlign w:val="center"/>
          </w:tcPr>
          <w:p w14:paraId="426A5642" w14:textId="77777777" w:rsidR="005B5532" w:rsidRPr="00FE760F" w:rsidRDefault="005B5532" w:rsidP="007274DE">
            <w:pPr>
              <w:pStyle w:val="TAC"/>
              <w:keepNext w:val="0"/>
              <w:keepLines w:val="0"/>
              <w:rPr>
                <w:rFonts w:cs="Arial"/>
                <w:szCs w:val="18"/>
                <w:lang w:val="sv-SE"/>
              </w:rPr>
            </w:pPr>
          </w:p>
        </w:tc>
        <w:tc>
          <w:tcPr>
            <w:tcW w:w="1102" w:type="dxa"/>
          </w:tcPr>
          <w:p w14:paraId="047BF7D9"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2DFF974"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0571A4C5" w14:textId="77777777" w:rsidR="005B5532" w:rsidRPr="00FE760F" w:rsidRDefault="005B5532" w:rsidP="007274DE">
            <w:pPr>
              <w:pStyle w:val="TAC"/>
              <w:keepNext w:val="0"/>
              <w:keepLines w:val="0"/>
              <w:rPr>
                <w:rFonts w:cs="Arial"/>
                <w:szCs w:val="18"/>
              </w:rPr>
            </w:pPr>
          </w:p>
        </w:tc>
        <w:tc>
          <w:tcPr>
            <w:tcW w:w="5821" w:type="dxa"/>
            <w:gridSpan w:val="12"/>
            <w:vAlign w:val="center"/>
          </w:tcPr>
          <w:p w14:paraId="73CAD3EF" w14:textId="77777777" w:rsidR="005B5532" w:rsidRPr="00FE760F" w:rsidRDefault="005B5532" w:rsidP="007274DE">
            <w:pPr>
              <w:pStyle w:val="TAC"/>
              <w:keepNext w:val="0"/>
              <w:keepLines w:val="0"/>
              <w:rPr>
                <w:bCs/>
                <w:szCs w:val="18"/>
                <w:lang w:val="en-US"/>
              </w:rPr>
            </w:pPr>
          </w:p>
        </w:tc>
        <w:tc>
          <w:tcPr>
            <w:tcW w:w="710" w:type="dxa"/>
            <w:vAlign w:val="center"/>
          </w:tcPr>
          <w:p w14:paraId="473164C5" w14:textId="77777777" w:rsidR="005B5532" w:rsidRPr="00FE760F" w:rsidRDefault="005B5532" w:rsidP="007274DE">
            <w:pPr>
              <w:pStyle w:val="TAC"/>
              <w:keepNext w:val="0"/>
              <w:keepLines w:val="0"/>
              <w:rPr>
                <w:bCs/>
                <w:szCs w:val="18"/>
                <w:lang w:val="en-US"/>
              </w:rPr>
            </w:pPr>
          </w:p>
        </w:tc>
        <w:tc>
          <w:tcPr>
            <w:tcW w:w="709" w:type="dxa"/>
          </w:tcPr>
          <w:p w14:paraId="4CF3B79A" w14:textId="77777777" w:rsidR="005B5532" w:rsidRPr="00FE760F" w:rsidRDefault="005B5532" w:rsidP="007274DE">
            <w:pPr>
              <w:pStyle w:val="TAC"/>
              <w:keepNext w:val="0"/>
              <w:keepLines w:val="0"/>
              <w:rPr>
                <w:lang w:val="en-US"/>
              </w:rPr>
            </w:pPr>
          </w:p>
        </w:tc>
        <w:tc>
          <w:tcPr>
            <w:tcW w:w="709" w:type="dxa"/>
          </w:tcPr>
          <w:p w14:paraId="3CD76736" w14:textId="77777777" w:rsidR="005B5532" w:rsidRPr="00FE760F" w:rsidRDefault="005B5532" w:rsidP="007274DE">
            <w:pPr>
              <w:pStyle w:val="TAC"/>
              <w:keepNext w:val="0"/>
              <w:keepLines w:val="0"/>
              <w:rPr>
                <w:lang w:val="en-US"/>
              </w:rPr>
            </w:pPr>
          </w:p>
        </w:tc>
        <w:tc>
          <w:tcPr>
            <w:tcW w:w="706" w:type="dxa"/>
          </w:tcPr>
          <w:p w14:paraId="2E9F5B69" w14:textId="77777777" w:rsidR="005B5532" w:rsidRPr="00FE760F" w:rsidRDefault="005B5532" w:rsidP="007274DE">
            <w:pPr>
              <w:pStyle w:val="TAC"/>
              <w:keepNext w:val="0"/>
              <w:keepLines w:val="0"/>
              <w:rPr>
                <w:lang w:val="en-US"/>
              </w:rPr>
            </w:pPr>
          </w:p>
        </w:tc>
        <w:tc>
          <w:tcPr>
            <w:tcW w:w="1131" w:type="dxa"/>
            <w:vAlign w:val="center"/>
          </w:tcPr>
          <w:p w14:paraId="328287FD" w14:textId="77777777" w:rsidR="005B5532" w:rsidRPr="00FE760F" w:rsidRDefault="005B5532" w:rsidP="007274DE">
            <w:pPr>
              <w:pStyle w:val="TAC"/>
              <w:keepNext w:val="0"/>
              <w:keepLines w:val="0"/>
              <w:rPr>
                <w:lang w:val="en-US"/>
              </w:rPr>
            </w:pPr>
          </w:p>
        </w:tc>
        <w:tc>
          <w:tcPr>
            <w:tcW w:w="709" w:type="dxa"/>
            <w:vAlign w:val="center"/>
          </w:tcPr>
          <w:p w14:paraId="54A7BB44" w14:textId="77777777" w:rsidR="005B5532" w:rsidRPr="00FE760F" w:rsidRDefault="005B5532" w:rsidP="007274DE">
            <w:pPr>
              <w:pStyle w:val="TAC"/>
              <w:keepNext w:val="0"/>
              <w:keepLines w:val="0"/>
              <w:rPr>
                <w:lang w:val="en-US"/>
              </w:rPr>
            </w:pPr>
          </w:p>
        </w:tc>
      </w:tr>
      <w:tr w:rsidR="005B5532" w:rsidRPr="00FE760F" w14:paraId="6456432E" w14:textId="77777777" w:rsidTr="007274DE">
        <w:trPr>
          <w:tblHeader/>
          <w:jc w:val="center"/>
        </w:trPr>
        <w:tc>
          <w:tcPr>
            <w:tcW w:w="1819" w:type="dxa"/>
            <w:vAlign w:val="center"/>
          </w:tcPr>
          <w:p w14:paraId="32F6160D" w14:textId="77777777" w:rsidR="005B5532" w:rsidRPr="00FE760F" w:rsidRDefault="005B5532" w:rsidP="007274DE">
            <w:pPr>
              <w:pStyle w:val="TAC"/>
              <w:keepNext w:val="0"/>
              <w:keepLines w:val="0"/>
              <w:rPr>
                <w:rFonts w:cs="Arial"/>
                <w:szCs w:val="18"/>
                <w:lang w:val="sv-SE"/>
              </w:rPr>
            </w:pPr>
          </w:p>
        </w:tc>
        <w:tc>
          <w:tcPr>
            <w:tcW w:w="1102" w:type="dxa"/>
          </w:tcPr>
          <w:p w14:paraId="25B8D0A2"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E289D82"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372F6915" w14:textId="77777777" w:rsidR="005B5532" w:rsidRPr="00FE760F" w:rsidRDefault="005B5532" w:rsidP="007274DE">
            <w:pPr>
              <w:pStyle w:val="TAC"/>
              <w:keepNext w:val="0"/>
              <w:keepLines w:val="0"/>
              <w:rPr>
                <w:rFonts w:cs="Arial"/>
                <w:szCs w:val="18"/>
              </w:rPr>
            </w:pPr>
          </w:p>
        </w:tc>
        <w:tc>
          <w:tcPr>
            <w:tcW w:w="2835" w:type="dxa"/>
            <w:gridSpan w:val="8"/>
            <w:vAlign w:val="center"/>
          </w:tcPr>
          <w:p w14:paraId="30DF10D7" w14:textId="77777777" w:rsidR="005B5532" w:rsidRPr="00FE760F" w:rsidRDefault="005B5532" w:rsidP="007274DE">
            <w:pPr>
              <w:pStyle w:val="TAC"/>
              <w:keepNext w:val="0"/>
              <w:keepLines w:val="0"/>
              <w:rPr>
                <w:bCs/>
                <w:szCs w:val="18"/>
                <w:lang w:val="en-US"/>
              </w:rPr>
            </w:pPr>
          </w:p>
        </w:tc>
        <w:tc>
          <w:tcPr>
            <w:tcW w:w="712" w:type="dxa"/>
            <w:vAlign w:val="center"/>
          </w:tcPr>
          <w:p w14:paraId="7895C325" w14:textId="77777777" w:rsidR="005B5532" w:rsidRPr="00FE760F" w:rsidRDefault="005B5532" w:rsidP="007274DE">
            <w:pPr>
              <w:pStyle w:val="TAC"/>
              <w:keepNext w:val="0"/>
              <w:keepLines w:val="0"/>
              <w:rPr>
                <w:bCs/>
                <w:szCs w:val="18"/>
                <w:lang w:val="en-US"/>
              </w:rPr>
            </w:pPr>
          </w:p>
        </w:tc>
        <w:tc>
          <w:tcPr>
            <w:tcW w:w="709" w:type="dxa"/>
            <w:vAlign w:val="center"/>
          </w:tcPr>
          <w:p w14:paraId="246C67BE" w14:textId="77777777" w:rsidR="005B5532" w:rsidRPr="00FE760F" w:rsidRDefault="005B5532" w:rsidP="007274DE">
            <w:pPr>
              <w:pStyle w:val="TAC"/>
              <w:keepNext w:val="0"/>
              <w:keepLines w:val="0"/>
              <w:rPr>
                <w:bCs/>
                <w:szCs w:val="18"/>
                <w:lang w:val="en-US"/>
              </w:rPr>
            </w:pPr>
          </w:p>
        </w:tc>
        <w:tc>
          <w:tcPr>
            <w:tcW w:w="709" w:type="dxa"/>
            <w:vAlign w:val="center"/>
          </w:tcPr>
          <w:p w14:paraId="6DD49CE4" w14:textId="77777777" w:rsidR="005B5532" w:rsidRPr="00FE760F" w:rsidRDefault="005B5532" w:rsidP="007274DE">
            <w:pPr>
              <w:pStyle w:val="TAC"/>
              <w:keepNext w:val="0"/>
              <w:keepLines w:val="0"/>
              <w:rPr>
                <w:bCs/>
                <w:szCs w:val="18"/>
                <w:lang w:val="en-US"/>
              </w:rPr>
            </w:pPr>
          </w:p>
        </w:tc>
        <w:tc>
          <w:tcPr>
            <w:tcW w:w="710" w:type="dxa"/>
            <w:vAlign w:val="center"/>
          </w:tcPr>
          <w:p w14:paraId="1093D1DD" w14:textId="77777777" w:rsidR="005B5532" w:rsidRPr="00FE760F" w:rsidRDefault="005B5532" w:rsidP="007274DE">
            <w:pPr>
              <w:pStyle w:val="TAC"/>
              <w:keepNext w:val="0"/>
              <w:keepLines w:val="0"/>
              <w:rPr>
                <w:bCs/>
                <w:szCs w:val="18"/>
                <w:lang w:val="en-US"/>
              </w:rPr>
            </w:pPr>
          </w:p>
        </w:tc>
        <w:tc>
          <w:tcPr>
            <w:tcW w:w="709" w:type="dxa"/>
          </w:tcPr>
          <w:p w14:paraId="11E6C8A8" w14:textId="77777777" w:rsidR="005B5532" w:rsidRPr="00FE760F" w:rsidRDefault="005B5532" w:rsidP="007274DE">
            <w:pPr>
              <w:pStyle w:val="TAC"/>
              <w:keepNext w:val="0"/>
              <w:keepLines w:val="0"/>
              <w:rPr>
                <w:lang w:val="en-US"/>
              </w:rPr>
            </w:pPr>
          </w:p>
        </w:tc>
        <w:tc>
          <w:tcPr>
            <w:tcW w:w="709" w:type="dxa"/>
          </w:tcPr>
          <w:p w14:paraId="5DAC7F70" w14:textId="77777777" w:rsidR="005B5532" w:rsidRPr="00FE760F" w:rsidRDefault="005B5532" w:rsidP="007274DE">
            <w:pPr>
              <w:pStyle w:val="TAC"/>
              <w:keepNext w:val="0"/>
              <w:keepLines w:val="0"/>
              <w:rPr>
                <w:lang w:val="en-US"/>
              </w:rPr>
            </w:pPr>
          </w:p>
        </w:tc>
        <w:tc>
          <w:tcPr>
            <w:tcW w:w="706" w:type="dxa"/>
          </w:tcPr>
          <w:p w14:paraId="3DA1E48C" w14:textId="77777777" w:rsidR="005B5532" w:rsidRPr="00FE760F" w:rsidRDefault="005B5532" w:rsidP="007274DE">
            <w:pPr>
              <w:pStyle w:val="TAC"/>
              <w:keepNext w:val="0"/>
              <w:keepLines w:val="0"/>
              <w:rPr>
                <w:lang w:val="en-US"/>
              </w:rPr>
            </w:pPr>
          </w:p>
        </w:tc>
        <w:tc>
          <w:tcPr>
            <w:tcW w:w="1131" w:type="dxa"/>
            <w:vAlign w:val="center"/>
          </w:tcPr>
          <w:p w14:paraId="06C9A82D" w14:textId="77777777" w:rsidR="005B5532" w:rsidRPr="00FE760F" w:rsidRDefault="005B5532" w:rsidP="007274DE">
            <w:pPr>
              <w:pStyle w:val="TAC"/>
              <w:keepNext w:val="0"/>
              <w:keepLines w:val="0"/>
              <w:rPr>
                <w:lang w:val="en-US"/>
              </w:rPr>
            </w:pPr>
          </w:p>
        </w:tc>
        <w:tc>
          <w:tcPr>
            <w:tcW w:w="709" w:type="dxa"/>
            <w:vAlign w:val="center"/>
          </w:tcPr>
          <w:p w14:paraId="01458D9C" w14:textId="77777777" w:rsidR="005B5532" w:rsidRPr="00FE760F" w:rsidRDefault="005B5532" w:rsidP="007274DE">
            <w:pPr>
              <w:pStyle w:val="TAC"/>
              <w:keepNext w:val="0"/>
              <w:keepLines w:val="0"/>
              <w:rPr>
                <w:lang w:val="en-US"/>
              </w:rPr>
            </w:pPr>
          </w:p>
        </w:tc>
      </w:tr>
      <w:tr w:rsidR="005B5532" w:rsidRPr="00FE760F" w14:paraId="70B6B7DE" w14:textId="77777777" w:rsidTr="007274DE">
        <w:trPr>
          <w:tblHeader/>
          <w:jc w:val="center"/>
        </w:trPr>
        <w:tc>
          <w:tcPr>
            <w:tcW w:w="1819" w:type="dxa"/>
            <w:vAlign w:val="center"/>
          </w:tcPr>
          <w:p w14:paraId="5C5C2DAD" w14:textId="77777777" w:rsidR="005B5532" w:rsidRPr="00FE760F" w:rsidRDefault="005B5532" w:rsidP="007274DE">
            <w:pPr>
              <w:pStyle w:val="TAC"/>
              <w:keepNext w:val="0"/>
              <w:keepLines w:val="0"/>
              <w:rPr>
                <w:rFonts w:cs="Arial"/>
                <w:szCs w:val="18"/>
                <w:lang w:val="sv-SE"/>
              </w:rPr>
            </w:pPr>
          </w:p>
        </w:tc>
        <w:tc>
          <w:tcPr>
            <w:tcW w:w="1102" w:type="dxa"/>
          </w:tcPr>
          <w:p w14:paraId="575135B7"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61868E96"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0218F9EC" w14:textId="77777777" w:rsidR="005B5532" w:rsidRPr="00FE760F" w:rsidRDefault="005B5532" w:rsidP="007274DE">
            <w:pPr>
              <w:pStyle w:val="TAC"/>
              <w:keepNext w:val="0"/>
              <w:keepLines w:val="0"/>
              <w:rPr>
                <w:rFonts w:cs="Arial"/>
                <w:szCs w:val="18"/>
              </w:rPr>
            </w:pPr>
          </w:p>
        </w:tc>
        <w:tc>
          <w:tcPr>
            <w:tcW w:w="5675" w:type="dxa"/>
            <w:gridSpan w:val="12"/>
            <w:vAlign w:val="center"/>
          </w:tcPr>
          <w:p w14:paraId="133875A7" w14:textId="77777777" w:rsidR="005B5532" w:rsidRPr="00FE760F" w:rsidRDefault="005B5532" w:rsidP="007274DE">
            <w:pPr>
              <w:pStyle w:val="TAC"/>
              <w:keepNext w:val="0"/>
              <w:keepLines w:val="0"/>
              <w:rPr>
                <w:bCs/>
                <w:szCs w:val="18"/>
                <w:lang w:val="en-US"/>
              </w:rPr>
            </w:pPr>
          </w:p>
        </w:tc>
        <w:tc>
          <w:tcPr>
            <w:tcW w:w="709" w:type="dxa"/>
          </w:tcPr>
          <w:p w14:paraId="780653DF" w14:textId="77777777" w:rsidR="005B5532" w:rsidRPr="00FE760F" w:rsidRDefault="005B5532" w:rsidP="007274DE">
            <w:pPr>
              <w:pStyle w:val="TAC"/>
              <w:keepNext w:val="0"/>
              <w:keepLines w:val="0"/>
              <w:rPr>
                <w:lang w:val="en-US"/>
              </w:rPr>
            </w:pPr>
          </w:p>
        </w:tc>
        <w:tc>
          <w:tcPr>
            <w:tcW w:w="709" w:type="dxa"/>
          </w:tcPr>
          <w:p w14:paraId="25CC7871" w14:textId="77777777" w:rsidR="005B5532" w:rsidRPr="00FE760F" w:rsidRDefault="005B5532" w:rsidP="007274DE">
            <w:pPr>
              <w:pStyle w:val="TAC"/>
              <w:keepNext w:val="0"/>
              <w:keepLines w:val="0"/>
              <w:rPr>
                <w:lang w:val="en-US"/>
              </w:rPr>
            </w:pPr>
          </w:p>
        </w:tc>
        <w:tc>
          <w:tcPr>
            <w:tcW w:w="706" w:type="dxa"/>
          </w:tcPr>
          <w:p w14:paraId="30354637" w14:textId="77777777" w:rsidR="005B5532" w:rsidRPr="00FE760F" w:rsidRDefault="005B5532" w:rsidP="007274DE">
            <w:pPr>
              <w:pStyle w:val="TAC"/>
              <w:keepNext w:val="0"/>
              <w:keepLines w:val="0"/>
              <w:rPr>
                <w:lang w:val="en-US"/>
              </w:rPr>
            </w:pPr>
          </w:p>
        </w:tc>
        <w:tc>
          <w:tcPr>
            <w:tcW w:w="1131" w:type="dxa"/>
            <w:vAlign w:val="center"/>
          </w:tcPr>
          <w:p w14:paraId="06D38A8B" w14:textId="77777777" w:rsidR="005B5532" w:rsidRPr="00FE760F" w:rsidRDefault="005B5532" w:rsidP="007274DE">
            <w:pPr>
              <w:pStyle w:val="TAC"/>
              <w:keepNext w:val="0"/>
              <w:keepLines w:val="0"/>
              <w:rPr>
                <w:lang w:val="en-US"/>
              </w:rPr>
            </w:pPr>
          </w:p>
        </w:tc>
        <w:tc>
          <w:tcPr>
            <w:tcW w:w="709" w:type="dxa"/>
            <w:vAlign w:val="center"/>
          </w:tcPr>
          <w:p w14:paraId="7C76B2CF" w14:textId="77777777" w:rsidR="005B5532" w:rsidRPr="00FE760F" w:rsidRDefault="005B5532" w:rsidP="007274DE">
            <w:pPr>
              <w:pStyle w:val="TAC"/>
              <w:keepNext w:val="0"/>
              <w:keepLines w:val="0"/>
              <w:rPr>
                <w:lang w:val="en-US"/>
              </w:rPr>
            </w:pPr>
          </w:p>
        </w:tc>
      </w:tr>
      <w:tr w:rsidR="005B5532" w:rsidRPr="00FE760F" w14:paraId="4D06EF2A" w14:textId="77777777" w:rsidTr="007274DE">
        <w:trPr>
          <w:tblHeader/>
          <w:jc w:val="center"/>
        </w:trPr>
        <w:tc>
          <w:tcPr>
            <w:tcW w:w="1819" w:type="dxa"/>
            <w:vAlign w:val="center"/>
          </w:tcPr>
          <w:p w14:paraId="2CB8A57A" w14:textId="77777777" w:rsidR="005B5532" w:rsidRPr="00FE760F" w:rsidRDefault="005B5532" w:rsidP="007274DE">
            <w:pPr>
              <w:pStyle w:val="TAC"/>
              <w:keepNext w:val="0"/>
              <w:keepLines w:val="0"/>
              <w:rPr>
                <w:rFonts w:cs="Arial"/>
                <w:szCs w:val="18"/>
                <w:lang w:val="sv-SE"/>
              </w:rPr>
            </w:pPr>
          </w:p>
        </w:tc>
        <w:tc>
          <w:tcPr>
            <w:tcW w:w="1102" w:type="dxa"/>
          </w:tcPr>
          <w:p w14:paraId="42B10D77"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1D5E6766"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49B16D60"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36BDD3FE" w14:textId="77777777" w:rsidR="005B5532" w:rsidRPr="00FE760F" w:rsidRDefault="005B5532" w:rsidP="007274DE">
            <w:pPr>
              <w:pStyle w:val="TAC"/>
              <w:keepNext w:val="0"/>
              <w:keepLines w:val="0"/>
              <w:rPr>
                <w:bCs/>
                <w:szCs w:val="18"/>
                <w:lang w:val="en-US"/>
              </w:rPr>
            </w:pPr>
          </w:p>
        </w:tc>
        <w:tc>
          <w:tcPr>
            <w:tcW w:w="709" w:type="dxa"/>
            <w:vAlign w:val="center"/>
          </w:tcPr>
          <w:p w14:paraId="2B7A8221" w14:textId="77777777" w:rsidR="005B5532" w:rsidRPr="00FE760F" w:rsidRDefault="005B5532" w:rsidP="007274DE">
            <w:pPr>
              <w:pStyle w:val="TAC"/>
              <w:keepNext w:val="0"/>
              <w:keepLines w:val="0"/>
              <w:rPr>
                <w:bCs/>
                <w:szCs w:val="18"/>
                <w:lang w:val="en-US"/>
              </w:rPr>
            </w:pPr>
          </w:p>
        </w:tc>
        <w:tc>
          <w:tcPr>
            <w:tcW w:w="710" w:type="dxa"/>
            <w:vAlign w:val="center"/>
          </w:tcPr>
          <w:p w14:paraId="15DEF113" w14:textId="77777777" w:rsidR="005B5532" w:rsidRPr="00FE760F" w:rsidRDefault="005B5532" w:rsidP="007274DE">
            <w:pPr>
              <w:pStyle w:val="TAC"/>
              <w:keepNext w:val="0"/>
              <w:keepLines w:val="0"/>
              <w:rPr>
                <w:bCs/>
                <w:szCs w:val="18"/>
                <w:lang w:val="en-US"/>
              </w:rPr>
            </w:pPr>
          </w:p>
        </w:tc>
        <w:tc>
          <w:tcPr>
            <w:tcW w:w="709" w:type="dxa"/>
          </w:tcPr>
          <w:p w14:paraId="24D32B83" w14:textId="77777777" w:rsidR="005B5532" w:rsidRPr="00FE760F" w:rsidRDefault="005B5532" w:rsidP="007274DE">
            <w:pPr>
              <w:pStyle w:val="TAC"/>
              <w:keepNext w:val="0"/>
              <w:keepLines w:val="0"/>
              <w:rPr>
                <w:lang w:val="en-US"/>
              </w:rPr>
            </w:pPr>
          </w:p>
        </w:tc>
        <w:tc>
          <w:tcPr>
            <w:tcW w:w="709" w:type="dxa"/>
          </w:tcPr>
          <w:p w14:paraId="5439109D" w14:textId="77777777" w:rsidR="005B5532" w:rsidRPr="00FE760F" w:rsidRDefault="005B5532" w:rsidP="007274DE">
            <w:pPr>
              <w:pStyle w:val="TAC"/>
              <w:keepNext w:val="0"/>
              <w:keepLines w:val="0"/>
              <w:rPr>
                <w:lang w:val="en-US"/>
              </w:rPr>
            </w:pPr>
          </w:p>
        </w:tc>
        <w:tc>
          <w:tcPr>
            <w:tcW w:w="706" w:type="dxa"/>
          </w:tcPr>
          <w:p w14:paraId="2C3F3093" w14:textId="77777777" w:rsidR="005B5532" w:rsidRPr="00FE760F" w:rsidRDefault="005B5532" w:rsidP="007274DE">
            <w:pPr>
              <w:pStyle w:val="TAC"/>
              <w:keepNext w:val="0"/>
              <w:keepLines w:val="0"/>
              <w:rPr>
                <w:lang w:val="en-US"/>
              </w:rPr>
            </w:pPr>
          </w:p>
        </w:tc>
        <w:tc>
          <w:tcPr>
            <w:tcW w:w="1131" w:type="dxa"/>
            <w:vAlign w:val="center"/>
          </w:tcPr>
          <w:p w14:paraId="0F375391" w14:textId="77777777" w:rsidR="005B5532" w:rsidRPr="00FE760F" w:rsidRDefault="005B5532" w:rsidP="007274DE">
            <w:pPr>
              <w:pStyle w:val="TAC"/>
              <w:keepNext w:val="0"/>
              <w:keepLines w:val="0"/>
              <w:rPr>
                <w:lang w:val="en-US"/>
              </w:rPr>
            </w:pPr>
          </w:p>
        </w:tc>
        <w:tc>
          <w:tcPr>
            <w:tcW w:w="709" w:type="dxa"/>
            <w:vAlign w:val="center"/>
          </w:tcPr>
          <w:p w14:paraId="588DA52F" w14:textId="77777777" w:rsidR="005B5532" w:rsidRPr="00FE760F" w:rsidRDefault="005B5532" w:rsidP="007274DE">
            <w:pPr>
              <w:pStyle w:val="TAC"/>
              <w:keepNext w:val="0"/>
              <w:keepLines w:val="0"/>
              <w:rPr>
                <w:lang w:val="en-US"/>
              </w:rPr>
            </w:pPr>
          </w:p>
        </w:tc>
      </w:tr>
      <w:tr w:rsidR="005B5532" w:rsidRPr="00FE760F" w14:paraId="2BB8762A" w14:textId="77777777" w:rsidTr="007274DE">
        <w:trPr>
          <w:tblHeader/>
          <w:jc w:val="center"/>
        </w:trPr>
        <w:tc>
          <w:tcPr>
            <w:tcW w:w="1819" w:type="dxa"/>
            <w:vAlign w:val="center"/>
          </w:tcPr>
          <w:p w14:paraId="1E11F819" w14:textId="77777777" w:rsidR="005B5532" w:rsidRPr="00FE760F" w:rsidRDefault="005B5532" w:rsidP="007274DE">
            <w:pPr>
              <w:pStyle w:val="TAC"/>
              <w:keepNext w:val="0"/>
              <w:keepLines w:val="0"/>
              <w:rPr>
                <w:rFonts w:cs="Arial"/>
                <w:szCs w:val="18"/>
                <w:lang w:val="sv-SE"/>
              </w:rPr>
            </w:pPr>
          </w:p>
        </w:tc>
        <w:tc>
          <w:tcPr>
            <w:tcW w:w="1102" w:type="dxa"/>
          </w:tcPr>
          <w:p w14:paraId="3267A8C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4DC1CD81" w14:textId="77777777" w:rsidR="005B5532" w:rsidRPr="00FE760F" w:rsidRDefault="005B5532" w:rsidP="007274DE">
            <w:pPr>
              <w:pStyle w:val="TAC"/>
              <w:keepNext w:val="0"/>
              <w:keepLines w:val="0"/>
              <w:rPr>
                <w:lang w:val="en-US"/>
              </w:rPr>
            </w:pPr>
          </w:p>
        </w:tc>
        <w:tc>
          <w:tcPr>
            <w:tcW w:w="1569" w:type="dxa"/>
            <w:gridSpan w:val="2"/>
            <w:vAlign w:val="center"/>
          </w:tcPr>
          <w:p w14:paraId="1EF59C17" w14:textId="77777777" w:rsidR="005B5532" w:rsidRPr="00FE760F" w:rsidRDefault="005B5532" w:rsidP="007274DE">
            <w:pPr>
              <w:pStyle w:val="TAC"/>
              <w:keepNext w:val="0"/>
              <w:keepLines w:val="0"/>
            </w:pPr>
          </w:p>
        </w:tc>
        <w:tc>
          <w:tcPr>
            <w:tcW w:w="694" w:type="dxa"/>
            <w:gridSpan w:val="2"/>
            <w:vAlign w:val="center"/>
          </w:tcPr>
          <w:p w14:paraId="4F71EA1B"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602F002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62592B1" w14:textId="77777777" w:rsidR="005B5532" w:rsidRPr="00FE760F" w:rsidRDefault="005B5532" w:rsidP="007274DE">
            <w:pPr>
              <w:pStyle w:val="TAC"/>
              <w:keepNext w:val="0"/>
              <w:keepLines w:val="0"/>
              <w:rPr>
                <w:bCs/>
                <w:szCs w:val="18"/>
                <w:lang w:val="en-US"/>
              </w:rPr>
            </w:pPr>
          </w:p>
        </w:tc>
        <w:tc>
          <w:tcPr>
            <w:tcW w:w="717" w:type="dxa"/>
            <w:vAlign w:val="center"/>
          </w:tcPr>
          <w:p w14:paraId="6A793E74" w14:textId="77777777" w:rsidR="005B5532" w:rsidRPr="00FE760F" w:rsidRDefault="005B5532" w:rsidP="007274DE">
            <w:pPr>
              <w:pStyle w:val="TAC"/>
              <w:keepNext w:val="0"/>
              <w:keepLines w:val="0"/>
              <w:rPr>
                <w:bCs/>
                <w:szCs w:val="18"/>
                <w:lang w:val="en-US"/>
              </w:rPr>
            </w:pPr>
          </w:p>
        </w:tc>
        <w:tc>
          <w:tcPr>
            <w:tcW w:w="712" w:type="dxa"/>
            <w:vAlign w:val="center"/>
          </w:tcPr>
          <w:p w14:paraId="485DE426" w14:textId="77777777" w:rsidR="005B5532" w:rsidRPr="00FE760F" w:rsidRDefault="005B5532" w:rsidP="007274DE">
            <w:pPr>
              <w:pStyle w:val="TAC"/>
              <w:keepNext w:val="0"/>
              <w:keepLines w:val="0"/>
              <w:rPr>
                <w:bCs/>
                <w:szCs w:val="18"/>
                <w:lang w:val="en-US"/>
              </w:rPr>
            </w:pPr>
          </w:p>
        </w:tc>
        <w:tc>
          <w:tcPr>
            <w:tcW w:w="709" w:type="dxa"/>
            <w:vAlign w:val="center"/>
          </w:tcPr>
          <w:p w14:paraId="550650E2" w14:textId="77777777" w:rsidR="005B5532" w:rsidRPr="00FE760F" w:rsidRDefault="005B5532" w:rsidP="007274DE">
            <w:pPr>
              <w:pStyle w:val="TAC"/>
              <w:keepNext w:val="0"/>
              <w:keepLines w:val="0"/>
              <w:rPr>
                <w:bCs/>
                <w:szCs w:val="18"/>
                <w:lang w:val="en-US"/>
              </w:rPr>
            </w:pPr>
          </w:p>
        </w:tc>
        <w:tc>
          <w:tcPr>
            <w:tcW w:w="709" w:type="dxa"/>
            <w:vAlign w:val="center"/>
          </w:tcPr>
          <w:p w14:paraId="6E59C817" w14:textId="77777777" w:rsidR="005B5532" w:rsidRPr="00FE760F" w:rsidRDefault="005B5532" w:rsidP="007274DE">
            <w:pPr>
              <w:pStyle w:val="TAC"/>
              <w:keepNext w:val="0"/>
              <w:keepLines w:val="0"/>
              <w:rPr>
                <w:bCs/>
                <w:szCs w:val="18"/>
                <w:lang w:val="en-US"/>
              </w:rPr>
            </w:pPr>
          </w:p>
        </w:tc>
        <w:tc>
          <w:tcPr>
            <w:tcW w:w="710" w:type="dxa"/>
            <w:vAlign w:val="center"/>
          </w:tcPr>
          <w:p w14:paraId="055DF9F8" w14:textId="77777777" w:rsidR="005B5532" w:rsidRPr="00FE760F" w:rsidRDefault="005B5532" w:rsidP="007274DE">
            <w:pPr>
              <w:pStyle w:val="TAC"/>
              <w:keepNext w:val="0"/>
              <w:keepLines w:val="0"/>
              <w:rPr>
                <w:bCs/>
                <w:szCs w:val="18"/>
                <w:lang w:val="en-US"/>
              </w:rPr>
            </w:pPr>
          </w:p>
        </w:tc>
        <w:tc>
          <w:tcPr>
            <w:tcW w:w="709" w:type="dxa"/>
          </w:tcPr>
          <w:p w14:paraId="014B49E2" w14:textId="77777777" w:rsidR="005B5532" w:rsidRPr="00FE760F" w:rsidRDefault="005B5532" w:rsidP="007274DE">
            <w:pPr>
              <w:pStyle w:val="TAC"/>
              <w:keepNext w:val="0"/>
              <w:keepLines w:val="0"/>
              <w:rPr>
                <w:lang w:val="en-US"/>
              </w:rPr>
            </w:pPr>
          </w:p>
        </w:tc>
        <w:tc>
          <w:tcPr>
            <w:tcW w:w="709" w:type="dxa"/>
          </w:tcPr>
          <w:p w14:paraId="405E0BB7" w14:textId="77777777" w:rsidR="005B5532" w:rsidRPr="00FE760F" w:rsidRDefault="005B5532" w:rsidP="007274DE">
            <w:pPr>
              <w:pStyle w:val="TAC"/>
              <w:keepNext w:val="0"/>
              <w:keepLines w:val="0"/>
              <w:rPr>
                <w:lang w:val="en-US"/>
              </w:rPr>
            </w:pPr>
          </w:p>
        </w:tc>
        <w:tc>
          <w:tcPr>
            <w:tcW w:w="706" w:type="dxa"/>
          </w:tcPr>
          <w:p w14:paraId="72F43030" w14:textId="77777777" w:rsidR="005B5532" w:rsidRPr="00FE760F" w:rsidRDefault="005B5532" w:rsidP="007274DE">
            <w:pPr>
              <w:pStyle w:val="TAC"/>
              <w:keepNext w:val="0"/>
              <w:keepLines w:val="0"/>
              <w:rPr>
                <w:lang w:val="en-US"/>
              </w:rPr>
            </w:pPr>
          </w:p>
        </w:tc>
        <w:tc>
          <w:tcPr>
            <w:tcW w:w="1131" w:type="dxa"/>
            <w:vAlign w:val="center"/>
          </w:tcPr>
          <w:p w14:paraId="1CE99C66" w14:textId="77777777" w:rsidR="005B5532" w:rsidRPr="00FE760F" w:rsidRDefault="005B5532" w:rsidP="007274DE">
            <w:pPr>
              <w:pStyle w:val="TAC"/>
              <w:keepNext w:val="0"/>
              <w:keepLines w:val="0"/>
              <w:rPr>
                <w:bCs/>
                <w:szCs w:val="18"/>
                <w:lang w:val="en-US"/>
              </w:rPr>
            </w:pPr>
          </w:p>
        </w:tc>
        <w:tc>
          <w:tcPr>
            <w:tcW w:w="709" w:type="dxa"/>
            <w:vAlign w:val="center"/>
          </w:tcPr>
          <w:p w14:paraId="4921AB61" w14:textId="77777777" w:rsidR="005B5532" w:rsidRPr="00FE760F" w:rsidRDefault="005B5532" w:rsidP="007274DE">
            <w:pPr>
              <w:pStyle w:val="TAC"/>
              <w:keepNext w:val="0"/>
              <w:keepLines w:val="0"/>
              <w:rPr>
                <w:lang w:val="en-US"/>
              </w:rPr>
            </w:pPr>
          </w:p>
        </w:tc>
      </w:tr>
      <w:tr w:rsidR="005B5532" w:rsidRPr="00FE760F" w14:paraId="5A507B7E" w14:textId="77777777" w:rsidTr="007274DE">
        <w:trPr>
          <w:tblHeader/>
          <w:jc w:val="center"/>
        </w:trPr>
        <w:tc>
          <w:tcPr>
            <w:tcW w:w="1819" w:type="dxa"/>
            <w:vAlign w:val="center"/>
          </w:tcPr>
          <w:p w14:paraId="5E99FF80" w14:textId="77777777" w:rsidR="005B5532" w:rsidRPr="00FE760F" w:rsidRDefault="005B5532" w:rsidP="007274DE">
            <w:pPr>
              <w:pStyle w:val="TAC"/>
              <w:keepNext w:val="0"/>
              <w:keepLines w:val="0"/>
              <w:rPr>
                <w:rFonts w:cs="Arial"/>
                <w:szCs w:val="18"/>
                <w:lang w:val="sv-SE"/>
              </w:rPr>
            </w:pPr>
          </w:p>
        </w:tc>
        <w:tc>
          <w:tcPr>
            <w:tcW w:w="1102" w:type="dxa"/>
          </w:tcPr>
          <w:p w14:paraId="54EBADF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707D95C0"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1CE6C95C"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5CC7836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D08A3A3" w14:textId="77777777" w:rsidR="005B5532" w:rsidRPr="00FE760F" w:rsidRDefault="005B5532" w:rsidP="007274DE">
            <w:pPr>
              <w:pStyle w:val="TAC"/>
              <w:keepNext w:val="0"/>
              <w:keepLines w:val="0"/>
              <w:rPr>
                <w:bCs/>
                <w:szCs w:val="18"/>
                <w:lang w:val="en-US"/>
              </w:rPr>
            </w:pPr>
          </w:p>
        </w:tc>
        <w:tc>
          <w:tcPr>
            <w:tcW w:w="717" w:type="dxa"/>
            <w:vAlign w:val="center"/>
          </w:tcPr>
          <w:p w14:paraId="7F7A9E45" w14:textId="77777777" w:rsidR="005B5532" w:rsidRPr="00FE760F" w:rsidRDefault="005B5532" w:rsidP="007274DE">
            <w:pPr>
              <w:pStyle w:val="TAC"/>
              <w:keepNext w:val="0"/>
              <w:keepLines w:val="0"/>
              <w:rPr>
                <w:bCs/>
                <w:szCs w:val="18"/>
                <w:lang w:val="en-US"/>
              </w:rPr>
            </w:pPr>
          </w:p>
        </w:tc>
        <w:tc>
          <w:tcPr>
            <w:tcW w:w="712" w:type="dxa"/>
            <w:vAlign w:val="center"/>
          </w:tcPr>
          <w:p w14:paraId="1E16B93A" w14:textId="77777777" w:rsidR="005B5532" w:rsidRPr="00FE760F" w:rsidRDefault="005B5532" w:rsidP="007274DE">
            <w:pPr>
              <w:pStyle w:val="TAC"/>
              <w:keepNext w:val="0"/>
              <w:keepLines w:val="0"/>
              <w:rPr>
                <w:bCs/>
                <w:szCs w:val="18"/>
                <w:lang w:val="en-US"/>
              </w:rPr>
            </w:pPr>
          </w:p>
        </w:tc>
        <w:tc>
          <w:tcPr>
            <w:tcW w:w="709" w:type="dxa"/>
            <w:vAlign w:val="center"/>
          </w:tcPr>
          <w:p w14:paraId="68CC98CB" w14:textId="77777777" w:rsidR="005B5532" w:rsidRPr="00FE760F" w:rsidRDefault="005B5532" w:rsidP="007274DE">
            <w:pPr>
              <w:pStyle w:val="TAC"/>
              <w:keepNext w:val="0"/>
              <w:keepLines w:val="0"/>
              <w:rPr>
                <w:bCs/>
                <w:szCs w:val="18"/>
                <w:lang w:val="en-US"/>
              </w:rPr>
            </w:pPr>
          </w:p>
        </w:tc>
        <w:tc>
          <w:tcPr>
            <w:tcW w:w="709" w:type="dxa"/>
            <w:vAlign w:val="center"/>
          </w:tcPr>
          <w:p w14:paraId="0C0EA2D4" w14:textId="77777777" w:rsidR="005B5532" w:rsidRPr="00FE760F" w:rsidRDefault="005B5532" w:rsidP="007274DE">
            <w:pPr>
              <w:pStyle w:val="TAC"/>
              <w:keepNext w:val="0"/>
              <w:keepLines w:val="0"/>
              <w:rPr>
                <w:bCs/>
                <w:szCs w:val="18"/>
                <w:lang w:val="en-US"/>
              </w:rPr>
            </w:pPr>
          </w:p>
        </w:tc>
        <w:tc>
          <w:tcPr>
            <w:tcW w:w="710" w:type="dxa"/>
            <w:vAlign w:val="center"/>
          </w:tcPr>
          <w:p w14:paraId="288954E4" w14:textId="77777777" w:rsidR="005B5532" w:rsidRPr="00FE760F" w:rsidRDefault="005B5532" w:rsidP="007274DE">
            <w:pPr>
              <w:pStyle w:val="TAC"/>
              <w:keepNext w:val="0"/>
              <w:keepLines w:val="0"/>
              <w:rPr>
                <w:bCs/>
                <w:szCs w:val="18"/>
                <w:lang w:val="en-US"/>
              </w:rPr>
            </w:pPr>
          </w:p>
        </w:tc>
        <w:tc>
          <w:tcPr>
            <w:tcW w:w="709" w:type="dxa"/>
          </w:tcPr>
          <w:p w14:paraId="378A794F" w14:textId="77777777" w:rsidR="005B5532" w:rsidRPr="00FE760F" w:rsidRDefault="005B5532" w:rsidP="007274DE">
            <w:pPr>
              <w:pStyle w:val="TAC"/>
              <w:keepNext w:val="0"/>
              <w:keepLines w:val="0"/>
              <w:rPr>
                <w:lang w:val="en-US"/>
              </w:rPr>
            </w:pPr>
          </w:p>
        </w:tc>
        <w:tc>
          <w:tcPr>
            <w:tcW w:w="709" w:type="dxa"/>
          </w:tcPr>
          <w:p w14:paraId="565C944E" w14:textId="77777777" w:rsidR="005B5532" w:rsidRPr="00FE760F" w:rsidRDefault="005B5532" w:rsidP="007274DE">
            <w:pPr>
              <w:pStyle w:val="TAC"/>
              <w:keepNext w:val="0"/>
              <w:keepLines w:val="0"/>
              <w:rPr>
                <w:lang w:val="en-US"/>
              </w:rPr>
            </w:pPr>
          </w:p>
        </w:tc>
        <w:tc>
          <w:tcPr>
            <w:tcW w:w="706" w:type="dxa"/>
          </w:tcPr>
          <w:p w14:paraId="38B24E8D" w14:textId="77777777" w:rsidR="005B5532" w:rsidRPr="00FE760F" w:rsidRDefault="005B5532" w:rsidP="007274DE">
            <w:pPr>
              <w:pStyle w:val="TAC"/>
              <w:keepNext w:val="0"/>
              <w:keepLines w:val="0"/>
              <w:rPr>
                <w:lang w:val="en-US"/>
              </w:rPr>
            </w:pPr>
          </w:p>
        </w:tc>
        <w:tc>
          <w:tcPr>
            <w:tcW w:w="1131" w:type="dxa"/>
            <w:vAlign w:val="center"/>
          </w:tcPr>
          <w:p w14:paraId="2B7C4560" w14:textId="77777777" w:rsidR="005B5532" w:rsidRPr="00FE760F" w:rsidRDefault="005B5532" w:rsidP="007274DE">
            <w:pPr>
              <w:pStyle w:val="TAC"/>
              <w:keepNext w:val="0"/>
              <w:keepLines w:val="0"/>
              <w:rPr>
                <w:bCs/>
                <w:szCs w:val="18"/>
                <w:lang w:val="en-US"/>
              </w:rPr>
            </w:pPr>
          </w:p>
        </w:tc>
        <w:tc>
          <w:tcPr>
            <w:tcW w:w="709" w:type="dxa"/>
            <w:vAlign w:val="center"/>
          </w:tcPr>
          <w:p w14:paraId="597E38A8" w14:textId="77777777" w:rsidR="005B5532" w:rsidRPr="00FE760F" w:rsidRDefault="005B5532" w:rsidP="007274DE">
            <w:pPr>
              <w:pStyle w:val="TAC"/>
              <w:keepNext w:val="0"/>
              <w:keepLines w:val="0"/>
              <w:rPr>
                <w:lang w:val="en-US"/>
              </w:rPr>
            </w:pPr>
          </w:p>
        </w:tc>
      </w:tr>
      <w:tr w:rsidR="005B5532" w:rsidRPr="00FE760F" w14:paraId="1F95E3B6" w14:textId="77777777" w:rsidTr="007274DE">
        <w:trPr>
          <w:tblHeader/>
          <w:jc w:val="center"/>
        </w:trPr>
        <w:tc>
          <w:tcPr>
            <w:tcW w:w="1819" w:type="dxa"/>
            <w:vAlign w:val="center"/>
          </w:tcPr>
          <w:p w14:paraId="5C9E7148" w14:textId="77777777" w:rsidR="005B5532" w:rsidRPr="00FE760F" w:rsidRDefault="005B5532" w:rsidP="007274DE">
            <w:pPr>
              <w:pStyle w:val="TAC"/>
              <w:keepNext w:val="0"/>
              <w:keepLines w:val="0"/>
              <w:rPr>
                <w:rFonts w:cs="Arial"/>
                <w:szCs w:val="18"/>
                <w:lang w:val="sv-SE"/>
              </w:rPr>
            </w:pPr>
          </w:p>
        </w:tc>
        <w:tc>
          <w:tcPr>
            <w:tcW w:w="1102" w:type="dxa"/>
          </w:tcPr>
          <w:p w14:paraId="456CAF32"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7589FB69"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97EDAB6" w14:textId="77777777" w:rsidR="005B5532" w:rsidRPr="00FE760F" w:rsidRDefault="005B5532" w:rsidP="007274DE">
            <w:pPr>
              <w:pStyle w:val="TAC"/>
              <w:keepNext w:val="0"/>
              <w:keepLines w:val="0"/>
              <w:rPr>
                <w:rFonts w:cs="Arial"/>
                <w:szCs w:val="18"/>
              </w:rPr>
            </w:pPr>
          </w:p>
        </w:tc>
        <w:tc>
          <w:tcPr>
            <w:tcW w:w="2141" w:type="dxa"/>
            <w:gridSpan w:val="6"/>
            <w:vAlign w:val="center"/>
          </w:tcPr>
          <w:p w14:paraId="229963CB" w14:textId="77777777" w:rsidR="005B5532" w:rsidRPr="00FE760F" w:rsidRDefault="005B5532" w:rsidP="007274DE">
            <w:pPr>
              <w:pStyle w:val="TAC"/>
              <w:keepNext w:val="0"/>
              <w:keepLines w:val="0"/>
              <w:rPr>
                <w:bCs/>
                <w:szCs w:val="18"/>
                <w:lang w:val="en-US"/>
              </w:rPr>
            </w:pPr>
          </w:p>
        </w:tc>
        <w:tc>
          <w:tcPr>
            <w:tcW w:w="712" w:type="dxa"/>
            <w:vAlign w:val="center"/>
          </w:tcPr>
          <w:p w14:paraId="719616E5" w14:textId="77777777" w:rsidR="005B5532" w:rsidRPr="00FE760F" w:rsidRDefault="005B5532" w:rsidP="007274DE">
            <w:pPr>
              <w:pStyle w:val="TAC"/>
              <w:keepNext w:val="0"/>
              <w:keepLines w:val="0"/>
              <w:rPr>
                <w:bCs/>
                <w:szCs w:val="18"/>
                <w:lang w:val="en-US"/>
              </w:rPr>
            </w:pPr>
          </w:p>
        </w:tc>
        <w:tc>
          <w:tcPr>
            <w:tcW w:w="709" w:type="dxa"/>
            <w:vAlign w:val="center"/>
          </w:tcPr>
          <w:p w14:paraId="25F93938" w14:textId="77777777" w:rsidR="005B5532" w:rsidRPr="00FE760F" w:rsidRDefault="005B5532" w:rsidP="007274DE">
            <w:pPr>
              <w:pStyle w:val="TAC"/>
              <w:keepNext w:val="0"/>
              <w:keepLines w:val="0"/>
              <w:rPr>
                <w:bCs/>
                <w:szCs w:val="18"/>
                <w:lang w:val="en-US"/>
              </w:rPr>
            </w:pPr>
          </w:p>
        </w:tc>
        <w:tc>
          <w:tcPr>
            <w:tcW w:w="709" w:type="dxa"/>
            <w:vAlign w:val="center"/>
          </w:tcPr>
          <w:p w14:paraId="6514CDB7" w14:textId="77777777" w:rsidR="005B5532" w:rsidRPr="00FE760F" w:rsidRDefault="005B5532" w:rsidP="007274DE">
            <w:pPr>
              <w:pStyle w:val="TAC"/>
              <w:keepNext w:val="0"/>
              <w:keepLines w:val="0"/>
              <w:rPr>
                <w:bCs/>
                <w:szCs w:val="18"/>
                <w:lang w:val="en-US"/>
              </w:rPr>
            </w:pPr>
          </w:p>
        </w:tc>
        <w:tc>
          <w:tcPr>
            <w:tcW w:w="710" w:type="dxa"/>
            <w:vAlign w:val="center"/>
          </w:tcPr>
          <w:p w14:paraId="6A24E468" w14:textId="77777777" w:rsidR="005B5532" w:rsidRPr="00FE760F" w:rsidRDefault="005B5532" w:rsidP="007274DE">
            <w:pPr>
              <w:pStyle w:val="TAC"/>
              <w:keepNext w:val="0"/>
              <w:keepLines w:val="0"/>
              <w:rPr>
                <w:bCs/>
                <w:szCs w:val="18"/>
                <w:lang w:val="en-US"/>
              </w:rPr>
            </w:pPr>
          </w:p>
        </w:tc>
        <w:tc>
          <w:tcPr>
            <w:tcW w:w="709" w:type="dxa"/>
          </w:tcPr>
          <w:p w14:paraId="245B5E72" w14:textId="77777777" w:rsidR="005B5532" w:rsidRPr="00FE760F" w:rsidRDefault="005B5532" w:rsidP="007274DE">
            <w:pPr>
              <w:pStyle w:val="TAC"/>
              <w:keepNext w:val="0"/>
              <w:keepLines w:val="0"/>
              <w:rPr>
                <w:lang w:val="en-US"/>
              </w:rPr>
            </w:pPr>
          </w:p>
        </w:tc>
        <w:tc>
          <w:tcPr>
            <w:tcW w:w="709" w:type="dxa"/>
          </w:tcPr>
          <w:p w14:paraId="60430E22" w14:textId="77777777" w:rsidR="005B5532" w:rsidRPr="00FE760F" w:rsidRDefault="005B5532" w:rsidP="007274DE">
            <w:pPr>
              <w:pStyle w:val="TAC"/>
              <w:keepNext w:val="0"/>
              <w:keepLines w:val="0"/>
              <w:rPr>
                <w:lang w:val="en-US"/>
              </w:rPr>
            </w:pPr>
          </w:p>
        </w:tc>
        <w:tc>
          <w:tcPr>
            <w:tcW w:w="706" w:type="dxa"/>
          </w:tcPr>
          <w:p w14:paraId="07821C93" w14:textId="77777777" w:rsidR="005B5532" w:rsidRPr="00FE760F" w:rsidRDefault="005B5532" w:rsidP="007274DE">
            <w:pPr>
              <w:pStyle w:val="TAC"/>
              <w:keepNext w:val="0"/>
              <w:keepLines w:val="0"/>
              <w:rPr>
                <w:lang w:val="en-US"/>
              </w:rPr>
            </w:pPr>
          </w:p>
        </w:tc>
        <w:tc>
          <w:tcPr>
            <w:tcW w:w="1131" w:type="dxa"/>
            <w:vAlign w:val="center"/>
          </w:tcPr>
          <w:p w14:paraId="258EEE4C" w14:textId="77777777" w:rsidR="005B5532" w:rsidRPr="00FE760F" w:rsidRDefault="005B5532" w:rsidP="007274DE">
            <w:pPr>
              <w:pStyle w:val="TAC"/>
              <w:keepNext w:val="0"/>
              <w:keepLines w:val="0"/>
              <w:rPr>
                <w:lang w:val="en-US"/>
              </w:rPr>
            </w:pPr>
          </w:p>
        </w:tc>
        <w:tc>
          <w:tcPr>
            <w:tcW w:w="709" w:type="dxa"/>
            <w:vAlign w:val="center"/>
          </w:tcPr>
          <w:p w14:paraId="7758AA9B" w14:textId="77777777" w:rsidR="005B5532" w:rsidRPr="00FE760F" w:rsidRDefault="005B5532" w:rsidP="007274DE">
            <w:pPr>
              <w:pStyle w:val="TAC"/>
              <w:keepNext w:val="0"/>
              <w:keepLines w:val="0"/>
              <w:rPr>
                <w:lang w:val="en-US"/>
              </w:rPr>
            </w:pPr>
          </w:p>
        </w:tc>
      </w:tr>
      <w:tr w:rsidR="005B5532" w:rsidRPr="00FE760F" w14:paraId="35394B15" w14:textId="77777777" w:rsidTr="007274DE">
        <w:trPr>
          <w:tblHeader/>
          <w:jc w:val="center"/>
        </w:trPr>
        <w:tc>
          <w:tcPr>
            <w:tcW w:w="1819" w:type="dxa"/>
            <w:vAlign w:val="center"/>
          </w:tcPr>
          <w:p w14:paraId="544D8A11" w14:textId="77777777" w:rsidR="005B5532" w:rsidRPr="00FE760F" w:rsidRDefault="005B5532" w:rsidP="007274DE">
            <w:pPr>
              <w:pStyle w:val="TAC"/>
              <w:keepNext w:val="0"/>
              <w:keepLines w:val="0"/>
              <w:rPr>
                <w:rFonts w:cs="Arial"/>
                <w:szCs w:val="18"/>
                <w:lang w:val="sv-SE"/>
              </w:rPr>
            </w:pPr>
          </w:p>
        </w:tc>
        <w:tc>
          <w:tcPr>
            <w:tcW w:w="1102" w:type="dxa"/>
          </w:tcPr>
          <w:p w14:paraId="3DB69CE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1AECF0C"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A49B382" w14:textId="77777777" w:rsidR="005B5532" w:rsidRPr="00FE760F" w:rsidRDefault="005B5532" w:rsidP="007274DE">
            <w:pPr>
              <w:pStyle w:val="TAC"/>
              <w:keepNext w:val="0"/>
              <w:keepLines w:val="0"/>
              <w:rPr>
                <w:rFonts w:cs="Arial"/>
                <w:szCs w:val="18"/>
              </w:rPr>
            </w:pPr>
          </w:p>
        </w:tc>
        <w:tc>
          <w:tcPr>
            <w:tcW w:w="4271" w:type="dxa"/>
            <w:gridSpan w:val="9"/>
            <w:vAlign w:val="center"/>
          </w:tcPr>
          <w:p w14:paraId="08786C41" w14:textId="77777777" w:rsidR="005B5532" w:rsidRPr="00FE760F" w:rsidRDefault="005B5532" w:rsidP="007274DE">
            <w:pPr>
              <w:pStyle w:val="TAC"/>
              <w:keepNext w:val="0"/>
              <w:keepLines w:val="0"/>
              <w:rPr>
                <w:bCs/>
                <w:szCs w:val="18"/>
                <w:lang w:val="en-US"/>
              </w:rPr>
            </w:pPr>
          </w:p>
        </w:tc>
        <w:tc>
          <w:tcPr>
            <w:tcW w:w="710" w:type="dxa"/>
            <w:vAlign w:val="center"/>
          </w:tcPr>
          <w:p w14:paraId="0EDDADEB" w14:textId="77777777" w:rsidR="005B5532" w:rsidRPr="00FE760F" w:rsidRDefault="005B5532" w:rsidP="007274DE">
            <w:pPr>
              <w:pStyle w:val="TAC"/>
              <w:keepNext w:val="0"/>
              <w:keepLines w:val="0"/>
              <w:rPr>
                <w:bCs/>
                <w:szCs w:val="18"/>
                <w:lang w:val="en-US"/>
              </w:rPr>
            </w:pPr>
          </w:p>
        </w:tc>
        <w:tc>
          <w:tcPr>
            <w:tcW w:w="709" w:type="dxa"/>
          </w:tcPr>
          <w:p w14:paraId="6965BB9A" w14:textId="77777777" w:rsidR="005B5532" w:rsidRPr="00FE760F" w:rsidRDefault="005B5532" w:rsidP="007274DE">
            <w:pPr>
              <w:pStyle w:val="TAC"/>
              <w:keepNext w:val="0"/>
              <w:keepLines w:val="0"/>
              <w:rPr>
                <w:lang w:val="en-US"/>
              </w:rPr>
            </w:pPr>
          </w:p>
        </w:tc>
        <w:tc>
          <w:tcPr>
            <w:tcW w:w="709" w:type="dxa"/>
          </w:tcPr>
          <w:p w14:paraId="7EDAFBBA" w14:textId="77777777" w:rsidR="005B5532" w:rsidRPr="00FE760F" w:rsidRDefault="005B5532" w:rsidP="007274DE">
            <w:pPr>
              <w:pStyle w:val="TAC"/>
              <w:keepNext w:val="0"/>
              <w:keepLines w:val="0"/>
              <w:rPr>
                <w:lang w:val="en-US"/>
              </w:rPr>
            </w:pPr>
          </w:p>
        </w:tc>
        <w:tc>
          <w:tcPr>
            <w:tcW w:w="706" w:type="dxa"/>
          </w:tcPr>
          <w:p w14:paraId="31F80748" w14:textId="77777777" w:rsidR="005B5532" w:rsidRPr="00FE760F" w:rsidRDefault="005B5532" w:rsidP="007274DE">
            <w:pPr>
              <w:pStyle w:val="TAC"/>
              <w:keepNext w:val="0"/>
              <w:keepLines w:val="0"/>
              <w:rPr>
                <w:lang w:val="en-US"/>
              </w:rPr>
            </w:pPr>
          </w:p>
        </w:tc>
        <w:tc>
          <w:tcPr>
            <w:tcW w:w="1131" w:type="dxa"/>
            <w:vAlign w:val="center"/>
          </w:tcPr>
          <w:p w14:paraId="133C209D" w14:textId="77777777" w:rsidR="005B5532" w:rsidRPr="00FE760F" w:rsidRDefault="005B5532" w:rsidP="007274DE">
            <w:pPr>
              <w:pStyle w:val="TAC"/>
              <w:keepNext w:val="0"/>
              <w:keepLines w:val="0"/>
              <w:rPr>
                <w:lang w:val="en-US"/>
              </w:rPr>
            </w:pPr>
          </w:p>
        </w:tc>
        <w:tc>
          <w:tcPr>
            <w:tcW w:w="709" w:type="dxa"/>
            <w:vAlign w:val="center"/>
          </w:tcPr>
          <w:p w14:paraId="04BBD725" w14:textId="77777777" w:rsidR="005B5532" w:rsidRPr="00FE760F" w:rsidRDefault="005B5532" w:rsidP="007274DE">
            <w:pPr>
              <w:pStyle w:val="TAC"/>
              <w:keepNext w:val="0"/>
              <w:keepLines w:val="0"/>
              <w:rPr>
                <w:lang w:val="en-US"/>
              </w:rPr>
            </w:pPr>
          </w:p>
        </w:tc>
      </w:tr>
      <w:tr w:rsidR="005B5532" w:rsidRPr="00FE760F" w14:paraId="28B6EC4A" w14:textId="77777777" w:rsidTr="007274DE">
        <w:trPr>
          <w:tblHeader/>
          <w:jc w:val="center"/>
        </w:trPr>
        <w:tc>
          <w:tcPr>
            <w:tcW w:w="1819" w:type="dxa"/>
            <w:vAlign w:val="center"/>
          </w:tcPr>
          <w:p w14:paraId="720237A6" w14:textId="77777777" w:rsidR="005B5532" w:rsidRPr="00FE760F" w:rsidRDefault="005B5532" w:rsidP="007274DE">
            <w:pPr>
              <w:pStyle w:val="TAC"/>
              <w:keepNext w:val="0"/>
              <w:keepLines w:val="0"/>
              <w:rPr>
                <w:rFonts w:cs="Arial"/>
                <w:szCs w:val="18"/>
                <w:lang w:val="sv-SE"/>
              </w:rPr>
            </w:pPr>
          </w:p>
        </w:tc>
        <w:tc>
          <w:tcPr>
            <w:tcW w:w="1102" w:type="dxa"/>
          </w:tcPr>
          <w:p w14:paraId="5A1DBF08"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42368D1E"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1D0915D" w14:textId="77777777" w:rsidR="005B5532" w:rsidRPr="00FE760F" w:rsidRDefault="005B5532" w:rsidP="007274DE">
            <w:pPr>
              <w:pStyle w:val="TAC"/>
              <w:keepNext w:val="0"/>
              <w:keepLines w:val="0"/>
              <w:rPr>
                <w:rFonts w:cs="Arial"/>
                <w:szCs w:val="18"/>
              </w:rPr>
            </w:pPr>
          </w:p>
        </w:tc>
        <w:tc>
          <w:tcPr>
            <w:tcW w:w="2853" w:type="dxa"/>
            <w:gridSpan w:val="7"/>
            <w:vAlign w:val="center"/>
          </w:tcPr>
          <w:p w14:paraId="796571FA" w14:textId="77777777" w:rsidR="005B5532" w:rsidRPr="00FE760F" w:rsidRDefault="005B5532" w:rsidP="007274DE">
            <w:pPr>
              <w:pStyle w:val="TAC"/>
              <w:keepNext w:val="0"/>
              <w:keepLines w:val="0"/>
              <w:rPr>
                <w:bCs/>
                <w:szCs w:val="18"/>
                <w:lang w:val="en-US"/>
              </w:rPr>
            </w:pPr>
          </w:p>
        </w:tc>
        <w:tc>
          <w:tcPr>
            <w:tcW w:w="709" w:type="dxa"/>
            <w:vAlign w:val="center"/>
          </w:tcPr>
          <w:p w14:paraId="43D271D1" w14:textId="77777777" w:rsidR="005B5532" w:rsidRPr="00FE760F" w:rsidRDefault="005B5532" w:rsidP="007274DE">
            <w:pPr>
              <w:pStyle w:val="TAC"/>
              <w:keepNext w:val="0"/>
              <w:keepLines w:val="0"/>
              <w:rPr>
                <w:bCs/>
                <w:szCs w:val="18"/>
                <w:lang w:val="en-US"/>
              </w:rPr>
            </w:pPr>
          </w:p>
        </w:tc>
        <w:tc>
          <w:tcPr>
            <w:tcW w:w="709" w:type="dxa"/>
            <w:vAlign w:val="center"/>
          </w:tcPr>
          <w:p w14:paraId="7B652B46" w14:textId="77777777" w:rsidR="005B5532" w:rsidRPr="00FE760F" w:rsidRDefault="005B5532" w:rsidP="007274DE">
            <w:pPr>
              <w:pStyle w:val="TAC"/>
              <w:keepNext w:val="0"/>
              <w:keepLines w:val="0"/>
              <w:rPr>
                <w:bCs/>
                <w:szCs w:val="18"/>
                <w:lang w:val="en-US"/>
              </w:rPr>
            </w:pPr>
          </w:p>
        </w:tc>
        <w:tc>
          <w:tcPr>
            <w:tcW w:w="710" w:type="dxa"/>
            <w:vAlign w:val="center"/>
          </w:tcPr>
          <w:p w14:paraId="733A2027" w14:textId="77777777" w:rsidR="005B5532" w:rsidRPr="00FE760F" w:rsidRDefault="005B5532" w:rsidP="007274DE">
            <w:pPr>
              <w:pStyle w:val="TAC"/>
              <w:keepNext w:val="0"/>
              <w:keepLines w:val="0"/>
              <w:rPr>
                <w:bCs/>
                <w:szCs w:val="18"/>
                <w:lang w:val="en-US"/>
              </w:rPr>
            </w:pPr>
          </w:p>
        </w:tc>
        <w:tc>
          <w:tcPr>
            <w:tcW w:w="709" w:type="dxa"/>
          </w:tcPr>
          <w:p w14:paraId="17F05E99" w14:textId="77777777" w:rsidR="005B5532" w:rsidRPr="00FE760F" w:rsidRDefault="005B5532" w:rsidP="007274DE">
            <w:pPr>
              <w:pStyle w:val="TAC"/>
              <w:keepNext w:val="0"/>
              <w:keepLines w:val="0"/>
              <w:rPr>
                <w:lang w:val="en-US"/>
              </w:rPr>
            </w:pPr>
          </w:p>
        </w:tc>
        <w:tc>
          <w:tcPr>
            <w:tcW w:w="709" w:type="dxa"/>
          </w:tcPr>
          <w:p w14:paraId="7B69D2BE" w14:textId="77777777" w:rsidR="005B5532" w:rsidRPr="00FE760F" w:rsidRDefault="005B5532" w:rsidP="007274DE">
            <w:pPr>
              <w:pStyle w:val="TAC"/>
              <w:keepNext w:val="0"/>
              <w:keepLines w:val="0"/>
              <w:rPr>
                <w:lang w:val="en-US"/>
              </w:rPr>
            </w:pPr>
          </w:p>
        </w:tc>
        <w:tc>
          <w:tcPr>
            <w:tcW w:w="706" w:type="dxa"/>
          </w:tcPr>
          <w:p w14:paraId="25C6C7F3" w14:textId="77777777" w:rsidR="005B5532" w:rsidRPr="00FE760F" w:rsidRDefault="005B5532" w:rsidP="007274DE">
            <w:pPr>
              <w:pStyle w:val="TAC"/>
              <w:keepNext w:val="0"/>
              <w:keepLines w:val="0"/>
              <w:rPr>
                <w:lang w:val="en-US"/>
              </w:rPr>
            </w:pPr>
          </w:p>
        </w:tc>
        <w:tc>
          <w:tcPr>
            <w:tcW w:w="1131" w:type="dxa"/>
            <w:vAlign w:val="center"/>
          </w:tcPr>
          <w:p w14:paraId="55F171BE" w14:textId="77777777" w:rsidR="005B5532" w:rsidRPr="00FE760F" w:rsidRDefault="005B5532" w:rsidP="007274DE">
            <w:pPr>
              <w:pStyle w:val="TAC"/>
              <w:keepNext w:val="0"/>
              <w:keepLines w:val="0"/>
              <w:rPr>
                <w:lang w:val="en-US"/>
              </w:rPr>
            </w:pPr>
          </w:p>
        </w:tc>
        <w:tc>
          <w:tcPr>
            <w:tcW w:w="709" w:type="dxa"/>
            <w:vAlign w:val="center"/>
          </w:tcPr>
          <w:p w14:paraId="2AA57645" w14:textId="77777777" w:rsidR="005B5532" w:rsidRPr="00FE760F" w:rsidRDefault="005B5532" w:rsidP="007274DE">
            <w:pPr>
              <w:pStyle w:val="TAC"/>
              <w:keepNext w:val="0"/>
              <w:keepLines w:val="0"/>
              <w:rPr>
                <w:lang w:val="en-US"/>
              </w:rPr>
            </w:pPr>
          </w:p>
        </w:tc>
      </w:tr>
      <w:tr w:rsidR="005B5532" w:rsidRPr="00FE760F" w14:paraId="45F3FF28" w14:textId="77777777" w:rsidTr="007274DE">
        <w:trPr>
          <w:tblHeader/>
          <w:jc w:val="center"/>
        </w:trPr>
        <w:tc>
          <w:tcPr>
            <w:tcW w:w="1819" w:type="dxa"/>
            <w:vAlign w:val="center"/>
          </w:tcPr>
          <w:p w14:paraId="0C93A7B5" w14:textId="77777777" w:rsidR="005B5532" w:rsidRPr="00FE760F" w:rsidRDefault="005B5532" w:rsidP="007274DE">
            <w:pPr>
              <w:pStyle w:val="TAC"/>
              <w:keepNext w:val="0"/>
              <w:keepLines w:val="0"/>
              <w:rPr>
                <w:rFonts w:cs="Arial"/>
                <w:szCs w:val="18"/>
                <w:lang w:val="sv-SE"/>
              </w:rPr>
            </w:pPr>
          </w:p>
        </w:tc>
        <w:tc>
          <w:tcPr>
            <w:tcW w:w="1102" w:type="dxa"/>
          </w:tcPr>
          <w:p w14:paraId="17956F8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5AE50874"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1F8225A1" w14:textId="77777777" w:rsidR="005B5532" w:rsidRPr="00FE760F" w:rsidRDefault="005B5532" w:rsidP="007274DE">
            <w:pPr>
              <w:pStyle w:val="TAC"/>
              <w:keepNext w:val="0"/>
              <w:keepLines w:val="0"/>
              <w:rPr>
                <w:rFonts w:cs="Arial"/>
                <w:szCs w:val="18"/>
              </w:rPr>
            </w:pPr>
          </w:p>
        </w:tc>
        <w:tc>
          <w:tcPr>
            <w:tcW w:w="5690" w:type="dxa"/>
            <w:gridSpan w:val="11"/>
            <w:vAlign w:val="center"/>
          </w:tcPr>
          <w:p w14:paraId="5EEA6302" w14:textId="77777777" w:rsidR="005B5532" w:rsidRPr="00FE760F" w:rsidRDefault="005B5532" w:rsidP="007274DE">
            <w:pPr>
              <w:pStyle w:val="TAC"/>
              <w:keepNext w:val="0"/>
              <w:keepLines w:val="0"/>
              <w:rPr>
                <w:lang w:val="en-US"/>
              </w:rPr>
            </w:pPr>
          </w:p>
        </w:tc>
        <w:tc>
          <w:tcPr>
            <w:tcW w:w="709" w:type="dxa"/>
          </w:tcPr>
          <w:p w14:paraId="60E5358A" w14:textId="77777777" w:rsidR="005B5532" w:rsidRPr="00FE760F" w:rsidRDefault="005B5532" w:rsidP="007274DE">
            <w:pPr>
              <w:pStyle w:val="TAC"/>
              <w:keepNext w:val="0"/>
              <w:keepLines w:val="0"/>
              <w:rPr>
                <w:lang w:val="en-US"/>
              </w:rPr>
            </w:pPr>
          </w:p>
        </w:tc>
        <w:tc>
          <w:tcPr>
            <w:tcW w:w="706" w:type="dxa"/>
          </w:tcPr>
          <w:p w14:paraId="5443EBF6" w14:textId="77777777" w:rsidR="005B5532" w:rsidRPr="00FE760F" w:rsidRDefault="005B5532" w:rsidP="007274DE">
            <w:pPr>
              <w:pStyle w:val="TAC"/>
              <w:keepNext w:val="0"/>
              <w:keepLines w:val="0"/>
              <w:rPr>
                <w:lang w:val="en-US"/>
              </w:rPr>
            </w:pPr>
          </w:p>
        </w:tc>
        <w:tc>
          <w:tcPr>
            <w:tcW w:w="1131" w:type="dxa"/>
            <w:vAlign w:val="center"/>
          </w:tcPr>
          <w:p w14:paraId="4CC02DBC" w14:textId="77777777" w:rsidR="005B5532" w:rsidRPr="00FE760F" w:rsidRDefault="005B5532" w:rsidP="007274DE">
            <w:pPr>
              <w:pStyle w:val="TAC"/>
              <w:keepNext w:val="0"/>
              <w:keepLines w:val="0"/>
              <w:rPr>
                <w:lang w:val="en-US"/>
              </w:rPr>
            </w:pPr>
          </w:p>
        </w:tc>
        <w:tc>
          <w:tcPr>
            <w:tcW w:w="709" w:type="dxa"/>
            <w:vAlign w:val="center"/>
          </w:tcPr>
          <w:p w14:paraId="03A75852" w14:textId="77777777" w:rsidR="005B5532" w:rsidRPr="00FE760F" w:rsidRDefault="005B5532" w:rsidP="007274DE">
            <w:pPr>
              <w:pStyle w:val="TAC"/>
              <w:keepNext w:val="0"/>
              <w:keepLines w:val="0"/>
              <w:rPr>
                <w:lang w:val="en-US"/>
              </w:rPr>
            </w:pPr>
          </w:p>
        </w:tc>
      </w:tr>
      <w:tr w:rsidR="005B5532" w:rsidRPr="00FE760F" w14:paraId="09A70A6A" w14:textId="77777777" w:rsidTr="007274DE">
        <w:trPr>
          <w:tblHeader/>
          <w:jc w:val="center"/>
        </w:trPr>
        <w:tc>
          <w:tcPr>
            <w:tcW w:w="1819" w:type="dxa"/>
            <w:vAlign w:val="center"/>
          </w:tcPr>
          <w:p w14:paraId="3C90724E" w14:textId="77777777" w:rsidR="005B5532" w:rsidRPr="00FE760F" w:rsidRDefault="005B5532" w:rsidP="007274DE">
            <w:pPr>
              <w:pStyle w:val="TAC"/>
              <w:keepNext w:val="0"/>
              <w:keepLines w:val="0"/>
              <w:rPr>
                <w:lang w:val="en-US"/>
              </w:rPr>
            </w:pPr>
          </w:p>
        </w:tc>
        <w:tc>
          <w:tcPr>
            <w:tcW w:w="1102" w:type="dxa"/>
          </w:tcPr>
          <w:p w14:paraId="0C7DECD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5F380B1" w14:textId="77777777" w:rsidR="005B5532" w:rsidRPr="00FE760F" w:rsidRDefault="005B5532" w:rsidP="007274DE">
            <w:pPr>
              <w:pStyle w:val="TAC"/>
              <w:keepNext w:val="0"/>
              <w:keepLines w:val="0"/>
              <w:rPr>
                <w:lang w:val="en-US"/>
              </w:rPr>
            </w:pPr>
          </w:p>
        </w:tc>
        <w:tc>
          <w:tcPr>
            <w:tcW w:w="2975" w:type="dxa"/>
            <w:gridSpan w:val="7"/>
            <w:vAlign w:val="center"/>
          </w:tcPr>
          <w:p w14:paraId="799CF3E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546749C" w14:textId="77777777" w:rsidR="005B5532" w:rsidRPr="00FE760F" w:rsidRDefault="005B5532" w:rsidP="007274DE">
            <w:pPr>
              <w:pStyle w:val="TAC"/>
              <w:keepNext w:val="0"/>
              <w:keepLines w:val="0"/>
              <w:rPr>
                <w:bCs/>
                <w:szCs w:val="18"/>
                <w:lang w:val="en-US"/>
              </w:rPr>
            </w:pPr>
          </w:p>
        </w:tc>
        <w:tc>
          <w:tcPr>
            <w:tcW w:w="717" w:type="dxa"/>
            <w:vAlign w:val="center"/>
          </w:tcPr>
          <w:p w14:paraId="4AF4506D" w14:textId="77777777" w:rsidR="005B5532" w:rsidRPr="00FE760F" w:rsidRDefault="005B5532" w:rsidP="007274DE">
            <w:pPr>
              <w:pStyle w:val="TAC"/>
              <w:keepNext w:val="0"/>
              <w:keepLines w:val="0"/>
              <w:rPr>
                <w:bCs/>
                <w:szCs w:val="18"/>
                <w:lang w:val="en-US"/>
              </w:rPr>
            </w:pPr>
          </w:p>
        </w:tc>
        <w:tc>
          <w:tcPr>
            <w:tcW w:w="712" w:type="dxa"/>
            <w:vAlign w:val="center"/>
          </w:tcPr>
          <w:p w14:paraId="19BE3194" w14:textId="77777777" w:rsidR="005B5532" w:rsidRPr="00FE760F" w:rsidRDefault="005B5532" w:rsidP="007274DE">
            <w:pPr>
              <w:pStyle w:val="TAC"/>
              <w:keepNext w:val="0"/>
              <w:keepLines w:val="0"/>
              <w:rPr>
                <w:bCs/>
                <w:szCs w:val="18"/>
                <w:lang w:val="en-US"/>
              </w:rPr>
            </w:pPr>
          </w:p>
        </w:tc>
        <w:tc>
          <w:tcPr>
            <w:tcW w:w="709" w:type="dxa"/>
            <w:vAlign w:val="center"/>
          </w:tcPr>
          <w:p w14:paraId="3080B549" w14:textId="77777777" w:rsidR="005B5532" w:rsidRPr="00FE760F" w:rsidRDefault="005B5532" w:rsidP="007274DE">
            <w:pPr>
              <w:pStyle w:val="TAC"/>
              <w:keepNext w:val="0"/>
              <w:keepLines w:val="0"/>
              <w:rPr>
                <w:bCs/>
                <w:szCs w:val="18"/>
                <w:lang w:val="en-US"/>
              </w:rPr>
            </w:pPr>
          </w:p>
        </w:tc>
        <w:tc>
          <w:tcPr>
            <w:tcW w:w="709" w:type="dxa"/>
            <w:vAlign w:val="center"/>
          </w:tcPr>
          <w:p w14:paraId="54B7860A" w14:textId="77777777" w:rsidR="005B5532" w:rsidRPr="00FE760F" w:rsidRDefault="005B5532" w:rsidP="007274DE">
            <w:pPr>
              <w:pStyle w:val="TAC"/>
              <w:keepNext w:val="0"/>
              <w:keepLines w:val="0"/>
              <w:rPr>
                <w:bCs/>
                <w:szCs w:val="18"/>
                <w:lang w:val="en-US"/>
              </w:rPr>
            </w:pPr>
          </w:p>
        </w:tc>
        <w:tc>
          <w:tcPr>
            <w:tcW w:w="710" w:type="dxa"/>
            <w:vAlign w:val="center"/>
          </w:tcPr>
          <w:p w14:paraId="1F9E0347" w14:textId="77777777" w:rsidR="005B5532" w:rsidRPr="00FE760F" w:rsidRDefault="005B5532" w:rsidP="007274DE">
            <w:pPr>
              <w:pStyle w:val="TAC"/>
              <w:keepNext w:val="0"/>
              <w:keepLines w:val="0"/>
              <w:rPr>
                <w:bCs/>
                <w:szCs w:val="18"/>
                <w:lang w:val="en-US"/>
              </w:rPr>
            </w:pPr>
          </w:p>
        </w:tc>
        <w:tc>
          <w:tcPr>
            <w:tcW w:w="709" w:type="dxa"/>
          </w:tcPr>
          <w:p w14:paraId="0BF085E0" w14:textId="77777777" w:rsidR="005B5532" w:rsidRPr="00FE760F" w:rsidRDefault="005B5532" w:rsidP="007274DE">
            <w:pPr>
              <w:pStyle w:val="TAC"/>
              <w:keepNext w:val="0"/>
              <w:keepLines w:val="0"/>
              <w:rPr>
                <w:lang w:val="en-US"/>
              </w:rPr>
            </w:pPr>
          </w:p>
        </w:tc>
        <w:tc>
          <w:tcPr>
            <w:tcW w:w="709" w:type="dxa"/>
          </w:tcPr>
          <w:p w14:paraId="254C9601" w14:textId="77777777" w:rsidR="005B5532" w:rsidRPr="00FE760F" w:rsidRDefault="005B5532" w:rsidP="007274DE">
            <w:pPr>
              <w:pStyle w:val="TAC"/>
              <w:keepNext w:val="0"/>
              <w:keepLines w:val="0"/>
              <w:rPr>
                <w:lang w:val="en-US"/>
              </w:rPr>
            </w:pPr>
          </w:p>
        </w:tc>
        <w:tc>
          <w:tcPr>
            <w:tcW w:w="706" w:type="dxa"/>
          </w:tcPr>
          <w:p w14:paraId="06235D9D" w14:textId="77777777" w:rsidR="005B5532" w:rsidRPr="00FE760F" w:rsidRDefault="005B5532" w:rsidP="007274DE">
            <w:pPr>
              <w:pStyle w:val="TAC"/>
              <w:keepNext w:val="0"/>
              <w:keepLines w:val="0"/>
              <w:rPr>
                <w:lang w:val="en-US"/>
              </w:rPr>
            </w:pPr>
          </w:p>
        </w:tc>
        <w:tc>
          <w:tcPr>
            <w:tcW w:w="1131" w:type="dxa"/>
            <w:vAlign w:val="center"/>
          </w:tcPr>
          <w:p w14:paraId="15CAFAD2" w14:textId="77777777" w:rsidR="005B5532" w:rsidRPr="00FE760F" w:rsidRDefault="005B5532" w:rsidP="007274DE">
            <w:pPr>
              <w:pStyle w:val="TAC"/>
              <w:keepNext w:val="0"/>
              <w:keepLines w:val="0"/>
              <w:rPr>
                <w:bCs/>
                <w:szCs w:val="18"/>
                <w:lang w:val="en-US"/>
              </w:rPr>
            </w:pPr>
          </w:p>
        </w:tc>
        <w:tc>
          <w:tcPr>
            <w:tcW w:w="709" w:type="dxa"/>
            <w:vAlign w:val="center"/>
          </w:tcPr>
          <w:p w14:paraId="27051944" w14:textId="77777777" w:rsidR="005B5532" w:rsidRPr="00FE760F" w:rsidRDefault="005B5532" w:rsidP="007274DE">
            <w:pPr>
              <w:pStyle w:val="TAC"/>
              <w:keepNext w:val="0"/>
              <w:keepLines w:val="0"/>
              <w:rPr>
                <w:lang w:val="en-US"/>
              </w:rPr>
            </w:pPr>
          </w:p>
        </w:tc>
      </w:tr>
      <w:tr w:rsidR="005B5532" w:rsidRPr="00FE760F" w14:paraId="3C772823" w14:textId="77777777" w:rsidTr="007274DE">
        <w:trPr>
          <w:tblHeader/>
          <w:jc w:val="center"/>
        </w:trPr>
        <w:tc>
          <w:tcPr>
            <w:tcW w:w="1819" w:type="dxa"/>
            <w:vAlign w:val="center"/>
          </w:tcPr>
          <w:p w14:paraId="68474DA3" w14:textId="77777777" w:rsidR="005B5532" w:rsidRPr="00FE760F" w:rsidRDefault="005B5532" w:rsidP="007274DE">
            <w:pPr>
              <w:pStyle w:val="TAC"/>
              <w:keepNext w:val="0"/>
              <w:keepLines w:val="0"/>
              <w:rPr>
                <w:lang w:val="en-US"/>
              </w:rPr>
            </w:pPr>
          </w:p>
        </w:tc>
        <w:tc>
          <w:tcPr>
            <w:tcW w:w="1102" w:type="dxa"/>
          </w:tcPr>
          <w:p w14:paraId="127A4AD9"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8961822" w14:textId="77777777" w:rsidR="005B5532" w:rsidRPr="00FE760F" w:rsidRDefault="005B5532" w:rsidP="007274DE">
            <w:pPr>
              <w:pStyle w:val="TAC"/>
              <w:keepNext w:val="0"/>
              <w:keepLines w:val="0"/>
              <w:rPr>
                <w:lang w:val="en-US"/>
              </w:rPr>
            </w:pPr>
          </w:p>
        </w:tc>
        <w:tc>
          <w:tcPr>
            <w:tcW w:w="2975" w:type="dxa"/>
            <w:gridSpan w:val="7"/>
            <w:shd w:val="clear" w:color="auto" w:fill="auto"/>
            <w:vAlign w:val="center"/>
          </w:tcPr>
          <w:p w14:paraId="3128BE1F" w14:textId="77777777" w:rsidR="005B5532" w:rsidRPr="00FE760F" w:rsidRDefault="005B5532" w:rsidP="007274DE">
            <w:pPr>
              <w:pStyle w:val="TAC"/>
              <w:keepNext w:val="0"/>
              <w:keepLines w:val="0"/>
              <w:rPr>
                <w:bCs/>
                <w:szCs w:val="18"/>
                <w:lang w:val="en-US"/>
              </w:rPr>
            </w:pPr>
          </w:p>
        </w:tc>
        <w:tc>
          <w:tcPr>
            <w:tcW w:w="4269" w:type="dxa"/>
            <w:gridSpan w:val="7"/>
            <w:vAlign w:val="center"/>
          </w:tcPr>
          <w:p w14:paraId="03128927" w14:textId="77777777" w:rsidR="005B5532" w:rsidRPr="00FE760F" w:rsidRDefault="005B5532" w:rsidP="007274DE">
            <w:pPr>
              <w:pStyle w:val="TAC"/>
              <w:keepNext w:val="0"/>
              <w:keepLines w:val="0"/>
              <w:rPr>
                <w:bCs/>
                <w:szCs w:val="18"/>
                <w:lang w:val="en-US"/>
              </w:rPr>
            </w:pPr>
          </w:p>
        </w:tc>
        <w:tc>
          <w:tcPr>
            <w:tcW w:w="709" w:type="dxa"/>
          </w:tcPr>
          <w:p w14:paraId="79244121" w14:textId="77777777" w:rsidR="005B5532" w:rsidRPr="00FE760F" w:rsidRDefault="005B5532" w:rsidP="007274DE">
            <w:pPr>
              <w:pStyle w:val="TAC"/>
              <w:keepNext w:val="0"/>
              <w:keepLines w:val="0"/>
              <w:rPr>
                <w:lang w:val="en-US"/>
              </w:rPr>
            </w:pPr>
          </w:p>
        </w:tc>
        <w:tc>
          <w:tcPr>
            <w:tcW w:w="709" w:type="dxa"/>
          </w:tcPr>
          <w:p w14:paraId="7EE39662" w14:textId="77777777" w:rsidR="005B5532" w:rsidRPr="00FE760F" w:rsidRDefault="005B5532" w:rsidP="007274DE">
            <w:pPr>
              <w:pStyle w:val="TAC"/>
              <w:keepNext w:val="0"/>
              <w:keepLines w:val="0"/>
              <w:rPr>
                <w:lang w:val="en-US"/>
              </w:rPr>
            </w:pPr>
          </w:p>
        </w:tc>
        <w:tc>
          <w:tcPr>
            <w:tcW w:w="706" w:type="dxa"/>
          </w:tcPr>
          <w:p w14:paraId="7C0D270F" w14:textId="77777777" w:rsidR="005B5532" w:rsidRPr="00FE760F" w:rsidRDefault="005B5532" w:rsidP="007274DE">
            <w:pPr>
              <w:pStyle w:val="TAC"/>
              <w:keepNext w:val="0"/>
              <w:keepLines w:val="0"/>
              <w:rPr>
                <w:lang w:val="en-US"/>
              </w:rPr>
            </w:pPr>
          </w:p>
        </w:tc>
        <w:tc>
          <w:tcPr>
            <w:tcW w:w="1131" w:type="dxa"/>
            <w:vAlign w:val="center"/>
          </w:tcPr>
          <w:p w14:paraId="1FA05539" w14:textId="77777777" w:rsidR="005B5532" w:rsidRPr="00FE760F" w:rsidRDefault="005B5532" w:rsidP="007274DE">
            <w:pPr>
              <w:pStyle w:val="TAC"/>
              <w:keepNext w:val="0"/>
              <w:keepLines w:val="0"/>
              <w:rPr>
                <w:bCs/>
                <w:szCs w:val="18"/>
                <w:lang w:val="en-US"/>
              </w:rPr>
            </w:pPr>
          </w:p>
        </w:tc>
        <w:tc>
          <w:tcPr>
            <w:tcW w:w="709" w:type="dxa"/>
            <w:vAlign w:val="center"/>
          </w:tcPr>
          <w:p w14:paraId="64F23F66" w14:textId="77777777" w:rsidR="005B5532" w:rsidRPr="00FE760F" w:rsidRDefault="005B5532" w:rsidP="007274DE">
            <w:pPr>
              <w:pStyle w:val="TAC"/>
              <w:keepNext w:val="0"/>
              <w:keepLines w:val="0"/>
              <w:rPr>
                <w:lang w:val="en-US"/>
              </w:rPr>
            </w:pPr>
          </w:p>
        </w:tc>
      </w:tr>
      <w:tr w:rsidR="005B5532" w:rsidRPr="00FE760F" w14:paraId="0CB332C2" w14:textId="77777777" w:rsidTr="007274DE">
        <w:trPr>
          <w:tblHeader/>
          <w:jc w:val="center"/>
        </w:trPr>
        <w:tc>
          <w:tcPr>
            <w:tcW w:w="1819" w:type="dxa"/>
            <w:vAlign w:val="center"/>
          </w:tcPr>
          <w:p w14:paraId="424B98C3" w14:textId="77777777" w:rsidR="005B5532" w:rsidRPr="00FE760F" w:rsidRDefault="005B5532" w:rsidP="007274DE">
            <w:pPr>
              <w:pStyle w:val="TAC"/>
              <w:keepNext w:val="0"/>
              <w:keepLines w:val="0"/>
              <w:rPr>
                <w:lang w:val="en-US"/>
              </w:rPr>
            </w:pPr>
          </w:p>
        </w:tc>
        <w:tc>
          <w:tcPr>
            <w:tcW w:w="1102" w:type="dxa"/>
          </w:tcPr>
          <w:p w14:paraId="693046B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C156DBC" w14:textId="77777777" w:rsidR="005B5532" w:rsidRPr="00FE760F" w:rsidRDefault="005B5532" w:rsidP="007274DE">
            <w:pPr>
              <w:pStyle w:val="TAC"/>
              <w:keepNext w:val="0"/>
              <w:keepLines w:val="0"/>
              <w:rPr>
                <w:lang w:val="en-US"/>
              </w:rPr>
            </w:pPr>
          </w:p>
        </w:tc>
        <w:tc>
          <w:tcPr>
            <w:tcW w:w="2975" w:type="dxa"/>
            <w:gridSpan w:val="7"/>
            <w:shd w:val="clear" w:color="auto" w:fill="auto"/>
            <w:vAlign w:val="center"/>
          </w:tcPr>
          <w:p w14:paraId="5D1FB949" w14:textId="77777777" w:rsidR="005B5532" w:rsidRPr="00FE760F" w:rsidRDefault="005B5532" w:rsidP="007274DE">
            <w:pPr>
              <w:pStyle w:val="TAC"/>
              <w:keepNext w:val="0"/>
              <w:keepLines w:val="0"/>
              <w:rPr>
                <w:bCs/>
                <w:szCs w:val="18"/>
                <w:lang w:val="en-US"/>
              </w:rPr>
            </w:pPr>
          </w:p>
        </w:tc>
        <w:tc>
          <w:tcPr>
            <w:tcW w:w="5687" w:type="dxa"/>
            <w:gridSpan w:val="9"/>
            <w:vAlign w:val="center"/>
          </w:tcPr>
          <w:p w14:paraId="25140641" w14:textId="77777777" w:rsidR="005B5532" w:rsidRPr="00FE760F" w:rsidRDefault="005B5532" w:rsidP="007274DE">
            <w:pPr>
              <w:pStyle w:val="TAC"/>
              <w:keepNext w:val="0"/>
              <w:keepLines w:val="0"/>
              <w:rPr>
                <w:lang w:val="en-US"/>
              </w:rPr>
            </w:pPr>
          </w:p>
        </w:tc>
        <w:tc>
          <w:tcPr>
            <w:tcW w:w="706" w:type="dxa"/>
          </w:tcPr>
          <w:p w14:paraId="0C40B233" w14:textId="77777777" w:rsidR="005B5532" w:rsidRPr="00FE760F" w:rsidRDefault="005B5532" w:rsidP="007274DE">
            <w:pPr>
              <w:pStyle w:val="TAC"/>
              <w:keepNext w:val="0"/>
              <w:keepLines w:val="0"/>
              <w:rPr>
                <w:lang w:val="en-US"/>
              </w:rPr>
            </w:pPr>
          </w:p>
        </w:tc>
        <w:tc>
          <w:tcPr>
            <w:tcW w:w="1131" w:type="dxa"/>
            <w:vAlign w:val="center"/>
          </w:tcPr>
          <w:p w14:paraId="2901060D" w14:textId="77777777" w:rsidR="005B5532" w:rsidRPr="00FE760F" w:rsidRDefault="005B5532" w:rsidP="007274DE">
            <w:pPr>
              <w:pStyle w:val="TAC"/>
              <w:keepNext w:val="0"/>
              <w:keepLines w:val="0"/>
              <w:rPr>
                <w:bCs/>
                <w:szCs w:val="18"/>
                <w:lang w:val="en-US"/>
              </w:rPr>
            </w:pPr>
          </w:p>
        </w:tc>
        <w:tc>
          <w:tcPr>
            <w:tcW w:w="709" w:type="dxa"/>
            <w:vAlign w:val="center"/>
          </w:tcPr>
          <w:p w14:paraId="2751EB0E" w14:textId="77777777" w:rsidR="005B5532" w:rsidRPr="00FE760F" w:rsidRDefault="005B5532" w:rsidP="007274DE">
            <w:pPr>
              <w:pStyle w:val="TAC"/>
              <w:keepNext w:val="0"/>
              <w:keepLines w:val="0"/>
              <w:rPr>
                <w:lang w:val="en-US"/>
              </w:rPr>
            </w:pPr>
          </w:p>
        </w:tc>
      </w:tr>
      <w:tr w:rsidR="005B5532" w:rsidRPr="00FE760F" w14:paraId="0DF9FE58" w14:textId="77777777" w:rsidTr="007274DE">
        <w:trPr>
          <w:tblHeader/>
          <w:jc w:val="center"/>
        </w:trPr>
        <w:tc>
          <w:tcPr>
            <w:tcW w:w="1819" w:type="dxa"/>
            <w:vAlign w:val="center"/>
          </w:tcPr>
          <w:p w14:paraId="51AEF891" w14:textId="77777777" w:rsidR="005B5532" w:rsidRPr="00FE760F" w:rsidRDefault="005B5532" w:rsidP="007274DE">
            <w:pPr>
              <w:pStyle w:val="TAC"/>
              <w:keepNext w:val="0"/>
              <w:keepLines w:val="0"/>
              <w:rPr>
                <w:lang w:val="en-US"/>
              </w:rPr>
            </w:pPr>
          </w:p>
        </w:tc>
        <w:tc>
          <w:tcPr>
            <w:tcW w:w="1102" w:type="dxa"/>
          </w:tcPr>
          <w:p w14:paraId="4082C67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403A8E0" w14:textId="77777777" w:rsidR="005B5532" w:rsidRPr="00FE760F" w:rsidRDefault="005B5532" w:rsidP="007274DE">
            <w:pPr>
              <w:pStyle w:val="TAC"/>
              <w:keepNext w:val="0"/>
              <w:keepLines w:val="0"/>
              <w:rPr>
                <w:lang w:val="en-US"/>
              </w:rPr>
            </w:pPr>
          </w:p>
        </w:tc>
        <w:tc>
          <w:tcPr>
            <w:tcW w:w="4404" w:type="dxa"/>
            <w:gridSpan w:val="10"/>
            <w:vAlign w:val="center"/>
          </w:tcPr>
          <w:p w14:paraId="4B7292AF" w14:textId="77777777" w:rsidR="005B5532" w:rsidRPr="00FE760F" w:rsidRDefault="005B5532" w:rsidP="007274DE">
            <w:pPr>
              <w:pStyle w:val="TAC"/>
              <w:keepNext w:val="0"/>
              <w:keepLines w:val="0"/>
              <w:rPr>
                <w:bCs/>
                <w:szCs w:val="18"/>
                <w:lang w:val="en-US"/>
              </w:rPr>
            </w:pPr>
          </w:p>
        </w:tc>
        <w:tc>
          <w:tcPr>
            <w:tcW w:w="712" w:type="dxa"/>
            <w:vAlign w:val="center"/>
          </w:tcPr>
          <w:p w14:paraId="0572206A" w14:textId="77777777" w:rsidR="005B5532" w:rsidRPr="00FE760F" w:rsidRDefault="005B5532" w:rsidP="007274DE">
            <w:pPr>
              <w:pStyle w:val="TAC"/>
              <w:keepNext w:val="0"/>
              <w:keepLines w:val="0"/>
              <w:rPr>
                <w:bCs/>
                <w:szCs w:val="18"/>
                <w:lang w:val="en-US"/>
              </w:rPr>
            </w:pPr>
          </w:p>
        </w:tc>
        <w:tc>
          <w:tcPr>
            <w:tcW w:w="709" w:type="dxa"/>
            <w:vAlign w:val="center"/>
          </w:tcPr>
          <w:p w14:paraId="06523803" w14:textId="77777777" w:rsidR="005B5532" w:rsidRPr="00FE760F" w:rsidRDefault="005B5532" w:rsidP="007274DE">
            <w:pPr>
              <w:pStyle w:val="TAC"/>
              <w:keepNext w:val="0"/>
              <w:keepLines w:val="0"/>
              <w:rPr>
                <w:bCs/>
                <w:szCs w:val="18"/>
                <w:lang w:val="en-US"/>
              </w:rPr>
            </w:pPr>
          </w:p>
        </w:tc>
        <w:tc>
          <w:tcPr>
            <w:tcW w:w="709" w:type="dxa"/>
            <w:vAlign w:val="center"/>
          </w:tcPr>
          <w:p w14:paraId="1B3B72BB" w14:textId="77777777" w:rsidR="005B5532" w:rsidRPr="00FE760F" w:rsidRDefault="005B5532" w:rsidP="007274DE">
            <w:pPr>
              <w:pStyle w:val="TAC"/>
              <w:keepNext w:val="0"/>
              <w:keepLines w:val="0"/>
              <w:rPr>
                <w:bCs/>
                <w:szCs w:val="18"/>
                <w:lang w:val="en-US"/>
              </w:rPr>
            </w:pPr>
          </w:p>
        </w:tc>
        <w:tc>
          <w:tcPr>
            <w:tcW w:w="710" w:type="dxa"/>
            <w:vAlign w:val="center"/>
          </w:tcPr>
          <w:p w14:paraId="52AD26C8" w14:textId="77777777" w:rsidR="005B5532" w:rsidRPr="00FE760F" w:rsidRDefault="005B5532" w:rsidP="007274DE">
            <w:pPr>
              <w:pStyle w:val="TAC"/>
              <w:keepNext w:val="0"/>
              <w:keepLines w:val="0"/>
              <w:rPr>
                <w:bCs/>
                <w:szCs w:val="18"/>
                <w:lang w:val="en-US"/>
              </w:rPr>
            </w:pPr>
          </w:p>
        </w:tc>
        <w:tc>
          <w:tcPr>
            <w:tcW w:w="709" w:type="dxa"/>
          </w:tcPr>
          <w:p w14:paraId="57B59EFF" w14:textId="77777777" w:rsidR="005B5532" w:rsidRPr="00FE760F" w:rsidRDefault="005B5532" w:rsidP="007274DE">
            <w:pPr>
              <w:pStyle w:val="TAC"/>
              <w:keepNext w:val="0"/>
              <w:keepLines w:val="0"/>
              <w:rPr>
                <w:lang w:val="en-US"/>
              </w:rPr>
            </w:pPr>
          </w:p>
        </w:tc>
        <w:tc>
          <w:tcPr>
            <w:tcW w:w="709" w:type="dxa"/>
          </w:tcPr>
          <w:p w14:paraId="6DA17C65" w14:textId="77777777" w:rsidR="005B5532" w:rsidRPr="00FE760F" w:rsidRDefault="005B5532" w:rsidP="007274DE">
            <w:pPr>
              <w:pStyle w:val="TAC"/>
              <w:keepNext w:val="0"/>
              <w:keepLines w:val="0"/>
              <w:rPr>
                <w:lang w:val="en-US"/>
              </w:rPr>
            </w:pPr>
          </w:p>
        </w:tc>
        <w:tc>
          <w:tcPr>
            <w:tcW w:w="706" w:type="dxa"/>
          </w:tcPr>
          <w:p w14:paraId="672E0DC6" w14:textId="77777777" w:rsidR="005B5532" w:rsidRPr="00FE760F" w:rsidRDefault="005B5532" w:rsidP="007274DE">
            <w:pPr>
              <w:pStyle w:val="TAC"/>
              <w:keepNext w:val="0"/>
              <w:keepLines w:val="0"/>
              <w:rPr>
                <w:lang w:val="en-US"/>
              </w:rPr>
            </w:pPr>
          </w:p>
        </w:tc>
        <w:tc>
          <w:tcPr>
            <w:tcW w:w="1131" w:type="dxa"/>
            <w:vAlign w:val="center"/>
          </w:tcPr>
          <w:p w14:paraId="6CD35219" w14:textId="77777777" w:rsidR="005B5532" w:rsidRPr="00FE760F" w:rsidRDefault="005B5532" w:rsidP="007274DE">
            <w:pPr>
              <w:pStyle w:val="TAC"/>
              <w:keepNext w:val="0"/>
              <w:keepLines w:val="0"/>
              <w:rPr>
                <w:bCs/>
                <w:szCs w:val="18"/>
                <w:lang w:val="en-US"/>
              </w:rPr>
            </w:pPr>
          </w:p>
        </w:tc>
        <w:tc>
          <w:tcPr>
            <w:tcW w:w="709" w:type="dxa"/>
            <w:vAlign w:val="center"/>
          </w:tcPr>
          <w:p w14:paraId="02017BE0" w14:textId="77777777" w:rsidR="005B5532" w:rsidRPr="00FE760F" w:rsidRDefault="005B5532" w:rsidP="007274DE">
            <w:pPr>
              <w:pStyle w:val="TAC"/>
              <w:keepNext w:val="0"/>
              <w:keepLines w:val="0"/>
              <w:rPr>
                <w:lang w:val="en-US"/>
              </w:rPr>
            </w:pPr>
          </w:p>
        </w:tc>
      </w:tr>
      <w:tr w:rsidR="005B5532" w:rsidRPr="00FE760F" w14:paraId="2B4FD657" w14:textId="77777777" w:rsidTr="007274DE">
        <w:trPr>
          <w:tblHeader/>
          <w:jc w:val="center"/>
        </w:trPr>
        <w:tc>
          <w:tcPr>
            <w:tcW w:w="1819" w:type="dxa"/>
            <w:vAlign w:val="center"/>
          </w:tcPr>
          <w:p w14:paraId="4A9F31C3" w14:textId="77777777" w:rsidR="005B5532" w:rsidRPr="00FE760F" w:rsidRDefault="005B5532" w:rsidP="007274DE">
            <w:pPr>
              <w:pStyle w:val="TAC"/>
              <w:keepNext w:val="0"/>
              <w:keepLines w:val="0"/>
              <w:rPr>
                <w:lang w:val="en-US"/>
              </w:rPr>
            </w:pPr>
          </w:p>
        </w:tc>
        <w:tc>
          <w:tcPr>
            <w:tcW w:w="1102" w:type="dxa"/>
          </w:tcPr>
          <w:p w14:paraId="5844F4BC"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686DA38A" w14:textId="77777777" w:rsidR="005B5532" w:rsidRPr="00FE760F" w:rsidRDefault="005B5532" w:rsidP="007274DE">
            <w:pPr>
              <w:pStyle w:val="TAC"/>
              <w:keepNext w:val="0"/>
              <w:keepLines w:val="0"/>
              <w:rPr>
                <w:lang w:val="en-US"/>
              </w:rPr>
            </w:pPr>
          </w:p>
        </w:tc>
        <w:tc>
          <w:tcPr>
            <w:tcW w:w="2974" w:type="dxa"/>
            <w:gridSpan w:val="8"/>
            <w:vAlign w:val="center"/>
          </w:tcPr>
          <w:p w14:paraId="5127DDC4" w14:textId="77777777" w:rsidR="005B5532" w:rsidRPr="00FE760F" w:rsidRDefault="005B5532" w:rsidP="007274DE">
            <w:pPr>
              <w:pStyle w:val="TAC"/>
              <w:keepNext w:val="0"/>
              <w:keepLines w:val="0"/>
              <w:rPr>
                <w:bCs/>
                <w:szCs w:val="18"/>
                <w:lang w:val="en-US"/>
              </w:rPr>
            </w:pPr>
          </w:p>
        </w:tc>
        <w:tc>
          <w:tcPr>
            <w:tcW w:w="717" w:type="dxa"/>
            <w:vAlign w:val="center"/>
          </w:tcPr>
          <w:p w14:paraId="017392FB" w14:textId="77777777" w:rsidR="005B5532" w:rsidRPr="00FE760F" w:rsidRDefault="005B5532" w:rsidP="007274DE">
            <w:pPr>
              <w:pStyle w:val="TAC"/>
              <w:keepNext w:val="0"/>
              <w:keepLines w:val="0"/>
              <w:rPr>
                <w:bCs/>
                <w:szCs w:val="18"/>
                <w:lang w:val="en-US"/>
              </w:rPr>
            </w:pPr>
          </w:p>
        </w:tc>
        <w:tc>
          <w:tcPr>
            <w:tcW w:w="712" w:type="dxa"/>
            <w:vAlign w:val="center"/>
          </w:tcPr>
          <w:p w14:paraId="49DA5471" w14:textId="77777777" w:rsidR="005B5532" w:rsidRPr="00FE760F" w:rsidRDefault="005B5532" w:rsidP="007274DE">
            <w:pPr>
              <w:pStyle w:val="TAC"/>
              <w:keepNext w:val="0"/>
              <w:keepLines w:val="0"/>
              <w:rPr>
                <w:bCs/>
                <w:szCs w:val="18"/>
                <w:lang w:val="en-US"/>
              </w:rPr>
            </w:pPr>
          </w:p>
        </w:tc>
        <w:tc>
          <w:tcPr>
            <w:tcW w:w="709" w:type="dxa"/>
            <w:vAlign w:val="center"/>
          </w:tcPr>
          <w:p w14:paraId="57E641CD" w14:textId="77777777" w:rsidR="005B5532" w:rsidRPr="00FE760F" w:rsidRDefault="005B5532" w:rsidP="007274DE">
            <w:pPr>
              <w:pStyle w:val="TAC"/>
              <w:keepNext w:val="0"/>
              <w:keepLines w:val="0"/>
              <w:rPr>
                <w:bCs/>
                <w:szCs w:val="18"/>
                <w:lang w:val="en-US"/>
              </w:rPr>
            </w:pPr>
          </w:p>
        </w:tc>
        <w:tc>
          <w:tcPr>
            <w:tcW w:w="709" w:type="dxa"/>
            <w:vAlign w:val="center"/>
          </w:tcPr>
          <w:p w14:paraId="3777371B" w14:textId="77777777" w:rsidR="005B5532" w:rsidRPr="00FE760F" w:rsidRDefault="005B5532" w:rsidP="007274DE">
            <w:pPr>
              <w:pStyle w:val="TAC"/>
              <w:keepNext w:val="0"/>
              <w:keepLines w:val="0"/>
              <w:rPr>
                <w:bCs/>
                <w:szCs w:val="18"/>
                <w:lang w:val="en-US"/>
              </w:rPr>
            </w:pPr>
          </w:p>
        </w:tc>
        <w:tc>
          <w:tcPr>
            <w:tcW w:w="710" w:type="dxa"/>
            <w:vAlign w:val="center"/>
          </w:tcPr>
          <w:p w14:paraId="7389D448" w14:textId="77777777" w:rsidR="005B5532" w:rsidRPr="00FE760F" w:rsidRDefault="005B5532" w:rsidP="007274DE">
            <w:pPr>
              <w:pStyle w:val="TAC"/>
              <w:keepNext w:val="0"/>
              <w:keepLines w:val="0"/>
              <w:rPr>
                <w:bCs/>
                <w:szCs w:val="18"/>
                <w:lang w:val="en-US"/>
              </w:rPr>
            </w:pPr>
          </w:p>
        </w:tc>
        <w:tc>
          <w:tcPr>
            <w:tcW w:w="709" w:type="dxa"/>
          </w:tcPr>
          <w:p w14:paraId="09A1C752" w14:textId="77777777" w:rsidR="005B5532" w:rsidRPr="00FE760F" w:rsidRDefault="005B5532" w:rsidP="007274DE">
            <w:pPr>
              <w:pStyle w:val="TAC"/>
              <w:keepNext w:val="0"/>
              <w:keepLines w:val="0"/>
              <w:rPr>
                <w:lang w:val="en-US"/>
              </w:rPr>
            </w:pPr>
          </w:p>
        </w:tc>
        <w:tc>
          <w:tcPr>
            <w:tcW w:w="709" w:type="dxa"/>
          </w:tcPr>
          <w:p w14:paraId="1E683D54" w14:textId="77777777" w:rsidR="005B5532" w:rsidRPr="00FE760F" w:rsidRDefault="005B5532" w:rsidP="007274DE">
            <w:pPr>
              <w:pStyle w:val="TAC"/>
              <w:keepNext w:val="0"/>
              <w:keepLines w:val="0"/>
              <w:rPr>
                <w:lang w:val="en-US"/>
              </w:rPr>
            </w:pPr>
          </w:p>
        </w:tc>
        <w:tc>
          <w:tcPr>
            <w:tcW w:w="706" w:type="dxa"/>
          </w:tcPr>
          <w:p w14:paraId="20057D42" w14:textId="77777777" w:rsidR="005B5532" w:rsidRPr="00FE760F" w:rsidRDefault="005B5532" w:rsidP="007274DE">
            <w:pPr>
              <w:pStyle w:val="TAC"/>
              <w:keepNext w:val="0"/>
              <w:keepLines w:val="0"/>
              <w:rPr>
                <w:lang w:val="en-US"/>
              </w:rPr>
            </w:pPr>
          </w:p>
        </w:tc>
        <w:tc>
          <w:tcPr>
            <w:tcW w:w="1131" w:type="dxa"/>
            <w:vAlign w:val="center"/>
          </w:tcPr>
          <w:p w14:paraId="0DA31A3B" w14:textId="77777777" w:rsidR="005B5532" w:rsidRPr="00FE760F" w:rsidRDefault="005B5532" w:rsidP="007274DE">
            <w:pPr>
              <w:pStyle w:val="TAC"/>
              <w:keepNext w:val="0"/>
              <w:keepLines w:val="0"/>
              <w:rPr>
                <w:bCs/>
                <w:szCs w:val="18"/>
                <w:lang w:val="en-US"/>
              </w:rPr>
            </w:pPr>
          </w:p>
        </w:tc>
        <w:tc>
          <w:tcPr>
            <w:tcW w:w="709" w:type="dxa"/>
            <w:vAlign w:val="center"/>
          </w:tcPr>
          <w:p w14:paraId="45320753" w14:textId="77777777" w:rsidR="005B5532" w:rsidRPr="00FE760F" w:rsidRDefault="005B5532" w:rsidP="007274DE">
            <w:pPr>
              <w:pStyle w:val="TAC"/>
              <w:keepNext w:val="0"/>
              <w:keepLines w:val="0"/>
              <w:rPr>
                <w:lang w:val="en-US"/>
              </w:rPr>
            </w:pPr>
          </w:p>
        </w:tc>
      </w:tr>
      <w:tr w:rsidR="005B5532" w:rsidRPr="00FE760F" w14:paraId="676B3373" w14:textId="77777777" w:rsidTr="007274DE">
        <w:trPr>
          <w:tblHeader/>
          <w:jc w:val="center"/>
        </w:trPr>
        <w:tc>
          <w:tcPr>
            <w:tcW w:w="1819" w:type="dxa"/>
            <w:vAlign w:val="center"/>
          </w:tcPr>
          <w:p w14:paraId="30DEA39E" w14:textId="77777777" w:rsidR="005B5532" w:rsidRPr="00FE760F" w:rsidRDefault="005B5532" w:rsidP="007274DE">
            <w:pPr>
              <w:pStyle w:val="TAC"/>
              <w:keepNext w:val="0"/>
              <w:keepLines w:val="0"/>
              <w:rPr>
                <w:lang w:val="en-US"/>
              </w:rPr>
            </w:pPr>
          </w:p>
        </w:tc>
        <w:tc>
          <w:tcPr>
            <w:tcW w:w="1102" w:type="dxa"/>
          </w:tcPr>
          <w:p w14:paraId="6837C055"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DDA7836" w14:textId="77777777" w:rsidR="005B5532" w:rsidRPr="00FE760F" w:rsidRDefault="005B5532" w:rsidP="007274DE">
            <w:pPr>
              <w:pStyle w:val="TAC"/>
              <w:keepNext w:val="0"/>
              <w:keepLines w:val="0"/>
            </w:pPr>
          </w:p>
        </w:tc>
        <w:tc>
          <w:tcPr>
            <w:tcW w:w="1406" w:type="dxa"/>
            <w:gridSpan w:val="5"/>
            <w:vAlign w:val="center"/>
          </w:tcPr>
          <w:p w14:paraId="014288B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0836077" w14:textId="77777777" w:rsidR="005B5532" w:rsidRPr="00FE760F" w:rsidRDefault="005B5532" w:rsidP="007274DE">
            <w:pPr>
              <w:pStyle w:val="TAC"/>
              <w:keepNext w:val="0"/>
              <w:keepLines w:val="0"/>
              <w:rPr>
                <w:bCs/>
                <w:szCs w:val="18"/>
                <w:lang w:val="en-US"/>
              </w:rPr>
            </w:pPr>
          </w:p>
        </w:tc>
        <w:tc>
          <w:tcPr>
            <w:tcW w:w="717" w:type="dxa"/>
            <w:vAlign w:val="center"/>
          </w:tcPr>
          <w:p w14:paraId="7B18B7D4" w14:textId="77777777" w:rsidR="005B5532" w:rsidRPr="00FE760F" w:rsidRDefault="005B5532" w:rsidP="007274DE">
            <w:pPr>
              <w:pStyle w:val="TAC"/>
              <w:keepNext w:val="0"/>
              <w:keepLines w:val="0"/>
              <w:rPr>
                <w:bCs/>
                <w:szCs w:val="18"/>
                <w:lang w:val="en-US"/>
              </w:rPr>
            </w:pPr>
          </w:p>
        </w:tc>
        <w:tc>
          <w:tcPr>
            <w:tcW w:w="712" w:type="dxa"/>
            <w:vAlign w:val="center"/>
          </w:tcPr>
          <w:p w14:paraId="7E513C78" w14:textId="77777777" w:rsidR="005B5532" w:rsidRPr="00FE760F" w:rsidRDefault="005B5532" w:rsidP="007274DE">
            <w:pPr>
              <w:pStyle w:val="TAC"/>
              <w:keepNext w:val="0"/>
              <w:keepLines w:val="0"/>
              <w:rPr>
                <w:bCs/>
                <w:szCs w:val="18"/>
                <w:lang w:val="en-US"/>
              </w:rPr>
            </w:pPr>
          </w:p>
        </w:tc>
        <w:tc>
          <w:tcPr>
            <w:tcW w:w="709" w:type="dxa"/>
            <w:vAlign w:val="center"/>
          </w:tcPr>
          <w:p w14:paraId="0D89BC8F" w14:textId="77777777" w:rsidR="005B5532" w:rsidRPr="00FE760F" w:rsidRDefault="005B5532" w:rsidP="007274DE">
            <w:pPr>
              <w:pStyle w:val="TAC"/>
              <w:keepNext w:val="0"/>
              <w:keepLines w:val="0"/>
              <w:rPr>
                <w:bCs/>
                <w:szCs w:val="18"/>
                <w:lang w:val="en-US"/>
              </w:rPr>
            </w:pPr>
          </w:p>
        </w:tc>
        <w:tc>
          <w:tcPr>
            <w:tcW w:w="709" w:type="dxa"/>
            <w:vAlign w:val="center"/>
          </w:tcPr>
          <w:p w14:paraId="78138240" w14:textId="77777777" w:rsidR="005B5532" w:rsidRPr="00FE760F" w:rsidRDefault="005B5532" w:rsidP="007274DE">
            <w:pPr>
              <w:pStyle w:val="TAC"/>
              <w:keepNext w:val="0"/>
              <w:keepLines w:val="0"/>
              <w:rPr>
                <w:bCs/>
                <w:szCs w:val="18"/>
                <w:lang w:val="en-US"/>
              </w:rPr>
            </w:pPr>
          </w:p>
        </w:tc>
        <w:tc>
          <w:tcPr>
            <w:tcW w:w="710" w:type="dxa"/>
            <w:vAlign w:val="center"/>
          </w:tcPr>
          <w:p w14:paraId="1F78DC52" w14:textId="77777777" w:rsidR="005B5532" w:rsidRPr="00FE760F" w:rsidRDefault="005B5532" w:rsidP="007274DE">
            <w:pPr>
              <w:pStyle w:val="TAC"/>
              <w:keepNext w:val="0"/>
              <w:keepLines w:val="0"/>
              <w:rPr>
                <w:bCs/>
                <w:szCs w:val="18"/>
                <w:lang w:val="en-US"/>
              </w:rPr>
            </w:pPr>
          </w:p>
        </w:tc>
        <w:tc>
          <w:tcPr>
            <w:tcW w:w="709" w:type="dxa"/>
          </w:tcPr>
          <w:p w14:paraId="7AA8EE0F" w14:textId="77777777" w:rsidR="005B5532" w:rsidRPr="00FE760F" w:rsidRDefault="005B5532" w:rsidP="007274DE">
            <w:pPr>
              <w:pStyle w:val="TAC"/>
              <w:keepNext w:val="0"/>
              <w:keepLines w:val="0"/>
              <w:rPr>
                <w:lang w:val="en-US"/>
              </w:rPr>
            </w:pPr>
          </w:p>
        </w:tc>
        <w:tc>
          <w:tcPr>
            <w:tcW w:w="709" w:type="dxa"/>
          </w:tcPr>
          <w:p w14:paraId="3DC19F19" w14:textId="77777777" w:rsidR="005B5532" w:rsidRPr="00FE760F" w:rsidRDefault="005B5532" w:rsidP="007274DE">
            <w:pPr>
              <w:pStyle w:val="TAC"/>
              <w:keepNext w:val="0"/>
              <w:keepLines w:val="0"/>
              <w:rPr>
                <w:lang w:val="en-US"/>
              </w:rPr>
            </w:pPr>
          </w:p>
        </w:tc>
        <w:tc>
          <w:tcPr>
            <w:tcW w:w="706" w:type="dxa"/>
          </w:tcPr>
          <w:p w14:paraId="4801606B" w14:textId="77777777" w:rsidR="005B5532" w:rsidRPr="00FE760F" w:rsidRDefault="005B5532" w:rsidP="007274DE">
            <w:pPr>
              <w:pStyle w:val="TAC"/>
              <w:keepNext w:val="0"/>
              <w:keepLines w:val="0"/>
              <w:rPr>
                <w:lang w:val="en-US"/>
              </w:rPr>
            </w:pPr>
          </w:p>
        </w:tc>
        <w:tc>
          <w:tcPr>
            <w:tcW w:w="1131" w:type="dxa"/>
            <w:vAlign w:val="center"/>
          </w:tcPr>
          <w:p w14:paraId="77DCB6A5" w14:textId="77777777" w:rsidR="005B5532" w:rsidRPr="00FE760F" w:rsidRDefault="005B5532" w:rsidP="007274DE">
            <w:pPr>
              <w:pStyle w:val="TAC"/>
              <w:keepNext w:val="0"/>
              <w:keepLines w:val="0"/>
              <w:rPr>
                <w:bCs/>
                <w:szCs w:val="18"/>
                <w:lang w:val="en-US"/>
              </w:rPr>
            </w:pPr>
          </w:p>
        </w:tc>
        <w:tc>
          <w:tcPr>
            <w:tcW w:w="709" w:type="dxa"/>
            <w:vAlign w:val="center"/>
          </w:tcPr>
          <w:p w14:paraId="6957C69C" w14:textId="77777777" w:rsidR="005B5532" w:rsidRPr="00FE760F" w:rsidRDefault="005B5532" w:rsidP="007274DE">
            <w:pPr>
              <w:pStyle w:val="TAC"/>
              <w:keepNext w:val="0"/>
              <w:keepLines w:val="0"/>
              <w:rPr>
                <w:lang w:val="en-US"/>
              </w:rPr>
            </w:pPr>
          </w:p>
        </w:tc>
      </w:tr>
      <w:tr w:rsidR="005B5532" w:rsidRPr="00FE760F" w14:paraId="1A329890" w14:textId="77777777" w:rsidTr="007274DE">
        <w:trPr>
          <w:tblHeader/>
          <w:jc w:val="center"/>
        </w:trPr>
        <w:tc>
          <w:tcPr>
            <w:tcW w:w="1819" w:type="dxa"/>
            <w:vAlign w:val="center"/>
          </w:tcPr>
          <w:p w14:paraId="16A1A862" w14:textId="77777777" w:rsidR="005B5532" w:rsidRPr="00FE760F" w:rsidRDefault="005B5532" w:rsidP="007274DE">
            <w:pPr>
              <w:pStyle w:val="TAC"/>
              <w:keepNext w:val="0"/>
              <w:keepLines w:val="0"/>
              <w:rPr>
                <w:rFonts w:cs="Arial"/>
                <w:szCs w:val="18"/>
              </w:rPr>
            </w:pPr>
          </w:p>
        </w:tc>
        <w:tc>
          <w:tcPr>
            <w:tcW w:w="1102" w:type="dxa"/>
          </w:tcPr>
          <w:p w14:paraId="52C576C4"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7C6A1BC2" w14:textId="77777777" w:rsidR="005B5532" w:rsidRPr="00FE760F" w:rsidRDefault="005B5532" w:rsidP="007274DE">
            <w:pPr>
              <w:pStyle w:val="TAC"/>
              <w:keepNext w:val="0"/>
              <w:keepLines w:val="0"/>
              <w:rPr>
                <w:rFonts w:cs="Arial"/>
                <w:szCs w:val="18"/>
              </w:rPr>
            </w:pPr>
          </w:p>
        </w:tc>
        <w:tc>
          <w:tcPr>
            <w:tcW w:w="2835" w:type="dxa"/>
            <w:gridSpan w:val="8"/>
            <w:vAlign w:val="center"/>
          </w:tcPr>
          <w:p w14:paraId="0DB7EA86" w14:textId="77777777" w:rsidR="005B5532" w:rsidRPr="00FE760F" w:rsidRDefault="005B5532" w:rsidP="007274DE">
            <w:pPr>
              <w:pStyle w:val="TAC"/>
              <w:keepNext w:val="0"/>
              <w:keepLines w:val="0"/>
              <w:rPr>
                <w:bCs/>
                <w:szCs w:val="18"/>
                <w:lang w:val="en-US"/>
              </w:rPr>
            </w:pPr>
          </w:p>
        </w:tc>
        <w:tc>
          <w:tcPr>
            <w:tcW w:w="712" w:type="dxa"/>
            <w:vAlign w:val="center"/>
          </w:tcPr>
          <w:p w14:paraId="63ACD2B2" w14:textId="77777777" w:rsidR="005B5532" w:rsidRPr="00FE760F" w:rsidRDefault="005B5532" w:rsidP="007274DE">
            <w:pPr>
              <w:pStyle w:val="TAC"/>
              <w:keepNext w:val="0"/>
              <w:keepLines w:val="0"/>
              <w:rPr>
                <w:bCs/>
                <w:szCs w:val="18"/>
                <w:lang w:val="en-US"/>
              </w:rPr>
            </w:pPr>
          </w:p>
        </w:tc>
        <w:tc>
          <w:tcPr>
            <w:tcW w:w="709" w:type="dxa"/>
            <w:vAlign w:val="center"/>
          </w:tcPr>
          <w:p w14:paraId="781BE375" w14:textId="77777777" w:rsidR="005B5532" w:rsidRPr="00FE760F" w:rsidRDefault="005B5532" w:rsidP="007274DE">
            <w:pPr>
              <w:pStyle w:val="TAC"/>
              <w:keepNext w:val="0"/>
              <w:keepLines w:val="0"/>
              <w:rPr>
                <w:bCs/>
                <w:szCs w:val="18"/>
                <w:lang w:val="en-US"/>
              </w:rPr>
            </w:pPr>
          </w:p>
        </w:tc>
        <w:tc>
          <w:tcPr>
            <w:tcW w:w="709" w:type="dxa"/>
            <w:vAlign w:val="center"/>
          </w:tcPr>
          <w:p w14:paraId="60F1F5D0" w14:textId="77777777" w:rsidR="005B5532" w:rsidRPr="00FE760F" w:rsidRDefault="005B5532" w:rsidP="007274DE">
            <w:pPr>
              <w:pStyle w:val="TAC"/>
              <w:keepNext w:val="0"/>
              <w:keepLines w:val="0"/>
              <w:rPr>
                <w:bCs/>
                <w:szCs w:val="18"/>
                <w:lang w:val="en-US"/>
              </w:rPr>
            </w:pPr>
          </w:p>
        </w:tc>
        <w:tc>
          <w:tcPr>
            <w:tcW w:w="710" w:type="dxa"/>
            <w:vAlign w:val="center"/>
          </w:tcPr>
          <w:p w14:paraId="3D702592" w14:textId="77777777" w:rsidR="005B5532" w:rsidRPr="00FE760F" w:rsidRDefault="005B5532" w:rsidP="007274DE">
            <w:pPr>
              <w:pStyle w:val="TAC"/>
              <w:keepNext w:val="0"/>
              <w:keepLines w:val="0"/>
              <w:rPr>
                <w:bCs/>
                <w:szCs w:val="18"/>
                <w:lang w:val="en-US"/>
              </w:rPr>
            </w:pPr>
          </w:p>
        </w:tc>
        <w:tc>
          <w:tcPr>
            <w:tcW w:w="709" w:type="dxa"/>
          </w:tcPr>
          <w:p w14:paraId="125E394B" w14:textId="77777777" w:rsidR="005B5532" w:rsidRPr="00FE760F" w:rsidRDefault="005B5532" w:rsidP="007274DE">
            <w:pPr>
              <w:pStyle w:val="TAC"/>
              <w:keepNext w:val="0"/>
              <w:keepLines w:val="0"/>
              <w:rPr>
                <w:lang w:val="en-US"/>
              </w:rPr>
            </w:pPr>
          </w:p>
        </w:tc>
        <w:tc>
          <w:tcPr>
            <w:tcW w:w="709" w:type="dxa"/>
          </w:tcPr>
          <w:p w14:paraId="43C8B143" w14:textId="77777777" w:rsidR="005B5532" w:rsidRPr="00FE760F" w:rsidRDefault="005B5532" w:rsidP="007274DE">
            <w:pPr>
              <w:pStyle w:val="TAC"/>
              <w:keepNext w:val="0"/>
              <w:keepLines w:val="0"/>
              <w:rPr>
                <w:lang w:val="en-US"/>
              </w:rPr>
            </w:pPr>
          </w:p>
        </w:tc>
        <w:tc>
          <w:tcPr>
            <w:tcW w:w="706" w:type="dxa"/>
          </w:tcPr>
          <w:p w14:paraId="054527F7" w14:textId="77777777" w:rsidR="005B5532" w:rsidRPr="00FE760F" w:rsidRDefault="005B5532" w:rsidP="007274DE">
            <w:pPr>
              <w:pStyle w:val="TAC"/>
              <w:keepNext w:val="0"/>
              <w:keepLines w:val="0"/>
              <w:rPr>
                <w:lang w:val="en-US"/>
              </w:rPr>
            </w:pPr>
          </w:p>
        </w:tc>
        <w:tc>
          <w:tcPr>
            <w:tcW w:w="1131" w:type="dxa"/>
            <w:vAlign w:val="center"/>
          </w:tcPr>
          <w:p w14:paraId="491AF34A" w14:textId="77777777" w:rsidR="005B5532" w:rsidRPr="00FE760F" w:rsidRDefault="005B5532" w:rsidP="007274DE">
            <w:pPr>
              <w:pStyle w:val="TAC"/>
              <w:keepNext w:val="0"/>
              <w:keepLines w:val="0"/>
              <w:rPr>
                <w:lang w:val="en-US"/>
              </w:rPr>
            </w:pPr>
          </w:p>
        </w:tc>
        <w:tc>
          <w:tcPr>
            <w:tcW w:w="709" w:type="dxa"/>
            <w:vAlign w:val="center"/>
          </w:tcPr>
          <w:p w14:paraId="29F43F71" w14:textId="77777777" w:rsidR="005B5532" w:rsidRPr="00FE760F" w:rsidRDefault="005B5532" w:rsidP="007274DE">
            <w:pPr>
              <w:pStyle w:val="TAC"/>
              <w:keepNext w:val="0"/>
              <w:keepLines w:val="0"/>
              <w:rPr>
                <w:lang w:val="en-US"/>
              </w:rPr>
            </w:pPr>
          </w:p>
        </w:tc>
      </w:tr>
      <w:tr w:rsidR="005B5532" w:rsidRPr="00FE760F" w14:paraId="0BB2152A" w14:textId="77777777" w:rsidTr="007274DE">
        <w:trPr>
          <w:tblHeader/>
          <w:jc w:val="center"/>
        </w:trPr>
        <w:tc>
          <w:tcPr>
            <w:tcW w:w="1819" w:type="dxa"/>
            <w:vAlign w:val="center"/>
          </w:tcPr>
          <w:p w14:paraId="22137CDE" w14:textId="77777777" w:rsidR="005B5532" w:rsidRPr="00FE760F" w:rsidRDefault="005B5532" w:rsidP="007274DE">
            <w:pPr>
              <w:pStyle w:val="TAC"/>
              <w:keepNext w:val="0"/>
              <w:keepLines w:val="0"/>
              <w:rPr>
                <w:rFonts w:cs="Arial"/>
                <w:szCs w:val="18"/>
                <w:lang w:val="sv-SE"/>
              </w:rPr>
            </w:pPr>
          </w:p>
        </w:tc>
        <w:tc>
          <w:tcPr>
            <w:tcW w:w="1102" w:type="dxa"/>
          </w:tcPr>
          <w:p w14:paraId="60AA1F19"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7977E2BD" w14:textId="77777777" w:rsidR="005B5532" w:rsidRPr="00FE760F" w:rsidRDefault="005B5532" w:rsidP="007274DE">
            <w:pPr>
              <w:pStyle w:val="TAC"/>
              <w:keepNext w:val="0"/>
              <w:keepLines w:val="0"/>
              <w:rPr>
                <w:rFonts w:cs="Arial"/>
                <w:szCs w:val="18"/>
              </w:rPr>
            </w:pPr>
          </w:p>
        </w:tc>
        <w:tc>
          <w:tcPr>
            <w:tcW w:w="1424" w:type="dxa"/>
            <w:gridSpan w:val="5"/>
            <w:vAlign w:val="center"/>
          </w:tcPr>
          <w:p w14:paraId="074252A4" w14:textId="77777777" w:rsidR="005B5532" w:rsidRPr="00FE760F" w:rsidRDefault="005B5532" w:rsidP="007274DE">
            <w:pPr>
              <w:pStyle w:val="TAC"/>
              <w:keepNext w:val="0"/>
              <w:keepLines w:val="0"/>
              <w:rPr>
                <w:bCs/>
                <w:szCs w:val="18"/>
                <w:lang w:val="en-US"/>
              </w:rPr>
            </w:pPr>
          </w:p>
        </w:tc>
        <w:tc>
          <w:tcPr>
            <w:tcW w:w="717" w:type="dxa"/>
            <w:vAlign w:val="center"/>
          </w:tcPr>
          <w:p w14:paraId="1669194D" w14:textId="77777777" w:rsidR="005B5532" w:rsidRPr="00FE760F" w:rsidRDefault="005B5532" w:rsidP="007274DE">
            <w:pPr>
              <w:pStyle w:val="TAC"/>
              <w:keepNext w:val="0"/>
              <w:keepLines w:val="0"/>
              <w:rPr>
                <w:bCs/>
                <w:szCs w:val="18"/>
                <w:lang w:val="en-US"/>
              </w:rPr>
            </w:pPr>
          </w:p>
        </w:tc>
        <w:tc>
          <w:tcPr>
            <w:tcW w:w="712" w:type="dxa"/>
            <w:vAlign w:val="center"/>
          </w:tcPr>
          <w:p w14:paraId="58FC4988" w14:textId="77777777" w:rsidR="005B5532" w:rsidRPr="00FE760F" w:rsidRDefault="005B5532" w:rsidP="007274DE">
            <w:pPr>
              <w:pStyle w:val="TAC"/>
              <w:keepNext w:val="0"/>
              <w:keepLines w:val="0"/>
              <w:rPr>
                <w:bCs/>
                <w:szCs w:val="18"/>
                <w:lang w:val="en-US"/>
              </w:rPr>
            </w:pPr>
          </w:p>
        </w:tc>
        <w:tc>
          <w:tcPr>
            <w:tcW w:w="709" w:type="dxa"/>
            <w:vAlign w:val="center"/>
          </w:tcPr>
          <w:p w14:paraId="619DC6D6" w14:textId="77777777" w:rsidR="005B5532" w:rsidRPr="00FE760F" w:rsidRDefault="005B5532" w:rsidP="007274DE">
            <w:pPr>
              <w:pStyle w:val="TAC"/>
              <w:keepNext w:val="0"/>
              <w:keepLines w:val="0"/>
              <w:rPr>
                <w:bCs/>
                <w:szCs w:val="18"/>
                <w:lang w:val="en-US"/>
              </w:rPr>
            </w:pPr>
          </w:p>
        </w:tc>
        <w:tc>
          <w:tcPr>
            <w:tcW w:w="709" w:type="dxa"/>
            <w:vAlign w:val="center"/>
          </w:tcPr>
          <w:p w14:paraId="7CE1F72D" w14:textId="77777777" w:rsidR="005B5532" w:rsidRPr="00FE760F" w:rsidRDefault="005B5532" w:rsidP="007274DE">
            <w:pPr>
              <w:pStyle w:val="TAC"/>
              <w:keepNext w:val="0"/>
              <w:keepLines w:val="0"/>
              <w:rPr>
                <w:bCs/>
                <w:szCs w:val="18"/>
                <w:lang w:val="en-US"/>
              </w:rPr>
            </w:pPr>
          </w:p>
        </w:tc>
        <w:tc>
          <w:tcPr>
            <w:tcW w:w="710" w:type="dxa"/>
            <w:vAlign w:val="center"/>
          </w:tcPr>
          <w:p w14:paraId="03D467B9" w14:textId="77777777" w:rsidR="005B5532" w:rsidRPr="00FE760F" w:rsidRDefault="005B5532" w:rsidP="007274DE">
            <w:pPr>
              <w:pStyle w:val="TAC"/>
              <w:keepNext w:val="0"/>
              <w:keepLines w:val="0"/>
              <w:rPr>
                <w:bCs/>
                <w:szCs w:val="18"/>
                <w:lang w:val="en-US"/>
              </w:rPr>
            </w:pPr>
          </w:p>
        </w:tc>
        <w:tc>
          <w:tcPr>
            <w:tcW w:w="709" w:type="dxa"/>
          </w:tcPr>
          <w:p w14:paraId="069BC6C1" w14:textId="77777777" w:rsidR="005B5532" w:rsidRPr="00FE760F" w:rsidRDefault="005B5532" w:rsidP="007274DE">
            <w:pPr>
              <w:pStyle w:val="TAC"/>
              <w:keepNext w:val="0"/>
              <w:keepLines w:val="0"/>
              <w:rPr>
                <w:lang w:val="en-US"/>
              </w:rPr>
            </w:pPr>
          </w:p>
        </w:tc>
        <w:tc>
          <w:tcPr>
            <w:tcW w:w="709" w:type="dxa"/>
          </w:tcPr>
          <w:p w14:paraId="2124837A" w14:textId="77777777" w:rsidR="005B5532" w:rsidRPr="00FE760F" w:rsidRDefault="005B5532" w:rsidP="007274DE">
            <w:pPr>
              <w:pStyle w:val="TAC"/>
              <w:keepNext w:val="0"/>
              <w:keepLines w:val="0"/>
              <w:rPr>
                <w:lang w:val="en-US"/>
              </w:rPr>
            </w:pPr>
          </w:p>
        </w:tc>
        <w:tc>
          <w:tcPr>
            <w:tcW w:w="706" w:type="dxa"/>
          </w:tcPr>
          <w:p w14:paraId="10D49CFD" w14:textId="77777777" w:rsidR="005B5532" w:rsidRPr="00FE760F" w:rsidRDefault="005B5532" w:rsidP="007274DE">
            <w:pPr>
              <w:pStyle w:val="TAC"/>
              <w:keepNext w:val="0"/>
              <w:keepLines w:val="0"/>
              <w:rPr>
                <w:lang w:val="en-US"/>
              </w:rPr>
            </w:pPr>
          </w:p>
        </w:tc>
        <w:tc>
          <w:tcPr>
            <w:tcW w:w="1131" w:type="dxa"/>
            <w:vAlign w:val="center"/>
          </w:tcPr>
          <w:p w14:paraId="47975C31" w14:textId="77777777" w:rsidR="005B5532" w:rsidRPr="00FE760F" w:rsidRDefault="005B5532" w:rsidP="007274DE">
            <w:pPr>
              <w:pStyle w:val="TAC"/>
              <w:keepNext w:val="0"/>
              <w:keepLines w:val="0"/>
              <w:rPr>
                <w:lang w:val="en-US"/>
              </w:rPr>
            </w:pPr>
          </w:p>
        </w:tc>
        <w:tc>
          <w:tcPr>
            <w:tcW w:w="709" w:type="dxa"/>
            <w:vAlign w:val="center"/>
          </w:tcPr>
          <w:p w14:paraId="14B8AC2E" w14:textId="77777777" w:rsidR="005B5532" w:rsidRPr="00FE760F" w:rsidRDefault="005B5532" w:rsidP="007274DE">
            <w:pPr>
              <w:pStyle w:val="TAC"/>
              <w:keepNext w:val="0"/>
              <w:keepLines w:val="0"/>
              <w:rPr>
                <w:lang w:val="en-US"/>
              </w:rPr>
            </w:pPr>
          </w:p>
        </w:tc>
      </w:tr>
      <w:tr w:rsidR="005B5532" w:rsidRPr="00FE760F" w14:paraId="69B79CEA" w14:textId="77777777" w:rsidTr="007274DE">
        <w:trPr>
          <w:tblHeader/>
          <w:jc w:val="center"/>
        </w:trPr>
        <w:tc>
          <w:tcPr>
            <w:tcW w:w="1819" w:type="dxa"/>
            <w:vAlign w:val="center"/>
          </w:tcPr>
          <w:p w14:paraId="49E2A56E" w14:textId="77777777" w:rsidR="005B5532" w:rsidRPr="00FE760F" w:rsidRDefault="005B5532" w:rsidP="007274DE">
            <w:pPr>
              <w:pStyle w:val="TAC"/>
              <w:keepNext w:val="0"/>
              <w:keepLines w:val="0"/>
              <w:rPr>
                <w:rFonts w:cs="Arial"/>
                <w:szCs w:val="18"/>
                <w:lang w:val="sv-SE"/>
              </w:rPr>
            </w:pPr>
          </w:p>
        </w:tc>
        <w:tc>
          <w:tcPr>
            <w:tcW w:w="1102" w:type="dxa"/>
          </w:tcPr>
          <w:p w14:paraId="16F13725" w14:textId="77777777" w:rsidR="005B5532" w:rsidRPr="00FE760F" w:rsidRDefault="005B5532" w:rsidP="007274DE">
            <w:pPr>
              <w:pStyle w:val="TAC"/>
              <w:keepNext w:val="0"/>
              <w:keepLines w:val="0"/>
              <w:rPr>
                <w:rFonts w:cs="Arial"/>
                <w:szCs w:val="18"/>
                <w:lang w:val="en-US" w:eastAsia="ko-KR"/>
              </w:rPr>
            </w:pPr>
          </w:p>
        </w:tc>
        <w:tc>
          <w:tcPr>
            <w:tcW w:w="4434" w:type="dxa"/>
            <w:gridSpan w:val="9"/>
            <w:shd w:val="clear" w:color="auto" w:fill="auto"/>
            <w:vAlign w:val="center"/>
          </w:tcPr>
          <w:p w14:paraId="3EDD332D" w14:textId="77777777" w:rsidR="005B5532" w:rsidRPr="00FE760F" w:rsidRDefault="005B5532" w:rsidP="007274DE">
            <w:pPr>
              <w:pStyle w:val="TAC"/>
              <w:keepNext w:val="0"/>
              <w:keepLines w:val="0"/>
              <w:rPr>
                <w:bCs/>
                <w:szCs w:val="18"/>
                <w:lang w:val="en-US"/>
              </w:rPr>
            </w:pPr>
          </w:p>
        </w:tc>
        <w:tc>
          <w:tcPr>
            <w:tcW w:w="1429" w:type="dxa"/>
            <w:gridSpan w:val="3"/>
            <w:vAlign w:val="center"/>
          </w:tcPr>
          <w:p w14:paraId="470109AF" w14:textId="77777777" w:rsidR="005B5532" w:rsidRPr="00FE760F" w:rsidRDefault="005B5532" w:rsidP="007274DE">
            <w:pPr>
              <w:pStyle w:val="TAC"/>
              <w:keepNext w:val="0"/>
              <w:keepLines w:val="0"/>
              <w:rPr>
                <w:bCs/>
                <w:szCs w:val="18"/>
                <w:lang w:val="en-US"/>
              </w:rPr>
            </w:pPr>
          </w:p>
        </w:tc>
        <w:tc>
          <w:tcPr>
            <w:tcW w:w="712" w:type="dxa"/>
            <w:vAlign w:val="center"/>
          </w:tcPr>
          <w:p w14:paraId="0DDD4B3B" w14:textId="77777777" w:rsidR="005B5532" w:rsidRPr="00FE760F" w:rsidRDefault="005B5532" w:rsidP="007274DE">
            <w:pPr>
              <w:pStyle w:val="TAC"/>
              <w:keepNext w:val="0"/>
              <w:keepLines w:val="0"/>
              <w:rPr>
                <w:bCs/>
                <w:szCs w:val="18"/>
                <w:lang w:val="en-US"/>
              </w:rPr>
            </w:pPr>
          </w:p>
        </w:tc>
        <w:tc>
          <w:tcPr>
            <w:tcW w:w="709" w:type="dxa"/>
            <w:vAlign w:val="center"/>
          </w:tcPr>
          <w:p w14:paraId="7D9BC2F0" w14:textId="77777777" w:rsidR="005B5532" w:rsidRPr="00FE760F" w:rsidRDefault="005B5532" w:rsidP="007274DE">
            <w:pPr>
              <w:pStyle w:val="TAC"/>
              <w:keepNext w:val="0"/>
              <w:keepLines w:val="0"/>
              <w:rPr>
                <w:bCs/>
                <w:szCs w:val="18"/>
                <w:lang w:val="en-US"/>
              </w:rPr>
            </w:pPr>
          </w:p>
        </w:tc>
        <w:tc>
          <w:tcPr>
            <w:tcW w:w="709" w:type="dxa"/>
            <w:vAlign w:val="center"/>
          </w:tcPr>
          <w:p w14:paraId="5B926D58" w14:textId="77777777" w:rsidR="005B5532" w:rsidRPr="00FE760F" w:rsidRDefault="005B5532" w:rsidP="007274DE">
            <w:pPr>
              <w:pStyle w:val="TAC"/>
              <w:keepNext w:val="0"/>
              <w:keepLines w:val="0"/>
              <w:rPr>
                <w:bCs/>
                <w:szCs w:val="18"/>
                <w:lang w:val="en-US"/>
              </w:rPr>
            </w:pPr>
          </w:p>
        </w:tc>
        <w:tc>
          <w:tcPr>
            <w:tcW w:w="710" w:type="dxa"/>
            <w:vAlign w:val="center"/>
          </w:tcPr>
          <w:p w14:paraId="1B79A210" w14:textId="77777777" w:rsidR="005B5532" w:rsidRPr="00FE760F" w:rsidRDefault="005B5532" w:rsidP="007274DE">
            <w:pPr>
              <w:pStyle w:val="TAC"/>
              <w:keepNext w:val="0"/>
              <w:keepLines w:val="0"/>
              <w:rPr>
                <w:bCs/>
                <w:szCs w:val="18"/>
                <w:lang w:val="en-US"/>
              </w:rPr>
            </w:pPr>
          </w:p>
        </w:tc>
        <w:tc>
          <w:tcPr>
            <w:tcW w:w="709" w:type="dxa"/>
          </w:tcPr>
          <w:p w14:paraId="244AF22B" w14:textId="77777777" w:rsidR="005B5532" w:rsidRPr="00FE760F" w:rsidRDefault="005B5532" w:rsidP="007274DE">
            <w:pPr>
              <w:pStyle w:val="TAC"/>
              <w:keepNext w:val="0"/>
              <w:keepLines w:val="0"/>
              <w:rPr>
                <w:lang w:val="en-US"/>
              </w:rPr>
            </w:pPr>
          </w:p>
        </w:tc>
        <w:tc>
          <w:tcPr>
            <w:tcW w:w="709" w:type="dxa"/>
          </w:tcPr>
          <w:p w14:paraId="6A39117E" w14:textId="77777777" w:rsidR="005B5532" w:rsidRPr="00FE760F" w:rsidRDefault="005B5532" w:rsidP="007274DE">
            <w:pPr>
              <w:pStyle w:val="TAC"/>
              <w:keepNext w:val="0"/>
              <w:keepLines w:val="0"/>
              <w:rPr>
                <w:lang w:val="en-US"/>
              </w:rPr>
            </w:pPr>
          </w:p>
        </w:tc>
        <w:tc>
          <w:tcPr>
            <w:tcW w:w="706" w:type="dxa"/>
          </w:tcPr>
          <w:p w14:paraId="2A60FF9E" w14:textId="77777777" w:rsidR="005B5532" w:rsidRPr="00FE760F" w:rsidRDefault="005B5532" w:rsidP="007274DE">
            <w:pPr>
              <w:pStyle w:val="TAC"/>
              <w:keepNext w:val="0"/>
              <w:keepLines w:val="0"/>
              <w:rPr>
                <w:lang w:val="en-US"/>
              </w:rPr>
            </w:pPr>
          </w:p>
        </w:tc>
        <w:tc>
          <w:tcPr>
            <w:tcW w:w="1131" w:type="dxa"/>
            <w:vAlign w:val="center"/>
          </w:tcPr>
          <w:p w14:paraId="663B1900" w14:textId="77777777" w:rsidR="005B5532" w:rsidRPr="00FE760F" w:rsidRDefault="005B5532" w:rsidP="007274DE">
            <w:pPr>
              <w:pStyle w:val="TAC"/>
              <w:keepNext w:val="0"/>
              <w:keepLines w:val="0"/>
              <w:rPr>
                <w:lang w:val="en-US"/>
              </w:rPr>
            </w:pPr>
          </w:p>
        </w:tc>
        <w:tc>
          <w:tcPr>
            <w:tcW w:w="709" w:type="dxa"/>
            <w:vAlign w:val="center"/>
          </w:tcPr>
          <w:p w14:paraId="043B1595" w14:textId="77777777" w:rsidR="005B5532" w:rsidRPr="00FE760F" w:rsidRDefault="005B5532" w:rsidP="007274DE">
            <w:pPr>
              <w:pStyle w:val="TAC"/>
              <w:keepNext w:val="0"/>
              <w:keepLines w:val="0"/>
              <w:rPr>
                <w:lang w:val="en-US"/>
              </w:rPr>
            </w:pPr>
          </w:p>
        </w:tc>
      </w:tr>
      <w:tr w:rsidR="005B5532" w:rsidRPr="00FE760F" w14:paraId="7D1DA331" w14:textId="77777777" w:rsidTr="007274DE">
        <w:trPr>
          <w:tblHeader/>
          <w:jc w:val="center"/>
        </w:trPr>
        <w:tc>
          <w:tcPr>
            <w:tcW w:w="1819" w:type="dxa"/>
            <w:vAlign w:val="center"/>
          </w:tcPr>
          <w:p w14:paraId="440BA828" w14:textId="77777777" w:rsidR="005B5532" w:rsidRPr="00FE760F" w:rsidRDefault="005B5532" w:rsidP="007274DE">
            <w:pPr>
              <w:pStyle w:val="TAC"/>
              <w:keepNext w:val="0"/>
              <w:keepLines w:val="0"/>
              <w:rPr>
                <w:rFonts w:cs="Arial"/>
                <w:szCs w:val="18"/>
                <w:lang w:val="sv-SE"/>
              </w:rPr>
            </w:pPr>
          </w:p>
        </w:tc>
        <w:tc>
          <w:tcPr>
            <w:tcW w:w="1102" w:type="dxa"/>
          </w:tcPr>
          <w:p w14:paraId="0E3ED6A2" w14:textId="77777777" w:rsidR="005B5532" w:rsidRPr="00FE760F" w:rsidRDefault="005B5532" w:rsidP="007274DE">
            <w:pPr>
              <w:pStyle w:val="TAC"/>
              <w:keepNext w:val="0"/>
              <w:keepLines w:val="0"/>
              <w:rPr>
                <w:rFonts w:cs="Arial"/>
                <w:szCs w:val="18"/>
                <w:lang w:val="en-US" w:eastAsia="ko-KR"/>
              </w:rPr>
            </w:pPr>
          </w:p>
        </w:tc>
        <w:tc>
          <w:tcPr>
            <w:tcW w:w="5146" w:type="dxa"/>
            <w:gridSpan w:val="11"/>
            <w:shd w:val="clear" w:color="auto" w:fill="auto"/>
            <w:vAlign w:val="center"/>
          </w:tcPr>
          <w:p w14:paraId="1BBCBF00" w14:textId="77777777" w:rsidR="005B5532" w:rsidRPr="00FE760F" w:rsidRDefault="005B5532" w:rsidP="007274DE">
            <w:pPr>
              <w:pStyle w:val="TAC"/>
              <w:keepNext w:val="0"/>
              <w:keepLines w:val="0"/>
              <w:rPr>
                <w:bCs/>
                <w:szCs w:val="18"/>
                <w:lang w:val="en-US"/>
              </w:rPr>
            </w:pPr>
          </w:p>
        </w:tc>
        <w:tc>
          <w:tcPr>
            <w:tcW w:w="1429" w:type="dxa"/>
            <w:gridSpan w:val="2"/>
            <w:vAlign w:val="center"/>
          </w:tcPr>
          <w:p w14:paraId="32F814AE" w14:textId="77777777" w:rsidR="005B5532" w:rsidRPr="00FE760F" w:rsidRDefault="005B5532" w:rsidP="007274DE">
            <w:pPr>
              <w:pStyle w:val="TAC"/>
              <w:keepNext w:val="0"/>
              <w:keepLines w:val="0"/>
              <w:rPr>
                <w:bCs/>
                <w:szCs w:val="18"/>
                <w:lang w:val="en-US"/>
              </w:rPr>
            </w:pPr>
          </w:p>
        </w:tc>
        <w:tc>
          <w:tcPr>
            <w:tcW w:w="709" w:type="dxa"/>
            <w:vAlign w:val="center"/>
          </w:tcPr>
          <w:p w14:paraId="723E1B18" w14:textId="77777777" w:rsidR="005B5532" w:rsidRPr="00FE760F" w:rsidRDefault="005B5532" w:rsidP="007274DE">
            <w:pPr>
              <w:pStyle w:val="TAC"/>
              <w:keepNext w:val="0"/>
              <w:keepLines w:val="0"/>
              <w:rPr>
                <w:bCs/>
                <w:szCs w:val="18"/>
                <w:lang w:val="en-US"/>
              </w:rPr>
            </w:pPr>
          </w:p>
        </w:tc>
        <w:tc>
          <w:tcPr>
            <w:tcW w:w="709" w:type="dxa"/>
            <w:vAlign w:val="center"/>
          </w:tcPr>
          <w:p w14:paraId="53A25749" w14:textId="77777777" w:rsidR="005B5532" w:rsidRPr="00FE760F" w:rsidRDefault="005B5532" w:rsidP="007274DE">
            <w:pPr>
              <w:pStyle w:val="TAC"/>
              <w:keepNext w:val="0"/>
              <w:keepLines w:val="0"/>
              <w:rPr>
                <w:bCs/>
                <w:szCs w:val="18"/>
                <w:lang w:val="en-US"/>
              </w:rPr>
            </w:pPr>
          </w:p>
        </w:tc>
        <w:tc>
          <w:tcPr>
            <w:tcW w:w="710" w:type="dxa"/>
            <w:vAlign w:val="center"/>
          </w:tcPr>
          <w:p w14:paraId="15FB7732" w14:textId="77777777" w:rsidR="005B5532" w:rsidRPr="00FE760F" w:rsidRDefault="005B5532" w:rsidP="007274DE">
            <w:pPr>
              <w:pStyle w:val="TAC"/>
              <w:keepNext w:val="0"/>
              <w:keepLines w:val="0"/>
              <w:rPr>
                <w:bCs/>
                <w:szCs w:val="18"/>
                <w:lang w:val="en-US"/>
              </w:rPr>
            </w:pPr>
          </w:p>
        </w:tc>
        <w:tc>
          <w:tcPr>
            <w:tcW w:w="709" w:type="dxa"/>
          </w:tcPr>
          <w:p w14:paraId="6B186D50" w14:textId="77777777" w:rsidR="005B5532" w:rsidRPr="00FE760F" w:rsidRDefault="005B5532" w:rsidP="007274DE">
            <w:pPr>
              <w:pStyle w:val="TAC"/>
              <w:keepNext w:val="0"/>
              <w:keepLines w:val="0"/>
              <w:rPr>
                <w:lang w:val="en-US"/>
              </w:rPr>
            </w:pPr>
          </w:p>
        </w:tc>
        <w:tc>
          <w:tcPr>
            <w:tcW w:w="709" w:type="dxa"/>
          </w:tcPr>
          <w:p w14:paraId="23268017" w14:textId="77777777" w:rsidR="005B5532" w:rsidRPr="00FE760F" w:rsidRDefault="005B5532" w:rsidP="007274DE">
            <w:pPr>
              <w:pStyle w:val="TAC"/>
              <w:keepNext w:val="0"/>
              <w:keepLines w:val="0"/>
              <w:rPr>
                <w:lang w:val="en-US"/>
              </w:rPr>
            </w:pPr>
          </w:p>
        </w:tc>
        <w:tc>
          <w:tcPr>
            <w:tcW w:w="706" w:type="dxa"/>
          </w:tcPr>
          <w:p w14:paraId="170CA6BC" w14:textId="77777777" w:rsidR="005B5532" w:rsidRPr="00FE760F" w:rsidRDefault="005B5532" w:rsidP="007274DE">
            <w:pPr>
              <w:pStyle w:val="TAC"/>
              <w:keepNext w:val="0"/>
              <w:keepLines w:val="0"/>
              <w:rPr>
                <w:lang w:val="en-US"/>
              </w:rPr>
            </w:pPr>
          </w:p>
        </w:tc>
        <w:tc>
          <w:tcPr>
            <w:tcW w:w="1131" w:type="dxa"/>
            <w:vAlign w:val="center"/>
          </w:tcPr>
          <w:p w14:paraId="5B652C7F" w14:textId="77777777" w:rsidR="005B5532" w:rsidRPr="00FE760F" w:rsidRDefault="005B5532" w:rsidP="007274DE">
            <w:pPr>
              <w:pStyle w:val="TAC"/>
              <w:keepNext w:val="0"/>
              <w:keepLines w:val="0"/>
              <w:rPr>
                <w:lang w:val="en-US"/>
              </w:rPr>
            </w:pPr>
          </w:p>
        </w:tc>
        <w:tc>
          <w:tcPr>
            <w:tcW w:w="709" w:type="dxa"/>
            <w:vAlign w:val="center"/>
          </w:tcPr>
          <w:p w14:paraId="5368F8CD" w14:textId="77777777" w:rsidR="005B5532" w:rsidRPr="00FE760F" w:rsidRDefault="005B5532" w:rsidP="007274DE">
            <w:pPr>
              <w:pStyle w:val="TAC"/>
              <w:keepNext w:val="0"/>
              <w:keepLines w:val="0"/>
              <w:rPr>
                <w:lang w:val="en-US"/>
              </w:rPr>
            </w:pPr>
          </w:p>
        </w:tc>
      </w:tr>
      <w:tr w:rsidR="005B5532" w:rsidRPr="00FE760F" w14:paraId="19B76AE9" w14:textId="77777777" w:rsidTr="007274DE">
        <w:trPr>
          <w:tblHeader/>
          <w:jc w:val="center"/>
        </w:trPr>
        <w:tc>
          <w:tcPr>
            <w:tcW w:w="1819" w:type="dxa"/>
            <w:vAlign w:val="center"/>
          </w:tcPr>
          <w:p w14:paraId="750A7D04" w14:textId="77777777" w:rsidR="005B5532" w:rsidRPr="00FE760F" w:rsidRDefault="005B5532" w:rsidP="007274DE">
            <w:pPr>
              <w:pStyle w:val="TAC"/>
              <w:keepNext w:val="0"/>
              <w:keepLines w:val="0"/>
              <w:rPr>
                <w:rFonts w:cs="Arial"/>
                <w:szCs w:val="18"/>
                <w:lang w:val="sv-SE"/>
              </w:rPr>
            </w:pPr>
          </w:p>
        </w:tc>
        <w:tc>
          <w:tcPr>
            <w:tcW w:w="1102" w:type="dxa"/>
          </w:tcPr>
          <w:p w14:paraId="2E6B0A26" w14:textId="77777777" w:rsidR="005B5532" w:rsidRPr="00FE760F" w:rsidRDefault="005B5532" w:rsidP="007274DE">
            <w:pPr>
              <w:pStyle w:val="TAC"/>
              <w:keepNext w:val="0"/>
              <w:keepLines w:val="0"/>
              <w:rPr>
                <w:rFonts w:cs="Arial"/>
                <w:szCs w:val="18"/>
                <w:lang w:val="en-US" w:eastAsia="ko-KR"/>
              </w:rPr>
            </w:pPr>
          </w:p>
        </w:tc>
        <w:tc>
          <w:tcPr>
            <w:tcW w:w="5863" w:type="dxa"/>
            <w:gridSpan w:val="12"/>
            <w:shd w:val="clear" w:color="auto" w:fill="auto"/>
            <w:vAlign w:val="center"/>
          </w:tcPr>
          <w:p w14:paraId="5B712BD8" w14:textId="77777777" w:rsidR="005B5532" w:rsidRPr="00FE760F" w:rsidRDefault="005B5532" w:rsidP="007274DE">
            <w:pPr>
              <w:pStyle w:val="TAC"/>
              <w:keepNext w:val="0"/>
              <w:keepLines w:val="0"/>
              <w:rPr>
                <w:bCs/>
                <w:szCs w:val="18"/>
                <w:lang w:val="en-US"/>
              </w:rPr>
            </w:pPr>
          </w:p>
        </w:tc>
        <w:tc>
          <w:tcPr>
            <w:tcW w:w="1421" w:type="dxa"/>
            <w:gridSpan w:val="2"/>
            <w:vAlign w:val="center"/>
          </w:tcPr>
          <w:p w14:paraId="1FABE7B8" w14:textId="77777777" w:rsidR="005B5532" w:rsidRPr="00FE760F" w:rsidRDefault="005B5532" w:rsidP="007274DE">
            <w:pPr>
              <w:pStyle w:val="TAC"/>
              <w:keepNext w:val="0"/>
              <w:keepLines w:val="0"/>
              <w:rPr>
                <w:bCs/>
                <w:szCs w:val="18"/>
                <w:lang w:val="en-US"/>
              </w:rPr>
            </w:pPr>
          </w:p>
        </w:tc>
        <w:tc>
          <w:tcPr>
            <w:tcW w:w="709" w:type="dxa"/>
            <w:vAlign w:val="center"/>
          </w:tcPr>
          <w:p w14:paraId="20E5470D" w14:textId="77777777" w:rsidR="005B5532" w:rsidRPr="00FE760F" w:rsidRDefault="005B5532" w:rsidP="007274DE">
            <w:pPr>
              <w:pStyle w:val="TAC"/>
              <w:keepNext w:val="0"/>
              <w:keepLines w:val="0"/>
              <w:rPr>
                <w:bCs/>
                <w:szCs w:val="18"/>
                <w:lang w:val="en-US"/>
              </w:rPr>
            </w:pPr>
          </w:p>
        </w:tc>
        <w:tc>
          <w:tcPr>
            <w:tcW w:w="710" w:type="dxa"/>
            <w:vAlign w:val="center"/>
          </w:tcPr>
          <w:p w14:paraId="16E382F6" w14:textId="77777777" w:rsidR="005B5532" w:rsidRPr="00FE760F" w:rsidRDefault="005B5532" w:rsidP="007274DE">
            <w:pPr>
              <w:pStyle w:val="TAC"/>
              <w:keepNext w:val="0"/>
              <w:keepLines w:val="0"/>
              <w:rPr>
                <w:bCs/>
                <w:szCs w:val="18"/>
                <w:lang w:val="en-US"/>
              </w:rPr>
            </w:pPr>
          </w:p>
        </w:tc>
        <w:tc>
          <w:tcPr>
            <w:tcW w:w="709" w:type="dxa"/>
          </w:tcPr>
          <w:p w14:paraId="3123C48D" w14:textId="77777777" w:rsidR="005B5532" w:rsidRPr="00FE760F" w:rsidRDefault="005B5532" w:rsidP="007274DE">
            <w:pPr>
              <w:pStyle w:val="TAC"/>
              <w:keepNext w:val="0"/>
              <w:keepLines w:val="0"/>
              <w:rPr>
                <w:lang w:val="en-US"/>
              </w:rPr>
            </w:pPr>
          </w:p>
        </w:tc>
        <w:tc>
          <w:tcPr>
            <w:tcW w:w="709" w:type="dxa"/>
          </w:tcPr>
          <w:p w14:paraId="44381D01" w14:textId="77777777" w:rsidR="005B5532" w:rsidRPr="00FE760F" w:rsidRDefault="005B5532" w:rsidP="007274DE">
            <w:pPr>
              <w:pStyle w:val="TAC"/>
              <w:keepNext w:val="0"/>
              <w:keepLines w:val="0"/>
              <w:rPr>
                <w:lang w:val="en-US"/>
              </w:rPr>
            </w:pPr>
          </w:p>
        </w:tc>
        <w:tc>
          <w:tcPr>
            <w:tcW w:w="706" w:type="dxa"/>
          </w:tcPr>
          <w:p w14:paraId="37BD89A7" w14:textId="77777777" w:rsidR="005B5532" w:rsidRPr="00FE760F" w:rsidRDefault="005B5532" w:rsidP="007274DE">
            <w:pPr>
              <w:pStyle w:val="TAC"/>
              <w:keepNext w:val="0"/>
              <w:keepLines w:val="0"/>
              <w:rPr>
                <w:lang w:val="en-US"/>
              </w:rPr>
            </w:pPr>
          </w:p>
        </w:tc>
        <w:tc>
          <w:tcPr>
            <w:tcW w:w="1131" w:type="dxa"/>
            <w:vAlign w:val="center"/>
          </w:tcPr>
          <w:p w14:paraId="7D56A0C8" w14:textId="77777777" w:rsidR="005B5532" w:rsidRPr="00FE760F" w:rsidRDefault="005B5532" w:rsidP="007274DE">
            <w:pPr>
              <w:pStyle w:val="TAC"/>
              <w:keepNext w:val="0"/>
              <w:keepLines w:val="0"/>
              <w:rPr>
                <w:lang w:val="en-US"/>
              </w:rPr>
            </w:pPr>
          </w:p>
        </w:tc>
        <w:tc>
          <w:tcPr>
            <w:tcW w:w="709" w:type="dxa"/>
            <w:vAlign w:val="center"/>
          </w:tcPr>
          <w:p w14:paraId="7F63260B" w14:textId="77777777" w:rsidR="005B5532" w:rsidRPr="00FE760F" w:rsidRDefault="005B5532" w:rsidP="007274DE">
            <w:pPr>
              <w:pStyle w:val="TAC"/>
              <w:keepNext w:val="0"/>
              <w:keepLines w:val="0"/>
              <w:rPr>
                <w:lang w:val="en-US"/>
              </w:rPr>
            </w:pPr>
          </w:p>
        </w:tc>
      </w:tr>
      <w:tr w:rsidR="005B5532" w:rsidRPr="00FE760F" w14:paraId="154BD731" w14:textId="77777777" w:rsidTr="007274DE">
        <w:trPr>
          <w:tblHeader/>
          <w:jc w:val="center"/>
        </w:trPr>
        <w:tc>
          <w:tcPr>
            <w:tcW w:w="1819" w:type="dxa"/>
            <w:vAlign w:val="center"/>
          </w:tcPr>
          <w:p w14:paraId="2C8D2A50" w14:textId="77777777" w:rsidR="005B5532" w:rsidRPr="00FE760F" w:rsidRDefault="005B5532" w:rsidP="007274DE">
            <w:pPr>
              <w:pStyle w:val="TAC"/>
              <w:keepNext w:val="0"/>
              <w:keepLines w:val="0"/>
              <w:rPr>
                <w:rFonts w:cs="Arial"/>
                <w:szCs w:val="18"/>
                <w:lang w:val="sv-SE"/>
              </w:rPr>
            </w:pPr>
          </w:p>
        </w:tc>
        <w:tc>
          <w:tcPr>
            <w:tcW w:w="1102" w:type="dxa"/>
          </w:tcPr>
          <w:p w14:paraId="3E9D0558"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28E2E958" w14:textId="77777777" w:rsidR="005B5532" w:rsidRPr="00FE760F" w:rsidRDefault="005B5532" w:rsidP="007274DE">
            <w:pPr>
              <w:pStyle w:val="TAC"/>
              <w:keepNext w:val="0"/>
              <w:keepLines w:val="0"/>
            </w:pPr>
          </w:p>
        </w:tc>
        <w:tc>
          <w:tcPr>
            <w:tcW w:w="2835" w:type="dxa"/>
            <w:gridSpan w:val="8"/>
            <w:vAlign w:val="center"/>
          </w:tcPr>
          <w:p w14:paraId="241EAFC9" w14:textId="77777777" w:rsidR="005B5532" w:rsidRPr="00FE760F" w:rsidRDefault="005B5532" w:rsidP="007274DE">
            <w:pPr>
              <w:pStyle w:val="TAC"/>
              <w:keepNext w:val="0"/>
              <w:keepLines w:val="0"/>
              <w:rPr>
                <w:bCs/>
                <w:szCs w:val="18"/>
                <w:lang w:val="en-US"/>
              </w:rPr>
            </w:pPr>
          </w:p>
        </w:tc>
        <w:tc>
          <w:tcPr>
            <w:tcW w:w="712" w:type="dxa"/>
            <w:vAlign w:val="center"/>
          </w:tcPr>
          <w:p w14:paraId="484A6B31" w14:textId="77777777" w:rsidR="005B5532" w:rsidRPr="00FE760F" w:rsidRDefault="005B5532" w:rsidP="007274DE">
            <w:pPr>
              <w:pStyle w:val="TAC"/>
              <w:keepNext w:val="0"/>
              <w:keepLines w:val="0"/>
              <w:rPr>
                <w:bCs/>
                <w:szCs w:val="18"/>
                <w:lang w:val="en-US"/>
              </w:rPr>
            </w:pPr>
          </w:p>
        </w:tc>
        <w:tc>
          <w:tcPr>
            <w:tcW w:w="709" w:type="dxa"/>
            <w:vAlign w:val="center"/>
          </w:tcPr>
          <w:p w14:paraId="69FF00FA" w14:textId="77777777" w:rsidR="005B5532" w:rsidRPr="00FE760F" w:rsidRDefault="005B5532" w:rsidP="007274DE">
            <w:pPr>
              <w:pStyle w:val="TAC"/>
              <w:keepNext w:val="0"/>
              <w:keepLines w:val="0"/>
              <w:rPr>
                <w:bCs/>
                <w:szCs w:val="18"/>
                <w:lang w:val="en-US"/>
              </w:rPr>
            </w:pPr>
          </w:p>
        </w:tc>
        <w:tc>
          <w:tcPr>
            <w:tcW w:w="709" w:type="dxa"/>
            <w:vAlign w:val="center"/>
          </w:tcPr>
          <w:p w14:paraId="76D57047" w14:textId="77777777" w:rsidR="005B5532" w:rsidRPr="00FE760F" w:rsidRDefault="005B5532" w:rsidP="007274DE">
            <w:pPr>
              <w:pStyle w:val="TAC"/>
              <w:keepNext w:val="0"/>
              <w:keepLines w:val="0"/>
              <w:rPr>
                <w:bCs/>
                <w:szCs w:val="18"/>
                <w:lang w:val="en-US"/>
              </w:rPr>
            </w:pPr>
          </w:p>
        </w:tc>
        <w:tc>
          <w:tcPr>
            <w:tcW w:w="710" w:type="dxa"/>
            <w:vAlign w:val="center"/>
          </w:tcPr>
          <w:p w14:paraId="75413E7D" w14:textId="77777777" w:rsidR="005B5532" w:rsidRPr="00FE760F" w:rsidRDefault="005B5532" w:rsidP="007274DE">
            <w:pPr>
              <w:pStyle w:val="TAC"/>
              <w:keepNext w:val="0"/>
              <w:keepLines w:val="0"/>
              <w:rPr>
                <w:bCs/>
                <w:szCs w:val="18"/>
                <w:lang w:val="en-US"/>
              </w:rPr>
            </w:pPr>
          </w:p>
        </w:tc>
        <w:tc>
          <w:tcPr>
            <w:tcW w:w="709" w:type="dxa"/>
          </w:tcPr>
          <w:p w14:paraId="6307346C" w14:textId="77777777" w:rsidR="005B5532" w:rsidRPr="00FE760F" w:rsidRDefault="005B5532" w:rsidP="007274DE">
            <w:pPr>
              <w:pStyle w:val="TAC"/>
              <w:keepNext w:val="0"/>
              <w:keepLines w:val="0"/>
              <w:rPr>
                <w:lang w:val="en-US"/>
              </w:rPr>
            </w:pPr>
          </w:p>
        </w:tc>
        <w:tc>
          <w:tcPr>
            <w:tcW w:w="709" w:type="dxa"/>
          </w:tcPr>
          <w:p w14:paraId="26730C8C" w14:textId="77777777" w:rsidR="005B5532" w:rsidRPr="00FE760F" w:rsidRDefault="005B5532" w:rsidP="007274DE">
            <w:pPr>
              <w:pStyle w:val="TAC"/>
              <w:keepNext w:val="0"/>
              <w:keepLines w:val="0"/>
              <w:rPr>
                <w:lang w:val="en-US"/>
              </w:rPr>
            </w:pPr>
          </w:p>
        </w:tc>
        <w:tc>
          <w:tcPr>
            <w:tcW w:w="706" w:type="dxa"/>
          </w:tcPr>
          <w:p w14:paraId="26B50D42" w14:textId="77777777" w:rsidR="005B5532" w:rsidRPr="00FE760F" w:rsidRDefault="005B5532" w:rsidP="007274DE">
            <w:pPr>
              <w:pStyle w:val="TAC"/>
              <w:keepNext w:val="0"/>
              <w:keepLines w:val="0"/>
              <w:rPr>
                <w:lang w:val="en-US"/>
              </w:rPr>
            </w:pPr>
          </w:p>
        </w:tc>
        <w:tc>
          <w:tcPr>
            <w:tcW w:w="1131" w:type="dxa"/>
            <w:vAlign w:val="center"/>
          </w:tcPr>
          <w:p w14:paraId="0ACA71E0" w14:textId="77777777" w:rsidR="005B5532" w:rsidRPr="00FE760F" w:rsidRDefault="005B5532" w:rsidP="007274DE">
            <w:pPr>
              <w:pStyle w:val="TAC"/>
              <w:keepNext w:val="0"/>
              <w:keepLines w:val="0"/>
              <w:rPr>
                <w:bCs/>
                <w:szCs w:val="18"/>
                <w:lang w:val="en-US"/>
              </w:rPr>
            </w:pPr>
          </w:p>
        </w:tc>
        <w:tc>
          <w:tcPr>
            <w:tcW w:w="709" w:type="dxa"/>
            <w:vAlign w:val="center"/>
          </w:tcPr>
          <w:p w14:paraId="137F4A23" w14:textId="77777777" w:rsidR="005B5532" w:rsidRPr="00FE760F" w:rsidRDefault="005B5532" w:rsidP="007274DE">
            <w:pPr>
              <w:pStyle w:val="TAC"/>
              <w:keepNext w:val="0"/>
              <w:keepLines w:val="0"/>
              <w:rPr>
                <w:lang w:val="en-US"/>
              </w:rPr>
            </w:pPr>
          </w:p>
        </w:tc>
      </w:tr>
      <w:tr w:rsidR="005B5532" w:rsidRPr="00FE760F" w14:paraId="3745BE2E" w14:textId="77777777" w:rsidTr="007274DE">
        <w:trPr>
          <w:tblHeader/>
          <w:jc w:val="center"/>
        </w:trPr>
        <w:tc>
          <w:tcPr>
            <w:tcW w:w="1819" w:type="dxa"/>
            <w:vAlign w:val="center"/>
          </w:tcPr>
          <w:p w14:paraId="198B284D" w14:textId="77777777" w:rsidR="005B5532" w:rsidRPr="00FE760F" w:rsidRDefault="005B5532" w:rsidP="007274DE">
            <w:pPr>
              <w:pStyle w:val="TAC"/>
              <w:keepNext w:val="0"/>
              <w:keepLines w:val="0"/>
              <w:rPr>
                <w:rFonts w:cs="Arial"/>
                <w:szCs w:val="18"/>
                <w:lang w:val="sv-SE"/>
              </w:rPr>
            </w:pPr>
          </w:p>
        </w:tc>
        <w:tc>
          <w:tcPr>
            <w:tcW w:w="1102" w:type="dxa"/>
            <w:vAlign w:val="center"/>
          </w:tcPr>
          <w:p w14:paraId="0A95DFFA"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2BE30AB" w14:textId="77777777" w:rsidR="005B5532" w:rsidRPr="00FE760F" w:rsidRDefault="005B5532" w:rsidP="007274DE">
            <w:pPr>
              <w:pStyle w:val="TAC"/>
              <w:keepNext w:val="0"/>
              <w:keepLines w:val="0"/>
            </w:pPr>
          </w:p>
        </w:tc>
        <w:tc>
          <w:tcPr>
            <w:tcW w:w="5675" w:type="dxa"/>
            <w:gridSpan w:val="12"/>
            <w:vAlign w:val="center"/>
          </w:tcPr>
          <w:p w14:paraId="455DE876" w14:textId="77777777" w:rsidR="005B5532" w:rsidRPr="00FE760F" w:rsidRDefault="005B5532" w:rsidP="007274DE">
            <w:pPr>
              <w:pStyle w:val="TAC"/>
              <w:keepNext w:val="0"/>
              <w:keepLines w:val="0"/>
              <w:rPr>
                <w:bCs/>
                <w:szCs w:val="18"/>
                <w:lang w:val="en-US"/>
              </w:rPr>
            </w:pPr>
          </w:p>
        </w:tc>
        <w:tc>
          <w:tcPr>
            <w:tcW w:w="709" w:type="dxa"/>
          </w:tcPr>
          <w:p w14:paraId="3EABD6A0" w14:textId="77777777" w:rsidR="005B5532" w:rsidRPr="00FE760F" w:rsidRDefault="005B5532" w:rsidP="007274DE">
            <w:pPr>
              <w:pStyle w:val="TAC"/>
              <w:keepNext w:val="0"/>
              <w:keepLines w:val="0"/>
              <w:rPr>
                <w:lang w:val="en-US"/>
              </w:rPr>
            </w:pPr>
          </w:p>
        </w:tc>
        <w:tc>
          <w:tcPr>
            <w:tcW w:w="709" w:type="dxa"/>
          </w:tcPr>
          <w:p w14:paraId="61559735" w14:textId="77777777" w:rsidR="005B5532" w:rsidRPr="00FE760F" w:rsidRDefault="005B5532" w:rsidP="007274DE">
            <w:pPr>
              <w:pStyle w:val="TAC"/>
              <w:keepNext w:val="0"/>
              <w:keepLines w:val="0"/>
              <w:rPr>
                <w:lang w:val="en-US"/>
              </w:rPr>
            </w:pPr>
          </w:p>
        </w:tc>
        <w:tc>
          <w:tcPr>
            <w:tcW w:w="706" w:type="dxa"/>
          </w:tcPr>
          <w:p w14:paraId="2B96B95A" w14:textId="77777777" w:rsidR="005B5532" w:rsidRPr="00FE760F" w:rsidRDefault="005B5532" w:rsidP="007274DE">
            <w:pPr>
              <w:pStyle w:val="TAC"/>
              <w:keepNext w:val="0"/>
              <w:keepLines w:val="0"/>
              <w:rPr>
                <w:lang w:val="en-US"/>
              </w:rPr>
            </w:pPr>
          </w:p>
        </w:tc>
        <w:tc>
          <w:tcPr>
            <w:tcW w:w="1131" w:type="dxa"/>
            <w:vAlign w:val="center"/>
          </w:tcPr>
          <w:p w14:paraId="50517727" w14:textId="77777777" w:rsidR="005B5532" w:rsidRPr="00FE760F" w:rsidRDefault="005B5532" w:rsidP="007274DE">
            <w:pPr>
              <w:pStyle w:val="TAC"/>
              <w:keepNext w:val="0"/>
              <w:keepLines w:val="0"/>
              <w:rPr>
                <w:bCs/>
                <w:szCs w:val="18"/>
                <w:lang w:val="en-US"/>
              </w:rPr>
            </w:pPr>
          </w:p>
        </w:tc>
        <w:tc>
          <w:tcPr>
            <w:tcW w:w="709" w:type="dxa"/>
            <w:vAlign w:val="center"/>
          </w:tcPr>
          <w:p w14:paraId="6054FB9E" w14:textId="77777777" w:rsidR="005B5532" w:rsidRPr="00FE760F" w:rsidRDefault="005B5532" w:rsidP="007274DE">
            <w:pPr>
              <w:pStyle w:val="TAC"/>
              <w:keepNext w:val="0"/>
              <w:keepLines w:val="0"/>
              <w:rPr>
                <w:lang w:val="en-US"/>
              </w:rPr>
            </w:pPr>
          </w:p>
        </w:tc>
      </w:tr>
      <w:tr w:rsidR="005B5532" w:rsidRPr="00FE760F" w14:paraId="1B3E9F4A" w14:textId="77777777" w:rsidTr="007274DE">
        <w:trPr>
          <w:tblHeader/>
          <w:jc w:val="center"/>
        </w:trPr>
        <w:tc>
          <w:tcPr>
            <w:tcW w:w="1819" w:type="dxa"/>
            <w:vAlign w:val="center"/>
          </w:tcPr>
          <w:p w14:paraId="099DC621" w14:textId="77777777" w:rsidR="005B5532" w:rsidRPr="00FE760F" w:rsidRDefault="005B5532" w:rsidP="007274DE">
            <w:pPr>
              <w:pStyle w:val="TAC"/>
              <w:keepNext w:val="0"/>
              <w:keepLines w:val="0"/>
              <w:rPr>
                <w:rFonts w:cs="Arial"/>
                <w:szCs w:val="18"/>
                <w:lang w:val="sv-SE"/>
              </w:rPr>
            </w:pPr>
          </w:p>
        </w:tc>
        <w:tc>
          <w:tcPr>
            <w:tcW w:w="1102" w:type="dxa"/>
          </w:tcPr>
          <w:p w14:paraId="04C6842F"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4EC9A849" w14:textId="77777777" w:rsidR="005B5532" w:rsidRPr="00FE760F" w:rsidRDefault="005B5532" w:rsidP="007274DE">
            <w:pPr>
              <w:pStyle w:val="TAC"/>
              <w:keepNext w:val="0"/>
              <w:keepLines w:val="0"/>
            </w:pPr>
          </w:p>
        </w:tc>
        <w:tc>
          <w:tcPr>
            <w:tcW w:w="5675" w:type="dxa"/>
            <w:gridSpan w:val="12"/>
            <w:vAlign w:val="center"/>
          </w:tcPr>
          <w:p w14:paraId="2949CE9D" w14:textId="77777777" w:rsidR="005B5532" w:rsidRPr="00FE760F" w:rsidRDefault="005B5532" w:rsidP="007274DE">
            <w:pPr>
              <w:pStyle w:val="TAC"/>
              <w:keepNext w:val="0"/>
              <w:keepLines w:val="0"/>
              <w:rPr>
                <w:bCs/>
                <w:szCs w:val="18"/>
                <w:lang w:val="en-US"/>
              </w:rPr>
            </w:pPr>
          </w:p>
        </w:tc>
        <w:tc>
          <w:tcPr>
            <w:tcW w:w="709" w:type="dxa"/>
          </w:tcPr>
          <w:p w14:paraId="0F882B90" w14:textId="77777777" w:rsidR="005B5532" w:rsidRPr="00FE760F" w:rsidRDefault="005B5532" w:rsidP="007274DE">
            <w:pPr>
              <w:pStyle w:val="TAC"/>
              <w:keepNext w:val="0"/>
              <w:keepLines w:val="0"/>
              <w:rPr>
                <w:lang w:val="en-US"/>
              </w:rPr>
            </w:pPr>
          </w:p>
        </w:tc>
        <w:tc>
          <w:tcPr>
            <w:tcW w:w="709" w:type="dxa"/>
          </w:tcPr>
          <w:p w14:paraId="75FBF492" w14:textId="77777777" w:rsidR="005B5532" w:rsidRPr="00FE760F" w:rsidRDefault="005B5532" w:rsidP="007274DE">
            <w:pPr>
              <w:pStyle w:val="TAC"/>
              <w:keepNext w:val="0"/>
              <w:keepLines w:val="0"/>
              <w:rPr>
                <w:lang w:val="en-US"/>
              </w:rPr>
            </w:pPr>
          </w:p>
        </w:tc>
        <w:tc>
          <w:tcPr>
            <w:tcW w:w="706" w:type="dxa"/>
          </w:tcPr>
          <w:p w14:paraId="5DE28D42" w14:textId="77777777" w:rsidR="005B5532" w:rsidRPr="00FE760F" w:rsidRDefault="005B5532" w:rsidP="007274DE">
            <w:pPr>
              <w:pStyle w:val="TAC"/>
              <w:keepNext w:val="0"/>
              <w:keepLines w:val="0"/>
              <w:rPr>
                <w:lang w:val="en-US"/>
              </w:rPr>
            </w:pPr>
          </w:p>
        </w:tc>
        <w:tc>
          <w:tcPr>
            <w:tcW w:w="1131" w:type="dxa"/>
            <w:vAlign w:val="center"/>
          </w:tcPr>
          <w:p w14:paraId="5751FF82" w14:textId="77777777" w:rsidR="005B5532" w:rsidRPr="00FE760F" w:rsidRDefault="005B5532" w:rsidP="007274DE">
            <w:pPr>
              <w:pStyle w:val="TAC"/>
              <w:keepNext w:val="0"/>
              <w:keepLines w:val="0"/>
              <w:rPr>
                <w:bCs/>
                <w:szCs w:val="18"/>
                <w:lang w:val="en-US"/>
              </w:rPr>
            </w:pPr>
          </w:p>
        </w:tc>
        <w:tc>
          <w:tcPr>
            <w:tcW w:w="709" w:type="dxa"/>
            <w:vAlign w:val="center"/>
          </w:tcPr>
          <w:p w14:paraId="7FC3F298" w14:textId="77777777" w:rsidR="005B5532" w:rsidRPr="00FE760F" w:rsidRDefault="005B5532" w:rsidP="007274DE">
            <w:pPr>
              <w:pStyle w:val="TAC"/>
              <w:keepNext w:val="0"/>
              <w:keepLines w:val="0"/>
              <w:rPr>
                <w:lang w:val="en-US"/>
              </w:rPr>
            </w:pPr>
          </w:p>
        </w:tc>
      </w:tr>
      <w:tr w:rsidR="005B5532" w:rsidRPr="00FE760F" w14:paraId="4BC689AB" w14:textId="77777777" w:rsidTr="007274DE">
        <w:trPr>
          <w:tblHeader/>
          <w:jc w:val="center"/>
        </w:trPr>
        <w:tc>
          <w:tcPr>
            <w:tcW w:w="1819" w:type="dxa"/>
            <w:vAlign w:val="center"/>
          </w:tcPr>
          <w:p w14:paraId="4C71AD47" w14:textId="77777777" w:rsidR="005B5532" w:rsidRPr="00FE760F" w:rsidRDefault="005B5532" w:rsidP="007274DE">
            <w:pPr>
              <w:pStyle w:val="TAC"/>
              <w:keepNext w:val="0"/>
              <w:keepLines w:val="0"/>
              <w:rPr>
                <w:rFonts w:cs="Arial"/>
                <w:szCs w:val="18"/>
                <w:lang w:val="sv-SE"/>
              </w:rPr>
            </w:pPr>
          </w:p>
        </w:tc>
        <w:tc>
          <w:tcPr>
            <w:tcW w:w="1102" w:type="dxa"/>
          </w:tcPr>
          <w:p w14:paraId="40115D00"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7529AB87" w14:textId="77777777" w:rsidR="005B5532" w:rsidRPr="00FE760F" w:rsidRDefault="005B5532" w:rsidP="007274DE">
            <w:pPr>
              <w:pStyle w:val="TAC"/>
              <w:keepNext w:val="0"/>
              <w:keepLines w:val="0"/>
              <w:rPr>
                <w:lang w:val="en-US"/>
              </w:rPr>
            </w:pPr>
          </w:p>
        </w:tc>
        <w:tc>
          <w:tcPr>
            <w:tcW w:w="4403" w:type="dxa"/>
            <w:gridSpan w:val="10"/>
            <w:vAlign w:val="center"/>
          </w:tcPr>
          <w:p w14:paraId="5AA654C6" w14:textId="77777777" w:rsidR="005B5532" w:rsidRPr="00FE760F" w:rsidRDefault="005B5532" w:rsidP="007274DE">
            <w:pPr>
              <w:pStyle w:val="TAC"/>
              <w:keepNext w:val="0"/>
              <w:keepLines w:val="0"/>
              <w:rPr>
                <w:bCs/>
                <w:szCs w:val="18"/>
                <w:lang w:val="en-US"/>
              </w:rPr>
            </w:pPr>
          </w:p>
        </w:tc>
        <w:tc>
          <w:tcPr>
            <w:tcW w:w="709" w:type="dxa"/>
            <w:vAlign w:val="center"/>
          </w:tcPr>
          <w:p w14:paraId="3A0F1E26" w14:textId="77777777" w:rsidR="005B5532" w:rsidRPr="00FE760F" w:rsidRDefault="005B5532" w:rsidP="007274DE">
            <w:pPr>
              <w:pStyle w:val="TAC"/>
              <w:keepNext w:val="0"/>
              <w:keepLines w:val="0"/>
              <w:rPr>
                <w:bCs/>
                <w:szCs w:val="18"/>
                <w:lang w:val="en-US"/>
              </w:rPr>
            </w:pPr>
          </w:p>
        </w:tc>
        <w:tc>
          <w:tcPr>
            <w:tcW w:w="709" w:type="dxa"/>
            <w:vAlign w:val="center"/>
          </w:tcPr>
          <w:p w14:paraId="7104790F" w14:textId="77777777" w:rsidR="005B5532" w:rsidRPr="00FE760F" w:rsidRDefault="005B5532" w:rsidP="007274DE">
            <w:pPr>
              <w:pStyle w:val="TAC"/>
              <w:keepNext w:val="0"/>
              <w:keepLines w:val="0"/>
              <w:rPr>
                <w:bCs/>
                <w:szCs w:val="18"/>
                <w:lang w:val="en-US"/>
              </w:rPr>
            </w:pPr>
          </w:p>
        </w:tc>
        <w:tc>
          <w:tcPr>
            <w:tcW w:w="710" w:type="dxa"/>
            <w:vAlign w:val="center"/>
          </w:tcPr>
          <w:p w14:paraId="53A52BCF" w14:textId="77777777" w:rsidR="005B5532" w:rsidRPr="00FE760F" w:rsidRDefault="005B5532" w:rsidP="007274DE">
            <w:pPr>
              <w:pStyle w:val="TAC"/>
              <w:keepNext w:val="0"/>
              <w:keepLines w:val="0"/>
              <w:rPr>
                <w:bCs/>
                <w:szCs w:val="18"/>
                <w:lang w:val="en-US"/>
              </w:rPr>
            </w:pPr>
          </w:p>
        </w:tc>
        <w:tc>
          <w:tcPr>
            <w:tcW w:w="709" w:type="dxa"/>
          </w:tcPr>
          <w:p w14:paraId="028E8BAE" w14:textId="77777777" w:rsidR="005B5532" w:rsidRPr="00FE760F" w:rsidRDefault="005B5532" w:rsidP="007274DE">
            <w:pPr>
              <w:pStyle w:val="TAC"/>
              <w:keepNext w:val="0"/>
              <w:keepLines w:val="0"/>
              <w:rPr>
                <w:lang w:val="en-US"/>
              </w:rPr>
            </w:pPr>
          </w:p>
        </w:tc>
        <w:tc>
          <w:tcPr>
            <w:tcW w:w="709" w:type="dxa"/>
          </w:tcPr>
          <w:p w14:paraId="31913FC5" w14:textId="77777777" w:rsidR="005B5532" w:rsidRPr="00FE760F" w:rsidRDefault="005B5532" w:rsidP="007274DE">
            <w:pPr>
              <w:pStyle w:val="TAC"/>
              <w:keepNext w:val="0"/>
              <w:keepLines w:val="0"/>
              <w:rPr>
                <w:lang w:val="en-US"/>
              </w:rPr>
            </w:pPr>
          </w:p>
        </w:tc>
        <w:tc>
          <w:tcPr>
            <w:tcW w:w="706" w:type="dxa"/>
          </w:tcPr>
          <w:p w14:paraId="2C482CD4" w14:textId="77777777" w:rsidR="005B5532" w:rsidRPr="00FE760F" w:rsidRDefault="005B5532" w:rsidP="007274DE">
            <w:pPr>
              <w:pStyle w:val="TAC"/>
              <w:keepNext w:val="0"/>
              <w:keepLines w:val="0"/>
              <w:rPr>
                <w:lang w:val="en-US"/>
              </w:rPr>
            </w:pPr>
          </w:p>
        </w:tc>
        <w:tc>
          <w:tcPr>
            <w:tcW w:w="1131" w:type="dxa"/>
            <w:vAlign w:val="center"/>
          </w:tcPr>
          <w:p w14:paraId="67EC9DB3" w14:textId="77777777" w:rsidR="005B5532" w:rsidRPr="00FE760F" w:rsidRDefault="005B5532" w:rsidP="007274DE">
            <w:pPr>
              <w:pStyle w:val="TAC"/>
              <w:keepNext w:val="0"/>
              <w:keepLines w:val="0"/>
              <w:rPr>
                <w:bCs/>
                <w:szCs w:val="18"/>
                <w:lang w:val="en-US"/>
              </w:rPr>
            </w:pPr>
          </w:p>
        </w:tc>
        <w:tc>
          <w:tcPr>
            <w:tcW w:w="709" w:type="dxa"/>
            <w:vAlign w:val="center"/>
          </w:tcPr>
          <w:p w14:paraId="7B6AD050" w14:textId="77777777" w:rsidR="005B5532" w:rsidRPr="00FE760F" w:rsidRDefault="005B5532" w:rsidP="007274DE">
            <w:pPr>
              <w:pStyle w:val="TAC"/>
              <w:keepNext w:val="0"/>
              <w:keepLines w:val="0"/>
              <w:rPr>
                <w:lang w:val="en-US"/>
              </w:rPr>
            </w:pPr>
          </w:p>
        </w:tc>
      </w:tr>
      <w:tr w:rsidR="005B5532" w:rsidRPr="00FE760F" w14:paraId="753E6526" w14:textId="77777777" w:rsidTr="007274DE">
        <w:trPr>
          <w:tblHeader/>
          <w:jc w:val="center"/>
        </w:trPr>
        <w:tc>
          <w:tcPr>
            <w:tcW w:w="1819" w:type="dxa"/>
            <w:vAlign w:val="center"/>
          </w:tcPr>
          <w:p w14:paraId="1A9C41A9" w14:textId="77777777" w:rsidR="005B5532" w:rsidRPr="00FE760F" w:rsidRDefault="005B5532" w:rsidP="007274DE">
            <w:pPr>
              <w:pStyle w:val="TAC"/>
              <w:keepNext w:val="0"/>
              <w:keepLines w:val="0"/>
              <w:rPr>
                <w:rFonts w:cs="Arial"/>
                <w:szCs w:val="18"/>
                <w:lang w:val="sv-SE"/>
              </w:rPr>
            </w:pPr>
          </w:p>
        </w:tc>
        <w:tc>
          <w:tcPr>
            <w:tcW w:w="1102" w:type="dxa"/>
          </w:tcPr>
          <w:p w14:paraId="778FB06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E6E7E16"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4FE7EDC7" w14:textId="77777777" w:rsidR="005B5532" w:rsidRPr="00FE760F" w:rsidRDefault="005B5532" w:rsidP="007274DE">
            <w:pPr>
              <w:pStyle w:val="TAC"/>
              <w:keepNext w:val="0"/>
              <w:keepLines w:val="0"/>
              <w:rPr>
                <w:lang w:val="en-US"/>
              </w:rPr>
            </w:pPr>
          </w:p>
        </w:tc>
        <w:tc>
          <w:tcPr>
            <w:tcW w:w="1550" w:type="dxa"/>
            <w:gridSpan w:val="3"/>
            <w:vAlign w:val="center"/>
          </w:tcPr>
          <w:p w14:paraId="0F99D8B1"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C1AB94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8426408" w14:textId="77777777" w:rsidR="005B5532" w:rsidRPr="00FE760F" w:rsidRDefault="005B5532" w:rsidP="007274DE">
            <w:pPr>
              <w:pStyle w:val="TAC"/>
              <w:keepNext w:val="0"/>
              <w:keepLines w:val="0"/>
              <w:rPr>
                <w:bCs/>
                <w:szCs w:val="18"/>
                <w:lang w:val="en-US"/>
              </w:rPr>
            </w:pPr>
          </w:p>
        </w:tc>
        <w:tc>
          <w:tcPr>
            <w:tcW w:w="717" w:type="dxa"/>
            <w:vAlign w:val="center"/>
          </w:tcPr>
          <w:p w14:paraId="36046A30" w14:textId="77777777" w:rsidR="005B5532" w:rsidRPr="00FE760F" w:rsidRDefault="005B5532" w:rsidP="007274DE">
            <w:pPr>
              <w:pStyle w:val="TAC"/>
              <w:keepNext w:val="0"/>
              <w:keepLines w:val="0"/>
              <w:rPr>
                <w:bCs/>
                <w:szCs w:val="18"/>
                <w:lang w:val="en-US"/>
              </w:rPr>
            </w:pPr>
          </w:p>
        </w:tc>
        <w:tc>
          <w:tcPr>
            <w:tcW w:w="712" w:type="dxa"/>
            <w:vAlign w:val="center"/>
          </w:tcPr>
          <w:p w14:paraId="626A80C3" w14:textId="77777777" w:rsidR="005B5532" w:rsidRPr="00FE760F" w:rsidRDefault="005B5532" w:rsidP="007274DE">
            <w:pPr>
              <w:pStyle w:val="TAC"/>
              <w:keepNext w:val="0"/>
              <w:keepLines w:val="0"/>
              <w:rPr>
                <w:bCs/>
                <w:szCs w:val="18"/>
                <w:lang w:val="en-US"/>
              </w:rPr>
            </w:pPr>
          </w:p>
        </w:tc>
        <w:tc>
          <w:tcPr>
            <w:tcW w:w="709" w:type="dxa"/>
            <w:vAlign w:val="center"/>
          </w:tcPr>
          <w:p w14:paraId="2ADAA410" w14:textId="77777777" w:rsidR="005B5532" w:rsidRPr="00FE760F" w:rsidRDefault="005B5532" w:rsidP="007274DE">
            <w:pPr>
              <w:pStyle w:val="TAC"/>
              <w:keepNext w:val="0"/>
              <w:keepLines w:val="0"/>
              <w:rPr>
                <w:bCs/>
                <w:szCs w:val="18"/>
                <w:lang w:val="en-US"/>
              </w:rPr>
            </w:pPr>
          </w:p>
        </w:tc>
        <w:tc>
          <w:tcPr>
            <w:tcW w:w="709" w:type="dxa"/>
            <w:vAlign w:val="center"/>
          </w:tcPr>
          <w:p w14:paraId="20D4D0E2" w14:textId="77777777" w:rsidR="005B5532" w:rsidRPr="00FE760F" w:rsidRDefault="005B5532" w:rsidP="007274DE">
            <w:pPr>
              <w:pStyle w:val="TAC"/>
              <w:keepNext w:val="0"/>
              <w:keepLines w:val="0"/>
              <w:rPr>
                <w:bCs/>
                <w:szCs w:val="18"/>
                <w:lang w:val="en-US"/>
              </w:rPr>
            </w:pPr>
          </w:p>
        </w:tc>
        <w:tc>
          <w:tcPr>
            <w:tcW w:w="710" w:type="dxa"/>
            <w:vAlign w:val="center"/>
          </w:tcPr>
          <w:p w14:paraId="1F5E2421" w14:textId="77777777" w:rsidR="005B5532" w:rsidRPr="00FE760F" w:rsidRDefault="005B5532" w:rsidP="007274DE">
            <w:pPr>
              <w:pStyle w:val="TAC"/>
              <w:keepNext w:val="0"/>
              <w:keepLines w:val="0"/>
              <w:rPr>
                <w:bCs/>
                <w:szCs w:val="18"/>
                <w:lang w:val="en-US"/>
              </w:rPr>
            </w:pPr>
          </w:p>
        </w:tc>
        <w:tc>
          <w:tcPr>
            <w:tcW w:w="709" w:type="dxa"/>
          </w:tcPr>
          <w:p w14:paraId="799CB80A" w14:textId="77777777" w:rsidR="005B5532" w:rsidRPr="00FE760F" w:rsidRDefault="005B5532" w:rsidP="007274DE">
            <w:pPr>
              <w:pStyle w:val="TAC"/>
              <w:keepNext w:val="0"/>
              <w:keepLines w:val="0"/>
              <w:rPr>
                <w:lang w:val="en-US"/>
              </w:rPr>
            </w:pPr>
          </w:p>
        </w:tc>
        <w:tc>
          <w:tcPr>
            <w:tcW w:w="709" w:type="dxa"/>
          </w:tcPr>
          <w:p w14:paraId="0C4D3E5D" w14:textId="77777777" w:rsidR="005B5532" w:rsidRPr="00FE760F" w:rsidRDefault="005B5532" w:rsidP="007274DE">
            <w:pPr>
              <w:pStyle w:val="TAC"/>
              <w:keepNext w:val="0"/>
              <w:keepLines w:val="0"/>
              <w:rPr>
                <w:lang w:val="en-US"/>
              </w:rPr>
            </w:pPr>
          </w:p>
        </w:tc>
        <w:tc>
          <w:tcPr>
            <w:tcW w:w="706" w:type="dxa"/>
          </w:tcPr>
          <w:p w14:paraId="0A5E2A77" w14:textId="77777777" w:rsidR="005B5532" w:rsidRPr="00FE760F" w:rsidRDefault="005B5532" w:rsidP="007274DE">
            <w:pPr>
              <w:pStyle w:val="TAC"/>
              <w:keepNext w:val="0"/>
              <w:keepLines w:val="0"/>
              <w:rPr>
                <w:lang w:val="en-US"/>
              </w:rPr>
            </w:pPr>
          </w:p>
        </w:tc>
        <w:tc>
          <w:tcPr>
            <w:tcW w:w="1131" w:type="dxa"/>
            <w:vAlign w:val="center"/>
          </w:tcPr>
          <w:p w14:paraId="598FBEF1" w14:textId="77777777" w:rsidR="005B5532" w:rsidRPr="00FE760F" w:rsidRDefault="005B5532" w:rsidP="007274DE">
            <w:pPr>
              <w:pStyle w:val="TAC"/>
              <w:keepNext w:val="0"/>
              <w:keepLines w:val="0"/>
              <w:rPr>
                <w:bCs/>
                <w:szCs w:val="18"/>
                <w:lang w:val="en-US"/>
              </w:rPr>
            </w:pPr>
          </w:p>
        </w:tc>
        <w:tc>
          <w:tcPr>
            <w:tcW w:w="709" w:type="dxa"/>
            <w:vAlign w:val="center"/>
          </w:tcPr>
          <w:p w14:paraId="7A9D07BA" w14:textId="77777777" w:rsidR="005B5532" w:rsidRPr="00FE760F" w:rsidRDefault="005B5532" w:rsidP="007274DE">
            <w:pPr>
              <w:pStyle w:val="TAC"/>
              <w:keepNext w:val="0"/>
              <w:keepLines w:val="0"/>
              <w:rPr>
                <w:lang w:val="en-US"/>
              </w:rPr>
            </w:pPr>
          </w:p>
        </w:tc>
      </w:tr>
      <w:tr w:rsidR="005B5532" w:rsidRPr="00FE760F" w14:paraId="315B3F27" w14:textId="77777777" w:rsidTr="007274DE">
        <w:trPr>
          <w:tblHeader/>
          <w:jc w:val="center"/>
        </w:trPr>
        <w:tc>
          <w:tcPr>
            <w:tcW w:w="1819" w:type="dxa"/>
            <w:vAlign w:val="center"/>
          </w:tcPr>
          <w:p w14:paraId="75BB694C" w14:textId="77777777" w:rsidR="005B5532" w:rsidRPr="00FE760F" w:rsidRDefault="005B5532" w:rsidP="007274DE">
            <w:pPr>
              <w:pStyle w:val="TAC"/>
              <w:keepNext w:val="0"/>
              <w:keepLines w:val="0"/>
              <w:rPr>
                <w:rFonts w:cs="Arial"/>
                <w:szCs w:val="18"/>
                <w:lang w:val="sv-SE"/>
              </w:rPr>
            </w:pPr>
          </w:p>
        </w:tc>
        <w:tc>
          <w:tcPr>
            <w:tcW w:w="1102" w:type="dxa"/>
          </w:tcPr>
          <w:p w14:paraId="31C38A9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5A96235"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3E29556F" w14:textId="77777777" w:rsidR="005B5532" w:rsidRPr="00FE760F" w:rsidRDefault="005B5532" w:rsidP="007274DE">
            <w:pPr>
              <w:pStyle w:val="TAC"/>
              <w:keepNext w:val="0"/>
              <w:keepLines w:val="0"/>
              <w:rPr>
                <w:rFonts w:cs="Arial"/>
                <w:szCs w:val="18"/>
              </w:rPr>
            </w:pPr>
          </w:p>
        </w:tc>
        <w:tc>
          <w:tcPr>
            <w:tcW w:w="2974" w:type="dxa"/>
            <w:gridSpan w:val="8"/>
            <w:vAlign w:val="center"/>
          </w:tcPr>
          <w:p w14:paraId="52BF566B" w14:textId="77777777" w:rsidR="005B5532" w:rsidRPr="00FE760F" w:rsidRDefault="005B5532" w:rsidP="007274DE">
            <w:pPr>
              <w:pStyle w:val="TAC"/>
              <w:keepNext w:val="0"/>
              <w:keepLines w:val="0"/>
              <w:rPr>
                <w:bCs/>
                <w:szCs w:val="18"/>
                <w:lang w:val="en-US"/>
              </w:rPr>
            </w:pPr>
          </w:p>
        </w:tc>
        <w:tc>
          <w:tcPr>
            <w:tcW w:w="717" w:type="dxa"/>
            <w:vAlign w:val="center"/>
          </w:tcPr>
          <w:p w14:paraId="11633192" w14:textId="77777777" w:rsidR="005B5532" w:rsidRPr="00FE760F" w:rsidRDefault="005B5532" w:rsidP="007274DE">
            <w:pPr>
              <w:pStyle w:val="TAC"/>
              <w:keepNext w:val="0"/>
              <w:keepLines w:val="0"/>
              <w:rPr>
                <w:bCs/>
                <w:szCs w:val="18"/>
                <w:lang w:val="en-US"/>
              </w:rPr>
            </w:pPr>
          </w:p>
        </w:tc>
        <w:tc>
          <w:tcPr>
            <w:tcW w:w="712" w:type="dxa"/>
            <w:vAlign w:val="center"/>
          </w:tcPr>
          <w:p w14:paraId="25717AB1" w14:textId="77777777" w:rsidR="005B5532" w:rsidRPr="00FE760F" w:rsidRDefault="005B5532" w:rsidP="007274DE">
            <w:pPr>
              <w:pStyle w:val="TAC"/>
              <w:keepNext w:val="0"/>
              <w:keepLines w:val="0"/>
              <w:rPr>
                <w:bCs/>
                <w:szCs w:val="18"/>
                <w:lang w:val="en-US"/>
              </w:rPr>
            </w:pPr>
          </w:p>
        </w:tc>
        <w:tc>
          <w:tcPr>
            <w:tcW w:w="709" w:type="dxa"/>
            <w:vAlign w:val="center"/>
          </w:tcPr>
          <w:p w14:paraId="0D7CAB2D" w14:textId="77777777" w:rsidR="005B5532" w:rsidRPr="00FE760F" w:rsidRDefault="005B5532" w:rsidP="007274DE">
            <w:pPr>
              <w:pStyle w:val="TAC"/>
              <w:keepNext w:val="0"/>
              <w:keepLines w:val="0"/>
              <w:rPr>
                <w:bCs/>
                <w:szCs w:val="18"/>
                <w:lang w:val="en-US"/>
              </w:rPr>
            </w:pPr>
          </w:p>
        </w:tc>
        <w:tc>
          <w:tcPr>
            <w:tcW w:w="709" w:type="dxa"/>
            <w:vAlign w:val="center"/>
          </w:tcPr>
          <w:p w14:paraId="02BF8CC8" w14:textId="77777777" w:rsidR="005B5532" w:rsidRPr="00FE760F" w:rsidRDefault="005B5532" w:rsidP="007274DE">
            <w:pPr>
              <w:pStyle w:val="TAC"/>
              <w:keepNext w:val="0"/>
              <w:keepLines w:val="0"/>
              <w:rPr>
                <w:bCs/>
                <w:szCs w:val="18"/>
                <w:lang w:val="en-US"/>
              </w:rPr>
            </w:pPr>
          </w:p>
        </w:tc>
        <w:tc>
          <w:tcPr>
            <w:tcW w:w="710" w:type="dxa"/>
            <w:vAlign w:val="center"/>
          </w:tcPr>
          <w:p w14:paraId="09888750" w14:textId="77777777" w:rsidR="005B5532" w:rsidRPr="00FE760F" w:rsidRDefault="005B5532" w:rsidP="007274DE">
            <w:pPr>
              <w:pStyle w:val="TAC"/>
              <w:keepNext w:val="0"/>
              <w:keepLines w:val="0"/>
              <w:rPr>
                <w:bCs/>
                <w:szCs w:val="18"/>
                <w:lang w:val="en-US"/>
              </w:rPr>
            </w:pPr>
          </w:p>
        </w:tc>
        <w:tc>
          <w:tcPr>
            <w:tcW w:w="709" w:type="dxa"/>
          </w:tcPr>
          <w:p w14:paraId="55BBB373" w14:textId="77777777" w:rsidR="005B5532" w:rsidRPr="00FE760F" w:rsidRDefault="005B5532" w:rsidP="007274DE">
            <w:pPr>
              <w:pStyle w:val="TAC"/>
              <w:keepNext w:val="0"/>
              <w:keepLines w:val="0"/>
              <w:rPr>
                <w:lang w:val="en-US"/>
              </w:rPr>
            </w:pPr>
          </w:p>
        </w:tc>
        <w:tc>
          <w:tcPr>
            <w:tcW w:w="709" w:type="dxa"/>
          </w:tcPr>
          <w:p w14:paraId="1CE013C5" w14:textId="77777777" w:rsidR="005B5532" w:rsidRPr="00FE760F" w:rsidRDefault="005B5532" w:rsidP="007274DE">
            <w:pPr>
              <w:pStyle w:val="TAC"/>
              <w:keepNext w:val="0"/>
              <w:keepLines w:val="0"/>
              <w:rPr>
                <w:lang w:val="en-US"/>
              </w:rPr>
            </w:pPr>
          </w:p>
        </w:tc>
        <w:tc>
          <w:tcPr>
            <w:tcW w:w="706" w:type="dxa"/>
          </w:tcPr>
          <w:p w14:paraId="5B631E51" w14:textId="77777777" w:rsidR="005B5532" w:rsidRPr="00FE760F" w:rsidRDefault="005B5532" w:rsidP="007274DE">
            <w:pPr>
              <w:pStyle w:val="TAC"/>
              <w:keepNext w:val="0"/>
              <w:keepLines w:val="0"/>
              <w:rPr>
                <w:lang w:val="en-US"/>
              </w:rPr>
            </w:pPr>
          </w:p>
        </w:tc>
        <w:tc>
          <w:tcPr>
            <w:tcW w:w="1131" w:type="dxa"/>
            <w:vAlign w:val="center"/>
          </w:tcPr>
          <w:p w14:paraId="048EFAA5" w14:textId="77777777" w:rsidR="005B5532" w:rsidRPr="00FE760F" w:rsidRDefault="005B5532" w:rsidP="007274DE">
            <w:pPr>
              <w:pStyle w:val="TAC"/>
              <w:keepNext w:val="0"/>
              <w:keepLines w:val="0"/>
              <w:rPr>
                <w:lang w:val="en-US"/>
              </w:rPr>
            </w:pPr>
          </w:p>
        </w:tc>
        <w:tc>
          <w:tcPr>
            <w:tcW w:w="709" w:type="dxa"/>
            <w:vAlign w:val="center"/>
          </w:tcPr>
          <w:p w14:paraId="7C325106" w14:textId="77777777" w:rsidR="005B5532" w:rsidRPr="00FE760F" w:rsidRDefault="005B5532" w:rsidP="007274DE">
            <w:pPr>
              <w:pStyle w:val="TAC"/>
              <w:keepNext w:val="0"/>
              <w:keepLines w:val="0"/>
              <w:rPr>
                <w:lang w:val="en-US"/>
              </w:rPr>
            </w:pPr>
          </w:p>
        </w:tc>
      </w:tr>
      <w:tr w:rsidR="005B5532" w:rsidRPr="00FE760F" w14:paraId="45CFB262" w14:textId="77777777" w:rsidTr="007274DE">
        <w:trPr>
          <w:tblHeader/>
          <w:jc w:val="center"/>
        </w:trPr>
        <w:tc>
          <w:tcPr>
            <w:tcW w:w="1819" w:type="dxa"/>
            <w:vAlign w:val="center"/>
          </w:tcPr>
          <w:p w14:paraId="14928B45" w14:textId="77777777" w:rsidR="005B5532" w:rsidRPr="00FE760F" w:rsidRDefault="005B5532" w:rsidP="007274DE">
            <w:pPr>
              <w:pStyle w:val="TAC"/>
              <w:keepNext w:val="0"/>
              <w:keepLines w:val="0"/>
              <w:rPr>
                <w:rFonts w:cs="Arial"/>
                <w:szCs w:val="18"/>
                <w:lang w:val="sv-SE"/>
              </w:rPr>
            </w:pPr>
          </w:p>
        </w:tc>
        <w:tc>
          <w:tcPr>
            <w:tcW w:w="1102" w:type="dxa"/>
          </w:tcPr>
          <w:p w14:paraId="54F5903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BAA3FA8" w14:textId="77777777" w:rsidR="005B5532" w:rsidRPr="00FE760F" w:rsidRDefault="005B5532" w:rsidP="007274DE">
            <w:pPr>
              <w:pStyle w:val="TAC"/>
              <w:keepNext w:val="0"/>
              <w:keepLines w:val="0"/>
              <w:rPr>
                <w:lang w:val="en-US"/>
              </w:rPr>
            </w:pPr>
          </w:p>
        </w:tc>
        <w:tc>
          <w:tcPr>
            <w:tcW w:w="1569" w:type="dxa"/>
            <w:gridSpan w:val="2"/>
            <w:vAlign w:val="center"/>
          </w:tcPr>
          <w:p w14:paraId="7D58FA47" w14:textId="77777777" w:rsidR="005B5532" w:rsidRPr="00FE760F" w:rsidRDefault="005B5532" w:rsidP="007274DE">
            <w:pPr>
              <w:pStyle w:val="TAC"/>
              <w:keepNext w:val="0"/>
              <w:keepLines w:val="0"/>
            </w:pPr>
          </w:p>
        </w:tc>
        <w:tc>
          <w:tcPr>
            <w:tcW w:w="1406" w:type="dxa"/>
            <w:gridSpan w:val="5"/>
            <w:vAlign w:val="center"/>
          </w:tcPr>
          <w:p w14:paraId="5986658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3F125D7" w14:textId="77777777" w:rsidR="005B5532" w:rsidRPr="00FE760F" w:rsidRDefault="005B5532" w:rsidP="007274DE">
            <w:pPr>
              <w:pStyle w:val="TAC"/>
              <w:keepNext w:val="0"/>
              <w:keepLines w:val="0"/>
              <w:rPr>
                <w:bCs/>
                <w:szCs w:val="18"/>
                <w:lang w:val="en-US"/>
              </w:rPr>
            </w:pPr>
          </w:p>
        </w:tc>
        <w:tc>
          <w:tcPr>
            <w:tcW w:w="717" w:type="dxa"/>
            <w:vAlign w:val="center"/>
          </w:tcPr>
          <w:p w14:paraId="25455504" w14:textId="77777777" w:rsidR="005B5532" w:rsidRPr="00FE760F" w:rsidRDefault="005B5532" w:rsidP="007274DE">
            <w:pPr>
              <w:pStyle w:val="TAC"/>
              <w:keepNext w:val="0"/>
              <w:keepLines w:val="0"/>
              <w:rPr>
                <w:bCs/>
                <w:szCs w:val="18"/>
                <w:lang w:val="en-US"/>
              </w:rPr>
            </w:pPr>
          </w:p>
        </w:tc>
        <w:tc>
          <w:tcPr>
            <w:tcW w:w="712" w:type="dxa"/>
            <w:vAlign w:val="center"/>
          </w:tcPr>
          <w:p w14:paraId="6FDB3EDC" w14:textId="77777777" w:rsidR="005B5532" w:rsidRPr="00FE760F" w:rsidRDefault="005B5532" w:rsidP="007274DE">
            <w:pPr>
              <w:pStyle w:val="TAC"/>
              <w:keepNext w:val="0"/>
              <w:keepLines w:val="0"/>
              <w:rPr>
                <w:bCs/>
                <w:szCs w:val="18"/>
                <w:lang w:val="en-US"/>
              </w:rPr>
            </w:pPr>
          </w:p>
        </w:tc>
        <w:tc>
          <w:tcPr>
            <w:tcW w:w="709" w:type="dxa"/>
            <w:vAlign w:val="center"/>
          </w:tcPr>
          <w:p w14:paraId="490777E8" w14:textId="77777777" w:rsidR="005B5532" w:rsidRPr="00FE760F" w:rsidRDefault="005B5532" w:rsidP="007274DE">
            <w:pPr>
              <w:pStyle w:val="TAC"/>
              <w:keepNext w:val="0"/>
              <w:keepLines w:val="0"/>
              <w:rPr>
                <w:bCs/>
                <w:szCs w:val="18"/>
                <w:lang w:val="en-US"/>
              </w:rPr>
            </w:pPr>
          </w:p>
        </w:tc>
        <w:tc>
          <w:tcPr>
            <w:tcW w:w="709" w:type="dxa"/>
            <w:vAlign w:val="center"/>
          </w:tcPr>
          <w:p w14:paraId="3E8FCE08" w14:textId="77777777" w:rsidR="005B5532" w:rsidRPr="00FE760F" w:rsidRDefault="005B5532" w:rsidP="007274DE">
            <w:pPr>
              <w:pStyle w:val="TAC"/>
              <w:keepNext w:val="0"/>
              <w:keepLines w:val="0"/>
              <w:rPr>
                <w:bCs/>
                <w:szCs w:val="18"/>
                <w:lang w:val="en-US"/>
              </w:rPr>
            </w:pPr>
          </w:p>
        </w:tc>
        <w:tc>
          <w:tcPr>
            <w:tcW w:w="710" w:type="dxa"/>
            <w:vAlign w:val="center"/>
          </w:tcPr>
          <w:p w14:paraId="2DDFDF13" w14:textId="77777777" w:rsidR="005B5532" w:rsidRPr="00FE760F" w:rsidRDefault="005B5532" w:rsidP="007274DE">
            <w:pPr>
              <w:pStyle w:val="TAC"/>
              <w:keepNext w:val="0"/>
              <w:keepLines w:val="0"/>
              <w:rPr>
                <w:bCs/>
                <w:szCs w:val="18"/>
                <w:lang w:val="en-US"/>
              </w:rPr>
            </w:pPr>
          </w:p>
        </w:tc>
        <w:tc>
          <w:tcPr>
            <w:tcW w:w="709" w:type="dxa"/>
          </w:tcPr>
          <w:p w14:paraId="007DB166" w14:textId="77777777" w:rsidR="005B5532" w:rsidRPr="00FE760F" w:rsidRDefault="005B5532" w:rsidP="007274DE">
            <w:pPr>
              <w:pStyle w:val="TAC"/>
              <w:keepNext w:val="0"/>
              <w:keepLines w:val="0"/>
              <w:rPr>
                <w:lang w:val="en-US"/>
              </w:rPr>
            </w:pPr>
          </w:p>
        </w:tc>
        <w:tc>
          <w:tcPr>
            <w:tcW w:w="709" w:type="dxa"/>
          </w:tcPr>
          <w:p w14:paraId="710B5332" w14:textId="77777777" w:rsidR="005B5532" w:rsidRPr="00FE760F" w:rsidRDefault="005B5532" w:rsidP="007274DE">
            <w:pPr>
              <w:pStyle w:val="TAC"/>
              <w:keepNext w:val="0"/>
              <w:keepLines w:val="0"/>
              <w:rPr>
                <w:lang w:val="en-US"/>
              </w:rPr>
            </w:pPr>
          </w:p>
        </w:tc>
        <w:tc>
          <w:tcPr>
            <w:tcW w:w="706" w:type="dxa"/>
          </w:tcPr>
          <w:p w14:paraId="5A838765" w14:textId="77777777" w:rsidR="005B5532" w:rsidRPr="00FE760F" w:rsidRDefault="005B5532" w:rsidP="007274DE">
            <w:pPr>
              <w:pStyle w:val="TAC"/>
              <w:keepNext w:val="0"/>
              <w:keepLines w:val="0"/>
              <w:rPr>
                <w:lang w:val="en-US"/>
              </w:rPr>
            </w:pPr>
          </w:p>
        </w:tc>
        <w:tc>
          <w:tcPr>
            <w:tcW w:w="1131" w:type="dxa"/>
            <w:vAlign w:val="center"/>
          </w:tcPr>
          <w:p w14:paraId="02EE182B" w14:textId="77777777" w:rsidR="005B5532" w:rsidRPr="00FE760F" w:rsidRDefault="005B5532" w:rsidP="007274DE">
            <w:pPr>
              <w:pStyle w:val="TAC"/>
              <w:keepNext w:val="0"/>
              <w:keepLines w:val="0"/>
              <w:rPr>
                <w:bCs/>
                <w:szCs w:val="18"/>
                <w:lang w:val="en-US"/>
              </w:rPr>
            </w:pPr>
          </w:p>
        </w:tc>
        <w:tc>
          <w:tcPr>
            <w:tcW w:w="709" w:type="dxa"/>
            <w:vAlign w:val="center"/>
          </w:tcPr>
          <w:p w14:paraId="0321E15F" w14:textId="77777777" w:rsidR="005B5532" w:rsidRPr="00FE760F" w:rsidRDefault="005B5532" w:rsidP="007274DE">
            <w:pPr>
              <w:pStyle w:val="TAC"/>
              <w:keepNext w:val="0"/>
              <w:keepLines w:val="0"/>
              <w:rPr>
                <w:lang w:val="en-US"/>
              </w:rPr>
            </w:pPr>
          </w:p>
        </w:tc>
      </w:tr>
      <w:tr w:rsidR="005B5532" w:rsidRPr="00FE760F" w14:paraId="31854D88" w14:textId="77777777" w:rsidTr="007274DE">
        <w:trPr>
          <w:tblHeader/>
          <w:jc w:val="center"/>
        </w:trPr>
        <w:tc>
          <w:tcPr>
            <w:tcW w:w="1819" w:type="dxa"/>
            <w:vAlign w:val="center"/>
          </w:tcPr>
          <w:p w14:paraId="4BFB4545" w14:textId="77777777" w:rsidR="005B5532" w:rsidRPr="00FE760F" w:rsidRDefault="005B5532" w:rsidP="007274DE">
            <w:pPr>
              <w:pStyle w:val="TAC"/>
              <w:keepNext w:val="0"/>
              <w:keepLines w:val="0"/>
              <w:rPr>
                <w:lang w:val="en-US"/>
              </w:rPr>
            </w:pPr>
          </w:p>
        </w:tc>
        <w:tc>
          <w:tcPr>
            <w:tcW w:w="1102" w:type="dxa"/>
          </w:tcPr>
          <w:p w14:paraId="019D3AF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07EADEFC"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58791C33" w14:textId="77777777" w:rsidR="005B5532" w:rsidRPr="00FE760F" w:rsidRDefault="005B5532" w:rsidP="007274DE">
            <w:pPr>
              <w:pStyle w:val="TAC"/>
              <w:keepNext w:val="0"/>
              <w:keepLines w:val="0"/>
              <w:rPr>
                <w:bCs/>
                <w:szCs w:val="18"/>
                <w:lang w:eastAsia="ko-KR"/>
              </w:rPr>
            </w:pPr>
          </w:p>
        </w:tc>
        <w:tc>
          <w:tcPr>
            <w:tcW w:w="1424" w:type="dxa"/>
            <w:gridSpan w:val="5"/>
            <w:vAlign w:val="center"/>
          </w:tcPr>
          <w:p w14:paraId="393BADC7" w14:textId="77777777" w:rsidR="005B5532" w:rsidRPr="00FE760F" w:rsidRDefault="005B5532" w:rsidP="007274DE">
            <w:pPr>
              <w:pStyle w:val="TAC"/>
              <w:keepNext w:val="0"/>
              <w:keepLines w:val="0"/>
              <w:rPr>
                <w:bCs/>
                <w:szCs w:val="18"/>
                <w:lang w:val="en-US"/>
              </w:rPr>
            </w:pPr>
          </w:p>
        </w:tc>
        <w:tc>
          <w:tcPr>
            <w:tcW w:w="717" w:type="dxa"/>
            <w:vAlign w:val="center"/>
          </w:tcPr>
          <w:p w14:paraId="418673F9" w14:textId="77777777" w:rsidR="005B5532" w:rsidRPr="00FE760F" w:rsidRDefault="005B5532" w:rsidP="007274DE">
            <w:pPr>
              <w:pStyle w:val="TAC"/>
              <w:keepNext w:val="0"/>
              <w:keepLines w:val="0"/>
              <w:rPr>
                <w:bCs/>
                <w:szCs w:val="18"/>
                <w:lang w:val="en-US"/>
              </w:rPr>
            </w:pPr>
          </w:p>
        </w:tc>
        <w:tc>
          <w:tcPr>
            <w:tcW w:w="712" w:type="dxa"/>
            <w:vAlign w:val="center"/>
          </w:tcPr>
          <w:p w14:paraId="5E1BF8A3" w14:textId="77777777" w:rsidR="005B5532" w:rsidRPr="00FE760F" w:rsidRDefault="005B5532" w:rsidP="007274DE">
            <w:pPr>
              <w:pStyle w:val="TAC"/>
              <w:keepNext w:val="0"/>
              <w:keepLines w:val="0"/>
              <w:rPr>
                <w:bCs/>
                <w:szCs w:val="18"/>
                <w:lang w:val="en-US"/>
              </w:rPr>
            </w:pPr>
          </w:p>
        </w:tc>
        <w:tc>
          <w:tcPr>
            <w:tcW w:w="709" w:type="dxa"/>
            <w:vAlign w:val="center"/>
          </w:tcPr>
          <w:p w14:paraId="721E759B" w14:textId="77777777" w:rsidR="005B5532" w:rsidRPr="00FE760F" w:rsidRDefault="005B5532" w:rsidP="007274DE">
            <w:pPr>
              <w:pStyle w:val="TAC"/>
              <w:keepNext w:val="0"/>
              <w:keepLines w:val="0"/>
              <w:rPr>
                <w:bCs/>
                <w:szCs w:val="18"/>
                <w:lang w:val="en-US"/>
              </w:rPr>
            </w:pPr>
          </w:p>
        </w:tc>
        <w:tc>
          <w:tcPr>
            <w:tcW w:w="709" w:type="dxa"/>
            <w:vAlign w:val="center"/>
          </w:tcPr>
          <w:p w14:paraId="1592A6D5" w14:textId="77777777" w:rsidR="005B5532" w:rsidRPr="00FE760F" w:rsidRDefault="005B5532" w:rsidP="007274DE">
            <w:pPr>
              <w:pStyle w:val="TAC"/>
              <w:keepNext w:val="0"/>
              <w:keepLines w:val="0"/>
              <w:rPr>
                <w:bCs/>
                <w:szCs w:val="18"/>
                <w:lang w:val="en-US"/>
              </w:rPr>
            </w:pPr>
          </w:p>
        </w:tc>
        <w:tc>
          <w:tcPr>
            <w:tcW w:w="710" w:type="dxa"/>
            <w:vAlign w:val="center"/>
          </w:tcPr>
          <w:p w14:paraId="36170608" w14:textId="77777777" w:rsidR="005B5532" w:rsidRPr="00FE760F" w:rsidRDefault="005B5532" w:rsidP="007274DE">
            <w:pPr>
              <w:pStyle w:val="TAC"/>
              <w:keepNext w:val="0"/>
              <w:keepLines w:val="0"/>
              <w:rPr>
                <w:bCs/>
                <w:szCs w:val="18"/>
                <w:lang w:val="en-US"/>
              </w:rPr>
            </w:pPr>
          </w:p>
        </w:tc>
        <w:tc>
          <w:tcPr>
            <w:tcW w:w="709" w:type="dxa"/>
          </w:tcPr>
          <w:p w14:paraId="2C4F33C7" w14:textId="77777777" w:rsidR="005B5532" w:rsidRPr="00FE760F" w:rsidRDefault="005B5532" w:rsidP="007274DE">
            <w:pPr>
              <w:pStyle w:val="TAC"/>
              <w:keepNext w:val="0"/>
              <w:keepLines w:val="0"/>
              <w:rPr>
                <w:lang w:val="en-US"/>
              </w:rPr>
            </w:pPr>
          </w:p>
        </w:tc>
        <w:tc>
          <w:tcPr>
            <w:tcW w:w="709" w:type="dxa"/>
          </w:tcPr>
          <w:p w14:paraId="75822F15" w14:textId="77777777" w:rsidR="005B5532" w:rsidRPr="00FE760F" w:rsidRDefault="005B5532" w:rsidP="007274DE">
            <w:pPr>
              <w:pStyle w:val="TAC"/>
              <w:keepNext w:val="0"/>
              <w:keepLines w:val="0"/>
              <w:rPr>
                <w:lang w:val="en-US"/>
              </w:rPr>
            </w:pPr>
          </w:p>
        </w:tc>
        <w:tc>
          <w:tcPr>
            <w:tcW w:w="706" w:type="dxa"/>
          </w:tcPr>
          <w:p w14:paraId="1E553802" w14:textId="77777777" w:rsidR="005B5532" w:rsidRPr="00FE760F" w:rsidRDefault="005B5532" w:rsidP="007274DE">
            <w:pPr>
              <w:pStyle w:val="TAC"/>
              <w:keepNext w:val="0"/>
              <w:keepLines w:val="0"/>
              <w:rPr>
                <w:lang w:val="en-US"/>
              </w:rPr>
            </w:pPr>
          </w:p>
        </w:tc>
        <w:tc>
          <w:tcPr>
            <w:tcW w:w="1131" w:type="dxa"/>
            <w:vAlign w:val="center"/>
          </w:tcPr>
          <w:p w14:paraId="46527679" w14:textId="77777777" w:rsidR="005B5532" w:rsidRPr="00FE760F" w:rsidRDefault="005B5532" w:rsidP="007274DE">
            <w:pPr>
              <w:pStyle w:val="TAC"/>
              <w:keepNext w:val="0"/>
              <w:keepLines w:val="0"/>
              <w:rPr>
                <w:bCs/>
                <w:szCs w:val="18"/>
                <w:lang w:val="en-US"/>
              </w:rPr>
            </w:pPr>
          </w:p>
        </w:tc>
        <w:tc>
          <w:tcPr>
            <w:tcW w:w="709" w:type="dxa"/>
            <w:vAlign w:val="center"/>
          </w:tcPr>
          <w:p w14:paraId="6497E050" w14:textId="77777777" w:rsidR="005B5532" w:rsidRPr="00FE760F" w:rsidRDefault="005B5532" w:rsidP="007274DE">
            <w:pPr>
              <w:pStyle w:val="TAC"/>
              <w:keepNext w:val="0"/>
              <w:keepLines w:val="0"/>
              <w:rPr>
                <w:lang w:val="en-US"/>
              </w:rPr>
            </w:pPr>
          </w:p>
        </w:tc>
      </w:tr>
      <w:tr w:rsidR="005B5532" w:rsidRPr="00FE760F" w14:paraId="43DB4E02" w14:textId="77777777" w:rsidTr="007274DE">
        <w:trPr>
          <w:tblHeader/>
          <w:jc w:val="center"/>
        </w:trPr>
        <w:tc>
          <w:tcPr>
            <w:tcW w:w="1819" w:type="dxa"/>
            <w:vAlign w:val="center"/>
          </w:tcPr>
          <w:p w14:paraId="61FC2688" w14:textId="77777777" w:rsidR="005B5532" w:rsidRPr="00FE760F" w:rsidRDefault="005B5532" w:rsidP="007274DE">
            <w:pPr>
              <w:pStyle w:val="TAC"/>
              <w:keepNext w:val="0"/>
              <w:keepLines w:val="0"/>
              <w:rPr>
                <w:lang w:val="en-US"/>
              </w:rPr>
            </w:pPr>
          </w:p>
        </w:tc>
        <w:tc>
          <w:tcPr>
            <w:tcW w:w="1102" w:type="dxa"/>
          </w:tcPr>
          <w:p w14:paraId="215F1E3A"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9176359"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714B23B9" w14:textId="77777777" w:rsidR="005B5532" w:rsidRPr="00FE760F" w:rsidRDefault="005B5532" w:rsidP="007274DE">
            <w:pPr>
              <w:pStyle w:val="TAC"/>
              <w:keepNext w:val="0"/>
              <w:keepLines w:val="0"/>
              <w:rPr>
                <w:bCs/>
                <w:szCs w:val="18"/>
                <w:lang w:val="en-US"/>
              </w:rPr>
            </w:pPr>
          </w:p>
        </w:tc>
        <w:tc>
          <w:tcPr>
            <w:tcW w:w="717" w:type="dxa"/>
            <w:vAlign w:val="center"/>
          </w:tcPr>
          <w:p w14:paraId="6AA65A9A" w14:textId="77777777" w:rsidR="005B5532" w:rsidRPr="00FE760F" w:rsidRDefault="005B5532" w:rsidP="007274DE">
            <w:pPr>
              <w:pStyle w:val="TAC"/>
              <w:keepNext w:val="0"/>
              <w:keepLines w:val="0"/>
              <w:rPr>
                <w:bCs/>
                <w:szCs w:val="18"/>
                <w:lang w:val="en-US"/>
              </w:rPr>
            </w:pPr>
          </w:p>
        </w:tc>
        <w:tc>
          <w:tcPr>
            <w:tcW w:w="712" w:type="dxa"/>
            <w:vAlign w:val="center"/>
          </w:tcPr>
          <w:p w14:paraId="0AEEC374" w14:textId="77777777" w:rsidR="005B5532" w:rsidRPr="00FE760F" w:rsidRDefault="005B5532" w:rsidP="007274DE">
            <w:pPr>
              <w:pStyle w:val="TAC"/>
              <w:keepNext w:val="0"/>
              <w:keepLines w:val="0"/>
              <w:rPr>
                <w:bCs/>
                <w:szCs w:val="18"/>
                <w:lang w:val="en-US"/>
              </w:rPr>
            </w:pPr>
          </w:p>
        </w:tc>
        <w:tc>
          <w:tcPr>
            <w:tcW w:w="709" w:type="dxa"/>
            <w:vAlign w:val="center"/>
          </w:tcPr>
          <w:p w14:paraId="04CCF623" w14:textId="77777777" w:rsidR="005B5532" w:rsidRPr="00FE760F" w:rsidRDefault="005B5532" w:rsidP="007274DE">
            <w:pPr>
              <w:pStyle w:val="TAC"/>
              <w:keepNext w:val="0"/>
              <w:keepLines w:val="0"/>
              <w:rPr>
                <w:bCs/>
                <w:szCs w:val="18"/>
                <w:lang w:val="en-US"/>
              </w:rPr>
            </w:pPr>
          </w:p>
        </w:tc>
        <w:tc>
          <w:tcPr>
            <w:tcW w:w="709" w:type="dxa"/>
            <w:vAlign w:val="center"/>
          </w:tcPr>
          <w:p w14:paraId="460B4AA5" w14:textId="77777777" w:rsidR="005B5532" w:rsidRPr="00FE760F" w:rsidRDefault="005B5532" w:rsidP="007274DE">
            <w:pPr>
              <w:pStyle w:val="TAC"/>
              <w:keepNext w:val="0"/>
              <w:keepLines w:val="0"/>
              <w:rPr>
                <w:bCs/>
                <w:szCs w:val="18"/>
                <w:lang w:val="en-US"/>
              </w:rPr>
            </w:pPr>
          </w:p>
        </w:tc>
        <w:tc>
          <w:tcPr>
            <w:tcW w:w="710" w:type="dxa"/>
            <w:vAlign w:val="center"/>
          </w:tcPr>
          <w:p w14:paraId="3A3B830B" w14:textId="77777777" w:rsidR="005B5532" w:rsidRPr="00FE760F" w:rsidRDefault="005B5532" w:rsidP="007274DE">
            <w:pPr>
              <w:pStyle w:val="TAC"/>
              <w:keepNext w:val="0"/>
              <w:keepLines w:val="0"/>
              <w:rPr>
                <w:bCs/>
                <w:szCs w:val="18"/>
                <w:lang w:val="en-US"/>
              </w:rPr>
            </w:pPr>
          </w:p>
        </w:tc>
        <w:tc>
          <w:tcPr>
            <w:tcW w:w="709" w:type="dxa"/>
          </w:tcPr>
          <w:p w14:paraId="181F1471" w14:textId="77777777" w:rsidR="005B5532" w:rsidRPr="00FE760F" w:rsidRDefault="005B5532" w:rsidP="007274DE">
            <w:pPr>
              <w:pStyle w:val="TAC"/>
              <w:keepNext w:val="0"/>
              <w:keepLines w:val="0"/>
              <w:rPr>
                <w:lang w:val="en-US"/>
              </w:rPr>
            </w:pPr>
          </w:p>
        </w:tc>
        <w:tc>
          <w:tcPr>
            <w:tcW w:w="709" w:type="dxa"/>
          </w:tcPr>
          <w:p w14:paraId="7B5FE58D" w14:textId="77777777" w:rsidR="005B5532" w:rsidRPr="00FE760F" w:rsidRDefault="005B5532" w:rsidP="007274DE">
            <w:pPr>
              <w:pStyle w:val="TAC"/>
              <w:keepNext w:val="0"/>
              <w:keepLines w:val="0"/>
              <w:rPr>
                <w:lang w:val="en-US"/>
              </w:rPr>
            </w:pPr>
          </w:p>
        </w:tc>
        <w:tc>
          <w:tcPr>
            <w:tcW w:w="706" w:type="dxa"/>
          </w:tcPr>
          <w:p w14:paraId="28F63C66" w14:textId="77777777" w:rsidR="005B5532" w:rsidRPr="00FE760F" w:rsidRDefault="005B5532" w:rsidP="007274DE">
            <w:pPr>
              <w:pStyle w:val="TAC"/>
              <w:keepNext w:val="0"/>
              <w:keepLines w:val="0"/>
              <w:rPr>
                <w:lang w:val="en-US"/>
              </w:rPr>
            </w:pPr>
          </w:p>
        </w:tc>
        <w:tc>
          <w:tcPr>
            <w:tcW w:w="1131" w:type="dxa"/>
            <w:vAlign w:val="center"/>
          </w:tcPr>
          <w:p w14:paraId="0977D75F" w14:textId="77777777" w:rsidR="005B5532" w:rsidRPr="00FE760F" w:rsidRDefault="005B5532" w:rsidP="007274DE">
            <w:pPr>
              <w:pStyle w:val="TAC"/>
              <w:keepNext w:val="0"/>
              <w:keepLines w:val="0"/>
              <w:rPr>
                <w:bCs/>
                <w:szCs w:val="18"/>
                <w:lang w:val="en-US"/>
              </w:rPr>
            </w:pPr>
          </w:p>
        </w:tc>
        <w:tc>
          <w:tcPr>
            <w:tcW w:w="709" w:type="dxa"/>
            <w:vAlign w:val="center"/>
          </w:tcPr>
          <w:p w14:paraId="558E0178" w14:textId="77777777" w:rsidR="005B5532" w:rsidRPr="00FE760F" w:rsidRDefault="005B5532" w:rsidP="007274DE">
            <w:pPr>
              <w:pStyle w:val="TAC"/>
              <w:keepNext w:val="0"/>
              <w:keepLines w:val="0"/>
              <w:rPr>
                <w:lang w:val="en-US"/>
              </w:rPr>
            </w:pPr>
          </w:p>
        </w:tc>
      </w:tr>
      <w:tr w:rsidR="005B5532" w:rsidRPr="00FE760F" w14:paraId="04A1793F" w14:textId="77777777" w:rsidTr="007274DE">
        <w:trPr>
          <w:tblHeader/>
          <w:jc w:val="center"/>
        </w:trPr>
        <w:tc>
          <w:tcPr>
            <w:tcW w:w="1819" w:type="dxa"/>
            <w:vAlign w:val="center"/>
          </w:tcPr>
          <w:p w14:paraId="4F4C6E67" w14:textId="77777777" w:rsidR="005B5532" w:rsidRPr="00FE760F" w:rsidRDefault="005B5532" w:rsidP="007274DE">
            <w:pPr>
              <w:pStyle w:val="TAC"/>
              <w:keepNext w:val="0"/>
              <w:keepLines w:val="0"/>
              <w:rPr>
                <w:lang w:val="en-US"/>
              </w:rPr>
            </w:pPr>
          </w:p>
        </w:tc>
        <w:tc>
          <w:tcPr>
            <w:tcW w:w="1102" w:type="dxa"/>
            <w:vAlign w:val="center"/>
          </w:tcPr>
          <w:p w14:paraId="423450CA"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6C0C3A62" w14:textId="77777777" w:rsidR="005B5532" w:rsidRPr="00FE760F" w:rsidRDefault="005B5532" w:rsidP="007274DE">
            <w:pPr>
              <w:pStyle w:val="TAC"/>
              <w:keepNext w:val="0"/>
              <w:keepLines w:val="0"/>
              <w:rPr>
                <w:lang w:val="en-US"/>
              </w:rPr>
            </w:pPr>
          </w:p>
        </w:tc>
        <w:tc>
          <w:tcPr>
            <w:tcW w:w="1550" w:type="dxa"/>
            <w:gridSpan w:val="3"/>
            <w:vAlign w:val="center"/>
          </w:tcPr>
          <w:p w14:paraId="2C28BC1C"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1C5576A"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AB73DCB" w14:textId="77777777" w:rsidR="005B5532" w:rsidRPr="00FE760F" w:rsidRDefault="005B5532" w:rsidP="007274DE">
            <w:pPr>
              <w:pStyle w:val="TAC"/>
              <w:keepNext w:val="0"/>
              <w:keepLines w:val="0"/>
              <w:rPr>
                <w:bCs/>
                <w:szCs w:val="18"/>
                <w:lang w:val="en-US"/>
              </w:rPr>
            </w:pPr>
          </w:p>
        </w:tc>
        <w:tc>
          <w:tcPr>
            <w:tcW w:w="717" w:type="dxa"/>
            <w:vAlign w:val="center"/>
          </w:tcPr>
          <w:p w14:paraId="62CA8F1A" w14:textId="77777777" w:rsidR="005B5532" w:rsidRPr="00FE760F" w:rsidRDefault="005B5532" w:rsidP="007274DE">
            <w:pPr>
              <w:pStyle w:val="TAC"/>
              <w:keepNext w:val="0"/>
              <w:keepLines w:val="0"/>
              <w:rPr>
                <w:bCs/>
                <w:szCs w:val="18"/>
                <w:lang w:val="en-US"/>
              </w:rPr>
            </w:pPr>
          </w:p>
        </w:tc>
        <w:tc>
          <w:tcPr>
            <w:tcW w:w="712" w:type="dxa"/>
            <w:vAlign w:val="center"/>
          </w:tcPr>
          <w:p w14:paraId="0FE0CA1D" w14:textId="77777777" w:rsidR="005B5532" w:rsidRPr="00FE760F" w:rsidRDefault="005B5532" w:rsidP="007274DE">
            <w:pPr>
              <w:pStyle w:val="TAC"/>
              <w:keepNext w:val="0"/>
              <w:keepLines w:val="0"/>
              <w:rPr>
                <w:bCs/>
                <w:szCs w:val="18"/>
                <w:lang w:val="en-US"/>
              </w:rPr>
            </w:pPr>
          </w:p>
        </w:tc>
        <w:tc>
          <w:tcPr>
            <w:tcW w:w="709" w:type="dxa"/>
            <w:vAlign w:val="center"/>
          </w:tcPr>
          <w:p w14:paraId="3DB68311" w14:textId="77777777" w:rsidR="005B5532" w:rsidRPr="00FE760F" w:rsidRDefault="005B5532" w:rsidP="007274DE">
            <w:pPr>
              <w:pStyle w:val="TAC"/>
              <w:keepNext w:val="0"/>
              <w:keepLines w:val="0"/>
              <w:rPr>
                <w:bCs/>
                <w:szCs w:val="18"/>
                <w:lang w:val="en-US"/>
              </w:rPr>
            </w:pPr>
          </w:p>
        </w:tc>
        <w:tc>
          <w:tcPr>
            <w:tcW w:w="709" w:type="dxa"/>
            <w:vAlign w:val="center"/>
          </w:tcPr>
          <w:p w14:paraId="1DCEF66C" w14:textId="77777777" w:rsidR="005B5532" w:rsidRPr="00FE760F" w:rsidRDefault="005B5532" w:rsidP="007274DE">
            <w:pPr>
              <w:pStyle w:val="TAC"/>
              <w:keepNext w:val="0"/>
              <w:keepLines w:val="0"/>
              <w:rPr>
                <w:bCs/>
                <w:szCs w:val="18"/>
                <w:lang w:val="en-US"/>
              </w:rPr>
            </w:pPr>
          </w:p>
        </w:tc>
        <w:tc>
          <w:tcPr>
            <w:tcW w:w="710" w:type="dxa"/>
            <w:vAlign w:val="center"/>
          </w:tcPr>
          <w:p w14:paraId="27D05F82" w14:textId="77777777" w:rsidR="005B5532" w:rsidRPr="00FE760F" w:rsidRDefault="005B5532" w:rsidP="007274DE">
            <w:pPr>
              <w:pStyle w:val="TAC"/>
              <w:keepNext w:val="0"/>
              <w:keepLines w:val="0"/>
              <w:rPr>
                <w:bCs/>
                <w:szCs w:val="18"/>
                <w:lang w:val="en-US"/>
              </w:rPr>
            </w:pPr>
          </w:p>
        </w:tc>
        <w:tc>
          <w:tcPr>
            <w:tcW w:w="709" w:type="dxa"/>
          </w:tcPr>
          <w:p w14:paraId="7FECC2A2" w14:textId="77777777" w:rsidR="005B5532" w:rsidRPr="00FE760F" w:rsidRDefault="005B5532" w:rsidP="007274DE">
            <w:pPr>
              <w:pStyle w:val="TAC"/>
              <w:keepNext w:val="0"/>
              <w:keepLines w:val="0"/>
              <w:rPr>
                <w:lang w:val="en-US"/>
              </w:rPr>
            </w:pPr>
          </w:p>
        </w:tc>
        <w:tc>
          <w:tcPr>
            <w:tcW w:w="709" w:type="dxa"/>
          </w:tcPr>
          <w:p w14:paraId="38F3BAD6" w14:textId="77777777" w:rsidR="005B5532" w:rsidRPr="00FE760F" w:rsidRDefault="005B5532" w:rsidP="007274DE">
            <w:pPr>
              <w:pStyle w:val="TAC"/>
              <w:keepNext w:val="0"/>
              <w:keepLines w:val="0"/>
              <w:rPr>
                <w:lang w:val="en-US"/>
              </w:rPr>
            </w:pPr>
          </w:p>
        </w:tc>
        <w:tc>
          <w:tcPr>
            <w:tcW w:w="706" w:type="dxa"/>
          </w:tcPr>
          <w:p w14:paraId="7953727D" w14:textId="77777777" w:rsidR="005B5532" w:rsidRPr="00FE760F" w:rsidRDefault="005B5532" w:rsidP="007274DE">
            <w:pPr>
              <w:pStyle w:val="TAC"/>
              <w:keepNext w:val="0"/>
              <w:keepLines w:val="0"/>
              <w:rPr>
                <w:lang w:val="en-US"/>
              </w:rPr>
            </w:pPr>
          </w:p>
        </w:tc>
        <w:tc>
          <w:tcPr>
            <w:tcW w:w="1131" w:type="dxa"/>
            <w:vAlign w:val="center"/>
          </w:tcPr>
          <w:p w14:paraId="115C21F2" w14:textId="77777777" w:rsidR="005B5532" w:rsidRPr="00FE760F" w:rsidRDefault="005B5532" w:rsidP="007274DE">
            <w:pPr>
              <w:pStyle w:val="TAC"/>
              <w:keepNext w:val="0"/>
              <w:keepLines w:val="0"/>
              <w:rPr>
                <w:bCs/>
                <w:szCs w:val="18"/>
                <w:lang w:val="en-US"/>
              </w:rPr>
            </w:pPr>
          </w:p>
        </w:tc>
        <w:tc>
          <w:tcPr>
            <w:tcW w:w="709" w:type="dxa"/>
            <w:vAlign w:val="center"/>
          </w:tcPr>
          <w:p w14:paraId="168EF032" w14:textId="77777777" w:rsidR="005B5532" w:rsidRPr="00FE760F" w:rsidRDefault="005B5532" w:rsidP="007274DE">
            <w:pPr>
              <w:pStyle w:val="TAC"/>
              <w:keepNext w:val="0"/>
              <w:keepLines w:val="0"/>
              <w:rPr>
                <w:lang w:val="en-US"/>
              </w:rPr>
            </w:pPr>
          </w:p>
        </w:tc>
      </w:tr>
      <w:tr w:rsidR="005B5532" w:rsidRPr="00FE760F" w14:paraId="66730F17" w14:textId="77777777" w:rsidTr="007274DE">
        <w:trPr>
          <w:tblHeader/>
          <w:jc w:val="center"/>
        </w:trPr>
        <w:tc>
          <w:tcPr>
            <w:tcW w:w="1819" w:type="dxa"/>
            <w:vAlign w:val="center"/>
          </w:tcPr>
          <w:p w14:paraId="41B51983" w14:textId="77777777" w:rsidR="005B5532" w:rsidRPr="00FE760F" w:rsidRDefault="005B5532" w:rsidP="007274DE">
            <w:pPr>
              <w:pStyle w:val="TAC"/>
              <w:keepNext w:val="0"/>
              <w:keepLines w:val="0"/>
              <w:rPr>
                <w:lang w:val="en-US"/>
              </w:rPr>
            </w:pPr>
          </w:p>
        </w:tc>
        <w:tc>
          <w:tcPr>
            <w:tcW w:w="1102" w:type="dxa"/>
            <w:vAlign w:val="center"/>
          </w:tcPr>
          <w:p w14:paraId="5BA09632"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3AAEF3AD" w14:textId="77777777" w:rsidR="005B5532" w:rsidRPr="00FE760F" w:rsidRDefault="005B5532" w:rsidP="007274DE">
            <w:pPr>
              <w:pStyle w:val="TAC"/>
              <w:keepNext w:val="0"/>
              <w:keepLines w:val="0"/>
              <w:rPr>
                <w:lang w:val="en-US"/>
              </w:rPr>
            </w:pPr>
          </w:p>
        </w:tc>
        <w:tc>
          <w:tcPr>
            <w:tcW w:w="1550" w:type="dxa"/>
            <w:gridSpan w:val="3"/>
            <w:vAlign w:val="center"/>
          </w:tcPr>
          <w:p w14:paraId="64C702D2" w14:textId="77777777" w:rsidR="005B5532" w:rsidRPr="00FE760F" w:rsidRDefault="005B5532" w:rsidP="007274DE">
            <w:pPr>
              <w:pStyle w:val="TAC"/>
              <w:keepNext w:val="0"/>
              <w:keepLines w:val="0"/>
              <w:rPr>
                <w:bCs/>
                <w:szCs w:val="18"/>
                <w:lang w:eastAsia="ko-KR"/>
              </w:rPr>
            </w:pPr>
          </w:p>
        </w:tc>
        <w:tc>
          <w:tcPr>
            <w:tcW w:w="2141" w:type="dxa"/>
            <w:gridSpan w:val="6"/>
            <w:vAlign w:val="center"/>
          </w:tcPr>
          <w:p w14:paraId="41C41D5D" w14:textId="77777777" w:rsidR="005B5532" w:rsidRPr="00FE760F" w:rsidRDefault="005B5532" w:rsidP="007274DE">
            <w:pPr>
              <w:pStyle w:val="TAC"/>
              <w:keepNext w:val="0"/>
              <w:keepLines w:val="0"/>
              <w:rPr>
                <w:bCs/>
                <w:szCs w:val="18"/>
                <w:lang w:val="en-US"/>
              </w:rPr>
            </w:pPr>
          </w:p>
        </w:tc>
        <w:tc>
          <w:tcPr>
            <w:tcW w:w="712" w:type="dxa"/>
            <w:vAlign w:val="center"/>
          </w:tcPr>
          <w:p w14:paraId="1BA741EB" w14:textId="77777777" w:rsidR="005B5532" w:rsidRPr="00FE760F" w:rsidRDefault="005B5532" w:rsidP="007274DE">
            <w:pPr>
              <w:pStyle w:val="TAC"/>
              <w:keepNext w:val="0"/>
              <w:keepLines w:val="0"/>
              <w:rPr>
                <w:bCs/>
                <w:szCs w:val="18"/>
                <w:lang w:val="en-US"/>
              </w:rPr>
            </w:pPr>
          </w:p>
        </w:tc>
        <w:tc>
          <w:tcPr>
            <w:tcW w:w="709" w:type="dxa"/>
            <w:vAlign w:val="center"/>
          </w:tcPr>
          <w:p w14:paraId="7A9892A2" w14:textId="77777777" w:rsidR="005B5532" w:rsidRPr="00FE760F" w:rsidRDefault="005B5532" w:rsidP="007274DE">
            <w:pPr>
              <w:pStyle w:val="TAC"/>
              <w:keepNext w:val="0"/>
              <w:keepLines w:val="0"/>
              <w:rPr>
                <w:bCs/>
                <w:szCs w:val="18"/>
                <w:lang w:val="en-US"/>
              </w:rPr>
            </w:pPr>
          </w:p>
        </w:tc>
        <w:tc>
          <w:tcPr>
            <w:tcW w:w="709" w:type="dxa"/>
            <w:vAlign w:val="center"/>
          </w:tcPr>
          <w:p w14:paraId="4A3E4EE1" w14:textId="77777777" w:rsidR="005B5532" w:rsidRPr="00FE760F" w:rsidRDefault="005B5532" w:rsidP="007274DE">
            <w:pPr>
              <w:pStyle w:val="TAC"/>
              <w:keepNext w:val="0"/>
              <w:keepLines w:val="0"/>
              <w:rPr>
                <w:bCs/>
                <w:szCs w:val="18"/>
                <w:lang w:val="en-US"/>
              </w:rPr>
            </w:pPr>
          </w:p>
        </w:tc>
        <w:tc>
          <w:tcPr>
            <w:tcW w:w="710" w:type="dxa"/>
            <w:vAlign w:val="center"/>
          </w:tcPr>
          <w:p w14:paraId="5364FBA8" w14:textId="77777777" w:rsidR="005B5532" w:rsidRPr="00FE760F" w:rsidRDefault="005B5532" w:rsidP="007274DE">
            <w:pPr>
              <w:pStyle w:val="TAC"/>
              <w:keepNext w:val="0"/>
              <w:keepLines w:val="0"/>
              <w:rPr>
                <w:bCs/>
                <w:szCs w:val="18"/>
                <w:lang w:val="en-US"/>
              </w:rPr>
            </w:pPr>
          </w:p>
        </w:tc>
        <w:tc>
          <w:tcPr>
            <w:tcW w:w="709" w:type="dxa"/>
          </w:tcPr>
          <w:p w14:paraId="641747C7" w14:textId="77777777" w:rsidR="005B5532" w:rsidRPr="00FE760F" w:rsidRDefault="005B5532" w:rsidP="007274DE">
            <w:pPr>
              <w:pStyle w:val="TAC"/>
              <w:keepNext w:val="0"/>
              <w:keepLines w:val="0"/>
              <w:rPr>
                <w:lang w:val="en-US"/>
              </w:rPr>
            </w:pPr>
          </w:p>
        </w:tc>
        <w:tc>
          <w:tcPr>
            <w:tcW w:w="709" w:type="dxa"/>
          </w:tcPr>
          <w:p w14:paraId="6C297EC6" w14:textId="77777777" w:rsidR="005B5532" w:rsidRPr="00FE760F" w:rsidRDefault="005B5532" w:rsidP="007274DE">
            <w:pPr>
              <w:pStyle w:val="TAC"/>
              <w:keepNext w:val="0"/>
              <w:keepLines w:val="0"/>
              <w:rPr>
                <w:lang w:val="en-US"/>
              </w:rPr>
            </w:pPr>
          </w:p>
        </w:tc>
        <w:tc>
          <w:tcPr>
            <w:tcW w:w="706" w:type="dxa"/>
          </w:tcPr>
          <w:p w14:paraId="0EF157D6" w14:textId="77777777" w:rsidR="005B5532" w:rsidRPr="00FE760F" w:rsidRDefault="005B5532" w:rsidP="007274DE">
            <w:pPr>
              <w:pStyle w:val="TAC"/>
              <w:keepNext w:val="0"/>
              <w:keepLines w:val="0"/>
              <w:rPr>
                <w:lang w:val="en-US"/>
              </w:rPr>
            </w:pPr>
          </w:p>
        </w:tc>
        <w:tc>
          <w:tcPr>
            <w:tcW w:w="1131" w:type="dxa"/>
            <w:vAlign w:val="center"/>
          </w:tcPr>
          <w:p w14:paraId="5BC3616A" w14:textId="77777777" w:rsidR="005B5532" w:rsidRPr="00FE760F" w:rsidRDefault="005B5532" w:rsidP="007274DE">
            <w:pPr>
              <w:pStyle w:val="TAC"/>
              <w:keepNext w:val="0"/>
              <w:keepLines w:val="0"/>
              <w:rPr>
                <w:bCs/>
                <w:szCs w:val="18"/>
                <w:lang w:val="en-US"/>
              </w:rPr>
            </w:pPr>
          </w:p>
        </w:tc>
        <w:tc>
          <w:tcPr>
            <w:tcW w:w="709" w:type="dxa"/>
            <w:vAlign w:val="center"/>
          </w:tcPr>
          <w:p w14:paraId="717D13F2" w14:textId="77777777" w:rsidR="005B5532" w:rsidRPr="00FE760F" w:rsidRDefault="005B5532" w:rsidP="007274DE">
            <w:pPr>
              <w:pStyle w:val="TAC"/>
              <w:keepNext w:val="0"/>
              <w:keepLines w:val="0"/>
              <w:rPr>
                <w:lang w:val="en-US"/>
              </w:rPr>
            </w:pPr>
          </w:p>
        </w:tc>
      </w:tr>
      <w:tr w:rsidR="005B5532" w:rsidRPr="00FE760F" w14:paraId="3FCBBBD0" w14:textId="77777777" w:rsidTr="007274DE">
        <w:trPr>
          <w:tblHeader/>
          <w:jc w:val="center"/>
        </w:trPr>
        <w:tc>
          <w:tcPr>
            <w:tcW w:w="1819" w:type="dxa"/>
            <w:vAlign w:val="center"/>
          </w:tcPr>
          <w:p w14:paraId="6716E003" w14:textId="77777777" w:rsidR="005B5532" w:rsidRPr="00FE760F" w:rsidRDefault="005B5532" w:rsidP="007274DE">
            <w:pPr>
              <w:pStyle w:val="TAC"/>
              <w:keepNext w:val="0"/>
              <w:keepLines w:val="0"/>
              <w:rPr>
                <w:lang w:val="en-US"/>
              </w:rPr>
            </w:pPr>
          </w:p>
        </w:tc>
        <w:tc>
          <w:tcPr>
            <w:tcW w:w="1102" w:type="dxa"/>
            <w:vAlign w:val="center"/>
          </w:tcPr>
          <w:p w14:paraId="739CBA30"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E9FC13E"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31C54077" w14:textId="77777777" w:rsidR="005B5532" w:rsidRPr="00FE760F" w:rsidRDefault="005B5532" w:rsidP="007274DE">
            <w:pPr>
              <w:pStyle w:val="TAC"/>
              <w:keepNext w:val="0"/>
              <w:keepLines w:val="0"/>
              <w:rPr>
                <w:bCs/>
                <w:szCs w:val="18"/>
                <w:lang w:val="en-US"/>
              </w:rPr>
            </w:pPr>
          </w:p>
        </w:tc>
        <w:tc>
          <w:tcPr>
            <w:tcW w:w="709" w:type="dxa"/>
            <w:vAlign w:val="center"/>
          </w:tcPr>
          <w:p w14:paraId="7746E001" w14:textId="77777777" w:rsidR="005B5532" w:rsidRPr="00FE760F" w:rsidRDefault="005B5532" w:rsidP="007274DE">
            <w:pPr>
              <w:pStyle w:val="TAC"/>
              <w:keepNext w:val="0"/>
              <w:keepLines w:val="0"/>
              <w:rPr>
                <w:bCs/>
                <w:szCs w:val="18"/>
                <w:lang w:val="en-US"/>
              </w:rPr>
            </w:pPr>
          </w:p>
        </w:tc>
        <w:tc>
          <w:tcPr>
            <w:tcW w:w="709" w:type="dxa"/>
            <w:vAlign w:val="center"/>
          </w:tcPr>
          <w:p w14:paraId="750C9134" w14:textId="77777777" w:rsidR="005B5532" w:rsidRPr="00FE760F" w:rsidRDefault="005B5532" w:rsidP="007274DE">
            <w:pPr>
              <w:pStyle w:val="TAC"/>
              <w:keepNext w:val="0"/>
              <w:keepLines w:val="0"/>
              <w:rPr>
                <w:bCs/>
                <w:szCs w:val="18"/>
                <w:lang w:val="en-US"/>
              </w:rPr>
            </w:pPr>
          </w:p>
        </w:tc>
        <w:tc>
          <w:tcPr>
            <w:tcW w:w="710" w:type="dxa"/>
            <w:vAlign w:val="center"/>
          </w:tcPr>
          <w:p w14:paraId="7E2B680E" w14:textId="77777777" w:rsidR="005B5532" w:rsidRPr="00FE760F" w:rsidRDefault="005B5532" w:rsidP="007274DE">
            <w:pPr>
              <w:pStyle w:val="TAC"/>
              <w:keepNext w:val="0"/>
              <w:keepLines w:val="0"/>
              <w:rPr>
                <w:bCs/>
                <w:szCs w:val="18"/>
                <w:lang w:val="en-US"/>
              </w:rPr>
            </w:pPr>
          </w:p>
        </w:tc>
        <w:tc>
          <w:tcPr>
            <w:tcW w:w="709" w:type="dxa"/>
          </w:tcPr>
          <w:p w14:paraId="6243DE24" w14:textId="77777777" w:rsidR="005B5532" w:rsidRPr="00FE760F" w:rsidRDefault="005B5532" w:rsidP="007274DE">
            <w:pPr>
              <w:pStyle w:val="TAC"/>
              <w:keepNext w:val="0"/>
              <w:keepLines w:val="0"/>
              <w:rPr>
                <w:lang w:val="en-US"/>
              </w:rPr>
            </w:pPr>
          </w:p>
        </w:tc>
        <w:tc>
          <w:tcPr>
            <w:tcW w:w="709" w:type="dxa"/>
          </w:tcPr>
          <w:p w14:paraId="60ADEB0F" w14:textId="77777777" w:rsidR="005B5532" w:rsidRPr="00FE760F" w:rsidRDefault="005B5532" w:rsidP="007274DE">
            <w:pPr>
              <w:pStyle w:val="TAC"/>
              <w:keepNext w:val="0"/>
              <w:keepLines w:val="0"/>
              <w:rPr>
                <w:lang w:val="en-US"/>
              </w:rPr>
            </w:pPr>
          </w:p>
        </w:tc>
        <w:tc>
          <w:tcPr>
            <w:tcW w:w="706" w:type="dxa"/>
          </w:tcPr>
          <w:p w14:paraId="0B1F9271" w14:textId="77777777" w:rsidR="005B5532" w:rsidRPr="00FE760F" w:rsidRDefault="005B5532" w:rsidP="007274DE">
            <w:pPr>
              <w:pStyle w:val="TAC"/>
              <w:keepNext w:val="0"/>
              <w:keepLines w:val="0"/>
              <w:rPr>
                <w:lang w:val="en-US"/>
              </w:rPr>
            </w:pPr>
          </w:p>
        </w:tc>
        <w:tc>
          <w:tcPr>
            <w:tcW w:w="1131" w:type="dxa"/>
            <w:vAlign w:val="center"/>
          </w:tcPr>
          <w:p w14:paraId="5541B36B" w14:textId="77777777" w:rsidR="005B5532" w:rsidRPr="00FE760F" w:rsidRDefault="005B5532" w:rsidP="007274DE">
            <w:pPr>
              <w:pStyle w:val="TAC"/>
              <w:keepNext w:val="0"/>
              <w:keepLines w:val="0"/>
              <w:rPr>
                <w:bCs/>
                <w:szCs w:val="18"/>
                <w:lang w:val="en-US"/>
              </w:rPr>
            </w:pPr>
          </w:p>
        </w:tc>
        <w:tc>
          <w:tcPr>
            <w:tcW w:w="709" w:type="dxa"/>
            <w:vAlign w:val="center"/>
          </w:tcPr>
          <w:p w14:paraId="548CFCD1" w14:textId="77777777" w:rsidR="005B5532" w:rsidRPr="00FE760F" w:rsidRDefault="005B5532" w:rsidP="007274DE">
            <w:pPr>
              <w:pStyle w:val="TAC"/>
              <w:keepNext w:val="0"/>
              <w:keepLines w:val="0"/>
              <w:rPr>
                <w:lang w:val="en-US"/>
              </w:rPr>
            </w:pPr>
          </w:p>
        </w:tc>
      </w:tr>
      <w:tr w:rsidR="005B5532" w:rsidRPr="00FE760F" w14:paraId="59071D78" w14:textId="77777777" w:rsidTr="007274DE">
        <w:trPr>
          <w:tblHeader/>
          <w:jc w:val="center"/>
        </w:trPr>
        <w:tc>
          <w:tcPr>
            <w:tcW w:w="1819" w:type="dxa"/>
            <w:vAlign w:val="center"/>
          </w:tcPr>
          <w:p w14:paraId="05F0E4E5" w14:textId="77777777" w:rsidR="005B5532" w:rsidRPr="00FE760F" w:rsidRDefault="005B5532" w:rsidP="007274DE">
            <w:pPr>
              <w:pStyle w:val="TAC"/>
              <w:keepNext w:val="0"/>
              <w:keepLines w:val="0"/>
              <w:rPr>
                <w:lang w:val="en-US"/>
              </w:rPr>
            </w:pPr>
          </w:p>
        </w:tc>
        <w:tc>
          <w:tcPr>
            <w:tcW w:w="1102" w:type="dxa"/>
            <w:vAlign w:val="center"/>
          </w:tcPr>
          <w:p w14:paraId="0589DFDD"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55DDD61" w14:textId="77777777" w:rsidR="005B5532" w:rsidRPr="00FE760F" w:rsidRDefault="005B5532" w:rsidP="007274DE">
            <w:pPr>
              <w:pStyle w:val="TAC"/>
              <w:keepNext w:val="0"/>
              <w:keepLines w:val="0"/>
              <w:rPr>
                <w:lang w:val="en-US"/>
              </w:rPr>
            </w:pPr>
          </w:p>
        </w:tc>
        <w:tc>
          <w:tcPr>
            <w:tcW w:w="5825" w:type="dxa"/>
            <w:gridSpan w:val="12"/>
            <w:vAlign w:val="center"/>
          </w:tcPr>
          <w:p w14:paraId="4D029FA4" w14:textId="77777777" w:rsidR="005B5532" w:rsidRPr="00FE760F" w:rsidRDefault="005B5532" w:rsidP="007274DE">
            <w:pPr>
              <w:pStyle w:val="TAC"/>
              <w:keepNext w:val="0"/>
              <w:keepLines w:val="0"/>
              <w:rPr>
                <w:bCs/>
                <w:szCs w:val="18"/>
                <w:lang w:val="en-US"/>
              </w:rPr>
            </w:pPr>
          </w:p>
        </w:tc>
        <w:tc>
          <w:tcPr>
            <w:tcW w:w="709" w:type="dxa"/>
            <w:vAlign w:val="center"/>
          </w:tcPr>
          <w:p w14:paraId="78B32267" w14:textId="77777777" w:rsidR="005B5532" w:rsidRPr="00FE760F" w:rsidRDefault="005B5532" w:rsidP="007274DE">
            <w:pPr>
              <w:pStyle w:val="TAC"/>
              <w:keepNext w:val="0"/>
              <w:keepLines w:val="0"/>
              <w:rPr>
                <w:bCs/>
                <w:szCs w:val="18"/>
                <w:lang w:val="en-US"/>
              </w:rPr>
            </w:pPr>
          </w:p>
        </w:tc>
        <w:tc>
          <w:tcPr>
            <w:tcW w:w="710" w:type="dxa"/>
            <w:vAlign w:val="center"/>
          </w:tcPr>
          <w:p w14:paraId="0B3BC2BB" w14:textId="77777777" w:rsidR="005B5532" w:rsidRPr="00FE760F" w:rsidRDefault="005B5532" w:rsidP="007274DE">
            <w:pPr>
              <w:pStyle w:val="TAC"/>
              <w:keepNext w:val="0"/>
              <w:keepLines w:val="0"/>
              <w:rPr>
                <w:bCs/>
                <w:szCs w:val="18"/>
                <w:lang w:val="en-US"/>
              </w:rPr>
            </w:pPr>
          </w:p>
        </w:tc>
        <w:tc>
          <w:tcPr>
            <w:tcW w:w="709" w:type="dxa"/>
          </w:tcPr>
          <w:p w14:paraId="0EAA3669" w14:textId="77777777" w:rsidR="005B5532" w:rsidRPr="00FE760F" w:rsidRDefault="005B5532" w:rsidP="007274DE">
            <w:pPr>
              <w:pStyle w:val="TAC"/>
              <w:keepNext w:val="0"/>
              <w:keepLines w:val="0"/>
              <w:rPr>
                <w:lang w:val="en-US"/>
              </w:rPr>
            </w:pPr>
          </w:p>
        </w:tc>
        <w:tc>
          <w:tcPr>
            <w:tcW w:w="709" w:type="dxa"/>
          </w:tcPr>
          <w:p w14:paraId="32F60FA5" w14:textId="77777777" w:rsidR="005B5532" w:rsidRPr="00FE760F" w:rsidRDefault="005B5532" w:rsidP="007274DE">
            <w:pPr>
              <w:pStyle w:val="TAC"/>
              <w:keepNext w:val="0"/>
              <w:keepLines w:val="0"/>
              <w:rPr>
                <w:lang w:val="en-US"/>
              </w:rPr>
            </w:pPr>
          </w:p>
        </w:tc>
        <w:tc>
          <w:tcPr>
            <w:tcW w:w="706" w:type="dxa"/>
          </w:tcPr>
          <w:p w14:paraId="24C2FAF2" w14:textId="77777777" w:rsidR="005B5532" w:rsidRPr="00FE760F" w:rsidRDefault="005B5532" w:rsidP="007274DE">
            <w:pPr>
              <w:pStyle w:val="TAC"/>
              <w:keepNext w:val="0"/>
              <w:keepLines w:val="0"/>
              <w:rPr>
                <w:lang w:val="en-US"/>
              </w:rPr>
            </w:pPr>
          </w:p>
        </w:tc>
        <w:tc>
          <w:tcPr>
            <w:tcW w:w="1131" w:type="dxa"/>
            <w:vAlign w:val="center"/>
          </w:tcPr>
          <w:p w14:paraId="6721CCC2" w14:textId="77777777" w:rsidR="005B5532" w:rsidRPr="00FE760F" w:rsidRDefault="005B5532" w:rsidP="007274DE">
            <w:pPr>
              <w:pStyle w:val="TAC"/>
              <w:keepNext w:val="0"/>
              <w:keepLines w:val="0"/>
              <w:rPr>
                <w:bCs/>
                <w:szCs w:val="18"/>
                <w:lang w:val="en-US"/>
              </w:rPr>
            </w:pPr>
          </w:p>
        </w:tc>
        <w:tc>
          <w:tcPr>
            <w:tcW w:w="709" w:type="dxa"/>
            <w:vAlign w:val="center"/>
          </w:tcPr>
          <w:p w14:paraId="16B92D2F" w14:textId="77777777" w:rsidR="005B5532" w:rsidRPr="00FE760F" w:rsidRDefault="005B5532" w:rsidP="007274DE">
            <w:pPr>
              <w:pStyle w:val="TAC"/>
              <w:keepNext w:val="0"/>
              <w:keepLines w:val="0"/>
              <w:rPr>
                <w:lang w:val="en-US"/>
              </w:rPr>
            </w:pPr>
          </w:p>
        </w:tc>
      </w:tr>
      <w:tr w:rsidR="005B5532" w:rsidRPr="00FE760F" w14:paraId="05901308" w14:textId="77777777" w:rsidTr="007274DE">
        <w:trPr>
          <w:tblHeader/>
          <w:jc w:val="center"/>
        </w:trPr>
        <w:tc>
          <w:tcPr>
            <w:tcW w:w="1819" w:type="dxa"/>
            <w:vAlign w:val="center"/>
          </w:tcPr>
          <w:p w14:paraId="010263AF" w14:textId="77777777" w:rsidR="005B5532" w:rsidRPr="00FE760F" w:rsidRDefault="005B5532" w:rsidP="007274DE">
            <w:pPr>
              <w:pStyle w:val="TAC"/>
              <w:keepNext w:val="0"/>
              <w:keepLines w:val="0"/>
              <w:rPr>
                <w:rFonts w:cs="Arial"/>
                <w:szCs w:val="18"/>
                <w:lang w:val="sv-SE"/>
              </w:rPr>
            </w:pPr>
          </w:p>
        </w:tc>
        <w:tc>
          <w:tcPr>
            <w:tcW w:w="1102" w:type="dxa"/>
            <w:vAlign w:val="center"/>
          </w:tcPr>
          <w:p w14:paraId="53B6D0F1"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277A9960" w14:textId="77777777" w:rsidR="005B5532" w:rsidRPr="00FE760F" w:rsidRDefault="005B5532" w:rsidP="007274DE">
            <w:pPr>
              <w:pStyle w:val="TAC"/>
              <w:keepNext w:val="0"/>
              <w:keepLines w:val="0"/>
              <w:rPr>
                <w:rFonts w:cs="Arial"/>
                <w:szCs w:val="18"/>
              </w:rPr>
            </w:pPr>
          </w:p>
        </w:tc>
        <w:tc>
          <w:tcPr>
            <w:tcW w:w="5821" w:type="dxa"/>
            <w:gridSpan w:val="12"/>
            <w:vAlign w:val="center"/>
          </w:tcPr>
          <w:p w14:paraId="255AC56E" w14:textId="77777777" w:rsidR="005B5532" w:rsidRPr="00FE760F" w:rsidRDefault="005B5532" w:rsidP="007274DE">
            <w:pPr>
              <w:pStyle w:val="TAC"/>
              <w:keepNext w:val="0"/>
              <w:keepLines w:val="0"/>
              <w:rPr>
                <w:bCs/>
                <w:szCs w:val="18"/>
                <w:lang w:val="en-US"/>
              </w:rPr>
            </w:pPr>
          </w:p>
        </w:tc>
        <w:tc>
          <w:tcPr>
            <w:tcW w:w="710" w:type="dxa"/>
            <w:vAlign w:val="center"/>
          </w:tcPr>
          <w:p w14:paraId="2654C05D" w14:textId="77777777" w:rsidR="005B5532" w:rsidRPr="00FE760F" w:rsidRDefault="005B5532" w:rsidP="007274DE">
            <w:pPr>
              <w:pStyle w:val="TAC"/>
              <w:keepNext w:val="0"/>
              <w:keepLines w:val="0"/>
              <w:rPr>
                <w:bCs/>
                <w:szCs w:val="18"/>
                <w:lang w:val="en-US"/>
              </w:rPr>
            </w:pPr>
          </w:p>
        </w:tc>
        <w:tc>
          <w:tcPr>
            <w:tcW w:w="709" w:type="dxa"/>
          </w:tcPr>
          <w:p w14:paraId="1C647A7E" w14:textId="77777777" w:rsidR="005B5532" w:rsidRPr="00FE760F" w:rsidRDefault="005B5532" w:rsidP="007274DE">
            <w:pPr>
              <w:pStyle w:val="TAC"/>
              <w:keepNext w:val="0"/>
              <w:keepLines w:val="0"/>
              <w:rPr>
                <w:lang w:val="en-US"/>
              </w:rPr>
            </w:pPr>
          </w:p>
        </w:tc>
        <w:tc>
          <w:tcPr>
            <w:tcW w:w="709" w:type="dxa"/>
          </w:tcPr>
          <w:p w14:paraId="55BBEAEB" w14:textId="77777777" w:rsidR="005B5532" w:rsidRPr="00FE760F" w:rsidRDefault="005B5532" w:rsidP="007274DE">
            <w:pPr>
              <w:pStyle w:val="TAC"/>
              <w:keepNext w:val="0"/>
              <w:keepLines w:val="0"/>
              <w:rPr>
                <w:lang w:val="en-US"/>
              </w:rPr>
            </w:pPr>
          </w:p>
        </w:tc>
        <w:tc>
          <w:tcPr>
            <w:tcW w:w="706" w:type="dxa"/>
          </w:tcPr>
          <w:p w14:paraId="25302D96" w14:textId="77777777" w:rsidR="005B5532" w:rsidRPr="00FE760F" w:rsidRDefault="005B5532" w:rsidP="007274DE">
            <w:pPr>
              <w:pStyle w:val="TAC"/>
              <w:keepNext w:val="0"/>
              <w:keepLines w:val="0"/>
              <w:rPr>
                <w:lang w:val="en-US"/>
              </w:rPr>
            </w:pPr>
          </w:p>
        </w:tc>
        <w:tc>
          <w:tcPr>
            <w:tcW w:w="1131" w:type="dxa"/>
            <w:vAlign w:val="center"/>
          </w:tcPr>
          <w:p w14:paraId="4451A2C4" w14:textId="77777777" w:rsidR="005B5532" w:rsidRPr="00FE760F" w:rsidRDefault="005B5532" w:rsidP="007274DE">
            <w:pPr>
              <w:pStyle w:val="TAC"/>
              <w:keepNext w:val="0"/>
              <w:keepLines w:val="0"/>
              <w:rPr>
                <w:lang w:val="en-US"/>
              </w:rPr>
            </w:pPr>
          </w:p>
        </w:tc>
        <w:tc>
          <w:tcPr>
            <w:tcW w:w="709" w:type="dxa"/>
            <w:vAlign w:val="center"/>
          </w:tcPr>
          <w:p w14:paraId="0ADE19CA" w14:textId="77777777" w:rsidR="005B5532" w:rsidRPr="00FE760F" w:rsidRDefault="005B5532" w:rsidP="007274DE">
            <w:pPr>
              <w:pStyle w:val="TAC"/>
              <w:keepNext w:val="0"/>
              <w:keepLines w:val="0"/>
              <w:rPr>
                <w:lang w:val="en-US"/>
              </w:rPr>
            </w:pPr>
          </w:p>
        </w:tc>
      </w:tr>
      <w:tr w:rsidR="005B5532" w:rsidRPr="00FE760F" w14:paraId="0B3A3B11" w14:textId="77777777" w:rsidTr="007274DE">
        <w:trPr>
          <w:tblHeader/>
          <w:jc w:val="center"/>
        </w:trPr>
        <w:tc>
          <w:tcPr>
            <w:tcW w:w="1819" w:type="dxa"/>
            <w:vAlign w:val="center"/>
          </w:tcPr>
          <w:p w14:paraId="0336D9AD" w14:textId="77777777" w:rsidR="005B5532" w:rsidRPr="00FE760F" w:rsidRDefault="005B5532" w:rsidP="007274DE">
            <w:pPr>
              <w:pStyle w:val="TAC"/>
              <w:keepNext w:val="0"/>
              <w:keepLines w:val="0"/>
              <w:rPr>
                <w:rFonts w:cs="Arial"/>
                <w:szCs w:val="18"/>
                <w:lang w:val="sv-SE"/>
              </w:rPr>
            </w:pPr>
          </w:p>
        </w:tc>
        <w:tc>
          <w:tcPr>
            <w:tcW w:w="1102" w:type="dxa"/>
            <w:vAlign w:val="center"/>
          </w:tcPr>
          <w:p w14:paraId="6A496510"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1CB6FEE5" w14:textId="77777777" w:rsidR="005B5532" w:rsidRPr="00FE760F" w:rsidRDefault="005B5532" w:rsidP="007274DE">
            <w:pPr>
              <w:pStyle w:val="TAC"/>
              <w:keepNext w:val="0"/>
              <w:keepLines w:val="0"/>
              <w:rPr>
                <w:rFonts w:cs="Arial"/>
                <w:szCs w:val="18"/>
              </w:rPr>
            </w:pPr>
          </w:p>
        </w:tc>
        <w:tc>
          <w:tcPr>
            <w:tcW w:w="5675" w:type="dxa"/>
            <w:gridSpan w:val="12"/>
            <w:vAlign w:val="center"/>
          </w:tcPr>
          <w:p w14:paraId="335D46C6" w14:textId="77777777" w:rsidR="005B5532" w:rsidRPr="00FE760F" w:rsidRDefault="005B5532" w:rsidP="007274DE">
            <w:pPr>
              <w:pStyle w:val="TAC"/>
              <w:keepNext w:val="0"/>
              <w:keepLines w:val="0"/>
              <w:rPr>
                <w:bCs/>
                <w:szCs w:val="18"/>
                <w:lang w:val="en-US"/>
              </w:rPr>
            </w:pPr>
          </w:p>
        </w:tc>
        <w:tc>
          <w:tcPr>
            <w:tcW w:w="709" w:type="dxa"/>
          </w:tcPr>
          <w:p w14:paraId="1C70DA85" w14:textId="77777777" w:rsidR="005B5532" w:rsidRPr="00FE760F" w:rsidRDefault="005B5532" w:rsidP="007274DE">
            <w:pPr>
              <w:pStyle w:val="TAC"/>
              <w:keepNext w:val="0"/>
              <w:keepLines w:val="0"/>
              <w:rPr>
                <w:lang w:val="en-US"/>
              </w:rPr>
            </w:pPr>
          </w:p>
        </w:tc>
        <w:tc>
          <w:tcPr>
            <w:tcW w:w="709" w:type="dxa"/>
          </w:tcPr>
          <w:p w14:paraId="307BE9D3" w14:textId="77777777" w:rsidR="005B5532" w:rsidRPr="00FE760F" w:rsidRDefault="005B5532" w:rsidP="007274DE">
            <w:pPr>
              <w:pStyle w:val="TAC"/>
              <w:keepNext w:val="0"/>
              <w:keepLines w:val="0"/>
              <w:rPr>
                <w:lang w:val="en-US"/>
              </w:rPr>
            </w:pPr>
          </w:p>
        </w:tc>
        <w:tc>
          <w:tcPr>
            <w:tcW w:w="706" w:type="dxa"/>
          </w:tcPr>
          <w:p w14:paraId="1CC5FE66" w14:textId="77777777" w:rsidR="005B5532" w:rsidRPr="00FE760F" w:rsidRDefault="005B5532" w:rsidP="007274DE">
            <w:pPr>
              <w:pStyle w:val="TAC"/>
              <w:keepNext w:val="0"/>
              <w:keepLines w:val="0"/>
              <w:rPr>
                <w:lang w:val="en-US"/>
              </w:rPr>
            </w:pPr>
          </w:p>
        </w:tc>
        <w:tc>
          <w:tcPr>
            <w:tcW w:w="1131" w:type="dxa"/>
            <w:vAlign w:val="center"/>
          </w:tcPr>
          <w:p w14:paraId="72BD521D" w14:textId="77777777" w:rsidR="005B5532" w:rsidRPr="00FE760F" w:rsidRDefault="005B5532" w:rsidP="007274DE">
            <w:pPr>
              <w:pStyle w:val="TAC"/>
              <w:keepNext w:val="0"/>
              <w:keepLines w:val="0"/>
              <w:rPr>
                <w:lang w:val="en-US"/>
              </w:rPr>
            </w:pPr>
          </w:p>
        </w:tc>
        <w:tc>
          <w:tcPr>
            <w:tcW w:w="709" w:type="dxa"/>
            <w:vAlign w:val="center"/>
          </w:tcPr>
          <w:p w14:paraId="6404122D" w14:textId="77777777" w:rsidR="005B5532" w:rsidRPr="00FE760F" w:rsidRDefault="005B5532" w:rsidP="007274DE">
            <w:pPr>
              <w:pStyle w:val="TAC"/>
              <w:keepNext w:val="0"/>
              <w:keepLines w:val="0"/>
              <w:rPr>
                <w:lang w:val="en-US"/>
              </w:rPr>
            </w:pPr>
          </w:p>
        </w:tc>
      </w:tr>
      <w:tr w:rsidR="005B5532" w:rsidRPr="00FE760F" w14:paraId="7AEAB3F2" w14:textId="77777777" w:rsidTr="007274DE">
        <w:trPr>
          <w:tblHeader/>
          <w:jc w:val="center"/>
        </w:trPr>
        <w:tc>
          <w:tcPr>
            <w:tcW w:w="1819" w:type="dxa"/>
            <w:vAlign w:val="center"/>
          </w:tcPr>
          <w:p w14:paraId="53F8B22C" w14:textId="77777777" w:rsidR="005B5532" w:rsidRPr="00FE760F" w:rsidRDefault="005B5532" w:rsidP="007274DE">
            <w:pPr>
              <w:pStyle w:val="TAC"/>
              <w:keepNext w:val="0"/>
              <w:keepLines w:val="0"/>
              <w:rPr>
                <w:rFonts w:cs="Arial"/>
                <w:szCs w:val="18"/>
                <w:lang w:val="sv-SE"/>
              </w:rPr>
            </w:pPr>
          </w:p>
        </w:tc>
        <w:tc>
          <w:tcPr>
            <w:tcW w:w="1102" w:type="dxa"/>
            <w:vAlign w:val="center"/>
          </w:tcPr>
          <w:p w14:paraId="06D82844"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2D8D69DC" w14:textId="77777777" w:rsidR="005B5532" w:rsidRPr="00FE760F" w:rsidRDefault="005B5532" w:rsidP="007274DE">
            <w:pPr>
              <w:pStyle w:val="TAC"/>
              <w:keepNext w:val="0"/>
              <w:keepLines w:val="0"/>
              <w:rPr>
                <w:rFonts w:cs="Arial"/>
                <w:szCs w:val="18"/>
              </w:rPr>
            </w:pPr>
          </w:p>
        </w:tc>
        <w:tc>
          <w:tcPr>
            <w:tcW w:w="5690" w:type="dxa"/>
            <w:gridSpan w:val="11"/>
            <w:vAlign w:val="center"/>
          </w:tcPr>
          <w:p w14:paraId="2522D665" w14:textId="77777777" w:rsidR="005B5532" w:rsidRPr="00FE760F" w:rsidRDefault="005B5532" w:rsidP="007274DE">
            <w:pPr>
              <w:pStyle w:val="TAC"/>
              <w:keepNext w:val="0"/>
              <w:keepLines w:val="0"/>
              <w:rPr>
                <w:lang w:val="en-US"/>
              </w:rPr>
            </w:pPr>
          </w:p>
        </w:tc>
        <w:tc>
          <w:tcPr>
            <w:tcW w:w="709" w:type="dxa"/>
          </w:tcPr>
          <w:p w14:paraId="4487A061" w14:textId="77777777" w:rsidR="005B5532" w:rsidRPr="00FE760F" w:rsidRDefault="005B5532" w:rsidP="007274DE">
            <w:pPr>
              <w:pStyle w:val="TAC"/>
              <w:keepNext w:val="0"/>
              <w:keepLines w:val="0"/>
              <w:rPr>
                <w:lang w:val="en-US"/>
              </w:rPr>
            </w:pPr>
          </w:p>
        </w:tc>
        <w:tc>
          <w:tcPr>
            <w:tcW w:w="706" w:type="dxa"/>
          </w:tcPr>
          <w:p w14:paraId="22209237" w14:textId="77777777" w:rsidR="005B5532" w:rsidRPr="00FE760F" w:rsidRDefault="005B5532" w:rsidP="007274DE">
            <w:pPr>
              <w:pStyle w:val="TAC"/>
              <w:keepNext w:val="0"/>
              <w:keepLines w:val="0"/>
              <w:rPr>
                <w:lang w:val="en-US"/>
              </w:rPr>
            </w:pPr>
          </w:p>
        </w:tc>
        <w:tc>
          <w:tcPr>
            <w:tcW w:w="1131" w:type="dxa"/>
            <w:vAlign w:val="center"/>
          </w:tcPr>
          <w:p w14:paraId="56960DD0" w14:textId="77777777" w:rsidR="005B5532" w:rsidRPr="00FE760F" w:rsidRDefault="005B5532" w:rsidP="007274DE">
            <w:pPr>
              <w:pStyle w:val="TAC"/>
              <w:keepNext w:val="0"/>
              <w:keepLines w:val="0"/>
              <w:rPr>
                <w:lang w:val="en-US"/>
              </w:rPr>
            </w:pPr>
          </w:p>
        </w:tc>
        <w:tc>
          <w:tcPr>
            <w:tcW w:w="709" w:type="dxa"/>
            <w:vAlign w:val="center"/>
          </w:tcPr>
          <w:p w14:paraId="559CC97D" w14:textId="77777777" w:rsidR="005B5532" w:rsidRPr="00FE760F" w:rsidRDefault="005B5532" w:rsidP="007274DE">
            <w:pPr>
              <w:pStyle w:val="TAC"/>
              <w:keepNext w:val="0"/>
              <w:keepLines w:val="0"/>
              <w:rPr>
                <w:lang w:val="en-US"/>
              </w:rPr>
            </w:pPr>
          </w:p>
        </w:tc>
      </w:tr>
      <w:tr w:rsidR="005B5532" w:rsidRPr="00FE760F" w14:paraId="5552CF78" w14:textId="77777777" w:rsidTr="007274DE">
        <w:trPr>
          <w:tblHeader/>
          <w:jc w:val="center"/>
        </w:trPr>
        <w:tc>
          <w:tcPr>
            <w:tcW w:w="1819" w:type="dxa"/>
            <w:vAlign w:val="center"/>
          </w:tcPr>
          <w:p w14:paraId="19064E91" w14:textId="77777777" w:rsidR="005B5532" w:rsidRPr="00FE760F" w:rsidRDefault="005B5532" w:rsidP="007274DE">
            <w:pPr>
              <w:pStyle w:val="TAC"/>
              <w:keepNext w:val="0"/>
              <w:keepLines w:val="0"/>
              <w:rPr>
                <w:rFonts w:cs="Arial"/>
                <w:szCs w:val="18"/>
                <w:lang w:val="sv-SE"/>
              </w:rPr>
            </w:pPr>
          </w:p>
        </w:tc>
        <w:tc>
          <w:tcPr>
            <w:tcW w:w="1102" w:type="dxa"/>
            <w:vAlign w:val="center"/>
          </w:tcPr>
          <w:p w14:paraId="2200C9B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3469446"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15B2F668" w14:textId="77777777" w:rsidR="005B5532" w:rsidRPr="00FE760F" w:rsidRDefault="005B5532" w:rsidP="007274DE">
            <w:pPr>
              <w:pStyle w:val="TAC"/>
              <w:keepNext w:val="0"/>
              <w:keepLines w:val="0"/>
            </w:pPr>
          </w:p>
        </w:tc>
        <w:tc>
          <w:tcPr>
            <w:tcW w:w="694" w:type="dxa"/>
            <w:gridSpan w:val="2"/>
            <w:vAlign w:val="center"/>
          </w:tcPr>
          <w:p w14:paraId="0DA3B75F"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5CBE64D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F2F8831" w14:textId="77777777" w:rsidR="005B5532" w:rsidRPr="00FE760F" w:rsidRDefault="005B5532" w:rsidP="007274DE">
            <w:pPr>
              <w:pStyle w:val="TAC"/>
              <w:keepNext w:val="0"/>
              <w:keepLines w:val="0"/>
              <w:rPr>
                <w:bCs/>
                <w:szCs w:val="18"/>
                <w:lang w:val="en-US"/>
              </w:rPr>
            </w:pPr>
          </w:p>
        </w:tc>
        <w:tc>
          <w:tcPr>
            <w:tcW w:w="717" w:type="dxa"/>
            <w:vAlign w:val="center"/>
          </w:tcPr>
          <w:p w14:paraId="2D886B7C" w14:textId="77777777" w:rsidR="005B5532" w:rsidRPr="00FE760F" w:rsidRDefault="005B5532" w:rsidP="007274DE">
            <w:pPr>
              <w:pStyle w:val="TAC"/>
              <w:keepNext w:val="0"/>
              <w:keepLines w:val="0"/>
              <w:rPr>
                <w:bCs/>
                <w:szCs w:val="18"/>
                <w:lang w:val="en-US"/>
              </w:rPr>
            </w:pPr>
          </w:p>
        </w:tc>
        <w:tc>
          <w:tcPr>
            <w:tcW w:w="712" w:type="dxa"/>
            <w:vAlign w:val="center"/>
          </w:tcPr>
          <w:p w14:paraId="659049EA" w14:textId="77777777" w:rsidR="005B5532" w:rsidRPr="00FE760F" w:rsidRDefault="005B5532" w:rsidP="007274DE">
            <w:pPr>
              <w:pStyle w:val="TAC"/>
              <w:keepNext w:val="0"/>
              <w:keepLines w:val="0"/>
              <w:rPr>
                <w:bCs/>
                <w:szCs w:val="18"/>
                <w:lang w:val="en-US"/>
              </w:rPr>
            </w:pPr>
          </w:p>
        </w:tc>
        <w:tc>
          <w:tcPr>
            <w:tcW w:w="709" w:type="dxa"/>
            <w:vAlign w:val="center"/>
          </w:tcPr>
          <w:p w14:paraId="6B7075FD" w14:textId="77777777" w:rsidR="005B5532" w:rsidRPr="00FE760F" w:rsidRDefault="005B5532" w:rsidP="007274DE">
            <w:pPr>
              <w:pStyle w:val="TAC"/>
              <w:keepNext w:val="0"/>
              <w:keepLines w:val="0"/>
              <w:rPr>
                <w:bCs/>
                <w:szCs w:val="18"/>
                <w:lang w:val="en-US"/>
              </w:rPr>
            </w:pPr>
          </w:p>
        </w:tc>
        <w:tc>
          <w:tcPr>
            <w:tcW w:w="709" w:type="dxa"/>
            <w:vAlign w:val="center"/>
          </w:tcPr>
          <w:p w14:paraId="546B5EE6" w14:textId="77777777" w:rsidR="005B5532" w:rsidRPr="00FE760F" w:rsidRDefault="005B5532" w:rsidP="007274DE">
            <w:pPr>
              <w:pStyle w:val="TAC"/>
              <w:keepNext w:val="0"/>
              <w:keepLines w:val="0"/>
              <w:rPr>
                <w:bCs/>
                <w:szCs w:val="18"/>
                <w:lang w:val="en-US"/>
              </w:rPr>
            </w:pPr>
          </w:p>
        </w:tc>
        <w:tc>
          <w:tcPr>
            <w:tcW w:w="710" w:type="dxa"/>
            <w:vAlign w:val="center"/>
          </w:tcPr>
          <w:p w14:paraId="36247E4A" w14:textId="77777777" w:rsidR="005B5532" w:rsidRPr="00FE760F" w:rsidRDefault="005B5532" w:rsidP="007274DE">
            <w:pPr>
              <w:pStyle w:val="TAC"/>
              <w:keepNext w:val="0"/>
              <w:keepLines w:val="0"/>
              <w:rPr>
                <w:bCs/>
                <w:szCs w:val="18"/>
                <w:lang w:val="en-US"/>
              </w:rPr>
            </w:pPr>
          </w:p>
        </w:tc>
        <w:tc>
          <w:tcPr>
            <w:tcW w:w="709" w:type="dxa"/>
          </w:tcPr>
          <w:p w14:paraId="310DA377" w14:textId="77777777" w:rsidR="005B5532" w:rsidRPr="00FE760F" w:rsidRDefault="005B5532" w:rsidP="007274DE">
            <w:pPr>
              <w:pStyle w:val="TAC"/>
              <w:keepNext w:val="0"/>
              <w:keepLines w:val="0"/>
              <w:rPr>
                <w:lang w:val="en-US"/>
              </w:rPr>
            </w:pPr>
          </w:p>
        </w:tc>
        <w:tc>
          <w:tcPr>
            <w:tcW w:w="709" w:type="dxa"/>
          </w:tcPr>
          <w:p w14:paraId="7344EA1D" w14:textId="77777777" w:rsidR="005B5532" w:rsidRPr="00FE760F" w:rsidRDefault="005B5532" w:rsidP="007274DE">
            <w:pPr>
              <w:pStyle w:val="TAC"/>
              <w:keepNext w:val="0"/>
              <w:keepLines w:val="0"/>
              <w:rPr>
                <w:lang w:val="en-US"/>
              </w:rPr>
            </w:pPr>
          </w:p>
        </w:tc>
        <w:tc>
          <w:tcPr>
            <w:tcW w:w="706" w:type="dxa"/>
          </w:tcPr>
          <w:p w14:paraId="35D64B3A" w14:textId="77777777" w:rsidR="005B5532" w:rsidRPr="00FE760F" w:rsidRDefault="005B5532" w:rsidP="007274DE">
            <w:pPr>
              <w:pStyle w:val="TAC"/>
              <w:keepNext w:val="0"/>
              <w:keepLines w:val="0"/>
              <w:rPr>
                <w:lang w:val="en-US"/>
              </w:rPr>
            </w:pPr>
          </w:p>
        </w:tc>
        <w:tc>
          <w:tcPr>
            <w:tcW w:w="1131" w:type="dxa"/>
            <w:vAlign w:val="center"/>
          </w:tcPr>
          <w:p w14:paraId="7910D119" w14:textId="77777777" w:rsidR="005B5532" w:rsidRPr="00FE760F" w:rsidRDefault="005B5532" w:rsidP="007274DE">
            <w:pPr>
              <w:pStyle w:val="TAC"/>
              <w:keepNext w:val="0"/>
              <w:keepLines w:val="0"/>
              <w:rPr>
                <w:bCs/>
                <w:szCs w:val="18"/>
                <w:lang w:val="en-US"/>
              </w:rPr>
            </w:pPr>
          </w:p>
        </w:tc>
        <w:tc>
          <w:tcPr>
            <w:tcW w:w="709" w:type="dxa"/>
            <w:vAlign w:val="center"/>
          </w:tcPr>
          <w:p w14:paraId="1532B4E7" w14:textId="77777777" w:rsidR="005B5532" w:rsidRPr="00FE760F" w:rsidRDefault="005B5532" w:rsidP="007274DE">
            <w:pPr>
              <w:pStyle w:val="TAC"/>
              <w:keepNext w:val="0"/>
              <w:keepLines w:val="0"/>
              <w:rPr>
                <w:lang w:val="en-US"/>
              </w:rPr>
            </w:pPr>
          </w:p>
        </w:tc>
      </w:tr>
      <w:tr w:rsidR="005B5532" w:rsidRPr="00FE760F" w14:paraId="62B7C9B9" w14:textId="77777777" w:rsidTr="007274DE">
        <w:trPr>
          <w:tblHeader/>
          <w:jc w:val="center"/>
        </w:trPr>
        <w:tc>
          <w:tcPr>
            <w:tcW w:w="1819" w:type="dxa"/>
            <w:vAlign w:val="center"/>
          </w:tcPr>
          <w:p w14:paraId="64EE085B" w14:textId="77777777" w:rsidR="005B5532" w:rsidRPr="00FE760F" w:rsidRDefault="005B5532" w:rsidP="007274DE">
            <w:pPr>
              <w:pStyle w:val="TAC"/>
              <w:keepNext w:val="0"/>
              <w:keepLines w:val="0"/>
              <w:rPr>
                <w:rFonts w:cs="Arial"/>
                <w:szCs w:val="18"/>
                <w:lang w:val="sv-SE"/>
              </w:rPr>
            </w:pPr>
          </w:p>
        </w:tc>
        <w:tc>
          <w:tcPr>
            <w:tcW w:w="1102" w:type="dxa"/>
            <w:vAlign w:val="center"/>
          </w:tcPr>
          <w:p w14:paraId="1AC37C21"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587DB522" w14:textId="77777777" w:rsidR="005B5532" w:rsidRPr="00FE760F" w:rsidRDefault="005B5532" w:rsidP="007274DE">
            <w:pPr>
              <w:pStyle w:val="TAC"/>
              <w:keepNext w:val="0"/>
              <w:keepLines w:val="0"/>
              <w:rPr>
                <w:rFonts w:cs="Arial"/>
                <w:szCs w:val="18"/>
              </w:rPr>
            </w:pPr>
          </w:p>
        </w:tc>
        <w:tc>
          <w:tcPr>
            <w:tcW w:w="6532" w:type="dxa"/>
            <w:gridSpan w:val="13"/>
            <w:shd w:val="clear" w:color="auto" w:fill="auto"/>
            <w:vAlign w:val="center"/>
          </w:tcPr>
          <w:p w14:paraId="699ACD90" w14:textId="77777777" w:rsidR="005B5532" w:rsidRPr="00FE760F" w:rsidRDefault="005B5532" w:rsidP="007274DE">
            <w:pPr>
              <w:pStyle w:val="TAC"/>
              <w:keepNext w:val="0"/>
              <w:keepLines w:val="0"/>
              <w:rPr>
                <w:bCs/>
                <w:szCs w:val="18"/>
                <w:lang w:val="en-US"/>
              </w:rPr>
            </w:pPr>
          </w:p>
        </w:tc>
        <w:tc>
          <w:tcPr>
            <w:tcW w:w="709" w:type="dxa"/>
            <w:vAlign w:val="center"/>
          </w:tcPr>
          <w:p w14:paraId="72CD02F2" w14:textId="77777777" w:rsidR="005B5532" w:rsidRPr="00FE760F" w:rsidRDefault="005B5532" w:rsidP="007274DE">
            <w:pPr>
              <w:pStyle w:val="TAC"/>
              <w:keepNext w:val="0"/>
              <w:keepLines w:val="0"/>
              <w:rPr>
                <w:bCs/>
                <w:szCs w:val="18"/>
                <w:lang w:val="en-US"/>
              </w:rPr>
            </w:pPr>
          </w:p>
        </w:tc>
        <w:tc>
          <w:tcPr>
            <w:tcW w:w="710" w:type="dxa"/>
            <w:vAlign w:val="center"/>
          </w:tcPr>
          <w:p w14:paraId="3DF704DC" w14:textId="77777777" w:rsidR="005B5532" w:rsidRPr="00FE760F" w:rsidRDefault="005B5532" w:rsidP="007274DE">
            <w:pPr>
              <w:pStyle w:val="TAC"/>
              <w:keepNext w:val="0"/>
              <w:keepLines w:val="0"/>
              <w:rPr>
                <w:bCs/>
                <w:szCs w:val="18"/>
                <w:lang w:val="en-US"/>
              </w:rPr>
            </w:pPr>
          </w:p>
        </w:tc>
        <w:tc>
          <w:tcPr>
            <w:tcW w:w="709" w:type="dxa"/>
          </w:tcPr>
          <w:p w14:paraId="48824B01" w14:textId="77777777" w:rsidR="005B5532" w:rsidRPr="00FE760F" w:rsidRDefault="005B5532" w:rsidP="007274DE">
            <w:pPr>
              <w:pStyle w:val="TAC"/>
              <w:keepNext w:val="0"/>
              <w:keepLines w:val="0"/>
              <w:rPr>
                <w:lang w:val="en-US"/>
              </w:rPr>
            </w:pPr>
          </w:p>
        </w:tc>
        <w:tc>
          <w:tcPr>
            <w:tcW w:w="709" w:type="dxa"/>
          </w:tcPr>
          <w:p w14:paraId="49845275" w14:textId="77777777" w:rsidR="005B5532" w:rsidRPr="00FE760F" w:rsidRDefault="005B5532" w:rsidP="007274DE">
            <w:pPr>
              <w:pStyle w:val="TAC"/>
              <w:keepNext w:val="0"/>
              <w:keepLines w:val="0"/>
              <w:rPr>
                <w:lang w:val="en-US"/>
              </w:rPr>
            </w:pPr>
          </w:p>
        </w:tc>
        <w:tc>
          <w:tcPr>
            <w:tcW w:w="706" w:type="dxa"/>
          </w:tcPr>
          <w:p w14:paraId="745C3E53" w14:textId="77777777" w:rsidR="005B5532" w:rsidRPr="00FE760F" w:rsidRDefault="005B5532" w:rsidP="007274DE">
            <w:pPr>
              <w:pStyle w:val="TAC"/>
              <w:keepNext w:val="0"/>
              <w:keepLines w:val="0"/>
              <w:rPr>
                <w:lang w:val="en-US"/>
              </w:rPr>
            </w:pPr>
          </w:p>
        </w:tc>
        <w:tc>
          <w:tcPr>
            <w:tcW w:w="1131" w:type="dxa"/>
            <w:vAlign w:val="center"/>
          </w:tcPr>
          <w:p w14:paraId="11CFDE9B" w14:textId="77777777" w:rsidR="005B5532" w:rsidRPr="00FE760F" w:rsidRDefault="005B5532" w:rsidP="007274DE">
            <w:pPr>
              <w:pStyle w:val="TAC"/>
              <w:keepNext w:val="0"/>
              <w:keepLines w:val="0"/>
              <w:rPr>
                <w:lang w:val="en-US"/>
              </w:rPr>
            </w:pPr>
          </w:p>
        </w:tc>
        <w:tc>
          <w:tcPr>
            <w:tcW w:w="709" w:type="dxa"/>
            <w:vAlign w:val="center"/>
          </w:tcPr>
          <w:p w14:paraId="6E9B9BE0" w14:textId="77777777" w:rsidR="005B5532" w:rsidRPr="00FE760F" w:rsidRDefault="005B5532" w:rsidP="007274DE">
            <w:pPr>
              <w:pStyle w:val="TAC"/>
              <w:keepNext w:val="0"/>
              <w:keepLines w:val="0"/>
              <w:rPr>
                <w:lang w:val="en-US"/>
              </w:rPr>
            </w:pPr>
          </w:p>
        </w:tc>
      </w:tr>
      <w:tr w:rsidR="005B5532" w:rsidRPr="00FE760F" w14:paraId="10760B8A" w14:textId="77777777" w:rsidTr="007274DE">
        <w:trPr>
          <w:tblHeader/>
          <w:jc w:val="center"/>
        </w:trPr>
        <w:tc>
          <w:tcPr>
            <w:tcW w:w="1819" w:type="dxa"/>
            <w:vAlign w:val="center"/>
          </w:tcPr>
          <w:p w14:paraId="3FC2A708" w14:textId="77777777" w:rsidR="005B5532" w:rsidRPr="00FE760F" w:rsidRDefault="005B5532" w:rsidP="007274DE">
            <w:pPr>
              <w:pStyle w:val="TAC"/>
              <w:keepNext w:val="0"/>
              <w:keepLines w:val="0"/>
              <w:rPr>
                <w:rFonts w:cs="Arial"/>
                <w:szCs w:val="18"/>
                <w:lang w:val="sv-SE"/>
              </w:rPr>
            </w:pPr>
          </w:p>
        </w:tc>
        <w:tc>
          <w:tcPr>
            <w:tcW w:w="1102" w:type="dxa"/>
            <w:vAlign w:val="center"/>
          </w:tcPr>
          <w:p w14:paraId="298EBC2B"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3D5846D" w14:textId="77777777" w:rsidR="005B5532" w:rsidRPr="00FE760F" w:rsidRDefault="005B5532" w:rsidP="007274DE">
            <w:pPr>
              <w:pStyle w:val="TAC"/>
              <w:keepNext w:val="0"/>
              <w:keepLines w:val="0"/>
              <w:rPr>
                <w:rFonts w:cs="Arial"/>
                <w:szCs w:val="18"/>
              </w:rPr>
            </w:pPr>
          </w:p>
        </w:tc>
        <w:tc>
          <w:tcPr>
            <w:tcW w:w="8660" w:type="dxa"/>
            <w:gridSpan w:val="16"/>
            <w:shd w:val="clear" w:color="auto" w:fill="auto"/>
            <w:vAlign w:val="center"/>
          </w:tcPr>
          <w:p w14:paraId="11463C64" w14:textId="77777777" w:rsidR="005B5532" w:rsidRPr="00FE760F" w:rsidRDefault="005B5532" w:rsidP="007274DE">
            <w:pPr>
              <w:pStyle w:val="TAC"/>
              <w:keepNext w:val="0"/>
              <w:keepLines w:val="0"/>
              <w:rPr>
                <w:lang w:val="en-US"/>
              </w:rPr>
            </w:pPr>
          </w:p>
        </w:tc>
        <w:tc>
          <w:tcPr>
            <w:tcW w:w="709" w:type="dxa"/>
          </w:tcPr>
          <w:p w14:paraId="4E87864B" w14:textId="77777777" w:rsidR="005B5532" w:rsidRPr="00FE760F" w:rsidRDefault="005B5532" w:rsidP="007274DE">
            <w:pPr>
              <w:pStyle w:val="TAC"/>
              <w:keepNext w:val="0"/>
              <w:keepLines w:val="0"/>
              <w:rPr>
                <w:lang w:val="en-US"/>
              </w:rPr>
            </w:pPr>
          </w:p>
        </w:tc>
        <w:tc>
          <w:tcPr>
            <w:tcW w:w="706" w:type="dxa"/>
          </w:tcPr>
          <w:p w14:paraId="4037CD67" w14:textId="77777777" w:rsidR="005B5532" w:rsidRPr="00FE760F" w:rsidRDefault="005B5532" w:rsidP="007274DE">
            <w:pPr>
              <w:pStyle w:val="TAC"/>
              <w:keepNext w:val="0"/>
              <w:keepLines w:val="0"/>
              <w:rPr>
                <w:lang w:val="en-US"/>
              </w:rPr>
            </w:pPr>
          </w:p>
        </w:tc>
        <w:tc>
          <w:tcPr>
            <w:tcW w:w="1131" w:type="dxa"/>
            <w:vAlign w:val="center"/>
          </w:tcPr>
          <w:p w14:paraId="37CFC04F" w14:textId="77777777" w:rsidR="005B5532" w:rsidRPr="00FE760F" w:rsidRDefault="005B5532" w:rsidP="007274DE">
            <w:pPr>
              <w:pStyle w:val="TAC"/>
              <w:keepNext w:val="0"/>
              <w:keepLines w:val="0"/>
              <w:rPr>
                <w:lang w:val="en-US"/>
              </w:rPr>
            </w:pPr>
          </w:p>
        </w:tc>
        <w:tc>
          <w:tcPr>
            <w:tcW w:w="709" w:type="dxa"/>
            <w:vAlign w:val="center"/>
          </w:tcPr>
          <w:p w14:paraId="38117303" w14:textId="77777777" w:rsidR="005B5532" w:rsidRPr="00FE760F" w:rsidRDefault="005B5532" w:rsidP="007274DE">
            <w:pPr>
              <w:pStyle w:val="TAC"/>
              <w:keepNext w:val="0"/>
              <w:keepLines w:val="0"/>
              <w:rPr>
                <w:lang w:val="en-US"/>
              </w:rPr>
            </w:pPr>
          </w:p>
        </w:tc>
      </w:tr>
      <w:tr w:rsidR="005B5532" w:rsidRPr="00FE760F" w14:paraId="0609D3B4" w14:textId="77777777" w:rsidTr="007274DE">
        <w:trPr>
          <w:tblHeader/>
          <w:jc w:val="center"/>
        </w:trPr>
        <w:tc>
          <w:tcPr>
            <w:tcW w:w="1819" w:type="dxa"/>
            <w:vAlign w:val="center"/>
          </w:tcPr>
          <w:p w14:paraId="1BA5719F" w14:textId="77777777" w:rsidR="005B5532" w:rsidRPr="00FE760F" w:rsidRDefault="005B5532" w:rsidP="007274DE">
            <w:pPr>
              <w:pStyle w:val="TAC"/>
              <w:keepNext w:val="0"/>
              <w:keepLines w:val="0"/>
              <w:rPr>
                <w:rFonts w:cs="Arial"/>
                <w:szCs w:val="18"/>
                <w:lang w:val="sv-SE"/>
              </w:rPr>
            </w:pPr>
          </w:p>
        </w:tc>
        <w:tc>
          <w:tcPr>
            <w:tcW w:w="1102" w:type="dxa"/>
            <w:vAlign w:val="center"/>
          </w:tcPr>
          <w:p w14:paraId="350494FD"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0BD4788B"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71211CAC" w14:textId="77777777" w:rsidR="005B5532" w:rsidRPr="00FE760F" w:rsidRDefault="005B5532" w:rsidP="007274DE">
            <w:pPr>
              <w:pStyle w:val="TAC"/>
              <w:keepNext w:val="0"/>
              <w:keepLines w:val="0"/>
            </w:pPr>
          </w:p>
        </w:tc>
        <w:tc>
          <w:tcPr>
            <w:tcW w:w="2835" w:type="dxa"/>
            <w:gridSpan w:val="8"/>
            <w:vAlign w:val="center"/>
          </w:tcPr>
          <w:p w14:paraId="1E55EAD2" w14:textId="77777777" w:rsidR="005B5532" w:rsidRPr="00FE760F" w:rsidRDefault="005B5532" w:rsidP="007274DE">
            <w:pPr>
              <w:pStyle w:val="TAC"/>
              <w:keepNext w:val="0"/>
              <w:keepLines w:val="0"/>
              <w:rPr>
                <w:bCs/>
                <w:szCs w:val="18"/>
                <w:lang w:val="en-US"/>
              </w:rPr>
            </w:pPr>
          </w:p>
        </w:tc>
        <w:tc>
          <w:tcPr>
            <w:tcW w:w="712" w:type="dxa"/>
            <w:vAlign w:val="center"/>
          </w:tcPr>
          <w:p w14:paraId="611E4956" w14:textId="77777777" w:rsidR="005B5532" w:rsidRPr="00FE760F" w:rsidRDefault="005B5532" w:rsidP="007274DE">
            <w:pPr>
              <w:pStyle w:val="TAC"/>
              <w:keepNext w:val="0"/>
              <w:keepLines w:val="0"/>
              <w:rPr>
                <w:bCs/>
                <w:szCs w:val="18"/>
                <w:lang w:val="en-US"/>
              </w:rPr>
            </w:pPr>
          </w:p>
        </w:tc>
        <w:tc>
          <w:tcPr>
            <w:tcW w:w="709" w:type="dxa"/>
            <w:vAlign w:val="center"/>
          </w:tcPr>
          <w:p w14:paraId="61F05A48" w14:textId="77777777" w:rsidR="005B5532" w:rsidRPr="00FE760F" w:rsidRDefault="005B5532" w:rsidP="007274DE">
            <w:pPr>
              <w:pStyle w:val="TAC"/>
              <w:keepNext w:val="0"/>
              <w:keepLines w:val="0"/>
              <w:rPr>
                <w:bCs/>
                <w:szCs w:val="18"/>
                <w:lang w:val="en-US"/>
              </w:rPr>
            </w:pPr>
          </w:p>
        </w:tc>
        <w:tc>
          <w:tcPr>
            <w:tcW w:w="709" w:type="dxa"/>
            <w:vAlign w:val="center"/>
          </w:tcPr>
          <w:p w14:paraId="5CC46787" w14:textId="77777777" w:rsidR="005B5532" w:rsidRPr="00FE760F" w:rsidRDefault="005B5532" w:rsidP="007274DE">
            <w:pPr>
              <w:pStyle w:val="TAC"/>
              <w:keepNext w:val="0"/>
              <w:keepLines w:val="0"/>
              <w:rPr>
                <w:bCs/>
                <w:szCs w:val="18"/>
                <w:lang w:val="en-US"/>
              </w:rPr>
            </w:pPr>
          </w:p>
        </w:tc>
        <w:tc>
          <w:tcPr>
            <w:tcW w:w="710" w:type="dxa"/>
            <w:vAlign w:val="center"/>
          </w:tcPr>
          <w:p w14:paraId="75C48B0B" w14:textId="77777777" w:rsidR="005B5532" w:rsidRPr="00FE760F" w:rsidRDefault="005B5532" w:rsidP="007274DE">
            <w:pPr>
              <w:pStyle w:val="TAC"/>
              <w:keepNext w:val="0"/>
              <w:keepLines w:val="0"/>
              <w:rPr>
                <w:bCs/>
                <w:szCs w:val="18"/>
                <w:lang w:val="en-US"/>
              </w:rPr>
            </w:pPr>
          </w:p>
        </w:tc>
        <w:tc>
          <w:tcPr>
            <w:tcW w:w="709" w:type="dxa"/>
          </w:tcPr>
          <w:p w14:paraId="10171F82" w14:textId="77777777" w:rsidR="005B5532" w:rsidRPr="00FE760F" w:rsidRDefault="005B5532" w:rsidP="007274DE">
            <w:pPr>
              <w:pStyle w:val="TAC"/>
              <w:keepNext w:val="0"/>
              <w:keepLines w:val="0"/>
              <w:rPr>
                <w:lang w:val="en-US"/>
              </w:rPr>
            </w:pPr>
          </w:p>
        </w:tc>
        <w:tc>
          <w:tcPr>
            <w:tcW w:w="709" w:type="dxa"/>
          </w:tcPr>
          <w:p w14:paraId="6220711A" w14:textId="77777777" w:rsidR="005B5532" w:rsidRPr="00FE760F" w:rsidRDefault="005B5532" w:rsidP="007274DE">
            <w:pPr>
              <w:pStyle w:val="TAC"/>
              <w:keepNext w:val="0"/>
              <w:keepLines w:val="0"/>
              <w:rPr>
                <w:lang w:val="en-US"/>
              </w:rPr>
            </w:pPr>
          </w:p>
        </w:tc>
        <w:tc>
          <w:tcPr>
            <w:tcW w:w="706" w:type="dxa"/>
          </w:tcPr>
          <w:p w14:paraId="119FD91A" w14:textId="77777777" w:rsidR="005B5532" w:rsidRPr="00FE760F" w:rsidRDefault="005B5532" w:rsidP="007274DE">
            <w:pPr>
              <w:pStyle w:val="TAC"/>
              <w:keepNext w:val="0"/>
              <w:keepLines w:val="0"/>
              <w:rPr>
                <w:lang w:val="en-US"/>
              </w:rPr>
            </w:pPr>
          </w:p>
        </w:tc>
        <w:tc>
          <w:tcPr>
            <w:tcW w:w="1131" w:type="dxa"/>
            <w:vAlign w:val="center"/>
          </w:tcPr>
          <w:p w14:paraId="3C586814" w14:textId="77777777" w:rsidR="005B5532" w:rsidRPr="00FE760F" w:rsidRDefault="005B5532" w:rsidP="007274DE">
            <w:pPr>
              <w:pStyle w:val="TAC"/>
              <w:keepNext w:val="0"/>
              <w:keepLines w:val="0"/>
              <w:rPr>
                <w:bCs/>
                <w:szCs w:val="18"/>
                <w:lang w:val="en-US"/>
              </w:rPr>
            </w:pPr>
          </w:p>
        </w:tc>
        <w:tc>
          <w:tcPr>
            <w:tcW w:w="709" w:type="dxa"/>
            <w:vAlign w:val="center"/>
          </w:tcPr>
          <w:p w14:paraId="269D927F" w14:textId="77777777" w:rsidR="005B5532" w:rsidRPr="00FE760F" w:rsidRDefault="005B5532" w:rsidP="007274DE">
            <w:pPr>
              <w:pStyle w:val="TAC"/>
              <w:keepNext w:val="0"/>
              <w:keepLines w:val="0"/>
              <w:rPr>
                <w:lang w:val="en-US"/>
              </w:rPr>
            </w:pPr>
          </w:p>
        </w:tc>
      </w:tr>
      <w:tr w:rsidR="005B5532" w:rsidRPr="00FE760F" w14:paraId="103E466D" w14:textId="77777777" w:rsidTr="007274DE">
        <w:trPr>
          <w:tblHeader/>
          <w:jc w:val="center"/>
        </w:trPr>
        <w:tc>
          <w:tcPr>
            <w:tcW w:w="1819" w:type="dxa"/>
            <w:vAlign w:val="center"/>
          </w:tcPr>
          <w:p w14:paraId="420B5165" w14:textId="77777777" w:rsidR="005B5532" w:rsidRPr="00FE760F" w:rsidRDefault="005B5532" w:rsidP="007274DE">
            <w:pPr>
              <w:pStyle w:val="TAC"/>
              <w:keepNext w:val="0"/>
              <w:keepLines w:val="0"/>
              <w:rPr>
                <w:rFonts w:cs="Arial"/>
                <w:szCs w:val="18"/>
                <w:lang w:val="sv-SE"/>
              </w:rPr>
            </w:pPr>
          </w:p>
        </w:tc>
        <w:tc>
          <w:tcPr>
            <w:tcW w:w="1102" w:type="dxa"/>
            <w:vAlign w:val="center"/>
          </w:tcPr>
          <w:p w14:paraId="473E619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3F32A5C9" w14:textId="77777777" w:rsidR="005B5532" w:rsidRPr="00FE760F" w:rsidRDefault="005B5532" w:rsidP="007274DE">
            <w:pPr>
              <w:pStyle w:val="TAC"/>
              <w:keepNext w:val="0"/>
              <w:keepLines w:val="0"/>
              <w:rPr>
                <w:lang w:val="en-US"/>
              </w:rPr>
            </w:pPr>
          </w:p>
        </w:tc>
        <w:tc>
          <w:tcPr>
            <w:tcW w:w="2263" w:type="dxa"/>
            <w:gridSpan w:val="4"/>
            <w:vAlign w:val="center"/>
          </w:tcPr>
          <w:p w14:paraId="150EF83F"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7A5655C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D25019D" w14:textId="77777777" w:rsidR="005B5532" w:rsidRPr="00FE760F" w:rsidRDefault="005B5532" w:rsidP="007274DE">
            <w:pPr>
              <w:pStyle w:val="TAC"/>
              <w:keepNext w:val="0"/>
              <w:keepLines w:val="0"/>
              <w:rPr>
                <w:bCs/>
                <w:szCs w:val="18"/>
                <w:lang w:val="en-US"/>
              </w:rPr>
            </w:pPr>
          </w:p>
        </w:tc>
        <w:tc>
          <w:tcPr>
            <w:tcW w:w="717" w:type="dxa"/>
            <w:vAlign w:val="center"/>
          </w:tcPr>
          <w:p w14:paraId="6FBBD3E7" w14:textId="77777777" w:rsidR="005B5532" w:rsidRPr="00FE760F" w:rsidRDefault="005B5532" w:rsidP="007274DE">
            <w:pPr>
              <w:pStyle w:val="TAC"/>
              <w:keepNext w:val="0"/>
              <w:keepLines w:val="0"/>
              <w:rPr>
                <w:bCs/>
                <w:szCs w:val="18"/>
                <w:lang w:val="en-US"/>
              </w:rPr>
            </w:pPr>
          </w:p>
        </w:tc>
        <w:tc>
          <w:tcPr>
            <w:tcW w:w="712" w:type="dxa"/>
            <w:vAlign w:val="center"/>
          </w:tcPr>
          <w:p w14:paraId="13BD2607" w14:textId="77777777" w:rsidR="005B5532" w:rsidRPr="00FE760F" w:rsidRDefault="005B5532" w:rsidP="007274DE">
            <w:pPr>
              <w:pStyle w:val="TAC"/>
              <w:keepNext w:val="0"/>
              <w:keepLines w:val="0"/>
              <w:rPr>
                <w:bCs/>
                <w:szCs w:val="18"/>
                <w:lang w:val="en-US"/>
              </w:rPr>
            </w:pPr>
          </w:p>
        </w:tc>
        <w:tc>
          <w:tcPr>
            <w:tcW w:w="709" w:type="dxa"/>
            <w:vAlign w:val="center"/>
          </w:tcPr>
          <w:p w14:paraId="5A689D9A" w14:textId="77777777" w:rsidR="005B5532" w:rsidRPr="00FE760F" w:rsidRDefault="005B5532" w:rsidP="007274DE">
            <w:pPr>
              <w:pStyle w:val="TAC"/>
              <w:keepNext w:val="0"/>
              <w:keepLines w:val="0"/>
              <w:rPr>
                <w:bCs/>
                <w:szCs w:val="18"/>
                <w:lang w:val="en-US"/>
              </w:rPr>
            </w:pPr>
          </w:p>
        </w:tc>
        <w:tc>
          <w:tcPr>
            <w:tcW w:w="709" w:type="dxa"/>
            <w:vAlign w:val="center"/>
          </w:tcPr>
          <w:p w14:paraId="7A730C96" w14:textId="77777777" w:rsidR="005B5532" w:rsidRPr="00FE760F" w:rsidRDefault="005B5532" w:rsidP="007274DE">
            <w:pPr>
              <w:pStyle w:val="TAC"/>
              <w:keepNext w:val="0"/>
              <w:keepLines w:val="0"/>
              <w:rPr>
                <w:bCs/>
                <w:szCs w:val="18"/>
                <w:lang w:val="en-US"/>
              </w:rPr>
            </w:pPr>
          </w:p>
        </w:tc>
        <w:tc>
          <w:tcPr>
            <w:tcW w:w="710" w:type="dxa"/>
            <w:vAlign w:val="center"/>
          </w:tcPr>
          <w:p w14:paraId="2AB6C90F" w14:textId="77777777" w:rsidR="005B5532" w:rsidRPr="00FE760F" w:rsidRDefault="005B5532" w:rsidP="007274DE">
            <w:pPr>
              <w:pStyle w:val="TAC"/>
              <w:keepNext w:val="0"/>
              <w:keepLines w:val="0"/>
              <w:rPr>
                <w:bCs/>
                <w:szCs w:val="18"/>
                <w:lang w:val="en-US"/>
              </w:rPr>
            </w:pPr>
          </w:p>
        </w:tc>
        <w:tc>
          <w:tcPr>
            <w:tcW w:w="709" w:type="dxa"/>
          </w:tcPr>
          <w:p w14:paraId="414C13F3" w14:textId="77777777" w:rsidR="005B5532" w:rsidRPr="00FE760F" w:rsidRDefault="005B5532" w:rsidP="007274DE">
            <w:pPr>
              <w:pStyle w:val="TAC"/>
              <w:keepNext w:val="0"/>
              <w:keepLines w:val="0"/>
              <w:rPr>
                <w:lang w:val="en-US"/>
              </w:rPr>
            </w:pPr>
          </w:p>
        </w:tc>
        <w:tc>
          <w:tcPr>
            <w:tcW w:w="709" w:type="dxa"/>
          </w:tcPr>
          <w:p w14:paraId="1EA62067" w14:textId="77777777" w:rsidR="005B5532" w:rsidRPr="00FE760F" w:rsidRDefault="005B5532" w:rsidP="007274DE">
            <w:pPr>
              <w:pStyle w:val="TAC"/>
              <w:keepNext w:val="0"/>
              <w:keepLines w:val="0"/>
              <w:rPr>
                <w:lang w:val="en-US"/>
              </w:rPr>
            </w:pPr>
          </w:p>
        </w:tc>
        <w:tc>
          <w:tcPr>
            <w:tcW w:w="706" w:type="dxa"/>
          </w:tcPr>
          <w:p w14:paraId="6635E210" w14:textId="77777777" w:rsidR="005B5532" w:rsidRPr="00FE760F" w:rsidRDefault="005B5532" w:rsidP="007274DE">
            <w:pPr>
              <w:pStyle w:val="TAC"/>
              <w:keepNext w:val="0"/>
              <w:keepLines w:val="0"/>
              <w:rPr>
                <w:lang w:val="en-US"/>
              </w:rPr>
            </w:pPr>
          </w:p>
        </w:tc>
        <w:tc>
          <w:tcPr>
            <w:tcW w:w="1131" w:type="dxa"/>
            <w:vAlign w:val="center"/>
          </w:tcPr>
          <w:p w14:paraId="3C2E6710" w14:textId="77777777" w:rsidR="005B5532" w:rsidRPr="00FE760F" w:rsidRDefault="005B5532" w:rsidP="007274DE">
            <w:pPr>
              <w:pStyle w:val="TAC"/>
              <w:keepNext w:val="0"/>
              <w:keepLines w:val="0"/>
              <w:rPr>
                <w:bCs/>
                <w:szCs w:val="18"/>
                <w:lang w:val="en-US"/>
              </w:rPr>
            </w:pPr>
          </w:p>
        </w:tc>
        <w:tc>
          <w:tcPr>
            <w:tcW w:w="709" w:type="dxa"/>
            <w:vAlign w:val="center"/>
          </w:tcPr>
          <w:p w14:paraId="5B34B630" w14:textId="77777777" w:rsidR="005B5532" w:rsidRPr="00FE760F" w:rsidRDefault="005B5532" w:rsidP="007274DE">
            <w:pPr>
              <w:pStyle w:val="TAC"/>
              <w:keepNext w:val="0"/>
              <w:keepLines w:val="0"/>
              <w:rPr>
                <w:lang w:val="en-US"/>
              </w:rPr>
            </w:pPr>
          </w:p>
        </w:tc>
      </w:tr>
      <w:tr w:rsidR="005B5532" w:rsidRPr="00FE760F" w14:paraId="5A72563C" w14:textId="77777777" w:rsidTr="007274DE">
        <w:trPr>
          <w:tblHeader/>
          <w:jc w:val="center"/>
        </w:trPr>
        <w:tc>
          <w:tcPr>
            <w:tcW w:w="1819" w:type="dxa"/>
            <w:vAlign w:val="center"/>
          </w:tcPr>
          <w:p w14:paraId="40208828" w14:textId="77777777" w:rsidR="005B5532" w:rsidRPr="00FE760F" w:rsidRDefault="005B5532" w:rsidP="007274DE">
            <w:pPr>
              <w:pStyle w:val="TAC"/>
              <w:keepNext w:val="0"/>
              <w:keepLines w:val="0"/>
              <w:rPr>
                <w:rFonts w:cs="Arial"/>
                <w:szCs w:val="18"/>
                <w:lang w:val="sv-SE"/>
              </w:rPr>
            </w:pPr>
          </w:p>
        </w:tc>
        <w:tc>
          <w:tcPr>
            <w:tcW w:w="1102" w:type="dxa"/>
            <w:vAlign w:val="center"/>
          </w:tcPr>
          <w:p w14:paraId="3B144817"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141E60DE" w14:textId="77777777" w:rsidR="005B5532" w:rsidRPr="00FE760F" w:rsidRDefault="005B5532" w:rsidP="007274DE">
            <w:pPr>
              <w:pStyle w:val="TAC"/>
              <w:keepNext w:val="0"/>
              <w:keepLines w:val="0"/>
              <w:rPr>
                <w:rFonts w:cs="Arial"/>
                <w:szCs w:val="18"/>
              </w:rPr>
            </w:pPr>
          </w:p>
        </w:tc>
        <w:tc>
          <w:tcPr>
            <w:tcW w:w="2262" w:type="dxa"/>
            <w:gridSpan w:val="6"/>
            <w:vAlign w:val="center"/>
          </w:tcPr>
          <w:p w14:paraId="6C76D53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5DDFA58" w14:textId="77777777" w:rsidR="005B5532" w:rsidRPr="00FE760F" w:rsidRDefault="005B5532" w:rsidP="007274DE">
            <w:pPr>
              <w:pStyle w:val="TAC"/>
              <w:keepNext w:val="0"/>
              <w:keepLines w:val="0"/>
              <w:rPr>
                <w:bCs/>
                <w:szCs w:val="18"/>
                <w:lang w:val="en-US"/>
              </w:rPr>
            </w:pPr>
          </w:p>
        </w:tc>
        <w:tc>
          <w:tcPr>
            <w:tcW w:w="717" w:type="dxa"/>
            <w:vAlign w:val="center"/>
          </w:tcPr>
          <w:p w14:paraId="4FD9BC56" w14:textId="77777777" w:rsidR="005B5532" w:rsidRPr="00FE760F" w:rsidRDefault="005B5532" w:rsidP="007274DE">
            <w:pPr>
              <w:pStyle w:val="TAC"/>
              <w:keepNext w:val="0"/>
              <w:keepLines w:val="0"/>
              <w:rPr>
                <w:bCs/>
                <w:szCs w:val="18"/>
                <w:lang w:val="en-US"/>
              </w:rPr>
            </w:pPr>
          </w:p>
        </w:tc>
        <w:tc>
          <w:tcPr>
            <w:tcW w:w="712" w:type="dxa"/>
            <w:vAlign w:val="center"/>
          </w:tcPr>
          <w:p w14:paraId="6F1B1C2F" w14:textId="77777777" w:rsidR="005B5532" w:rsidRPr="00FE760F" w:rsidRDefault="005B5532" w:rsidP="007274DE">
            <w:pPr>
              <w:pStyle w:val="TAC"/>
              <w:keepNext w:val="0"/>
              <w:keepLines w:val="0"/>
              <w:rPr>
                <w:bCs/>
                <w:szCs w:val="18"/>
                <w:lang w:val="en-US"/>
              </w:rPr>
            </w:pPr>
          </w:p>
        </w:tc>
        <w:tc>
          <w:tcPr>
            <w:tcW w:w="709" w:type="dxa"/>
            <w:vAlign w:val="center"/>
          </w:tcPr>
          <w:p w14:paraId="7E153B52" w14:textId="77777777" w:rsidR="005B5532" w:rsidRPr="00FE760F" w:rsidRDefault="005B5532" w:rsidP="007274DE">
            <w:pPr>
              <w:pStyle w:val="TAC"/>
              <w:keepNext w:val="0"/>
              <w:keepLines w:val="0"/>
              <w:rPr>
                <w:bCs/>
                <w:szCs w:val="18"/>
                <w:lang w:val="en-US"/>
              </w:rPr>
            </w:pPr>
          </w:p>
        </w:tc>
        <w:tc>
          <w:tcPr>
            <w:tcW w:w="709" w:type="dxa"/>
            <w:vAlign w:val="center"/>
          </w:tcPr>
          <w:p w14:paraId="0F91A98F" w14:textId="77777777" w:rsidR="005B5532" w:rsidRPr="00FE760F" w:rsidRDefault="005B5532" w:rsidP="007274DE">
            <w:pPr>
              <w:pStyle w:val="TAC"/>
              <w:keepNext w:val="0"/>
              <w:keepLines w:val="0"/>
              <w:rPr>
                <w:bCs/>
                <w:szCs w:val="18"/>
                <w:lang w:val="en-US"/>
              </w:rPr>
            </w:pPr>
          </w:p>
        </w:tc>
        <w:tc>
          <w:tcPr>
            <w:tcW w:w="710" w:type="dxa"/>
            <w:vAlign w:val="center"/>
          </w:tcPr>
          <w:p w14:paraId="622294A9" w14:textId="77777777" w:rsidR="005B5532" w:rsidRPr="00FE760F" w:rsidRDefault="005B5532" w:rsidP="007274DE">
            <w:pPr>
              <w:pStyle w:val="TAC"/>
              <w:keepNext w:val="0"/>
              <w:keepLines w:val="0"/>
              <w:rPr>
                <w:bCs/>
                <w:szCs w:val="18"/>
                <w:lang w:val="en-US"/>
              </w:rPr>
            </w:pPr>
          </w:p>
        </w:tc>
        <w:tc>
          <w:tcPr>
            <w:tcW w:w="709" w:type="dxa"/>
          </w:tcPr>
          <w:p w14:paraId="63ADFCB2" w14:textId="77777777" w:rsidR="005B5532" w:rsidRPr="00FE760F" w:rsidRDefault="005B5532" w:rsidP="007274DE">
            <w:pPr>
              <w:pStyle w:val="TAC"/>
              <w:keepNext w:val="0"/>
              <w:keepLines w:val="0"/>
              <w:rPr>
                <w:lang w:val="en-US"/>
              </w:rPr>
            </w:pPr>
          </w:p>
        </w:tc>
        <w:tc>
          <w:tcPr>
            <w:tcW w:w="709" w:type="dxa"/>
          </w:tcPr>
          <w:p w14:paraId="24C428AF" w14:textId="77777777" w:rsidR="005B5532" w:rsidRPr="00FE760F" w:rsidRDefault="005B5532" w:rsidP="007274DE">
            <w:pPr>
              <w:pStyle w:val="TAC"/>
              <w:keepNext w:val="0"/>
              <w:keepLines w:val="0"/>
              <w:rPr>
                <w:lang w:val="en-US"/>
              </w:rPr>
            </w:pPr>
          </w:p>
        </w:tc>
        <w:tc>
          <w:tcPr>
            <w:tcW w:w="706" w:type="dxa"/>
          </w:tcPr>
          <w:p w14:paraId="14598A42" w14:textId="77777777" w:rsidR="005B5532" w:rsidRPr="00FE760F" w:rsidRDefault="005B5532" w:rsidP="007274DE">
            <w:pPr>
              <w:pStyle w:val="TAC"/>
              <w:keepNext w:val="0"/>
              <w:keepLines w:val="0"/>
              <w:rPr>
                <w:lang w:val="en-US"/>
              </w:rPr>
            </w:pPr>
          </w:p>
        </w:tc>
        <w:tc>
          <w:tcPr>
            <w:tcW w:w="1131" w:type="dxa"/>
            <w:vAlign w:val="center"/>
          </w:tcPr>
          <w:p w14:paraId="4A19C0CC" w14:textId="77777777" w:rsidR="005B5532" w:rsidRPr="00FE760F" w:rsidRDefault="005B5532" w:rsidP="007274DE">
            <w:pPr>
              <w:pStyle w:val="TAC"/>
              <w:keepNext w:val="0"/>
              <w:keepLines w:val="0"/>
              <w:rPr>
                <w:lang w:val="en-US"/>
              </w:rPr>
            </w:pPr>
          </w:p>
        </w:tc>
        <w:tc>
          <w:tcPr>
            <w:tcW w:w="709" w:type="dxa"/>
            <w:vAlign w:val="center"/>
          </w:tcPr>
          <w:p w14:paraId="59061C23" w14:textId="77777777" w:rsidR="005B5532" w:rsidRPr="00FE760F" w:rsidRDefault="005B5532" w:rsidP="007274DE">
            <w:pPr>
              <w:pStyle w:val="TAC"/>
              <w:keepNext w:val="0"/>
              <w:keepLines w:val="0"/>
              <w:rPr>
                <w:lang w:val="en-US"/>
              </w:rPr>
            </w:pPr>
          </w:p>
        </w:tc>
      </w:tr>
      <w:tr w:rsidR="005B5532" w:rsidRPr="00FE760F" w14:paraId="3E58FAC0" w14:textId="77777777" w:rsidTr="007274DE">
        <w:trPr>
          <w:tblHeader/>
          <w:jc w:val="center"/>
        </w:trPr>
        <w:tc>
          <w:tcPr>
            <w:tcW w:w="1819" w:type="dxa"/>
            <w:vAlign w:val="center"/>
          </w:tcPr>
          <w:p w14:paraId="6F632EBC" w14:textId="77777777" w:rsidR="005B5532" w:rsidRPr="00FE760F" w:rsidRDefault="005B5532" w:rsidP="007274DE">
            <w:pPr>
              <w:pStyle w:val="TAC"/>
              <w:keepNext w:val="0"/>
              <w:keepLines w:val="0"/>
              <w:rPr>
                <w:rFonts w:cs="Arial"/>
                <w:szCs w:val="18"/>
                <w:lang w:val="sv-SE"/>
              </w:rPr>
            </w:pPr>
          </w:p>
        </w:tc>
        <w:tc>
          <w:tcPr>
            <w:tcW w:w="1102" w:type="dxa"/>
            <w:vAlign w:val="center"/>
          </w:tcPr>
          <w:p w14:paraId="4B04D490"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135B724E" w14:textId="77777777" w:rsidR="005B5532" w:rsidRPr="00FE760F" w:rsidRDefault="005B5532" w:rsidP="007274DE">
            <w:pPr>
              <w:pStyle w:val="TAC"/>
              <w:keepNext w:val="0"/>
              <w:keepLines w:val="0"/>
              <w:rPr>
                <w:rFonts w:cs="Arial"/>
                <w:szCs w:val="18"/>
              </w:rPr>
            </w:pPr>
          </w:p>
        </w:tc>
        <w:tc>
          <w:tcPr>
            <w:tcW w:w="2118" w:type="dxa"/>
            <w:gridSpan w:val="7"/>
            <w:vAlign w:val="center"/>
          </w:tcPr>
          <w:p w14:paraId="363CD395" w14:textId="77777777" w:rsidR="005B5532" w:rsidRPr="00FE760F" w:rsidRDefault="005B5532" w:rsidP="007274DE">
            <w:pPr>
              <w:pStyle w:val="TAC"/>
              <w:keepNext w:val="0"/>
              <w:keepLines w:val="0"/>
              <w:rPr>
                <w:bCs/>
                <w:szCs w:val="18"/>
                <w:lang w:val="en-US"/>
              </w:rPr>
            </w:pPr>
          </w:p>
        </w:tc>
        <w:tc>
          <w:tcPr>
            <w:tcW w:w="717" w:type="dxa"/>
            <w:vAlign w:val="center"/>
          </w:tcPr>
          <w:p w14:paraId="568DCC46" w14:textId="77777777" w:rsidR="005B5532" w:rsidRPr="00FE760F" w:rsidRDefault="005B5532" w:rsidP="007274DE">
            <w:pPr>
              <w:pStyle w:val="TAC"/>
              <w:keepNext w:val="0"/>
              <w:keepLines w:val="0"/>
              <w:rPr>
                <w:bCs/>
                <w:szCs w:val="18"/>
                <w:lang w:val="en-US"/>
              </w:rPr>
            </w:pPr>
          </w:p>
        </w:tc>
        <w:tc>
          <w:tcPr>
            <w:tcW w:w="712" w:type="dxa"/>
            <w:vAlign w:val="center"/>
          </w:tcPr>
          <w:p w14:paraId="18E28EC5" w14:textId="77777777" w:rsidR="005B5532" w:rsidRPr="00FE760F" w:rsidRDefault="005B5532" w:rsidP="007274DE">
            <w:pPr>
              <w:pStyle w:val="TAC"/>
              <w:keepNext w:val="0"/>
              <w:keepLines w:val="0"/>
              <w:rPr>
                <w:bCs/>
                <w:szCs w:val="18"/>
                <w:lang w:val="en-US"/>
              </w:rPr>
            </w:pPr>
          </w:p>
        </w:tc>
        <w:tc>
          <w:tcPr>
            <w:tcW w:w="709" w:type="dxa"/>
            <w:vAlign w:val="center"/>
          </w:tcPr>
          <w:p w14:paraId="468BE047" w14:textId="77777777" w:rsidR="005B5532" w:rsidRPr="00FE760F" w:rsidRDefault="005B5532" w:rsidP="007274DE">
            <w:pPr>
              <w:pStyle w:val="TAC"/>
              <w:keepNext w:val="0"/>
              <w:keepLines w:val="0"/>
              <w:rPr>
                <w:bCs/>
                <w:szCs w:val="18"/>
                <w:lang w:val="en-US"/>
              </w:rPr>
            </w:pPr>
          </w:p>
        </w:tc>
        <w:tc>
          <w:tcPr>
            <w:tcW w:w="709" w:type="dxa"/>
            <w:vAlign w:val="center"/>
          </w:tcPr>
          <w:p w14:paraId="7F27CCEB" w14:textId="77777777" w:rsidR="005B5532" w:rsidRPr="00FE760F" w:rsidRDefault="005B5532" w:rsidP="007274DE">
            <w:pPr>
              <w:pStyle w:val="TAC"/>
              <w:keepNext w:val="0"/>
              <w:keepLines w:val="0"/>
              <w:rPr>
                <w:bCs/>
                <w:szCs w:val="18"/>
                <w:lang w:val="en-US"/>
              </w:rPr>
            </w:pPr>
          </w:p>
        </w:tc>
        <w:tc>
          <w:tcPr>
            <w:tcW w:w="710" w:type="dxa"/>
            <w:vAlign w:val="center"/>
          </w:tcPr>
          <w:p w14:paraId="34ED5E5D" w14:textId="77777777" w:rsidR="005B5532" w:rsidRPr="00FE760F" w:rsidRDefault="005B5532" w:rsidP="007274DE">
            <w:pPr>
              <w:pStyle w:val="TAC"/>
              <w:keepNext w:val="0"/>
              <w:keepLines w:val="0"/>
              <w:rPr>
                <w:bCs/>
                <w:szCs w:val="18"/>
                <w:lang w:val="en-US"/>
              </w:rPr>
            </w:pPr>
          </w:p>
        </w:tc>
        <w:tc>
          <w:tcPr>
            <w:tcW w:w="709" w:type="dxa"/>
          </w:tcPr>
          <w:p w14:paraId="1149ED88" w14:textId="77777777" w:rsidR="005B5532" w:rsidRPr="00FE760F" w:rsidRDefault="005B5532" w:rsidP="007274DE">
            <w:pPr>
              <w:pStyle w:val="TAC"/>
              <w:keepNext w:val="0"/>
              <w:keepLines w:val="0"/>
              <w:rPr>
                <w:lang w:val="en-US"/>
              </w:rPr>
            </w:pPr>
          </w:p>
        </w:tc>
        <w:tc>
          <w:tcPr>
            <w:tcW w:w="709" w:type="dxa"/>
          </w:tcPr>
          <w:p w14:paraId="5C2A226B" w14:textId="77777777" w:rsidR="005B5532" w:rsidRPr="00FE760F" w:rsidRDefault="005B5532" w:rsidP="007274DE">
            <w:pPr>
              <w:pStyle w:val="TAC"/>
              <w:keepNext w:val="0"/>
              <w:keepLines w:val="0"/>
              <w:rPr>
                <w:lang w:val="en-US"/>
              </w:rPr>
            </w:pPr>
          </w:p>
        </w:tc>
        <w:tc>
          <w:tcPr>
            <w:tcW w:w="706" w:type="dxa"/>
          </w:tcPr>
          <w:p w14:paraId="57773C8F" w14:textId="77777777" w:rsidR="005B5532" w:rsidRPr="00FE760F" w:rsidRDefault="005B5532" w:rsidP="007274DE">
            <w:pPr>
              <w:pStyle w:val="TAC"/>
              <w:keepNext w:val="0"/>
              <w:keepLines w:val="0"/>
              <w:rPr>
                <w:lang w:val="en-US"/>
              </w:rPr>
            </w:pPr>
          </w:p>
        </w:tc>
        <w:tc>
          <w:tcPr>
            <w:tcW w:w="1131" w:type="dxa"/>
            <w:vAlign w:val="center"/>
          </w:tcPr>
          <w:p w14:paraId="145B240D" w14:textId="77777777" w:rsidR="005B5532" w:rsidRPr="00FE760F" w:rsidRDefault="005B5532" w:rsidP="007274DE">
            <w:pPr>
              <w:pStyle w:val="TAC"/>
              <w:keepNext w:val="0"/>
              <w:keepLines w:val="0"/>
              <w:rPr>
                <w:lang w:val="en-US"/>
              </w:rPr>
            </w:pPr>
          </w:p>
        </w:tc>
        <w:tc>
          <w:tcPr>
            <w:tcW w:w="709" w:type="dxa"/>
            <w:vAlign w:val="center"/>
          </w:tcPr>
          <w:p w14:paraId="0782C1FF" w14:textId="77777777" w:rsidR="005B5532" w:rsidRPr="00FE760F" w:rsidRDefault="005B5532" w:rsidP="007274DE">
            <w:pPr>
              <w:pStyle w:val="TAC"/>
              <w:keepNext w:val="0"/>
              <w:keepLines w:val="0"/>
              <w:rPr>
                <w:lang w:val="en-US"/>
              </w:rPr>
            </w:pPr>
          </w:p>
        </w:tc>
      </w:tr>
      <w:tr w:rsidR="005B5532" w:rsidRPr="00FE760F" w14:paraId="1B36F4B5" w14:textId="77777777" w:rsidTr="007274DE">
        <w:trPr>
          <w:tblHeader/>
          <w:jc w:val="center"/>
        </w:trPr>
        <w:tc>
          <w:tcPr>
            <w:tcW w:w="1819" w:type="dxa"/>
            <w:vAlign w:val="center"/>
          </w:tcPr>
          <w:p w14:paraId="76986A8B" w14:textId="77777777" w:rsidR="005B5532" w:rsidRPr="00FE760F" w:rsidRDefault="005B5532" w:rsidP="007274DE">
            <w:pPr>
              <w:pStyle w:val="TAC"/>
              <w:keepNext w:val="0"/>
              <w:keepLines w:val="0"/>
              <w:rPr>
                <w:rFonts w:cs="Arial"/>
                <w:szCs w:val="18"/>
                <w:lang w:val="sv-SE"/>
              </w:rPr>
            </w:pPr>
          </w:p>
        </w:tc>
        <w:tc>
          <w:tcPr>
            <w:tcW w:w="1102" w:type="dxa"/>
            <w:vAlign w:val="center"/>
          </w:tcPr>
          <w:p w14:paraId="503C4BAF"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343055B6" w14:textId="77777777" w:rsidR="005B5532" w:rsidRPr="00FE760F" w:rsidRDefault="005B5532" w:rsidP="007274DE">
            <w:pPr>
              <w:pStyle w:val="TAC"/>
              <w:keepNext w:val="0"/>
              <w:keepLines w:val="0"/>
              <w:rPr>
                <w:rFonts w:cs="Arial"/>
                <w:szCs w:val="18"/>
              </w:rPr>
            </w:pPr>
          </w:p>
        </w:tc>
        <w:tc>
          <w:tcPr>
            <w:tcW w:w="2141" w:type="dxa"/>
            <w:gridSpan w:val="6"/>
            <w:vAlign w:val="center"/>
          </w:tcPr>
          <w:p w14:paraId="3D54F87D" w14:textId="77777777" w:rsidR="005B5532" w:rsidRPr="00FE760F" w:rsidRDefault="005B5532" w:rsidP="007274DE">
            <w:pPr>
              <w:pStyle w:val="TAC"/>
              <w:keepNext w:val="0"/>
              <w:keepLines w:val="0"/>
              <w:rPr>
                <w:bCs/>
                <w:szCs w:val="18"/>
                <w:lang w:val="en-US"/>
              </w:rPr>
            </w:pPr>
          </w:p>
        </w:tc>
        <w:tc>
          <w:tcPr>
            <w:tcW w:w="712" w:type="dxa"/>
            <w:vAlign w:val="center"/>
          </w:tcPr>
          <w:p w14:paraId="7FCDB749" w14:textId="77777777" w:rsidR="005B5532" w:rsidRPr="00FE760F" w:rsidRDefault="005B5532" w:rsidP="007274DE">
            <w:pPr>
              <w:pStyle w:val="TAC"/>
              <w:keepNext w:val="0"/>
              <w:keepLines w:val="0"/>
              <w:rPr>
                <w:bCs/>
                <w:szCs w:val="18"/>
                <w:lang w:val="en-US"/>
              </w:rPr>
            </w:pPr>
          </w:p>
        </w:tc>
        <w:tc>
          <w:tcPr>
            <w:tcW w:w="709" w:type="dxa"/>
            <w:vAlign w:val="center"/>
          </w:tcPr>
          <w:p w14:paraId="11FD7098" w14:textId="77777777" w:rsidR="005B5532" w:rsidRPr="00FE760F" w:rsidRDefault="005B5532" w:rsidP="007274DE">
            <w:pPr>
              <w:pStyle w:val="TAC"/>
              <w:keepNext w:val="0"/>
              <w:keepLines w:val="0"/>
              <w:rPr>
                <w:bCs/>
                <w:szCs w:val="18"/>
                <w:lang w:val="en-US"/>
              </w:rPr>
            </w:pPr>
          </w:p>
        </w:tc>
        <w:tc>
          <w:tcPr>
            <w:tcW w:w="709" w:type="dxa"/>
            <w:vAlign w:val="center"/>
          </w:tcPr>
          <w:p w14:paraId="42D54179" w14:textId="77777777" w:rsidR="005B5532" w:rsidRPr="00FE760F" w:rsidRDefault="005B5532" w:rsidP="007274DE">
            <w:pPr>
              <w:pStyle w:val="TAC"/>
              <w:keepNext w:val="0"/>
              <w:keepLines w:val="0"/>
              <w:rPr>
                <w:bCs/>
                <w:szCs w:val="18"/>
                <w:lang w:val="en-US"/>
              </w:rPr>
            </w:pPr>
          </w:p>
        </w:tc>
        <w:tc>
          <w:tcPr>
            <w:tcW w:w="710" w:type="dxa"/>
            <w:vAlign w:val="center"/>
          </w:tcPr>
          <w:p w14:paraId="0A3D9906" w14:textId="77777777" w:rsidR="005B5532" w:rsidRPr="00FE760F" w:rsidRDefault="005B5532" w:rsidP="007274DE">
            <w:pPr>
              <w:pStyle w:val="TAC"/>
              <w:keepNext w:val="0"/>
              <w:keepLines w:val="0"/>
              <w:rPr>
                <w:bCs/>
                <w:szCs w:val="18"/>
                <w:lang w:val="en-US"/>
              </w:rPr>
            </w:pPr>
          </w:p>
        </w:tc>
        <w:tc>
          <w:tcPr>
            <w:tcW w:w="709" w:type="dxa"/>
          </w:tcPr>
          <w:p w14:paraId="78243B64" w14:textId="77777777" w:rsidR="005B5532" w:rsidRPr="00FE760F" w:rsidRDefault="005B5532" w:rsidP="007274DE">
            <w:pPr>
              <w:pStyle w:val="TAC"/>
              <w:keepNext w:val="0"/>
              <w:keepLines w:val="0"/>
              <w:rPr>
                <w:lang w:val="en-US"/>
              </w:rPr>
            </w:pPr>
          </w:p>
        </w:tc>
        <w:tc>
          <w:tcPr>
            <w:tcW w:w="709" w:type="dxa"/>
          </w:tcPr>
          <w:p w14:paraId="21075EB8" w14:textId="77777777" w:rsidR="005B5532" w:rsidRPr="00FE760F" w:rsidRDefault="005B5532" w:rsidP="007274DE">
            <w:pPr>
              <w:pStyle w:val="TAC"/>
              <w:keepNext w:val="0"/>
              <w:keepLines w:val="0"/>
              <w:rPr>
                <w:lang w:val="en-US"/>
              </w:rPr>
            </w:pPr>
          </w:p>
        </w:tc>
        <w:tc>
          <w:tcPr>
            <w:tcW w:w="706" w:type="dxa"/>
          </w:tcPr>
          <w:p w14:paraId="32C98832" w14:textId="77777777" w:rsidR="005B5532" w:rsidRPr="00FE760F" w:rsidRDefault="005B5532" w:rsidP="007274DE">
            <w:pPr>
              <w:pStyle w:val="TAC"/>
              <w:keepNext w:val="0"/>
              <w:keepLines w:val="0"/>
              <w:rPr>
                <w:lang w:val="en-US"/>
              </w:rPr>
            </w:pPr>
          </w:p>
        </w:tc>
        <w:tc>
          <w:tcPr>
            <w:tcW w:w="1131" w:type="dxa"/>
            <w:vAlign w:val="center"/>
          </w:tcPr>
          <w:p w14:paraId="787AA759" w14:textId="77777777" w:rsidR="005B5532" w:rsidRPr="00FE760F" w:rsidRDefault="005B5532" w:rsidP="007274DE">
            <w:pPr>
              <w:pStyle w:val="TAC"/>
              <w:keepNext w:val="0"/>
              <w:keepLines w:val="0"/>
              <w:rPr>
                <w:lang w:val="en-US"/>
              </w:rPr>
            </w:pPr>
          </w:p>
        </w:tc>
        <w:tc>
          <w:tcPr>
            <w:tcW w:w="709" w:type="dxa"/>
            <w:vAlign w:val="center"/>
          </w:tcPr>
          <w:p w14:paraId="14730296" w14:textId="77777777" w:rsidR="005B5532" w:rsidRPr="00FE760F" w:rsidRDefault="005B5532" w:rsidP="007274DE">
            <w:pPr>
              <w:pStyle w:val="TAC"/>
              <w:keepNext w:val="0"/>
              <w:keepLines w:val="0"/>
              <w:rPr>
                <w:lang w:val="en-US"/>
              </w:rPr>
            </w:pPr>
          </w:p>
        </w:tc>
      </w:tr>
      <w:tr w:rsidR="005B5532" w:rsidRPr="00FE760F" w14:paraId="6D9AD449" w14:textId="77777777" w:rsidTr="007274DE">
        <w:trPr>
          <w:tblHeader/>
          <w:jc w:val="center"/>
        </w:trPr>
        <w:tc>
          <w:tcPr>
            <w:tcW w:w="1819" w:type="dxa"/>
            <w:vAlign w:val="center"/>
          </w:tcPr>
          <w:p w14:paraId="265690C8" w14:textId="77777777" w:rsidR="005B5532" w:rsidRPr="00FE760F" w:rsidRDefault="005B5532" w:rsidP="007274DE">
            <w:pPr>
              <w:pStyle w:val="TAC"/>
              <w:keepNext w:val="0"/>
              <w:keepLines w:val="0"/>
              <w:rPr>
                <w:rFonts w:cs="Arial"/>
                <w:szCs w:val="18"/>
                <w:lang w:val="sv-SE"/>
              </w:rPr>
            </w:pPr>
          </w:p>
        </w:tc>
        <w:tc>
          <w:tcPr>
            <w:tcW w:w="1102" w:type="dxa"/>
            <w:vAlign w:val="center"/>
          </w:tcPr>
          <w:p w14:paraId="61FD1801" w14:textId="77777777" w:rsidR="005B5532" w:rsidRPr="00FE760F" w:rsidRDefault="005B5532" w:rsidP="007274DE">
            <w:pPr>
              <w:pStyle w:val="TAC"/>
              <w:keepNext w:val="0"/>
              <w:keepLines w:val="0"/>
              <w:rPr>
                <w:rFonts w:cs="Arial"/>
                <w:szCs w:val="18"/>
                <w:lang w:val="en-US" w:eastAsia="ko-KR"/>
              </w:rPr>
            </w:pPr>
          </w:p>
        </w:tc>
        <w:tc>
          <w:tcPr>
            <w:tcW w:w="4434" w:type="dxa"/>
            <w:gridSpan w:val="9"/>
            <w:shd w:val="clear" w:color="auto" w:fill="auto"/>
            <w:vAlign w:val="center"/>
          </w:tcPr>
          <w:p w14:paraId="458EC5EA" w14:textId="77777777" w:rsidR="005B5532" w:rsidRPr="00FE760F" w:rsidRDefault="005B5532" w:rsidP="007274DE">
            <w:pPr>
              <w:pStyle w:val="TAC"/>
              <w:keepNext w:val="0"/>
              <w:keepLines w:val="0"/>
              <w:rPr>
                <w:bCs/>
                <w:szCs w:val="18"/>
                <w:lang w:val="en-US"/>
              </w:rPr>
            </w:pPr>
          </w:p>
        </w:tc>
        <w:tc>
          <w:tcPr>
            <w:tcW w:w="2141" w:type="dxa"/>
            <w:gridSpan w:val="4"/>
            <w:vAlign w:val="center"/>
          </w:tcPr>
          <w:p w14:paraId="114B7CE6" w14:textId="77777777" w:rsidR="005B5532" w:rsidRPr="00FE760F" w:rsidRDefault="005B5532" w:rsidP="007274DE">
            <w:pPr>
              <w:pStyle w:val="TAC"/>
              <w:keepNext w:val="0"/>
              <w:keepLines w:val="0"/>
              <w:rPr>
                <w:bCs/>
                <w:szCs w:val="18"/>
                <w:lang w:val="en-US"/>
              </w:rPr>
            </w:pPr>
          </w:p>
        </w:tc>
        <w:tc>
          <w:tcPr>
            <w:tcW w:w="709" w:type="dxa"/>
            <w:vAlign w:val="center"/>
          </w:tcPr>
          <w:p w14:paraId="180343B2" w14:textId="77777777" w:rsidR="005B5532" w:rsidRPr="00FE760F" w:rsidRDefault="005B5532" w:rsidP="007274DE">
            <w:pPr>
              <w:pStyle w:val="TAC"/>
              <w:keepNext w:val="0"/>
              <w:keepLines w:val="0"/>
              <w:rPr>
                <w:bCs/>
                <w:szCs w:val="18"/>
                <w:lang w:val="en-US"/>
              </w:rPr>
            </w:pPr>
          </w:p>
        </w:tc>
        <w:tc>
          <w:tcPr>
            <w:tcW w:w="709" w:type="dxa"/>
            <w:vAlign w:val="center"/>
          </w:tcPr>
          <w:p w14:paraId="5048C9B9" w14:textId="77777777" w:rsidR="005B5532" w:rsidRPr="00FE760F" w:rsidRDefault="005B5532" w:rsidP="007274DE">
            <w:pPr>
              <w:pStyle w:val="TAC"/>
              <w:keepNext w:val="0"/>
              <w:keepLines w:val="0"/>
              <w:rPr>
                <w:bCs/>
                <w:szCs w:val="18"/>
                <w:lang w:val="en-US"/>
              </w:rPr>
            </w:pPr>
          </w:p>
        </w:tc>
        <w:tc>
          <w:tcPr>
            <w:tcW w:w="710" w:type="dxa"/>
            <w:vAlign w:val="center"/>
          </w:tcPr>
          <w:p w14:paraId="136F91AE" w14:textId="77777777" w:rsidR="005B5532" w:rsidRPr="00FE760F" w:rsidRDefault="005B5532" w:rsidP="007274DE">
            <w:pPr>
              <w:pStyle w:val="TAC"/>
              <w:keepNext w:val="0"/>
              <w:keepLines w:val="0"/>
              <w:rPr>
                <w:bCs/>
                <w:szCs w:val="18"/>
                <w:lang w:val="en-US"/>
              </w:rPr>
            </w:pPr>
          </w:p>
        </w:tc>
        <w:tc>
          <w:tcPr>
            <w:tcW w:w="709" w:type="dxa"/>
          </w:tcPr>
          <w:p w14:paraId="3A348106" w14:textId="77777777" w:rsidR="005B5532" w:rsidRPr="00FE760F" w:rsidRDefault="005B5532" w:rsidP="007274DE">
            <w:pPr>
              <w:pStyle w:val="TAC"/>
              <w:keepNext w:val="0"/>
              <w:keepLines w:val="0"/>
              <w:rPr>
                <w:lang w:val="en-US"/>
              </w:rPr>
            </w:pPr>
          </w:p>
        </w:tc>
        <w:tc>
          <w:tcPr>
            <w:tcW w:w="709" w:type="dxa"/>
          </w:tcPr>
          <w:p w14:paraId="0B46A198" w14:textId="77777777" w:rsidR="005B5532" w:rsidRPr="00FE760F" w:rsidRDefault="005B5532" w:rsidP="007274DE">
            <w:pPr>
              <w:pStyle w:val="TAC"/>
              <w:keepNext w:val="0"/>
              <w:keepLines w:val="0"/>
              <w:rPr>
                <w:lang w:val="en-US"/>
              </w:rPr>
            </w:pPr>
          </w:p>
        </w:tc>
        <w:tc>
          <w:tcPr>
            <w:tcW w:w="706" w:type="dxa"/>
          </w:tcPr>
          <w:p w14:paraId="2FB1F29A" w14:textId="77777777" w:rsidR="005B5532" w:rsidRPr="00FE760F" w:rsidRDefault="005B5532" w:rsidP="007274DE">
            <w:pPr>
              <w:pStyle w:val="TAC"/>
              <w:keepNext w:val="0"/>
              <w:keepLines w:val="0"/>
              <w:rPr>
                <w:lang w:val="en-US"/>
              </w:rPr>
            </w:pPr>
          </w:p>
        </w:tc>
        <w:tc>
          <w:tcPr>
            <w:tcW w:w="1131" w:type="dxa"/>
            <w:vAlign w:val="center"/>
          </w:tcPr>
          <w:p w14:paraId="58B4C221" w14:textId="77777777" w:rsidR="005B5532" w:rsidRPr="00FE760F" w:rsidRDefault="005B5532" w:rsidP="007274DE">
            <w:pPr>
              <w:pStyle w:val="TAC"/>
              <w:keepNext w:val="0"/>
              <w:keepLines w:val="0"/>
              <w:rPr>
                <w:lang w:val="en-US"/>
              </w:rPr>
            </w:pPr>
          </w:p>
        </w:tc>
        <w:tc>
          <w:tcPr>
            <w:tcW w:w="709" w:type="dxa"/>
            <w:vAlign w:val="center"/>
          </w:tcPr>
          <w:p w14:paraId="29885111" w14:textId="77777777" w:rsidR="005B5532" w:rsidRPr="00FE760F" w:rsidRDefault="005B5532" w:rsidP="007274DE">
            <w:pPr>
              <w:pStyle w:val="TAC"/>
              <w:keepNext w:val="0"/>
              <w:keepLines w:val="0"/>
              <w:rPr>
                <w:lang w:val="en-US"/>
              </w:rPr>
            </w:pPr>
          </w:p>
        </w:tc>
      </w:tr>
      <w:tr w:rsidR="005B5532" w:rsidRPr="00FE760F" w14:paraId="57A1C859" w14:textId="77777777" w:rsidTr="007274DE">
        <w:trPr>
          <w:tblHeader/>
          <w:jc w:val="center"/>
        </w:trPr>
        <w:tc>
          <w:tcPr>
            <w:tcW w:w="1819" w:type="dxa"/>
            <w:vAlign w:val="center"/>
          </w:tcPr>
          <w:p w14:paraId="67CEEFED" w14:textId="77777777" w:rsidR="005B5532" w:rsidRPr="00FE760F" w:rsidRDefault="005B5532" w:rsidP="007274DE">
            <w:pPr>
              <w:pStyle w:val="TAC"/>
              <w:keepNext w:val="0"/>
              <w:keepLines w:val="0"/>
              <w:rPr>
                <w:rFonts w:cs="Arial"/>
                <w:szCs w:val="18"/>
                <w:lang w:val="sv-SE"/>
              </w:rPr>
            </w:pPr>
          </w:p>
        </w:tc>
        <w:tc>
          <w:tcPr>
            <w:tcW w:w="1102" w:type="dxa"/>
            <w:vAlign w:val="center"/>
          </w:tcPr>
          <w:p w14:paraId="08D7373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36EADFF"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0815E821" w14:textId="77777777" w:rsidR="005B5532" w:rsidRPr="00FE760F" w:rsidRDefault="005B5532" w:rsidP="007274DE">
            <w:pPr>
              <w:pStyle w:val="TAC"/>
              <w:keepNext w:val="0"/>
              <w:keepLines w:val="0"/>
              <w:rPr>
                <w:bCs/>
                <w:szCs w:val="18"/>
                <w:lang w:val="en-US"/>
              </w:rPr>
            </w:pPr>
          </w:p>
        </w:tc>
        <w:tc>
          <w:tcPr>
            <w:tcW w:w="717" w:type="dxa"/>
            <w:vAlign w:val="center"/>
          </w:tcPr>
          <w:p w14:paraId="4B770152" w14:textId="77777777" w:rsidR="005B5532" w:rsidRPr="00FE760F" w:rsidRDefault="005B5532" w:rsidP="007274DE">
            <w:pPr>
              <w:pStyle w:val="TAC"/>
              <w:keepNext w:val="0"/>
              <w:keepLines w:val="0"/>
              <w:rPr>
                <w:bCs/>
                <w:szCs w:val="18"/>
                <w:lang w:val="en-US"/>
              </w:rPr>
            </w:pPr>
          </w:p>
        </w:tc>
        <w:tc>
          <w:tcPr>
            <w:tcW w:w="712" w:type="dxa"/>
            <w:vAlign w:val="center"/>
          </w:tcPr>
          <w:p w14:paraId="2F7A7DA2" w14:textId="77777777" w:rsidR="005B5532" w:rsidRPr="00FE760F" w:rsidRDefault="005B5532" w:rsidP="007274DE">
            <w:pPr>
              <w:pStyle w:val="TAC"/>
              <w:keepNext w:val="0"/>
              <w:keepLines w:val="0"/>
              <w:rPr>
                <w:bCs/>
                <w:szCs w:val="18"/>
                <w:lang w:val="en-US"/>
              </w:rPr>
            </w:pPr>
          </w:p>
        </w:tc>
        <w:tc>
          <w:tcPr>
            <w:tcW w:w="709" w:type="dxa"/>
            <w:vAlign w:val="center"/>
          </w:tcPr>
          <w:p w14:paraId="09327756" w14:textId="77777777" w:rsidR="005B5532" w:rsidRPr="00FE760F" w:rsidRDefault="005B5532" w:rsidP="007274DE">
            <w:pPr>
              <w:pStyle w:val="TAC"/>
              <w:keepNext w:val="0"/>
              <w:keepLines w:val="0"/>
              <w:rPr>
                <w:bCs/>
                <w:szCs w:val="18"/>
                <w:lang w:val="en-US"/>
              </w:rPr>
            </w:pPr>
          </w:p>
        </w:tc>
        <w:tc>
          <w:tcPr>
            <w:tcW w:w="709" w:type="dxa"/>
            <w:vAlign w:val="center"/>
          </w:tcPr>
          <w:p w14:paraId="7018DCA8" w14:textId="77777777" w:rsidR="005B5532" w:rsidRPr="00FE760F" w:rsidRDefault="005B5532" w:rsidP="007274DE">
            <w:pPr>
              <w:pStyle w:val="TAC"/>
              <w:keepNext w:val="0"/>
              <w:keepLines w:val="0"/>
              <w:rPr>
                <w:bCs/>
                <w:szCs w:val="18"/>
                <w:lang w:val="en-US"/>
              </w:rPr>
            </w:pPr>
          </w:p>
        </w:tc>
        <w:tc>
          <w:tcPr>
            <w:tcW w:w="710" w:type="dxa"/>
            <w:vAlign w:val="center"/>
          </w:tcPr>
          <w:p w14:paraId="04D5FEA3" w14:textId="77777777" w:rsidR="005B5532" w:rsidRPr="00FE760F" w:rsidRDefault="005B5532" w:rsidP="007274DE">
            <w:pPr>
              <w:pStyle w:val="TAC"/>
              <w:keepNext w:val="0"/>
              <w:keepLines w:val="0"/>
              <w:rPr>
                <w:bCs/>
                <w:szCs w:val="18"/>
                <w:lang w:val="en-US"/>
              </w:rPr>
            </w:pPr>
          </w:p>
        </w:tc>
        <w:tc>
          <w:tcPr>
            <w:tcW w:w="709" w:type="dxa"/>
          </w:tcPr>
          <w:p w14:paraId="20967262" w14:textId="77777777" w:rsidR="005B5532" w:rsidRPr="00FE760F" w:rsidRDefault="005B5532" w:rsidP="007274DE">
            <w:pPr>
              <w:pStyle w:val="TAC"/>
              <w:keepNext w:val="0"/>
              <w:keepLines w:val="0"/>
              <w:rPr>
                <w:lang w:val="en-US"/>
              </w:rPr>
            </w:pPr>
          </w:p>
        </w:tc>
        <w:tc>
          <w:tcPr>
            <w:tcW w:w="709" w:type="dxa"/>
          </w:tcPr>
          <w:p w14:paraId="46AED1CC" w14:textId="77777777" w:rsidR="005B5532" w:rsidRPr="00FE760F" w:rsidRDefault="005B5532" w:rsidP="007274DE">
            <w:pPr>
              <w:pStyle w:val="TAC"/>
              <w:keepNext w:val="0"/>
              <w:keepLines w:val="0"/>
              <w:rPr>
                <w:lang w:val="en-US"/>
              </w:rPr>
            </w:pPr>
          </w:p>
        </w:tc>
        <w:tc>
          <w:tcPr>
            <w:tcW w:w="706" w:type="dxa"/>
          </w:tcPr>
          <w:p w14:paraId="3BB361CA" w14:textId="77777777" w:rsidR="005B5532" w:rsidRPr="00FE760F" w:rsidRDefault="005B5532" w:rsidP="007274DE">
            <w:pPr>
              <w:pStyle w:val="TAC"/>
              <w:keepNext w:val="0"/>
              <w:keepLines w:val="0"/>
              <w:rPr>
                <w:lang w:val="en-US"/>
              </w:rPr>
            </w:pPr>
          </w:p>
        </w:tc>
        <w:tc>
          <w:tcPr>
            <w:tcW w:w="1131" w:type="dxa"/>
            <w:vAlign w:val="center"/>
          </w:tcPr>
          <w:p w14:paraId="6BBB64B0" w14:textId="77777777" w:rsidR="005B5532" w:rsidRPr="00FE760F" w:rsidRDefault="005B5532" w:rsidP="007274DE">
            <w:pPr>
              <w:pStyle w:val="TAC"/>
              <w:keepNext w:val="0"/>
              <w:keepLines w:val="0"/>
              <w:rPr>
                <w:bCs/>
                <w:szCs w:val="18"/>
                <w:lang w:val="en-US"/>
              </w:rPr>
            </w:pPr>
          </w:p>
        </w:tc>
        <w:tc>
          <w:tcPr>
            <w:tcW w:w="709" w:type="dxa"/>
            <w:vAlign w:val="center"/>
          </w:tcPr>
          <w:p w14:paraId="0F1299C5" w14:textId="77777777" w:rsidR="005B5532" w:rsidRPr="00FE760F" w:rsidRDefault="005B5532" w:rsidP="007274DE">
            <w:pPr>
              <w:pStyle w:val="TAC"/>
              <w:keepNext w:val="0"/>
              <w:keepLines w:val="0"/>
              <w:rPr>
                <w:lang w:val="en-US"/>
              </w:rPr>
            </w:pPr>
          </w:p>
        </w:tc>
      </w:tr>
      <w:tr w:rsidR="005B5532" w:rsidRPr="00FE760F" w14:paraId="549B7D33" w14:textId="77777777" w:rsidTr="007274DE">
        <w:trPr>
          <w:tblHeader/>
          <w:jc w:val="center"/>
        </w:trPr>
        <w:tc>
          <w:tcPr>
            <w:tcW w:w="1819" w:type="dxa"/>
            <w:vAlign w:val="center"/>
          </w:tcPr>
          <w:p w14:paraId="748FD77E" w14:textId="77777777" w:rsidR="005B5532" w:rsidRPr="00FE760F" w:rsidRDefault="005B5532" w:rsidP="007274DE">
            <w:pPr>
              <w:pStyle w:val="TAC"/>
              <w:keepNext w:val="0"/>
              <w:keepLines w:val="0"/>
              <w:rPr>
                <w:rFonts w:cs="Arial"/>
                <w:szCs w:val="18"/>
                <w:lang w:val="sv-SE"/>
              </w:rPr>
            </w:pPr>
          </w:p>
        </w:tc>
        <w:tc>
          <w:tcPr>
            <w:tcW w:w="1102" w:type="dxa"/>
            <w:vAlign w:val="center"/>
          </w:tcPr>
          <w:p w14:paraId="4D4B02D2"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1B80A7B" w14:textId="77777777" w:rsidR="005B5532" w:rsidRPr="00FE760F" w:rsidRDefault="005B5532" w:rsidP="007274DE">
            <w:pPr>
              <w:pStyle w:val="TAC"/>
              <w:keepNext w:val="0"/>
              <w:keepLines w:val="0"/>
              <w:rPr>
                <w:lang w:val="en-US"/>
              </w:rPr>
            </w:pPr>
          </w:p>
        </w:tc>
        <w:tc>
          <w:tcPr>
            <w:tcW w:w="4404" w:type="dxa"/>
            <w:gridSpan w:val="10"/>
            <w:vAlign w:val="center"/>
          </w:tcPr>
          <w:p w14:paraId="1C76E282" w14:textId="77777777" w:rsidR="005B5532" w:rsidRPr="00FE760F" w:rsidRDefault="005B5532" w:rsidP="007274DE">
            <w:pPr>
              <w:pStyle w:val="TAC"/>
              <w:keepNext w:val="0"/>
              <w:keepLines w:val="0"/>
              <w:rPr>
                <w:bCs/>
                <w:szCs w:val="18"/>
                <w:lang w:val="en-US"/>
              </w:rPr>
            </w:pPr>
          </w:p>
        </w:tc>
        <w:tc>
          <w:tcPr>
            <w:tcW w:w="712" w:type="dxa"/>
            <w:vAlign w:val="center"/>
          </w:tcPr>
          <w:p w14:paraId="17DC5631" w14:textId="77777777" w:rsidR="005B5532" w:rsidRPr="00FE760F" w:rsidRDefault="005B5532" w:rsidP="007274DE">
            <w:pPr>
              <w:pStyle w:val="TAC"/>
              <w:keepNext w:val="0"/>
              <w:keepLines w:val="0"/>
              <w:rPr>
                <w:bCs/>
                <w:szCs w:val="18"/>
                <w:lang w:val="en-US"/>
              </w:rPr>
            </w:pPr>
          </w:p>
        </w:tc>
        <w:tc>
          <w:tcPr>
            <w:tcW w:w="709" w:type="dxa"/>
            <w:vAlign w:val="center"/>
          </w:tcPr>
          <w:p w14:paraId="7AE35BC8" w14:textId="77777777" w:rsidR="005B5532" w:rsidRPr="00FE760F" w:rsidRDefault="005B5532" w:rsidP="007274DE">
            <w:pPr>
              <w:pStyle w:val="TAC"/>
              <w:keepNext w:val="0"/>
              <w:keepLines w:val="0"/>
              <w:rPr>
                <w:bCs/>
                <w:szCs w:val="18"/>
                <w:lang w:val="en-US"/>
              </w:rPr>
            </w:pPr>
          </w:p>
        </w:tc>
        <w:tc>
          <w:tcPr>
            <w:tcW w:w="709" w:type="dxa"/>
            <w:vAlign w:val="center"/>
          </w:tcPr>
          <w:p w14:paraId="7F44FA85" w14:textId="77777777" w:rsidR="005B5532" w:rsidRPr="00FE760F" w:rsidRDefault="005B5532" w:rsidP="007274DE">
            <w:pPr>
              <w:pStyle w:val="TAC"/>
              <w:keepNext w:val="0"/>
              <w:keepLines w:val="0"/>
              <w:rPr>
                <w:bCs/>
                <w:szCs w:val="18"/>
                <w:lang w:val="en-US"/>
              </w:rPr>
            </w:pPr>
          </w:p>
        </w:tc>
        <w:tc>
          <w:tcPr>
            <w:tcW w:w="710" w:type="dxa"/>
            <w:vAlign w:val="center"/>
          </w:tcPr>
          <w:p w14:paraId="144BABB1" w14:textId="77777777" w:rsidR="005B5532" w:rsidRPr="00FE760F" w:rsidRDefault="005B5532" w:rsidP="007274DE">
            <w:pPr>
              <w:pStyle w:val="TAC"/>
              <w:keepNext w:val="0"/>
              <w:keepLines w:val="0"/>
              <w:rPr>
                <w:bCs/>
                <w:szCs w:val="18"/>
                <w:lang w:val="en-US"/>
              </w:rPr>
            </w:pPr>
          </w:p>
        </w:tc>
        <w:tc>
          <w:tcPr>
            <w:tcW w:w="709" w:type="dxa"/>
          </w:tcPr>
          <w:p w14:paraId="36066404" w14:textId="77777777" w:rsidR="005B5532" w:rsidRPr="00FE760F" w:rsidRDefault="005B5532" w:rsidP="007274DE">
            <w:pPr>
              <w:pStyle w:val="TAC"/>
              <w:keepNext w:val="0"/>
              <w:keepLines w:val="0"/>
              <w:rPr>
                <w:lang w:val="en-US"/>
              </w:rPr>
            </w:pPr>
          </w:p>
        </w:tc>
        <w:tc>
          <w:tcPr>
            <w:tcW w:w="709" w:type="dxa"/>
          </w:tcPr>
          <w:p w14:paraId="2E37C891" w14:textId="77777777" w:rsidR="005B5532" w:rsidRPr="00FE760F" w:rsidRDefault="005B5532" w:rsidP="007274DE">
            <w:pPr>
              <w:pStyle w:val="TAC"/>
              <w:keepNext w:val="0"/>
              <w:keepLines w:val="0"/>
              <w:rPr>
                <w:lang w:val="en-US"/>
              </w:rPr>
            </w:pPr>
          </w:p>
        </w:tc>
        <w:tc>
          <w:tcPr>
            <w:tcW w:w="706" w:type="dxa"/>
          </w:tcPr>
          <w:p w14:paraId="2D1637B9" w14:textId="77777777" w:rsidR="005B5532" w:rsidRPr="00FE760F" w:rsidRDefault="005B5532" w:rsidP="007274DE">
            <w:pPr>
              <w:pStyle w:val="TAC"/>
              <w:keepNext w:val="0"/>
              <w:keepLines w:val="0"/>
              <w:rPr>
                <w:lang w:val="en-US"/>
              </w:rPr>
            </w:pPr>
          </w:p>
        </w:tc>
        <w:tc>
          <w:tcPr>
            <w:tcW w:w="1131" w:type="dxa"/>
            <w:vAlign w:val="center"/>
          </w:tcPr>
          <w:p w14:paraId="48646DE7" w14:textId="77777777" w:rsidR="005B5532" w:rsidRPr="00FE760F" w:rsidRDefault="005B5532" w:rsidP="007274DE">
            <w:pPr>
              <w:pStyle w:val="TAC"/>
              <w:keepNext w:val="0"/>
              <w:keepLines w:val="0"/>
              <w:rPr>
                <w:bCs/>
                <w:szCs w:val="18"/>
                <w:lang w:val="en-US"/>
              </w:rPr>
            </w:pPr>
          </w:p>
        </w:tc>
        <w:tc>
          <w:tcPr>
            <w:tcW w:w="709" w:type="dxa"/>
            <w:vAlign w:val="center"/>
          </w:tcPr>
          <w:p w14:paraId="4FD90B83" w14:textId="77777777" w:rsidR="005B5532" w:rsidRPr="00FE760F" w:rsidRDefault="005B5532" w:rsidP="007274DE">
            <w:pPr>
              <w:pStyle w:val="TAC"/>
              <w:keepNext w:val="0"/>
              <w:keepLines w:val="0"/>
              <w:rPr>
                <w:lang w:val="en-US"/>
              </w:rPr>
            </w:pPr>
          </w:p>
        </w:tc>
      </w:tr>
      <w:tr w:rsidR="005B5532" w:rsidRPr="00FE760F" w14:paraId="63C308A9" w14:textId="77777777" w:rsidTr="007274DE">
        <w:trPr>
          <w:tblHeader/>
          <w:jc w:val="center"/>
        </w:trPr>
        <w:tc>
          <w:tcPr>
            <w:tcW w:w="1819" w:type="dxa"/>
            <w:vAlign w:val="center"/>
          </w:tcPr>
          <w:p w14:paraId="6C1EFAD8" w14:textId="77777777" w:rsidR="005B5532" w:rsidRPr="00FE760F" w:rsidRDefault="005B5532" w:rsidP="007274DE">
            <w:pPr>
              <w:pStyle w:val="TAC"/>
              <w:keepNext w:val="0"/>
              <w:keepLines w:val="0"/>
              <w:rPr>
                <w:rFonts w:cs="Arial"/>
                <w:szCs w:val="18"/>
                <w:lang w:val="sv-SE"/>
              </w:rPr>
            </w:pPr>
          </w:p>
        </w:tc>
        <w:tc>
          <w:tcPr>
            <w:tcW w:w="1102" w:type="dxa"/>
            <w:vAlign w:val="center"/>
          </w:tcPr>
          <w:p w14:paraId="7B8A3131"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F8E2766" w14:textId="77777777" w:rsidR="005B5532" w:rsidRPr="00FE760F" w:rsidRDefault="005B5532" w:rsidP="007274DE">
            <w:pPr>
              <w:pStyle w:val="TAC"/>
              <w:keepNext w:val="0"/>
              <w:keepLines w:val="0"/>
              <w:rPr>
                <w:rFonts w:cs="Arial"/>
                <w:szCs w:val="18"/>
              </w:rPr>
            </w:pPr>
          </w:p>
        </w:tc>
        <w:tc>
          <w:tcPr>
            <w:tcW w:w="6534" w:type="dxa"/>
            <w:gridSpan w:val="13"/>
            <w:shd w:val="clear" w:color="auto" w:fill="auto"/>
            <w:vAlign w:val="center"/>
          </w:tcPr>
          <w:p w14:paraId="0B8A64FA" w14:textId="77777777" w:rsidR="005B5532" w:rsidRPr="00FE760F" w:rsidRDefault="005B5532" w:rsidP="007274DE">
            <w:pPr>
              <w:pStyle w:val="TAC"/>
              <w:keepNext w:val="0"/>
              <w:keepLines w:val="0"/>
              <w:rPr>
                <w:bCs/>
                <w:szCs w:val="18"/>
                <w:lang w:val="en-US"/>
              </w:rPr>
            </w:pPr>
          </w:p>
        </w:tc>
        <w:tc>
          <w:tcPr>
            <w:tcW w:w="710" w:type="dxa"/>
            <w:vAlign w:val="center"/>
          </w:tcPr>
          <w:p w14:paraId="5750741B" w14:textId="77777777" w:rsidR="005B5532" w:rsidRPr="00FE760F" w:rsidRDefault="005B5532" w:rsidP="007274DE">
            <w:pPr>
              <w:pStyle w:val="TAC"/>
              <w:keepNext w:val="0"/>
              <w:keepLines w:val="0"/>
              <w:rPr>
                <w:bCs/>
                <w:szCs w:val="18"/>
                <w:lang w:val="en-US"/>
              </w:rPr>
            </w:pPr>
          </w:p>
        </w:tc>
        <w:tc>
          <w:tcPr>
            <w:tcW w:w="709" w:type="dxa"/>
          </w:tcPr>
          <w:p w14:paraId="44830CDF" w14:textId="77777777" w:rsidR="005B5532" w:rsidRPr="00FE760F" w:rsidRDefault="005B5532" w:rsidP="007274DE">
            <w:pPr>
              <w:pStyle w:val="TAC"/>
              <w:keepNext w:val="0"/>
              <w:keepLines w:val="0"/>
              <w:rPr>
                <w:lang w:val="en-US"/>
              </w:rPr>
            </w:pPr>
          </w:p>
        </w:tc>
        <w:tc>
          <w:tcPr>
            <w:tcW w:w="709" w:type="dxa"/>
          </w:tcPr>
          <w:p w14:paraId="7291916A" w14:textId="77777777" w:rsidR="005B5532" w:rsidRPr="00FE760F" w:rsidRDefault="005B5532" w:rsidP="007274DE">
            <w:pPr>
              <w:pStyle w:val="TAC"/>
              <w:keepNext w:val="0"/>
              <w:keepLines w:val="0"/>
              <w:rPr>
                <w:lang w:val="en-US"/>
              </w:rPr>
            </w:pPr>
          </w:p>
        </w:tc>
        <w:tc>
          <w:tcPr>
            <w:tcW w:w="706" w:type="dxa"/>
          </w:tcPr>
          <w:p w14:paraId="55847782" w14:textId="77777777" w:rsidR="005B5532" w:rsidRPr="00FE760F" w:rsidRDefault="005B5532" w:rsidP="007274DE">
            <w:pPr>
              <w:pStyle w:val="TAC"/>
              <w:keepNext w:val="0"/>
              <w:keepLines w:val="0"/>
              <w:rPr>
                <w:lang w:val="en-US"/>
              </w:rPr>
            </w:pPr>
          </w:p>
        </w:tc>
        <w:tc>
          <w:tcPr>
            <w:tcW w:w="1131" w:type="dxa"/>
            <w:vAlign w:val="center"/>
          </w:tcPr>
          <w:p w14:paraId="55E9948F" w14:textId="77777777" w:rsidR="005B5532" w:rsidRPr="00FE760F" w:rsidRDefault="005B5532" w:rsidP="007274DE">
            <w:pPr>
              <w:pStyle w:val="TAC"/>
              <w:keepNext w:val="0"/>
              <w:keepLines w:val="0"/>
              <w:rPr>
                <w:lang w:val="en-US"/>
              </w:rPr>
            </w:pPr>
          </w:p>
        </w:tc>
        <w:tc>
          <w:tcPr>
            <w:tcW w:w="709" w:type="dxa"/>
            <w:vAlign w:val="center"/>
          </w:tcPr>
          <w:p w14:paraId="7CF52616" w14:textId="77777777" w:rsidR="005B5532" w:rsidRPr="00FE760F" w:rsidRDefault="005B5532" w:rsidP="007274DE">
            <w:pPr>
              <w:pStyle w:val="TAC"/>
              <w:keepNext w:val="0"/>
              <w:keepLines w:val="0"/>
              <w:rPr>
                <w:lang w:val="en-US"/>
              </w:rPr>
            </w:pPr>
          </w:p>
        </w:tc>
      </w:tr>
      <w:tr w:rsidR="005B5532" w:rsidRPr="00FE760F" w14:paraId="0000E579" w14:textId="77777777" w:rsidTr="007274DE">
        <w:trPr>
          <w:tblHeader/>
          <w:jc w:val="center"/>
        </w:trPr>
        <w:tc>
          <w:tcPr>
            <w:tcW w:w="1819" w:type="dxa"/>
            <w:vAlign w:val="center"/>
          </w:tcPr>
          <w:p w14:paraId="4C30202C" w14:textId="77777777" w:rsidR="005B5532" w:rsidRPr="00FE760F" w:rsidRDefault="005B5532" w:rsidP="007274DE">
            <w:pPr>
              <w:pStyle w:val="TAC"/>
              <w:keepNext w:val="0"/>
              <w:keepLines w:val="0"/>
              <w:rPr>
                <w:rFonts w:cs="Arial"/>
                <w:szCs w:val="18"/>
                <w:lang w:val="sv-SE"/>
              </w:rPr>
            </w:pPr>
          </w:p>
        </w:tc>
        <w:tc>
          <w:tcPr>
            <w:tcW w:w="1102" w:type="dxa"/>
            <w:vAlign w:val="center"/>
          </w:tcPr>
          <w:p w14:paraId="6D4F1D9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F2EE906" w14:textId="77777777" w:rsidR="005B5532" w:rsidRPr="00FE760F" w:rsidRDefault="005B5532" w:rsidP="007274DE">
            <w:pPr>
              <w:pStyle w:val="TAC"/>
              <w:keepNext w:val="0"/>
              <w:keepLines w:val="0"/>
              <w:rPr>
                <w:lang w:val="en-US"/>
              </w:rPr>
            </w:pPr>
          </w:p>
        </w:tc>
        <w:tc>
          <w:tcPr>
            <w:tcW w:w="8662" w:type="dxa"/>
            <w:gridSpan w:val="16"/>
            <w:shd w:val="clear" w:color="auto" w:fill="auto"/>
            <w:vAlign w:val="center"/>
          </w:tcPr>
          <w:p w14:paraId="15AE4374" w14:textId="77777777" w:rsidR="005B5532" w:rsidRPr="00FE760F" w:rsidRDefault="005B5532" w:rsidP="007274DE">
            <w:pPr>
              <w:pStyle w:val="TAC"/>
              <w:keepNext w:val="0"/>
              <w:keepLines w:val="0"/>
              <w:rPr>
                <w:lang w:val="en-US"/>
              </w:rPr>
            </w:pPr>
          </w:p>
        </w:tc>
        <w:tc>
          <w:tcPr>
            <w:tcW w:w="706" w:type="dxa"/>
          </w:tcPr>
          <w:p w14:paraId="595E7C6D" w14:textId="77777777" w:rsidR="005B5532" w:rsidRPr="00FE760F" w:rsidRDefault="005B5532" w:rsidP="007274DE">
            <w:pPr>
              <w:pStyle w:val="TAC"/>
              <w:keepNext w:val="0"/>
              <w:keepLines w:val="0"/>
              <w:rPr>
                <w:lang w:val="en-US"/>
              </w:rPr>
            </w:pPr>
          </w:p>
        </w:tc>
        <w:tc>
          <w:tcPr>
            <w:tcW w:w="1131" w:type="dxa"/>
            <w:vAlign w:val="center"/>
          </w:tcPr>
          <w:p w14:paraId="18D83FC9" w14:textId="77777777" w:rsidR="005B5532" w:rsidRPr="00FE760F" w:rsidRDefault="005B5532" w:rsidP="007274DE">
            <w:pPr>
              <w:pStyle w:val="TAC"/>
              <w:keepNext w:val="0"/>
              <w:keepLines w:val="0"/>
              <w:rPr>
                <w:bCs/>
                <w:szCs w:val="18"/>
                <w:lang w:val="en-US"/>
              </w:rPr>
            </w:pPr>
          </w:p>
        </w:tc>
        <w:tc>
          <w:tcPr>
            <w:tcW w:w="709" w:type="dxa"/>
            <w:vAlign w:val="center"/>
          </w:tcPr>
          <w:p w14:paraId="3B13C1DC" w14:textId="77777777" w:rsidR="005B5532" w:rsidRPr="00FE760F" w:rsidRDefault="005B5532" w:rsidP="007274DE">
            <w:pPr>
              <w:pStyle w:val="TAC"/>
              <w:keepNext w:val="0"/>
              <w:keepLines w:val="0"/>
              <w:rPr>
                <w:lang w:val="en-US"/>
              </w:rPr>
            </w:pPr>
          </w:p>
        </w:tc>
      </w:tr>
      <w:tr w:rsidR="005B5532" w:rsidRPr="00FE760F" w14:paraId="2D91637B" w14:textId="77777777" w:rsidTr="007274DE">
        <w:trPr>
          <w:tblHeader/>
          <w:jc w:val="center"/>
        </w:trPr>
        <w:tc>
          <w:tcPr>
            <w:tcW w:w="1819" w:type="dxa"/>
            <w:vAlign w:val="center"/>
          </w:tcPr>
          <w:p w14:paraId="3D70108C" w14:textId="77777777" w:rsidR="005B5532" w:rsidRPr="00FE760F" w:rsidRDefault="005B5532" w:rsidP="007274DE">
            <w:pPr>
              <w:pStyle w:val="TAC"/>
              <w:keepNext w:val="0"/>
              <w:keepLines w:val="0"/>
              <w:rPr>
                <w:rFonts w:cs="Arial"/>
                <w:szCs w:val="18"/>
                <w:lang w:val="sv-SE"/>
              </w:rPr>
            </w:pPr>
          </w:p>
        </w:tc>
        <w:tc>
          <w:tcPr>
            <w:tcW w:w="1102" w:type="dxa"/>
            <w:vAlign w:val="center"/>
          </w:tcPr>
          <w:p w14:paraId="0F37B08B"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667C720D" w14:textId="77777777" w:rsidR="005B5532" w:rsidRPr="00FE760F" w:rsidRDefault="005B5532" w:rsidP="007274DE">
            <w:pPr>
              <w:pStyle w:val="TAC"/>
              <w:keepNext w:val="0"/>
              <w:keepLines w:val="0"/>
              <w:rPr>
                <w:rFonts w:cs="Arial"/>
                <w:szCs w:val="18"/>
              </w:rPr>
            </w:pPr>
          </w:p>
        </w:tc>
        <w:tc>
          <w:tcPr>
            <w:tcW w:w="4403" w:type="dxa"/>
            <w:gridSpan w:val="10"/>
            <w:vAlign w:val="center"/>
          </w:tcPr>
          <w:p w14:paraId="4F304758" w14:textId="77777777" w:rsidR="005B5532" w:rsidRPr="00FE760F" w:rsidRDefault="005B5532" w:rsidP="007274DE">
            <w:pPr>
              <w:pStyle w:val="TAC"/>
              <w:keepNext w:val="0"/>
              <w:keepLines w:val="0"/>
              <w:rPr>
                <w:bCs/>
                <w:szCs w:val="18"/>
                <w:lang w:val="en-US"/>
              </w:rPr>
            </w:pPr>
          </w:p>
        </w:tc>
        <w:tc>
          <w:tcPr>
            <w:tcW w:w="709" w:type="dxa"/>
            <w:vAlign w:val="center"/>
          </w:tcPr>
          <w:p w14:paraId="0A2DE705" w14:textId="77777777" w:rsidR="005B5532" w:rsidRPr="00FE760F" w:rsidRDefault="005B5532" w:rsidP="007274DE">
            <w:pPr>
              <w:pStyle w:val="TAC"/>
              <w:keepNext w:val="0"/>
              <w:keepLines w:val="0"/>
              <w:rPr>
                <w:bCs/>
                <w:szCs w:val="18"/>
                <w:lang w:val="en-US"/>
              </w:rPr>
            </w:pPr>
          </w:p>
        </w:tc>
        <w:tc>
          <w:tcPr>
            <w:tcW w:w="709" w:type="dxa"/>
            <w:vAlign w:val="center"/>
          </w:tcPr>
          <w:p w14:paraId="1E045B73" w14:textId="77777777" w:rsidR="005B5532" w:rsidRPr="00FE760F" w:rsidRDefault="005B5532" w:rsidP="007274DE">
            <w:pPr>
              <w:pStyle w:val="TAC"/>
              <w:keepNext w:val="0"/>
              <w:keepLines w:val="0"/>
              <w:rPr>
                <w:bCs/>
                <w:szCs w:val="18"/>
                <w:lang w:val="en-US"/>
              </w:rPr>
            </w:pPr>
          </w:p>
        </w:tc>
        <w:tc>
          <w:tcPr>
            <w:tcW w:w="710" w:type="dxa"/>
            <w:vAlign w:val="center"/>
          </w:tcPr>
          <w:p w14:paraId="2834F9D6" w14:textId="77777777" w:rsidR="005B5532" w:rsidRPr="00FE760F" w:rsidRDefault="005B5532" w:rsidP="007274DE">
            <w:pPr>
              <w:pStyle w:val="TAC"/>
              <w:keepNext w:val="0"/>
              <w:keepLines w:val="0"/>
              <w:rPr>
                <w:bCs/>
                <w:szCs w:val="18"/>
                <w:lang w:val="en-US"/>
              </w:rPr>
            </w:pPr>
          </w:p>
        </w:tc>
        <w:tc>
          <w:tcPr>
            <w:tcW w:w="709" w:type="dxa"/>
          </w:tcPr>
          <w:p w14:paraId="13613CEB" w14:textId="77777777" w:rsidR="005B5532" w:rsidRPr="00FE760F" w:rsidRDefault="005B5532" w:rsidP="007274DE">
            <w:pPr>
              <w:pStyle w:val="TAC"/>
              <w:keepNext w:val="0"/>
              <w:keepLines w:val="0"/>
              <w:rPr>
                <w:lang w:val="en-US"/>
              </w:rPr>
            </w:pPr>
          </w:p>
        </w:tc>
        <w:tc>
          <w:tcPr>
            <w:tcW w:w="709" w:type="dxa"/>
          </w:tcPr>
          <w:p w14:paraId="146AC35D" w14:textId="77777777" w:rsidR="005B5532" w:rsidRPr="00FE760F" w:rsidRDefault="005B5532" w:rsidP="007274DE">
            <w:pPr>
              <w:pStyle w:val="TAC"/>
              <w:keepNext w:val="0"/>
              <w:keepLines w:val="0"/>
              <w:rPr>
                <w:lang w:val="en-US"/>
              </w:rPr>
            </w:pPr>
          </w:p>
        </w:tc>
        <w:tc>
          <w:tcPr>
            <w:tcW w:w="706" w:type="dxa"/>
          </w:tcPr>
          <w:p w14:paraId="5ED57EE8" w14:textId="77777777" w:rsidR="005B5532" w:rsidRPr="00FE760F" w:rsidRDefault="005B5532" w:rsidP="007274DE">
            <w:pPr>
              <w:pStyle w:val="TAC"/>
              <w:keepNext w:val="0"/>
              <w:keepLines w:val="0"/>
              <w:rPr>
                <w:lang w:val="en-US"/>
              </w:rPr>
            </w:pPr>
          </w:p>
        </w:tc>
        <w:tc>
          <w:tcPr>
            <w:tcW w:w="1131" w:type="dxa"/>
            <w:vAlign w:val="center"/>
          </w:tcPr>
          <w:p w14:paraId="3F7265FE" w14:textId="77777777" w:rsidR="005B5532" w:rsidRPr="00FE760F" w:rsidRDefault="005B5532" w:rsidP="007274DE">
            <w:pPr>
              <w:pStyle w:val="TAC"/>
              <w:keepNext w:val="0"/>
              <w:keepLines w:val="0"/>
              <w:rPr>
                <w:lang w:val="en-US"/>
              </w:rPr>
            </w:pPr>
          </w:p>
        </w:tc>
        <w:tc>
          <w:tcPr>
            <w:tcW w:w="709" w:type="dxa"/>
            <w:vAlign w:val="center"/>
          </w:tcPr>
          <w:p w14:paraId="22BFA7B4" w14:textId="77777777" w:rsidR="005B5532" w:rsidRPr="00FE760F" w:rsidRDefault="005B5532" w:rsidP="007274DE">
            <w:pPr>
              <w:pStyle w:val="TAC"/>
              <w:keepNext w:val="0"/>
              <w:keepLines w:val="0"/>
              <w:rPr>
                <w:lang w:val="en-US"/>
              </w:rPr>
            </w:pPr>
          </w:p>
        </w:tc>
      </w:tr>
      <w:tr w:rsidR="005B5532" w:rsidRPr="00FE760F" w14:paraId="7BE18C32" w14:textId="77777777" w:rsidTr="007274DE">
        <w:trPr>
          <w:tblHeader/>
          <w:jc w:val="center"/>
        </w:trPr>
        <w:tc>
          <w:tcPr>
            <w:tcW w:w="1819" w:type="dxa"/>
            <w:vAlign w:val="center"/>
          </w:tcPr>
          <w:p w14:paraId="3DA23D46" w14:textId="77777777" w:rsidR="005B5532" w:rsidRPr="00FE760F" w:rsidRDefault="005B5532" w:rsidP="007274DE">
            <w:pPr>
              <w:pStyle w:val="TAC"/>
              <w:keepNext w:val="0"/>
              <w:keepLines w:val="0"/>
              <w:rPr>
                <w:rFonts w:cs="Arial"/>
                <w:szCs w:val="18"/>
                <w:lang w:val="sv-SE"/>
              </w:rPr>
            </w:pPr>
          </w:p>
        </w:tc>
        <w:tc>
          <w:tcPr>
            <w:tcW w:w="1102" w:type="dxa"/>
            <w:vAlign w:val="center"/>
          </w:tcPr>
          <w:p w14:paraId="14158D3C"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19D7F25E" w14:textId="77777777" w:rsidR="005B5532" w:rsidRPr="00FE760F" w:rsidRDefault="005B5532" w:rsidP="007274DE">
            <w:pPr>
              <w:pStyle w:val="TAC"/>
              <w:keepNext w:val="0"/>
              <w:keepLines w:val="0"/>
              <w:rPr>
                <w:rFonts w:cs="Arial"/>
                <w:szCs w:val="18"/>
              </w:rPr>
            </w:pPr>
          </w:p>
        </w:tc>
        <w:tc>
          <w:tcPr>
            <w:tcW w:w="4256" w:type="dxa"/>
            <w:gridSpan w:val="10"/>
            <w:vAlign w:val="center"/>
          </w:tcPr>
          <w:p w14:paraId="0C79C323" w14:textId="77777777" w:rsidR="005B5532" w:rsidRPr="00FE760F" w:rsidRDefault="005B5532" w:rsidP="007274DE">
            <w:pPr>
              <w:pStyle w:val="TAC"/>
              <w:keepNext w:val="0"/>
              <w:keepLines w:val="0"/>
              <w:rPr>
                <w:bCs/>
                <w:szCs w:val="18"/>
                <w:lang w:val="en-US"/>
              </w:rPr>
            </w:pPr>
          </w:p>
        </w:tc>
        <w:tc>
          <w:tcPr>
            <w:tcW w:w="709" w:type="dxa"/>
            <w:vAlign w:val="center"/>
          </w:tcPr>
          <w:p w14:paraId="363FD807" w14:textId="77777777" w:rsidR="005B5532" w:rsidRPr="00FE760F" w:rsidRDefault="005B5532" w:rsidP="007274DE">
            <w:pPr>
              <w:pStyle w:val="TAC"/>
              <w:keepNext w:val="0"/>
              <w:keepLines w:val="0"/>
              <w:rPr>
                <w:bCs/>
                <w:szCs w:val="18"/>
                <w:lang w:val="en-US"/>
              </w:rPr>
            </w:pPr>
          </w:p>
        </w:tc>
        <w:tc>
          <w:tcPr>
            <w:tcW w:w="710" w:type="dxa"/>
            <w:vAlign w:val="center"/>
          </w:tcPr>
          <w:p w14:paraId="4A4F54DE" w14:textId="77777777" w:rsidR="005B5532" w:rsidRPr="00FE760F" w:rsidRDefault="005B5532" w:rsidP="007274DE">
            <w:pPr>
              <w:pStyle w:val="TAC"/>
              <w:keepNext w:val="0"/>
              <w:keepLines w:val="0"/>
              <w:rPr>
                <w:bCs/>
                <w:szCs w:val="18"/>
                <w:lang w:val="en-US"/>
              </w:rPr>
            </w:pPr>
          </w:p>
        </w:tc>
        <w:tc>
          <w:tcPr>
            <w:tcW w:w="709" w:type="dxa"/>
          </w:tcPr>
          <w:p w14:paraId="607797B2" w14:textId="77777777" w:rsidR="005B5532" w:rsidRPr="00FE760F" w:rsidRDefault="005B5532" w:rsidP="007274DE">
            <w:pPr>
              <w:pStyle w:val="TAC"/>
              <w:keepNext w:val="0"/>
              <w:keepLines w:val="0"/>
              <w:rPr>
                <w:lang w:val="en-US"/>
              </w:rPr>
            </w:pPr>
          </w:p>
        </w:tc>
        <w:tc>
          <w:tcPr>
            <w:tcW w:w="709" w:type="dxa"/>
          </w:tcPr>
          <w:p w14:paraId="670379B4" w14:textId="77777777" w:rsidR="005B5532" w:rsidRPr="00FE760F" w:rsidRDefault="005B5532" w:rsidP="007274DE">
            <w:pPr>
              <w:pStyle w:val="TAC"/>
              <w:keepNext w:val="0"/>
              <w:keepLines w:val="0"/>
              <w:rPr>
                <w:lang w:val="en-US"/>
              </w:rPr>
            </w:pPr>
          </w:p>
        </w:tc>
        <w:tc>
          <w:tcPr>
            <w:tcW w:w="706" w:type="dxa"/>
          </w:tcPr>
          <w:p w14:paraId="0B60D9C4" w14:textId="77777777" w:rsidR="005B5532" w:rsidRPr="00FE760F" w:rsidRDefault="005B5532" w:rsidP="007274DE">
            <w:pPr>
              <w:pStyle w:val="TAC"/>
              <w:keepNext w:val="0"/>
              <w:keepLines w:val="0"/>
              <w:rPr>
                <w:lang w:val="en-US"/>
              </w:rPr>
            </w:pPr>
          </w:p>
        </w:tc>
        <w:tc>
          <w:tcPr>
            <w:tcW w:w="1131" w:type="dxa"/>
            <w:vAlign w:val="center"/>
          </w:tcPr>
          <w:p w14:paraId="1D8EF2D8" w14:textId="77777777" w:rsidR="005B5532" w:rsidRPr="00FE760F" w:rsidRDefault="005B5532" w:rsidP="007274DE">
            <w:pPr>
              <w:pStyle w:val="TAC"/>
              <w:keepNext w:val="0"/>
              <w:keepLines w:val="0"/>
              <w:rPr>
                <w:lang w:val="en-US"/>
              </w:rPr>
            </w:pPr>
          </w:p>
        </w:tc>
        <w:tc>
          <w:tcPr>
            <w:tcW w:w="709" w:type="dxa"/>
            <w:vAlign w:val="center"/>
          </w:tcPr>
          <w:p w14:paraId="10071C9E" w14:textId="77777777" w:rsidR="005B5532" w:rsidRPr="00FE760F" w:rsidRDefault="005B5532" w:rsidP="007274DE">
            <w:pPr>
              <w:pStyle w:val="TAC"/>
              <w:keepNext w:val="0"/>
              <w:keepLines w:val="0"/>
              <w:rPr>
                <w:lang w:val="en-US"/>
              </w:rPr>
            </w:pPr>
          </w:p>
        </w:tc>
      </w:tr>
      <w:tr w:rsidR="005B5532" w:rsidRPr="00FE760F" w14:paraId="1C590CB7" w14:textId="77777777" w:rsidTr="007274DE">
        <w:trPr>
          <w:tblHeader/>
          <w:jc w:val="center"/>
        </w:trPr>
        <w:tc>
          <w:tcPr>
            <w:tcW w:w="1819" w:type="dxa"/>
            <w:vAlign w:val="center"/>
          </w:tcPr>
          <w:p w14:paraId="16CC6037" w14:textId="77777777" w:rsidR="005B5532" w:rsidRPr="00FE760F" w:rsidRDefault="005B5532" w:rsidP="007274DE">
            <w:pPr>
              <w:pStyle w:val="TAC"/>
              <w:keepNext w:val="0"/>
              <w:keepLines w:val="0"/>
              <w:rPr>
                <w:rFonts w:cs="Arial"/>
                <w:szCs w:val="18"/>
                <w:lang w:val="sv-SE"/>
              </w:rPr>
            </w:pPr>
          </w:p>
        </w:tc>
        <w:tc>
          <w:tcPr>
            <w:tcW w:w="1102" w:type="dxa"/>
            <w:vAlign w:val="center"/>
          </w:tcPr>
          <w:p w14:paraId="3993CFCF"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76980A05" w14:textId="77777777" w:rsidR="005B5532" w:rsidRPr="00FE760F" w:rsidRDefault="005B5532" w:rsidP="007274DE">
            <w:pPr>
              <w:pStyle w:val="TAC"/>
              <w:keepNext w:val="0"/>
              <w:keepLines w:val="0"/>
              <w:rPr>
                <w:rFonts w:cs="Arial"/>
                <w:szCs w:val="18"/>
              </w:rPr>
            </w:pPr>
          </w:p>
        </w:tc>
        <w:tc>
          <w:tcPr>
            <w:tcW w:w="4271" w:type="dxa"/>
            <w:gridSpan w:val="9"/>
            <w:vAlign w:val="center"/>
          </w:tcPr>
          <w:p w14:paraId="41C54925" w14:textId="77777777" w:rsidR="005B5532" w:rsidRPr="00FE760F" w:rsidRDefault="005B5532" w:rsidP="007274DE">
            <w:pPr>
              <w:pStyle w:val="TAC"/>
              <w:keepNext w:val="0"/>
              <w:keepLines w:val="0"/>
              <w:rPr>
                <w:bCs/>
                <w:szCs w:val="18"/>
                <w:lang w:val="en-US"/>
              </w:rPr>
            </w:pPr>
          </w:p>
        </w:tc>
        <w:tc>
          <w:tcPr>
            <w:tcW w:w="710" w:type="dxa"/>
            <w:vAlign w:val="center"/>
          </w:tcPr>
          <w:p w14:paraId="4893D680" w14:textId="77777777" w:rsidR="005B5532" w:rsidRPr="00FE760F" w:rsidRDefault="005B5532" w:rsidP="007274DE">
            <w:pPr>
              <w:pStyle w:val="TAC"/>
              <w:keepNext w:val="0"/>
              <w:keepLines w:val="0"/>
              <w:rPr>
                <w:bCs/>
                <w:szCs w:val="18"/>
                <w:lang w:val="en-US"/>
              </w:rPr>
            </w:pPr>
          </w:p>
        </w:tc>
        <w:tc>
          <w:tcPr>
            <w:tcW w:w="709" w:type="dxa"/>
          </w:tcPr>
          <w:p w14:paraId="6A98BFF8" w14:textId="77777777" w:rsidR="005B5532" w:rsidRPr="00FE760F" w:rsidRDefault="005B5532" w:rsidP="007274DE">
            <w:pPr>
              <w:pStyle w:val="TAC"/>
              <w:keepNext w:val="0"/>
              <w:keepLines w:val="0"/>
              <w:rPr>
                <w:lang w:val="en-US"/>
              </w:rPr>
            </w:pPr>
          </w:p>
        </w:tc>
        <w:tc>
          <w:tcPr>
            <w:tcW w:w="709" w:type="dxa"/>
          </w:tcPr>
          <w:p w14:paraId="01097446" w14:textId="77777777" w:rsidR="005B5532" w:rsidRPr="00FE760F" w:rsidRDefault="005B5532" w:rsidP="007274DE">
            <w:pPr>
              <w:pStyle w:val="TAC"/>
              <w:keepNext w:val="0"/>
              <w:keepLines w:val="0"/>
              <w:rPr>
                <w:lang w:val="en-US"/>
              </w:rPr>
            </w:pPr>
          </w:p>
        </w:tc>
        <w:tc>
          <w:tcPr>
            <w:tcW w:w="706" w:type="dxa"/>
          </w:tcPr>
          <w:p w14:paraId="62BE5979" w14:textId="77777777" w:rsidR="005B5532" w:rsidRPr="00FE760F" w:rsidRDefault="005B5532" w:rsidP="007274DE">
            <w:pPr>
              <w:pStyle w:val="TAC"/>
              <w:keepNext w:val="0"/>
              <w:keepLines w:val="0"/>
              <w:rPr>
                <w:lang w:val="en-US"/>
              </w:rPr>
            </w:pPr>
          </w:p>
        </w:tc>
        <w:tc>
          <w:tcPr>
            <w:tcW w:w="1131" w:type="dxa"/>
            <w:vAlign w:val="center"/>
          </w:tcPr>
          <w:p w14:paraId="3B7B7211" w14:textId="77777777" w:rsidR="005B5532" w:rsidRPr="00FE760F" w:rsidRDefault="005B5532" w:rsidP="007274DE">
            <w:pPr>
              <w:pStyle w:val="TAC"/>
              <w:keepNext w:val="0"/>
              <w:keepLines w:val="0"/>
              <w:rPr>
                <w:lang w:val="en-US"/>
              </w:rPr>
            </w:pPr>
          </w:p>
        </w:tc>
        <w:tc>
          <w:tcPr>
            <w:tcW w:w="709" w:type="dxa"/>
            <w:vAlign w:val="center"/>
          </w:tcPr>
          <w:p w14:paraId="09D3C5D4" w14:textId="77777777" w:rsidR="005B5532" w:rsidRPr="00FE760F" w:rsidRDefault="005B5532" w:rsidP="007274DE">
            <w:pPr>
              <w:pStyle w:val="TAC"/>
              <w:keepNext w:val="0"/>
              <w:keepLines w:val="0"/>
              <w:rPr>
                <w:lang w:val="en-US"/>
              </w:rPr>
            </w:pPr>
          </w:p>
        </w:tc>
      </w:tr>
      <w:tr w:rsidR="005B5532" w:rsidRPr="00FE760F" w14:paraId="09C710B1" w14:textId="77777777" w:rsidTr="007274DE">
        <w:trPr>
          <w:tblHeader/>
          <w:jc w:val="center"/>
        </w:trPr>
        <w:tc>
          <w:tcPr>
            <w:tcW w:w="1819" w:type="dxa"/>
            <w:vAlign w:val="center"/>
          </w:tcPr>
          <w:p w14:paraId="1F4992E3" w14:textId="77777777" w:rsidR="005B5532" w:rsidRPr="00FE760F" w:rsidRDefault="005B5532" w:rsidP="007274DE">
            <w:pPr>
              <w:pStyle w:val="TAC"/>
              <w:keepNext w:val="0"/>
              <w:keepLines w:val="0"/>
              <w:rPr>
                <w:rFonts w:cs="Arial"/>
                <w:lang w:val="en-US"/>
              </w:rPr>
            </w:pPr>
          </w:p>
        </w:tc>
        <w:tc>
          <w:tcPr>
            <w:tcW w:w="1102" w:type="dxa"/>
            <w:vAlign w:val="center"/>
          </w:tcPr>
          <w:p w14:paraId="6494D01A" w14:textId="77777777" w:rsidR="005B5532" w:rsidRPr="00FE760F" w:rsidRDefault="005B5532" w:rsidP="007274DE">
            <w:pPr>
              <w:pStyle w:val="TAC"/>
              <w:keepNext w:val="0"/>
              <w:keepLines w:val="0"/>
              <w:rPr>
                <w:rFonts w:cs="Arial"/>
                <w:lang w:val="sv-SE"/>
              </w:rPr>
            </w:pPr>
          </w:p>
        </w:tc>
        <w:tc>
          <w:tcPr>
            <w:tcW w:w="3722" w:type="dxa"/>
            <w:gridSpan w:val="6"/>
            <w:shd w:val="clear" w:color="auto" w:fill="auto"/>
            <w:vAlign w:val="center"/>
          </w:tcPr>
          <w:p w14:paraId="3C0053C8" w14:textId="77777777" w:rsidR="005B5532" w:rsidRPr="00FE760F" w:rsidRDefault="005B5532" w:rsidP="007274DE">
            <w:pPr>
              <w:pStyle w:val="TAC"/>
              <w:keepNext w:val="0"/>
              <w:keepLines w:val="0"/>
              <w:rPr>
                <w:rFonts w:cs="Arial"/>
                <w:szCs w:val="18"/>
              </w:rPr>
            </w:pPr>
          </w:p>
        </w:tc>
        <w:tc>
          <w:tcPr>
            <w:tcW w:w="2853" w:type="dxa"/>
            <w:gridSpan w:val="7"/>
            <w:vAlign w:val="center"/>
          </w:tcPr>
          <w:p w14:paraId="739AED6E" w14:textId="77777777" w:rsidR="005B5532" w:rsidRPr="00FE760F" w:rsidRDefault="005B5532" w:rsidP="007274DE">
            <w:pPr>
              <w:pStyle w:val="TAC"/>
              <w:keepNext w:val="0"/>
              <w:keepLines w:val="0"/>
              <w:rPr>
                <w:rFonts w:cs="Arial"/>
                <w:szCs w:val="18"/>
              </w:rPr>
            </w:pPr>
          </w:p>
        </w:tc>
        <w:tc>
          <w:tcPr>
            <w:tcW w:w="709" w:type="dxa"/>
            <w:vAlign w:val="center"/>
          </w:tcPr>
          <w:p w14:paraId="199383A2" w14:textId="77777777" w:rsidR="005B5532" w:rsidRPr="00FE760F" w:rsidRDefault="005B5532" w:rsidP="007274DE">
            <w:pPr>
              <w:pStyle w:val="TAC"/>
              <w:keepNext w:val="0"/>
              <w:keepLines w:val="0"/>
              <w:rPr>
                <w:rFonts w:cs="Arial"/>
                <w:szCs w:val="18"/>
              </w:rPr>
            </w:pPr>
          </w:p>
        </w:tc>
        <w:tc>
          <w:tcPr>
            <w:tcW w:w="709" w:type="dxa"/>
            <w:vAlign w:val="center"/>
          </w:tcPr>
          <w:p w14:paraId="4B2D9C44" w14:textId="77777777" w:rsidR="005B5532" w:rsidRPr="00FE760F" w:rsidRDefault="005B5532" w:rsidP="007274DE">
            <w:pPr>
              <w:pStyle w:val="TAC"/>
              <w:keepNext w:val="0"/>
              <w:keepLines w:val="0"/>
              <w:rPr>
                <w:rFonts w:cs="Arial"/>
                <w:szCs w:val="18"/>
              </w:rPr>
            </w:pPr>
          </w:p>
        </w:tc>
        <w:tc>
          <w:tcPr>
            <w:tcW w:w="710" w:type="dxa"/>
            <w:vAlign w:val="center"/>
          </w:tcPr>
          <w:p w14:paraId="2FD0C24F" w14:textId="77777777" w:rsidR="005B5532" w:rsidRPr="00FE760F" w:rsidRDefault="005B5532" w:rsidP="007274DE">
            <w:pPr>
              <w:pStyle w:val="TAC"/>
              <w:keepNext w:val="0"/>
              <w:keepLines w:val="0"/>
              <w:rPr>
                <w:bCs/>
                <w:szCs w:val="18"/>
                <w:lang w:val="en-US"/>
              </w:rPr>
            </w:pPr>
          </w:p>
        </w:tc>
        <w:tc>
          <w:tcPr>
            <w:tcW w:w="709" w:type="dxa"/>
            <w:vAlign w:val="center"/>
          </w:tcPr>
          <w:p w14:paraId="76BB0FDC" w14:textId="77777777" w:rsidR="005B5532" w:rsidRPr="00FE760F" w:rsidRDefault="005B5532" w:rsidP="007274DE">
            <w:pPr>
              <w:pStyle w:val="TAC"/>
              <w:keepNext w:val="0"/>
              <w:keepLines w:val="0"/>
              <w:rPr>
                <w:lang w:val="en-US"/>
              </w:rPr>
            </w:pPr>
          </w:p>
        </w:tc>
        <w:tc>
          <w:tcPr>
            <w:tcW w:w="709" w:type="dxa"/>
            <w:vAlign w:val="center"/>
          </w:tcPr>
          <w:p w14:paraId="015C6FD9" w14:textId="77777777" w:rsidR="005B5532" w:rsidRPr="00FE760F" w:rsidRDefault="005B5532" w:rsidP="007274DE">
            <w:pPr>
              <w:pStyle w:val="TAC"/>
              <w:keepNext w:val="0"/>
              <w:keepLines w:val="0"/>
              <w:rPr>
                <w:lang w:val="en-US"/>
              </w:rPr>
            </w:pPr>
          </w:p>
        </w:tc>
        <w:tc>
          <w:tcPr>
            <w:tcW w:w="706" w:type="dxa"/>
            <w:vAlign w:val="center"/>
          </w:tcPr>
          <w:p w14:paraId="523B944C" w14:textId="77777777" w:rsidR="005B5532" w:rsidRPr="00FE760F" w:rsidRDefault="005B5532" w:rsidP="007274DE">
            <w:pPr>
              <w:pStyle w:val="TAC"/>
              <w:keepNext w:val="0"/>
              <w:keepLines w:val="0"/>
              <w:rPr>
                <w:lang w:val="en-US"/>
              </w:rPr>
            </w:pPr>
          </w:p>
        </w:tc>
        <w:tc>
          <w:tcPr>
            <w:tcW w:w="1131" w:type="dxa"/>
            <w:vAlign w:val="center"/>
          </w:tcPr>
          <w:p w14:paraId="52B517DA" w14:textId="77777777" w:rsidR="005B5532" w:rsidRPr="00FE760F" w:rsidRDefault="005B5532" w:rsidP="007274DE">
            <w:pPr>
              <w:pStyle w:val="TAC"/>
              <w:keepNext w:val="0"/>
              <w:keepLines w:val="0"/>
              <w:rPr>
                <w:lang w:val="en-US"/>
              </w:rPr>
            </w:pPr>
          </w:p>
        </w:tc>
        <w:tc>
          <w:tcPr>
            <w:tcW w:w="709" w:type="dxa"/>
            <w:vAlign w:val="center"/>
          </w:tcPr>
          <w:p w14:paraId="0860EF40" w14:textId="77777777" w:rsidR="005B5532" w:rsidRPr="00FE760F" w:rsidRDefault="005B5532" w:rsidP="007274DE">
            <w:pPr>
              <w:pStyle w:val="TAC"/>
              <w:keepNext w:val="0"/>
              <w:keepLines w:val="0"/>
              <w:rPr>
                <w:lang w:val="en-US"/>
              </w:rPr>
            </w:pPr>
          </w:p>
        </w:tc>
      </w:tr>
      <w:tr w:rsidR="005B5532" w:rsidRPr="00FE760F" w14:paraId="7DAD5C9D" w14:textId="77777777" w:rsidTr="007274DE">
        <w:trPr>
          <w:tblHeader/>
          <w:jc w:val="center"/>
        </w:trPr>
        <w:tc>
          <w:tcPr>
            <w:tcW w:w="1819" w:type="dxa"/>
            <w:vAlign w:val="center"/>
          </w:tcPr>
          <w:p w14:paraId="34D810BF" w14:textId="77777777" w:rsidR="005B5532" w:rsidRPr="00FE760F" w:rsidRDefault="005B5532" w:rsidP="007274DE">
            <w:pPr>
              <w:pStyle w:val="TAC"/>
              <w:keepNext w:val="0"/>
              <w:keepLines w:val="0"/>
              <w:rPr>
                <w:rFonts w:cs="Arial"/>
                <w:szCs w:val="18"/>
                <w:lang w:val="sv-SE"/>
              </w:rPr>
            </w:pPr>
          </w:p>
        </w:tc>
        <w:tc>
          <w:tcPr>
            <w:tcW w:w="1102" w:type="dxa"/>
            <w:vAlign w:val="center"/>
          </w:tcPr>
          <w:p w14:paraId="60073CF0"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10B99CF4"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3BC70758" w14:textId="77777777" w:rsidR="005B5532" w:rsidRPr="00FE760F" w:rsidRDefault="005B5532" w:rsidP="007274DE">
            <w:pPr>
              <w:pStyle w:val="TAC"/>
              <w:keepNext w:val="0"/>
              <w:keepLines w:val="0"/>
              <w:rPr>
                <w:bCs/>
                <w:szCs w:val="18"/>
                <w:lang w:val="en-US"/>
              </w:rPr>
            </w:pPr>
          </w:p>
        </w:tc>
        <w:tc>
          <w:tcPr>
            <w:tcW w:w="709" w:type="dxa"/>
            <w:vAlign w:val="center"/>
          </w:tcPr>
          <w:p w14:paraId="5D71987A" w14:textId="77777777" w:rsidR="005B5532" w:rsidRPr="00FE760F" w:rsidRDefault="005B5532" w:rsidP="007274DE">
            <w:pPr>
              <w:pStyle w:val="TAC"/>
              <w:keepNext w:val="0"/>
              <w:keepLines w:val="0"/>
              <w:rPr>
                <w:bCs/>
                <w:szCs w:val="18"/>
                <w:lang w:val="en-US"/>
              </w:rPr>
            </w:pPr>
          </w:p>
        </w:tc>
        <w:tc>
          <w:tcPr>
            <w:tcW w:w="710" w:type="dxa"/>
            <w:vAlign w:val="center"/>
          </w:tcPr>
          <w:p w14:paraId="69F37488" w14:textId="77777777" w:rsidR="005B5532" w:rsidRPr="00FE760F" w:rsidRDefault="005B5532" w:rsidP="007274DE">
            <w:pPr>
              <w:pStyle w:val="TAC"/>
              <w:keepNext w:val="0"/>
              <w:keepLines w:val="0"/>
              <w:rPr>
                <w:bCs/>
                <w:szCs w:val="18"/>
                <w:lang w:val="en-US"/>
              </w:rPr>
            </w:pPr>
          </w:p>
        </w:tc>
        <w:tc>
          <w:tcPr>
            <w:tcW w:w="709" w:type="dxa"/>
          </w:tcPr>
          <w:p w14:paraId="3BCA7B0B" w14:textId="77777777" w:rsidR="005B5532" w:rsidRPr="00FE760F" w:rsidRDefault="005B5532" w:rsidP="007274DE">
            <w:pPr>
              <w:pStyle w:val="TAC"/>
              <w:keepNext w:val="0"/>
              <w:keepLines w:val="0"/>
              <w:rPr>
                <w:lang w:val="en-US"/>
              </w:rPr>
            </w:pPr>
          </w:p>
        </w:tc>
        <w:tc>
          <w:tcPr>
            <w:tcW w:w="709" w:type="dxa"/>
          </w:tcPr>
          <w:p w14:paraId="61DF3594" w14:textId="77777777" w:rsidR="005B5532" w:rsidRPr="00FE760F" w:rsidRDefault="005B5532" w:rsidP="007274DE">
            <w:pPr>
              <w:pStyle w:val="TAC"/>
              <w:keepNext w:val="0"/>
              <w:keepLines w:val="0"/>
              <w:rPr>
                <w:lang w:val="en-US"/>
              </w:rPr>
            </w:pPr>
          </w:p>
        </w:tc>
        <w:tc>
          <w:tcPr>
            <w:tcW w:w="706" w:type="dxa"/>
          </w:tcPr>
          <w:p w14:paraId="4B174DC6" w14:textId="77777777" w:rsidR="005B5532" w:rsidRPr="00FE760F" w:rsidRDefault="005B5532" w:rsidP="007274DE">
            <w:pPr>
              <w:pStyle w:val="TAC"/>
              <w:keepNext w:val="0"/>
              <w:keepLines w:val="0"/>
              <w:rPr>
                <w:lang w:val="en-US"/>
              </w:rPr>
            </w:pPr>
          </w:p>
        </w:tc>
        <w:tc>
          <w:tcPr>
            <w:tcW w:w="1131" w:type="dxa"/>
            <w:vAlign w:val="center"/>
          </w:tcPr>
          <w:p w14:paraId="580F8B0E" w14:textId="77777777" w:rsidR="005B5532" w:rsidRPr="00FE760F" w:rsidRDefault="005B5532" w:rsidP="007274DE">
            <w:pPr>
              <w:pStyle w:val="TAC"/>
              <w:keepNext w:val="0"/>
              <w:keepLines w:val="0"/>
              <w:rPr>
                <w:bCs/>
                <w:szCs w:val="18"/>
                <w:lang w:val="en-US"/>
              </w:rPr>
            </w:pPr>
          </w:p>
        </w:tc>
        <w:tc>
          <w:tcPr>
            <w:tcW w:w="709" w:type="dxa"/>
            <w:vAlign w:val="center"/>
          </w:tcPr>
          <w:p w14:paraId="67568807" w14:textId="77777777" w:rsidR="005B5532" w:rsidRPr="00FE760F" w:rsidRDefault="005B5532" w:rsidP="007274DE">
            <w:pPr>
              <w:pStyle w:val="TAC"/>
              <w:keepNext w:val="0"/>
              <w:keepLines w:val="0"/>
              <w:rPr>
                <w:lang w:val="en-US"/>
              </w:rPr>
            </w:pPr>
          </w:p>
        </w:tc>
      </w:tr>
      <w:tr w:rsidR="005B5532" w:rsidRPr="00FE760F" w14:paraId="45B15DCC" w14:textId="77777777" w:rsidTr="007274DE">
        <w:trPr>
          <w:tblHeader/>
          <w:jc w:val="center"/>
        </w:trPr>
        <w:tc>
          <w:tcPr>
            <w:tcW w:w="1819" w:type="dxa"/>
            <w:vAlign w:val="center"/>
          </w:tcPr>
          <w:p w14:paraId="7EC6FEB3" w14:textId="77777777" w:rsidR="005B5532" w:rsidRPr="00FE760F" w:rsidRDefault="005B5532" w:rsidP="007274DE">
            <w:pPr>
              <w:pStyle w:val="TAC"/>
              <w:keepNext w:val="0"/>
              <w:keepLines w:val="0"/>
              <w:rPr>
                <w:rFonts w:cs="Arial"/>
                <w:szCs w:val="18"/>
                <w:lang w:val="sv-SE"/>
              </w:rPr>
            </w:pPr>
          </w:p>
        </w:tc>
        <w:tc>
          <w:tcPr>
            <w:tcW w:w="1102" w:type="dxa"/>
            <w:vAlign w:val="center"/>
          </w:tcPr>
          <w:p w14:paraId="3326090C"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5535DA1D" w14:textId="77777777" w:rsidR="005B5532" w:rsidRPr="00FE760F" w:rsidRDefault="005B5532" w:rsidP="007274DE">
            <w:pPr>
              <w:pStyle w:val="TAC"/>
              <w:keepNext w:val="0"/>
              <w:keepLines w:val="0"/>
              <w:rPr>
                <w:rFonts w:cs="Arial"/>
                <w:szCs w:val="18"/>
              </w:rPr>
            </w:pPr>
          </w:p>
        </w:tc>
        <w:tc>
          <w:tcPr>
            <w:tcW w:w="4271" w:type="dxa"/>
            <w:gridSpan w:val="9"/>
            <w:vAlign w:val="center"/>
          </w:tcPr>
          <w:p w14:paraId="0DFD72B0" w14:textId="77777777" w:rsidR="005B5532" w:rsidRPr="00FE760F" w:rsidRDefault="005B5532" w:rsidP="007274DE">
            <w:pPr>
              <w:pStyle w:val="TAC"/>
              <w:keepNext w:val="0"/>
              <w:keepLines w:val="0"/>
              <w:rPr>
                <w:bCs/>
                <w:szCs w:val="18"/>
                <w:lang w:val="en-US"/>
              </w:rPr>
            </w:pPr>
          </w:p>
        </w:tc>
        <w:tc>
          <w:tcPr>
            <w:tcW w:w="710" w:type="dxa"/>
            <w:vAlign w:val="center"/>
          </w:tcPr>
          <w:p w14:paraId="4F258FD8" w14:textId="77777777" w:rsidR="005B5532" w:rsidRPr="00FE760F" w:rsidRDefault="005B5532" w:rsidP="007274DE">
            <w:pPr>
              <w:pStyle w:val="TAC"/>
              <w:keepNext w:val="0"/>
              <w:keepLines w:val="0"/>
              <w:rPr>
                <w:bCs/>
                <w:szCs w:val="18"/>
                <w:lang w:val="en-US"/>
              </w:rPr>
            </w:pPr>
          </w:p>
        </w:tc>
        <w:tc>
          <w:tcPr>
            <w:tcW w:w="709" w:type="dxa"/>
          </w:tcPr>
          <w:p w14:paraId="6F0C3D5D" w14:textId="77777777" w:rsidR="005B5532" w:rsidRPr="00FE760F" w:rsidRDefault="005B5532" w:rsidP="007274DE">
            <w:pPr>
              <w:pStyle w:val="TAC"/>
              <w:keepNext w:val="0"/>
              <w:keepLines w:val="0"/>
              <w:rPr>
                <w:lang w:val="en-US"/>
              </w:rPr>
            </w:pPr>
          </w:p>
        </w:tc>
        <w:tc>
          <w:tcPr>
            <w:tcW w:w="709" w:type="dxa"/>
          </w:tcPr>
          <w:p w14:paraId="439B0834" w14:textId="77777777" w:rsidR="005B5532" w:rsidRPr="00FE760F" w:rsidRDefault="005B5532" w:rsidP="007274DE">
            <w:pPr>
              <w:pStyle w:val="TAC"/>
              <w:keepNext w:val="0"/>
              <w:keepLines w:val="0"/>
              <w:rPr>
                <w:lang w:val="en-US"/>
              </w:rPr>
            </w:pPr>
          </w:p>
        </w:tc>
        <w:tc>
          <w:tcPr>
            <w:tcW w:w="706" w:type="dxa"/>
          </w:tcPr>
          <w:p w14:paraId="2D9690A1" w14:textId="77777777" w:rsidR="005B5532" w:rsidRPr="00FE760F" w:rsidRDefault="005B5532" w:rsidP="007274DE">
            <w:pPr>
              <w:pStyle w:val="TAC"/>
              <w:keepNext w:val="0"/>
              <w:keepLines w:val="0"/>
              <w:rPr>
                <w:lang w:val="en-US"/>
              </w:rPr>
            </w:pPr>
          </w:p>
        </w:tc>
        <w:tc>
          <w:tcPr>
            <w:tcW w:w="1131" w:type="dxa"/>
            <w:vAlign w:val="center"/>
          </w:tcPr>
          <w:p w14:paraId="04372CE2" w14:textId="77777777" w:rsidR="005B5532" w:rsidRPr="00FE760F" w:rsidRDefault="005B5532" w:rsidP="007274DE">
            <w:pPr>
              <w:pStyle w:val="TAC"/>
              <w:keepNext w:val="0"/>
              <w:keepLines w:val="0"/>
              <w:rPr>
                <w:lang w:val="en-US"/>
              </w:rPr>
            </w:pPr>
          </w:p>
        </w:tc>
        <w:tc>
          <w:tcPr>
            <w:tcW w:w="709" w:type="dxa"/>
            <w:vAlign w:val="center"/>
          </w:tcPr>
          <w:p w14:paraId="53C19D03" w14:textId="77777777" w:rsidR="005B5532" w:rsidRPr="00FE760F" w:rsidRDefault="005B5532" w:rsidP="007274DE">
            <w:pPr>
              <w:pStyle w:val="TAC"/>
              <w:keepNext w:val="0"/>
              <w:keepLines w:val="0"/>
              <w:rPr>
                <w:lang w:val="en-US"/>
              </w:rPr>
            </w:pPr>
          </w:p>
        </w:tc>
      </w:tr>
      <w:tr w:rsidR="005B5532" w:rsidRPr="00FE760F" w14:paraId="7D64B540" w14:textId="77777777" w:rsidTr="007274DE">
        <w:trPr>
          <w:tblHeader/>
          <w:jc w:val="center"/>
        </w:trPr>
        <w:tc>
          <w:tcPr>
            <w:tcW w:w="1819" w:type="dxa"/>
            <w:vAlign w:val="center"/>
          </w:tcPr>
          <w:p w14:paraId="40682F8E" w14:textId="77777777" w:rsidR="005B5532" w:rsidRPr="00FE760F" w:rsidRDefault="005B5532" w:rsidP="007274DE">
            <w:pPr>
              <w:pStyle w:val="TAC"/>
              <w:keepNext w:val="0"/>
              <w:keepLines w:val="0"/>
              <w:rPr>
                <w:rFonts w:cs="Arial"/>
                <w:szCs w:val="18"/>
                <w:lang w:val="sv-SE"/>
              </w:rPr>
            </w:pPr>
          </w:p>
        </w:tc>
        <w:tc>
          <w:tcPr>
            <w:tcW w:w="1102" w:type="dxa"/>
            <w:vAlign w:val="center"/>
          </w:tcPr>
          <w:p w14:paraId="77F52942"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133CBE8B" w14:textId="77777777" w:rsidR="005B5532" w:rsidRPr="00FE760F" w:rsidRDefault="005B5532" w:rsidP="007274DE">
            <w:pPr>
              <w:pStyle w:val="TAC"/>
              <w:keepNext w:val="0"/>
              <w:keepLines w:val="0"/>
              <w:rPr>
                <w:bCs/>
                <w:szCs w:val="18"/>
                <w:lang w:val="en-US"/>
              </w:rPr>
            </w:pPr>
          </w:p>
        </w:tc>
        <w:tc>
          <w:tcPr>
            <w:tcW w:w="4269" w:type="dxa"/>
            <w:gridSpan w:val="7"/>
            <w:vAlign w:val="center"/>
          </w:tcPr>
          <w:p w14:paraId="1C668DD3" w14:textId="77777777" w:rsidR="005B5532" w:rsidRPr="00FE760F" w:rsidRDefault="005B5532" w:rsidP="007274DE">
            <w:pPr>
              <w:pStyle w:val="TAC"/>
              <w:keepNext w:val="0"/>
              <w:keepLines w:val="0"/>
              <w:rPr>
                <w:bCs/>
                <w:szCs w:val="18"/>
                <w:lang w:val="en-US"/>
              </w:rPr>
            </w:pPr>
          </w:p>
        </w:tc>
        <w:tc>
          <w:tcPr>
            <w:tcW w:w="709" w:type="dxa"/>
          </w:tcPr>
          <w:p w14:paraId="255B9B64" w14:textId="77777777" w:rsidR="005B5532" w:rsidRPr="00FE760F" w:rsidRDefault="005B5532" w:rsidP="007274DE">
            <w:pPr>
              <w:pStyle w:val="TAC"/>
              <w:keepNext w:val="0"/>
              <w:keepLines w:val="0"/>
              <w:rPr>
                <w:lang w:val="en-US"/>
              </w:rPr>
            </w:pPr>
          </w:p>
        </w:tc>
        <w:tc>
          <w:tcPr>
            <w:tcW w:w="709" w:type="dxa"/>
            <w:vAlign w:val="center"/>
          </w:tcPr>
          <w:p w14:paraId="46650699" w14:textId="77777777" w:rsidR="005B5532" w:rsidRPr="00FE760F" w:rsidRDefault="005B5532" w:rsidP="007274DE">
            <w:pPr>
              <w:pStyle w:val="TAC"/>
              <w:keepNext w:val="0"/>
              <w:keepLines w:val="0"/>
              <w:rPr>
                <w:lang w:val="en-US"/>
              </w:rPr>
            </w:pPr>
          </w:p>
        </w:tc>
        <w:tc>
          <w:tcPr>
            <w:tcW w:w="706" w:type="dxa"/>
          </w:tcPr>
          <w:p w14:paraId="2CBAE90F" w14:textId="77777777" w:rsidR="005B5532" w:rsidRPr="00FE760F" w:rsidRDefault="005B5532" w:rsidP="007274DE">
            <w:pPr>
              <w:pStyle w:val="TAC"/>
              <w:keepNext w:val="0"/>
              <w:keepLines w:val="0"/>
              <w:rPr>
                <w:lang w:val="en-US"/>
              </w:rPr>
            </w:pPr>
          </w:p>
        </w:tc>
        <w:tc>
          <w:tcPr>
            <w:tcW w:w="1131" w:type="dxa"/>
            <w:vAlign w:val="center"/>
          </w:tcPr>
          <w:p w14:paraId="198BB73F" w14:textId="77777777" w:rsidR="005B5532" w:rsidRPr="00FE760F" w:rsidRDefault="005B5532" w:rsidP="007274DE">
            <w:pPr>
              <w:pStyle w:val="TAC"/>
              <w:keepNext w:val="0"/>
              <w:keepLines w:val="0"/>
              <w:rPr>
                <w:bCs/>
                <w:szCs w:val="18"/>
                <w:lang w:val="en-US"/>
              </w:rPr>
            </w:pPr>
          </w:p>
        </w:tc>
        <w:tc>
          <w:tcPr>
            <w:tcW w:w="709" w:type="dxa"/>
            <w:vAlign w:val="center"/>
          </w:tcPr>
          <w:p w14:paraId="2001BAB7" w14:textId="77777777" w:rsidR="005B5532" w:rsidRPr="00FE760F" w:rsidRDefault="005B5532" w:rsidP="007274DE">
            <w:pPr>
              <w:pStyle w:val="TAC"/>
              <w:keepNext w:val="0"/>
              <w:keepLines w:val="0"/>
              <w:rPr>
                <w:lang w:val="en-US"/>
              </w:rPr>
            </w:pPr>
          </w:p>
        </w:tc>
      </w:tr>
      <w:tr w:rsidR="005B5532" w:rsidRPr="00FE760F" w14:paraId="6544FDAB" w14:textId="77777777" w:rsidTr="007274DE">
        <w:trPr>
          <w:tblHeader/>
          <w:jc w:val="center"/>
        </w:trPr>
        <w:tc>
          <w:tcPr>
            <w:tcW w:w="1819" w:type="dxa"/>
            <w:vAlign w:val="center"/>
          </w:tcPr>
          <w:p w14:paraId="1B8A4FFD" w14:textId="77777777" w:rsidR="005B5532" w:rsidRPr="00FE760F" w:rsidRDefault="005B5532" w:rsidP="007274DE">
            <w:pPr>
              <w:pStyle w:val="TAC"/>
              <w:keepNext w:val="0"/>
              <w:keepLines w:val="0"/>
              <w:rPr>
                <w:rFonts w:cs="Arial"/>
                <w:szCs w:val="18"/>
                <w:lang w:val="sv-SE"/>
              </w:rPr>
            </w:pPr>
          </w:p>
        </w:tc>
        <w:tc>
          <w:tcPr>
            <w:tcW w:w="1102" w:type="dxa"/>
            <w:vAlign w:val="center"/>
          </w:tcPr>
          <w:p w14:paraId="242B5A94" w14:textId="77777777" w:rsidR="005B5532" w:rsidRPr="00FE760F" w:rsidRDefault="005B5532" w:rsidP="007274DE">
            <w:pPr>
              <w:pStyle w:val="TAC"/>
              <w:keepNext w:val="0"/>
              <w:keepLines w:val="0"/>
              <w:rPr>
                <w:rFonts w:cs="Arial"/>
                <w:szCs w:val="18"/>
                <w:lang w:val="sv-SE"/>
              </w:rPr>
            </w:pPr>
          </w:p>
        </w:tc>
        <w:tc>
          <w:tcPr>
            <w:tcW w:w="5146" w:type="dxa"/>
            <w:gridSpan w:val="11"/>
            <w:shd w:val="clear" w:color="auto" w:fill="auto"/>
            <w:vAlign w:val="center"/>
          </w:tcPr>
          <w:p w14:paraId="2E3EA60D" w14:textId="77777777" w:rsidR="005B5532" w:rsidRPr="00FE760F" w:rsidRDefault="005B5532" w:rsidP="007274DE">
            <w:pPr>
              <w:pStyle w:val="TAC"/>
              <w:keepNext w:val="0"/>
              <w:keepLines w:val="0"/>
              <w:rPr>
                <w:rFonts w:cs="Arial"/>
                <w:szCs w:val="18"/>
              </w:rPr>
            </w:pPr>
          </w:p>
        </w:tc>
        <w:tc>
          <w:tcPr>
            <w:tcW w:w="2847" w:type="dxa"/>
            <w:gridSpan w:val="4"/>
            <w:vAlign w:val="center"/>
          </w:tcPr>
          <w:p w14:paraId="347502BC" w14:textId="77777777" w:rsidR="005B5532" w:rsidRPr="00FE760F" w:rsidRDefault="005B5532" w:rsidP="007274DE">
            <w:pPr>
              <w:pStyle w:val="TAC"/>
              <w:keepNext w:val="0"/>
              <w:keepLines w:val="0"/>
              <w:rPr>
                <w:rFonts w:cs="Arial"/>
                <w:szCs w:val="18"/>
              </w:rPr>
            </w:pPr>
          </w:p>
        </w:tc>
        <w:tc>
          <w:tcPr>
            <w:tcW w:w="710" w:type="dxa"/>
            <w:vAlign w:val="center"/>
          </w:tcPr>
          <w:p w14:paraId="07F6C11D" w14:textId="77777777" w:rsidR="005B5532" w:rsidRPr="00FE760F" w:rsidRDefault="005B5532" w:rsidP="007274DE">
            <w:pPr>
              <w:pStyle w:val="TAC"/>
              <w:keepNext w:val="0"/>
              <w:keepLines w:val="0"/>
              <w:rPr>
                <w:rFonts w:cs="Arial"/>
                <w:szCs w:val="18"/>
              </w:rPr>
            </w:pPr>
          </w:p>
        </w:tc>
        <w:tc>
          <w:tcPr>
            <w:tcW w:w="709" w:type="dxa"/>
          </w:tcPr>
          <w:p w14:paraId="205B2EB5" w14:textId="77777777" w:rsidR="005B5532" w:rsidRPr="00FE760F" w:rsidRDefault="005B5532" w:rsidP="007274DE">
            <w:pPr>
              <w:pStyle w:val="TAC"/>
              <w:keepNext w:val="0"/>
              <w:keepLines w:val="0"/>
              <w:rPr>
                <w:lang w:val="en-US"/>
              </w:rPr>
            </w:pPr>
          </w:p>
        </w:tc>
        <w:tc>
          <w:tcPr>
            <w:tcW w:w="709" w:type="dxa"/>
            <w:vAlign w:val="center"/>
          </w:tcPr>
          <w:p w14:paraId="651B9FEE" w14:textId="77777777" w:rsidR="005B5532" w:rsidRPr="00FE760F" w:rsidRDefault="005B5532" w:rsidP="007274DE">
            <w:pPr>
              <w:pStyle w:val="TAC"/>
              <w:keepNext w:val="0"/>
              <w:keepLines w:val="0"/>
              <w:rPr>
                <w:lang w:val="en-US"/>
              </w:rPr>
            </w:pPr>
          </w:p>
        </w:tc>
        <w:tc>
          <w:tcPr>
            <w:tcW w:w="706" w:type="dxa"/>
          </w:tcPr>
          <w:p w14:paraId="6FD366EB" w14:textId="77777777" w:rsidR="005B5532" w:rsidRPr="00FE760F" w:rsidRDefault="005B5532" w:rsidP="007274DE">
            <w:pPr>
              <w:pStyle w:val="TAC"/>
              <w:keepNext w:val="0"/>
              <w:keepLines w:val="0"/>
              <w:rPr>
                <w:lang w:val="en-US"/>
              </w:rPr>
            </w:pPr>
          </w:p>
        </w:tc>
        <w:tc>
          <w:tcPr>
            <w:tcW w:w="1131" w:type="dxa"/>
            <w:vAlign w:val="center"/>
          </w:tcPr>
          <w:p w14:paraId="1C203012" w14:textId="77777777" w:rsidR="005B5532" w:rsidRPr="00FE760F" w:rsidRDefault="005B5532" w:rsidP="007274DE">
            <w:pPr>
              <w:pStyle w:val="TAC"/>
              <w:keepNext w:val="0"/>
              <w:keepLines w:val="0"/>
              <w:rPr>
                <w:rFonts w:cs="Arial"/>
              </w:rPr>
            </w:pPr>
          </w:p>
        </w:tc>
        <w:tc>
          <w:tcPr>
            <w:tcW w:w="709" w:type="dxa"/>
            <w:vAlign w:val="center"/>
          </w:tcPr>
          <w:p w14:paraId="19E0EF31" w14:textId="77777777" w:rsidR="005B5532" w:rsidRPr="00FE760F" w:rsidRDefault="005B5532" w:rsidP="007274DE">
            <w:pPr>
              <w:pStyle w:val="TAC"/>
              <w:keepNext w:val="0"/>
              <w:keepLines w:val="0"/>
              <w:rPr>
                <w:lang w:val="en-US"/>
              </w:rPr>
            </w:pPr>
          </w:p>
        </w:tc>
      </w:tr>
      <w:tr w:rsidR="005B5532" w:rsidRPr="00FE760F" w14:paraId="4A1200BE" w14:textId="77777777" w:rsidTr="007274DE">
        <w:trPr>
          <w:tblHeader/>
          <w:jc w:val="center"/>
        </w:trPr>
        <w:tc>
          <w:tcPr>
            <w:tcW w:w="1819" w:type="dxa"/>
            <w:vAlign w:val="center"/>
          </w:tcPr>
          <w:p w14:paraId="22C48548" w14:textId="77777777" w:rsidR="005B5532" w:rsidRPr="00FE760F" w:rsidRDefault="005B5532" w:rsidP="007274DE">
            <w:pPr>
              <w:pStyle w:val="TAC"/>
              <w:keepNext w:val="0"/>
              <w:keepLines w:val="0"/>
              <w:rPr>
                <w:rFonts w:cs="Arial"/>
                <w:szCs w:val="18"/>
                <w:lang w:val="sv-SE"/>
              </w:rPr>
            </w:pPr>
          </w:p>
        </w:tc>
        <w:tc>
          <w:tcPr>
            <w:tcW w:w="1102" w:type="dxa"/>
            <w:vAlign w:val="center"/>
          </w:tcPr>
          <w:p w14:paraId="6839CDCE" w14:textId="77777777" w:rsidR="005B5532" w:rsidRPr="00FE760F" w:rsidRDefault="005B5532" w:rsidP="007274DE">
            <w:pPr>
              <w:pStyle w:val="TAC"/>
              <w:keepNext w:val="0"/>
              <w:keepLines w:val="0"/>
              <w:rPr>
                <w:rFonts w:cs="Arial"/>
                <w:szCs w:val="18"/>
                <w:lang w:val="en-US" w:eastAsia="ko-KR"/>
              </w:rPr>
            </w:pPr>
          </w:p>
        </w:tc>
        <w:tc>
          <w:tcPr>
            <w:tcW w:w="5146" w:type="dxa"/>
            <w:gridSpan w:val="11"/>
            <w:shd w:val="clear" w:color="auto" w:fill="auto"/>
            <w:vAlign w:val="center"/>
          </w:tcPr>
          <w:p w14:paraId="0C994FF3" w14:textId="77777777" w:rsidR="005B5532" w:rsidRPr="00FE760F" w:rsidRDefault="005B5532" w:rsidP="007274DE">
            <w:pPr>
              <w:pStyle w:val="TAC"/>
              <w:keepNext w:val="0"/>
              <w:keepLines w:val="0"/>
              <w:rPr>
                <w:bCs/>
                <w:szCs w:val="18"/>
                <w:lang w:val="en-US"/>
              </w:rPr>
            </w:pPr>
          </w:p>
        </w:tc>
        <w:tc>
          <w:tcPr>
            <w:tcW w:w="4266" w:type="dxa"/>
            <w:gridSpan w:val="6"/>
            <w:vAlign w:val="center"/>
          </w:tcPr>
          <w:p w14:paraId="709CD745" w14:textId="77777777" w:rsidR="005B5532" w:rsidRPr="00FE760F" w:rsidRDefault="005B5532" w:rsidP="007274DE">
            <w:pPr>
              <w:pStyle w:val="TAC"/>
              <w:keepNext w:val="0"/>
              <w:keepLines w:val="0"/>
              <w:rPr>
                <w:lang w:val="en-US"/>
              </w:rPr>
            </w:pPr>
          </w:p>
        </w:tc>
        <w:tc>
          <w:tcPr>
            <w:tcW w:w="709" w:type="dxa"/>
          </w:tcPr>
          <w:p w14:paraId="4BFB6289" w14:textId="77777777" w:rsidR="005B5532" w:rsidRPr="00FE760F" w:rsidRDefault="005B5532" w:rsidP="007274DE">
            <w:pPr>
              <w:pStyle w:val="TAC"/>
              <w:keepNext w:val="0"/>
              <w:keepLines w:val="0"/>
              <w:rPr>
                <w:lang w:val="en-US"/>
              </w:rPr>
            </w:pPr>
          </w:p>
        </w:tc>
        <w:tc>
          <w:tcPr>
            <w:tcW w:w="706" w:type="dxa"/>
          </w:tcPr>
          <w:p w14:paraId="05FFEDFA" w14:textId="77777777" w:rsidR="005B5532" w:rsidRPr="00FE760F" w:rsidRDefault="005B5532" w:rsidP="007274DE">
            <w:pPr>
              <w:pStyle w:val="TAC"/>
              <w:keepNext w:val="0"/>
              <w:keepLines w:val="0"/>
              <w:rPr>
                <w:lang w:val="en-US"/>
              </w:rPr>
            </w:pPr>
          </w:p>
        </w:tc>
        <w:tc>
          <w:tcPr>
            <w:tcW w:w="1131" w:type="dxa"/>
            <w:vAlign w:val="center"/>
          </w:tcPr>
          <w:p w14:paraId="465938E2" w14:textId="77777777" w:rsidR="005B5532" w:rsidRPr="00FE760F" w:rsidRDefault="005B5532" w:rsidP="007274DE">
            <w:pPr>
              <w:pStyle w:val="TAC"/>
              <w:keepNext w:val="0"/>
              <w:keepLines w:val="0"/>
              <w:rPr>
                <w:lang w:val="en-US"/>
              </w:rPr>
            </w:pPr>
          </w:p>
        </w:tc>
        <w:tc>
          <w:tcPr>
            <w:tcW w:w="709" w:type="dxa"/>
            <w:vAlign w:val="center"/>
          </w:tcPr>
          <w:p w14:paraId="67E7FE41" w14:textId="77777777" w:rsidR="005B5532" w:rsidRPr="00FE760F" w:rsidRDefault="005B5532" w:rsidP="007274DE">
            <w:pPr>
              <w:pStyle w:val="TAC"/>
              <w:keepNext w:val="0"/>
              <w:keepLines w:val="0"/>
              <w:rPr>
                <w:lang w:val="en-US"/>
              </w:rPr>
            </w:pPr>
          </w:p>
        </w:tc>
      </w:tr>
      <w:tr w:rsidR="005B5532" w:rsidRPr="00FE760F" w14:paraId="3B84FD62" w14:textId="77777777" w:rsidTr="007274DE">
        <w:trPr>
          <w:tblHeader/>
          <w:jc w:val="center"/>
        </w:trPr>
        <w:tc>
          <w:tcPr>
            <w:tcW w:w="1819" w:type="dxa"/>
            <w:vAlign w:val="center"/>
          </w:tcPr>
          <w:p w14:paraId="2FB35FE7" w14:textId="77777777" w:rsidR="005B5532" w:rsidRPr="00FE760F" w:rsidRDefault="005B5532" w:rsidP="007274DE">
            <w:pPr>
              <w:pStyle w:val="TAC"/>
              <w:keepNext w:val="0"/>
              <w:keepLines w:val="0"/>
              <w:rPr>
                <w:rFonts w:cs="Arial"/>
                <w:szCs w:val="18"/>
                <w:lang w:val="sv-SE"/>
              </w:rPr>
            </w:pPr>
          </w:p>
        </w:tc>
        <w:tc>
          <w:tcPr>
            <w:tcW w:w="1102" w:type="dxa"/>
            <w:vAlign w:val="center"/>
          </w:tcPr>
          <w:p w14:paraId="0F72E375"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458CBE5E" w14:textId="77777777" w:rsidR="005B5532" w:rsidRPr="00FE760F" w:rsidRDefault="005B5532" w:rsidP="007274DE">
            <w:pPr>
              <w:pStyle w:val="TAC"/>
              <w:keepNext w:val="0"/>
              <w:keepLines w:val="0"/>
              <w:rPr>
                <w:bCs/>
                <w:szCs w:val="18"/>
                <w:lang w:val="en-US"/>
              </w:rPr>
            </w:pPr>
          </w:p>
        </w:tc>
        <w:tc>
          <w:tcPr>
            <w:tcW w:w="4269" w:type="dxa"/>
            <w:gridSpan w:val="7"/>
            <w:vAlign w:val="center"/>
          </w:tcPr>
          <w:p w14:paraId="43700533" w14:textId="77777777" w:rsidR="005B5532" w:rsidRPr="00FE760F" w:rsidRDefault="005B5532" w:rsidP="007274DE">
            <w:pPr>
              <w:pStyle w:val="TAC"/>
              <w:keepNext w:val="0"/>
              <w:keepLines w:val="0"/>
              <w:rPr>
                <w:bCs/>
                <w:szCs w:val="18"/>
                <w:lang w:val="en-US"/>
              </w:rPr>
            </w:pPr>
          </w:p>
        </w:tc>
        <w:tc>
          <w:tcPr>
            <w:tcW w:w="709" w:type="dxa"/>
          </w:tcPr>
          <w:p w14:paraId="3B844254" w14:textId="77777777" w:rsidR="005B5532" w:rsidRPr="00FE760F" w:rsidRDefault="005B5532" w:rsidP="007274DE">
            <w:pPr>
              <w:pStyle w:val="TAC"/>
              <w:keepNext w:val="0"/>
              <w:keepLines w:val="0"/>
              <w:rPr>
                <w:lang w:val="en-US"/>
              </w:rPr>
            </w:pPr>
          </w:p>
        </w:tc>
        <w:tc>
          <w:tcPr>
            <w:tcW w:w="709" w:type="dxa"/>
            <w:vAlign w:val="center"/>
          </w:tcPr>
          <w:p w14:paraId="5BF17152" w14:textId="77777777" w:rsidR="005B5532" w:rsidRPr="00FE760F" w:rsidRDefault="005B5532" w:rsidP="007274DE">
            <w:pPr>
              <w:pStyle w:val="TAC"/>
              <w:keepNext w:val="0"/>
              <w:keepLines w:val="0"/>
              <w:rPr>
                <w:lang w:val="en-US"/>
              </w:rPr>
            </w:pPr>
          </w:p>
        </w:tc>
        <w:tc>
          <w:tcPr>
            <w:tcW w:w="706" w:type="dxa"/>
          </w:tcPr>
          <w:p w14:paraId="58954AB4" w14:textId="77777777" w:rsidR="005B5532" w:rsidRPr="00FE760F" w:rsidRDefault="005B5532" w:rsidP="007274DE">
            <w:pPr>
              <w:pStyle w:val="TAC"/>
              <w:keepNext w:val="0"/>
              <w:keepLines w:val="0"/>
              <w:rPr>
                <w:lang w:val="en-US"/>
              </w:rPr>
            </w:pPr>
          </w:p>
        </w:tc>
        <w:tc>
          <w:tcPr>
            <w:tcW w:w="1131" w:type="dxa"/>
            <w:vAlign w:val="center"/>
          </w:tcPr>
          <w:p w14:paraId="725FB527" w14:textId="77777777" w:rsidR="005B5532" w:rsidRPr="00FE760F" w:rsidRDefault="005B5532" w:rsidP="007274DE">
            <w:pPr>
              <w:pStyle w:val="TAC"/>
              <w:keepNext w:val="0"/>
              <w:keepLines w:val="0"/>
              <w:rPr>
                <w:bCs/>
                <w:szCs w:val="18"/>
                <w:lang w:val="en-US"/>
              </w:rPr>
            </w:pPr>
          </w:p>
        </w:tc>
        <w:tc>
          <w:tcPr>
            <w:tcW w:w="709" w:type="dxa"/>
            <w:vAlign w:val="center"/>
          </w:tcPr>
          <w:p w14:paraId="5CB58A3C" w14:textId="77777777" w:rsidR="005B5532" w:rsidRPr="00FE760F" w:rsidRDefault="005B5532" w:rsidP="007274DE">
            <w:pPr>
              <w:pStyle w:val="TAC"/>
              <w:keepNext w:val="0"/>
              <w:keepLines w:val="0"/>
              <w:rPr>
                <w:lang w:val="en-US"/>
              </w:rPr>
            </w:pPr>
          </w:p>
        </w:tc>
      </w:tr>
      <w:tr w:rsidR="005B5532" w:rsidRPr="00FE760F" w14:paraId="40CEFCBC" w14:textId="77777777" w:rsidTr="007274DE">
        <w:trPr>
          <w:tblHeader/>
          <w:jc w:val="center"/>
        </w:trPr>
        <w:tc>
          <w:tcPr>
            <w:tcW w:w="1819" w:type="dxa"/>
            <w:vAlign w:val="center"/>
          </w:tcPr>
          <w:p w14:paraId="77F96D6B" w14:textId="77777777" w:rsidR="005B5532" w:rsidRPr="00FE760F" w:rsidRDefault="005B5532" w:rsidP="007274DE">
            <w:pPr>
              <w:pStyle w:val="TAC"/>
              <w:keepNext w:val="0"/>
              <w:keepLines w:val="0"/>
              <w:rPr>
                <w:rFonts w:cs="Arial"/>
                <w:szCs w:val="18"/>
                <w:lang w:val="sv-SE"/>
              </w:rPr>
            </w:pPr>
          </w:p>
        </w:tc>
        <w:tc>
          <w:tcPr>
            <w:tcW w:w="1102" w:type="dxa"/>
            <w:vAlign w:val="center"/>
          </w:tcPr>
          <w:p w14:paraId="36E79363" w14:textId="77777777" w:rsidR="005B5532" w:rsidRPr="00FE760F" w:rsidRDefault="005B5532" w:rsidP="007274DE">
            <w:pPr>
              <w:pStyle w:val="TAC"/>
              <w:keepNext w:val="0"/>
              <w:keepLines w:val="0"/>
              <w:rPr>
                <w:lang w:val="en-US"/>
              </w:rPr>
            </w:pPr>
          </w:p>
        </w:tc>
        <w:tc>
          <w:tcPr>
            <w:tcW w:w="5863" w:type="dxa"/>
            <w:gridSpan w:val="12"/>
            <w:shd w:val="clear" w:color="auto" w:fill="auto"/>
            <w:vAlign w:val="center"/>
          </w:tcPr>
          <w:p w14:paraId="6D0E1DFF" w14:textId="77777777" w:rsidR="005B5532" w:rsidRPr="00FE760F" w:rsidRDefault="005B5532" w:rsidP="007274DE">
            <w:pPr>
              <w:pStyle w:val="TAC"/>
              <w:keepNext w:val="0"/>
              <w:keepLines w:val="0"/>
              <w:rPr>
                <w:bCs/>
                <w:szCs w:val="18"/>
                <w:lang w:val="en-US"/>
              </w:rPr>
            </w:pPr>
          </w:p>
        </w:tc>
        <w:tc>
          <w:tcPr>
            <w:tcW w:w="2840" w:type="dxa"/>
            <w:gridSpan w:val="4"/>
            <w:vAlign w:val="center"/>
          </w:tcPr>
          <w:p w14:paraId="51A1A217" w14:textId="77777777" w:rsidR="005B5532" w:rsidRPr="00FE760F" w:rsidRDefault="005B5532" w:rsidP="007274DE">
            <w:pPr>
              <w:pStyle w:val="TAC"/>
              <w:keepNext w:val="0"/>
              <w:keepLines w:val="0"/>
              <w:rPr>
                <w:bCs/>
                <w:szCs w:val="18"/>
                <w:lang w:val="en-US"/>
              </w:rPr>
            </w:pPr>
          </w:p>
        </w:tc>
        <w:tc>
          <w:tcPr>
            <w:tcW w:w="709" w:type="dxa"/>
          </w:tcPr>
          <w:p w14:paraId="40D44045" w14:textId="77777777" w:rsidR="005B5532" w:rsidRPr="00FE760F" w:rsidRDefault="005B5532" w:rsidP="007274DE">
            <w:pPr>
              <w:pStyle w:val="TAC"/>
              <w:keepNext w:val="0"/>
              <w:keepLines w:val="0"/>
              <w:rPr>
                <w:lang w:val="en-US"/>
              </w:rPr>
            </w:pPr>
          </w:p>
        </w:tc>
        <w:tc>
          <w:tcPr>
            <w:tcW w:w="709" w:type="dxa"/>
            <w:vAlign w:val="center"/>
          </w:tcPr>
          <w:p w14:paraId="29B270D5" w14:textId="77777777" w:rsidR="005B5532" w:rsidRPr="00FE760F" w:rsidRDefault="005B5532" w:rsidP="007274DE">
            <w:pPr>
              <w:pStyle w:val="TAC"/>
              <w:keepNext w:val="0"/>
              <w:keepLines w:val="0"/>
              <w:rPr>
                <w:lang w:val="en-US"/>
              </w:rPr>
            </w:pPr>
          </w:p>
        </w:tc>
        <w:tc>
          <w:tcPr>
            <w:tcW w:w="706" w:type="dxa"/>
          </w:tcPr>
          <w:p w14:paraId="3D9F6615" w14:textId="77777777" w:rsidR="005B5532" w:rsidRPr="00FE760F" w:rsidRDefault="005B5532" w:rsidP="007274DE">
            <w:pPr>
              <w:pStyle w:val="TAC"/>
              <w:keepNext w:val="0"/>
              <w:keepLines w:val="0"/>
              <w:rPr>
                <w:lang w:val="en-US"/>
              </w:rPr>
            </w:pPr>
          </w:p>
        </w:tc>
        <w:tc>
          <w:tcPr>
            <w:tcW w:w="1131" w:type="dxa"/>
            <w:vAlign w:val="center"/>
          </w:tcPr>
          <w:p w14:paraId="271C1124" w14:textId="77777777" w:rsidR="005B5532" w:rsidRPr="00FE760F" w:rsidRDefault="005B5532" w:rsidP="007274DE">
            <w:pPr>
              <w:pStyle w:val="TAC"/>
              <w:keepNext w:val="0"/>
              <w:keepLines w:val="0"/>
              <w:rPr>
                <w:bCs/>
                <w:szCs w:val="18"/>
                <w:lang w:val="en-US"/>
              </w:rPr>
            </w:pPr>
          </w:p>
        </w:tc>
        <w:tc>
          <w:tcPr>
            <w:tcW w:w="709" w:type="dxa"/>
            <w:vAlign w:val="center"/>
          </w:tcPr>
          <w:p w14:paraId="7ACA5FED" w14:textId="77777777" w:rsidR="005B5532" w:rsidRPr="00FE760F" w:rsidRDefault="005B5532" w:rsidP="007274DE">
            <w:pPr>
              <w:pStyle w:val="TAC"/>
              <w:keepNext w:val="0"/>
              <w:keepLines w:val="0"/>
              <w:rPr>
                <w:lang w:val="en-US"/>
              </w:rPr>
            </w:pPr>
          </w:p>
        </w:tc>
      </w:tr>
      <w:tr w:rsidR="005B5532" w:rsidRPr="00FE760F" w14:paraId="27EDA551" w14:textId="77777777" w:rsidTr="007274DE">
        <w:trPr>
          <w:tblHeader/>
          <w:jc w:val="center"/>
        </w:trPr>
        <w:tc>
          <w:tcPr>
            <w:tcW w:w="1819" w:type="dxa"/>
            <w:vAlign w:val="center"/>
          </w:tcPr>
          <w:p w14:paraId="5FC29907" w14:textId="77777777" w:rsidR="005B5532" w:rsidRPr="00FE760F" w:rsidRDefault="005B5532" w:rsidP="007274DE">
            <w:pPr>
              <w:pStyle w:val="TAC"/>
              <w:keepNext w:val="0"/>
              <w:keepLines w:val="0"/>
              <w:rPr>
                <w:rFonts w:cs="Arial"/>
                <w:szCs w:val="18"/>
                <w:lang w:val="sv-SE"/>
              </w:rPr>
            </w:pPr>
          </w:p>
        </w:tc>
        <w:tc>
          <w:tcPr>
            <w:tcW w:w="1102" w:type="dxa"/>
            <w:vAlign w:val="center"/>
          </w:tcPr>
          <w:p w14:paraId="47758E7D"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3E82F4D"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7D6B40EF" w14:textId="77777777" w:rsidR="005B5532" w:rsidRPr="00FE760F" w:rsidRDefault="005B5532" w:rsidP="007274DE">
            <w:pPr>
              <w:pStyle w:val="TAC"/>
              <w:keepNext w:val="0"/>
              <w:keepLines w:val="0"/>
              <w:rPr>
                <w:rFonts w:cs="Arial"/>
                <w:szCs w:val="18"/>
              </w:rPr>
            </w:pPr>
          </w:p>
        </w:tc>
        <w:tc>
          <w:tcPr>
            <w:tcW w:w="712" w:type="dxa"/>
            <w:gridSpan w:val="3"/>
            <w:vAlign w:val="center"/>
          </w:tcPr>
          <w:p w14:paraId="16A7183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358FEE0" w14:textId="77777777" w:rsidR="005B5532" w:rsidRPr="00FE760F" w:rsidRDefault="005B5532" w:rsidP="007274DE">
            <w:pPr>
              <w:pStyle w:val="TAC"/>
              <w:keepNext w:val="0"/>
              <w:keepLines w:val="0"/>
              <w:rPr>
                <w:bCs/>
                <w:szCs w:val="18"/>
                <w:lang w:val="en-US"/>
              </w:rPr>
            </w:pPr>
          </w:p>
        </w:tc>
        <w:tc>
          <w:tcPr>
            <w:tcW w:w="717" w:type="dxa"/>
            <w:vAlign w:val="center"/>
          </w:tcPr>
          <w:p w14:paraId="2836ABBF" w14:textId="77777777" w:rsidR="005B5532" w:rsidRPr="00FE760F" w:rsidRDefault="005B5532" w:rsidP="007274DE">
            <w:pPr>
              <w:pStyle w:val="TAC"/>
              <w:keepNext w:val="0"/>
              <w:keepLines w:val="0"/>
              <w:rPr>
                <w:bCs/>
                <w:szCs w:val="18"/>
                <w:lang w:val="en-US"/>
              </w:rPr>
            </w:pPr>
          </w:p>
        </w:tc>
        <w:tc>
          <w:tcPr>
            <w:tcW w:w="712" w:type="dxa"/>
            <w:vAlign w:val="center"/>
          </w:tcPr>
          <w:p w14:paraId="54678618" w14:textId="77777777" w:rsidR="005B5532" w:rsidRPr="00FE760F" w:rsidRDefault="005B5532" w:rsidP="007274DE">
            <w:pPr>
              <w:pStyle w:val="TAC"/>
              <w:keepNext w:val="0"/>
              <w:keepLines w:val="0"/>
              <w:rPr>
                <w:bCs/>
                <w:szCs w:val="18"/>
                <w:lang w:val="en-US"/>
              </w:rPr>
            </w:pPr>
          </w:p>
        </w:tc>
        <w:tc>
          <w:tcPr>
            <w:tcW w:w="709" w:type="dxa"/>
            <w:vAlign w:val="center"/>
          </w:tcPr>
          <w:p w14:paraId="22901A0B" w14:textId="77777777" w:rsidR="005B5532" w:rsidRPr="00FE760F" w:rsidRDefault="005B5532" w:rsidP="007274DE">
            <w:pPr>
              <w:pStyle w:val="TAC"/>
              <w:keepNext w:val="0"/>
              <w:keepLines w:val="0"/>
              <w:rPr>
                <w:bCs/>
                <w:szCs w:val="18"/>
                <w:lang w:val="en-US"/>
              </w:rPr>
            </w:pPr>
          </w:p>
        </w:tc>
        <w:tc>
          <w:tcPr>
            <w:tcW w:w="709" w:type="dxa"/>
            <w:vAlign w:val="center"/>
          </w:tcPr>
          <w:p w14:paraId="0D43CAE0" w14:textId="77777777" w:rsidR="005B5532" w:rsidRPr="00FE760F" w:rsidRDefault="005B5532" w:rsidP="007274DE">
            <w:pPr>
              <w:pStyle w:val="TAC"/>
              <w:keepNext w:val="0"/>
              <w:keepLines w:val="0"/>
              <w:rPr>
                <w:bCs/>
                <w:szCs w:val="18"/>
                <w:lang w:val="en-US"/>
              </w:rPr>
            </w:pPr>
          </w:p>
        </w:tc>
        <w:tc>
          <w:tcPr>
            <w:tcW w:w="710" w:type="dxa"/>
            <w:vAlign w:val="center"/>
          </w:tcPr>
          <w:p w14:paraId="7CCAB3A9" w14:textId="77777777" w:rsidR="005B5532" w:rsidRPr="00FE760F" w:rsidRDefault="005B5532" w:rsidP="007274DE">
            <w:pPr>
              <w:pStyle w:val="TAC"/>
              <w:keepNext w:val="0"/>
              <w:keepLines w:val="0"/>
              <w:rPr>
                <w:bCs/>
                <w:szCs w:val="18"/>
                <w:lang w:val="en-US"/>
              </w:rPr>
            </w:pPr>
          </w:p>
        </w:tc>
        <w:tc>
          <w:tcPr>
            <w:tcW w:w="709" w:type="dxa"/>
          </w:tcPr>
          <w:p w14:paraId="075B54C2" w14:textId="77777777" w:rsidR="005B5532" w:rsidRPr="00FE760F" w:rsidRDefault="005B5532" w:rsidP="007274DE">
            <w:pPr>
              <w:pStyle w:val="TAC"/>
              <w:keepNext w:val="0"/>
              <w:keepLines w:val="0"/>
              <w:rPr>
                <w:lang w:val="en-US"/>
              </w:rPr>
            </w:pPr>
          </w:p>
        </w:tc>
        <w:tc>
          <w:tcPr>
            <w:tcW w:w="709" w:type="dxa"/>
          </w:tcPr>
          <w:p w14:paraId="55CF3B6A" w14:textId="77777777" w:rsidR="005B5532" w:rsidRPr="00FE760F" w:rsidRDefault="005B5532" w:rsidP="007274DE">
            <w:pPr>
              <w:pStyle w:val="TAC"/>
              <w:keepNext w:val="0"/>
              <w:keepLines w:val="0"/>
              <w:rPr>
                <w:lang w:val="en-US"/>
              </w:rPr>
            </w:pPr>
          </w:p>
        </w:tc>
        <w:tc>
          <w:tcPr>
            <w:tcW w:w="706" w:type="dxa"/>
          </w:tcPr>
          <w:p w14:paraId="0A274068" w14:textId="77777777" w:rsidR="005B5532" w:rsidRPr="00FE760F" w:rsidRDefault="005B5532" w:rsidP="007274DE">
            <w:pPr>
              <w:pStyle w:val="TAC"/>
              <w:keepNext w:val="0"/>
              <w:keepLines w:val="0"/>
              <w:rPr>
                <w:lang w:val="en-US"/>
              </w:rPr>
            </w:pPr>
          </w:p>
        </w:tc>
        <w:tc>
          <w:tcPr>
            <w:tcW w:w="1131" w:type="dxa"/>
            <w:vAlign w:val="center"/>
          </w:tcPr>
          <w:p w14:paraId="1EDE82AA" w14:textId="77777777" w:rsidR="005B5532" w:rsidRPr="00FE760F" w:rsidRDefault="005B5532" w:rsidP="007274DE">
            <w:pPr>
              <w:pStyle w:val="TAC"/>
              <w:keepNext w:val="0"/>
              <w:keepLines w:val="0"/>
              <w:rPr>
                <w:lang w:val="en-US"/>
              </w:rPr>
            </w:pPr>
          </w:p>
        </w:tc>
        <w:tc>
          <w:tcPr>
            <w:tcW w:w="709" w:type="dxa"/>
            <w:vAlign w:val="center"/>
          </w:tcPr>
          <w:p w14:paraId="59478607" w14:textId="77777777" w:rsidR="005B5532" w:rsidRPr="00FE760F" w:rsidRDefault="005B5532" w:rsidP="007274DE">
            <w:pPr>
              <w:pStyle w:val="TAC"/>
              <w:keepNext w:val="0"/>
              <w:keepLines w:val="0"/>
              <w:rPr>
                <w:lang w:val="en-US"/>
              </w:rPr>
            </w:pPr>
          </w:p>
        </w:tc>
      </w:tr>
      <w:tr w:rsidR="005B5532" w:rsidRPr="00FE760F" w14:paraId="52F439F9" w14:textId="77777777" w:rsidTr="007274DE">
        <w:trPr>
          <w:tblHeader/>
          <w:jc w:val="center"/>
        </w:trPr>
        <w:tc>
          <w:tcPr>
            <w:tcW w:w="1819" w:type="dxa"/>
            <w:vAlign w:val="center"/>
          </w:tcPr>
          <w:p w14:paraId="62EBE80B" w14:textId="77777777" w:rsidR="005B5532" w:rsidRPr="00FE760F" w:rsidRDefault="005B5532" w:rsidP="007274DE">
            <w:pPr>
              <w:pStyle w:val="TAC"/>
              <w:keepNext w:val="0"/>
              <w:keepLines w:val="0"/>
              <w:rPr>
                <w:rFonts w:cs="Arial"/>
                <w:szCs w:val="18"/>
                <w:lang w:val="sv-SE"/>
              </w:rPr>
            </w:pPr>
          </w:p>
        </w:tc>
        <w:tc>
          <w:tcPr>
            <w:tcW w:w="1102" w:type="dxa"/>
            <w:vAlign w:val="center"/>
          </w:tcPr>
          <w:p w14:paraId="0F31E31D"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7E27F58" w14:textId="77777777" w:rsidR="005B5532" w:rsidRPr="00FE760F" w:rsidRDefault="005B5532" w:rsidP="007274DE">
            <w:pPr>
              <w:pStyle w:val="TAC"/>
              <w:keepNext w:val="0"/>
              <w:keepLines w:val="0"/>
              <w:rPr>
                <w:rFonts w:cs="Arial"/>
                <w:szCs w:val="18"/>
              </w:rPr>
            </w:pPr>
          </w:p>
        </w:tc>
        <w:tc>
          <w:tcPr>
            <w:tcW w:w="5823" w:type="dxa"/>
            <w:gridSpan w:val="12"/>
            <w:shd w:val="clear" w:color="auto" w:fill="auto"/>
            <w:vAlign w:val="center"/>
          </w:tcPr>
          <w:p w14:paraId="173C021A" w14:textId="77777777" w:rsidR="005B5532" w:rsidRPr="00FE760F" w:rsidRDefault="005B5532" w:rsidP="007274DE">
            <w:pPr>
              <w:pStyle w:val="TAC"/>
              <w:keepNext w:val="0"/>
              <w:keepLines w:val="0"/>
              <w:rPr>
                <w:bCs/>
                <w:szCs w:val="18"/>
                <w:lang w:val="en-US"/>
              </w:rPr>
            </w:pPr>
          </w:p>
        </w:tc>
        <w:tc>
          <w:tcPr>
            <w:tcW w:w="709" w:type="dxa"/>
            <w:vAlign w:val="center"/>
          </w:tcPr>
          <w:p w14:paraId="74295C95" w14:textId="77777777" w:rsidR="005B5532" w:rsidRPr="00FE760F" w:rsidRDefault="005B5532" w:rsidP="007274DE">
            <w:pPr>
              <w:pStyle w:val="TAC"/>
              <w:keepNext w:val="0"/>
              <w:keepLines w:val="0"/>
              <w:rPr>
                <w:bCs/>
                <w:szCs w:val="18"/>
                <w:lang w:val="en-US"/>
              </w:rPr>
            </w:pPr>
          </w:p>
        </w:tc>
        <w:tc>
          <w:tcPr>
            <w:tcW w:w="709" w:type="dxa"/>
            <w:vAlign w:val="center"/>
          </w:tcPr>
          <w:p w14:paraId="71D1C8B8" w14:textId="77777777" w:rsidR="005B5532" w:rsidRPr="00FE760F" w:rsidRDefault="005B5532" w:rsidP="007274DE">
            <w:pPr>
              <w:pStyle w:val="TAC"/>
              <w:keepNext w:val="0"/>
              <w:keepLines w:val="0"/>
              <w:rPr>
                <w:bCs/>
                <w:szCs w:val="18"/>
                <w:lang w:val="en-US"/>
              </w:rPr>
            </w:pPr>
          </w:p>
        </w:tc>
        <w:tc>
          <w:tcPr>
            <w:tcW w:w="710" w:type="dxa"/>
            <w:vAlign w:val="center"/>
          </w:tcPr>
          <w:p w14:paraId="180E4025" w14:textId="77777777" w:rsidR="005B5532" w:rsidRPr="00FE760F" w:rsidRDefault="005B5532" w:rsidP="007274DE">
            <w:pPr>
              <w:pStyle w:val="TAC"/>
              <w:keepNext w:val="0"/>
              <w:keepLines w:val="0"/>
              <w:rPr>
                <w:bCs/>
                <w:szCs w:val="18"/>
                <w:lang w:val="en-US"/>
              </w:rPr>
            </w:pPr>
          </w:p>
        </w:tc>
        <w:tc>
          <w:tcPr>
            <w:tcW w:w="709" w:type="dxa"/>
          </w:tcPr>
          <w:p w14:paraId="75BF844F" w14:textId="77777777" w:rsidR="005B5532" w:rsidRPr="00FE760F" w:rsidRDefault="005B5532" w:rsidP="007274DE">
            <w:pPr>
              <w:pStyle w:val="TAC"/>
              <w:keepNext w:val="0"/>
              <w:keepLines w:val="0"/>
              <w:rPr>
                <w:lang w:val="en-US"/>
              </w:rPr>
            </w:pPr>
          </w:p>
        </w:tc>
        <w:tc>
          <w:tcPr>
            <w:tcW w:w="709" w:type="dxa"/>
          </w:tcPr>
          <w:p w14:paraId="4F43C5BB" w14:textId="77777777" w:rsidR="005B5532" w:rsidRPr="00FE760F" w:rsidRDefault="005B5532" w:rsidP="007274DE">
            <w:pPr>
              <w:pStyle w:val="TAC"/>
              <w:keepNext w:val="0"/>
              <w:keepLines w:val="0"/>
              <w:rPr>
                <w:lang w:val="en-US"/>
              </w:rPr>
            </w:pPr>
          </w:p>
        </w:tc>
        <w:tc>
          <w:tcPr>
            <w:tcW w:w="706" w:type="dxa"/>
          </w:tcPr>
          <w:p w14:paraId="76057AA9" w14:textId="77777777" w:rsidR="005B5532" w:rsidRPr="00FE760F" w:rsidRDefault="005B5532" w:rsidP="007274DE">
            <w:pPr>
              <w:pStyle w:val="TAC"/>
              <w:keepNext w:val="0"/>
              <w:keepLines w:val="0"/>
              <w:rPr>
                <w:lang w:val="en-US"/>
              </w:rPr>
            </w:pPr>
          </w:p>
        </w:tc>
        <w:tc>
          <w:tcPr>
            <w:tcW w:w="1131" w:type="dxa"/>
            <w:vAlign w:val="center"/>
          </w:tcPr>
          <w:p w14:paraId="4B3F9C88" w14:textId="77777777" w:rsidR="005B5532" w:rsidRPr="00FE760F" w:rsidRDefault="005B5532" w:rsidP="007274DE">
            <w:pPr>
              <w:pStyle w:val="TAC"/>
              <w:keepNext w:val="0"/>
              <w:keepLines w:val="0"/>
              <w:rPr>
                <w:lang w:val="en-US"/>
              </w:rPr>
            </w:pPr>
          </w:p>
        </w:tc>
        <w:tc>
          <w:tcPr>
            <w:tcW w:w="709" w:type="dxa"/>
            <w:vAlign w:val="center"/>
          </w:tcPr>
          <w:p w14:paraId="6264E00D" w14:textId="77777777" w:rsidR="005B5532" w:rsidRPr="00FE760F" w:rsidRDefault="005B5532" w:rsidP="007274DE">
            <w:pPr>
              <w:pStyle w:val="TAC"/>
              <w:keepNext w:val="0"/>
              <w:keepLines w:val="0"/>
              <w:rPr>
                <w:lang w:val="en-US"/>
              </w:rPr>
            </w:pPr>
          </w:p>
        </w:tc>
      </w:tr>
      <w:tr w:rsidR="005B5532" w:rsidRPr="00FE760F" w14:paraId="75872F8F" w14:textId="77777777" w:rsidTr="007274DE">
        <w:trPr>
          <w:tblHeader/>
          <w:jc w:val="center"/>
        </w:trPr>
        <w:tc>
          <w:tcPr>
            <w:tcW w:w="1819" w:type="dxa"/>
            <w:vAlign w:val="center"/>
          </w:tcPr>
          <w:p w14:paraId="7E60EAD5" w14:textId="77777777" w:rsidR="005B5532" w:rsidRPr="00FE760F" w:rsidRDefault="005B5532" w:rsidP="007274DE">
            <w:pPr>
              <w:pStyle w:val="TAC"/>
              <w:keepNext w:val="0"/>
              <w:keepLines w:val="0"/>
              <w:rPr>
                <w:rFonts w:cs="Arial"/>
                <w:szCs w:val="18"/>
                <w:lang w:val="sv-SE"/>
              </w:rPr>
            </w:pPr>
          </w:p>
        </w:tc>
        <w:tc>
          <w:tcPr>
            <w:tcW w:w="1102" w:type="dxa"/>
            <w:vAlign w:val="center"/>
          </w:tcPr>
          <w:p w14:paraId="671DE45D"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00CEAEB6"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1411375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383BE92" w14:textId="77777777" w:rsidR="005B5532" w:rsidRPr="00FE760F" w:rsidRDefault="005B5532" w:rsidP="007274DE">
            <w:pPr>
              <w:pStyle w:val="TAC"/>
              <w:keepNext w:val="0"/>
              <w:keepLines w:val="0"/>
              <w:rPr>
                <w:bCs/>
                <w:szCs w:val="18"/>
                <w:lang w:val="en-US"/>
              </w:rPr>
            </w:pPr>
          </w:p>
        </w:tc>
        <w:tc>
          <w:tcPr>
            <w:tcW w:w="717" w:type="dxa"/>
            <w:vAlign w:val="center"/>
          </w:tcPr>
          <w:p w14:paraId="2032C976" w14:textId="77777777" w:rsidR="005B5532" w:rsidRPr="00FE760F" w:rsidRDefault="005B5532" w:rsidP="007274DE">
            <w:pPr>
              <w:pStyle w:val="TAC"/>
              <w:keepNext w:val="0"/>
              <w:keepLines w:val="0"/>
              <w:rPr>
                <w:bCs/>
                <w:szCs w:val="18"/>
                <w:lang w:val="en-US"/>
              </w:rPr>
            </w:pPr>
          </w:p>
        </w:tc>
        <w:tc>
          <w:tcPr>
            <w:tcW w:w="712" w:type="dxa"/>
            <w:vAlign w:val="center"/>
          </w:tcPr>
          <w:p w14:paraId="57676AA3" w14:textId="77777777" w:rsidR="005B5532" w:rsidRPr="00FE760F" w:rsidRDefault="005B5532" w:rsidP="007274DE">
            <w:pPr>
              <w:pStyle w:val="TAC"/>
              <w:keepNext w:val="0"/>
              <w:keepLines w:val="0"/>
              <w:rPr>
                <w:bCs/>
                <w:szCs w:val="18"/>
                <w:lang w:val="en-US"/>
              </w:rPr>
            </w:pPr>
          </w:p>
        </w:tc>
        <w:tc>
          <w:tcPr>
            <w:tcW w:w="709" w:type="dxa"/>
            <w:vAlign w:val="center"/>
          </w:tcPr>
          <w:p w14:paraId="3572E6F4" w14:textId="77777777" w:rsidR="005B5532" w:rsidRPr="00FE760F" w:rsidRDefault="005B5532" w:rsidP="007274DE">
            <w:pPr>
              <w:pStyle w:val="TAC"/>
              <w:keepNext w:val="0"/>
              <w:keepLines w:val="0"/>
              <w:rPr>
                <w:bCs/>
                <w:szCs w:val="18"/>
                <w:lang w:val="en-US"/>
              </w:rPr>
            </w:pPr>
          </w:p>
        </w:tc>
        <w:tc>
          <w:tcPr>
            <w:tcW w:w="709" w:type="dxa"/>
            <w:vAlign w:val="center"/>
          </w:tcPr>
          <w:p w14:paraId="1412DC29" w14:textId="77777777" w:rsidR="005B5532" w:rsidRPr="00FE760F" w:rsidRDefault="005B5532" w:rsidP="007274DE">
            <w:pPr>
              <w:pStyle w:val="TAC"/>
              <w:keepNext w:val="0"/>
              <w:keepLines w:val="0"/>
              <w:rPr>
                <w:bCs/>
                <w:szCs w:val="18"/>
                <w:lang w:val="en-US"/>
              </w:rPr>
            </w:pPr>
          </w:p>
        </w:tc>
        <w:tc>
          <w:tcPr>
            <w:tcW w:w="710" w:type="dxa"/>
            <w:vAlign w:val="center"/>
          </w:tcPr>
          <w:p w14:paraId="3294C93E" w14:textId="77777777" w:rsidR="005B5532" w:rsidRPr="00FE760F" w:rsidRDefault="005B5532" w:rsidP="007274DE">
            <w:pPr>
              <w:pStyle w:val="TAC"/>
              <w:keepNext w:val="0"/>
              <w:keepLines w:val="0"/>
              <w:rPr>
                <w:bCs/>
                <w:szCs w:val="18"/>
                <w:lang w:val="en-US"/>
              </w:rPr>
            </w:pPr>
          </w:p>
        </w:tc>
        <w:tc>
          <w:tcPr>
            <w:tcW w:w="709" w:type="dxa"/>
          </w:tcPr>
          <w:p w14:paraId="10F919C8" w14:textId="77777777" w:rsidR="005B5532" w:rsidRPr="00FE760F" w:rsidRDefault="005B5532" w:rsidP="007274DE">
            <w:pPr>
              <w:pStyle w:val="TAC"/>
              <w:keepNext w:val="0"/>
              <w:keepLines w:val="0"/>
              <w:rPr>
                <w:lang w:val="en-US"/>
              </w:rPr>
            </w:pPr>
          </w:p>
        </w:tc>
        <w:tc>
          <w:tcPr>
            <w:tcW w:w="709" w:type="dxa"/>
          </w:tcPr>
          <w:p w14:paraId="3F5EC15B" w14:textId="77777777" w:rsidR="005B5532" w:rsidRPr="00FE760F" w:rsidRDefault="005B5532" w:rsidP="007274DE">
            <w:pPr>
              <w:pStyle w:val="TAC"/>
              <w:keepNext w:val="0"/>
              <w:keepLines w:val="0"/>
              <w:rPr>
                <w:lang w:val="en-US"/>
              </w:rPr>
            </w:pPr>
          </w:p>
        </w:tc>
        <w:tc>
          <w:tcPr>
            <w:tcW w:w="706" w:type="dxa"/>
          </w:tcPr>
          <w:p w14:paraId="312CA6A3" w14:textId="77777777" w:rsidR="005B5532" w:rsidRPr="00FE760F" w:rsidRDefault="005B5532" w:rsidP="007274DE">
            <w:pPr>
              <w:pStyle w:val="TAC"/>
              <w:keepNext w:val="0"/>
              <w:keepLines w:val="0"/>
              <w:rPr>
                <w:lang w:val="en-US"/>
              </w:rPr>
            </w:pPr>
          </w:p>
        </w:tc>
        <w:tc>
          <w:tcPr>
            <w:tcW w:w="1131" w:type="dxa"/>
            <w:vAlign w:val="center"/>
          </w:tcPr>
          <w:p w14:paraId="1901883E" w14:textId="77777777" w:rsidR="005B5532" w:rsidRPr="00FE760F" w:rsidRDefault="005B5532" w:rsidP="007274DE">
            <w:pPr>
              <w:pStyle w:val="TAC"/>
              <w:keepNext w:val="0"/>
              <w:keepLines w:val="0"/>
              <w:rPr>
                <w:lang w:val="en-US"/>
              </w:rPr>
            </w:pPr>
          </w:p>
        </w:tc>
        <w:tc>
          <w:tcPr>
            <w:tcW w:w="709" w:type="dxa"/>
            <w:vAlign w:val="center"/>
          </w:tcPr>
          <w:p w14:paraId="6AD481DF" w14:textId="77777777" w:rsidR="005B5532" w:rsidRPr="00FE760F" w:rsidRDefault="005B5532" w:rsidP="007274DE">
            <w:pPr>
              <w:pStyle w:val="TAC"/>
              <w:keepNext w:val="0"/>
              <w:keepLines w:val="0"/>
              <w:rPr>
                <w:lang w:val="en-US"/>
              </w:rPr>
            </w:pPr>
          </w:p>
        </w:tc>
      </w:tr>
      <w:tr w:rsidR="005B5532" w:rsidRPr="00FE760F" w14:paraId="1A122992" w14:textId="77777777" w:rsidTr="007274DE">
        <w:trPr>
          <w:tblHeader/>
          <w:jc w:val="center"/>
        </w:trPr>
        <w:tc>
          <w:tcPr>
            <w:tcW w:w="1819" w:type="dxa"/>
            <w:vAlign w:val="center"/>
          </w:tcPr>
          <w:p w14:paraId="5E388259" w14:textId="77777777" w:rsidR="005B5532" w:rsidRPr="00FE760F" w:rsidRDefault="005B5532" w:rsidP="007274DE">
            <w:pPr>
              <w:pStyle w:val="TAC"/>
              <w:keepNext w:val="0"/>
              <w:keepLines w:val="0"/>
              <w:rPr>
                <w:rFonts w:cs="Arial"/>
                <w:szCs w:val="18"/>
                <w:lang w:val="sv-SE"/>
              </w:rPr>
            </w:pPr>
          </w:p>
        </w:tc>
        <w:tc>
          <w:tcPr>
            <w:tcW w:w="1102" w:type="dxa"/>
            <w:vAlign w:val="center"/>
          </w:tcPr>
          <w:p w14:paraId="38ED84D9"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0B0E3D9F" w14:textId="77777777" w:rsidR="005B5532" w:rsidRPr="00FE760F" w:rsidRDefault="005B5532" w:rsidP="007274DE">
            <w:pPr>
              <w:pStyle w:val="TAC"/>
              <w:keepNext w:val="0"/>
              <w:keepLines w:val="0"/>
              <w:rPr>
                <w:rFonts w:cs="Arial"/>
                <w:szCs w:val="18"/>
              </w:rPr>
            </w:pPr>
          </w:p>
        </w:tc>
        <w:tc>
          <w:tcPr>
            <w:tcW w:w="5825" w:type="dxa"/>
            <w:gridSpan w:val="12"/>
            <w:shd w:val="clear" w:color="auto" w:fill="auto"/>
            <w:vAlign w:val="center"/>
          </w:tcPr>
          <w:p w14:paraId="3C5EA67F" w14:textId="77777777" w:rsidR="005B5532" w:rsidRPr="00FE760F" w:rsidRDefault="005B5532" w:rsidP="007274DE">
            <w:pPr>
              <w:pStyle w:val="TAC"/>
              <w:keepNext w:val="0"/>
              <w:keepLines w:val="0"/>
              <w:rPr>
                <w:bCs/>
                <w:szCs w:val="18"/>
                <w:lang w:val="en-US"/>
              </w:rPr>
            </w:pPr>
          </w:p>
        </w:tc>
        <w:tc>
          <w:tcPr>
            <w:tcW w:w="709" w:type="dxa"/>
            <w:vAlign w:val="center"/>
          </w:tcPr>
          <w:p w14:paraId="162636A6" w14:textId="77777777" w:rsidR="005B5532" w:rsidRPr="00FE760F" w:rsidRDefault="005B5532" w:rsidP="007274DE">
            <w:pPr>
              <w:pStyle w:val="TAC"/>
              <w:keepNext w:val="0"/>
              <w:keepLines w:val="0"/>
              <w:rPr>
                <w:bCs/>
                <w:szCs w:val="18"/>
                <w:lang w:val="en-US"/>
              </w:rPr>
            </w:pPr>
          </w:p>
        </w:tc>
        <w:tc>
          <w:tcPr>
            <w:tcW w:w="710" w:type="dxa"/>
            <w:vAlign w:val="center"/>
          </w:tcPr>
          <w:p w14:paraId="530B2FFB" w14:textId="77777777" w:rsidR="005B5532" w:rsidRPr="00FE760F" w:rsidRDefault="005B5532" w:rsidP="007274DE">
            <w:pPr>
              <w:pStyle w:val="TAC"/>
              <w:keepNext w:val="0"/>
              <w:keepLines w:val="0"/>
              <w:rPr>
                <w:bCs/>
                <w:szCs w:val="18"/>
                <w:lang w:val="en-US"/>
              </w:rPr>
            </w:pPr>
          </w:p>
        </w:tc>
        <w:tc>
          <w:tcPr>
            <w:tcW w:w="709" w:type="dxa"/>
          </w:tcPr>
          <w:p w14:paraId="6F3C9A6E" w14:textId="77777777" w:rsidR="005B5532" w:rsidRPr="00FE760F" w:rsidRDefault="005B5532" w:rsidP="007274DE">
            <w:pPr>
              <w:pStyle w:val="TAC"/>
              <w:keepNext w:val="0"/>
              <w:keepLines w:val="0"/>
              <w:rPr>
                <w:lang w:val="en-US"/>
              </w:rPr>
            </w:pPr>
          </w:p>
        </w:tc>
        <w:tc>
          <w:tcPr>
            <w:tcW w:w="709" w:type="dxa"/>
          </w:tcPr>
          <w:p w14:paraId="02FD5D89" w14:textId="77777777" w:rsidR="005B5532" w:rsidRPr="00FE760F" w:rsidRDefault="005B5532" w:rsidP="007274DE">
            <w:pPr>
              <w:pStyle w:val="TAC"/>
              <w:keepNext w:val="0"/>
              <w:keepLines w:val="0"/>
              <w:rPr>
                <w:lang w:val="en-US"/>
              </w:rPr>
            </w:pPr>
          </w:p>
        </w:tc>
        <w:tc>
          <w:tcPr>
            <w:tcW w:w="706" w:type="dxa"/>
          </w:tcPr>
          <w:p w14:paraId="4CF9EFB7" w14:textId="77777777" w:rsidR="005B5532" w:rsidRPr="00FE760F" w:rsidRDefault="005B5532" w:rsidP="007274DE">
            <w:pPr>
              <w:pStyle w:val="TAC"/>
              <w:keepNext w:val="0"/>
              <w:keepLines w:val="0"/>
              <w:rPr>
                <w:lang w:val="en-US"/>
              </w:rPr>
            </w:pPr>
          </w:p>
        </w:tc>
        <w:tc>
          <w:tcPr>
            <w:tcW w:w="1131" w:type="dxa"/>
            <w:vAlign w:val="center"/>
          </w:tcPr>
          <w:p w14:paraId="2B6E19FF" w14:textId="77777777" w:rsidR="005B5532" w:rsidRPr="00FE760F" w:rsidRDefault="005B5532" w:rsidP="007274DE">
            <w:pPr>
              <w:pStyle w:val="TAC"/>
              <w:keepNext w:val="0"/>
              <w:keepLines w:val="0"/>
              <w:rPr>
                <w:lang w:val="en-US"/>
              </w:rPr>
            </w:pPr>
          </w:p>
        </w:tc>
        <w:tc>
          <w:tcPr>
            <w:tcW w:w="709" w:type="dxa"/>
            <w:vAlign w:val="center"/>
          </w:tcPr>
          <w:p w14:paraId="39E8264D" w14:textId="77777777" w:rsidR="005B5532" w:rsidRPr="00FE760F" w:rsidRDefault="005B5532" w:rsidP="007274DE">
            <w:pPr>
              <w:pStyle w:val="TAC"/>
              <w:keepNext w:val="0"/>
              <w:keepLines w:val="0"/>
              <w:rPr>
                <w:lang w:val="en-US"/>
              </w:rPr>
            </w:pPr>
          </w:p>
        </w:tc>
      </w:tr>
      <w:tr w:rsidR="005B5532" w:rsidRPr="00FE760F" w14:paraId="363BA42A" w14:textId="77777777" w:rsidTr="007274DE">
        <w:trPr>
          <w:tblHeader/>
          <w:jc w:val="center"/>
        </w:trPr>
        <w:tc>
          <w:tcPr>
            <w:tcW w:w="1819" w:type="dxa"/>
            <w:vAlign w:val="center"/>
          </w:tcPr>
          <w:p w14:paraId="45D19876" w14:textId="77777777" w:rsidR="005B5532" w:rsidRPr="00FE760F" w:rsidRDefault="005B5532" w:rsidP="007274DE">
            <w:pPr>
              <w:pStyle w:val="TAC"/>
              <w:keepNext w:val="0"/>
              <w:keepLines w:val="0"/>
              <w:rPr>
                <w:rFonts w:cs="Arial"/>
                <w:szCs w:val="18"/>
                <w:lang w:val="sv-SE"/>
              </w:rPr>
            </w:pPr>
          </w:p>
        </w:tc>
        <w:tc>
          <w:tcPr>
            <w:tcW w:w="1102" w:type="dxa"/>
            <w:vAlign w:val="center"/>
          </w:tcPr>
          <w:p w14:paraId="14D2B937"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73183E5B" w14:textId="77777777" w:rsidR="005B5532" w:rsidRPr="00FE760F" w:rsidRDefault="005B5532" w:rsidP="007274DE">
            <w:pPr>
              <w:pStyle w:val="TAC"/>
              <w:keepNext w:val="0"/>
              <w:keepLines w:val="0"/>
              <w:rPr>
                <w:rFonts w:cs="Arial"/>
                <w:szCs w:val="18"/>
              </w:rPr>
            </w:pPr>
          </w:p>
        </w:tc>
        <w:tc>
          <w:tcPr>
            <w:tcW w:w="2974" w:type="dxa"/>
            <w:gridSpan w:val="8"/>
            <w:vAlign w:val="center"/>
          </w:tcPr>
          <w:p w14:paraId="041D1EED" w14:textId="77777777" w:rsidR="005B5532" w:rsidRPr="00FE760F" w:rsidRDefault="005B5532" w:rsidP="007274DE">
            <w:pPr>
              <w:pStyle w:val="TAC"/>
              <w:keepNext w:val="0"/>
              <w:keepLines w:val="0"/>
              <w:rPr>
                <w:bCs/>
                <w:szCs w:val="18"/>
                <w:lang w:val="en-US"/>
              </w:rPr>
            </w:pPr>
          </w:p>
        </w:tc>
        <w:tc>
          <w:tcPr>
            <w:tcW w:w="717" w:type="dxa"/>
            <w:vAlign w:val="center"/>
          </w:tcPr>
          <w:p w14:paraId="6C3812EE" w14:textId="77777777" w:rsidR="005B5532" w:rsidRPr="00FE760F" w:rsidRDefault="005B5532" w:rsidP="007274DE">
            <w:pPr>
              <w:pStyle w:val="TAC"/>
              <w:keepNext w:val="0"/>
              <w:keepLines w:val="0"/>
              <w:rPr>
                <w:bCs/>
                <w:szCs w:val="18"/>
                <w:lang w:val="en-US"/>
              </w:rPr>
            </w:pPr>
          </w:p>
        </w:tc>
        <w:tc>
          <w:tcPr>
            <w:tcW w:w="712" w:type="dxa"/>
            <w:vAlign w:val="center"/>
          </w:tcPr>
          <w:p w14:paraId="3E3B3470" w14:textId="77777777" w:rsidR="005B5532" w:rsidRPr="00FE760F" w:rsidRDefault="005B5532" w:rsidP="007274DE">
            <w:pPr>
              <w:pStyle w:val="TAC"/>
              <w:keepNext w:val="0"/>
              <w:keepLines w:val="0"/>
              <w:rPr>
                <w:bCs/>
                <w:szCs w:val="18"/>
                <w:lang w:val="en-US"/>
              </w:rPr>
            </w:pPr>
          </w:p>
        </w:tc>
        <w:tc>
          <w:tcPr>
            <w:tcW w:w="709" w:type="dxa"/>
            <w:vAlign w:val="center"/>
          </w:tcPr>
          <w:p w14:paraId="00578FD2" w14:textId="77777777" w:rsidR="005B5532" w:rsidRPr="00FE760F" w:rsidRDefault="005B5532" w:rsidP="007274DE">
            <w:pPr>
              <w:pStyle w:val="TAC"/>
              <w:keepNext w:val="0"/>
              <w:keepLines w:val="0"/>
              <w:rPr>
                <w:bCs/>
                <w:szCs w:val="18"/>
                <w:lang w:val="en-US"/>
              </w:rPr>
            </w:pPr>
          </w:p>
        </w:tc>
        <w:tc>
          <w:tcPr>
            <w:tcW w:w="709" w:type="dxa"/>
            <w:vAlign w:val="center"/>
          </w:tcPr>
          <w:p w14:paraId="3A352AAE" w14:textId="77777777" w:rsidR="005B5532" w:rsidRPr="00FE760F" w:rsidRDefault="005B5532" w:rsidP="007274DE">
            <w:pPr>
              <w:pStyle w:val="TAC"/>
              <w:keepNext w:val="0"/>
              <w:keepLines w:val="0"/>
              <w:rPr>
                <w:bCs/>
                <w:szCs w:val="18"/>
                <w:lang w:val="en-US"/>
              </w:rPr>
            </w:pPr>
          </w:p>
        </w:tc>
        <w:tc>
          <w:tcPr>
            <w:tcW w:w="710" w:type="dxa"/>
            <w:vAlign w:val="center"/>
          </w:tcPr>
          <w:p w14:paraId="24B32251" w14:textId="77777777" w:rsidR="005B5532" w:rsidRPr="00FE760F" w:rsidRDefault="005B5532" w:rsidP="007274DE">
            <w:pPr>
              <w:pStyle w:val="TAC"/>
              <w:keepNext w:val="0"/>
              <w:keepLines w:val="0"/>
              <w:rPr>
                <w:bCs/>
                <w:szCs w:val="18"/>
                <w:lang w:val="en-US"/>
              </w:rPr>
            </w:pPr>
          </w:p>
        </w:tc>
        <w:tc>
          <w:tcPr>
            <w:tcW w:w="709" w:type="dxa"/>
          </w:tcPr>
          <w:p w14:paraId="07383BC5" w14:textId="77777777" w:rsidR="005B5532" w:rsidRPr="00FE760F" w:rsidRDefault="005B5532" w:rsidP="007274DE">
            <w:pPr>
              <w:pStyle w:val="TAC"/>
              <w:keepNext w:val="0"/>
              <w:keepLines w:val="0"/>
              <w:rPr>
                <w:lang w:val="en-US"/>
              </w:rPr>
            </w:pPr>
          </w:p>
        </w:tc>
        <w:tc>
          <w:tcPr>
            <w:tcW w:w="709" w:type="dxa"/>
          </w:tcPr>
          <w:p w14:paraId="1359ACD7" w14:textId="77777777" w:rsidR="005B5532" w:rsidRPr="00FE760F" w:rsidRDefault="005B5532" w:rsidP="007274DE">
            <w:pPr>
              <w:pStyle w:val="TAC"/>
              <w:keepNext w:val="0"/>
              <w:keepLines w:val="0"/>
              <w:rPr>
                <w:lang w:val="en-US"/>
              </w:rPr>
            </w:pPr>
          </w:p>
        </w:tc>
        <w:tc>
          <w:tcPr>
            <w:tcW w:w="706" w:type="dxa"/>
          </w:tcPr>
          <w:p w14:paraId="72487763" w14:textId="77777777" w:rsidR="005B5532" w:rsidRPr="00FE760F" w:rsidRDefault="005B5532" w:rsidP="007274DE">
            <w:pPr>
              <w:pStyle w:val="TAC"/>
              <w:keepNext w:val="0"/>
              <w:keepLines w:val="0"/>
              <w:rPr>
                <w:lang w:val="en-US"/>
              </w:rPr>
            </w:pPr>
          </w:p>
        </w:tc>
        <w:tc>
          <w:tcPr>
            <w:tcW w:w="1131" w:type="dxa"/>
            <w:vAlign w:val="center"/>
          </w:tcPr>
          <w:p w14:paraId="61191583" w14:textId="77777777" w:rsidR="005B5532" w:rsidRPr="00FE760F" w:rsidRDefault="005B5532" w:rsidP="007274DE">
            <w:pPr>
              <w:pStyle w:val="TAC"/>
              <w:keepNext w:val="0"/>
              <w:keepLines w:val="0"/>
              <w:rPr>
                <w:lang w:val="en-US"/>
              </w:rPr>
            </w:pPr>
          </w:p>
        </w:tc>
        <w:tc>
          <w:tcPr>
            <w:tcW w:w="709" w:type="dxa"/>
            <w:vAlign w:val="center"/>
          </w:tcPr>
          <w:p w14:paraId="1A5B28DF" w14:textId="77777777" w:rsidR="005B5532" w:rsidRPr="00FE760F" w:rsidRDefault="005B5532" w:rsidP="007274DE">
            <w:pPr>
              <w:pStyle w:val="TAC"/>
              <w:keepNext w:val="0"/>
              <w:keepLines w:val="0"/>
              <w:rPr>
                <w:lang w:val="en-US"/>
              </w:rPr>
            </w:pPr>
          </w:p>
        </w:tc>
      </w:tr>
      <w:tr w:rsidR="005B5532" w:rsidRPr="00FE760F" w14:paraId="4FACAF92" w14:textId="77777777" w:rsidTr="007274DE">
        <w:trPr>
          <w:tblHeader/>
          <w:jc w:val="center"/>
        </w:trPr>
        <w:tc>
          <w:tcPr>
            <w:tcW w:w="1819" w:type="dxa"/>
            <w:vAlign w:val="center"/>
          </w:tcPr>
          <w:p w14:paraId="2915BF18" w14:textId="77777777" w:rsidR="005B5532" w:rsidRPr="00FE760F" w:rsidRDefault="005B5532" w:rsidP="007274DE">
            <w:pPr>
              <w:pStyle w:val="TAC"/>
              <w:keepNext w:val="0"/>
              <w:keepLines w:val="0"/>
              <w:rPr>
                <w:rFonts w:cs="Arial"/>
                <w:szCs w:val="18"/>
                <w:lang w:val="sv-SE"/>
              </w:rPr>
            </w:pPr>
          </w:p>
        </w:tc>
        <w:tc>
          <w:tcPr>
            <w:tcW w:w="1102" w:type="dxa"/>
            <w:vAlign w:val="center"/>
          </w:tcPr>
          <w:p w14:paraId="4250BB68"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2E326DC2" w14:textId="77777777" w:rsidR="005B5532" w:rsidRPr="00FE760F" w:rsidRDefault="005B5532" w:rsidP="007274DE">
            <w:pPr>
              <w:pStyle w:val="TAC"/>
              <w:keepNext w:val="0"/>
              <w:keepLines w:val="0"/>
              <w:rPr>
                <w:rFonts w:cs="Arial"/>
                <w:szCs w:val="18"/>
              </w:rPr>
            </w:pPr>
          </w:p>
        </w:tc>
        <w:tc>
          <w:tcPr>
            <w:tcW w:w="5821" w:type="dxa"/>
            <w:gridSpan w:val="12"/>
            <w:vAlign w:val="center"/>
          </w:tcPr>
          <w:p w14:paraId="5FA9714F" w14:textId="77777777" w:rsidR="005B5532" w:rsidRPr="00FE760F" w:rsidRDefault="005B5532" w:rsidP="007274DE">
            <w:pPr>
              <w:pStyle w:val="TAC"/>
              <w:keepNext w:val="0"/>
              <w:keepLines w:val="0"/>
              <w:rPr>
                <w:bCs/>
                <w:szCs w:val="18"/>
                <w:lang w:val="en-US"/>
              </w:rPr>
            </w:pPr>
          </w:p>
        </w:tc>
        <w:tc>
          <w:tcPr>
            <w:tcW w:w="710" w:type="dxa"/>
            <w:vAlign w:val="center"/>
          </w:tcPr>
          <w:p w14:paraId="026CC8A2" w14:textId="77777777" w:rsidR="005B5532" w:rsidRPr="00FE760F" w:rsidRDefault="005B5532" w:rsidP="007274DE">
            <w:pPr>
              <w:pStyle w:val="TAC"/>
              <w:keepNext w:val="0"/>
              <w:keepLines w:val="0"/>
              <w:rPr>
                <w:bCs/>
                <w:szCs w:val="18"/>
                <w:lang w:val="en-US"/>
              </w:rPr>
            </w:pPr>
          </w:p>
        </w:tc>
        <w:tc>
          <w:tcPr>
            <w:tcW w:w="709" w:type="dxa"/>
          </w:tcPr>
          <w:p w14:paraId="225995AB" w14:textId="77777777" w:rsidR="005B5532" w:rsidRPr="00FE760F" w:rsidRDefault="005B5532" w:rsidP="007274DE">
            <w:pPr>
              <w:pStyle w:val="TAC"/>
              <w:keepNext w:val="0"/>
              <w:keepLines w:val="0"/>
              <w:rPr>
                <w:lang w:val="en-US"/>
              </w:rPr>
            </w:pPr>
          </w:p>
        </w:tc>
        <w:tc>
          <w:tcPr>
            <w:tcW w:w="709" w:type="dxa"/>
          </w:tcPr>
          <w:p w14:paraId="61CF780B" w14:textId="77777777" w:rsidR="005B5532" w:rsidRPr="00FE760F" w:rsidRDefault="005B5532" w:rsidP="007274DE">
            <w:pPr>
              <w:pStyle w:val="TAC"/>
              <w:keepNext w:val="0"/>
              <w:keepLines w:val="0"/>
              <w:rPr>
                <w:lang w:val="en-US"/>
              </w:rPr>
            </w:pPr>
          </w:p>
        </w:tc>
        <w:tc>
          <w:tcPr>
            <w:tcW w:w="706" w:type="dxa"/>
          </w:tcPr>
          <w:p w14:paraId="6F3D344E" w14:textId="77777777" w:rsidR="005B5532" w:rsidRPr="00FE760F" w:rsidRDefault="005B5532" w:rsidP="007274DE">
            <w:pPr>
              <w:pStyle w:val="TAC"/>
              <w:keepNext w:val="0"/>
              <w:keepLines w:val="0"/>
              <w:rPr>
                <w:lang w:val="en-US"/>
              </w:rPr>
            </w:pPr>
          </w:p>
        </w:tc>
        <w:tc>
          <w:tcPr>
            <w:tcW w:w="1131" w:type="dxa"/>
            <w:vAlign w:val="center"/>
          </w:tcPr>
          <w:p w14:paraId="1A0C8D46" w14:textId="77777777" w:rsidR="005B5532" w:rsidRPr="00FE760F" w:rsidRDefault="005B5532" w:rsidP="007274DE">
            <w:pPr>
              <w:pStyle w:val="TAC"/>
              <w:keepNext w:val="0"/>
              <w:keepLines w:val="0"/>
              <w:rPr>
                <w:lang w:val="en-US"/>
              </w:rPr>
            </w:pPr>
          </w:p>
        </w:tc>
        <w:tc>
          <w:tcPr>
            <w:tcW w:w="709" w:type="dxa"/>
            <w:vAlign w:val="center"/>
          </w:tcPr>
          <w:p w14:paraId="6E94707F" w14:textId="77777777" w:rsidR="005B5532" w:rsidRPr="00FE760F" w:rsidRDefault="005B5532" w:rsidP="007274DE">
            <w:pPr>
              <w:pStyle w:val="TAC"/>
              <w:keepNext w:val="0"/>
              <w:keepLines w:val="0"/>
              <w:rPr>
                <w:lang w:val="en-US"/>
              </w:rPr>
            </w:pPr>
          </w:p>
        </w:tc>
      </w:tr>
      <w:tr w:rsidR="005B5532" w:rsidRPr="00FE760F" w14:paraId="42B2C0B4" w14:textId="77777777" w:rsidTr="007274DE">
        <w:trPr>
          <w:tblHeader/>
          <w:jc w:val="center"/>
        </w:trPr>
        <w:tc>
          <w:tcPr>
            <w:tcW w:w="1819" w:type="dxa"/>
            <w:vAlign w:val="center"/>
          </w:tcPr>
          <w:p w14:paraId="2ED8628F" w14:textId="77777777" w:rsidR="005B5532" w:rsidRPr="00FE760F" w:rsidRDefault="005B5532" w:rsidP="007274DE">
            <w:pPr>
              <w:pStyle w:val="TAC"/>
              <w:keepNext w:val="0"/>
              <w:keepLines w:val="0"/>
              <w:rPr>
                <w:rFonts w:cs="Arial"/>
                <w:szCs w:val="18"/>
                <w:lang w:val="sv-SE"/>
              </w:rPr>
            </w:pPr>
          </w:p>
        </w:tc>
        <w:tc>
          <w:tcPr>
            <w:tcW w:w="1102" w:type="dxa"/>
            <w:vAlign w:val="center"/>
          </w:tcPr>
          <w:p w14:paraId="3E49DEB7"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32F1F95C" w14:textId="77777777" w:rsidR="005B5532" w:rsidRPr="00FE760F" w:rsidRDefault="005B5532" w:rsidP="007274DE">
            <w:pPr>
              <w:pStyle w:val="TAC"/>
              <w:keepNext w:val="0"/>
              <w:keepLines w:val="0"/>
              <w:rPr>
                <w:rFonts w:cs="Arial"/>
                <w:szCs w:val="18"/>
              </w:rPr>
            </w:pPr>
          </w:p>
        </w:tc>
        <w:tc>
          <w:tcPr>
            <w:tcW w:w="2835" w:type="dxa"/>
            <w:gridSpan w:val="8"/>
            <w:vAlign w:val="center"/>
          </w:tcPr>
          <w:p w14:paraId="07F800F6" w14:textId="77777777" w:rsidR="005B5532" w:rsidRPr="00FE760F" w:rsidRDefault="005B5532" w:rsidP="007274DE">
            <w:pPr>
              <w:pStyle w:val="TAC"/>
              <w:keepNext w:val="0"/>
              <w:keepLines w:val="0"/>
              <w:rPr>
                <w:bCs/>
                <w:szCs w:val="18"/>
                <w:lang w:val="en-US"/>
              </w:rPr>
            </w:pPr>
          </w:p>
        </w:tc>
        <w:tc>
          <w:tcPr>
            <w:tcW w:w="712" w:type="dxa"/>
            <w:vAlign w:val="center"/>
          </w:tcPr>
          <w:p w14:paraId="50499C3B" w14:textId="77777777" w:rsidR="005B5532" w:rsidRPr="00FE760F" w:rsidRDefault="005B5532" w:rsidP="007274DE">
            <w:pPr>
              <w:pStyle w:val="TAC"/>
              <w:keepNext w:val="0"/>
              <w:keepLines w:val="0"/>
              <w:rPr>
                <w:bCs/>
                <w:szCs w:val="18"/>
                <w:lang w:val="en-US"/>
              </w:rPr>
            </w:pPr>
          </w:p>
        </w:tc>
        <w:tc>
          <w:tcPr>
            <w:tcW w:w="709" w:type="dxa"/>
            <w:vAlign w:val="center"/>
          </w:tcPr>
          <w:p w14:paraId="32FB6C7C" w14:textId="77777777" w:rsidR="005B5532" w:rsidRPr="00FE760F" w:rsidRDefault="005B5532" w:rsidP="007274DE">
            <w:pPr>
              <w:pStyle w:val="TAC"/>
              <w:keepNext w:val="0"/>
              <w:keepLines w:val="0"/>
              <w:rPr>
                <w:bCs/>
                <w:szCs w:val="18"/>
                <w:lang w:val="en-US"/>
              </w:rPr>
            </w:pPr>
          </w:p>
        </w:tc>
        <w:tc>
          <w:tcPr>
            <w:tcW w:w="709" w:type="dxa"/>
            <w:vAlign w:val="center"/>
          </w:tcPr>
          <w:p w14:paraId="727D9DD8" w14:textId="77777777" w:rsidR="005B5532" w:rsidRPr="00FE760F" w:rsidRDefault="005B5532" w:rsidP="007274DE">
            <w:pPr>
              <w:pStyle w:val="TAC"/>
              <w:keepNext w:val="0"/>
              <w:keepLines w:val="0"/>
              <w:rPr>
                <w:bCs/>
                <w:szCs w:val="18"/>
                <w:lang w:val="en-US"/>
              </w:rPr>
            </w:pPr>
          </w:p>
        </w:tc>
        <w:tc>
          <w:tcPr>
            <w:tcW w:w="710" w:type="dxa"/>
            <w:vAlign w:val="center"/>
          </w:tcPr>
          <w:p w14:paraId="581D6EA3" w14:textId="77777777" w:rsidR="005B5532" w:rsidRPr="00FE760F" w:rsidRDefault="005B5532" w:rsidP="007274DE">
            <w:pPr>
              <w:pStyle w:val="TAC"/>
              <w:keepNext w:val="0"/>
              <w:keepLines w:val="0"/>
              <w:rPr>
                <w:bCs/>
                <w:szCs w:val="18"/>
                <w:lang w:val="en-US"/>
              </w:rPr>
            </w:pPr>
          </w:p>
        </w:tc>
        <w:tc>
          <w:tcPr>
            <w:tcW w:w="709" w:type="dxa"/>
          </w:tcPr>
          <w:p w14:paraId="7C2A5720" w14:textId="77777777" w:rsidR="005B5532" w:rsidRPr="00FE760F" w:rsidRDefault="005B5532" w:rsidP="007274DE">
            <w:pPr>
              <w:pStyle w:val="TAC"/>
              <w:keepNext w:val="0"/>
              <w:keepLines w:val="0"/>
              <w:rPr>
                <w:lang w:val="en-US"/>
              </w:rPr>
            </w:pPr>
          </w:p>
        </w:tc>
        <w:tc>
          <w:tcPr>
            <w:tcW w:w="709" w:type="dxa"/>
          </w:tcPr>
          <w:p w14:paraId="7F5D66C0" w14:textId="77777777" w:rsidR="005B5532" w:rsidRPr="00FE760F" w:rsidRDefault="005B5532" w:rsidP="007274DE">
            <w:pPr>
              <w:pStyle w:val="TAC"/>
              <w:keepNext w:val="0"/>
              <w:keepLines w:val="0"/>
              <w:rPr>
                <w:lang w:val="en-US"/>
              </w:rPr>
            </w:pPr>
          </w:p>
        </w:tc>
        <w:tc>
          <w:tcPr>
            <w:tcW w:w="706" w:type="dxa"/>
          </w:tcPr>
          <w:p w14:paraId="3D3BC4F8" w14:textId="77777777" w:rsidR="005B5532" w:rsidRPr="00FE760F" w:rsidRDefault="005B5532" w:rsidP="007274DE">
            <w:pPr>
              <w:pStyle w:val="TAC"/>
              <w:keepNext w:val="0"/>
              <w:keepLines w:val="0"/>
              <w:rPr>
                <w:lang w:val="en-US"/>
              </w:rPr>
            </w:pPr>
          </w:p>
        </w:tc>
        <w:tc>
          <w:tcPr>
            <w:tcW w:w="1131" w:type="dxa"/>
            <w:vAlign w:val="center"/>
          </w:tcPr>
          <w:p w14:paraId="39002341" w14:textId="77777777" w:rsidR="005B5532" w:rsidRPr="00FE760F" w:rsidRDefault="005B5532" w:rsidP="007274DE">
            <w:pPr>
              <w:pStyle w:val="TAC"/>
              <w:keepNext w:val="0"/>
              <w:keepLines w:val="0"/>
              <w:rPr>
                <w:lang w:val="en-US"/>
              </w:rPr>
            </w:pPr>
          </w:p>
        </w:tc>
        <w:tc>
          <w:tcPr>
            <w:tcW w:w="709" w:type="dxa"/>
            <w:vAlign w:val="center"/>
          </w:tcPr>
          <w:p w14:paraId="55554130" w14:textId="77777777" w:rsidR="005B5532" w:rsidRPr="00FE760F" w:rsidRDefault="005B5532" w:rsidP="007274DE">
            <w:pPr>
              <w:pStyle w:val="TAC"/>
              <w:keepNext w:val="0"/>
              <w:keepLines w:val="0"/>
              <w:rPr>
                <w:lang w:val="en-US"/>
              </w:rPr>
            </w:pPr>
          </w:p>
        </w:tc>
      </w:tr>
      <w:tr w:rsidR="005B5532" w:rsidRPr="00FE760F" w14:paraId="007BBA3A" w14:textId="77777777" w:rsidTr="007274DE">
        <w:trPr>
          <w:tblHeader/>
          <w:jc w:val="center"/>
        </w:trPr>
        <w:tc>
          <w:tcPr>
            <w:tcW w:w="1819" w:type="dxa"/>
            <w:vAlign w:val="center"/>
          </w:tcPr>
          <w:p w14:paraId="5E97934E" w14:textId="77777777" w:rsidR="005B5532" w:rsidRPr="00FE760F" w:rsidRDefault="005B5532" w:rsidP="007274DE">
            <w:pPr>
              <w:pStyle w:val="TAC"/>
              <w:keepNext w:val="0"/>
              <w:keepLines w:val="0"/>
              <w:rPr>
                <w:rFonts w:cs="Arial"/>
                <w:szCs w:val="18"/>
                <w:lang w:val="sv-SE"/>
              </w:rPr>
            </w:pPr>
          </w:p>
        </w:tc>
        <w:tc>
          <w:tcPr>
            <w:tcW w:w="1102" w:type="dxa"/>
          </w:tcPr>
          <w:p w14:paraId="77FAEFF9"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0D51F16" w14:textId="77777777" w:rsidR="005B5532" w:rsidRPr="00FE760F" w:rsidRDefault="005B5532" w:rsidP="007274DE">
            <w:pPr>
              <w:pStyle w:val="TAC"/>
              <w:keepNext w:val="0"/>
              <w:keepLines w:val="0"/>
              <w:rPr>
                <w:lang w:val="en-US"/>
              </w:rPr>
            </w:pPr>
          </w:p>
        </w:tc>
        <w:tc>
          <w:tcPr>
            <w:tcW w:w="2975" w:type="dxa"/>
            <w:gridSpan w:val="7"/>
            <w:vAlign w:val="center"/>
          </w:tcPr>
          <w:p w14:paraId="3B16841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9D6D60D" w14:textId="77777777" w:rsidR="005B5532" w:rsidRPr="00FE760F" w:rsidRDefault="005B5532" w:rsidP="007274DE">
            <w:pPr>
              <w:pStyle w:val="TAC"/>
              <w:keepNext w:val="0"/>
              <w:keepLines w:val="0"/>
              <w:rPr>
                <w:bCs/>
                <w:szCs w:val="18"/>
                <w:lang w:val="en-US"/>
              </w:rPr>
            </w:pPr>
          </w:p>
        </w:tc>
        <w:tc>
          <w:tcPr>
            <w:tcW w:w="717" w:type="dxa"/>
            <w:vAlign w:val="center"/>
          </w:tcPr>
          <w:p w14:paraId="71DE8D2E" w14:textId="77777777" w:rsidR="005B5532" w:rsidRPr="00FE760F" w:rsidRDefault="005B5532" w:rsidP="007274DE">
            <w:pPr>
              <w:pStyle w:val="TAC"/>
              <w:keepNext w:val="0"/>
              <w:keepLines w:val="0"/>
              <w:rPr>
                <w:bCs/>
                <w:szCs w:val="18"/>
                <w:lang w:val="en-US"/>
              </w:rPr>
            </w:pPr>
          </w:p>
        </w:tc>
        <w:tc>
          <w:tcPr>
            <w:tcW w:w="712" w:type="dxa"/>
            <w:vAlign w:val="center"/>
          </w:tcPr>
          <w:p w14:paraId="01DB2376" w14:textId="77777777" w:rsidR="005B5532" w:rsidRPr="00FE760F" w:rsidRDefault="005B5532" w:rsidP="007274DE">
            <w:pPr>
              <w:pStyle w:val="TAC"/>
              <w:keepNext w:val="0"/>
              <w:keepLines w:val="0"/>
              <w:rPr>
                <w:bCs/>
                <w:szCs w:val="18"/>
                <w:lang w:val="en-US"/>
              </w:rPr>
            </w:pPr>
          </w:p>
        </w:tc>
        <w:tc>
          <w:tcPr>
            <w:tcW w:w="709" w:type="dxa"/>
            <w:vAlign w:val="center"/>
          </w:tcPr>
          <w:p w14:paraId="4EEC222F" w14:textId="77777777" w:rsidR="005B5532" w:rsidRPr="00FE760F" w:rsidRDefault="005B5532" w:rsidP="007274DE">
            <w:pPr>
              <w:pStyle w:val="TAC"/>
              <w:keepNext w:val="0"/>
              <w:keepLines w:val="0"/>
              <w:rPr>
                <w:bCs/>
                <w:szCs w:val="18"/>
                <w:lang w:val="en-US"/>
              </w:rPr>
            </w:pPr>
          </w:p>
        </w:tc>
        <w:tc>
          <w:tcPr>
            <w:tcW w:w="709" w:type="dxa"/>
            <w:vAlign w:val="center"/>
          </w:tcPr>
          <w:p w14:paraId="53E84762" w14:textId="77777777" w:rsidR="005B5532" w:rsidRPr="00FE760F" w:rsidRDefault="005B5532" w:rsidP="007274DE">
            <w:pPr>
              <w:pStyle w:val="TAC"/>
              <w:keepNext w:val="0"/>
              <w:keepLines w:val="0"/>
              <w:rPr>
                <w:bCs/>
                <w:szCs w:val="18"/>
                <w:lang w:val="en-US"/>
              </w:rPr>
            </w:pPr>
          </w:p>
        </w:tc>
        <w:tc>
          <w:tcPr>
            <w:tcW w:w="710" w:type="dxa"/>
            <w:vAlign w:val="center"/>
          </w:tcPr>
          <w:p w14:paraId="11075112" w14:textId="77777777" w:rsidR="005B5532" w:rsidRPr="00FE760F" w:rsidRDefault="005B5532" w:rsidP="007274DE">
            <w:pPr>
              <w:pStyle w:val="TAC"/>
              <w:keepNext w:val="0"/>
              <w:keepLines w:val="0"/>
              <w:rPr>
                <w:bCs/>
                <w:szCs w:val="18"/>
                <w:lang w:val="en-US"/>
              </w:rPr>
            </w:pPr>
          </w:p>
        </w:tc>
        <w:tc>
          <w:tcPr>
            <w:tcW w:w="709" w:type="dxa"/>
          </w:tcPr>
          <w:p w14:paraId="60BDEA8A" w14:textId="77777777" w:rsidR="005B5532" w:rsidRPr="00FE760F" w:rsidRDefault="005B5532" w:rsidP="007274DE">
            <w:pPr>
              <w:pStyle w:val="TAC"/>
              <w:keepNext w:val="0"/>
              <w:keepLines w:val="0"/>
              <w:rPr>
                <w:lang w:val="en-US"/>
              </w:rPr>
            </w:pPr>
          </w:p>
        </w:tc>
        <w:tc>
          <w:tcPr>
            <w:tcW w:w="709" w:type="dxa"/>
          </w:tcPr>
          <w:p w14:paraId="70DBA984" w14:textId="77777777" w:rsidR="005B5532" w:rsidRPr="00FE760F" w:rsidRDefault="005B5532" w:rsidP="007274DE">
            <w:pPr>
              <w:pStyle w:val="TAC"/>
              <w:keepNext w:val="0"/>
              <w:keepLines w:val="0"/>
              <w:rPr>
                <w:lang w:val="en-US"/>
              </w:rPr>
            </w:pPr>
          </w:p>
        </w:tc>
        <w:tc>
          <w:tcPr>
            <w:tcW w:w="706" w:type="dxa"/>
          </w:tcPr>
          <w:p w14:paraId="360310AF" w14:textId="77777777" w:rsidR="005B5532" w:rsidRPr="00FE760F" w:rsidRDefault="005B5532" w:rsidP="007274DE">
            <w:pPr>
              <w:pStyle w:val="TAC"/>
              <w:keepNext w:val="0"/>
              <w:keepLines w:val="0"/>
              <w:rPr>
                <w:lang w:val="en-US"/>
              </w:rPr>
            </w:pPr>
          </w:p>
        </w:tc>
        <w:tc>
          <w:tcPr>
            <w:tcW w:w="1131" w:type="dxa"/>
            <w:vAlign w:val="center"/>
          </w:tcPr>
          <w:p w14:paraId="2EA3DA6C" w14:textId="77777777" w:rsidR="005B5532" w:rsidRPr="00FE760F" w:rsidRDefault="005B5532" w:rsidP="007274DE">
            <w:pPr>
              <w:pStyle w:val="TAC"/>
              <w:keepNext w:val="0"/>
              <w:keepLines w:val="0"/>
              <w:rPr>
                <w:bCs/>
                <w:szCs w:val="18"/>
                <w:lang w:val="en-US"/>
              </w:rPr>
            </w:pPr>
          </w:p>
        </w:tc>
        <w:tc>
          <w:tcPr>
            <w:tcW w:w="709" w:type="dxa"/>
            <w:vAlign w:val="center"/>
          </w:tcPr>
          <w:p w14:paraId="5EFF3AB2" w14:textId="77777777" w:rsidR="005B5532" w:rsidRPr="00FE760F" w:rsidRDefault="005B5532" w:rsidP="007274DE">
            <w:pPr>
              <w:pStyle w:val="TAC"/>
              <w:keepNext w:val="0"/>
              <w:keepLines w:val="0"/>
              <w:rPr>
                <w:lang w:val="en-US"/>
              </w:rPr>
            </w:pPr>
          </w:p>
        </w:tc>
      </w:tr>
      <w:tr w:rsidR="005B5532" w:rsidRPr="00FE760F" w14:paraId="23F17F11" w14:textId="77777777" w:rsidTr="007274DE">
        <w:trPr>
          <w:tblHeader/>
          <w:jc w:val="center"/>
        </w:trPr>
        <w:tc>
          <w:tcPr>
            <w:tcW w:w="1819" w:type="dxa"/>
            <w:vAlign w:val="center"/>
          </w:tcPr>
          <w:p w14:paraId="25A3E457" w14:textId="77777777" w:rsidR="005B5532" w:rsidRPr="00FE760F" w:rsidRDefault="005B5532" w:rsidP="007274DE">
            <w:pPr>
              <w:pStyle w:val="TAC"/>
              <w:keepNext w:val="0"/>
              <w:keepLines w:val="0"/>
              <w:rPr>
                <w:lang w:val="en-US"/>
              </w:rPr>
            </w:pPr>
          </w:p>
        </w:tc>
        <w:tc>
          <w:tcPr>
            <w:tcW w:w="1102" w:type="dxa"/>
          </w:tcPr>
          <w:p w14:paraId="1B7BA9F6"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723404DD" w14:textId="77777777" w:rsidR="005B5532" w:rsidRPr="00FE760F" w:rsidRDefault="005B5532" w:rsidP="007274DE">
            <w:pPr>
              <w:pStyle w:val="TAC"/>
              <w:keepNext w:val="0"/>
              <w:keepLines w:val="0"/>
            </w:pPr>
          </w:p>
        </w:tc>
        <w:tc>
          <w:tcPr>
            <w:tcW w:w="1406" w:type="dxa"/>
            <w:gridSpan w:val="5"/>
            <w:vAlign w:val="center"/>
          </w:tcPr>
          <w:p w14:paraId="50AB873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F6EFAA8" w14:textId="77777777" w:rsidR="005B5532" w:rsidRPr="00FE760F" w:rsidRDefault="005B5532" w:rsidP="007274DE">
            <w:pPr>
              <w:pStyle w:val="TAC"/>
              <w:keepNext w:val="0"/>
              <w:keepLines w:val="0"/>
              <w:rPr>
                <w:bCs/>
                <w:szCs w:val="18"/>
                <w:lang w:val="en-US"/>
              </w:rPr>
            </w:pPr>
          </w:p>
        </w:tc>
        <w:tc>
          <w:tcPr>
            <w:tcW w:w="717" w:type="dxa"/>
            <w:vAlign w:val="center"/>
          </w:tcPr>
          <w:p w14:paraId="3F92E948" w14:textId="77777777" w:rsidR="005B5532" w:rsidRPr="00FE760F" w:rsidRDefault="005B5532" w:rsidP="007274DE">
            <w:pPr>
              <w:pStyle w:val="TAC"/>
              <w:keepNext w:val="0"/>
              <w:keepLines w:val="0"/>
              <w:rPr>
                <w:bCs/>
                <w:szCs w:val="18"/>
                <w:lang w:val="en-US"/>
              </w:rPr>
            </w:pPr>
          </w:p>
        </w:tc>
        <w:tc>
          <w:tcPr>
            <w:tcW w:w="712" w:type="dxa"/>
            <w:vAlign w:val="center"/>
          </w:tcPr>
          <w:p w14:paraId="020C385E" w14:textId="77777777" w:rsidR="005B5532" w:rsidRPr="00FE760F" w:rsidRDefault="005B5532" w:rsidP="007274DE">
            <w:pPr>
              <w:pStyle w:val="TAC"/>
              <w:keepNext w:val="0"/>
              <w:keepLines w:val="0"/>
              <w:rPr>
                <w:bCs/>
                <w:szCs w:val="18"/>
                <w:lang w:val="en-US"/>
              </w:rPr>
            </w:pPr>
          </w:p>
        </w:tc>
        <w:tc>
          <w:tcPr>
            <w:tcW w:w="709" w:type="dxa"/>
            <w:vAlign w:val="center"/>
          </w:tcPr>
          <w:p w14:paraId="29DB0D05" w14:textId="77777777" w:rsidR="005B5532" w:rsidRPr="00FE760F" w:rsidRDefault="005B5532" w:rsidP="007274DE">
            <w:pPr>
              <w:pStyle w:val="TAC"/>
              <w:keepNext w:val="0"/>
              <w:keepLines w:val="0"/>
              <w:rPr>
                <w:bCs/>
                <w:szCs w:val="18"/>
                <w:lang w:val="en-US"/>
              </w:rPr>
            </w:pPr>
          </w:p>
        </w:tc>
        <w:tc>
          <w:tcPr>
            <w:tcW w:w="709" w:type="dxa"/>
            <w:vAlign w:val="center"/>
          </w:tcPr>
          <w:p w14:paraId="538F4C5D" w14:textId="77777777" w:rsidR="005B5532" w:rsidRPr="00FE760F" w:rsidRDefault="005B5532" w:rsidP="007274DE">
            <w:pPr>
              <w:pStyle w:val="TAC"/>
              <w:keepNext w:val="0"/>
              <w:keepLines w:val="0"/>
              <w:rPr>
                <w:bCs/>
                <w:szCs w:val="18"/>
                <w:lang w:val="en-US"/>
              </w:rPr>
            </w:pPr>
          </w:p>
        </w:tc>
        <w:tc>
          <w:tcPr>
            <w:tcW w:w="710" w:type="dxa"/>
            <w:vAlign w:val="center"/>
          </w:tcPr>
          <w:p w14:paraId="3B716A92" w14:textId="77777777" w:rsidR="005B5532" w:rsidRPr="00FE760F" w:rsidRDefault="005B5532" w:rsidP="007274DE">
            <w:pPr>
              <w:pStyle w:val="TAC"/>
              <w:keepNext w:val="0"/>
              <w:keepLines w:val="0"/>
              <w:rPr>
                <w:bCs/>
                <w:szCs w:val="18"/>
                <w:lang w:val="en-US"/>
              </w:rPr>
            </w:pPr>
          </w:p>
        </w:tc>
        <w:tc>
          <w:tcPr>
            <w:tcW w:w="709" w:type="dxa"/>
          </w:tcPr>
          <w:p w14:paraId="09123444" w14:textId="77777777" w:rsidR="005B5532" w:rsidRPr="00FE760F" w:rsidRDefault="005B5532" w:rsidP="007274DE">
            <w:pPr>
              <w:pStyle w:val="TAC"/>
              <w:keepNext w:val="0"/>
              <w:keepLines w:val="0"/>
              <w:rPr>
                <w:lang w:val="en-US"/>
              </w:rPr>
            </w:pPr>
          </w:p>
        </w:tc>
        <w:tc>
          <w:tcPr>
            <w:tcW w:w="709" w:type="dxa"/>
          </w:tcPr>
          <w:p w14:paraId="1A6BC449" w14:textId="77777777" w:rsidR="005B5532" w:rsidRPr="00FE760F" w:rsidRDefault="005B5532" w:rsidP="007274DE">
            <w:pPr>
              <w:pStyle w:val="TAC"/>
              <w:keepNext w:val="0"/>
              <w:keepLines w:val="0"/>
              <w:rPr>
                <w:lang w:val="en-US"/>
              </w:rPr>
            </w:pPr>
          </w:p>
        </w:tc>
        <w:tc>
          <w:tcPr>
            <w:tcW w:w="706" w:type="dxa"/>
          </w:tcPr>
          <w:p w14:paraId="3355E51C" w14:textId="77777777" w:rsidR="005B5532" w:rsidRPr="00FE760F" w:rsidRDefault="005B5532" w:rsidP="007274DE">
            <w:pPr>
              <w:pStyle w:val="TAC"/>
              <w:keepNext w:val="0"/>
              <w:keepLines w:val="0"/>
              <w:rPr>
                <w:lang w:val="en-US"/>
              </w:rPr>
            </w:pPr>
          </w:p>
        </w:tc>
        <w:tc>
          <w:tcPr>
            <w:tcW w:w="1131" w:type="dxa"/>
            <w:vAlign w:val="center"/>
          </w:tcPr>
          <w:p w14:paraId="01432CAE" w14:textId="77777777" w:rsidR="005B5532" w:rsidRPr="00FE760F" w:rsidRDefault="005B5532" w:rsidP="007274DE">
            <w:pPr>
              <w:pStyle w:val="TAC"/>
              <w:keepNext w:val="0"/>
              <w:keepLines w:val="0"/>
              <w:rPr>
                <w:bCs/>
                <w:szCs w:val="18"/>
                <w:lang w:val="en-US"/>
              </w:rPr>
            </w:pPr>
          </w:p>
        </w:tc>
        <w:tc>
          <w:tcPr>
            <w:tcW w:w="709" w:type="dxa"/>
            <w:vAlign w:val="center"/>
          </w:tcPr>
          <w:p w14:paraId="0915C9F5" w14:textId="77777777" w:rsidR="005B5532" w:rsidRPr="00FE760F" w:rsidRDefault="005B5532" w:rsidP="007274DE">
            <w:pPr>
              <w:pStyle w:val="TAC"/>
              <w:keepNext w:val="0"/>
              <w:keepLines w:val="0"/>
              <w:rPr>
                <w:lang w:val="en-US"/>
              </w:rPr>
            </w:pPr>
          </w:p>
        </w:tc>
      </w:tr>
      <w:tr w:rsidR="005B5532" w:rsidRPr="00FE760F" w14:paraId="13D628B0" w14:textId="77777777" w:rsidTr="007274DE">
        <w:trPr>
          <w:tblHeader/>
          <w:jc w:val="center"/>
        </w:trPr>
        <w:tc>
          <w:tcPr>
            <w:tcW w:w="1819" w:type="dxa"/>
            <w:vAlign w:val="center"/>
          </w:tcPr>
          <w:p w14:paraId="02A483F6" w14:textId="77777777" w:rsidR="005B5532" w:rsidRPr="00FE760F" w:rsidRDefault="005B5532" w:rsidP="007274DE">
            <w:pPr>
              <w:pStyle w:val="TAC"/>
              <w:keepNext w:val="0"/>
              <w:keepLines w:val="0"/>
              <w:rPr>
                <w:lang w:val="en-US"/>
              </w:rPr>
            </w:pPr>
          </w:p>
        </w:tc>
        <w:tc>
          <w:tcPr>
            <w:tcW w:w="1102" w:type="dxa"/>
          </w:tcPr>
          <w:p w14:paraId="7C6728DA"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C972966" w14:textId="77777777" w:rsidR="005B5532" w:rsidRPr="00FE760F" w:rsidRDefault="005B5532" w:rsidP="007274DE">
            <w:pPr>
              <w:pStyle w:val="TAC"/>
              <w:keepNext w:val="0"/>
              <w:keepLines w:val="0"/>
              <w:rPr>
                <w:lang w:val="en-US"/>
              </w:rPr>
            </w:pPr>
          </w:p>
        </w:tc>
        <w:tc>
          <w:tcPr>
            <w:tcW w:w="2975" w:type="dxa"/>
            <w:gridSpan w:val="7"/>
            <w:vAlign w:val="center"/>
          </w:tcPr>
          <w:p w14:paraId="6E1BFA1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256C5A9" w14:textId="77777777" w:rsidR="005B5532" w:rsidRPr="00FE760F" w:rsidRDefault="005B5532" w:rsidP="007274DE">
            <w:pPr>
              <w:pStyle w:val="TAC"/>
              <w:keepNext w:val="0"/>
              <w:keepLines w:val="0"/>
              <w:rPr>
                <w:bCs/>
                <w:szCs w:val="18"/>
                <w:lang w:val="en-US"/>
              </w:rPr>
            </w:pPr>
          </w:p>
        </w:tc>
        <w:tc>
          <w:tcPr>
            <w:tcW w:w="717" w:type="dxa"/>
            <w:vAlign w:val="center"/>
          </w:tcPr>
          <w:p w14:paraId="15E9B4F2" w14:textId="77777777" w:rsidR="005B5532" w:rsidRPr="00FE760F" w:rsidRDefault="005B5532" w:rsidP="007274DE">
            <w:pPr>
              <w:pStyle w:val="TAC"/>
              <w:keepNext w:val="0"/>
              <w:keepLines w:val="0"/>
              <w:rPr>
                <w:bCs/>
                <w:szCs w:val="18"/>
                <w:lang w:val="en-US"/>
              </w:rPr>
            </w:pPr>
          </w:p>
        </w:tc>
        <w:tc>
          <w:tcPr>
            <w:tcW w:w="712" w:type="dxa"/>
            <w:vAlign w:val="center"/>
          </w:tcPr>
          <w:p w14:paraId="41CF6581" w14:textId="77777777" w:rsidR="005B5532" w:rsidRPr="00FE760F" w:rsidRDefault="005B5532" w:rsidP="007274DE">
            <w:pPr>
              <w:pStyle w:val="TAC"/>
              <w:keepNext w:val="0"/>
              <w:keepLines w:val="0"/>
              <w:rPr>
                <w:bCs/>
                <w:szCs w:val="18"/>
                <w:lang w:val="en-US"/>
              </w:rPr>
            </w:pPr>
          </w:p>
        </w:tc>
        <w:tc>
          <w:tcPr>
            <w:tcW w:w="709" w:type="dxa"/>
            <w:vAlign w:val="center"/>
          </w:tcPr>
          <w:p w14:paraId="4C75EB8A" w14:textId="77777777" w:rsidR="005B5532" w:rsidRPr="00FE760F" w:rsidRDefault="005B5532" w:rsidP="007274DE">
            <w:pPr>
              <w:pStyle w:val="TAC"/>
              <w:keepNext w:val="0"/>
              <w:keepLines w:val="0"/>
              <w:rPr>
                <w:bCs/>
                <w:szCs w:val="18"/>
                <w:lang w:val="en-US"/>
              </w:rPr>
            </w:pPr>
          </w:p>
        </w:tc>
        <w:tc>
          <w:tcPr>
            <w:tcW w:w="709" w:type="dxa"/>
            <w:vAlign w:val="center"/>
          </w:tcPr>
          <w:p w14:paraId="62D9F9A1" w14:textId="77777777" w:rsidR="005B5532" w:rsidRPr="00FE760F" w:rsidRDefault="005B5532" w:rsidP="007274DE">
            <w:pPr>
              <w:pStyle w:val="TAC"/>
              <w:keepNext w:val="0"/>
              <w:keepLines w:val="0"/>
              <w:rPr>
                <w:bCs/>
                <w:szCs w:val="18"/>
                <w:lang w:val="en-US"/>
              </w:rPr>
            </w:pPr>
          </w:p>
        </w:tc>
        <w:tc>
          <w:tcPr>
            <w:tcW w:w="710" w:type="dxa"/>
            <w:vAlign w:val="center"/>
          </w:tcPr>
          <w:p w14:paraId="5F4A6FED" w14:textId="77777777" w:rsidR="005B5532" w:rsidRPr="00FE760F" w:rsidRDefault="005B5532" w:rsidP="007274DE">
            <w:pPr>
              <w:pStyle w:val="TAC"/>
              <w:keepNext w:val="0"/>
              <w:keepLines w:val="0"/>
              <w:rPr>
                <w:bCs/>
                <w:szCs w:val="18"/>
                <w:lang w:val="en-US"/>
              </w:rPr>
            </w:pPr>
          </w:p>
        </w:tc>
        <w:tc>
          <w:tcPr>
            <w:tcW w:w="709" w:type="dxa"/>
          </w:tcPr>
          <w:p w14:paraId="45B4BA27" w14:textId="77777777" w:rsidR="005B5532" w:rsidRPr="00FE760F" w:rsidRDefault="005B5532" w:rsidP="007274DE">
            <w:pPr>
              <w:pStyle w:val="TAC"/>
              <w:keepNext w:val="0"/>
              <w:keepLines w:val="0"/>
              <w:rPr>
                <w:lang w:val="en-US"/>
              </w:rPr>
            </w:pPr>
          </w:p>
        </w:tc>
        <w:tc>
          <w:tcPr>
            <w:tcW w:w="709" w:type="dxa"/>
          </w:tcPr>
          <w:p w14:paraId="415648F4" w14:textId="77777777" w:rsidR="005B5532" w:rsidRPr="00FE760F" w:rsidRDefault="005B5532" w:rsidP="007274DE">
            <w:pPr>
              <w:pStyle w:val="TAC"/>
              <w:keepNext w:val="0"/>
              <w:keepLines w:val="0"/>
              <w:rPr>
                <w:lang w:val="en-US"/>
              </w:rPr>
            </w:pPr>
          </w:p>
        </w:tc>
        <w:tc>
          <w:tcPr>
            <w:tcW w:w="706" w:type="dxa"/>
          </w:tcPr>
          <w:p w14:paraId="263989DD" w14:textId="77777777" w:rsidR="005B5532" w:rsidRPr="00FE760F" w:rsidRDefault="005B5532" w:rsidP="007274DE">
            <w:pPr>
              <w:pStyle w:val="TAC"/>
              <w:keepNext w:val="0"/>
              <w:keepLines w:val="0"/>
              <w:rPr>
                <w:lang w:val="en-US"/>
              </w:rPr>
            </w:pPr>
          </w:p>
        </w:tc>
        <w:tc>
          <w:tcPr>
            <w:tcW w:w="1131" w:type="dxa"/>
            <w:vAlign w:val="center"/>
          </w:tcPr>
          <w:p w14:paraId="086AB93B" w14:textId="77777777" w:rsidR="005B5532" w:rsidRPr="00FE760F" w:rsidRDefault="005B5532" w:rsidP="007274DE">
            <w:pPr>
              <w:pStyle w:val="TAC"/>
              <w:keepNext w:val="0"/>
              <w:keepLines w:val="0"/>
              <w:rPr>
                <w:bCs/>
                <w:szCs w:val="18"/>
                <w:lang w:val="en-US"/>
              </w:rPr>
            </w:pPr>
          </w:p>
        </w:tc>
        <w:tc>
          <w:tcPr>
            <w:tcW w:w="709" w:type="dxa"/>
            <w:vAlign w:val="center"/>
          </w:tcPr>
          <w:p w14:paraId="0150CD07" w14:textId="77777777" w:rsidR="005B5532" w:rsidRPr="00FE760F" w:rsidRDefault="005B5532" w:rsidP="007274DE">
            <w:pPr>
              <w:pStyle w:val="TAC"/>
              <w:keepNext w:val="0"/>
              <w:keepLines w:val="0"/>
              <w:rPr>
                <w:lang w:val="en-US"/>
              </w:rPr>
            </w:pPr>
          </w:p>
        </w:tc>
      </w:tr>
      <w:tr w:rsidR="005B5532" w:rsidRPr="00FE760F" w14:paraId="50306655" w14:textId="77777777" w:rsidTr="007274DE">
        <w:trPr>
          <w:tblHeader/>
          <w:jc w:val="center"/>
        </w:trPr>
        <w:tc>
          <w:tcPr>
            <w:tcW w:w="1819" w:type="dxa"/>
            <w:shd w:val="clear" w:color="auto" w:fill="auto"/>
            <w:vAlign w:val="center"/>
          </w:tcPr>
          <w:p w14:paraId="19E3A2AF" w14:textId="77777777" w:rsidR="005B5532" w:rsidRPr="00FE760F" w:rsidRDefault="005B5532" w:rsidP="007274DE">
            <w:pPr>
              <w:pStyle w:val="TAC"/>
              <w:keepNext w:val="0"/>
              <w:keepLines w:val="0"/>
              <w:rPr>
                <w:rFonts w:cs="Arial"/>
                <w:lang w:eastAsia="ja-JP"/>
              </w:rPr>
            </w:pPr>
          </w:p>
        </w:tc>
        <w:tc>
          <w:tcPr>
            <w:tcW w:w="1102" w:type="dxa"/>
            <w:vAlign w:val="center"/>
          </w:tcPr>
          <w:p w14:paraId="4CE4E223"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3C430A6" w14:textId="77777777" w:rsidR="005B5532" w:rsidRPr="00FE760F" w:rsidRDefault="005B5532" w:rsidP="007274DE">
            <w:pPr>
              <w:pStyle w:val="TAC"/>
              <w:keepNext w:val="0"/>
              <w:keepLines w:val="0"/>
            </w:pPr>
          </w:p>
        </w:tc>
        <w:tc>
          <w:tcPr>
            <w:tcW w:w="2970" w:type="dxa"/>
            <w:gridSpan w:val="5"/>
            <w:shd w:val="clear" w:color="auto" w:fill="auto"/>
            <w:vAlign w:val="center"/>
          </w:tcPr>
          <w:p w14:paraId="188AF685" w14:textId="77777777" w:rsidR="005B5532" w:rsidRPr="00FE760F" w:rsidRDefault="005B5532" w:rsidP="007274DE">
            <w:pPr>
              <w:pStyle w:val="TAC"/>
              <w:keepNext w:val="0"/>
              <w:keepLines w:val="0"/>
            </w:pPr>
          </w:p>
        </w:tc>
        <w:tc>
          <w:tcPr>
            <w:tcW w:w="712" w:type="dxa"/>
            <w:gridSpan w:val="3"/>
          </w:tcPr>
          <w:p w14:paraId="26201838"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384DF642" w14:textId="77777777" w:rsidR="005B5532" w:rsidRPr="00FE760F" w:rsidRDefault="005B5532" w:rsidP="007274DE">
            <w:pPr>
              <w:pStyle w:val="TAC"/>
              <w:keepNext w:val="0"/>
              <w:keepLines w:val="0"/>
              <w:rPr>
                <w:rFonts w:cs="Arial"/>
                <w:szCs w:val="18"/>
                <w:lang w:val="en-US" w:eastAsia="ko-KR"/>
              </w:rPr>
            </w:pPr>
          </w:p>
        </w:tc>
        <w:tc>
          <w:tcPr>
            <w:tcW w:w="717" w:type="dxa"/>
          </w:tcPr>
          <w:p w14:paraId="21ED1A9E" w14:textId="77777777" w:rsidR="005B5532" w:rsidRPr="00FE760F" w:rsidRDefault="005B5532" w:rsidP="007274DE">
            <w:pPr>
              <w:pStyle w:val="TAC"/>
              <w:keepNext w:val="0"/>
              <w:keepLines w:val="0"/>
              <w:rPr>
                <w:rFonts w:cs="Arial"/>
                <w:szCs w:val="18"/>
                <w:lang w:val="en-US" w:eastAsia="ko-KR"/>
              </w:rPr>
            </w:pPr>
          </w:p>
        </w:tc>
        <w:tc>
          <w:tcPr>
            <w:tcW w:w="712" w:type="dxa"/>
          </w:tcPr>
          <w:p w14:paraId="2022F4AB" w14:textId="77777777" w:rsidR="005B5532" w:rsidRPr="00FE760F" w:rsidRDefault="005B5532" w:rsidP="007274DE">
            <w:pPr>
              <w:pStyle w:val="TAC"/>
              <w:keepNext w:val="0"/>
              <w:keepLines w:val="0"/>
              <w:rPr>
                <w:rFonts w:cs="Arial"/>
                <w:szCs w:val="18"/>
                <w:lang w:val="en-US" w:eastAsia="ko-KR"/>
              </w:rPr>
            </w:pPr>
          </w:p>
        </w:tc>
        <w:tc>
          <w:tcPr>
            <w:tcW w:w="709" w:type="dxa"/>
          </w:tcPr>
          <w:p w14:paraId="781112B8" w14:textId="77777777" w:rsidR="005B5532" w:rsidRPr="00FE760F" w:rsidRDefault="005B5532" w:rsidP="007274DE">
            <w:pPr>
              <w:pStyle w:val="TAC"/>
              <w:keepNext w:val="0"/>
              <w:keepLines w:val="0"/>
              <w:rPr>
                <w:rFonts w:cs="Arial"/>
                <w:szCs w:val="18"/>
                <w:lang w:val="en-US" w:eastAsia="ko-KR"/>
              </w:rPr>
            </w:pPr>
          </w:p>
        </w:tc>
        <w:tc>
          <w:tcPr>
            <w:tcW w:w="709" w:type="dxa"/>
          </w:tcPr>
          <w:p w14:paraId="42080B70" w14:textId="77777777" w:rsidR="005B5532" w:rsidRPr="00FE760F" w:rsidRDefault="005B5532" w:rsidP="007274DE">
            <w:pPr>
              <w:pStyle w:val="TAC"/>
              <w:keepNext w:val="0"/>
              <w:keepLines w:val="0"/>
              <w:rPr>
                <w:rFonts w:cs="Arial"/>
                <w:szCs w:val="18"/>
                <w:lang w:val="en-US" w:eastAsia="ko-KR"/>
              </w:rPr>
            </w:pPr>
          </w:p>
        </w:tc>
        <w:tc>
          <w:tcPr>
            <w:tcW w:w="710" w:type="dxa"/>
          </w:tcPr>
          <w:p w14:paraId="49ABA56C" w14:textId="77777777" w:rsidR="005B5532" w:rsidRPr="00FE760F" w:rsidRDefault="005B5532" w:rsidP="007274DE">
            <w:pPr>
              <w:pStyle w:val="TAC"/>
              <w:keepNext w:val="0"/>
              <w:keepLines w:val="0"/>
              <w:rPr>
                <w:rFonts w:cs="Arial"/>
                <w:szCs w:val="18"/>
                <w:lang w:val="en-US" w:eastAsia="ko-KR"/>
              </w:rPr>
            </w:pPr>
          </w:p>
        </w:tc>
        <w:tc>
          <w:tcPr>
            <w:tcW w:w="709" w:type="dxa"/>
          </w:tcPr>
          <w:p w14:paraId="58F602FD" w14:textId="77777777" w:rsidR="005B5532" w:rsidRPr="00FE760F" w:rsidRDefault="005B5532" w:rsidP="007274DE">
            <w:pPr>
              <w:pStyle w:val="TAC"/>
              <w:keepNext w:val="0"/>
              <w:keepLines w:val="0"/>
              <w:rPr>
                <w:rFonts w:cs="Arial"/>
                <w:szCs w:val="18"/>
                <w:lang w:val="en-US" w:eastAsia="ko-KR"/>
              </w:rPr>
            </w:pPr>
          </w:p>
        </w:tc>
        <w:tc>
          <w:tcPr>
            <w:tcW w:w="709" w:type="dxa"/>
          </w:tcPr>
          <w:p w14:paraId="70DD8D2F" w14:textId="77777777" w:rsidR="005B5532" w:rsidRPr="00FE760F" w:rsidRDefault="005B5532" w:rsidP="007274DE">
            <w:pPr>
              <w:pStyle w:val="TAC"/>
              <w:keepNext w:val="0"/>
              <w:keepLines w:val="0"/>
              <w:rPr>
                <w:rFonts w:cs="Arial"/>
                <w:szCs w:val="18"/>
                <w:lang w:val="en-US" w:eastAsia="ko-KR"/>
              </w:rPr>
            </w:pPr>
          </w:p>
        </w:tc>
        <w:tc>
          <w:tcPr>
            <w:tcW w:w="706" w:type="dxa"/>
          </w:tcPr>
          <w:p w14:paraId="7E7E25C7"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487C3E1A"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61673A31" w14:textId="77777777" w:rsidR="005B5532" w:rsidRPr="00FE760F" w:rsidRDefault="005B5532" w:rsidP="007274DE">
            <w:pPr>
              <w:pStyle w:val="TAC"/>
              <w:keepNext w:val="0"/>
              <w:keepLines w:val="0"/>
              <w:rPr>
                <w:rFonts w:cs="Arial"/>
                <w:szCs w:val="18"/>
                <w:lang w:val="en-US" w:eastAsia="ko-KR"/>
              </w:rPr>
            </w:pPr>
          </w:p>
        </w:tc>
      </w:tr>
      <w:tr w:rsidR="005B5532" w:rsidRPr="00FE760F" w14:paraId="5099568C" w14:textId="77777777" w:rsidTr="007274DE">
        <w:trPr>
          <w:tblHeader/>
          <w:jc w:val="center"/>
        </w:trPr>
        <w:tc>
          <w:tcPr>
            <w:tcW w:w="1819" w:type="dxa"/>
            <w:shd w:val="clear" w:color="auto" w:fill="auto"/>
            <w:vAlign w:val="center"/>
          </w:tcPr>
          <w:p w14:paraId="6BD2A05F" w14:textId="77777777" w:rsidR="005B5532" w:rsidRPr="00FE760F" w:rsidRDefault="005B5532" w:rsidP="007274DE">
            <w:pPr>
              <w:pStyle w:val="TAC"/>
              <w:keepNext w:val="0"/>
              <w:keepLines w:val="0"/>
            </w:pPr>
          </w:p>
        </w:tc>
        <w:tc>
          <w:tcPr>
            <w:tcW w:w="1102" w:type="dxa"/>
            <w:vAlign w:val="center"/>
          </w:tcPr>
          <w:p w14:paraId="0A5F400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327BBB0" w14:textId="77777777" w:rsidR="005B5532" w:rsidRPr="00FE760F" w:rsidRDefault="005B5532" w:rsidP="007274DE">
            <w:pPr>
              <w:pStyle w:val="TAC"/>
              <w:keepNext w:val="0"/>
              <w:keepLines w:val="0"/>
            </w:pPr>
          </w:p>
        </w:tc>
        <w:tc>
          <w:tcPr>
            <w:tcW w:w="1569" w:type="dxa"/>
            <w:gridSpan w:val="2"/>
            <w:shd w:val="clear" w:color="auto" w:fill="auto"/>
            <w:vAlign w:val="center"/>
          </w:tcPr>
          <w:p w14:paraId="2658076F" w14:textId="77777777" w:rsidR="005B5532" w:rsidRPr="00FE760F" w:rsidRDefault="005B5532" w:rsidP="007274DE">
            <w:pPr>
              <w:pStyle w:val="TAC"/>
              <w:keepNext w:val="0"/>
              <w:keepLines w:val="0"/>
            </w:pPr>
          </w:p>
        </w:tc>
        <w:tc>
          <w:tcPr>
            <w:tcW w:w="694" w:type="dxa"/>
            <w:gridSpan w:val="2"/>
            <w:shd w:val="clear" w:color="auto" w:fill="auto"/>
            <w:vAlign w:val="center"/>
          </w:tcPr>
          <w:p w14:paraId="1A220585" w14:textId="77777777" w:rsidR="005B5532" w:rsidRPr="00FE760F" w:rsidRDefault="005B5532" w:rsidP="007274DE">
            <w:pPr>
              <w:pStyle w:val="TAC"/>
              <w:keepNext w:val="0"/>
              <w:keepLines w:val="0"/>
            </w:pPr>
          </w:p>
        </w:tc>
        <w:tc>
          <w:tcPr>
            <w:tcW w:w="712" w:type="dxa"/>
            <w:gridSpan w:val="3"/>
          </w:tcPr>
          <w:p w14:paraId="263A81C8"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D918D8E" w14:textId="77777777" w:rsidR="005B5532" w:rsidRPr="00FE760F" w:rsidRDefault="005B5532" w:rsidP="007274DE">
            <w:pPr>
              <w:pStyle w:val="TAC"/>
              <w:keepNext w:val="0"/>
              <w:keepLines w:val="0"/>
              <w:rPr>
                <w:rFonts w:cs="Arial"/>
                <w:szCs w:val="18"/>
                <w:lang w:val="en-US" w:eastAsia="ko-KR"/>
              </w:rPr>
            </w:pPr>
          </w:p>
        </w:tc>
        <w:tc>
          <w:tcPr>
            <w:tcW w:w="717" w:type="dxa"/>
          </w:tcPr>
          <w:p w14:paraId="43F04765" w14:textId="77777777" w:rsidR="005B5532" w:rsidRPr="00FE760F" w:rsidRDefault="005B5532" w:rsidP="007274DE">
            <w:pPr>
              <w:pStyle w:val="TAC"/>
              <w:keepNext w:val="0"/>
              <w:keepLines w:val="0"/>
              <w:rPr>
                <w:rFonts w:cs="Arial"/>
                <w:szCs w:val="18"/>
                <w:lang w:val="en-US" w:eastAsia="ko-KR"/>
              </w:rPr>
            </w:pPr>
          </w:p>
        </w:tc>
        <w:tc>
          <w:tcPr>
            <w:tcW w:w="712" w:type="dxa"/>
          </w:tcPr>
          <w:p w14:paraId="73EFBA1E" w14:textId="77777777" w:rsidR="005B5532" w:rsidRPr="00FE760F" w:rsidRDefault="005B5532" w:rsidP="007274DE">
            <w:pPr>
              <w:pStyle w:val="TAC"/>
              <w:keepNext w:val="0"/>
              <w:keepLines w:val="0"/>
              <w:rPr>
                <w:rFonts w:cs="Arial"/>
                <w:szCs w:val="18"/>
                <w:lang w:val="en-US" w:eastAsia="ko-KR"/>
              </w:rPr>
            </w:pPr>
          </w:p>
        </w:tc>
        <w:tc>
          <w:tcPr>
            <w:tcW w:w="709" w:type="dxa"/>
          </w:tcPr>
          <w:p w14:paraId="4EC3F53A" w14:textId="77777777" w:rsidR="005B5532" w:rsidRPr="00FE760F" w:rsidRDefault="005B5532" w:rsidP="007274DE">
            <w:pPr>
              <w:pStyle w:val="TAC"/>
              <w:keepNext w:val="0"/>
              <w:keepLines w:val="0"/>
              <w:rPr>
                <w:rFonts w:cs="Arial"/>
                <w:szCs w:val="18"/>
                <w:lang w:val="en-US" w:eastAsia="ko-KR"/>
              </w:rPr>
            </w:pPr>
          </w:p>
        </w:tc>
        <w:tc>
          <w:tcPr>
            <w:tcW w:w="709" w:type="dxa"/>
          </w:tcPr>
          <w:p w14:paraId="4EA3944D" w14:textId="77777777" w:rsidR="005B5532" w:rsidRPr="00FE760F" w:rsidRDefault="005B5532" w:rsidP="007274DE">
            <w:pPr>
              <w:pStyle w:val="TAC"/>
              <w:keepNext w:val="0"/>
              <w:keepLines w:val="0"/>
              <w:rPr>
                <w:rFonts w:cs="Arial"/>
                <w:szCs w:val="18"/>
                <w:lang w:val="en-US" w:eastAsia="ko-KR"/>
              </w:rPr>
            </w:pPr>
          </w:p>
        </w:tc>
        <w:tc>
          <w:tcPr>
            <w:tcW w:w="710" w:type="dxa"/>
          </w:tcPr>
          <w:p w14:paraId="747D2CD4" w14:textId="77777777" w:rsidR="005B5532" w:rsidRPr="00FE760F" w:rsidRDefault="005B5532" w:rsidP="007274DE">
            <w:pPr>
              <w:pStyle w:val="TAC"/>
              <w:keepNext w:val="0"/>
              <w:keepLines w:val="0"/>
              <w:rPr>
                <w:rFonts w:cs="Arial"/>
                <w:szCs w:val="18"/>
                <w:lang w:val="en-US" w:eastAsia="ko-KR"/>
              </w:rPr>
            </w:pPr>
          </w:p>
        </w:tc>
        <w:tc>
          <w:tcPr>
            <w:tcW w:w="709" w:type="dxa"/>
          </w:tcPr>
          <w:p w14:paraId="012DBF93" w14:textId="77777777" w:rsidR="005B5532" w:rsidRPr="00FE760F" w:rsidRDefault="005B5532" w:rsidP="007274DE">
            <w:pPr>
              <w:pStyle w:val="TAC"/>
              <w:keepNext w:val="0"/>
              <w:keepLines w:val="0"/>
              <w:rPr>
                <w:rFonts w:cs="Arial"/>
                <w:szCs w:val="18"/>
                <w:lang w:val="en-US" w:eastAsia="ko-KR"/>
              </w:rPr>
            </w:pPr>
          </w:p>
        </w:tc>
        <w:tc>
          <w:tcPr>
            <w:tcW w:w="709" w:type="dxa"/>
          </w:tcPr>
          <w:p w14:paraId="531B15EF" w14:textId="77777777" w:rsidR="005B5532" w:rsidRPr="00FE760F" w:rsidRDefault="005B5532" w:rsidP="007274DE">
            <w:pPr>
              <w:pStyle w:val="TAC"/>
              <w:keepNext w:val="0"/>
              <w:keepLines w:val="0"/>
              <w:rPr>
                <w:rFonts w:cs="Arial"/>
                <w:szCs w:val="18"/>
                <w:lang w:val="en-US" w:eastAsia="ko-KR"/>
              </w:rPr>
            </w:pPr>
          </w:p>
        </w:tc>
        <w:tc>
          <w:tcPr>
            <w:tcW w:w="706" w:type="dxa"/>
          </w:tcPr>
          <w:p w14:paraId="5125601E"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21E55297" w14:textId="77777777" w:rsidR="005B5532" w:rsidRPr="00FE760F" w:rsidRDefault="005B5532" w:rsidP="007274DE">
            <w:pPr>
              <w:pStyle w:val="TAC"/>
              <w:keepNext w:val="0"/>
              <w:keepLines w:val="0"/>
              <w:rPr>
                <w:lang w:val="en-US"/>
              </w:rPr>
            </w:pPr>
          </w:p>
        </w:tc>
        <w:tc>
          <w:tcPr>
            <w:tcW w:w="709" w:type="dxa"/>
            <w:vAlign w:val="center"/>
          </w:tcPr>
          <w:p w14:paraId="759E2FB6" w14:textId="77777777" w:rsidR="005B5532" w:rsidRPr="00FE760F" w:rsidRDefault="005B5532" w:rsidP="007274DE">
            <w:pPr>
              <w:pStyle w:val="TAC"/>
              <w:keepNext w:val="0"/>
              <w:keepLines w:val="0"/>
              <w:rPr>
                <w:rFonts w:cs="Arial"/>
                <w:szCs w:val="18"/>
                <w:lang w:val="en-US" w:eastAsia="ko-KR"/>
              </w:rPr>
            </w:pPr>
          </w:p>
        </w:tc>
      </w:tr>
      <w:tr w:rsidR="005B5532" w:rsidRPr="00FE760F" w14:paraId="5D7AFEA0" w14:textId="77777777" w:rsidTr="007274DE">
        <w:trPr>
          <w:tblHeader/>
          <w:jc w:val="center"/>
        </w:trPr>
        <w:tc>
          <w:tcPr>
            <w:tcW w:w="1819" w:type="dxa"/>
            <w:shd w:val="clear" w:color="auto" w:fill="auto"/>
            <w:vAlign w:val="center"/>
          </w:tcPr>
          <w:p w14:paraId="259A1566" w14:textId="77777777" w:rsidR="005B5532" w:rsidRPr="00FE760F" w:rsidRDefault="005B5532" w:rsidP="007274DE">
            <w:pPr>
              <w:pStyle w:val="TAC"/>
              <w:keepNext w:val="0"/>
              <w:keepLines w:val="0"/>
            </w:pPr>
          </w:p>
        </w:tc>
        <w:tc>
          <w:tcPr>
            <w:tcW w:w="1102" w:type="dxa"/>
            <w:vAlign w:val="center"/>
          </w:tcPr>
          <w:p w14:paraId="2333AA0C"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00F467C" w14:textId="77777777" w:rsidR="005B5532" w:rsidRPr="00FE760F" w:rsidRDefault="005B5532" w:rsidP="007274DE">
            <w:pPr>
              <w:pStyle w:val="TAC"/>
              <w:keepNext w:val="0"/>
              <w:keepLines w:val="0"/>
            </w:pPr>
          </w:p>
        </w:tc>
        <w:tc>
          <w:tcPr>
            <w:tcW w:w="2263" w:type="dxa"/>
            <w:gridSpan w:val="4"/>
            <w:shd w:val="clear" w:color="auto" w:fill="auto"/>
            <w:vAlign w:val="center"/>
          </w:tcPr>
          <w:p w14:paraId="350FB866" w14:textId="77777777" w:rsidR="005B5532" w:rsidRPr="00FE760F" w:rsidRDefault="005B5532" w:rsidP="007274DE">
            <w:pPr>
              <w:pStyle w:val="TAC"/>
              <w:keepNext w:val="0"/>
              <w:keepLines w:val="0"/>
            </w:pPr>
          </w:p>
        </w:tc>
        <w:tc>
          <w:tcPr>
            <w:tcW w:w="712" w:type="dxa"/>
            <w:gridSpan w:val="3"/>
          </w:tcPr>
          <w:p w14:paraId="3721E11F"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9C6215A" w14:textId="77777777" w:rsidR="005B5532" w:rsidRPr="00FE760F" w:rsidRDefault="005B5532" w:rsidP="007274DE">
            <w:pPr>
              <w:pStyle w:val="TAC"/>
              <w:keepNext w:val="0"/>
              <w:keepLines w:val="0"/>
              <w:rPr>
                <w:rFonts w:cs="Arial"/>
                <w:szCs w:val="18"/>
                <w:lang w:val="en-US" w:eastAsia="ko-KR"/>
              </w:rPr>
            </w:pPr>
          </w:p>
        </w:tc>
        <w:tc>
          <w:tcPr>
            <w:tcW w:w="717" w:type="dxa"/>
          </w:tcPr>
          <w:p w14:paraId="30FA514A" w14:textId="77777777" w:rsidR="005B5532" w:rsidRPr="00FE760F" w:rsidRDefault="005B5532" w:rsidP="007274DE">
            <w:pPr>
              <w:pStyle w:val="TAC"/>
              <w:keepNext w:val="0"/>
              <w:keepLines w:val="0"/>
              <w:rPr>
                <w:rFonts w:cs="Arial"/>
                <w:szCs w:val="18"/>
                <w:lang w:val="en-US" w:eastAsia="ko-KR"/>
              </w:rPr>
            </w:pPr>
          </w:p>
        </w:tc>
        <w:tc>
          <w:tcPr>
            <w:tcW w:w="712" w:type="dxa"/>
          </w:tcPr>
          <w:p w14:paraId="0E0D4453" w14:textId="77777777" w:rsidR="005B5532" w:rsidRPr="00FE760F" w:rsidRDefault="005B5532" w:rsidP="007274DE">
            <w:pPr>
              <w:pStyle w:val="TAC"/>
              <w:keepNext w:val="0"/>
              <w:keepLines w:val="0"/>
              <w:rPr>
                <w:rFonts w:cs="Arial"/>
                <w:szCs w:val="18"/>
                <w:lang w:val="en-US" w:eastAsia="ko-KR"/>
              </w:rPr>
            </w:pPr>
          </w:p>
        </w:tc>
        <w:tc>
          <w:tcPr>
            <w:tcW w:w="709" w:type="dxa"/>
          </w:tcPr>
          <w:p w14:paraId="2E02DFB9" w14:textId="77777777" w:rsidR="005B5532" w:rsidRPr="00FE760F" w:rsidRDefault="005B5532" w:rsidP="007274DE">
            <w:pPr>
              <w:pStyle w:val="TAC"/>
              <w:keepNext w:val="0"/>
              <w:keepLines w:val="0"/>
              <w:rPr>
                <w:rFonts w:cs="Arial"/>
                <w:szCs w:val="18"/>
                <w:lang w:val="en-US" w:eastAsia="ko-KR"/>
              </w:rPr>
            </w:pPr>
          </w:p>
        </w:tc>
        <w:tc>
          <w:tcPr>
            <w:tcW w:w="709" w:type="dxa"/>
          </w:tcPr>
          <w:p w14:paraId="3F4D7F31" w14:textId="77777777" w:rsidR="005B5532" w:rsidRPr="00FE760F" w:rsidRDefault="005B5532" w:rsidP="007274DE">
            <w:pPr>
              <w:pStyle w:val="TAC"/>
              <w:keepNext w:val="0"/>
              <w:keepLines w:val="0"/>
              <w:rPr>
                <w:rFonts w:cs="Arial"/>
                <w:szCs w:val="18"/>
                <w:lang w:val="en-US" w:eastAsia="ko-KR"/>
              </w:rPr>
            </w:pPr>
          </w:p>
        </w:tc>
        <w:tc>
          <w:tcPr>
            <w:tcW w:w="710" w:type="dxa"/>
          </w:tcPr>
          <w:p w14:paraId="1B15637A" w14:textId="77777777" w:rsidR="005B5532" w:rsidRPr="00FE760F" w:rsidRDefault="005B5532" w:rsidP="007274DE">
            <w:pPr>
              <w:pStyle w:val="TAC"/>
              <w:keepNext w:val="0"/>
              <w:keepLines w:val="0"/>
              <w:rPr>
                <w:rFonts w:cs="Arial"/>
                <w:szCs w:val="18"/>
                <w:lang w:val="en-US" w:eastAsia="ko-KR"/>
              </w:rPr>
            </w:pPr>
          </w:p>
        </w:tc>
        <w:tc>
          <w:tcPr>
            <w:tcW w:w="709" w:type="dxa"/>
          </w:tcPr>
          <w:p w14:paraId="1E960FA5" w14:textId="77777777" w:rsidR="005B5532" w:rsidRPr="00FE760F" w:rsidRDefault="005B5532" w:rsidP="007274DE">
            <w:pPr>
              <w:pStyle w:val="TAC"/>
              <w:keepNext w:val="0"/>
              <w:keepLines w:val="0"/>
              <w:rPr>
                <w:rFonts w:cs="Arial"/>
                <w:szCs w:val="18"/>
                <w:lang w:val="en-US" w:eastAsia="ko-KR"/>
              </w:rPr>
            </w:pPr>
          </w:p>
        </w:tc>
        <w:tc>
          <w:tcPr>
            <w:tcW w:w="709" w:type="dxa"/>
          </w:tcPr>
          <w:p w14:paraId="7DE2FBFD" w14:textId="77777777" w:rsidR="005B5532" w:rsidRPr="00FE760F" w:rsidRDefault="005B5532" w:rsidP="007274DE">
            <w:pPr>
              <w:pStyle w:val="TAC"/>
              <w:keepNext w:val="0"/>
              <w:keepLines w:val="0"/>
              <w:rPr>
                <w:rFonts w:cs="Arial"/>
                <w:szCs w:val="18"/>
                <w:lang w:val="en-US" w:eastAsia="ko-KR"/>
              </w:rPr>
            </w:pPr>
          </w:p>
        </w:tc>
        <w:tc>
          <w:tcPr>
            <w:tcW w:w="706" w:type="dxa"/>
          </w:tcPr>
          <w:p w14:paraId="07EA0AF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38B2F7CD" w14:textId="77777777" w:rsidR="005B5532" w:rsidRPr="00FE760F" w:rsidRDefault="005B5532" w:rsidP="007274DE">
            <w:pPr>
              <w:pStyle w:val="TAC"/>
              <w:keepNext w:val="0"/>
              <w:keepLines w:val="0"/>
              <w:rPr>
                <w:lang w:val="en-US"/>
              </w:rPr>
            </w:pPr>
          </w:p>
        </w:tc>
        <w:tc>
          <w:tcPr>
            <w:tcW w:w="709" w:type="dxa"/>
            <w:vAlign w:val="center"/>
          </w:tcPr>
          <w:p w14:paraId="44D9400D" w14:textId="77777777" w:rsidR="005B5532" w:rsidRPr="00FE760F" w:rsidRDefault="005B5532" w:rsidP="007274DE">
            <w:pPr>
              <w:pStyle w:val="TAC"/>
              <w:keepNext w:val="0"/>
              <w:keepLines w:val="0"/>
              <w:rPr>
                <w:rFonts w:cs="Arial"/>
                <w:szCs w:val="18"/>
                <w:lang w:val="en-US" w:eastAsia="ko-KR"/>
              </w:rPr>
            </w:pPr>
          </w:p>
        </w:tc>
      </w:tr>
      <w:tr w:rsidR="005B5532" w:rsidRPr="00FE760F" w14:paraId="5AC9D830" w14:textId="77777777" w:rsidTr="007274DE">
        <w:trPr>
          <w:tblHeader/>
          <w:jc w:val="center"/>
        </w:trPr>
        <w:tc>
          <w:tcPr>
            <w:tcW w:w="1819" w:type="dxa"/>
            <w:shd w:val="clear" w:color="auto" w:fill="auto"/>
            <w:vAlign w:val="center"/>
          </w:tcPr>
          <w:p w14:paraId="52871A0A" w14:textId="77777777" w:rsidR="005B5532" w:rsidRPr="00FE760F" w:rsidRDefault="005B5532" w:rsidP="007274DE">
            <w:pPr>
              <w:pStyle w:val="TAC"/>
              <w:keepNext w:val="0"/>
              <w:keepLines w:val="0"/>
            </w:pPr>
          </w:p>
        </w:tc>
        <w:tc>
          <w:tcPr>
            <w:tcW w:w="1102" w:type="dxa"/>
            <w:vAlign w:val="center"/>
          </w:tcPr>
          <w:p w14:paraId="23FECA4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0A2B4B4" w14:textId="77777777" w:rsidR="005B5532" w:rsidRPr="00FE760F" w:rsidRDefault="005B5532" w:rsidP="007274DE">
            <w:pPr>
              <w:pStyle w:val="TAC"/>
              <w:keepNext w:val="0"/>
              <w:keepLines w:val="0"/>
            </w:pPr>
          </w:p>
        </w:tc>
        <w:tc>
          <w:tcPr>
            <w:tcW w:w="2975" w:type="dxa"/>
            <w:gridSpan w:val="7"/>
            <w:shd w:val="clear" w:color="auto" w:fill="auto"/>
            <w:vAlign w:val="center"/>
          </w:tcPr>
          <w:p w14:paraId="7CFB05A0"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4513B9B8" w14:textId="77777777" w:rsidR="005B5532" w:rsidRPr="00FE760F" w:rsidRDefault="005B5532" w:rsidP="007274DE">
            <w:pPr>
              <w:pStyle w:val="TAC"/>
              <w:keepNext w:val="0"/>
              <w:keepLines w:val="0"/>
              <w:rPr>
                <w:rFonts w:cs="Arial"/>
                <w:szCs w:val="18"/>
                <w:lang w:val="en-US" w:eastAsia="ko-KR"/>
              </w:rPr>
            </w:pPr>
          </w:p>
        </w:tc>
        <w:tc>
          <w:tcPr>
            <w:tcW w:w="717" w:type="dxa"/>
          </w:tcPr>
          <w:p w14:paraId="20C8B11F" w14:textId="77777777" w:rsidR="005B5532" w:rsidRPr="00FE760F" w:rsidRDefault="005B5532" w:rsidP="007274DE">
            <w:pPr>
              <w:pStyle w:val="TAC"/>
              <w:keepNext w:val="0"/>
              <w:keepLines w:val="0"/>
              <w:rPr>
                <w:rFonts w:cs="Arial"/>
                <w:szCs w:val="18"/>
                <w:lang w:val="en-US" w:eastAsia="ko-KR"/>
              </w:rPr>
            </w:pPr>
          </w:p>
        </w:tc>
        <w:tc>
          <w:tcPr>
            <w:tcW w:w="712" w:type="dxa"/>
          </w:tcPr>
          <w:p w14:paraId="4E3FAD9B" w14:textId="77777777" w:rsidR="005B5532" w:rsidRPr="00FE760F" w:rsidRDefault="005B5532" w:rsidP="007274DE">
            <w:pPr>
              <w:pStyle w:val="TAC"/>
              <w:keepNext w:val="0"/>
              <w:keepLines w:val="0"/>
              <w:rPr>
                <w:rFonts w:cs="Arial"/>
                <w:szCs w:val="18"/>
                <w:lang w:val="en-US" w:eastAsia="ko-KR"/>
              </w:rPr>
            </w:pPr>
          </w:p>
        </w:tc>
        <w:tc>
          <w:tcPr>
            <w:tcW w:w="709" w:type="dxa"/>
          </w:tcPr>
          <w:p w14:paraId="7BF3E7C0" w14:textId="77777777" w:rsidR="005B5532" w:rsidRPr="00FE760F" w:rsidRDefault="005B5532" w:rsidP="007274DE">
            <w:pPr>
              <w:pStyle w:val="TAC"/>
              <w:keepNext w:val="0"/>
              <w:keepLines w:val="0"/>
              <w:rPr>
                <w:rFonts w:cs="Arial"/>
                <w:szCs w:val="18"/>
                <w:lang w:val="en-US" w:eastAsia="ko-KR"/>
              </w:rPr>
            </w:pPr>
          </w:p>
        </w:tc>
        <w:tc>
          <w:tcPr>
            <w:tcW w:w="709" w:type="dxa"/>
          </w:tcPr>
          <w:p w14:paraId="570EA5C9" w14:textId="77777777" w:rsidR="005B5532" w:rsidRPr="00FE760F" w:rsidRDefault="005B5532" w:rsidP="007274DE">
            <w:pPr>
              <w:pStyle w:val="TAC"/>
              <w:keepNext w:val="0"/>
              <w:keepLines w:val="0"/>
              <w:rPr>
                <w:rFonts w:cs="Arial"/>
                <w:szCs w:val="18"/>
                <w:lang w:val="en-US" w:eastAsia="ko-KR"/>
              </w:rPr>
            </w:pPr>
          </w:p>
        </w:tc>
        <w:tc>
          <w:tcPr>
            <w:tcW w:w="710" w:type="dxa"/>
          </w:tcPr>
          <w:p w14:paraId="67FB05BB" w14:textId="77777777" w:rsidR="005B5532" w:rsidRPr="00FE760F" w:rsidRDefault="005B5532" w:rsidP="007274DE">
            <w:pPr>
              <w:pStyle w:val="TAC"/>
              <w:keepNext w:val="0"/>
              <w:keepLines w:val="0"/>
              <w:rPr>
                <w:rFonts w:cs="Arial"/>
                <w:szCs w:val="18"/>
                <w:lang w:val="en-US" w:eastAsia="ko-KR"/>
              </w:rPr>
            </w:pPr>
          </w:p>
        </w:tc>
        <w:tc>
          <w:tcPr>
            <w:tcW w:w="709" w:type="dxa"/>
          </w:tcPr>
          <w:p w14:paraId="2417BE7D" w14:textId="77777777" w:rsidR="005B5532" w:rsidRPr="00FE760F" w:rsidRDefault="005B5532" w:rsidP="007274DE">
            <w:pPr>
              <w:pStyle w:val="TAC"/>
              <w:keepNext w:val="0"/>
              <w:keepLines w:val="0"/>
              <w:rPr>
                <w:rFonts w:cs="Arial"/>
                <w:szCs w:val="18"/>
                <w:lang w:val="en-US" w:eastAsia="ko-KR"/>
              </w:rPr>
            </w:pPr>
          </w:p>
        </w:tc>
        <w:tc>
          <w:tcPr>
            <w:tcW w:w="709" w:type="dxa"/>
          </w:tcPr>
          <w:p w14:paraId="3DF375EF" w14:textId="77777777" w:rsidR="005B5532" w:rsidRPr="00FE760F" w:rsidRDefault="005B5532" w:rsidP="007274DE">
            <w:pPr>
              <w:pStyle w:val="TAC"/>
              <w:keepNext w:val="0"/>
              <w:keepLines w:val="0"/>
              <w:rPr>
                <w:rFonts w:cs="Arial"/>
                <w:szCs w:val="18"/>
                <w:lang w:val="en-US" w:eastAsia="ko-KR"/>
              </w:rPr>
            </w:pPr>
          </w:p>
        </w:tc>
        <w:tc>
          <w:tcPr>
            <w:tcW w:w="706" w:type="dxa"/>
          </w:tcPr>
          <w:p w14:paraId="4000385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637DB492" w14:textId="77777777" w:rsidR="005B5532" w:rsidRPr="00FE760F" w:rsidRDefault="005B5532" w:rsidP="007274DE">
            <w:pPr>
              <w:pStyle w:val="TAC"/>
              <w:keepNext w:val="0"/>
              <w:keepLines w:val="0"/>
              <w:rPr>
                <w:lang w:val="en-US"/>
              </w:rPr>
            </w:pPr>
          </w:p>
        </w:tc>
        <w:tc>
          <w:tcPr>
            <w:tcW w:w="709" w:type="dxa"/>
            <w:vAlign w:val="center"/>
          </w:tcPr>
          <w:p w14:paraId="68853EDF" w14:textId="77777777" w:rsidR="005B5532" w:rsidRPr="00FE760F" w:rsidRDefault="005B5532" w:rsidP="007274DE">
            <w:pPr>
              <w:pStyle w:val="TAC"/>
              <w:keepNext w:val="0"/>
              <w:keepLines w:val="0"/>
              <w:rPr>
                <w:rFonts w:cs="Arial"/>
                <w:szCs w:val="18"/>
                <w:lang w:val="en-US" w:eastAsia="ko-KR"/>
              </w:rPr>
            </w:pPr>
          </w:p>
        </w:tc>
      </w:tr>
      <w:tr w:rsidR="005B5532" w:rsidRPr="00FE760F" w14:paraId="60AE69C8" w14:textId="77777777" w:rsidTr="007274DE">
        <w:trPr>
          <w:tblHeader/>
          <w:jc w:val="center"/>
        </w:trPr>
        <w:tc>
          <w:tcPr>
            <w:tcW w:w="1819" w:type="dxa"/>
            <w:shd w:val="clear" w:color="auto" w:fill="auto"/>
            <w:vAlign w:val="center"/>
          </w:tcPr>
          <w:p w14:paraId="0C7787DA" w14:textId="77777777" w:rsidR="005B5532" w:rsidRPr="00FE760F" w:rsidRDefault="005B5532" w:rsidP="007274DE">
            <w:pPr>
              <w:pStyle w:val="TAC"/>
              <w:keepNext w:val="0"/>
              <w:keepLines w:val="0"/>
            </w:pPr>
          </w:p>
        </w:tc>
        <w:tc>
          <w:tcPr>
            <w:tcW w:w="1102" w:type="dxa"/>
            <w:vAlign w:val="center"/>
          </w:tcPr>
          <w:p w14:paraId="60A3649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75645F3" w14:textId="77777777" w:rsidR="005B5532" w:rsidRPr="00FE760F" w:rsidRDefault="005B5532" w:rsidP="007274DE">
            <w:pPr>
              <w:pStyle w:val="TAC"/>
              <w:keepNext w:val="0"/>
              <w:keepLines w:val="0"/>
            </w:pPr>
          </w:p>
        </w:tc>
        <w:tc>
          <w:tcPr>
            <w:tcW w:w="1569" w:type="dxa"/>
            <w:gridSpan w:val="2"/>
            <w:shd w:val="clear" w:color="auto" w:fill="auto"/>
            <w:vAlign w:val="center"/>
          </w:tcPr>
          <w:p w14:paraId="43C6605B" w14:textId="77777777" w:rsidR="005B5532" w:rsidRPr="00FE760F" w:rsidRDefault="005B5532" w:rsidP="007274DE">
            <w:pPr>
              <w:pStyle w:val="TAC"/>
              <w:keepNext w:val="0"/>
              <w:keepLines w:val="0"/>
            </w:pPr>
          </w:p>
        </w:tc>
        <w:tc>
          <w:tcPr>
            <w:tcW w:w="694" w:type="dxa"/>
            <w:gridSpan w:val="2"/>
            <w:shd w:val="clear" w:color="auto" w:fill="auto"/>
            <w:vAlign w:val="center"/>
          </w:tcPr>
          <w:p w14:paraId="2C6B5E3F" w14:textId="77777777" w:rsidR="005B5532" w:rsidRPr="00FE760F" w:rsidRDefault="005B5532" w:rsidP="007274DE">
            <w:pPr>
              <w:pStyle w:val="TAC"/>
              <w:keepNext w:val="0"/>
              <w:keepLines w:val="0"/>
            </w:pPr>
          </w:p>
        </w:tc>
        <w:tc>
          <w:tcPr>
            <w:tcW w:w="712" w:type="dxa"/>
            <w:gridSpan w:val="3"/>
          </w:tcPr>
          <w:p w14:paraId="2E0B72E6"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0843BD7F" w14:textId="77777777" w:rsidR="005B5532" w:rsidRPr="00FE760F" w:rsidRDefault="005B5532" w:rsidP="007274DE">
            <w:pPr>
              <w:pStyle w:val="TAC"/>
              <w:keepNext w:val="0"/>
              <w:keepLines w:val="0"/>
              <w:rPr>
                <w:rFonts w:cs="Arial"/>
                <w:szCs w:val="18"/>
                <w:lang w:val="en-US" w:eastAsia="ko-KR"/>
              </w:rPr>
            </w:pPr>
          </w:p>
        </w:tc>
        <w:tc>
          <w:tcPr>
            <w:tcW w:w="717" w:type="dxa"/>
          </w:tcPr>
          <w:p w14:paraId="29C95FBE" w14:textId="77777777" w:rsidR="005B5532" w:rsidRPr="00FE760F" w:rsidRDefault="005B5532" w:rsidP="007274DE">
            <w:pPr>
              <w:pStyle w:val="TAC"/>
              <w:keepNext w:val="0"/>
              <w:keepLines w:val="0"/>
              <w:rPr>
                <w:rFonts w:cs="Arial"/>
                <w:szCs w:val="18"/>
                <w:lang w:val="en-US" w:eastAsia="ko-KR"/>
              </w:rPr>
            </w:pPr>
          </w:p>
        </w:tc>
        <w:tc>
          <w:tcPr>
            <w:tcW w:w="712" w:type="dxa"/>
          </w:tcPr>
          <w:p w14:paraId="2D6AD51D" w14:textId="77777777" w:rsidR="005B5532" w:rsidRPr="00FE760F" w:rsidRDefault="005B5532" w:rsidP="007274DE">
            <w:pPr>
              <w:pStyle w:val="TAC"/>
              <w:keepNext w:val="0"/>
              <w:keepLines w:val="0"/>
              <w:rPr>
                <w:rFonts w:cs="Arial"/>
                <w:szCs w:val="18"/>
                <w:lang w:val="en-US" w:eastAsia="ko-KR"/>
              </w:rPr>
            </w:pPr>
          </w:p>
        </w:tc>
        <w:tc>
          <w:tcPr>
            <w:tcW w:w="709" w:type="dxa"/>
          </w:tcPr>
          <w:p w14:paraId="767E923F" w14:textId="77777777" w:rsidR="005B5532" w:rsidRPr="00FE760F" w:rsidRDefault="005B5532" w:rsidP="007274DE">
            <w:pPr>
              <w:pStyle w:val="TAC"/>
              <w:keepNext w:val="0"/>
              <w:keepLines w:val="0"/>
              <w:rPr>
                <w:rFonts w:cs="Arial"/>
                <w:szCs w:val="18"/>
                <w:lang w:val="en-US" w:eastAsia="ko-KR"/>
              </w:rPr>
            </w:pPr>
          </w:p>
        </w:tc>
        <w:tc>
          <w:tcPr>
            <w:tcW w:w="709" w:type="dxa"/>
          </w:tcPr>
          <w:p w14:paraId="70BD7D7C" w14:textId="77777777" w:rsidR="005B5532" w:rsidRPr="00FE760F" w:rsidRDefault="005B5532" w:rsidP="007274DE">
            <w:pPr>
              <w:pStyle w:val="TAC"/>
              <w:keepNext w:val="0"/>
              <w:keepLines w:val="0"/>
              <w:rPr>
                <w:rFonts w:cs="Arial"/>
                <w:szCs w:val="18"/>
                <w:lang w:val="en-US" w:eastAsia="ko-KR"/>
              </w:rPr>
            </w:pPr>
          </w:p>
        </w:tc>
        <w:tc>
          <w:tcPr>
            <w:tcW w:w="710" w:type="dxa"/>
          </w:tcPr>
          <w:p w14:paraId="3083EEF7" w14:textId="77777777" w:rsidR="005B5532" w:rsidRPr="00FE760F" w:rsidRDefault="005B5532" w:rsidP="007274DE">
            <w:pPr>
              <w:pStyle w:val="TAC"/>
              <w:keepNext w:val="0"/>
              <w:keepLines w:val="0"/>
              <w:rPr>
                <w:rFonts w:cs="Arial"/>
                <w:szCs w:val="18"/>
                <w:lang w:val="en-US" w:eastAsia="ko-KR"/>
              </w:rPr>
            </w:pPr>
          </w:p>
        </w:tc>
        <w:tc>
          <w:tcPr>
            <w:tcW w:w="709" w:type="dxa"/>
          </w:tcPr>
          <w:p w14:paraId="50734961" w14:textId="77777777" w:rsidR="005B5532" w:rsidRPr="00FE760F" w:rsidRDefault="005B5532" w:rsidP="007274DE">
            <w:pPr>
              <w:pStyle w:val="TAC"/>
              <w:keepNext w:val="0"/>
              <w:keepLines w:val="0"/>
              <w:rPr>
                <w:rFonts w:cs="Arial"/>
                <w:szCs w:val="18"/>
                <w:lang w:val="en-US" w:eastAsia="ko-KR"/>
              </w:rPr>
            </w:pPr>
          </w:p>
        </w:tc>
        <w:tc>
          <w:tcPr>
            <w:tcW w:w="709" w:type="dxa"/>
          </w:tcPr>
          <w:p w14:paraId="71D2EB4C" w14:textId="77777777" w:rsidR="005B5532" w:rsidRPr="00FE760F" w:rsidRDefault="005B5532" w:rsidP="007274DE">
            <w:pPr>
              <w:pStyle w:val="TAC"/>
              <w:keepNext w:val="0"/>
              <w:keepLines w:val="0"/>
              <w:rPr>
                <w:rFonts w:cs="Arial"/>
                <w:szCs w:val="18"/>
                <w:lang w:val="en-US" w:eastAsia="ko-KR"/>
              </w:rPr>
            </w:pPr>
          </w:p>
        </w:tc>
        <w:tc>
          <w:tcPr>
            <w:tcW w:w="706" w:type="dxa"/>
          </w:tcPr>
          <w:p w14:paraId="4399B360"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7A8351F2" w14:textId="77777777" w:rsidR="005B5532" w:rsidRPr="00FE760F" w:rsidRDefault="005B5532" w:rsidP="007274DE">
            <w:pPr>
              <w:pStyle w:val="TAC"/>
              <w:keepNext w:val="0"/>
              <w:keepLines w:val="0"/>
              <w:rPr>
                <w:lang w:val="en-US"/>
              </w:rPr>
            </w:pPr>
          </w:p>
        </w:tc>
        <w:tc>
          <w:tcPr>
            <w:tcW w:w="709" w:type="dxa"/>
            <w:vAlign w:val="center"/>
          </w:tcPr>
          <w:p w14:paraId="1AEBBC95" w14:textId="77777777" w:rsidR="005B5532" w:rsidRPr="00FE760F" w:rsidRDefault="005B5532" w:rsidP="007274DE">
            <w:pPr>
              <w:pStyle w:val="TAC"/>
              <w:keepNext w:val="0"/>
              <w:keepLines w:val="0"/>
              <w:rPr>
                <w:rFonts w:cs="Arial"/>
                <w:szCs w:val="18"/>
                <w:lang w:val="en-US" w:eastAsia="ko-KR"/>
              </w:rPr>
            </w:pPr>
          </w:p>
        </w:tc>
      </w:tr>
      <w:tr w:rsidR="005B5532" w:rsidRPr="00FE760F" w14:paraId="01F3D996" w14:textId="77777777" w:rsidTr="007274DE">
        <w:trPr>
          <w:tblHeader/>
          <w:jc w:val="center"/>
        </w:trPr>
        <w:tc>
          <w:tcPr>
            <w:tcW w:w="1819" w:type="dxa"/>
            <w:shd w:val="clear" w:color="auto" w:fill="auto"/>
            <w:vAlign w:val="center"/>
          </w:tcPr>
          <w:p w14:paraId="1E1D0CB4" w14:textId="77777777" w:rsidR="005B5532" w:rsidRPr="00FE760F" w:rsidRDefault="005B5532" w:rsidP="007274DE">
            <w:pPr>
              <w:pStyle w:val="TAC"/>
              <w:keepNext w:val="0"/>
              <w:keepLines w:val="0"/>
            </w:pPr>
          </w:p>
        </w:tc>
        <w:tc>
          <w:tcPr>
            <w:tcW w:w="1102" w:type="dxa"/>
            <w:vAlign w:val="center"/>
          </w:tcPr>
          <w:p w14:paraId="5B7D103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7E3B1A5" w14:textId="77777777" w:rsidR="005B5532" w:rsidRPr="00FE760F" w:rsidRDefault="005B5532" w:rsidP="007274DE">
            <w:pPr>
              <w:pStyle w:val="TAC"/>
              <w:keepNext w:val="0"/>
              <w:keepLines w:val="0"/>
            </w:pPr>
          </w:p>
        </w:tc>
        <w:tc>
          <w:tcPr>
            <w:tcW w:w="2263" w:type="dxa"/>
            <w:gridSpan w:val="4"/>
            <w:shd w:val="clear" w:color="auto" w:fill="auto"/>
            <w:vAlign w:val="center"/>
          </w:tcPr>
          <w:p w14:paraId="2522F277" w14:textId="77777777" w:rsidR="005B5532" w:rsidRPr="00FE760F" w:rsidRDefault="005B5532" w:rsidP="007274DE">
            <w:pPr>
              <w:pStyle w:val="TAC"/>
              <w:keepNext w:val="0"/>
              <w:keepLines w:val="0"/>
            </w:pPr>
          </w:p>
        </w:tc>
        <w:tc>
          <w:tcPr>
            <w:tcW w:w="712" w:type="dxa"/>
            <w:gridSpan w:val="3"/>
          </w:tcPr>
          <w:p w14:paraId="48BC8BCF"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044C501B" w14:textId="77777777" w:rsidR="005B5532" w:rsidRPr="00FE760F" w:rsidRDefault="005B5532" w:rsidP="007274DE">
            <w:pPr>
              <w:pStyle w:val="TAC"/>
              <w:keepNext w:val="0"/>
              <w:keepLines w:val="0"/>
              <w:rPr>
                <w:rFonts w:cs="Arial"/>
                <w:szCs w:val="18"/>
                <w:lang w:val="en-US" w:eastAsia="ko-KR"/>
              </w:rPr>
            </w:pPr>
          </w:p>
        </w:tc>
        <w:tc>
          <w:tcPr>
            <w:tcW w:w="717" w:type="dxa"/>
          </w:tcPr>
          <w:p w14:paraId="7EA9CF5B" w14:textId="77777777" w:rsidR="005B5532" w:rsidRPr="00FE760F" w:rsidRDefault="005B5532" w:rsidP="007274DE">
            <w:pPr>
              <w:pStyle w:val="TAC"/>
              <w:keepNext w:val="0"/>
              <w:keepLines w:val="0"/>
              <w:rPr>
                <w:rFonts w:cs="Arial"/>
                <w:szCs w:val="18"/>
                <w:lang w:val="en-US" w:eastAsia="ko-KR"/>
              </w:rPr>
            </w:pPr>
          </w:p>
        </w:tc>
        <w:tc>
          <w:tcPr>
            <w:tcW w:w="712" w:type="dxa"/>
          </w:tcPr>
          <w:p w14:paraId="5384D510" w14:textId="77777777" w:rsidR="005B5532" w:rsidRPr="00FE760F" w:rsidRDefault="005B5532" w:rsidP="007274DE">
            <w:pPr>
              <w:pStyle w:val="TAC"/>
              <w:keepNext w:val="0"/>
              <w:keepLines w:val="0"/>
              <w:rPr>
                <w:rFonts w:cs="Arial"/>
                <w:szCs w:val="18"/>
                <w:lang w:val="en-US" w:eastAsia="ko-KR"/>
              </w:rPr>
            </w:pPr>
          </w:p>
        </w:tc>
        <w:tc>
          <w:tcPr>
            <w:tcW w:w="709" w:type="dxa"/>
          </w:tcPr>
          <w:p w14:paraId="29EE9C28" w14:textId="77777777" w:rsidR="005B5532" w:rsidRPr="00FE760F" w:rsidRDefault="005B5532" w:rsidP="007274DE">
            <w:pPr>
              <w:pStyle w:val="TAC"/>
              <w:keepNext w:val="0"/>
              <w:keepLines w:val="0"/>
              <w:rPr>
                <w:rFonts w:cs="Arial"/>
                <w:szCs w:val="18"/>
                <w:lang w:val="en-US" w:eastAsia="ko-KR"/>
              </w:rPr>
            </w:pPr>
          </w:p>
        </w:tc>
        <w:tc>
          <w:tcPr>
            <w:tcW w:w="709" w:type="dxa"/>
          </w:tcPr>
          <w:p w14:paraId="41E98019" w14:textId="77777777" w:rsidR="005B5532" w:rsidRPr="00FE760F" w:rsidRDefault="005B5532" w:rsidP="007274DE">
            <w:pPr>
              <w:pStyle w:val="TAC"/>
              <w:keepNext w:val="0"/>
              <w:keepLines w:val="0"/>
              <w:rPr>
                <w:rFonts w:cs="Arial"/>
                <w:szCs w:val="18"/>
                <w:lang w:val="en-US" w:eastAsia="ko-KR"/>
              </w:rPr>
            </w:pPr>
          </w:p>
        </w:tc>
        <w:tc>
          <w:tcPr>
            <w:tcW w:w="710" w:type="dxa"/>
          </w:tcPr>
          <w:p w14:paraId="35E4298E" w14:textId="77777777" w:rsidR="005B5532" w:rsidRPr="00FE760F" w:rsidRDefault="005B5532" w:rsidP="007274DE">
            <w:pPr>
              <w:pStyle w:val="TAC"/>
              <w:keepNext w:val="0"/>
              <w:keepLines w:val="0"/>
              <w:rPr>
                <w:rFonts w:cs="Arial"/>
                <w:szCs w:val="18"/>
                <w:lang w:val="en-US" w:eastAsia="ko-KR"/>
              </w:rPr>
            </w:pPr>
          </w:p>
        </w:tc>
        <w:tc>
          <w:tcPr>
            <w:tcW w:w="709" w:type="dxa"/>
          </w:tcPr>
          <w:p w14:paraId="0D1B0AB3" w14:textId="77777777" w:rsidR="005B5532" w:rsidRPr="00FE760F" w:rsidRDefault="005B5532" w:rsidP="007274DE">
            <w:pPr>
              <w:pStyle w:val="TAC"/>
              <w:keepNext w:val="0"/>
              <w:keepLines w:val="0"/>
              <w:rPr>
                <w:rFonts w:cs="Arial"/>
                <w:szCs w:val="18"/>
                <w:lang w:val="en-US" w:eastAsia="ko-KR"/>
              </w:rPr>
            </w:pPr>
          </w:p>
        </w:tc>
        <w:tc>
          <w:tcPr>
            <w:tcW w:w="709" w:type="dxa"/>
          </w:tcPr>
          <w:p w14:paraId="61762DE5" w14:textId="77777777" w:rsidR="005B5532" w:rsidRPr="00FE760F" w:rsidRDefault="005B5532" w:rsidP="007274DE">
            <w:pPr>
              <w:pStyle w:val="TAC"/>
              <w:keepNext w:val="0"/>
              <w:keepLines w:val="0"/>
              <w:rPr>
                <w:rFonts w:cs="Arial"/>
                <w:szCs w:val="18"/>
                <w:lang w:val="en-US" w:eastAsia="ko-KR"/>
              </w:rPr>
            </w:pPr>
          </w:p>
        </w:tc>
        <w:tc>
          <w:tcPr>
            <w:tcW w:w="706" w:type="dxa"/>
          </w:tcPr>
          <w:p w14:paraId="0DCBA53A"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88E5F49" w14:textId="77777777" w:rsidR="005B5532" w:rsidRPr="00FE760F" w:rsidRDefault="005B5532" w:rsidP="007274DE">
            <w:pPr>
              <w:pStyle w:val="TAC"/>
              <w:keepNext w:val="0"/>
              <w:keepLines w:val="0"/>
              <w:rPr>
                <w:lang w:val="en-US"/>
              </w:rPr>
            </w:pPr>
          </w:p>
        </w:tc>
        <w:tc>
          <w:tcPr>
            <w:tcW w:w="709" w:type="dxa"/>
            <w:vAlign w:val="center"/>
          </w:tcPr>
          <w:p w14:paraId="68EA5CB7" w14:textId="77777777" w:rsidR="005B5532" w:rsidRPr="00FE760F" w:rsidRDefault="005B5532" w:rsidP="007274DE">
            <w:pPr>
              <w:pStyle w:val="TAC"/>
              <w:keepNext w:val="0"/>
              <w:keepLines w:val="0"/>
              <w:rPr>
                <w:rFonts w:cs="Arial"/>
                <w:szCs w:val="18"/>
                <w:lang w:val="en-US" w:eastAsia="ko-KR"/>
              </w:rPr>
            </w:pPr>
          </w:p>
        </w:tc>
      </w:tr>
      <w:tr w:rsidR="005B5532" w:rsidRPr="00FE760F" w14:paraId="7502C054" w14:textId="77777777" w:rsidTr="007274DE">
        <w:trPr>
          <w:tblHeader/>
          <w:jc w:val="center"/>
        </w:trPr>
        <w:tc>
          <w:tcPr>
            <w:tcW w:w="1819" w:type="dxa"/>
            <w:shd w:val="clear" w:color="auto" w:fill="auto"/>
            <w:vAlign w:val="center"/>
          </w:tcPr>
          <w:p w14:paraId="02EF01B3" w14:textId="77777777" w:rsidR="005B5532" w:rsidRPr="00FE760F" w:rsidRDefault="005B5532" w:rsidP="007274DE">
            <w:pPr>
              <w:pStyle w:val="TAC"/>
              <w:keepNext w:val="0"/>
              <w:keepLines w:val="0"/>
            </w:pPr>
          </w:p>
        </w:tc>
        <w:tc>
          <w:tcPr>
            <w:tcW w:w="1102" w:type="dxa"/>
            <w:vAlign w:val="center"/>
          </w:tcPr>
          <w:p w14:paraId="2620D7F8"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50A0873" w14:textId="77777777" w:rsidR="005B5532" w:rsidRPr="00FE760F" w:rsidRDefault="005B5532" w:rsidP="007274DE">
            <w:pPr>
              <w:pStyle w:val="TAC"/>
              <w:keepNext w:val="0"/>
              <w:keepLines w:val="0"/>
            </w:pPr>
          </w:p>
        </w:tc>
        <w:tc>
          <w:tcPr>
            <w:tcW w:w="2975" w:type="dxa"/>
            <w:gridSpan w:val="7"/>
            <w:shd w:val="clear" w:color="auto" w:fill="auto"/>
            <w:vAlign w:val="center"/>
          </w:tcPr>
          <w:p w14:paraId="7CF30149"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118541BD" w14:textId="77777777" w:rsidR="005B5532" w:rsidRPr="00FE760F" w:rsidRDefault="005B5532" w:rsidP="007274DE">
            <w:pPr>
              <w:pStyle w:val="TAC"/>
              <w:keepNext w:val="0"/>
              <w:keepLines w:val="0"/>
              <w:rPr>
                <w:rFonts w:cs="Arial"/>
                <w:szCs w:val="18"/>
                <w:lang w:val="en-US" w:eastAsia="ko-KR"/>
              </w:rPr>
            </w:pPr>
          </w:p>
        </w:tc>
        <w:tc>
          <w:tcPr>
            <w:tcW w:w="717" w:type="dxa"/>
          </w:tcPr>
          <w:p w14:paraId="403798A5" w14:textId="77777777" w:rsidR="005B5532" w:rsidRPr="00FE760F" w:rsidRDefault="005B5532" w:rsidP="007274DE">
            <w:pPr>
              <w:pStyle w:val="TAC"/>
              <w:keepNext w:val="0"/>
              <w:keepLines w:val="0"/>
              <w:rPr>
                <w:rFonts w:cs="Arial"/>
                <w:szCs w:val="18"/>
                <w:lang w:val="en-US" w:eastAsia="ko-KR"/>
              </w:rPr>
            </w:pPr>
          </w:p>
        </w:tc>
        <w:tc>
          <w:tcPr>
            <w:tcW w:w="712" w:type="dxa"/>
          </w:tcPr>
          <w:p w14:paraId="2FE7D97E" w14:textId="77777777" w:rsidR="005B5532" w:rsidRPr="00FE760F" w:rsidRDefault="005B5532" w:rsidP="007274DE">
            <w:pPr>
              <w:pStyle w:val="TAC"/>
              <w:keepNext w:val="0"/>
              <w:keepLines w:val="0"/>
              <w:rPr>
                <w:rFonts w:cs="Arial"/>
                <w:szCs w:val="18"/>
                <w:lang w:val="en-US" w:eastAsia="ko-KR"/>
              </w:rPr>
            </w:pPr>
          </w:p>
        </w:tc>
        <w:tc>
          <w:tcPr>
            <w:tcW w:w="709" w:type="dxa"/>
          </w:tcPr>
          <w:p w14:paraId="6C8F91A9" w14:textId="77777777" w:rsidR="005B5532" w:rsidRPr="00FE760F" w:rsidRDefault="005B5532" w:rsidP="007274DE">
            <w:pPr>
              <w:pStyle w:val="TAC"/>
              <w:keepNext w:val="0"/>
              <w:keepLines w:val="0"/>
              <w:rPr>
                <w:rFonts w:cs="Arial"/>
                <w:szCs w:val="18"/>
                <w:lang w:val="en-US" w:eastAsia="ko-KR"/>
              </w:rPr>
            </w:pPr>
          </w:p>
        </w:tc>
        <w:tc>
          <w:tcPr>
            <w:tcW w:w="709" w:type="dxa"/>
          </w:tcPr>
          <w:p w14:paraId="5AD3E6E5" w14:textId="77777777" w:rsidR="005B5532" w:rsidRPr="00FE760F" w:rsidRDefault="005B5532" w:rsidP="007274DE">
            <w:pPr>
              <w:pStyle w:val="TAC"/>
              <w:keepNext w:val="0"/>
              <w:keepLines w:val="0"/>
              <w:rPr>
                <w:rFonts w:cs="Arial"/>
                <w:szCs w:val="18"/>
                <w:lang w:val="en-US" w:eastAsia="ko-KR"/>
              </w:rPr>
            </w:pPr>
          </w:p>
        </w:tc>
        <w:tc>
          <w:tcPr>
            <w:tcW w:w="710" w:type="dxa"/>
          </w:tcPr>
          <w:p w14:paraId="0E4DCB9E" w14:textId="77777777" w:rsidR="005B5532" w:rsidRPr="00FE760F" w:rsidRDefault="005B5532" w:rsidP="007274DE">
            <w:pPr>
              <w:pStyle w:val="TAC"/>
              <w:keepNext w:val="0"/>
              <w:keepLines w:val="0"/>
              <w:rPr>
                <w:rFonts w:cs="Arial"/>
                <w:szCs w:val="18"/>
                <w:lang w:val="en-US" w:eastAsia="ko-KR"/>
              </w:rPr>
            </w:pPr>
          </w:p>
        </w:tc>
        <w:tc>
          <w:tcPr>
            <w:tcW w:w="709" w:type="dxa"/>
          </w:tcPr>
          <w:p w14:paraId="59891981" w14:textId="77777777" w:rsidR="005B5532" w:rsidRPr="00FE760F" w:rsidRDefault="005B5532" w:rsidP="007274DE">
            <w:pPr>
              <w:pStyle w:val="TAC"/>
              <w:keepNext w:val="0"/>
              <w:keepLines w:val="0"/>
              <w:rPr>
                <w:rFonts w:cs="Arial"/>
                <w:szCs w:val="18"/>
                <w:lang w:val="en-US" w:eastAsia="ko-KR"/>
              </w:rPr>
            </w:pPr>
          </w:p>
        </w:tc>
        <w:tc>
          <w:tcPr>
            <w:tcW w:w="709" w:type="dxa"/>
          </w:tcPr>
          <w:p w14:paraId="7BA45109" w14:textId="77777777" w:rsidR="005B5532" w:rsidRPr="00FE760F" w:rsidRDefault="005B5532" w:rsidP="007274DE">
            <w:pPr>
              <w:pStyle w:val="TAC"/>
              <w:keepNext w:val="0"/>
              <w:keepLines w:val="0"/>
              <w:rPr>
                <w:rFonts w:cs="Arial"/>
                <w:szCs w:val="18"/>
                <w:lang w:val="en-US" w:eastAsia="ko-KR"/>
              </w:rPr>
            </w:pPr>
          </w:p>
        </w:tc>
        <w:tc>
          <w:tcPr>
            <w:tcW w:w="706" w:type="dxa"/>
          </w:tcPr>
          <w:p w14:paraId="69C5CB0A"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640B39BD" w14:textId="77777777" w:rsidR="005B5532" w:rsidRPr="00FE760F" w:rsidRDefault="005B5532" w:rsidP="007274DE">
            <w:pPr>
              <w:pStyle w:val="TAC"/>
              <w:keepNext w:val="0"/>
              <w:keepLines w:val="0"/>
              <w:rPr>
                <w:lang w:val="en-US"/>
              </w:rPr>
            </w:pPr>
          </w:p>
        </w:tc>
        <w:tc>
          <w:tcPr>
            <w:tcW w:w="709" w:type="dxa"/>
            <w:vAlign w:val="center"/>
          </w:tcPr>
          <w:p w14:paraId="1DB2F236" w14:textId="77777777" w:rsidR="005B5532" w:rsidRPr="00FE760F" w:rsidRDefault="005B5532" w:rsidP="007274DE">
            <w:pPr>
              <w:pStyle w:val="TAC"/>
              <w:keepNext w:val="0"/>
              <w:keepLines w:val="0"/>
              <w:rPr>
                <w:rFonts w:cs="Arial"/>
                <w:szCs w:val="18"/>
                <w:lang w:val="en-US" w:eastAsia="ko-KR"/>
              </w:rPr>
            </w:pPr>
          </w:p>
        </w:tc>
      </w:tr>
      <w:tr w:rsidR="005B5532" w:rsidRPr="00FE760F" w14:paraId="7CB50FD7" w14:textId="77777777" w:rsidTr="007274DE">
        <w:trPr>
          <w:tblHeader/>
          <w:jc w:val="center"/>
        </w:trPr>
        <w:tc>
          <w:tcPr>
            <w:tcW w:w="1819" w:type="dxa"/>
            <w:shd w:val="clear" w:color="auto" w:fill="auto"/>
            <w:vAlign w:val="center"/>
          </w:tcPr>
          <w:p w14:paraId="059957FF" w14:textId="77777777" w:rsidR="005B5532" w:rsidRPr="00FE760F" w:rsidRDefault="005B5532" w:rsidP="007274DE">
            <w:pPr>
              <w:pStyle w:val="TAC"/>
              <w:keepNext w:val="0"/>
              <w:keepLines w:val="0"/>
            </w:pPr>
          </w:p>
        </w:tc>
        <w:tc>
          <w:tcPr>
            <w:tcW w:w="1102" w:type="dxa"/>
            <w:vAlign w:val="center"/>
          </w:tcPr>
          <w:p w14:paraId="66D1805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E34837D" w14:textId="77777777" w:rsidR="005B5532" w:rsidRPr="00FE760F" w:rsidRDefault="005B5532" w:rsidP="007274DE">
            <w:pPr>
              <w:pStyle w:val="TAC"/>
              <w:keepNext w:val="0"/>
              <w:keepLines w:val="0"/>
            </w:pPr>
          </w:p>
        </w:tc>
        <w:tc>
          <w:tcPr>
            <w:tcW w:w="2263" w:type="dxa"/>
            <w:gridSpan w:val="4"/>
            <w:shd w:val="clear" w:color="auto" w:fill="auto"/>
            <w:vAlign w:val="center"/>
          </w:tcPr>
          <w:p w14:paraId="0FA500A5" w14:textId="77777777" w:rsidR="005B5532" w:rsidRPr="00FE760F" w:rsidRDefault="005B5532" w:rsidP="007274DE">
            <w:pPr>
              <w:pStyle w:val="TAC"/>
              <w:keepNext w:val="0"/>
              <w:keepLines w:val="0"/>
            </w:pPr>
          </w:p>
        </w:tc>
        <w:tc>
          <w:tcPr>
            <w:tcW w:w="712" w:type="dxa"/>
            <w:gridSpan w:val="3"/>
          </w:tcPr>
          <w:p w14:paraId="48167030"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1FDACEC3" w14:textId="77777777" w:rsidR="005B5532" w:rsidRPr="00FE760F" w:rsidRDefault="005B5532" w:rsidP="007274DE">
            <w:pPr>
              <w:pStyle w:val="TAC"/>
              <w:keepNext w:val="0"/>
              <w:keepLines w:val="0"/>
              <w:rPr>
                <w:rFonts w:cs="Arial"/>
                <w:szCs w:val="18"/>
                <w:lang w:val="en-US" w:eastAsia="ko-KR"/>
              </w:rPr>
            </w:pPr>
          </w:p>
        </w:tc>
        <w:tc>
          <w:tcPr>
            <w:tcW w:w="717" w:type="dxa"/>
          </w:tcPr>
          <w:p w14:paraId="283AC2D8" w14:textId="77777777" w:rsidR="005B5532" w:rsidRPr="00FE760F" w:rsidRDefault="005B5532" w:rsidP="007274DE">
            <w:pPr>
              <w:pStyle w:val="TAC"/>
              <w:keepNext w:val="0"/>
              <w:keepLines w:val="0"/>
              <w:rPr>
                <w:rFonts w:cs="Arial"/>
                <w:szCs w:val="18"/>
                <w:lang w:val="en-US" w:eastAsia="ko-KR"/>
              </w:rPr>
            </w:pPr>
          </w:p>
        </w:tc>
        <w:tc>
          <w:tcPr>
            <w:tcW w:w="712" w:type="dxa"/>
          </w:tcPr>
          <w:p w14:paraId="71518E31" w14:textId="77777777" w:rsidR="005B5532" w:rsidRPr="00FE760F" w:rsidRDefault="005B5532" w:rsidP="007274DE">
            <w:pPr>
              <w:pStyle w:val="TAC"/>
              <w:keepNext w:val="0"/>
              <w:keepLines w:val="0"/>
              <w:rPr>
                <w:rFonts w:cs="Arial"/>
                <w:szCs w:val="18"/>
                <w:lang w:val="en-US" w:eastAsia="ko-KR"/>
              </w:rPr>
            </w:pPr>
          </w:p>
        </w:tc>
        <w:tc>
          <w:tcPr>
            <w:tcW w:w="709" w:type="dxa"/>
          </w:tcPr>
          <w:p w14:paraId="60C8D0B4" w14:textId="77777777" w:rsidR="005B5532" w:rsidRPr="00FE760F" w:rsidRDefault="005B5532" w:rsidP="007274DE">
            <w:pPr>
              <w:pStyle w:val="TAC"/>
              <w:keepNext w:val="0"/>
              <w:keepLines w:val="0"/>
              <w:rPr>
                <w:rFonts w:cs="Arial"/>
                <w:szCs w:val="18"/>
                <w:lang w:val="en-US" w:eastAsia="ko-KR"/>
              </w:rPr>
            </w:pPr>
          </w:p>
        </w:tc>
        <w:tc>
          <w:tcPr>
            <w:tcW w:w="709" w:type="dxa"/>
          </w:tcPr>
          <w:p w14:paraId="12FB809B" w14:textId="77777777" w:rsidR="005B5532" w:rsidRPr="00FE760F" w:rsidRDefault="005B5532" w:rsidP="007274DE">
            <w:pPr>
              <w:pStyle w:val="TAC"/>
              <w:keepNext w:val="0"/>
              <w:keepLines w:val="0"/>
              <w:rPr>
                <w:rFonts w:cs="Arial"/>
                <w:szCs w:val="18"/>
                <w:lang w:val="en-US" w:eastAsia="ko-KR"/>
              </w:rPr>
            </w:pPr>
          </w:p>
        </w:tc>
        <w:tc>
          <w:tcPr>
            <w:tcW w:w="710" w:type="dxa"/>
          </w:tcPr>
          <w:p w14:paraId="55816D69" w14:textId="77777777" w:rsidR="005B5532" w:rsidRPr="00FE760F" w:rsidRDefault="005B5532" w:rsidP="007274DE">
            <w:pPr>
              <w:pStyle w:val="TAC"/>
              <w:keepNext w:val="0"/>
              <w:keepLines w:val="0"/>
              <w:rPr>
                <w:rFonts w:cs="Arial"/>
                <w:szCs w:val="18"/>
                <w:lang w:val="en-US" w:eastAsia="ko-KR"/>
              </w:rPr>
            </w:pPr>
          </w:p>
        </w:tc>
        <w:tc>
          <w:tcPr>
            <w:tcW w:w="709" w:type="dxa"/>
          </w:tcPr>
          <w:p w14:paraId="614F2A56" w14:textId="77777777" w:rsidR="005B5532" w:rsidRPr="00FE760F" w:rsidRDefault="005B5532" w:rsidP="007274DE">
            <w:pPr>
              <w:pStyle w:val="TAC"/>
              <w:keepNext w:val="0"/>
              <w:keepLines w:val="0"/>
              <w:rPr>
                <w:rFonts w:cs="Arial"/>
                <w:szCs w:val="18"/>
                <w:lang w:val="en-US" w:eastAsia="ko-KR"/>
              </w:rPr>
            </w:pPr>
          </w:p>
        </w:tc>
        <w:tc>
          <w:tcPr>
            <w:tcW w:w="709" w:type="dxa"/>
          </w:tcPr>
          <w:p w14:paraId="3518133D" w14:textId="77777777" w:rsidR="005B5532" w:rsidRPr="00FE760F" w:rsidRDefault="005B5532" w:rsidP="007274DE">
            <w:pPr>
              <w:pStyle w:val="TAC"/>
              <w:keepNext w:val="0"/>
              <w:keepLines w:val="0"/>
              <w:rPr>
                <w:rFonts w:cs="Arial"/>
                <w:szCs w:val="18"/>
                <w:lang w:val="en-US" w:eastAsia="ko-KR"/>
              </w:rPr>
            </w:pPr>
          </w:p>
        </w:tc>
        <w:tc>
          <w:tcPr>
            <w:tcW w:w="706" w:type="dxa"/>
          </w:tcPr>
          <w:p w14:paraId="77A6D782"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6A699F3" w14:textId="77777777" w:rsidR="005B5532" w:rsidRPr="00FE760F" w:rsidRDefault="005B5532" w:rsidP="007274DE">
            <w:pPr>
              <w:pStyle w:val="TAC"/>
              <w:keepNext w:val="0"/>
              <w:keepLines w:val="0"/>
              <w:rPr>
                <w:lang w:val="en-US"/>
              </w:rPr>
            </w:pPr>
          </w:p>
        </w:tc>
        <w:tc>
          <w:tcPr>
            <w:tcW w:w="709" w:type="dxa"/>
            <w:vAlign w:val="center"/>
          </w:tcPr>
          <w:p w14:paraId="506CE5B4" w14:textId="77777777" w:rsidR="005B5532" w:rsidRPr="00FE760F" w:rsidRDefault="005B5532" w:rsidP="007274DE">
            <w:pPr>
              <w:pStyle w:val="TAC"/>
              <w:keepNext w:val="0"/>
              <w:keepLines w:val="0"/>
              <w:rPr>
                <w:rFonts w:cs="Arial"/>
                <w:szCs w:val="18"/>
                <w:lang w:val="en-US" w:eastAsia="ko-KR"/>
              </w:rPr>
            </w:pPr>
          </w:p>
        </w:tc>
      </w:tr>
      <w:tr w:rsidR="005B5532" w:rsidRPr="00FE760F" w14:paraId="3A6E4D6C" w14:textId="77777777" w:rsidTr="007274DE">
        <w:trPr>
          <w:tblHeader/>
          <w:jc w:val="center"/>
        </w:trPr>
        <w:tc>
          <w:tcPr>
            <w:tcW w:w="1819" w:type="dxa"/>
            <w:shd w:val="clear" w:color="auto" w:fill="auto"/>
            <w:vAlign w:val="center"/>
          </w:tcPr>
          <w:p w14:paraId="492DA90F" w14:textId="77777777" w:rsidR="005B5532" w:rsidRPr="00FE760F" w:rsidRDefault="005B5532" w:rsidP="007274DE">
            <w:pPr>
              <w:pStyle w:val="TAC"/>
              <w:keepNext w:val="0"/>
              <w:keepLines w:val="0"/>
            </w:pPr>
          </w:p>
        </w:tc>
        <w:tc>
          <w:tcPr>
            <w:tcW w:w="1102" w:type="dxa"/>
            <w:vAlign w:val="center"/>
          </w:tcPr>
          <w:p w14:paraId="77BB8B5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0DCD80D" w14:textId="77777777" w:rsidR="005B5532" w:rsidRPr="00FE760F" w:rsidRDefault="005B5532" w:rsidP="007274DE">
            <w:pPr>
              <w:pStyle w:val="TAC"/>
              <w:keepNext w:val="0"/>
              <w:keepLines w:val="0"/>
            </w:pPr>
          </w:p>
        </w:tc>
        <w:tc>
          <w:tcPr>
            <w:tcW w:w="2975" w:type="dxa"/>
            <w:gridSpan w:val="7"/>
            <w:shd w:val="clear" w:color="auto" w:fill="auto"/>
            <w:vAlign w:val="center"/>
          </w:tcPr>
          <w:p w14:paraId="63594FF3" w14:textId="77777777" w:rsidR="005B5532" w:rsidRPr="00FE760F" w:rsidRDefault="005B5532" w:rsidP="007274DE">
            <w:pPr>
              <w:pStyle w:val="TAC"/>
              <w:keepNext w:val="0"/>
              <w:keepLines w:val="0"/>
              <w:rPr>
                <w:rFonts w:cs="Arial"/>
                <w:szCs w:val="18"/>
                <w:lang w:val="en-US" w:eastAsia="ko-KR"/>
              </w:rPr>
            </w:pPr>
          </w:p>
        </w:tc>
        <w:tc>
          <w:tcPr>
            <w:tcW w:w="712" w:type="dxa"/>
            <w:gridSpan w:val="2"/>
            <w:vAlign w:val="center"/>
          </w:tcPr>
          <w:p w14:paraId="745D0666" w14:textId="77777777" w:rsidR="005B5532" w:rsidRPr="00FE760F" w:rsidRDefault="005B5532" w:rsidP="007274DE">
            <w:pPr>
              <w:pStyle w:val="TAC"/>
              <w:keepNext w:val="0"/>
              <w:keepLines w:val="0"/>
              <w:rPr>
                <w:rFonts w:cs="Arial"/>
                <w:szCs w:val="18"/>
                <w:lang w:val="en-US" w:eastAsia="ko-KR"/>
              </w:rPr>
            </w:pPr>
          </w:p>
        </w:tc>
        <w:tc>
          <w:tcPr>
            <w:tcW w:w="717" w:type="dxa"/>
            <w:vAlign w:val="center"/>
          </w:tcPr>
          <w:p w14:paraId="2FCB7130" w14:textId="77777777" w:rsidR="005B5532" w:rsidRPr="00FE760F" w:rsidRDefault="005B5532" w:rsidP="007274DE">
            <w:pPr>
              <w:pStyle w:val="TAC"/>
              <w:keepNext w:val="0"/>
              <w:keepLines w:val="0"/>
              <w:rPr>
                <w:rFonts w:cs="Arial"/>
                <w:szCs w:val="18"/>
                <w:lang w:val="en-US" w:eastAsia="ko-KR"/>
              </w:rPr>
            </w:pPr>
          </w:p>
        </w:tc>
        <w:tc>
          <w:tcPr>
            <w:tcW w:w="712" w:type="dxa"/>
          </w:tcPr>
          <w:p w14:paraId="2AC21B46" w14:textId="77777777" w:rsidR="005B5532" w:rsidRPr="00FE760F" w:rsidRDefault="005B5532" w:rsidP="007274DE">
            <w:pPr>
              <w:pStyle w:val="TAC"/>
              <w:keepNext w:val="0"/>
              <w:keepLines w:val="0"/>
              <w:rPr>
                <w:rFonts w:cs="Arial"/>
                <w:szCs w:val="18"/>
                <w:lang w:val="en-US" w:eastAsia="ko-KR"/>
              </w:rPr>
            </w:pPr>
          </w:p>
        </w:tc>
        <w:tc>
          <w:tcPr>
            <w:tcW w:w="709" w:type="dxa"/>
          </w:tcPr>
          <w:p w14:paraId="739D284A" w14:textId="77777777" w:rsidR="005B5532" w:rsidRPr="00FE760F" w:rsidRDefault="005B5532" w:rsidP="007274DE">
            <w:pPr>
              <w:pStyle w:val="TAC"/>
              <w:keepNext w:val="0"/>
              <w:keepLines w:val="0"/>
              <w:rPr>
                <w:rFonts w:cs="Arial"/>
                <w:szCs w:val="18"/>
                <w:lang w:val="en-US" w:eastAsia="ko-KR"/>
              </w:rPr>
            </w:pPr>
          </w:p>
        </w:tc>
        <w:tc>
          <w:tcPr>
            <w:tcW w:w="709" w:type="dxa"/>
          </w:tcPr>
          <w:p w14:paraId="6F1F933E" w14:textId="77777777" w:rsidR="005B5532" w:rsidRPr="00FE760F" w:rsidRDefault="005B5532" w:rsidP="007274DE">
            <w:pPr>
              <w:pStyle w:val="TAC"/>
              <w:keepNext w:val="0"/>
              <w:keepLines w:val="0"/>
              <w:rPr>
                <w:rFonts w:cs="Arial"/>
                <w:szCs w:val="18"/>
                <w:lang w:val="en-US" w:eastAsia="ko-KR"/>
              </w:rPr>
            </w:pPr>
          </w:p>
        </w:tc>
        <w:tc>
          <w:tcPr>
            <w:tcW w:w="710" w:type="dxa"/>
          </w:tcPr>
          <w:p w14:paraId="2960B52D" w14:textId="77777777" w:rsidR="005B5532" w:rsidRPr="00FE760F" w:rsidRDefault="005B5532" w:rsidP="007274DE">
            <w:pPr>
              <w:pStyle w:val="TAC"/>
              <w:keepNext w:val="0"/>
              <w:keepLines w:val="0"/>
              <w:rPr>
                <w:rFonts w:cs="Arial"/>
                <w:szCs w:val="18"/>
                <w:lang w:val="en-US" w:eastAsia="ko-KR"/>
              </w:rPr>
            </w:pPr>
          </w:p>
        </w:tc>
        <w:tc>
          <w:tcPr>
            <w:tcW w:w="709" w:type="dxa"/>
          </w:tcPr>
          <w:p w14:paraId="7E13385D" w14:textId="77777777" w:rsidR="005B5532" w:rsidRPr="00FE760F" w:rsidRDefault="005B5532" w:rsidP="007274DE">
            <w:pPr>
              <w:pStyle w:val="TAC"/>
              <w:keepNext w:val="0"/>
              <w:keepLines w:val="0"/>
              <w:rPr>
                <w:rFonts w:cs="Arial"/>
                <w:szCs w:val="18"/>
                <w:lang w:val="en-US" w:eastAsia="ko-KR"/>
              </w:rPr>
            </w:pPr>
          </w:p>
        </w:tc>
        <w:tc>
          <w:tcPr>
            <w:tcW w:w="709" w:type="dxa"/>
          </w:tcPr>
          <w:p w14:paraId="426650C1" w14:textId="77777777" w:rsidR="005B5532" w:rsidRPr="00FE760F" w:rsidRDefault="005B5532" w:rsidP="007274DE">
            <w:pPr>
              <w:pStyle w:val="TAC"/>
              <w:keepNext w:val="0"/>
              <w:keepLines w:val="0"/>
              <w:rPr>
                <w:rFonts w:cs="Arial"/>
                <w:szCs w:val="18"/>
                <w:lang w:val="en-US" w:eastAsia="ko-KR"/>
              </w:rPr>
            </w:pPr>
          </w:p>
        </w:tc>
        <w:tc>
          <w:tcPr>
            <w:tcW w:w="706" w:type="dxa"/>
          </w:tcPr>
          <w:p w14:paraId="6A34D773"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83A40BB" w14:textId="77777777" w:rsidR="005B5532" w:rsidRPr="00FE760F" w:rsidRDefault="005B5532" w:rsidP="007274DE">
            <w:pPr>
              <w:pStyle w:val="TAC"/>
              <w:keepNext w:val="0"/>
              <w:keepLines w:val="0"/>
              <w:rPr>
                <w:lang w:val="en-US"/>
              </w:rPr>
            </w:pPr>
          </w:p>
        </w:tc>
        <w:tc>
          <w:tcPr>
            <w:tcW w:w="709" w:type="dxa"/>
            <w:vAlign w:val="center"/>
          </w:tcPr>
          <w:p w14:paraId="3DD1F344" w14:textId="77777777" w:rsidR="005B5532" w:rsidRPr="00FE760F" w:rsidRDefault="005B5532" w:rsidP="007274DE">
            <w:pPr>
              <w:pStyle w:val="TAC"/>
              <w:keepNext w:val="0"/>
              <w:keepLines w:val="0"/>
              <w:rPr>
                <w:rFonts w:cs="Arial"/>
                <w:szCs w:val="18"/>
                <w:lang w:val="en-US" w:eastAsia="ko-KR"/>
              </w:rPr>
            </w:pPr>
          </w:p>
        </w:tc>
      </w:tr>
      <w:tr w:rsidR="005B5532" w:rsidRPr="00FE760F" w14:paraId="30D72440" w14:textId="77777777" w:rsidTr="007274DE">
        <w:trPr>
          <w:tblHeader/>
          <w:jc w:val="center"/>
        </w:trPr>
        <w:tc>
          <w:tcPr>
            <w:tcW w:w="1819" w:type="dxa"/>
            <w:shd w:val="clear" w:color="auto" w:fill="auto"/>
            <w:vAlign w:val="center"/>
          </w:tcPr>
          <w:p w14:paraId="349CFA48" w14:textId="77777777" w:rsidR="005B5532" w:rsidRPr="00FE760F" w:rsidRDefault="005B5532" w:rsidP="007274DE">
            <w:pPr>
              <w:pStyle w:val="TAC"/>
              <w:keepNext w:val="0"/>
              <w:keepLines w:val="0"/>
            </w:pPr>
          </w:p>
        </w:tc>
        <w:tc>
          <w:tcPr>
            <w:tcW w:w="1102" w:type="dxa"/>
            <w:vAlign w:val="center"/>
          </w:tcPr>
          <w:p w14:paraId="053A720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2E35302A" w14:textId="77777777" w:rsidR="005B5532" w:rsidRPr="00FE760F" w:rsidRDefault="005B5532" w:rsidP="007274DE">
            <w:pPr>
              <w:pStyle w:val="TAC"/>
              <w:keepNext w:val="0"/>
              <w:keepLines w:val="0"/>
            </w:pPr>
          </w:p>
        </w:tc>
        <w:tc>
          <w:tcPr>
            <w:tcW w:w="3687" w:type="dxa"/>
            <w:gridSpan w:val="9"/>
            <w:shd w:val="clear" w:color="auto" w:fill="auto"/>
            <w:vAlign w:val="center"/>
          </w:tcPr>
          <w:p w14:paraId="498588E2" w14:textId="77777777" w:rsidR="005B5532" w:rsidRPr="00FE760F" w:rsidRDefault="005B5532" w:rsidP="007274DE">
            <w:pPr>
              <w:pStyle w:val="TAC"/>
              <w:keepNext w:val="0"/>
              <w:keepLines w:val="0"/>
              <w:rPr>
                <w:rFonts w:cs="Arial"/>
                <w:szCs w:val="18"/>
                <w:lang w:val="en-US" w:eastAsia="ko-KR"/>
              </w:rPr>
            </w:pPr>
          </w:p>
        </w:tc>
        <w:tc>
          <w:tcPr>
            <w:tcW w:w="717" w:type="dxa"/>
          </w:tcPr>
          <w:p w14:paraId="22E126D6" w14:textId="77777777" w:rsidR="005B5532" w:rsidRPr="00FE760F" w:rsidRDefault="005B5532" w:rsidP="007274DE">
            <w:pPr>
              <w:pStyle w:val="TAC"/>
              <w:keepNext w:val="0"/>
              <w:keepLines w:val="0"/>
              <w:rPr>
                <w:rFonts w:cs="Arial"/>
                <w:szCs w:val="18"/>
                <w:lang w:val="en-US" w:eastAsia="ko-KR"/>
              </w:rPr>
            </w:pPr>
          </w:p>
        </w:tc>
        <w:tc>
          <w:tcPr>
            <w:tcW w:w="712" w:type="dxa"/>
          </w:tcPr>
          <w:p w14:paraId="329BA653" w14:textId="77777777" w:rsidR="005B5532" w:rsidRPr="00FE760F" w:rsidRDefault="005B5532" w:rsidP="007274DE">
            <w:pPr>
              <w:pStyle w:val="TAC"/>
              <w:keepNext w:val="0"/>
              <w:keepLines w:val="0"/>
              <w:rPr>
                <w:rFonts w:cs="Arial"/>
                <w:szCs w:val="18"/>
                <w:lang w:val="en-US" w:eastAsia="ko-KR"/>
              </w:rPr>
            </w:pPr>
          </w:p>
        </w:tc>
        <w:tc>
          <w:tcPr>
            <w:tcW w:w="709" w:type="dxa"/>
          </w:tcPr>
          <w:p w14:paraId="18489C0A" w14:textId="77777777" w:rsidR="005B5532" w:rsidRPr="00FE760F" w:rsidRDefault="005B5532" w:rsidP="007274DE">
            <w:pPr>
              <w:pStyle w:val="TAC"/>
              <w:keepNext w:val="0"/>
              <w:keepLines w:val="0"/>
              <w:rPr>
                <w:rFonts w:cs="Arial"/>
                <w:szCs w:val="18"/>
                <w:lang w:val="en-US" w:eastAsia="ko-KR"/>
              </w:rPr>
            </w:pPr>
          </w:p>
        </w:tc>
        <w:tc>
          <w:tcPr>
            <w:tcW w:w="709" w:type="dxa"/>
          </w:tcPr>
          <w:p w14:paraId="3496F5F6" w14:textId="77777777" w:rsidR="005B5532" w:rsidRPr="00FE760F" w:rsidRDefault="005B5532" w:rsidP="007274DE">
            <w:pPr>
              <w:pStyle w:val="TAC"/>
              <w:keepNext w:val="0"/>
              <w:keepLines w:val="0"/>
              <w:rPr>
                <w:rFonts w:cs="Arial"/>
                <w:szCs w:val="18"/>
                <w:lang w:val="en-US" w:eastAsia="ko-KR"/>
              </w:rPr>
            </w:pPr>
          </w:p>
        </w:tc>
        <w:tc>
          <w:tcPr>
            <w:tcW w:w="710" w:type="dxa"/>
          </w:tcPr>
          <w:p w14:paraId="1E66BF67" w14:textId="77777777" w:rsidR="005B5532" w:rsidRPr="00FE760F" w:rsidRDefault="005B5532" w:rsidP="007274DE">
            <w:pPr>
              <w:pStyle w:val="TAC"/>
              <w:keepNext w:val="0"/>
              <w:keepLines w:val="0"/>
              <w:rPr>
                <w:rFonts w:cs="Arial"/>
                <w:szCs w:val="18"/>
                <w:lang w:val="en-US" w:eastAsia="ko-KR"/>
              </w:rPr>
            </w:pPr>
          </w:p>
        </w:tc>
        <w:tc>
          <w:tcPr>
            <w:tcW w:w="709" w:type="dxa"/>
          </w:tcPr>
          <w:p w14:paraId="66C98E82" w14:textId="77777777" w:rsidR="005B5532" w:rsidRPr="00FE760F" w:rsidRDefault="005B5532" w:rsidP="007274DE">
            <w:pPr>
              <w:pStyle w:val="TAC"/>
              <w:keepNext w:val="0"/>
              <w:keepLines w:val="0"/>
              <w:rPr>
                <w:rFonts w:cs="Arial"/>
                <w:szCs w:val="18"/>
                <w:lang w:val="en-US" w:eastAsia="ko-KR"/>
              </w:rPr>
            </w:pPr>
          </w:p>
        </w:tc>
        <w:tc>
          <w:tcPr>
            <w:tcW w:w="709" w:type="dxa"/>
          </w:tcPr>
          <w:p w14:paraId="5D6D04FD" w14:textId="77777777" w:rsidR="005B5532" w:rsidRPr="00FE760F" w:rsidRDefault="005B5532" w:rsidP="007274DE">
            <w:pPr>
              <w:pStyle w:val="TAC"/>
              <w:keepNext w:val="0"/>
              <w:keepLines w:val="0"/>
              <w:rPr>
                <w:rFonts w:cs="Arial"/>
                <w:szCs w:val="18"/>
                <w:lang w:val="en-US" w:eastAsia="ko-KR"/>
              </w:rPr>
            </w:pPr>
          </w:p>
        </w:tc>
        <w:tc>
          <w:tcPr>
            <w:tcW w:w="706" w:type="dxa"/>
          </w:tcPr>
          <w:p w14:paraId="3A65501A"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BBEC864" w14:textId="77777777" w:rsidR="005B5532" w:rsidRPr="00FE760F" w:rsidRDefault="005B5532" w:rsidP="007274DE">
            <w:pPr>
              <w:pStyle w:val="TAC"/>
              <w:keepNext w:val="0"/>
              <w:keepLines w:val="0"/>
              <w:rPr>
                <w:lang w:val="en-US"/>
              </w:rPr>
            </w:pPr>
          </w:p>
        </w:tc>
        <w:tc>
          <w:tcPr>
            <w:tcW w:w="709" w:type="dxa"/>
            <w:vAlign w:val="center"/>
          </w:tcPr>
          <w:p w14:paraId="411A8117" w14:textId="77777777" w:rsidR="005B5532" w:rsidRPr="00FE760F" w:rsidRDefault="005B5532" w:rsidP="007274DE">
            <w:pPr>
              <w:pStyle w:val="TAC"/>
              <w:keepNext w:val="0"/>
              <w:keepLines w:val="0"/>
              <w:rPr>
                <w:rFonts w:cs="Arial"/>
                <w:szCs w:val="18"/>
                <w:lang w:val="en-US" w:eastAsia="ko-KR"/>
              </w:rPr>
            </w:pPr>
          </w:p>
        </w:tc>
      </w:tr>
      <w:tr w:rsidR="005B5532" w:rsidRPr="00FE760F" w14:paraId="48B36239" w14:textId="77777777" w:rsidTr="007274DE">
        <w:trPr>
          <w:tblHeader/>
          <w:jc w:val="center"/>
        </w:trPr>
        <w:tc>
          <w:tcPr>
            <w:tcW w:w="1819" w:type="dxa"/>
            <w:shd w:val="clear" w:color="auto" w:fill="auto"/>
            <w:vAlign w:val="center"/>
          </w:tcPr>
          <w:p w14:paraId="48967D5F" w14:textId="77777777" w:rsidR="005B5532" w:rsidRPr="00FE760F" w:rsidRDefault="005B5532" w:rsidP="007274DE">
            <w:pPr>
              <w:pStyle w:val="TAC"/>
              <w:keepNext w:val="0"/>
              <w:keepLines w:val="0"/>
              <w:rPr>
                <w:rFonts w:cs="Arial"/>
                <w:lang w:eastAsia="ja-JP"/>
              </w:rPr>
            </w:pPr>
          </w:p>
        </w:tc>
        <w:tc>
          <w:tcPr>
            <w:tcW w:w="1102" w:type="dxa"/>
            <w:vAlign w:val="center"/>
          </w:tcPr>
          <w:p w14:paraId="50548259" w14:textId="77777777" w:rsidR="005B5532" w:rsidRPr="00FE760F" w:rsidRDefault="005B5532" w:rsidP="007274DE">
            <w:pPr>
              <w:pStyle w:val="TAC"/>
              <w:keepNext w:val="0"/>
              <w:keepLines w:val="0"/>
            </w:pPr>
          </w:p>
        </w:tc>
        <w:tc>
          <w:tcPr>
            <w:tcW w:w="1459" w:type="dxa"/>
            <w:gridSpan w:val="2"/>
            <w:shd w:val="clear" w:color="auto" w:fill="auto"/>
            <w:vAlign w:val="center"/>
          </w:tcPr>
          <w:p w14:paraId="55196C31" w14:textId="77777777" w:rsidR="005B5532" w:rsidRPr="00FE760F" w:rsidRDefault="005B5532" w:rsidP="007274DE">
            <w:pPr>
              <w:pStyle w:val="TAC"/>
              <w:keepNext w:val="0"/>
              <w:keepLines w:val="0"/>
            </w:pPr>
          </w:p>
        </w:tc>
        <w:tc>
          <w:tcPr>
            <w:tcW w:w="2263" w:type="dxa"/>
            <w:gridSpan w:val="4"/>
            <w:shd w:val="clear" w:color="auto" w:fill="auto"/>
            <w:vAlign w:val="center"/>
          </w:tcPr>
          <w:p w14:paraId="4B58882A" w14:textId="77777777" w:rsidR="005B5532" w:rsidRPr="00FE760F" w:rsidRDefault="005B5532" w:rsidP="007274DE">
            <w:pPr>
              <w:pStyle w:val="TAC"/>
              <w:keepNext w:val="0"/>
              <w:keepLines w:val="0"/>
            </w:pPr>
          </w:p>
        </w:tc>
        <w:tc>
          <w:tcPr>
            <w:tcW w:w="712" w:type="dxa"/>
            <w:gridSpan w:val="3"/>
            <w:shd w:val="clear" w:color="auto" w:fill="auto"/>
            <w:vAlign w:val="center"/>
          </w:tcPr>
          <w:p w14:paraId="1E6C9079" w14:textId="77777777" w:rsidR="005B5532" w:rsidRPr="00FE760F" w:rsidRDefault="005B5532" w:rsidP="007274DE">
            <w:pPr>
              <w:pStyle w:val="TAC"/>
              <w:keepNext w:val="0"/>
              <w:keepLines w:val="0"/>
            </w:pPr>
          </w:p>
        </w:tc>
        <w:tc>
          <w:tcPr>
            <w:tcW w:w="712" w:type="dxa"/>
            <w:gridSpan w:val="2"/>
            <w:shd w:val="clear" w:color="auto" w:fill="auto"/>
            <w:vAlign w:val="center"/>
          </w:tcPr>
          <w:p w14:paraId="45EF23EF" w14:textId="77777777" w:rsidR="005B5532" w:rsidRPr="00FE760F" w:rsidRDefault="005B5532" w:rsidP="007274DE">
            <w:pPr>
              <w:pStyle w:val="TAC"/>
              <w:keepNext w:val="0"/>
              <w:keepLines w:val="0"/>
            </w:pPr>
          </w:p>
        </w:tc>
        <w:tc>
          <w:tcPr>
            <w:tcW w:w="717" w:type="dxa"/>
            <w:vAlign w:val="center"/>
          </w:tcPr>
          <w:p w14:paraId="02426796" w14:textId="77777777" w:rsidR="005B5532" w:rsidRPr="00FE760F" w:rsidRDefault="005B5532" w:rsidP="007274DE">
            <w:pPr>
              <w:pStyle w:val="TAC"/>
              <w:keepNext w:val="0"/>
              <w:keepLines w:val="0"/>
              <w:rPr>
                <w:rFonts w:cs="Arial"/>
                <w:szCs w:val="18"/>
                <w:lang w:val="en-US" w:eastAsia="ko-KR"/>
              </w:rPr>
            </w:pPr>
          </w:p>
        </w:tc>
        <w:tc>
          <w:tcPr>
            <w:tcW w:w="712" w:type="dxa"/>
            <w:vAlign w:val="center"/>
          </w:tcPr>
          <w:p w14:paraId="488C9E36"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559E6AB7"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3970CAF1" w14:textId="77777777" w:rsidR="005B5532" w:rsidRPr="00FE760F" w:rsidRDefault="005B5532" w:rsidP="007274DE">
            <w:pPr>
              <w:pStyle w:val="TAC"/>
              <w:keepNext w:val="0"/>
              <w:keepLines w:val="0"/>
              <w:rPr>
                <w:rFonts w:cs="Arial"/>
                <w:szCs w:val="18"/>
                <w:lang w:val="en-US" w:eastAsia="ko-KR"/>
              </w:rPr>
            </w:pPr>
          </w:p>
        </w:tc>
        <w:tc>
          <w:tcPr>
            <w:tcW w:w="710" w:type="dxa"/>
            <w:vAlign w:val="center"/>
          </w:tcPr>
          <w:p w14:paraId="37265EEF"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5614D96E"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78E62C4C" w14:textId="77777777" w:rsidR="005B5532" w:rsidRPr="00FE760F" w:rsidRDefault="005B5532" w:rsidP="007274DE">
            <w:pPr>
              <w:pStyle w:val="TAC"/>
              <w:keepNext w:val="0"/>
              <w:keepLines w:val="0"/>
              <w:rPr>
                <w:rFonts w:cs="Arial"/>
                <w:szCs w:val="18"/>
                <w:lang w:val="en-US" w:eastAsia="ko-KR"/>
              </w:rPr>
            </w:pPr>
          </w:p>
        </w:tc>
        <w:tc>
          <w:tcPr>
            <w:tcW w:w="706" w:type="dxa"/>
            <w:vAlign w:val="center"/>
          </w:tcPr>
          <w:p w14:paraId="313E498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3D98C6CB"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290F3D67" w14:textId="77777777" w:rsidR="005B5532" w:rsidRPr="00FE760F" w:rsidRDefault="005B5532" w:rsidP="007274DE">
            <w:pPr>
              <w:pStyle w:val="TAC"/>
              <w:keepNext w:val="0"/>
              <w:keepLines w:val="0"/>
              <w:rPr>
                <w:rFonts w:cs="Arial"/>
                <w:szCs w:val="18"/>
                <w:lang w:val="en-US" w:eastAsia="ko-KR"/>
              </w:rPr>
            </w:pPr>
          </w:p>
        </w:tc>
      </w:tr>
      <w:tr w:rsidR="005B5532" w:rsidRPr="00FE760F" w14:paraId="424A476D" w14:textId="77777777" w:rsidTr="007274DE">
        <w:trPr>
          <w:tblHeader/>
          <w:jc w:val="center"/>
        </w:trPr>
        <w:tc>
          <w:tcPr>
            <w:tcW w:w="1819" w:type="dxa"/>
            <w:shd w:val="clear" w:color="auto" w:fill="auto"/>
            <w:vAlign w:val="center"/>
          </w:tcPr>
          <w:p w14:paraId="24CBFB53" w14:textId="77777777" w:rsidR="005B5532" w:rsidRPr="00FE760F" w:rsidRDefault="005B5532" w:rsidP="007274DE">
            <w:pPr>
              <w:pStyle w:val="TAC"/>
              <w:keepNext w:val="0"/>
              <w:keepLines w:val="0"/>
            </w:pPr>
          </w:p>
        </w:tc>
        <w:tc>
          <w:tcPr>
            <w:tcW w:w="1102" w:type="dxa"/>
            <w:vAlign w:val="center"/>
          </w:tcPr>
          <w:p w14:paraId="40757818" w14:textId="77777777" w:rsidR="005B5532" w:rsidRPr="00FE760F" w:rsidRDefault="005B5532" w:rsidP="007274DE">
            <w:pPr>
              <w:pStyle w:val="TAC"/>
              <w:keepNext w:val="0"/>
              <w:keepLines w:val="0"/>
            </w:pPr>
          </w:p>
        </w:tc>
        <w:tc>
          <w:tcPr>
            <w:tcW w:w="1459" w:type="dxa"/>
            <w:gridSpan w:val="2"/>
            <w:shd w:val="clear" w:color="auto" w:fill="auto"/>
            <w:vAlign w:val="center"/>
          </w:tcPr>
          <w:p w14:paraId="758CFB7F" w14:textId="77777777" w:rsidR="005B5532" w:rsidRPr="00FE760F" w:rsidRDefault="005B5532" w:rsidP="007274DE">
            <w:pPr>
              <w:pStyle w:val="TAC"/>
              <w:keepNext w:val="0"/>
              <w:keepLines w:val="0"/>
            </w:pPr>
          </w:p>
        </w:tc>
        <w:tc>
          <w:tcPr>
            <w:tcW w:w="2975" w:type="dxa"/>
            <w:gridSpan w:val="7"/>
            <w:shd w:val="clear" w:color="auto" w:fill="auto"/>
            <w:vAlign w:val="center"/>
          </w:tcPr>
          <w:p w14:paraId="3C991B9E" w14:textId="77777777" w:rsidR="005B5532" w:rsidRPr="00FE760F" w:rsidRDefault="005B5532" w:rsidP="007274DE">
            <w:pPr>
              <w:pStyle w:val="TAC"/>
              <w:keepNext w:val="0"/>
              <w:keepLines w:val="0"/>
            </w:pPr>
          </w:p>
        </w:tc>
        <w:tc>
          <w:tcPr>
            <w:tcW w:w="712" w:type="dxa"/>
            <w:gridSpan w:val="2"/>
            <w:shd w:val="clear" w:color="auto" w:fill="auto"/>
          </w:tcPr>
          <w:p w14:paraId="58C54634" w14:textId="77777777" w:rsidR="005B5532" w:rsidRPr="00FE760F" w:rsidRDefault="005B5532" w:rsidP="007274DE">
            <w:pPr>
              <w:pStyle w:val="TAC"/>
              <w:keepNext w:val="0"/>
              <w:keepLines w:val="0"/>
            </w:pPr>
          </w:p>
        </w:tc>
        <w:tc>
          <w:tcPr>
            <w:tcW w:w="717" w:type="dxa"/>
          </w:tcPr>
          <w:p w14:paraId="23230F83" w14:textId="77777777" w:rsidR="005B5532" w:rsidRPr="00FE760F" w:rsidRDefault="005B5532" w:rsidP="007274DE">
            <w:pPr>
              <w:pStyle w:val="TAC"/>
              <w:keepNext w:val="0"/>
              <w:keepLines w:val="0"/>
              <w:rPr>
                <w:lang w:eastAsia="zh-CN"/>
              </w:rPr>
            </w:pPr>
          </w:p>
        </w:tc>
        <w:tc>
          <w:tcPr>
            <w:tcW w:w="712" w:type="dxa"/>
          </w:tcPr>
          <w:p w14:paraId="1316C72B" w14:textId="77777777" w:rsidR="005B5532" w:rsidRPr="00FE760F" w:rsidRDefault="005B5532" w:rsidP="007274DE">
            <w:pPr>
              <w:pStyle w:val="TAC"/>
              <w:keepNext w:val="0"/>
              <w:keepLines w:val="0"/>
              <w:rPr>
                <w:lang w:eastAsia="zh-CN"/>
              </w:rPr>
            </w:pPr>
          </w:p>
        </w:tc>
        <w:tc>
          <w:tcPr>
            <w:tcW w:w="709" w:type="dxa"/>
          </w:tcPr>
          <w:p w14:paraId="6BE38766" w14:textId="77777777" w:rsidR="005B5532" w:rsidRPr="00FE760F" w:rsidRDefault="005B5532" w:rsidP="007274DE">
            <w:pPr>
              <w:pStyle w:val="TAC"/>
              <w:keepNext w:val="0"/>
              <w:keepLines w:val="0"/>
              <w:rPr>
                <w:lang w:eastAsia="zh-CN"/>
              </w:rPr>
            </w:pPr>
          </w:p>
        </w:tc>
        <w:tc>
          <w:tcPr>
            <w:tcW w:w="709" w:type="dxa"/>
          </w:tcPr>
          <w:p w14:paraId="12CE3889" w14:textId="77777777" w:rsidR="005B5532" w:rsidRPr="00FE760F" w:rsidRDefault="005B5532" w:rsidP="007274DE">
            <w:pPr>
              <w:pStyle w:val="TAC"/>
              <w:keepNext w:val="0"/>
              <w:keepLines w:val="0"/>
              <w:rPr>
                <w:lang w:eastAsia="zh-CN"/>
              </w:rPr>
            </w:pPr>
          </w:p>
        </w:tc>
        <w:tc>
          <w:tcPr>
            <w:tcW w:w="710" w:type="dxa"/>
          </w:tcPr>
          <w:p w14:paraId="0C5BA994" w14:textId="77777777" w:rsidR="005B5532" w:rsidRPr="00FE760F" w:rsidRDefault="005B5532" w:rsidP="007274DE">
            <w:pPr>
              <w:pStyle w:val="TAC"/>
              <w:keepNext w:val="0"/>
              <w:keepLines w:val="0"/>
              <w:rPr>
                <w:lang w:eastAsia="zh-CN"/>
              </w:rPr>
            </w:pPr>
          </w:p>
        </w:tc>
        <w:tc>
          <w:tcPr>
            <w:tcW w:w="709" w:type="dxa"/>
          </w:tcPr>
          <w:p w14:paraId="33854305" w14:textId="77777777" w:rsidR="005B5532" w:rsidRPr="00FE760F" w:rsidRDefault="005B5532" w:rsidP="007274DE">
            <w:pPr>
              <w:pStyle w:val="TAC"/>
              <w:keepNext w:val="0"/>
              <w:keepLines w:val="0"/>
              <w:rPr>
                <w:lang w:eastAsia="zh-CN"/>
              </w:rPr>
            </w:pPr>
          </w:p>
        </w:tc>
        <w:tc>
          <w:tcPr>
            <w:tcW w:w="709" w:type="dxa"/>
          </w:tcPr>
          <w:p w14:paraId="1A68EFC2" w14:textId="77777777" w:rsidR="005B5532" w:rsidRPr="00FE760F" w:rsidRDefault="005B5532" w:rsidP="007274DE">
            <w:pPr>
              <w:pStyle w:val="TAC"/>
              <w:keepNext w:val="0"/>
              <w:keepLines w:val="0"/>
              <w:rPr>
                <w:lang w:eastAsia="zh-CN"/>
              </w:rPr>
            </w:pPr>
          </w:p>
        </w:tc>
        <w:tc>
          <w:tcPr>
            <w:tcW w:w="706" w:type="dxa"/>
          </w:tcPr>
          <w:p w14:paraId="46C2B041" w14:textId="77777777" w:rsidR="005B5532" w:rsidRPr="00FE760F" w:rsidRDefault="005B5532" w:rsidP="007274DE">
            <w:pPr>
              <w:pStyle w:val="TAC"/>
              <w:keepNext w:val="0"/>
              <w:keepLines w:val="0"/>
              <w:rPr>
                <w:lang w:eastAsia="zh-CN"/>
              </w:rPr>
            </w:pPr>
          </w:p>
        </w:tc>
        <w:tc>
          <w:tcPr>
            <w:tcW w:w="1131" w:type="dxa"/>
            <w:shd w:val="clear" w:color="auto" w:fill="auto"/>
            <w:noWrap/>
            <w:vAlign w:val="center"/>
          </w:tcPr>
          <w:p w14:paraId="35F09218" w14:textId="77777777" w:rsidR="005B5532" w:rsidRPr="00FE760F" w:rsidRDefault="005B5532" w:rsidP="007274DE">
            <w:pPr>
              <w:pStyle w:val="TAC"/>
              <w:keepNext w:val="0"/>
              <w:keepLines w:val="0"/>
              <w:rPr>
                <w:lang w:eastAsia="zh-CN"/>
              </w:rPr>
            </w:pPr>
          </w:p>
        </w:tc>
        <w:tc>
          <w:tcPr>
            <w:tcW w:w="709" w:type="dxa"/>
            <w:vAlign w:val="center"/>
          </w:tcPr>
          <w:p w14:paraId="69216C72" w14:textId="77777777" w:rsidR="005B5532" w:rsidRPr="00FE760F" w:rsidRDefault="005B5532" w:rsidP="007274DE">
            <w:pPr>
              <w:pStyle w:val="TAC"/>
              <w:keepNext w:val="0"/>
              <w:keepLines w:val="0"/>
              <w:rPr>
                <w:lang w:eastAsia="zh-CN"/>
              </w:rPr>
            </w:pPr>
          </w:p>
        </w:tc>
      </w:tr>
      <w:tr w:rsidR="005B5532" w:rsidRPr="00FE760F" w14:paraId="750C59B5" w14:textId="77777777" w:rsidTr="007274DE">
        <w:trPr>
          <w:tblHeader/>
          <w:jc w:val="center"/>
        </w:trPr>
        <w:tc>
          <w:tcPr>
            <w:tcW w:w="1819" w:type="dxa"/>
            <w:vAlign w:val="center"/>
          </w:tcPr>
          <w:p w14:paraId="36A2FDA9" w14:textId="77777777" w:rsidR="005B5532" w:rsidRPr="00FE760F" w:rsidRDefault="005B5532" w:rsidP="007274DE">
            <w:pPr>
              <w:pStyle w:val="TAC"/>
              <w:keepNext w:val="0"/>
              <w:keepLines w:val="0"/>
              <w:rPr>
                <w:lang w:val="en-US"/>
              </w:rPr>
            </w:pPr>
          </w:p>
        </w:tc>
        <w:tc>
          <w:tcPr>
            <w:tcW w:w="1102" w:type="dxa"/>
          </w:tcPr>
          <w:p w14:paraId="25EA06CD"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E13A81D" w14:textId="77777777" w:rsidR="005B5532" w:rsidRPr="00FE760F" w:rsidRDefault="005B5532" w:rsidP="007274DE">
            <w:pPr>
              <w:pStyle w:val="TAC"/>
              <w:keepNext w:val="0"/>
              <w:keepLines w:val="0"/>
              <w:rPr>
                <w:lang w:val="en-US"/>
              </w:rPr>
            </w:pPr>
          </w:p>
        </w:tc>
        <w:tc>
          <w:tcPr>
            <w:tcW w:w="1569" w:type="dxa"/>
            <w:gridSpan w:val="2"/>
            <w:vAlign w:val="center"/>
          </w:tcPr>
          <w:p w14:paraId="73251881" w14:textId="77777777" w:rsidR="005B5532" w:rsidRPr="00FE760F" w:rsidRDefault="005B5532" w:rsidP="007274DE">
            <w:pPr>
              <w:pStyle w:val="TAC"/>
              <w:keepNext w:val="0"/>
              <w:keepLines w:val="0"/>
            </w:pPr>
          </w:p>
        </w:tc>
        <w:tc>
          <w:tcPr>
            <w:tcW w:w="694" w:type="dxa"/>
            <w:gridSpan w:val="2"/>
            <w:vAlign w:val="center"/>
          </w:tcPr>
          <w:p w14:paraId="712A0100"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73754BD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5EA83A3" w14:textId="77777777" w:rsidR="005B5532" w:rsidRPr="00FE760F" w:rsidRDefault="005B5532" w:rsidP="007274DE">
            <w:pPr>
              <w:pStyle w:val="TAC"/>
              <w:keepNext w:val="0"/>
              <w:keepLines w:val="0"/>
              <w:rPr>
                <w:bCs/>
                <w:szCs w:val="18"/>
                <w:lang w:val="en-US"/>
              </w:rPr>
            </w:pPr>
          </w:p>
        </w:tc>
        <w:tc>
          <w:tcPr>
            <w:tcW w:w="717" w:type="dxa"/>
            <w:vAlign w:val="center"/>
          </w:tcPr>
          <w:p w14:paraId="40C90804" w14:textId="77777777" w:rsidR="005B5532" w:rsidRPr="00FE760F" w:rsidRDefault="005B5532" w:rsidP="007274DE">
            <w:pPr>
              <w:pStyle w:val="TAC"/>
              <w:keepNext w:val="0"/>
              <w:keepLines w:val="0"/>
              <w:rPr>
                <w:bCs/>
                <w:szCs w:val="18"/>
                <w:lang w:val="en-US"/>
              </w:rPr>
            </w:pPr>
          </w:p>
        </w:tc>
        <w:tc>
          <w:tcPr>
            <w:tcW w:w="712" w:type="dxa"/>
            <w:vAlign w:val="center"/>
          </w:tcPr>
          <w:p w14:paraId="7B454868" w14:textId="77777777" w:rsidR="005B5532" w:rsidRPr="00FE760F" w:rsidRDefault="005B5532" w:rsidP="007274DE">
            <w:pPr>
              <w:pStyle w:val="TAC"/>
              <w:keepNext w:val="0"/>
              <w:keepLines w:val="0"/>
              <w:rPr>
                <w:bCs/>
                <w:szCs w:val="18"/>
                <w:lang w:val="en-US"/>
              </w:rPr>
            </w:pPr>
          </w:p>
        </w:tc>
        <w:tc>
          <w:tcPr>
            <w:tcW w:w="709" w:type="dxa"/>
            <w:vAlign w:val="center"/>
          </w:tcPr>
          <w:p w14:paraId="2BF7BE82" w14:textId="77777777" w:rsidR="005B5532" w:rsidRPr="00FE760F" w:rsidRDefault="005B5532" w:rsidP="007274DE">
            <w:pPr>
              <w:pStyle w:val="TAC"/>
              <w:keepNext w:val="0"/>
              <w:keepLines w:val="0"/>
              <w:rPr>
                <w:bCs/>
                <w:szCs w:val="18"/>
                <w:lang w:val="en-US"/>
              </w:rPr>
            </w:pPr>
          </w:p>
        </w:tc>
        <w:tc>
          <w:tcPr>
            <w:tcW w:w="709" w:type="dxa"/>
            <w:vAlign w:val="center"/>
          </w:tcPr>
          <w:p w14:paraId="5A545D76" w14:textId="77777777" w:rsidR="005B5532" w:rsidRPr="00FE760F" w:rsidRDefault="005B5532" w:rsidP="007274DE">
            <w:pPr>
              <w:pStyle w:val="TAC"/>
              <w:keepNext w:val="0"/>
              <w:keepLines w:val="0"/>
              <w:rPr>
                <w:bCs/>
                <w:szCs w:val="18"/>
                <w:lang w:val="en-US"/>
              </w:rPr>
            </w:pPr>
          </w:p>
        </w:tc>
        <w:tc>
          <w:tcPr>
            <w:tcW w:w="710" w:type="dxa"/>
            <w:vAlign w:val="center"/>
          </w:tcPr>
          <w:p w14:paraId="719268B5" w14:textId="77777777" w:rsidR="005B5532" w:rsidRPr="00FE760F" w:rsidRDefault="005B5532" w:rsidP="007274DE">
            <w:pPr>
              <w:pStyle w:val="TAC"/>
              <w:keepNext w:val="0"/>
              <w:keepLines w:val="0"/>
              <w:rPr>
                <w:bCs/>
                <w:szCs w:val="18"/>
                <w:lang w:val="en-US"/>
              </w:rPr>
            </w:pPr>
          </w:p>
        </w:tc>
        <w:tc>
          <w:tcPr>
            <w:tcW w:w="709" w:type="dxa"/>
          </w:tcPr>
          <w:p w14:paraId="18C7D6BA" w14:textId="77777777" w:rsidR="005B5532" w:rsidRPr="00FE760F" w:rsidRDefault="005B5532" w:rsidP="007274DE">
            <w:pPr>
              <w:pStyle w:val="TAC"/>
              <w:keepNext w:val="0"/>
              <w:keepLines w:val="0"/>
              <w:rPr>
                <w:lang w:val="en-US"/>
              </w:rPr>
            </w:pPr>
          </w:p>
        </w:tc>
        <w:tc>
          <w:tcPr>
            <w:tcW w:w="709" w:type="dxa"/>
          </w:tcPr>
          <w:p w14:paraId="4585517F" w14:textId="77777777" w:rsidR="005B5532" w:rsidRPr="00FE760F" w:rsidRDefault="005B5532" w:rsidP="007274DE">
            <w:pPr>
              <w:pStyle w:val="TAC"/>
              <w:keepNext w:val="0"/>
              <w:keepLines w:val="0"/>
              <w:rPr>
                <w:lang w:val="en-US"/>
              </w:rPr>
            </w:pPr>
          </w:p>
        </w:tc>
        <w:tc>
          <w:tcPr>
            <w:tcW w:w="706" w:type="dxa"/>
          </w:tcPr>
          <w:p w14:paraId="26944A42" w14:textId="77777777" w:rsidR="005B5532" w:rsidRPr="00FE760F" w:rsidRDefault="005B5532" w:rsidP="007274DE">
            <w:pPr>
              <w:pStyle w:val="TAC"/>
              <w:keepNext w:val="0"/>
              <w:keepLines w:val="0"/>
              <w:rPr>
                <w:lang w:val="en-US"/>
              </w:rPr>
            </w:pPr>
          </w:p>
        </w:tc>
        <w:tc>
          <w:tcPr>
            <w:tcW w:w="1131" w:type="dxa"/>
            <w:vAlign w:val="center"/>
          </w:tcPr>
          <w:p w14:paraId="21F186A4" w14:textId="77777777" w:rsidR="005B5532" w:rsidRPr="00FE760F" w:rsidRDefault="005B5532" w:rsidP="007274DE">
            <w:pPr>
              <w:pStyle w:val="TAC"/>
              <w:keepNext w:val="0"/>
              <w:keepLines w:val="0"/>
              <w:rPr>
                <w:bCs/>
                <w:szCs w:val="18"/>
                <w:lang w:val="en-US"/>
              </w:rPr>
            </w:pPr>
          </w:p>
        </w:tc>
        <w:tc>
          <w:tcPr>
            <w:tcW w:w="709" w:type="dxa"/>
            <w:vAlign w:val="center"/>
          </w:tcPr>
          <w:p w14:paraId="49C7120D" w14:textId="77777777" w:rsidR="005B5532" w:rsidRPr="00FE760F" w:rsidRDefault="005B5532" w:rsidP="007274DE">
            <w:pPr>
              <w:pStyle w:val="TAC"/>
              <w:keepNext w:val="0"/>
              <w:keepLines w:val="0"/>
              <w:rPr>
                <w:lang w:val="en-US"/>
              </w:rPr>
            </w:pPr>
          </w:p>
        </w:tc>
      </w:tr>
      <w:tr w:rsidR="005B5532" w:rsidRPr="00FE760F" w14:paraId="33E813E6" w14:textId="77777777" w:rsidTr="007274DE">
        <w:trPr>
          <w:tblHeader/>
          <w:jc w:val="center"/>
        </w:trPr>
        <w:tc>
          <w:tcPr>
            <w:tcW w:w="1819" w:type="dxa"/>
            <w:vAlign w:val="center"/>
          </w:tcPr>
          <w:p w14:paraId="75DA5E8D" w14:textId="77777777" w:rsidR="005B5532" w:rsidRPr="00FE760F" w:rsidRDefault="005B5532" w:rsidP="007274DE">
            <w:pPr>
              <w:pStyle w:val="TAC"/>
              <w:keepNext w:val="0"/>
              <w:keepLines w:val="0"/>
              <w:rPr>
                <w:lang w:val="en-US"/>
              </w:rPr>
            </w:pPr>
          </w:p>
        </w:tc>
        <w:tc>
          <w:tcPr>
            <w:tcW w:w="1102" w:type="dxa"/>
          </w:tcPr>
          <w:p w14:paraId="556A3358"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6409500" w14:textId="77777777" w:rsidR="005B5532" w:rsidRPr="00FE760F" w:rsidRDefault="005B5532" w:rsidP="007274DE">
            <w:pPr>
              <w:pStyle w:val="TAC"/>
              <w:keepNext w:val="0"/>
              <w:keepLines w:val="0"/>
              <w:rPr>
                <w:lang w:val="en-US"/>
              </w:rPr>
            </w:pPr>
          </w:p>
        </w:tc>
        <w:tc>
          <w:tcPr>
            <w:tcW w:w="2975" w:type="dxa"/>
            <w:gridSpan w:val="7"/>
            <w:vAlign w:val="center"/>
          </w:tcPr>
          <w:p w14:paraId="56A11FA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E473C46" w14:textId="77777777" w:rsidR="005B5532" w:rsidRPr="00FE760F" w:rsidRDefault="005B5532" w:rsidP="007274DE">
            <w:pPr>
              <w:pStyle w:val="TAC"/>
              <w:keepNext w:val="0"/>
              <w:keepLines w:val="0"/>
              <w:rPr>
                <w:bCs/>
                <w:szCs w:val="18"/>
                <w:lang w:val="en-US"/>
              </w:rPr>
            </w:pPr>
          </w:p>
        </w:tc>
        <w:tc>
          <w:tcPr>
            <w:tcW w:w="717" w:type="dxa"/>
            <w:vAlign w:val="center"/>
          </w:tcPr>
          <w:p w14:paraId="0DE05300" w14:textId="77777777" w:rsidR="005B5532" w:rsidRPr="00FE760F" w:rsidRDefault="005B5532" w:rsidP="007274DE">
            <w:pPr>
              <w:pStyle w:val="TAC"/>
              <w:keepNext w:val="0"/>
              <w:keepLines w:val="0"/>
              <w:rPr>
                <w:bCs/>
                <w:szCs w:val="18"/>
                <w:lang w:val="en-US"/>
              </w:rPr>
            </w:pPr>
          </w:p>
        </w:tc>
        <w:tc>
          <w:tcPr>
            <w:tcW w:w="712" w:type="dxa"/>
            <w:vAlign w:val="center"/>
          </w:tcPr>
          <w:p w14:paraId="71DCED5B" w14:textId="77777777" w:rsidR="005B5532" w:rsidRPr="00FE760F" w:rsidRDefault="005B5532" w:rsidP="007274DE">
            <w:pPr>
              <w:pStyle w:val="TAC"/>
              <w:keepNext w:val="0"/>
              <w:keepLines w:val="0"/>
              <w:rPr>
                <w:bCs/>
                <w:szCs w:val="18"/>
                <w:lang w:val="en-US"/>
              </w:rPr>
            </w:pPr>
          </w:p>
        </w:tc>
        <w:tc>
          <w:tcPr>
            <w:tcW w:w="709" w:type="dxa"/>
            <w:vAlign w:val="center"/>
          </w:tcPr>
          <w:p w14:paraId="438AAB67" w14:textId="77777777" w:rsidR="005B5532" w:rsidRPr="00FE760F" w:rsidRDefault="005B5532" w:rsidP="007274DE">
            <w:pPr>
              <w:pStyle w:val="TAC"/>
              <w:keepNext w:val="0"/>
              <w:keepLines w:val="0"/>
              <w:rPr>
                <w:bCs/>
                <w:szCs w:val="18"/>
                <w:lang w:val="en-US"/>
              </w:rPr>
            </w:pPr>
          </w:p>
        </w:tc>
        <w:tc>
          <w:tcPr>
            <w:tcW w:w="709" w:type="dxa"/>
            <w:vAlign w:val="center"/>
          </w:tcPr>
          <w:p w14:paraId="39DE6543" w14:textId="77777777" w:rsidR="005B5532" w:rsidRPr="00FE760F" w:rsidRDefault="005B5532" w:rsidP="007274DE">
            <w:pPr>
              <w:pStyle w:val="TAC"/>
              <w:keepNext w:val="0"/>
              <w:keepLines w:val="0"/>
              <w:rPr>
                <w:bCs/>
                <w:szCs w:val="18"/>
                <w:lang w:val="en-US"/>
              </w:rPr>
            </w:pPr>
          </w:p>
        </w:tc>
        <w:tc>
          <w:tcPr>
            <w:tcW w:w="710" w:type="dxa"/>
            <w:vAlign w:val="center"/>
          </w:tcPr>
          <w:p w14:paraId="23DF82D3" w14:textId="77777777" w:rsidR="005B5532" w:rsidRPr="00FE760F" w:rsidRDefault="005B5532" w:rsidP="007274DE">
            <w:pPr>
              <w:pStyle w:val="TAC"/>
              <w:keepNext w:val="0"/>
              <w:keepLines w:val="0"/>
              <w:rPr>
                <w:bCs/>
                <w:szCs w:val="18"/>
                <w:lang w:val="en-US"/>
              </w:rPr>
            </w:pPr>
          </w:p>
        </w:tc>
        <w:tc>
          <w:tcPr>
            <w:tcW w:w="709" w:type="dxa"/>
          </w:tcPr>
          <w:p w14:paraId="50AA9711" w14:textId="77777777" w:rsidR="005B5532" w:rsidRPr="00FE760F" w:rsidRDefault="005B5532" w:rsidP="007274DE">
            <w:pPr>
              <w:pStyle w:val="TAC"/>
              <w:keepNext w:val="0"/>
              <w:keepLines w:val="0"/>
              <w:rPr>
                <w:lang w:val="en-US"/>
              </w:rPr>
            </w:pPr>
          </w:p>
        </w:tc>
        <w:tc>
          <w:tcPr>
            <w:tcW w:w="709" w:type="dxa"/>
          </w:tcPr>
          <w:p w14:paraId="3B724CC7" w14:textId="77777777" w:rsidR="005B5532" w:rsidRPr="00FE760F" w:rsidRDefault="005B5532" w:rsidP="007274DE">
            <w:pPr>
              <w:pStyle w:val="TAC"/>
              <w:keepNext w:val="0"/>
              <w:keepLines w:val="0"/>
              <w:rPr>
                <w:lang w:val="en-US"/>
              </w:rPr>
            </w:pPr>
          </w:p>
        </w:tc>
        <w:tc>
          <w:tcPr>
            <w:tcW w:w="706" w:type="dxa"/>
          </w:tcPr>
          <w:p w14:paraId="2AF853D3" w14:textId="77777777" w:rsidR="005B5532" w:rsidRPr="00FE760F" w:rsidRDefault="005B5532" w:rsidP="007274DE">
            <w:pPr>
              <w:pStyle w:val="TAC"/>
              <w:keepNext w:val="0"/>
              <w:keepLines w:val="0"/>
              <w:rPr>
                <w:lang w:val="en-US"/>
              </w:rPr>
            </w:pPr>
          </w:p>
        </w:tc>
        <w:tc>
          <w:tcPr>
            <w:tcW w:w="1131" w:type="dxa"/>
            <w:vAlign w:val="center"/>
          </w:tcPr>
          <w:p w14:paraId="13B47DDA" w14:textId="77777777" w:rsidR="005B5532" w:rsidRPr="00FE760F" w:rsidRDefault="005B5532" w:rsidP="007274DE">
            <w:pPr>
              <w:pStyle w:val="TAC"/>
              <w:keepNext w:val="0"/>
              <w:keepLines w:val="0"/>
              <w:rPr>
                <w:bCs/>
                <w:szCs w:val="18"/>
                <w:lang w:val="en-US"/>
              </w:rPr>
            </w:pPr>
          </w:p>
        </w:tc>
        <w:tc>
          <w:tcPr>
            <w:tcW w:w="709" w:type="dxa"/>
            <w:vAlign w:val="center"/>
          </w:tcPr>
          <w:p w14:paraId="0E4CD084" w14:textId="77777777" w:rsidR="005B5532" w:rsidRPr="00FE760F" w:rsidRDefault="005B5532" w:rsidP="007274DE">
            <w:pPr>
              <w:pStyle w:val="TAC"/>
              <w:keepNext w:val="0"/>
              <w:keepLines w:val="0"/>
              <w:rPr>
                <w:lang w:val="en-US"/>
              </w:rPr>
            </w:pPr>
          </w:p>
        </w:tc>
      </w:tr>
      <w:tr w:rsidR="005B5532" w:rsidRPr="00FE760F" w14:paraId="03EFE4E6" w14:textId="77777777" w:rsidTr="007274DE">
        <w:trPr>
          <w:tblHeader/>
          <w:jc w:val="center"/>
        </w:trPr>
        <w:tc>
          <w:tcPr>
            <w:tcW w:w="1819" w:type="dxa"/>
            <w:vAlign w:val="center"/>
          </w:tcPr>
          <w:p w14:paraId="69501E04" w14:textId="77777777" w:rsidR="005B5532" w:rsidRPr="00FE760F" w:rsidRDefault="005B5532" w:rsidP="007274DE">
            <w:pPr>
              <w:pStyle w:val="TAC"/>
              <w:keepNext w:val="0"/>
              <w:keepLines w:val="0"/>
              <w:rPr>
                <w:lang w:val="en-US"/>
              </w:rPr>
            </w:pPr>
          </w:p>
        </w:tc>
        <w:tc>
          <w:tcPr>
            <w:tcW w:w="1102" w:type="dxa"/>
          </w:tcPr>
          <w:p w14:paraId="419C79E3"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2AFCCBAA" w14:textId="77777777" w:rsidR="005B5532" w:rsidRPr="00FE760F" w:rsidRDefault="005B5532" w:rsidP="007274DE">
            <w:pPr>
              <w:pStyle w:val="TAC"/>
              <w:keepNext w:val="0"/>
              <w:keepLines w:val="0"/>
            </w:pPr>
          </w:p>
        </w:tc>
        <w:tc>
          <w:tcPr>
            <w:tcW w:w="1406" w:type="dxa"/>
            <w:gridSpan w:val="5"/>
            <w:vAlign w:val="center"/>
          </w:tcPr>
          <w:p w14:paraId="3F1DF63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B7ADA44" w14:textId="77777777" w:rsidR="005B5532" w:rsidRPr="00FE760F" w:rsidRDefault="005B5532" w:rsidP="007274DE">
            <w:pPr>
              <w:pStyle w:val="TAC"/>
              <w:keepNext w:val="0"/>
              <w:keepLines w:val="0"/>
              <w:rPr>
                <w:bCs/>
                <w:szCs w:val="18"/>
                <w:lang w:val="en-US"/>
              </w:rPr>
            </w:pPr>
          </w:p>
        </w:tc>
        <w:tc>
          <w:tcPr>
            <w:tcW w:w="717" w:type="dxa"/>
            <w:vAlign w:val="center"/>
          </w:tcPr>
          <w:p w14:paraId="33145771" w14:textId="77777777" w:rsidR="005B5532" w:rsidRPr="00FE760F" w:rsidRDefault="005B5532" w:rsidP="007274DE">
            <w:pPr>
              <w:pStyle w:val="TAC"/>
              <w:keepNext w:val="0"/>
              <w:keepLines w:val="0"/>
              <w:rPr>
                <w:bCs/>
                <w:szCs w:val="18"/>
                <w:lang w:val="en-US"/>
              </w:rPr>
            </w:pPr>
          </w:p>
        </w:tc>
        <w:tc>
          <w:tcPr>
            <w:tcW w:w="712" w:type="dxa"/>
            <w:vAlign w:val="center"/>
          </w:tcPr>
          <w:p w14:paraId="2E6B63E4" w14:textId="77777777" w:rsidR="005B5532" w:rsidRPr="00FE760F" w:rsidRDefault="005B5532" w:rsidP="007274DE">
            <w:pPr>
              <w:pStyle w:val="TAC"/>
              <w:keepNext w:val="0"/>
              <w:keepLines w:val="0"/>
              <w:rPr>
                <w:bCs/>
                <w:szCs w:val="18"/>
                <w:lang w:val="en-US"/>
              </w:rPr>
            </w:pPr>
          </w:p>
        </w:tc>
        <w:tc>
          <w:tcPr>
            <w:tcW w:w="709" w:type="dxa"/>
            <w:vAlign w:val="center"/>
          </w:tcPr>
          <w:p w14:paraId="68E3F37F" w14:textId="77777777" w:rsidR="005B5532" w:rsidRPr="00FE760F" w:rsidRDefault="005B5532" w:rsidP="007274DE">
            <w:pPr>
              <w:pStyle w:val="TAC"/>
              <w:keepNext w:val="0"/>
              <w:keepLines w:val="0"/>
              <w:rPr>
                <w:bCs/>
                <w:szCs w:val="18"/>
                <w:lang w:val="en-US"/>
              </w:rPr>
            </w:pPr>
          </w:p>
        </w:tc>
        <w:tc>
          <w:tcPr>
            <w:tcW w:w="709" w:type="dxa"/>
            <w:vAlign w:val="center"/>
          </w:tcPr>
          <w:p w14:paraId="0C014EE5" w14:textId="77777777" w:rsidR="005B5532" w:rsidRPr="00FE760F" w:rsidRDefault="005B5532" w:rsidP="007274DE">
            <w:pPr>
              <w:pStyle w:val="TAC"/>
              <w:keepNext w:val="0"/>
              <w:keepLines w:val="0"/>
              <w:rPr>
                <w:bCs/>
                <w:szCs w:val="18"/>
                <w:lang w:val="en-US"/>
              </w:rPr>
            </w:pPr>
          </w:p>
        </w:tc>
        <w:tc>
          <w:tcPr>
            <w:tcW w:w="710" w:type="dxa"/>
            <w:vAlign w:val="center"/>
          </w:tcPr>
          <w:p w14:paraId="293C4F0E" w14:textId="77777777" w:rsidR="005B5532" w:rsidRPr="00FE760F" w:rsidRDefault="005B5532" w:rsidP="007274DE">
            <w:pPr>
              <w:pStyle w:val="TAC"/>
              <w:keepNext w:val="0"/>
              <w:keepLines w:val="0"/>
              <w:rPr>
                <w:bCs/>
                <w:szCs w:val="18"/>
                <w:lang w:val="en-US"/>
              </w:rPr>
            </w:pPr>
          </w:p>
        </w:tc>
        <w:tc>
          <w:tcPr>
            <w:tcW w:w="709" w:type="dxa"/>
          </w:tcPr>
          <w:p w14:paraId="09B197D8" w14:textId="77777777" w:rsidR="005B5532" w:rsidRPr="00FE760F" w:rsidRDefault="005B5532" w:rsidP="007274DE">
            <w:pPr>
              <w:pStyle w:val="TAC"/>
              <w:keepNext w:val="0"/>
              <w:keepLines w:val="0"/>
              <w:rPr>
                <w:lang w:val="en-US"/>
              </w:rPr>
            </w:pPr>
          </w:p>
        </w:tc>
        <w:tc>
          <w:tcPr>
            <w:tcW w:w="709" w:type="dxa"/>
          </w:tcPr>
          <w:p w14:paraId="7D1ADF14" w14:textId="77777777" w:rsidR="005B5532" w:rsidRPr="00FE760F" w:rsidRDefault="005B5532" w:rsidP="007274DE">
            <w:pPr>
              <w:pStyle w:val="TAC"/>
              <w:keepNext w:val="0"/>
              <w:keepLines w:val="0"/>
              <w:rPr>
                <w:lang w:val="en-US"/>
              </w:rPr>
            </w:pPr>
          </w:p>
        </w:tc>
        <w:tc>
          <w:tcPr>
            <w:tcW w:w="706" w:type="dxa"/>
          </w:tcPr>
          <w:p w14:paraId="0AED0984" w14:textId="77777777" w:rsidR="005B5532" w:rsidRPr="00FE760F" w:rsidRDefault="005B5532" w:rsidP="007274DE">
            <w:pPr>
              <w:pStyle w:val="TAC"/>
              <w:keepNext w:val="0"/>
              <w:keepLines w:val="0"/>
              <w:rPr>
                <w:lang w:val="en-US"/>
              </w:rPr>
            </w:pPr>
          </w:p>
        </w:tc>
        <w:tc>
          <w:tcPr>
            <w:tcW w:w="1131" w:type="dxa"/>
            <w:vAlign w:val="center"/>
          </w:tcPr>
          <w:p w14:paraId="4292BB2F" w14:textId="77777777" w:rsidR="005B5532" w:rsidRPr="00FE760F" w:rsidRDefault="005B5532" w:rsidP="007274DE">
            <w:pPr>
              <w:pStyle w:val="TAC"/>
              <w:keepNext w:val="0"/>
              <w:keepLines w:val="0"/>
              <w:rPr>
                <w:bCs/>
                <w:szCs w:val="18"/>
                <w:lang w:val="en-US"/>
              </w:rPr>
            </w:pPr>
          </w:p>
        </w:tc>
        <w:tc>
          <w:tcPr>
            <w:tcW w:w="709" w:type="dxa"/>
            <w:vAlign w:val="center"/>
          </w:tcPr>
          <w:p w14:paraId="1223D6B0" w14:textId="77777777" w:rsidR="005B5532" w:rsidRPr="00FE760F" w:rsidRDefault="005B5532" w:rsidP="007274DE">
            <w:pPr>
              <w:pStyle w:val="TAC"/>
              <w:keepNext w:val="0"/>
              <w:keepLines w:val="0"/>
              <w:rPr>
                <w:lang w:val="en-US"/>
              </w:rPr>
            </w:pPr>
          </w:p>
        </w:tc>
      </w:tr>
      <w:tr w:rsidR="005B5532" w:rsidRPr="00FE760F" w14:paraId="11180DE4" w14:textId="77777777" w:rsidTr="007274DE">
        <w:trPr>
          <w:tblHeader/>
          <w:jc w:val="center"/>
        </w:trPr>
        <w:tc>
          <w:tcPr>
            <w:tcW w:w="1819" w:type="dxa"/>
            <w:vAlign w:val="center"/>
          </w:tcPr>
          <w:p w14:paraId="252CFF8F" w14:textId="77777777" w:rsidR="005B5532" w:rsidRPr="00FE760F" w:rsidRDefault="005B5532" w:rsidP="007274DE">
            <w:pPr>
              <w:pStyle w:val="TAC"/>
              <w:keepNext w:val="0"/>
              <w:keepLines w:val="0"/>
              <w:rPr>
                <w:lang w:val="en-US"/>
              </w:rPr>
            </w:pPr>
          </w:p>
        </w:tc>
        <w:tc>
          <w:tcPr>
            <w:tcW w:w="1102" w:type="dxa"/>
            <w:vAlign w:val="center"/>
          </w:tcPr>
          <w:p w14:paraId="4A54C6AC"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1569764" w14:textId="77777777" w:rsidR="005B5532" w:rsidRPr="00FE760F" w:rsidRDefault="005B5532" w:rsidP="007274DE">
            <w:pPr>
              <w:pStyle w:val="TAC"/>
              <w:keepNext w:val="0"/>
              <w:keepLines w:val="0"/>
            </w:pPr>
          </w:p>
        </w:tc>
        <w:tc>
          <w:tcPr>
            <w:tcW w:w="2835" w:type="dxa"/>
            <w:gridSpan w:val="8"/>
            <w:vAlign w:val="center"/>
          </w:tcPr>
          <w:p w14:paraId="61FAA82D" w14:textId="77777777" w:rsidR="005B5532" w:rsidRPr="00FE760F" w:rsidRDefault="005B5532" w:rsidP="007274DE">
            <w:pPr>
              <w:pStyle w:val="TAC"/>
              <w:keepNext w:val="0"/>
              <w:keepLines w:val="0"/>
              <w:rPr>
                <w:bCs/>
                <w:szCs w:val="18"/>
                <w:lang w:val="en-US"/>
              </w:rPr>
            </w:pPr>
          </w:p>
        </w:tc>
        <w:tc>
          <w:tcPr>
            <w:tcW w:w="712" w:type="dxa"/>
            <w:vAlign w:val="center"/>
          </w:tcPr>
          <w:p w14:paraId="68129FCF" w14:textId="77777777" w:rsidR="005B5532" w:rsidRPr="00FE760F" w:rsidRDefault="005B5532" w:rsidP="007274DE">
            <w:pPr>
              <w:pStyle w:val="TAC"/>
              <w:keepNext w:val="0"/>
              <w:keepLines w:val="0"/>
              <w:rPr>
                <w:bCs/>
                <w:szCs w:val="18"/>
                <w:lang w:val="en-US"/>
              </w:rPr>
            </w:pPr>
          </w:p>
        </w:tc>
        <w:tc>
          <w:tcPr>
            <w:tcW w:w="709" w:type="dxa"/>
            <w:vAlign w:val="center"/>
          </w:tcPr>
          <w:p w14:paraId="2D89C3C2" w14:textId="77777777" w:rsidR="005B5532" w:rsidRPr="00FE760F" w:rsidRDefault="005B5532" w:rsidP="007274DE">
            <w:pPr>
              <w:pStyle w:val="TAC"/>
              <w:keepNext w:val="0"/>
              <w:keepLines w:val="0"/>
              <w:rPr>
                <w:bCs/>
                <w:szCs w:val="18"/>
                <w:lang w:val="en-US"/>
              </w:rPr>
            </w:pPr>
          </w:p>
        </w:tc>
        <w:tc>
          <w:tcPr>
            <w:tcW w:w="709" w:type="dxa"/>
            <w:vAlign w:val="center"/>
          </w:tcPr>
          <w:p w14:paraId="1927B11C" w14:textId="77777777" w:rsidR="005B5532" w:rsidRPr="00FE760F" w:rsidRDefault="005B5532" w:rsidP="007274DE">
            <w:pPr>
              <w:pStyle w:val="TAC"/>
              <w:keepNext w:val="0"/>
              <w:keepLines w:val="0"/>
              <w:rPr>
                <w:bCs/>
                <w:szCs w:val="18"/>
                <w:lang w:val="en-US"/>
              </w:rPr>
            </w:pPr>
          </w:p>
        </w:tc>
        <w:tc>
          <w:tcPr>
            <w:tcW w:w="710" w:type="dxa"/>
            <w:vAlign w:val="center"/>
          </w:tcPr>
          <w:p w14:paraId="22C24B87" w14:textId="77777777" w:rsidR="005B5532" w:rsidRPr="00FE760F" w:rsidRDefault="005B5532" w:rsidP="007274DE">
            <w:pPr>
              <w:pStyle w:val="TAC"/>
              <w:keepNext w:val="0"/>
              <w:keepLines w:val="0"/>
              <w:rPr>
                <w:bCs/>
                <w:szCs w:val="18"/>
                <w:lang w:val="en-US"/>
              </w:rPr>
            </w:pPr>
          </w:p>
        </w:tc>
        <w:tc>
          <w:tcPr>
            <w:tcW w:w="709" w:type="dxa"/>
          </w:tcPr>
          <w:p w14:paraId="12D8310B" w14:textId="77777777" w:rsidR="005B5532" w:rsidRPr="00FE760F" w:rsidRDefault="005B5532" w:rsidP="007274DE">
            <w:pPr>
              <w:pStyle w:val="TAC"/>
              <w:keepNext w:val="0"/>
              <w:keepLines w:val="0"/>
              <w:rPr>
                <w:lang w:val="en-US"/>
              </w:rPr>
            </w:pPr>
          </w:p>
        </w:tc>
        <w:tc>
          <w:tcPr>
            <w:tcW w:w="709" w:type="dxa"/>
          </w:tcPr>
          <w:p w14:paraId="0ADE32EA" w14:textId="77777777" w:rsidR="005B5532" w:rsidRPr="00FE760F" w:rsidRDefault="005B5532" w:rsidP="007274DE">
            <w:pPr>
              <w:pStyle w:val="TAC"/>
              <w:keepNext w:val="0"/>
              <w:keepLines w:val="0"/>
              <w:rPr>
                <w:lang w:val="en-US"/>
              </w:rPr>
            </w:pPr>
          </w:p>
        </w:tc>
        <w:tc>
          <w:tcPr>
            <w:tcW w:w="706" w:type="dxa"/>
          </w:tcPr>
          <w:p w14:paraId="0953EC2A" w14:textId="77777777" w:rsidR="005B5532" w:rsidRPr="00FE760F" w:rsidRDefault="005B5532" w:rsidP="007274DE">
            <w:pPr>
              <w:pStyle w:val="TAC"/>
              <w:keepNext w:val="0"/>
              <w:keepLines w:val="0"/>
              <w:rPr>
                <w:lang w:val="en-US"/>
              </w:rPr>
            </w:pPr>
          </w:p>
        </w:tc>
        <w:tc>
          <w:tcPr>
            <w:tcW w:w="1131" w:type="dxa"/>
            <w:vAlign w:val="center"/>
          </w:tcPr>
          <w:p w14:paraId="7397C0BA" w14:textId="77777777" w:rsidR="005B5532" w:rsidRPr="00FE760F" w:rsidRDefault="005B5532" w:rsidP="007274DE">
            <w:pPr>
              <w:pStyle w:val="TAC"/>
              <w:keepNext w:val="0"/>
              <w:keepLines w:val="0"/>
              <w:rPr>
                <w:bCs/>
                <w:szCs w:val="18"/>
                <w:lang w:val="en-US"/>
              </w:rPr>
            </w:pPr>
          </w:p>
        </w:tc>
        <w:tc>
          <w:tcPr>
            <w:tcW w:w="709" w:type="dxa"/>
            <w:vAlign w:val="center"/>
          </w:tcPr>
          <w:p w14:paraId="1FC985A0" w14:textId="77777777" w:rsidR="005B5532" w:rsidRPr="00FE760F" w:rsidRDefault="005B5532" w:rsidP="007274DE">
            <w:pPr>
              <w:pStyle w:val="TAC"/>
              <w:keepNext w:val="0"/>
              <w:keepLines w:val="0"/>
              <w:rPr>
                <w:lang w:val="en-US"/>
              </w:rPr>
            </w:pPr>
          </w:p>
        </w:tc>
      </w:tr>
      <w:tr w:rsidR="005B5532" w:rsidRPr="00FE760F" w14:paraId="7FB232C7" w14:textId="77777777" w:rsidTr="007274DE">
        <w:trPr>
          <w:tblHeader/>
          <w:jc w:val="center"/>
        </w:trPr>
        <w:tc>
          <w:tcPr>
            <w:tcW w:w="1819" w:type="dxa"/>
            <w:vAlign w:val="center"/>
          </w:tcPr>
          <w:p w14:paraId="62D9913C" w14:textId="77777777" w:rsidR="005B5532" w:rsidRPr="00FE760F" w:rsidRDefault="005B5532" w:rsidP="007274DE">
            <w:pPr>
              <w:pStyle w:val="TAC"/>
              <w:keepNext w:val="0"/>
              <w:keepLines w:val="0"/>
              <w:rPr>
                <w:lang w:val="en-US"/>
              </w:rPr>
            </w:pPr>
          </w:p>
        </w:tc>
        <w:tc>
          <w:tcPr>
            <w:tcW w:w="1102" w:type="dxa"/>
            <w:vAlign w:val="center"/>
          </w:tcPr>
          <w:p w14:paraId="4FA5877C"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C4B6DFA" w14:textId="77777777" w:rsidR="005B5532" w:rsidRPr="00FE760F" w:rsidRDefault="005B5532" w:rsidP="007274DE">
            <w:pPr>
              <w:pStyle w:val="TAC"/>
              <w:keepNext w:val="0"/>
              <w:keepLines w:val="0"/>
              <w:rPr>
                <w:lang w:val="en-US"/>
              </w:rPr>
            </w:pPr>
          </w:p>
        </w:tc>
        <w:tc>
          <w:tcPr>
            <w:tcW w:w="4404" w:type="dxa"/>
            <w:gridSpan w:val="10"/>
            <w:vAlign w:val="center"/>
          </w:tcPr>
          <w:p w14:paraId="14C6BFB4" w14:textId="77777777" w:rsidR="005B5532" w:rsidRPr="00FE760F" w:rsidRDefault="005B5532" w:rsidP="007274DE">
            <w:pPr>
              <w:pStyle w:val="TAC"/>
              <w:keepNext w:val="0"/>
              <w:keepLines w:val="0"/>
              <w:rPr>
                <w:bCs/>
                <w:szCs w:val="18"/>
                <w:lang w:val="en-US"/>
              </w:rPr>
            </w:pPr>
          </w:p>
        </w:tc>
        <w:tc>
          <w:tcPr>
            <w:tcW w:w="712" w:type="dxa"/>
            <w:vAlign w:val="center"/>
          </w:tcPr>
          <w:p w14:paraId="27B5127E" w14:textId="77777777" w:rsidR="005B5532" w:rsidRPr="00FE760F" w:rsidRDefault="005B5532" w:rsidP="007274DE">
            <w:pPr>
              <w:pStyle w:val="TAC"/>
              <w:keepNext w:val="0"/>
              <w:keepLines w:val="0"/>
              <w:rPr>
                <w:bCs/>
                <w:szCs w:val="18"/>
                <w:lang w:val="en-US"/>
              </w:rPr>
            </w:pPr>
          </w:p>
        </w:tc>
        <w:tc>
          <w:tcPr>
            <w:tcW w:w="709" w:type="dxa"/>
            <w:vAlign w:val="center"/>
          </w:tcPr>
          <w:p w14:paraId="689324CB" w14:textId="77777777" w:rsidR="005B5532" w:rsidRPr="00FE760F" w:rsidRDefault="005B5532" w:rsidP="007274DE">
            <w:pPr>
              <w:pStyle w:val="TAC"/>
              <w:keepNext w:val="0"/>
              <w:keepLines w:val="0"/>
              <w:rPr>
                <w:bCs/>
                <w:szCs w:val="18"/>
                <w:lang w:val="en-US"/>
              </w:rPr>
            </w:pPr>
          </w:p>
        </w:tc>
        <w:tc>
          <w:tcPr>
            <w:tcW w:w="709" w:type="dxa"/>
            <w:vAlign w:val="center"/>
          </w:tcPr>
          <w:p w14:paraId="6FF76259" w14:textId="77777777" w:rsidR="005B5532" w:rsidRPr="00FE760F" w:rsidRDefault="005B5532" w:rsidP="007274DE">
            <w:pPr>
              <w:pStyle w:val="TAC"/>
              <w:keepNext w:val="0"/>
              <w:keepLines w:val="0"/>
              <w:rPr>
                <w:bCs/>
                <w:szCs w:val="18"/>
                <w:lang w:val="en-US"/>
              </w:rPr>
            </w:pPr>
          </w:p>
        </w:tc>
        <w:tc>
          <w:tcPr>
            <w:tcW w:w="710" w:type="dxa"/>
            <w:vAlign w:val="center"/>
          </w:tcPr>
          <w:p w14:paraId="0084F209" w14:textId="77777777" w:rsidR="005B5532" w:rsidRPr="00FE760F" w:rsidRDefault="005B5532" w:rsidP="007274DE">
            <w:pPr>
              <w:pStyle w:val="TAC"/>
              <w:keepNext w:val="0"/>
              <w:keepLines w:val="0"/>
              <w:rPr>
                <w:bCs/>
                <w:szCs w:val="18"/>
                <w:lang w:val="en-US"/>
              </w:rPr>
            </w:pPr>
          </w:p>
        </w:tc>
        <w:tc>
          <w:tcPr>
            <w:tcW w:w="709" w:type="dxa"/>
          </w:tcPr>
          <w:p w14:paraId="074606EF" w14:textId="77777777" w:rsidR="005B5532" w:rsidRPr="00FE760F" w:rsidRDefault="005B5532" w:rsidP="007274DE">
            <w:pPr>
              <w:pStyle w:val="TAC"/>
              <w:keepNext w:val="0"/>
              <w:keepLines w:val="0"/>
              <w:rPr>
                <w:lang w:val="en-US"/>
              </w:rPr>
            </w:pPr>
          </w:p>
        </w:tc>
        <w:tc>
          <w:tcPr>
            <w:tcW w:w="709" w:type="dxa"/>
          </w:tcPr>
          <w:p w14:paraId="2484B321" w14:textId="77777777" w:rsidR="005B5532" w:rsidRPr="00FE760F" w:rsidRDefault="005B5532" w:rsidP="007274DE">
            <w:pPr>
              <w:pStyle w:val="TAC"/>
              <w:keepNext w:val="0"/>
              <w:keepLines w:val="0"/>
              <w:rPr>
                <w:lang w:val="en-US"/>
              </w:rPr>
            </w:pPr>
          </w:p>
        </w:tc>
        <w:tc>
          <w:tcPr>
            <w:tcW w:w="706" w:type="dxa"/>
          </w:tcPr>
          <w:p w14:paraId="11D8AFBA" w14:textId="77777777" w:rsidR="005B5532" w:rsidRPr="00FE760F" w:rsidRDefault="005B5532" w:rsidP="007274DE">
            <w:pPr>
              <w:pStyle w:val="TAC"/>
              <w:keepNext w:val="0"/>
              <w:keepLines w:val="0"/>
              <w:rPr>
                <w:lang w:val="en-US"/>
              </w:rPr>
            </w:pPr>
          </w:p>
        </w:tc>
        <w:tc>
          <w:tcPr>
            <w:tcW w:w="1131" w:type="dxa"/>
            <w:vAlign w:val="center"/>
          </w:tcPr>
          <w:p w14:paraId="40DA2D47" w14:textId="77777777" w:rsidR="005B5532" w:rsidRPr="00FE760F" w:rsidRDefault="005B5532" w:rsidP="007274DE">
            <w:pPr>
              <w:pStyle w:val="TAC"/>
              <w:keepNext w:val="0"/>
              <w:keepLines w:val="0"/>
              <w:rPr>
                <w:bCs/>
                <w:szCs w:val="18"/>
                <w:lang w:val="en-US"/>
              </w:rPr>
            </w:pPr>
          </w:p>
        </w:tc>
        <w:tc>
          <w:tcPr>
            <w:tcW w:w="709" w:type="dxa"/>
            <w:vAlign w:val="center"/>
          </w:tcPr>
          <w:p w14:paraId="0D07CF8E" w14:textId="77777777" w:rsidR="005B5532" w:rsidRPr="00FE760F" w:rsidRDefault="005B5532" w:rsidP="007274DE">
            <w:pPr>
              <w:pStyle w:val="TAC"/>
              <w:keepNext w:val="0"/>
              <w:keepLines w:val="0"/>
              <w:rPr>
                <w:lang w:val="en-US"/>
              </w:rPr>
            </w:pPr>
          </w:p>
        </w:tc>
      </w:tr>
      <w:tr w:rsidR="005B5532" w:rsidRPr="00FE760F" w14:paraId="171C7634" w14:textId="77777777" w:rsidTr="007274DE">
        <w:trPr>
          <w:tblHeader/>
          <w:jc w:val="center"/>
        </w:trPr>
        <w:tc>
          <w:tcPr>
            <w:tcW w:w="1819" w:type="dxa"/>
            <w:vAlign w:val="center"/>
          </w:tcPr>
          <w:p w14:paraId="72530556" w14:textId="77777777" w:rsidR="005B5532" w:rsidRPr="00FE760F" w:rsidRDefault="005B5532" w:rsidP="007274DE">
            <w:pPr>
              <w:pStyle w:val="TAC"/>
              <w:keepNext w:val="0"/>
              <w:keepLines w:val="0"/>
              <w:rPr>
                <w:lang w:val="en-US"/>
              </w:rPr>
            </w:pPr>
          </w:p>
        </w:tc>
        <w:tc>
          <w:tcPr>
            <w:tcW w:w="1102" w:type="dxa"/>
            <w:vAlign w:val="center"/>
          </w:tcPr>
          <w:p w14:paraId="7600969F"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0F9F3EA3" w14:textId="77777777" w:rsidR="005B5532" w:rsidRPr="00FE760F" w:rsidRDefault="005B5532" w:rsidP="007274DE">
            <w:pPr>
              <w:pStyle w:val="TAC"/>
              <w:keepNext w:val="0"/>
              <w:keepLines w:val="0"/>
              <w:rPr>
                <w:bCs/>
                <w:szCs w:val="18"/>
                <w:lang w:val="en-US"/>
              </w:rPr>
            </w:pPr>
          </w:p>
        </w:tc>
        <w:tc>
          <w:tcPr>
            <w:tcW w:w="1429" w:type="dxa"/>
            <w:gridSpan w:val="3"/>
            <w:vAlign w:val="center"/>
          </w:tcPr>
          <w:p w14:paraId="6B32A3D7" w14:textId="77777777" w:rsidR="005B5532" w:rsidRPr="00FE760F" w:rsidRDefault="005B5532" w:rsidP="007274DE">
            <w:pPr>
              <w:pStyle w:val="TAC"/>
              <w:keepNext w:val="0"/>
              <w:keepLines w:val="0"/>
              <w:rPr>
                <w:bCs/>
                <w:szCs w:val="18"/>
                <w:lang w:val="en-US"/>
              </w:rPr>
            </w:pPr>
          </w:p>
        </w:tc>
        <w:tc>
          <w:tcPr>
            <w:tcW w:w="712" w:type="dxa"/>
            <w:vAlign w:val="center"/>
          </w:tcPr>
          <w:p w14:paraId="10C46AE4" w14:textId="77777777" w:rsidR="005B5532" w:rsidRPr="00FE760F" w:rsidRDefault="005B5532" w:rsidP="007274DE">
            <w:pPr>
              <w:pStyle w:val="TAC"/>
              <w:keepNext w:val="0"/>
              <w:keepLines w:val="0"/>
              <w:rPr>
                <w:bCs/>
                <w:szCs w:val="18"/>
                <w:lang w:val="en-US"/>
              </w:rPr>
            </w:pPr>
          </w:p>
        </w:tc>
        <w:tc>
          <w:tcPr>
            <w:tcW w:w="709" w:type="dxa"/>
            <w:vAlign w:val="center"/>
          </w:tcPr>
          <w:p w14:paraId="5A456300" w14:textId="77777777" w:rsidR="005B5532" w:rsidRPr="00FE760F" w:rsidRDefault="005B5532" w:rsidP="007274DE">
            <w:pPr>
              <w:pStyle w:val="TAC"/>
              <w:keepNext w:val="0"/>
              <w:keepLines w:val="0"/>
              <w:rPr>
                <w:bCs/>
                <w:szCs w:val="18"/>
                <w:lang w:val="en-US"/>
              </w:rPr>
            </w:pPr>
          </w:p>
        </w:tc>
        <w:tc>
          <w:tcPr>
            <w:tcW w:w="709" w:type="dxa"/>
            <w:vAlign w:val="center"/>
          </w:tcPr>
          <w:p w14:paraId="32F3DD5A" w14:textId="77777777" w:rsidR="005B5532" w:rsidRPr="00FE760F" w:rsidRDefault="005B5532" w:rsidP="007274DE">
            <w:pPr>
              <w:pStyle w:val="TAC"/>
              <w:keepNext w:val="0"/>
              <w:keepLines w:val="0"/>
              <w:rPr>
                <w:bCs/>
                <w:szCs w:val="18"/>
                <w:lang w:val="en-US"/>
              </w:rPr>
            </w:pPr>
          </w:p>
        </w:tc>
        <w:tc>
          <w:tcPr>
            <w:tcW w:w="710" w:type="dxa"/>
            <w:vAlign w:val="center"/>
          </w:tcPr>
          <w:p w14:paraId="507FA42E" w14:textId="77777777" w:rsidR="005B5532" w:rsidRPr="00FE760F" w:rsidRDefault="005B5532" w:rsidP="007274DE">
            <w:pPr>
              <w:pStyle w:val="TAC"/>
              <w:keepNext w:val="0"/>
              <w:keepLines w:val="0"/>
              <w:rPr>
                <w:bCs/>
                <w:szCs w:val="18"/>
                <w:lang w:val="en-US"/>
              </w:rPr>
            </w:pPr>
          </w:p>
        </w:tc>
        <w:tc>
          <w:tcPr>
            <w:tcW w:w="709" w:type="dxa"/>
          </w:tcPr>
          <w:p w14:paraId="4BCA546C" w14:textId="77777777" w:rsidR="005B5532" w:rsidRPr="00FE760F" w:rsidRDefault="005B5532" w:rsidP="007274DE">
            <w:pPr>
              <w:pStyle w:val="TAC"/>
              <w:keepNext w:val="0"/>
              <w:keepLines w:val="0"/>
              <w:rPr>
                <w:lang w:val="en-US"/>
              </w:rPr>
            </w:pPr>
          </w:p>
        </w:tc>
        <w:tc>
          <w:tcPr>
            <w:tcW w:w="709" w:type="dxa"/>
          </w:tcPr>
          <w:p w14:paraId="2C1599AA" w14:textId="77777777" w:rsidR="005B5532" w:rsidRPr="00FE760F" w:rsidRDefault="005B5532" w:rsidP="007274DE">
            <w:pPr>
              <w:pStyle w:val="TAC"/>
              <w:keepNext w:val="0"/>
              <w:keepLines w:val="0"/>
              <w:rPr>
                <w:lang w:val="en-US"/>
              </w:rPr>
            </w:pPr>
          </w:p>
        </w:tc>
        <w:tc>
          <w:tcPr>
            <w:tcW w:w="706" w:type="dxa"/>
          </w:tcPr>
          <w:p w14:paraId="53B4CDD9" w14:textId="77777777" w:rsidR="005B5532" w:rsidRPr="00FE760F" w:rsidRDefault="005B5532" w:rsidP="007274DE">
            <w:pPr>
              <w:pStyle w:val="TAC"/>
              <w:keepNext w:val="0"/>
              <w:keepLines w:val="0"/>
              <w:rPr>
                <w:lang w:val="en-US"/>
              </w:rPr>
            </w:pPr>
          </w:p>
        </w:tc>
        <w:tc>
          <w:tcPr>
            <w:tcW w:w="1131" w:type="dxa"/>
            <w:vAlign w:val="center"/>
          </w:tcPr>
          <w:p w14:paraId="5A49D56C" w14:textId="77777777" w:rsidR="005B5532" w:rsidRPr="00FE760F" w:rsidRDefault="005B5532" w:rsidP="007274DE">
            <w:pPr>
              <w:pStyle w:val="TAC"/>
              <w:keepNext w:val="0"/>
              <w:keepLines w:val="0"/>
              <w:rPr>
                <w:bCs/>
                <w:szCs w:val="18"/>
                <w:lang w:val="en-US"/>
              </w:rPr>
            </w:pPr>
          </w:p>
        </w:tc>
        <w:tc>
          <w:tcPr>
            <w:tcW w:w="709" w:type="dxa"/>
            <w:vAlign w:val="center"/>
          </w:tcPr>
          <w:p w14:paraId="5D8D7709" w14:textId="77777777" w:rsidR="005B5532" w:rsidRPr="00FE760F" w:rsidRDefault="005B5532" w:rsidP="007274DE">
            <w:pPr>
              <w:pStyle w:val="TAC"/>
              <w:keepNext w:val="0"/>
              <w:keepLines w:val="0"/>
              <w:rPr>
                <w:lang w:val="en-US"/>
              </w:rPr>
            </w:pPr>
          </w:p>
        </w:tc>
      </w:tr>
      <w:tr w:rsidR="005B5532" w:rsidRPr="00FE760F" w14:paraId="435D4C0E" w14:textId="77777777" w:rsidTr="007274DE">
        <w:trPr>
          <w:tblHeader/>
          <w:jc w:val="center"/>
        </w:trPr>
        <w:tc>
          <w:tcPr>
            <w:tcW w:w="1819" w:type="dxa"/>
            <w:vAlign w:val="center"/>
          </w:tcPr>
          <w:p w14:paraId="39EF6BE1" w14:textId="77777777" w:rsidR="005B5532" w:rsidRPr="00FE760F" w:rsidRDefault="005B5532" w:rsidP="007274DE">
            <w:pPr>
              <w:pStyle w:val="TAC"/>
              <w:keepNext w:val="0"/>
              <w:keepLines w:val="0"/>
              <w:rPr>
                <w:lang w:val="en-US"/>
              </w:rPr>
            </w:pPr>
          </w:p>
        </w:tc>
        <w:tc>
          <w:tcPr>
            <w:tcW w:w="1102" w:type="dxa"/>
            <w:vAlign w:val="center"/>
          </w:tcPr>
          <w:p w14:paraId="310A590D"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7507180B" w14:textId="77777777" w:rsidR="005B5532" w:rsidRPr="00FE760F" w:rsidRDefault="005B5532" w:rsidP="007274DE">
            <w:pPr>
              <w:pStyle w:val="TAC"/>
              <w:keepNext w:val="0"/>
              <w:keepLines w:val="0"/>
            </w:pPr>
          </w:p>
        </w:tc>
        <w:tc>
          <w:tcPr>
            <w:tcW w:w="4256" w:type="dxa"/>
            <w:gridSpan w:val="10"/>
            <w:vAlign w:val="center"/>
          </w:tcPr>
          <w:p w14:paraId="2C325369" w14:textId="77777777" w:rsidR="005B5532" w:rsidRPr="00FE760F" w:rsidRDefault="005B5532" w:rsidP="007274DE">
            <w:pPr>
              <w:pStyle w:val="TAC"/>
              <w:keepNext w:val="0"/>
              <w:keepLines w:val="0"/>
              <w:rPr>
                <w:bCs/>
                <w:szCs w:val="18"/>
                <w:lang w:val="en-US"/>
              </w:rPr>
            </w:pPr>
          </w:p>
        </w:tc>
        <w:tc>
          <w:tcPr>
            <w:tcW w:w="709" w:type="dxa"/>
            <w:vAlign w:val="center"/>
          </w:tcPr>
          <w:p w14:paraId="21B6AEE6" w14:textId="77777777" w:rsidR="005B5532" w:rsidRPr="00FE760F" w:rsidRDefault="005B5532" w:rsidP="007274DE">
            <w:pPr>
              <w:pStyle w:val="TAC"/>
              <w:keepNext w:val="0"/>
              <w:keepLines w:val="0"/>
              <w:rPr>
                <w:bCs/>
                <w:szCs w:val="18"/>
                <w:lang w:val="en-US"/>
              </w:rPr>
            </w:pPr>
          </w:p>
        </w:tc>
        <w:tc>
          <w:tcPr>
            <w:tcW w:w="710" w:type="dxa"/>
            <w:vAlign w:val="center"/>
          </w:tcPr>
          <w:p w14:paraId="78607987" w14:textId="77777777" w:rsidR="005B5532" w:rsidRPr="00FE760F" w:rsidRDefault="005B5532" w:rsidP="007274DE">
            <w:pPr>
              <w:pStyle w:val="TAC"/>
              <w:keepNext w:val="0"/>
              <w:keepLines w:val="0"/>
              <w:rPr>
                <w:bCs/>
                <w:szCs w:val="18"/>
                <w:lang w:val="en-US"/>
              </w:rPr>
            </w:pPr>
          </w:p>
        </w:tc>
        <w:tc>
          <w:tcPr>
            <w:tcW w:w="709" w:type="dxa"/>
          </w:tcPr>
          <w:p w14:paraId="2823374A" w14:textId="77777777" w:rsidR="005B5532" w:rsidRPr="00FE760F" w:rsidRDefault="005B5532" w:rsidP="007274DE">
            <w:pPr>
              <w:pStyle w:val="TAC"/>
              <w:keepNext w:val="0"/>
              <w:keepLines w:val="0"/>
              <w:rPr>
                <w:lang w:val="en-US"/>
              </w:rPr>
            </w:pPr>
          </w:p>
        </w:tc>
        <w:tc>
          <w:tcPr>
            <w:tcW w:w="709" w:type="dxa"/>
          </w:tcPr>
          <w:p w14:paraId="6A0CE67A" w14:textId="77777777" w:rsidR="005B5532" w:rsidRPr="00FE760F" w:rsidRDefault="005B5532" w:rsidP="007274DE">
            <w:pPr>
              <w:pStyle w:val="TAC"/>
              <w:keepNext w:val="0"/>
              <w:keepLines w:val="0"/>
              <w:rPr>
                <w:lang w:val="en-US"/>
              </w:rPr>
            </w:pPr>
          </w:p>
        </w:tc>
        <w:tc>
          <w:tcPr>
            <w:tcW w:w="706" w:type="dxa"/>
          </w:tcPr>
          <w:p w14:paraId="0BF2B2EF" w14:textId="77777777" w:rsidR="005B5532" w:rsidRPr="00FE760F" w:rsidRDefault="005B5532" w:rsidP="007274DE">
            <w:pPr>
              <w:pStyle w:val="TAC"/>
              <w:keepNext w:val="0"/>
              <w:keepLines w:val="0"/>
              <w:rPr>
                <w:lang w:val="en-US"/>
              </w:rPr>
            </w:pPr>
          </w:p>
        </w:tc>
        <w:tc>
          <w:tcPr>
            <w:tcW w:w="1131" w:type="dxa"/>
            <w:vAlign w:val="center"/>
          </w:tcPr>
          <w:p w14:paraId="78C741C7" w14:textId="77777777" w:rsidR="005B5532" w:rsidRPr="00FE760F" w:rsidRDefault="005B5532" w:rsidP="007274DE">
            <w:pPr>
              <w:pStyle w:val="TAC"/>
              <w:keepNext w:val="0"/>
              <w:keepLines w:val="0"/>
              <w:rPr>
                <w:bCs/>
                <w:szCs w:val="18"/>
                <w:lang w:val="en-US"/>
              </w:rPr>
            </w:pPr>
          </w:p>
        </w:tc>
        <w:tc>
          <w:tcPr>
            <w:tcW w:w="709" w:type="dxa"/>
            <w:vAlign w:val="center"/>
          </w:tcPr>
          <w:p w14:paraId="0F337006" w14:textId="77777777" w:rsidR="005B5532" w:rsidRPr="00FE760F" w:rsidRDefault="005B5532" w:rsidP="007274DE">
            <w:pPr>
              <w:pStyle w:val="TAC"/>
              <w:keepNext w:val="0"/>
              <w:keepLines w:val="0"/>
              <w:rPr>
                <w:lang w:val="en-US"/>
              </w:rPr>
            </w:pPr>
          </w:p>
        </w:tc>
      </w:tr>
      <w:tr w:rsidR="005B5532" w:rsidRPr="00FE760F" w14:paraId="21C836DB" w14:textId="77777777" w:rsidTr="007274DE">
        <w:trPr>
          <w:tblHeader/>
          <w:jc w:val="center"/>
        </w:trPr>
        <w:tc>
          <w:tcPr>
            <w:tcW w:w="1819" w:type="dxa"/>
            <w:vAlign w:val="center"/>
          </w:tcPr>
          <w:p w14:paraId="6D3B7F90" w14:textId="77777777" w:rsidR="005B5532" w:rsidRPr="00FE760F" w:rsidRDefault="005B5532" w:rsidP="007274DE">
            <w:pPr>
              <w:pStyle w:val="TAC"/>
              <w:keepNext w:val="0"/>
              <w:keepLines w:val="0"/>
              <w:rPr>
                <w:lang w:val="en-US"/>
              </w:rPr>
            </w:pPr>
          </w:p>
        </w:tc>
        <w:tc>
          <w:tcPr>
            <w:tcW w:w="1102" w:type="dxa"/>
            <w:vAlign w:val="center"/>
          </w:tcPr>
          <w:p w14:paraId="1E99A649" w14:textId="77777777" w:rsidR="005B5532" w:rsidRPr="00FE760F" w:rsidRDefault="005B5532" w:rsidP="007274DE">
            <w:pPr>
              <w:pStyle w:val="TAC"/>
              <w:keepNext w:val="0"/>
              <w:keepLines w:val="0"/>
              <w:rPr>
                <w:lang w:val="en-US"/>
              </w:rPr>
            </w:pPr>
          </w:p>
        </w:tc>
        <w:tc>
          <w:tcPr>
            <w:tcW w:w="1459" w:type="dxa"/>
            <w:gridSpan w:val="2"/>
            <w:shd w:val="clear" w:color="auto" w:fill="auto"/>
          </w:tcPr>
          <w:p w14:paraId="078CF273" w14:textId="77777777" w:rsidR="005B5532" w:rsidRPr="00FE760F" w:rsidRDefault="005B5532" w:rsidP="007274DE">
            <w:pPr>
              <w:pStyle w:val="TAC"/>
              <w:keepNext w:val="0"/>
              <w:keepLines w:val="0"/>
              <w:rPr>
                <w:lang w:val="en-US"/>
              </w:rPr>
            </w:pPr>
          </w:p>
        </w:tc>
        <w:tc>
          <w:tcPr>
            <w:tcW w:w="5825" w:type="dxa"/>
            <w:gridSpan w:val="12"/>
            <w:vAlign w:val="center"/>
          </w:tcPr>
          <w:p w14:paraId="453DD488" w14:textId="77777777" w:rsidR="005B5532" w:rsidRPr="00FE760F" w:rsidRDefault="005B5532" w:rsidP="007274DE">
            <w:pPr>
              <w:pStyle w:val="TAC"/>
              <w:keepNext w:val="0"/>
              <w:keepLines w:val="0"/>
              <w:rPr>
                <w:bCs/>
                <w:szCs w:val="18"/>
                <w:lang w:val="en-US"/>
              </w:rPr>
            </w:pPr>
          </w:p>
        </w:tc>
        <w:tc>
          <w:tcPr>
            <w:tcW w:w="709" w:type="dxa"/>
            <w:vAlign w:val="center"/>
          </w:tcPr>
          <w:p w14:paraId="700F4C6E" w14:textId="77777777" w:rsidR="005B5532" w:rsidRPr="00FE760F" w:rsidRDefault="005B5532" w:rsidP="007274DE">
            <w:pPr>
              <w:pStyle w:val="TAC"/>
              <w:keepNext w:val="0"/>
              <w:keepLines w:val="0"/>
              <w:rPr>
                <w:bCs/>
                <w:szCs w:val="18"/>
                <w:lang w:val="en-US"/>
              </w:rPr>
            </w:pPr>
          </w:p>
        </w:tc>
        <w:tc>
          <w:tcPr>
            <w:tcW w:w="710" w:type="dxa"/>
            <w:vAlign w:val="center"/>
          </w:tcPr>
          <w:p w14:paraId="15F40ECD" w14:textId="77777777" w:rsidR="005B5532" w:rsidRPr="00FE760F" w:rsidRDefault="005B5532" w:rsidP="007274DE">
            <w:pPr>
              <w:pStyle w:val="TAC"/>
              <w:keepNext w:val="0"/>
              <w:keepLines w:val="0"/>
              <w:rPr>
                <w:bCs/>
                <w:szCs w:val="18"/>
                <w:lang w:val="en-US"/>
              </w:rPr>
            </w:pPr>
          </w:p>
        </w:tc>
        <w:tc>
          <w:tcPr>
            <w:tcW w:w="709" w:type="dxa"/>
          </w:tcPr>
          <w:p w14:paraId="4EE8853F" w14:textId="77777777" w:rsidR="005B5532" w:rsidRPr="00FE760F" w:rsidRDefault="005B5532" w:rsidP="007274DE">
            <w:pPr>
              <w:pStyle w:val="TAC"/>
              <w:keepNext w:val="0"/>
              <w:keepLines w:val="0"/>
              <w:rPr>
                <w:lang w:val="en-US"/>
              </w:rPr>
            </w:pPr>
          </w:p>
        </w:tc>
        <w:tc>
          <w:tcPr>
            <w:tcW w:w="709" w:type="dxa"/>
          </w:tcPr>
          <w:p w14:paraId="494C9342" w14:textId="77777777" w:rsidR="005B5532" w:rsidRPr="00FE760F" w:rsidRDefault="005B5532" w:rsidP="007274DE">
            <w:pPr>
              <w:pStyle w:val="TAC"/>
              <w:keepNext w:val="0"/>
              <w:keepLines w:val="0"/>
              <w:rPr>
                <w:lang w:val="en-US"/>
              </w:rPr>
            </w:pPr>
          </w:p>
        </w:tc>
        <w:tc>
          <w:tcPr>
            <w:tcW w:w="706" w:type="dxa"/>
          </w:tcPr>
          <w:p w14:paraId="19BA2EDC" w14:textId="77777777" w:rsidR="005B5532" w:rsidRPr="00FE760F" w:rsidRDefault="005B5532" w:rsidP="007274DE">
            <w:pPr>
              <w:pStyle w:val="TAC"/>
              <w:keepNext w:val="0"/>
              <w:keepLines w:val="0"/>
              <w:rPr>
                <w:lang w:val="en-US"/>
              </w:rPr>
            </w:pPr>
          </w:p>
        </w:tc>
        <w:tc>
          <w:tcPr>
            <w:tcW w:w="1131" w:type="dxa"/>
            <w:vAlign w:val="center"/>
          </w:tcPr>
          <w:p w14:paraId="16A46645" w14:textId="77777777" w:rsidR="005B5532" w:rsidRPr="00FE760F" w:rsidRDefault="005B5532" w:rsidP="007274DE">
            <w:pPr>
              <w:pStyle w:val="TAC"/>
              <w:keepNext w:val="0"/>
              <w:keepLines w:val="0"/>
              <w:rPr>
                <w:bCs/>
                <w:szCs w:val="18"/>
                <w:lang w:val="en-US"/>
              </w:rPr>
            </w:pPr>
          </w:p>
        </w:tc>
        <w:tc>
          <w:tcPr>
            <w:tcW w:w="709" w:type="dxa"/>
            <w:vAlign w:val="center"/>
          </w:tcPr>
          <w:p w14:paraId="3BF42F52" w14:textId="77777777" w:rsidR="005B5532" w:rsidRPr="00FE760F" w:rsidRDefault="005B5532" w:rsidP="007274DE">
            <w:pPr>
              <w:pStyle w:val="TAC"/>
              <w:keepNext w:val="0"/>
              <w:keepLines w:val="0"/>
              <w:rPr>
                <w:lang w:val="en-US"/>
              </w:rPr>
            </w:pPr>
          </w:p>
        </w:tc>
      </w:tr>
      <w:tr w:rsidR="005B5532" w:rsidRPr="00FE760F" w14:paraId="3FCE90E4" w14:textId="77777777" w:rsidTr="007274DE">
        <w:trPr>
          <w:tblHeader/>
          <w:jc w:val="center"/>
        </w:trPr>
        <w:tc>
          <w:tcPr>
            <w:tcW w:w="1819" w:type="dxa"/>
            <w:vAlign w:val="center"/>
          </w:tcPr>
          <w:p w14:paraId="18ED2FC6" w14:textId="77777777" w:rsidR="005B5532" w:rsidRPr="00FE760F" w:rsidRDefault="005B5532" w:rsidP="007274DE">
            <w:pPr>
              <w:pStyle w:val="TAC"/>
              <w:keepNext w:val="0"/>
              <w:keepLines w:val="0"/>
              <w:rPr>
                <w:lang w:val="en-US"/>
              </w:rPr>
            </w:pPr>
          </w:p>
        </w:tc>
        <w:tc>
          <w:tcPr>
            <w:tcW w:w="1102" w:type="dxa"/>
            <w:vAlign w:val="center"/>
          </w:tcPr>
          <w:p w14:paraId="5E4E8BF4" w14:textId="77777777" w:rsidR="005B5532" w:rsidRPr="00FE760F" w:rsidRDefault="005B5532" w:rsidP="007274DE">
            <w:pPr>
              <w:pStyle w:val="TAC"/>
              <w:keepNext w:val="0"/>
              <w:keepLines w:val="0"/>
              <w:rPr>
                <w:lang w:val="en-US"/>
              </w:rPr>
            </w:pPr>
          </w:p>
        </w:tc>
        <w:tc>
          <w:tcPr>
            <w:tcW w:w="3028" w:type="dxa"/>
            <w:gridSpan w:val="4"/>
            <w:shd w:val="clear" w:color="auto" w:fill="auto"/>
          </w:tcPr>
          <w:p w14:paraId="065C055B" w14:textId="77777777" w:rsidR="005B5532" w:rsidRPr="00FE760F" w:rsidRDefault="005B5532" w:rsidP="007274DE">
            <w:pPr>
              <w:pStyle w:val="TAC"/>
              <w:keepNext w:val="0"/>
              <w:keepLines w:val="0"/>
            </w:pPr>
          </w:p>
        </w:tc>
        <w:tc>
          <w:tcPr>
            <w:tcW w:w="5675" w:type="dxa"/>
            <w:gridSpan w:val="12"/>
          </w:tcPr>
          <w:p w14:paraId="13463540" w14:textId="77777777" w:rsidR="005B5532" w:rsidRPr="00FE760F" w:rsidRDefault="005B5532" w:rsidP="007274DE">
            <w:pPr>
              <w:pStyle w:val="TAC"/>
              <w:keepNext w:val="0"/>
              <w:keepLines w:val="0"/>
              <w:rPr>
                <w:bCs/>
                <w:szCs w:val="18"/>
                <w:lang w:val="en-US"/>
              </w:rPr>
            </w:pPr>
          </w:p>
        </w:tc>
        <w:tc>
          <w:tcPr>
            <w:tcW w:w="709" w:type="dxa"/>
          </w:tcPr>
          <w:p w14:paraId="07758CC7" w14:textId="77777777" w:rsidR="005B5532" w:rsidRPr="00FE760F" w:rsidRDefault="005B5532" w:rsidP="007274DE">
            <w:pPr>
              <w:pStyle w:val="TAC"/>
              <w:keepNext w:val="0"/>
              <w:keepLines w:val="0"/>
              <w:rPr>
                <w:lang w:val="en-US"/>
              </w:rPr>
            </w:pPr>
          </w:p>
        </w:tc>
        <w:tc>
          <w:tcPr>
            <w:tcW w:w="709" w:type="dxa"/>
          </w:tcPr>
          <w:p w14:paraId="43A66E6F" w14:textId="77777777" w:rsidR="005B5532" w:rsidRPr="00FE760F" w:rsidRDefault="005B5532" w:rsidP="007274DE">
            <w:pPr>
              <w:pStyle w:val="TAC"/>
              <w:keepNext w:val="0"/>
              <w:keepLines w:val="0"/>
              <w:rPr>
                <w:lang w:val="en-US"/>
              </w:rPr>
            </w:pPr>
          </w:p>
        </w:tc>
        <w:tc>
          <w:tcPr>
            <w:tcW w:w="706" w:type="dxa"/>
          </w:tcPr>
          <w:p w14:paraId="62E75E61" w14:textId="77777777" w:rsidR="005B5532" w:rsidRPr="00FE760F" w:rsidRDefault="005B5532" w:rsidP="007274DE">
            <w:pPr>
              <w:pStyle w:val="TAC"/>
              <w:keepNext w:val="0"/>
              <w:keepLines w:val="0"/>
              <w:rPr>
                <w:lang w:val="en-US"/>
              </w:rPr>
            </w:pPr>
          </w:p>
        </w:tc>
        <w:tc>
          <w:tcPr>
            <w:tcW w:w="1131" w:type="dxa"/>
            <w:vAlign w:val="center"/>
          </w:tcPr>
          <w:p w14:paraId="611CA912" w14:textId="77777777" w:rsidR="005B5532" w:rsidRPr="00FE760F" w:rsidRDefault="005B5532" w:rsidP="007274DE">
            <w:pPr>
              <w:pStyle w:val="TAC"/>
              <w:keepNext w:val="0"/>
              <w:keepLines w:val="0"/>
              <w:rPr>
                <w:bCs/>
                <w:szCs w:val="18"/>
                <w:lang w:val="en-US"/>
              </w:rPr>
            </w:pPr>
          </w:p>
        </w:tc>
        <w:tc>
          <w:tcPr>
            <w:tcW w:w="709" w:type="dxa"/>
            <w:vAlign w:val="center"/>
          </w:tcPr>
          <w:p w14:paraId="238EFEB8" w14:textId="77777777" w:rsidR="005B5532" w:rsidRPr="00FE760F" w:rsidRDefault="005B5532" w:rsidP="007274DE">
            <w:pPr>
              <w:pStyle w:val="TAC"/>
              <w:keepNext w:val="0"/>
              <w:keepLines w:val="0"/>
              <w:rPr>
                <w:lang w:val="en-US"/>
              </w:rPr>
            </w:pPr>
          </w:p>
        </w:tc>
      </w:tr>
      <w:tr w:rsidR="005B5532" w:rsidRPr="00FE760F" w14:paraId="486EA330" w14:textId="77777777" w:rsidTr="007274DE">
        <w:trPr>
          <w:tblHeader/>
          <w:jc w:val="center"/>
        </w:trPr>
        <w:tc>
          <w:tcPr>
            <w:tcW w:w="1819" w:type="dxa"/>
            <w:vAlign w:val="center"/>
          </w:tcPr>
          <w:p w14:paraId="72994F92" w14:textId="77777777" w:rsidR="005B5532" w:rsidRPr="00FE760F" w:rsidRDefault="005B5532" w:rsidP="007274DE">
            <w:pPr>
              <w:pStyle w:val="TAC"/>
              <w:keepNext w:val="0"/>
              <w:keepLines w:val="0"/>
              <w:rPr>
                <w:lang w:val="en-US"/>
              </w:rPr>
            </w:pPr>
          </w:p>
        </w:tc>
        <w:tc>
          <w:tcPr>
            <w:tcW w:w="1102" w:type="dxa"/>
            <w:vAlign w:val="center"/>
          </w:tcPr>
          <w:p w14:paraId="7E8E7E95" w14:textId="77777777" w:rsidR="005B5532" w:rsidRPr="00FE760F" w:rsidRDefault="005B5532" w:rsidP="007274DE">
            <w:pPr>
              <w:pStyle w:val="TAC"/>
              <w:keepNext w:val="0"/>
              <w:keepLines w:val="0"/>
              <w:rPr>
                <w:lang w:val="en-US"/>
              </w:rPr>
            </w:pPr>
          </w:p>
        </w:tc>
        <w:tc>
          <w:tcPr>
            <w:tcW w:w="5863" w:type="dxa"/>
            <w:gridSpan w:val="12"/>
            <w:shd w:val="clear" w:color="auto" w:fill="auto"/>
            <w:vAlign w:val="center"/>
          </w:tcPr>
          <w:p w14:paraId="3B9B25B9" w14:textId="77777777" w:rsidR="005B5532" w:rsidRPr="00FE760F" w:rsidRDefault="005B5532" w:rsidP="007274DE">
            <w:pPr>
              <w:pStyle w:val="TAC"/>
              <w:keepNext w:val="0"/>
              <w:keepLines w:val="0"/>
              <w:rPr>
                <w:bCs/>
                <w:szCs w:val="18"/>
                <w:lang w:val="en-US"/>
              </w:rPr>
            </w:pPr>
          </w:p>
        </w:tc>
        <w:tc>
          <w:tcPr>
            <w:tcW w:w="1421" w:type="dxa"/>
            <w:gridSpan w:val="2"/>
          </w:tcPr>
          <w:p w14:paraId="4A02ECF8" w14:textId="77777777" w:rsidR="005B5532" w:rsidRPr="00FE760F" w:rsidRDefault="005B5532" w:rsidP="007274DE">
            <w:pPr>
              <w:pStyle w:val="TAC"/>
              <w:keepNext w:val="0"/>
              <w:keepLines w:val="0"/>
              <w:rPr>
                <w:bCs/>
                <w:szCs w:val="18"/>
                <w:lang w:val="en-US"/>
              </w:rPr>
            </w:pPr>
          </w:p>
        </w:tc>
        <w:tc>
          <w:tcPr>
            <w:tcW w:w="709" w:type="dxa"/>
            <w:vAlign w:val="center"/>
          </w:tcPr>
          <w:p w14:paraId="6D49B9DC" w14:textId="77777777" w:rsidR="005B5532" w:rsidRPr="00FE760F" w:rsidRDefault="005B5532" w:rsidP="007274DE">
            <w:pPr>
              <w:pStyle w:val="TAC"/>
              <w:keepNext w:val="0"/>
              <w:keepLines w:val="0"/>
              <w:rPr>
                <w:bCs/>
                <w:szCs w:val="18"/>
                <w:lang w:val="en-US"/>
              </w:rPr>
            </w:pPr>
          </w:p>
        </w:tc>
        <w:tc>
          <w:tcPr>
            <w:tcW w:w="710" w:type="dxa"/>
            <w:vAlign w:val="center"/>
          </w:tcPr>
          <w:p w14:paraId="406C2FF9" w14:textId="77777777" w:rsidR="005B5532" w:rsidRPr="00FE760F" w:rsidRDefault="005B5532" w:rsidP="007274DE">
            <w:pPr>
              <w:pStyle w:val="TAC"/>
              <w:keepNext w:val="0"/>
              <w:keepLines w:val="0"/>
              <w:rPr>
                <w:bCs/>
                <w:szCs w:val="18"/>
                <w:lang w:val="en-US"/>
              </w:rPr>
            </w:pPr>
          </w:p>
        </w:tc>
        <w:tc>
          <w:tcPr>
            <w:tcW w:w="709" w:type="dxa"/>
          </w:tcPr>
          <w:p w14:paraId="11793176" w14:textId="77777777" w:rsidR="005B5532" w:rsidRPr="00FE760F" w:rsidRDefault="005B5532" w:rsidP="007274DE">
            <w:pPr>
              <w:pStyle w:val="TAC"/>
              <w:keepNext w:val="0"/>
              <w:keepLines w:val="0"/>
              <w:rPr>
                <w:lang w:val="en-US"/>
              </w:rPr>
            </w:pPr>
          </w:p>
        </w:tc>
        <w:tc>
          <w:tcPr>
            <w:tcW w:w="709" w:type="dxa"/>
          </w:tcPr>
          <w:p w14:paraId="716B32B6" w14:textId="77777777" w:rsidR="005B5532" w:rsidRPr="00FE760F" w:rsidRDefault="005B5532" w:rsidP="007274DE">
            <w:pPr>
              <w:pStyle w:val="TAC"/>
              <w:keepNext w:val="0"/>
              <w:keepLines w:val="0"/>
              <w:rPr>
                <w:lang w:val="en-US"/>
              </w:rPr>
            </w:pPr>
          </w:p>
        </w:tc>
        <w:tc>
          <w:tcPr>
            <w:tcW w:w="706" w:type="dxa"/>
          </w:tcPr>
          <w:p w14:paraId="38856ED2" w14:textId="77777777" w:rsidR="005B5532" w:rsidRPr="00FE760F" w:rsidRDefault="005B5532" w:rsidP="007274DE">
            <w:pPr>
              <w:pStyle w:val="TAC"/>
              <w:keepNext w:val="0"/>
              <w:keepLines w:val="0"/>
              <w:rPr>
                <w:lang w:val="en-US"/>
              </w:rPr>
            </w:pPr>
          </w:p>
        </w:tc>
        <w:tc>
          <w:tcPr>
            <w:tcW w:w="1131" w:type="dxa"/>
            <w:vAlign w:val="center"/>
          </w:tcPr>
          <w:p w14:paraId="71F94E1F" w14:textId="77777777" w:rsidR="005B5532" w:rsidRPr="00FE760F" w:rsidRDefault="005B5532" w:rsidP="007274DE">
            <w:pPr>
              <w:pStyle w:val="TAC"/>
              <w:keepNext w:val="0"/>
              <w:keepLines w:val="0"/>
              <w:rPr>
                <w:bCs/>
                <w:szCs w:val="18"/>
                <w:lang w:val="en-US"/>
              </w:rPr>
            </w:pPr>
          </w:p>
        </w:tc>
        <w:tc>
          <w:tcPr>
            <w:tcW w:w="709" w:type="dxa"/>
            <w:vAlign w:val="center"/>
          </w:tcPr>
          <w:p w14:paraId="0436E151" w14:textId="77777777" w:rsidR="005B5532" w:rsidRPr="00FE760F" w:rsidRDefault="005B5532" w:rsidP="007274DE">
            <w:pPr>
              <w:pStyle w:val="TAC"/>
              <w:keepNext w:val="0"/>
              <w:keepLines w:val="0"/>
              <w:rPr>
                <w:lang w:val="en-US"/>
              </w:rPr>
            </w:pPr>
          </w:p>
        </w:tc>
      </w:tr>
      <w:tr w:rsidR="005B5532" w:rsidRPr="00FE760F" w14:paraId="2CB144FA" w14:textId="77777777" w:rsidTr="007274DE">
        <w:trPr>
          <w:tblHeader/>
          <w:jc w:val="center"/>
        </w:trPr>
        <w:tc>
          <w:tcPr>
            <w:tcW w:w="1819" w:type="dxa"/>
            <w:vAlign w:val="center"/>
          </w:tcPr>
          <w:p w14:paraId="57773C35"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144D99F1"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0017807B" w14:textId="77777777" w:rsidR="005B5532" w:rsidRPr="00FE760F" w:rsidRDefault="005B5532" w:rsidP="007274DE">
            <w:pPr>
              <w:pStyle w:val="TAC"/>
              <w:keepNext w:val="0"/>
              <w:keepLines w:val="0"/>
              <w:rPr>
                <w:lang w:val="en-US"/>
              </w:rPr>
            </w:pPr>
          </w:p>
        </w:tc>
        <w:tc>
          <w:tcPr>
            <w:tcW w:w="1550" w:type="dxa"/>
            <w:gridSpan w:val="3"/>
            <w:vAlign w:val="center"/>
          </w:tcPr>
          <w:p w14:paraId="20A89E91"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7FD7D6C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65756F4" w14:textId="77777777" w:rsidR="005B5532" w:rsidRPr="00FE760F" w:rsidRDefault="005B5532" w:rsidP="007274DE">
            <w:pPr>
              <w:pStyle w:val="TAC"/>
              <w:keepNext w:val="0"/>
              <w:keepLines w:val="0"/>
              <w:rPr>
                <w:bCs/>
                <w:szCs w:val="18"/>
                <w:lang w:val="en-US"/>
              </w:rPr>
            </w:pPr>
          </w:p>
        </w:tc>
        <w:tc>
          <w:tcPr>
            <w:tcW w:w="717" w:type="dxa"/>
            <w:vAlign w:val="center"/>
          </w:tcPr>
          <w:p w14:paraId="2FAF8D35" w14:textId="77777777" w:rsidR="005B5532" w:rsidRPr="00FE760F" w:rsidRDefault="005B5532" w:rsidP="007274DE">
            <w:pPr>
              <w:pStyle w:val="TAC"/>
              <w:keepNext w:val="0"/>
              <w:keepLines w:val="0"/>
              <w:rPr>
                <w:bCs/>
                <w:szCs w:val="18"/>
                <w:lang w:val="en-US"/>
              </w:rPr>
            </w:pPr>
          </w:p>
        </w:tc>
        <w:tc>
          <w:tcPr>
            <w:tcW w:w="712" w:type="dxa"/>
            <w:vAlign w:val="center"/>
          </w:tcPr>
          <w:p w14:paraId="7CC8F76D" w14:textId="77777777" w:rsidR="005B5532" w:rsidRPr="00FE760F" w:rsidRDefault="005B5532" w:rsidP="007274DE">
            <w:pPr>
              <w:pStyle w:val="TAC"/>
              <w:keepNext w:val="0"/>
              <w:keepLines w:val="0"/>
              <w:rPr>
                <w:bCs/>
                <w:szCs w:val="18"/>
                <w:lang w:val="en-US"/>
              </w:rPr>
            </w:pPr>
          </w:p>
        </w:tc>
        <w:tc>
          <w:tcPr>
            <w:tcW w:w="709" w:type="dxa"/>
            <w:vAlign w:val="center"/>
          </w:tcPr>
          <w:p w14:paraId="44C9143F" w14:textId="77777777" w:rsidR="005B5532" w:rsidRPr="00FE760F" w:rsidRDefault="005B5532" w:rsidP="007274DE">
            <w:pPr>
              <w:pStyle w:val="TAC"/>
              <w:keepNext w:val="0"/>
              <w:keepLines w:val="0"/>
              <w:rPr>
                <w:bCs/>
                <w:szCs w:val="18"/>
                <w:lang w:val="en-US"/>
              </w:rPr>
            </w:pPr>
          </w:p>
        </w:tc>
        <w:tc>
          <w:tcPr>
            <w:tcW w:w="709" w:type="dxa"/>
            <w:vAlign w:val="center"/>
          </w:tcPr>
          <w:p w14:paraId="711A9445" w14:textId="77777777" w:rsidR="005B5532" w:rsidRPr="00FE760F" w:rsidRDefault="005B5532" w:rsidP="007274DE">
            <w:pPr>
              <w:pStyle w:val="TAC"/>
              <w:keepNext w:val="0"/>
              <w:keepLines w:val="0"/>
              <w:rPr>
                <w:bCs/>
                <w:szCs w:val="18"/>
                <w:lang w:val="en-US"/>
              </w:rPr>
            </w:pPr>
          </w:p>
        </w:tc>
        <w:tc>
          <w:tcPr>
            <w:tcW w:w="710" w:type="dxa"/>
            <w:vAlign w:val="center"/>
          </w:tcPr>
          <w:p w14:paraId="23B6FDAD" w14:textId="77777777" w:rsidR="005B5532" w:rsidRPr="00FE760F" w:rsidRDefault="005B5532" w:rsidP="007274DE">
            <w:pPr>
              <w:pStyle w:val="TAC"/>
              <w:keepNext w:val="0"/>
              <w:keepLines w:val="0"/>
              <w:rPr>
                <w:bCs/>
                <w:szCs w:val="18"/>
                <w:lang w:val="en-US"/>
              </w:rPr>
            </w:pPr>
          </w:p>
        </w:tc>
        <w:tc>
          <w:tcPr>
            <w:tcW w:w="709" w:type="dxa"/>
          </w:tcPr>
          <w:p w14:paraId="3E2E8AD3" w14:textId="77777777" w:rsidR="005B5532" w:rsidRPr="00FE760F" w:rsidRDefault="005B5532" w:rsidP="007274DE">
            <w:pPr>
              <w:pStyle w:val="TAC"/>
              <w:keepNext w:val="0"/>
              <w:keepLines w:val="0"/>
              <w:rPr>
                <w:lang w:val="en-US"/>
              </w:rPr>
            </w:pPr>
          </w:p>
        </w:tc>
        <w:tc>
          <w:tcPr>
            <w:tcW w:w="709" w:type="dxa"/>
          </w:tcPr>
          <w:p w14:paraId="1A90843E" w14:textId="77777777" w:rsidR="005B5532" w:rsidRPr="00FE760F" w:rsidRDefault="005B5532" w:rsidP="007274DE">
            <w:pPr>
              <w:pStyle w:val="TAC"/>
              <w:keepNext w:val="0"/>
              <w:keepLines w:val="0"/>
              <w:rPr>
                <w:lang w:val="en-US"/>
              </w:rPr>
            </w:pPr>
          </w:p>
        </w:tc>
        <w:tc>
          <w:tcPr>
            <w:tcW w:w="706" w:type="dxa"/>
          </w:tcPr>
          <w:p w14:paraId="352DEBDB" w14:textId="77777777" w:rsidR="005B5532" w:rsidRPr="00FE760F" w:rsidRDefault="005B5532" w:rsidP="007274DE">
            <w:pPr>
              <w:pStyle w:val="TAC"/>
              <w:keepNext w:val="0"/>
              <w:keepLines w:val="0"/>
              <w:rPr>
                <w:lang w:val="en-US"/>
              </w:rPr>
            </w:pPr>
          </w:p>
        </w:tc>
        <w:tc>
          <w:tcPr>
            <w:tcW w:w="1131" w:type="dxa"/>
            <w:vAlign w:val="center"/>
          </w:tcPr>
          <w:p w14:paraId="3DBE0647" w14:textId="77777777" w:rsidR="005B5532" w:rsidRPr="00FE760F" w:rsidRDefault="005B5532" w:rsidP="007274DE">
            <w:pPr>
              <w:pStyle w:val="TAC"/>
              <w:keepNext w:val="0"/>
              <w:keepLines w:val="0"/>
              <w:rPr>
                <w:bCs/>
                <w:szCs w:val="18"/>
                <w:lang w:val="en-US"/>
              </w:rPr>
            </w:pPr>
          </w:p>
        </w:tc>
        <w:tc>
          <w:tcPr>
            <w:tcW w:w="709" w:type="dxa"/>
            <w:vAlign w:val="center"/>
          </w:tcPr>
          <w:p w14:paraId="3E03A3D7" w14:textId="77777777" w:rsidR="005B5532" w:rsidRPr="00FE760F" w:rsidRDefault="005B5532" w:rsidP="007274DE">
            <w:pPr>
              <w:pStyle w:val="TAC"/>
              <w:keepNext w:val="0"/>
              <w:keepLines w:val="0"/>
              <w:rPr>
                <w:lang w:val="en-US"/>
              </w:rPr>
            </w:pPr>
          </w:p>
        </w:tc>
      </w:tr>
      <w:tr w:rsidR="005B5532" w:rsidRPr="00FE760F" w14:paraId="67511683" w14:textId="77777777" w:rsidTr="007274DE">
        <w:trPr>
          <w:tblHeader/>
          <w:jc w:val="center"/>
        </w:trPr>
        <w:tc>
          <w:tcPr>
            <w:tcW w:w="1819" w:type="dxa"/>
            <w:vAlign w:val="center"/>
          </w:tcPr>
          <w:p w14:paraId="27AFE471"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21DB90AE"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7F4A1D94" w14:textId="77777777" w:rsidR="005B5532" w:rsidRPr="00FE760F" w:rsidRDefault="005B5532" w:rsidP="007274DE">
            <w:pPr>
              <w:pStyle w:val="TAC"/>
              <w:keepNext w:val="0"/>
              <w:keepLines w:val="0"/>
              <w:rPr>
                <w:bCs/>
                <w:szCs w:val="18"/>
                <w:lang w:val="en-US"/>
              </w:rPr>
            </w:pPr>
          </w:p>
        </w:tc>
        <w:tc>
          <w:tcPr>
            <w:tcW w:w="1429" w:type="dxa"/>
            <w:gridSpan w:val="3"/>
          </w:tcPr>
          <w:p w14:paraId="595DA3B6" w14:textId="77777777" w:rsidR="005B5532" w:rsidRPr="00FE760F" w:rsidRDefault="005B5532" w:rsidP="007274DE">
            <w:pPr>
              <w:pStyle w:val="TAC"/>
              <w:keepNext w:val="0"/>
              <w:keepLines w:val="0"/>
              <w:rPr>
                <w:bCs/>
                <w:szCs w:val="18"/>
                <w:lang w:val="en-US"/>
              </w:rPr>
            </w:pPr>
          </w:p>
        </w:tc>
        <w:tc>
          <w:tcPr>
            <w:tcW w:w="712" w:type="dxa"/>
            <w:vAlign w:val="center"/>
          </w:tcPr>
          <w:p w14:paraId="785E5B26" w14:textId="77777777" w:rsidR="005B5532" w:rsidRPr="00FE760F" w:rsidRDefault="005B5532" w:rsidP="007274DE">
            <w:pPr>
              <w:pStyle w:val="TAC"/>
              <w:keepNext w:val="0"/>
              <w:keepLines w:val="0"/>
              <w:rPr>
                <w:bCs/>
                <w:szCs w:val="18"/>
                <w:lang w:val="en-US"/>
              </w:rPr>
            </w:pPr>
          </w:p>
        </w:tc>
        <w:tc>
          <w:tcPr>
            <w:tcW w:w="709" w:type="dxa"/>
            <w:vAlign w:val="center"/>
          </w:tcPr>
          <w:p w14:paraId="56DBBF6F" w14:textId="77777777" w:rsidR="005B5532" w:rsidRPr="00FE760F" w:rsidRDefault="005B5532" w:rsidP="007274DE">
            <w:pPr>
              <w:pStyle w:val="TAC"/>
              <w:keepNext w:val="0"/>
              <w:keepLines w:val="0"/>
              <w:rPr>
                <w:bCs/>
                <w:szCs w:val="18"/>
                <w:lang w:val="en-US"/>
              </w:rPr>
            </w:pPr>
          </w:p>
        </w:tc>
        <w:tc>
          <w:tcPr>
            <w:tcW w:w="709" w:type="dxa"/>
            <w:vAlign w:val="center"/>
          </w:tcPr>
          <w:p w14:paraId="474BDE44" w14:textId="77777777" w:rsidR="005B5532" w:rsidRPr="00FE760F" w:rsidRDefault="005B5532" w:rsidP="007274DE">
            <w:pPr>
              <w:pStyle w:val="TAC"/>
              <w:keepNext w:val="0"/>
              <w:keepLines w:val="0"/>
              <w:rPr>
                <w:bCs/>
                <w:szCs w:val="18"/>
                <w:lang w:val="en-US"/>
              </w:rPr>
            </w:pPr>
          </w:p>
        </w:tc>
        <w:tc>
          <w:tcPr>
            <w:tcW w:w="710" w:type="dxa"/>
            <w:vAlign w:val="center"/>
          </w:tcPr>
          <w:p w14:paraId="449AA17B" w14:textId="77777777" w:rsidR="005B5532" w:rsidRPr="00FE760F" w:rsidRDefault="005B5532" w:rsidP="007274DE">
            <w:pPr>
              <w:pStyle w:val="TAC"/>
              <w:keepNext w:val="0"/>
              <w:keepLines w:val="0"/>
              <w:rPr>
                <w:bCs/>
                <w:szCs w:val="18"/>
                <w:lang w:val="en-US"/>
              </w:rPr>
            </w:pPr>
          </w:p>
        </w:tc>
        <w:tc>
          <w:tcPr>
            <w:tcW w:w="709" w:type="dxa"/>
          </w:tcPr>
          <w:p w14:paraId="7B31D029" w14:textId="77777777" w:rsidR="005B5532" w:rsidRPr="00FE760F" w:rsidRDefault="005B5532" w:rsidP="007274DE">
            <w:pPr>
              <w:pStyle w:val="TAC"/>
              <w:keepNext w:val="0"/>
              <w:keepLines w:val="0"/>
              <w:rPr>
                <w:lang w:val="en-US"/>
              </w:rPr>
            </w:pPr>
          </w:p>
        </w:tc>
        <w:tc>
          <w:tcPr>
            <w:tcW w:w="709" w:type="dxa"/>
          </w:tcPr>
          <w:p w14:paraId="410BA4FD" w14:textId="77777777" w:rsidR="005B5532" w:rsidRPr="00FE760F" w:rsidRDefault="005B5532" w:rsidP="007274DE">
            <w:pPr>
              <w:pStyle w:val="TAC"/>
              <w:keepNext w:val="0"/>
              <w:keepLines w:val="0"/>
              <w:rPr>
                <w:lang w:val="en-US"/>
              </w:rPr>
            </w:pPr>
          </w:p>
        </w:tc>
        <w:tc>
          <w:tcPr>
            <w:tcW w:w="706" w:type="dxa"/>
          </w:tcPr>
          <w:p w14:paraId="76C54D8E" w14:textId="77777777" w:rsidR="005B5532" w:rsidRPr="00FE760F" w:rsidRDefault="005B5532" w:rsidP="007274DE">
            <w:pPr>
              <w:pStyle w:val="TAC"/>
              <w:keepNext w:val="0"/>
              <w:keepLines w:val="0"/>
              <w:rPr>
                <w:lang w:val="en-US"/>
              </w:rPr>
            </w:pPr>
          </w:p>
        </w:tc>
        <w:tc>
          <w:tcPr>
            <w:tcW w:w="1131" w:type="dxa"/>
            <w:vAlign w:val="center"/>
          </w:tcPr>
          <w:p w14:paraId="0A3D4404" w14:textId="77777777" w:rsidR="005B5532" w:rsidRPr="00FE760F" w:rsidRDefault="005B5532" w:rsidP="007274DE">
            <w:pPr>
              <w:pStyle w:val="TAC"/>
              <w:keepNext w:val="0"/>
              <w:keepLines w:val="0"/>
              <w:rPr>
                <w:bCs/>
                <w:szCs w:val="18"/>
                <w:lang w:val="en-US"/>
              </w:rPr>
            </w:pPr>
          </w:p>
        </w:tc>
        <w:tc>
          <w:tcPr>
            <w:tcW w:w="709" w:type="dxa"/>
            <w:vAlign w:val="center"/>
          </w:tcPr>
          <w:p w14:paraId="6B66F1A4" w14:textId="77777777" w:rsidR="005B5532" w:rsidRPr="00FE760F" w:rsidRDefault="005B5532" w:rsidP="007274DE">
            <w:pPr>
              <w:pStyle w:val="TAC"/>
              <w:keepNext w:val="0"/>
              <w:keepLines w:val="0"/>
              <w:rPr>
                <w:lang w:val="en-US"/>
              </w:rPr>
            </w:pPr>
          </w:p>
        </w:tc>
      </w:tr>
      <w:tr w:rsidR="005B5532" w:rsidRPr="00FE760F" w14:paraId="5D646A84" w14:textId="77777777" w:rsidTr="007274DE">
        <w:trPr>
          <w:tblHeader/>
          <w:jc w:val="center"/>
        </w:trPr>
        <w:tc>
          <w:tcPr>
            <w:tcW w:w="1819" w:type="dxa"/>
            <w:vAlign w:val="center"/>
          </w:tcPr>
          <w:p w14:paraId="2CD99C32"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334A06A0"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9ED0782" w14:textId="77777777" w:rsidR="005B5532" w:rsidRPr="00FE760F" w:rsidRDefault="005B5532" w:rsidP="007274DE">
            <w:pPr>
              <w:pStyle w:val="TAC"/>
              <w:keepNext w:val="0"/>
              <w:keepLines w:val="0"/>
              <w:rPr>
                <w:rFonts w:cs="Arial"/>
                <w:szCs w:val="18"/>
              </w:rPr>
            </w:pPr>
          </w:p>
        </w:tc>
        <w:tc>
          <w:tcPr>
            <w:tcW w:w="4404" w:type="dxa"/>
            <w:gridSpan w:val="10"/>
            <w:shd w:val="clear" w:color="auto" w:fill="auto"/>
            <w:vAlign w:val="center"/>
          </w:tcPr>
          <w:p w14:paraId="5545E8D5" w14:textId="77777777" w:rsidR="005B5532" w:rsidRPr="00FE760F" w:rsidRDefault="005B5532" w:rsidP="007274DE">
            <w:pPr>
              <w:pStyle w:val="TAC"/>
              <w:keepNext w:val="0"/>
              <w:keepLines w:val="0"/>
              <w:rPr>
                <w:bCs/>
                <w:szCs w:val="18"/>
                <w:lang w:val="en-US"/>
              </w:rPr>
            </w:pPr>
          </w:p>
        </w:tc>
        <w:tc>
          <w:tcPr>
            <w:tcW w:w="712" w:type="dxa"/>
            <w:vAlign w:val="center"/>
          </w:tcPr>
          <w:p w14:paraId="76020EB7" w14:textId="77777777" w:rsidR="005B5532" w:rsidRPr="00FE760F" w:rsidRDefault="005B5532" w:rsidP="007274DE">
            <w:pPr>
              <w:pStyle w:val="TAC"/>
              <w:keepNext w:val="0"/>
              <w:keepLines w:val="0"/>
              <w:rPr>
                <w:bCs/>
                <w:szCs w:val="18"/>
                <w:lang w:val="en-US"/>
              </w:rPr>
            </w:pPr>
          </w:p>
        </w:tc>
        <w:tc>
          <w:tcPr>
            <w:tcW w:w="709" w:type="dxa"/>
            <w:vAlign w:val="center"/>
          </w:tcPr>
          <w:p w14:paraId="47FB6C6E" w14:textId="77777777" w:rsidR="005B5532" w:rsidRPr="00FE760F" w:rsidRDefault="005B5532" w:rsidP="007274DE">
            <w:pPr>
              <w:pStyle w:val="TAC"/>
              <w:keepNext w:val="0"/>
              <w:keepLines w:val="0"/>
              <w:rPr>
                <w:bCs/>
                <w:szCs w:val="18"/>
                <w:lang w:val="en-US"/>
              </w:rPr>
            </w:pPr>
          </w:p>
        </w:tc>
        <w:tc>
          <w:tcPr>
            <w:tcW w:w="709" w:type="dxa"/>
            <w:vAlign w:val="center"/>
          </w:tcPr>
          <w:p w14:paraId="137B8BCF" w14:textId="77777777" w:rsidR="005B5532" w:rsidRPr="00FE760F" w:rsidRDefault="005B5532" w:rsidP="007274DE">
            <w:pPr>
              <w:pStyle w:val="TAC"/>
              <w:keepNext w:val="0"/>
              <w:keepLines w:val="0"/>
              <w:rPr>
                <w:bCs/>
                <w:szCs w:val="18"/>
                <w:lang w:val="en-US"/>
              </w:rPr>
            </w:pPr>
          </w:p>
        </w:tc>
        <w:tc>
          <w:tcPr>
            <w:tcW w:w="710" w:type="dxa"/>
            <w:vAlign w:val="center"/>
          </w:tcPr>
          <w:p w14:paraId="05AF417F" w14:textId="77777777" w:rsidR="005B5532" w:rsidRPr="00FE760F" w:rsidRDefault="005B5532" w:rsidP="007274DE">
            <w:pPr>
              <w:pStyle w:val="TAC"/>
              <w:keepNext w:val="0"/>
              <w:keepLines w:val="0"/>
              <w:rPr>
                <w:bCs/>
                <w:szCs w:val="18"/>
                <w:lang w:val="en-US"/>
              </w:rPr>
            </w:pPr>
          </w:p>
        </w:tc>
        <w:tc>
          <w:tcPr>
            <w:tcW w:w="709" w:type="dxa"/>
          </w:tcPr>
          <w:p w14:paraId="2F704894" w14:textId="77777777" w:rsidR="005B5532" w:rsidRPr="00FE760F" w:rsidRDefault="005B5532" w:rsidP="007274DE">
            <w:pPr>
              <w:pStyle w:val="TAC"/>
              <w:keepNext w:val="0"/>
              <w:keepLines w:val="0"/>
              <w:rPr>
                <w:lang w:val="en-US"/>
              </w:rPr>
            </w:pPr>
          </w:p>
        </w:tc>
        <w:tc>
          <w:tcPr>
            <w:tcW w:w="709" w:type="dxa"/>
          </w:tcPr>
          <w:p w14:paraId="019D2C63" w14:textId="77777777" w:rsidR="005B5532" w:rsidRPr="00FE760F" w:rsidRDefault="005B5532" w:rsidP="007274DE">
            <w:pPr>
              <w:pStyle w:val="TAC"/>
              <w:keepNext w:val="0"/>
              <w:keepLines w:val="0"/>
              <w:rPr>
                <w:lang w:val="en-US"/>
              </w:rPr>
            </w:pPr>
          </w:p>
        </w:tc>
        <w:tc>
          <w:tcPr>
            <w:tcW w:w="706" w:type="dxa"/>
          </w:tcPr>
          <w:p w14:paraId="05BC848C" w14:textId="77777777" w:rsidR="005B5532" w:rsidRPr="00FE760F" w:rsidRDefault="005B5532" w:rsidP="007274DE">
            <w:pPr>
              <w:pStyle w:val="TAC"/>
              <w:keepNext w:val="0"/>
              <w:keepLines w:val="0"/>
              <w:rPr>
                <w:lang w:val="en-US"/>
              </w:rPr>
            </w:pPr>
          </w:p>
        </w:tc>
        <w:tc>
          <w:tcPr>
            <w:tcW w:w="1131" w:type="dxa"/>
            <w:vAlign w:val="center"/>
          </w:tcPr>
          <w:p w14:paraId="2C359347" w14:textId="77777777" w:rsidR="005B5532" w:rsidRPr="00FE760F" w:rsidRDefault="005B5532" w:rsidP="007274DE">
            <w:pPr>
              <w:pStyle w:val="TAC"/>
              <w:keepNext w:val="0"/>
              <w:keepLines w:val="0"/>
              <w:rPr>
                <w:lang w:val="en-US"/>
              </w:rPr>
            </w:pPr>
          </w:p>
        </w:tc>
        <w:tc>
          <w:tcPr>
            <w:tcW w:w="709" w:type="dxa"/>
            <w:vAlign w:val="center"/>
          </w:tcPr>
          <w:p w14:paraId="1E5FD468" w14:textId="77777777" w:rsidR="005B5532" w:rsidRPr="00FE760F" w:rsidRDefault="005B5532" w:rsidP="007274DE">
            <w:pPr>
              <w:pStyle w:val="TAC"/>
              <w:keepNext w:val="0"/>
              <w:keepLines w:val="0"/>
              <w:rPr>
                <w:lang w:val="en-US"/>
              </w:rPr>
            </w:pPr>
          </w:p>
        </w:tc>
      </w:tr>
      <w:tr w:rsidR="005B5532" w:rsidRPr="00FE760F" w14:paraId="4CBED812" w14:textId="77777777" w:rsidTr="007274DE">
        <w:trPr>
          <w:tblHeader/>
          <w:jc w:val="center"/>
        </w:trPr>
        <w:tc>
          <w:tcPr>
            <w:tcW w:w="1819" w:type="dxa"/>
            <w:vAlign w:val="center"/>
          </w:tcPr>
          <w:p w14:paraId="70572C25"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5B457609"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12CE1502" w14:textId="77777777" w:rsidR="005B5532" w:rsidRPr="00FE760F" w:rsidRDefault="005B5532" w:rsidP="007274DE">
            <w:pPr>
              <w:pStyle w:val="TAC"/>
              <w:keepNext w:val="0"/>
              <w:keepLines w:val="0"/>
              <w:rPr>
                <w:rFonts w:cs="Arial"/>
                <w:szCs w:val="18"/>
              </w:rPr>
            </w:pPr>
          </w:p>
        </w:tc>
        <w:tc>
          <w:tcPr>
            <w:tcW w:w="5825" w:type="dxa"/>
            <w:gridSpan w:val="12"/>
            <w:shd w:val="clear" w:color="auto" w:fill="auto"/>
            <w:vAlign w:val="center"/>
          </w:tcPr>
          <w:p w14:paraId="0708AA1F" w14:textId="77777777" w:rsidR="005B5532" w:rsidRPr="00FE760F" w:rsidRDefault="005B5532" w:rsidP="007274DE">
            <w:pPr>
              <w:pStyle w:val="TAC"/>
              <w:keepNext w:val="0"/>
              <w:keepLines w:val="0"/>
              <w:rPr>
                <w:bCs/>
                <w:szCs w:val="18"/>
                <w:lang w:val="en-US"/>
              </w:rPr>
            </w:pPr>
          </w:p>
        </w:tc>
        <w:tc>
          <w:tcPr>
            <w:tcW w:w="709" w:type="dxa"/>
            <w:vAlign w:val="center"/>
          </w:tcPr>
          <w:p w14:paraId="72732A2C" w14:textId="77777777" w:rsidR="005B5532" w:rsidRPr="00FE760F" w:rsidRDefault="005B5532" w:rsidP="007274DE">
            <w:pPr>
              <w:pStyle w:val="TAC"/>
              <w:keepNext w:val="0"/>
              <w:keepLines w:val="0"/>
              <w:rPr>
                <w:bCs/>
                <w:szCs w:val="18"/>
                <w:lang w:val="en-US"/>
              </w:rPr>
            </w:pPr>
          </w:p>
        </w:tc>
        <w:tc>
          <w:tcPr>
            <w:tcW w:w="710" w:type="dxa"/>
            <w:vAlign w:val="center"/>
          </w:tcPr>
          <w:p w14:paraId="4725BBB1" w14:textId="77777777" w:rsidR="005B5532" w:rsidRPr="00FE760F" w:rsidRDefault="005B5532" w:rsidP="007274DE">
            <w:pPr>
              <w:pStyle w:val="TAC"/>
              <w:keepNext w:val="0"/>
              <w:keepLines w:val="0"/>
              <w:rPr>
                <w:bCs/>
                <w:szCs w:val="18"/>
                <w:lang w:val="en-US"/>
              </w:rPr>
            </w:pPr>
          </w:p>
        </w:tc>
        <w:tc>
          <w:tcPr>
            <w:tcW w:w="709" w:type="dxa"/>
          </w:tcPr>
          <w:p w14:paraId="0D9E49C0" w14:textId="77777777" w:rsidR="005B5532" w:rsidRPr="00FE760F" w:rsidRDefault="005B5532" w:rsidP="007274DE">
            <w:pPr>
              <w:pStyle w:val="TAC"/>
              <w:keepNext w:val="0"/>
              <w:keepLines w:val="0"/>
              <w:rPr>
                <w:lang w:val="en-US"/>
              </w:rPr>
            </w:pPr>
          </w:p>
        </w:tc>
        <w:tc>
          <w:tcPr>
            <w:tcW w:w="709" w:type="dxa"/>
          </w:tcPr>
          <w:p w14:paraId="0C7FF311" w14:textId="77777777" w:rsidR="005B5532" w:rsidRPr="00FE760F" w:rsidRDefault="005B5532" w:rsidP="007274DE">
            <w:pPr>
              <w:pStyle w:val="TAC"/>
              <w:keepNext w:val="0"/>
              <w:keepLines w:val="0"/>
              <w:rPr>
                <w:lang w:val="en-US"/>
              </w:rPr>
            </w:pPr>
          </w:p>
        </w:tc>
        <w:tc>
          <w:tcPr>
            <w:tcW w:w="706" w:type="dxa"/>
          </w:tcPr>
          <w:p w14:paraId="239C7C04" w14:textId="77777777" w:rsidR="005B5532" w:rsidRPr="00FE760F" w:rsidRDefault="005B5532" w:rsidP="007274DE">
            <w:pPr>
              <w:pStyle w:val="TAC"/>
              <w:keepNext w:val="0"/>
              <w:keepLines w:val="0"/>
              <w:rPr>
                <w:lang w:val="en-US"/>
              </w:rPr>
            </w:pPr>
          </w:p>
        </w:tc>
        <w:tc>
          <w:tcPr>
            <w:tcW w:w="1131" w:type="dxa"/>
            <w:vAlign w:val="center"/>
          </w:tcPr>
          <w:p w14:paraId="454E58B4" w14:textId="77777777" w:rsidR="005B5532" w:rsidRPr="00FE760F" w:rsidRDefault="005B5532" w:rsidP="007274DE">
            <w:pPr>
              <w:pStyle w:val="TAC"/>
              <w:keepNext w:val="0"/>
              <w:keepLines w:val="0"/>
              <w:rPr>
                <w:lang w:val="en-US"/>
              </w:rPr>
            </w:pPr>
          </w:p>
        </w:tc>
        <w:tc>
          <w:tcPr>
            <w:tcW w:w="709" w:type="dxa"/>
            <w:vAlign w:val="center"/>
          </w:tcPr>
          <w:p w14:paraId="69ADD485" w14:textId="77777777" w:rsidR="005B5532" w:rsidRPr="00FE760F" w:rsidRDefault="005B5532" w:rsidP="007274DE">
            <w:pPr>
              <w:pStyle w:val="TAC"/>
              <w:keepNext w:val="0"/>
              <w:keepLines w:val="0"/>
              <w:rPr>
                <w:lang w:val="en-US"/>
              </w:rPr>
            </w:pPr>
          </w:p>
        </w:tc>
      </w:tr>
      <w:tr w:rsidR="005B5532" w:rsidRPr="00FE760F" w14:paraId="66FEE5D7" w14:textId="77777777" w:rsidTr="007274DE">
        <w:trPr>
          <w:tblHeader/>
          <w:jc w:val="center"/>
        </w:trPr>
        <w:tc>
          <w:tcPr>
            <w:tcW w:w="1819" w:type="dxa"/>
            <w:vAlign w:val="center"/>
          </w:tcPr>
          <w:p w14:paraId="5073F7A4"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0BF024E6"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16C448A0" w14:textId="77777777" w:rsidR="005B5532" w:rsidRPr="00FE760F" w:rsidRDefault="005B5532" w:rsidP="007274DE">
            <w:pPr>
              <w:pStyle w:val="TAC"/>
              <w:keepNext w:val="0"/>
              <w:keepLines w:val="0"/>
              <w:rPr>
                <w:rFonts w:cs="Arial"/>
                <w:szCs w:val="18"/>
              </w:rPr>
            </w:pPr>
          </w:p>
        </w:tc>
        <w:tc>
          <w:tcPr>
            <w:tcW w:w="2273" w:type="dxa"/>
            <w:gridSpan w:val="5"/>
            <w:shd w:val="clear" w:color="auto" w:fill="auto"/>
            <w:vAlign w:val="center"/>
          </w:tcPr>
          <w:p w14:paraId="0322D707" w14:textId="77777777" w:rsidR="005B5532" w:rsidRPr="00FE760F" w:rsidRDefault="005B5532" w:rsidP="007274DE">
            <w:pPr>
              <w:pStyle w:val="TAC"/>
              <w:keepNext w:val="0"/>
              <w:keepLines w:val="0"/>
              <w:rPr>
                <w:bCs/>
                <w:szCs w:val="18"/>
                <w:lang w:val="en-US"/>
              </w:rPr>
            </w:pPr>
          </w:p>
        </w:tc>
        <w:tc>
          <w:tcPr>
            <w:tcW w:w="672" w:type="dxa"/>
            <w:shd w:val="clear" w:color="auto" w:fill="auto"/>
            <w:vAlign w:val="center"/>
          </w:tcPr>
          <w:p w14:paraId="6A9FE428" w14:textId="77777777" w:rsidR="005B5532" w:rsidRPr="00FE760F" w:rsidRDefault="005B5532" w:rsidP="007274DE">
            <w:pPr>
              <w:pStyle w:val="TAC"/>
              <w:keepNext w:val="0"/>
              <w:keepLines w:val="0"/>
              <w:rPr>
                <w:bCs/>
                <w:szCs w:val="18"/>
                <w:lang w:val="en-US"/>
              </w:rPr>
            </w:pPr>
          </w:p>
        </w:tc>
        <w:tc>
          <w:tcPr>
            <w:tcW w:w="718" w:type="dxa"/>
            <w:gridSpan w:val="2"/>
            <w:shd w:val="clear" w:color="auto" w:fill="auto"/>
            <w:vAlign w:val="center"/>
          </w:tcPr>
          <w:p w14:paraId="1300D0B7" w14:textId="77777777" w:rsidR="005B5532" w:rsidRPr="00FE760F" w:rsidRDefault="005B5532" w:rsidP="007274DE">
            <w:pPr>
              <w:pStyle w:val="TAC"/>
              <w:keepNext w:val="0"/>
              <w:keepLines w:val="0"/>
              <w:rPr>
                <w:bCs/>
                <w:szCs w:val="18"/>
                <w:lang w:val="en-US"/>
              </w:rPr>
            </w:pPr>
          </w:p>
        </w:tc>
        <w:tc>
          <w:tcPr>
            <w:tcW w:w="741" w:type="dxa"/>
            <w:gridSpan w:val="2"/>
            <w:shd w:val="clear" w:color="auto" w:fill="auto"/>
            <w:vAlign w:val="center"/>
          </w:tcPr>
          <w:p w14:paraId="2153C277" w14:textId="77777777" w:rsidR="005B5532" w:rsidRPr="00FE760F" w:rsidRDefault="005B5532" w:rsidP="007274DE">
            <w:pPr>
              <w:pStyle w:val="TAC"/>
              <w:keepNext w:val="0"/>
              <w:keepLines w:val="0"/>
              <w:rPr>
                <w:bCs/>
                <w:szCs w:val="18"/>
                <w:lang w:val="en-US"/>
              </w:rPr>
            </w:pPr>
          </w:p>
        </w:tc>
        <w:tc>
          <w:tcPr>
            <w:tcW w:w="712" w:type="dxa"/>
            <w:vAlign w:val="center"/>
          </w:tcPr>
          <w:p w14:paraId="25581BBC" w14:textId="77777777" w:rsidR="005B5532" w:rsidRPr="00FE760F" w:rsidRDefault="005B5532" w:rsidP="007274DE">
            <w:pPr>
              <w:pStyle w:val="TAC"/>
              <w:keepNext w:val="0"/>
              <w:keepLines w:val="0"/>
              <w:rPr>
                <w:bCs/>
                <w:szCs w:val="18"/>
                <w:lang w:val="en-US"/>
              </w:rPr>
            </w:pPr>
          </w:p>
        </w:tc>
        <w:tc>
          <w:tcPr>
            <w:tcW w:w="709" w:type="dxa"/>
            <w:vAlign w:val="center"/>
          </w:tcPr>
          <w:p w14:paraId="402CC03B" w14:textId="77777777" w:rsidR="005B5532" w:rsidRPr="00FE760F" w:rsidRDefault="005B5532" w:rsidP="007274DE">
            <w:pPr>
              <w:pStyle w:val="TAC"/>
              <w:keepNext w:val="0"/>
              <w:keepLines w:val="0"/>
              <w:rPr>
                <w:bCs/>
                <w:szCs w:val="18"/>
                <w:lang w:val="en-US"/>
              </w:rPr>
            </w:pPr>
          </w:p>
        </w:tc>
        <w:tc>
          <w:tcPr>
            <w:tcW w:w="709" w:type="dxa"/>
            <w:vAlign w:val="center"/>
          </w:tcPr>
          <w:p w14:paraId="0FD77579" w14:textId="77777777" w:rsidR="005B5532" w:rsidRPr="00FE760F" w:rsidRDefault="005B5532" w:rsidP="007274DE">
            <w:pPr>
              <w:pStyle w:val="TAC"/>
              <w:keepNext w:val="0"/>
              <w:keepLines w:val="0"/>
              <w:rPr>
                <w:bCs/>
                <w:szCs w:val="18"/>
                <w:lang w:val="en-US"/>
              </w:rPr>
            </w:pPr>
          </w:p>
        </w:tc>
        <w:tc>
          <w:tcPr>
            <w:tcW w:w="710" w:type="dxa"/>
            <w:vAlign w:val="center"/>
          </w:tcPr>
          <w:p w14:paraId="57C254DC" w14:textId="77777777" w:rsidR="005B5532" w:rsidRPr="00FE760F" w:rsidRDefault="005B5532" w:rsidP="007274DE">
            <w:pPr>
              <w:pStyle w:val="TAC"/>
              <w:keepNext w:val="0"/>
              <w:keepLines w:val="0"/>
              <w:rPr>
                <w:bCs/>
                <w:szCs w:val="18"/>
                <w:lang w:val="en-US"/>
              </w:rPr>
            </w:pPr>
          </w:p>
        </w:tc>
        <w:tc>
          <w:tcPr>
            <w:tcW w:w="709" w:type="dxa"/>
          </w:tcPr>
          <w:p w14:paraId="553E54B6" w14:textId="77777777" w:rsidR="005B5532" w:rsidRPr="00FE760F" w:rsidRDefault="005B5532" w:rsidP="007274DE">
            <w:pPr>
              <w:pStyle w:val="TAC"/>
              <w:keepNext w:val="0"/>
              <w:keepLines w:val="0"/>
              <w:rPr>
                <w:lang w:val="en-US"/>
              </w:rPr>
            </w:pPr>
          </w:p>
        </w:tc>
        <w:tc>
          <w:tcPr>
            <w:tcW w:w="709" w:type="dxa"/>
          </w:tcPr>
          <w:p w14:paraId="5344AD52" w14:textId="77777777" w:rsidR="005B5532" w:rsidRPr="00FE760F" w:rsidRDefault="005B5532" w:rsidP="007274DE">
            <w:pPr>
              <w:pStyle w:val="TAC"/>
              <w:keepNext w:val="0"/>
              <w:keepLines w:val="0"/>
              <w:rPr>
                <w:lang w:val="en-US"/>
              </w:rPr>
            </w:pPr>
          </w:p>
        </w:tc>
        <w:tc>
          <w:tcPr>
            <w:tcW w:w="706" w:type="dxa"/>
          </w:tcPr>
          <w:p w14:paraId="0CBA0F83" w14:textId="77777777" w:rsidR="005B5532" w:rsidRPr="00FE760F" w:rsidRDefault="005B5532" w:rsidP="007274DE">
            <w:pPr>
              <w:pStyle w:val="TAC"/>
              <w:keepNext w:val="0"/>
              <w:keepLines w:val="0"/>
              <w:rPr>
                <w:lang w:val="en-US"/>
              </w:rPr>
            </w:pPr>
          </w:p>
        </w:tc>
        <w:tc>
          <w:tcPr>
            <w:tcW w:w="1131" w:type="dxa"/>
            <w:vAlign w:val="center"/>
          </w:tcPr>
          <w:p w14:paraId="58F1DD92" w14:textId="77777777" w:rsidR="005B5532" w:rsidRPr="00FE760F" w:rsidRDefault="005B5532" w:rsidP="007274DE">
            <w:pPr>
              <w:pStyle w:val="TAC"/>
              <w:keepNext w:val="0"/>
              <w:keepLines w:val="0"/>
              <w:rPr>
                <w:lang w:val="en-US"/>
              </w:rPr>
            </w:pPr>
          </w:p>
        </w:tc>
        <w:tc>
          <w:tcPr>
            <w:tcW w:w="709" w:type="dxa"/>
            <w:vAlign w:val="center"/>
          </w:tcPr>
          <w:p w14:paraId="51CE00BB" w14:textId="77777777" w:rsidR="005B5532" w:rsidRPr="00FE760F" w:rsidRDefault="005B5532" w:rsidP="007274DE">
            <w:pPr>
              <w:pStyle w:val="TAC"/>
              <w:keepNext w:val="0"/>
              <w:keepLines w:val="0"/>
              <w:rPr>
                <w:lang w:val="en-US"/>
              </w:rPr>
            </w:pPr>
          </w:p>
        </w:tc>
      </w:tr>
      <w:tr w:rsidR="005B5532" w:rsidRPr="00FE760F" w14:paraId="6F44E01B" w14:textId="77777777" w:rsidTr="007274DE">
        <w:trPr>
          <w:tblHeader/>
          <w:jc w:val="center"/>
        </w:trPr>
        <w:tc>
          <w:tcPr>
            <w:tcW w:w="1819" w:type="dxa"/>
            <w:vAlign w:val="center"/>
          </w:tcPr>
          <w:p w14:paraId="5BC45620"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1628EE7B"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3B51AAE4" w14:textId="77777777" w:rsidR="005B5532" w:rsidRPr="00FE760F" w:rsidRDefault="005B5532" w:rsidP="007274DE">
            <w:pPr>
              <w:pStyle w:val="TAC"/>
              <w:keepNext w:val="0"/>
              <w:keepLines w:val="0"/>
              <w:rPr>
                <w:rFonts w:cs="Arial"/>
                <w:szCs w:val="18"/>
              </w:rPr>
            </w:pPr>
          </w:p>
        </w:tc>
        <w:tc>
          <w:tcPr>
            <w:tcW w:w="2118" w:type="dxa"/>
            <w:gridSpan w:val="7"/>
            <w:vAlign w:val="center"/>
          </w:tcPr>
          <w:p w14:paraId="4715CE3C" w14:textId="77777777" w:rsidR="005B5532" w:rsidRPr="00FE760F" w:rsidRDefault="005B5532" w:rsidP="007274DE">
            <w:pPr>
              <w:pStyle w:val="TAC"/>
              <w:keepNext w:val="0"/>
              <w:keepLines w:val="0"/>
              <w:rPr>
                <w:bCs/>
                <w:szCs w:val="18"/>
                <w:lang w:val="en-US"/>
              </w:rPr>
            </w:pPr>
          </w:p>
        </w:tc>
        <w:tc>
          <w:tcPr>
            <w:tcW w:w="717" w:type="dxa"/>
            <w:vAlign w:val="center"/>
          </w:tcPr>
          <w:p w14:paraId="2A95B2BC" w14:textId="77777777" w:rsidR="005B5532" w:rsidRPr="00FE760F" w:rsidRDefault="005B5532" w:rsidP="007274DE">
            <w:pPr>
              <w:pStyle w:val="TAC"/>
              <w:keepNext w:val="0"/>
              <w:keepLines w:val="0"/>
              <w:rPr>
                <w:bCs/>
                <w:szCs w:val="18"/>
                <w:lang w:val="en-US"/>
              </w:rPr>
            </w:pPr>
          </w:p>
        </w:tc>
        <w:tc>
          <w:tcPr>
            <w:tcW w:w="712" w:type="dxa"/>
            <w:vAlign w:val="center"/>
          </w:tcPr>
          <w:p w14:paraId="4BF68F18" w14:textId="77777777" w:rsidR="005B5532" w:rsidRPr="00FE760F" w:rsidRDefault="005B5532" w:rsidP="007274DE">
            <w:pPr>
              <w:pStyle w:val="TAC"/>
              <w:keepNext w:val="0"/>
              <w:keepLines w:val="0"/>
              <w:rPr>
                <w:bCs/>
                <w:szCs w:val="18"/>
                <w:lang w:val="en-US"/>
              </w:rPr>
            </w:pPr>
          </w:p>
        </w:tc>
        <w:tc>
          <w:tcPr>
            <w:tcW w:w="709" w:type="dxa"/>
            <w:vAlign w:val="center"/>
          </w:tcPr>
          <w:p w14:paraId="4CDC596B" w14:textId="77777777" w:rsidR="005B5532" w:rsidRPr="00FE760F" w:rsidRDefault="005B5532" w:rsidP="007274DE">
            <w:pPr>
              <w:pStyle w:val="TAC"/>
              <w:keepNext w:val="0"/>
              <w:keepLines w:val="0"/>
              <w:rPr>
                <w:bCs/>
                <w:szCs w:val="18"/>
                <w:lang w:val="en-US"/>
              </w:rPr>
            </w:pPr>
          </w:p>
        </w:tc>
        <w:tc>
          <w:tcPr>
            <w:tcW w:w="709" w:type="dxa"/>
            <w:vAlign w:val="center"/>
          </w:tcPr>
          <w:p w14:paraId="3C5F4593" w14:textId="77777777" w:rsidR="005B5532" w:rsidRPr="00FE760F" w:rsidRDefault="005B5532" w:rsidP="007274DE">
            <w:pPr>
              <w:pStyle w:val="TAC"/>
              <w:keepNext w:val="0"/>
              <w:keepLines w:val="0"/>
              <w:rPr>
                <w:bCs/>
                <w:szCs w:val="18"/>
                <w:lang w:val="en-US"/>
              </w:rPr>
            </w:pPr>
          </w:p>
        </w:tc>
        <w:tc>
          <w:tcPr>
            <w:tcW w:w="710" w:type="dxa"/>
            <w:vAlign w:val="center"/>
          </w:tcPr>
          <w:p w14:paraId="2DFCDADD" w14:textId="77777777" w:rsidR="005B5532" w:rsidRPr="00FE760F" w:rsidRDefault="005B5532" w:rsidP="007274DE">
            <w:pPr>
              <w:pStyle w:val="TAC"/>
              <w:keepNext w:val="0"/>
              <w:keepLines w:val="0"/>
              <w:rPr>
                <w:bCs/>
                <w:szCs w:val="18"/>
                <w:lang w:val="en-US"/>
              </w:rPr>
            </w:pPr>
          </w:p>
        </w:tc>
        <w:tc>
          <w:tcPr>
            <w:tcW w:w="709" w:type="dxa"/>
          </w:tcPr>
          <w:p w14:paraId="58652E8B" w14:textId="77777777" w:rsidR="005B5532" w:rsidRPr="00FE760F" w:rsidRDefault="005B5532" w:rsidP="007274DE">
            <w:pPr>
              <w:pStyle w:val="TAC"/>
              <w:keepNext w:val="0"/>
              <w:keepLines w:val="0"/>
              <w:rPr>
                <w:lang w:val="en-US"/>
              </w:rPr>
            </w:pPr>
          </w:p>
        </w:tc>
        <w:tc>
          <w:tcPr>
            <w:tcW w:w="709" w:type="dxa"/>
          </w:tcPr>
          <w:p w14:paraId="3CB777AB" w14:textId="77777777" w:rsidR="005B5532" w:rsidRPr="00FE760F" w:rsidRDefault="005B5532" w:rsidP="007274DE">
            <w:pPr>
              <w:pStyle w:val="TAC"/>
              <w:keepNext w:val="0"/>
              <w:keepLines w:val="0"/>
              <w:rPr>
                <w:lang w:val="en-US"/>
              </w:rPr>
            </w:pPr>
          </w:p>
        </w:tc>
        <w:tc>
          <w:tcPr>
            <w:tcW w:w="706" w:type="dxa"/>
          </w:tcPr>
          <w:p w14:paraId="6576A78C" w14:textId="77777777" w:rsidR="005B5532" w:rsidRPr="00FE760F" w:rsidRDefault="005B5532" w:rsidP="007274DE">
            <w:pPr>
              <w:pStyle w:val="TAC"/>
              <w:keepNext w:val="0"/>
              <w:keepLines w:val="0"/>
              <w:rPr>
                <w:lang w:val="en-US"/>
              </w:rPr>
            </w:pPr>
          </w:p>
        </w:tc>
        <w:tc>
          <w:tcPr>
            <w:tcW w:w="1131" w:type="dxa"/>
            <w:vAlign w:val="center"/>
          </w:tcPr>
          <w:p w14:paraId="14068A31" w14:textId="77777777" w:rsidR="005B5532" w:rsidRPr="00FE760F" w:rsidRDefault="005B5532" w:rsidP="007274DE">
            <w:pPr>
              <w:pStyle w:val="TAC"/>
              <w:keepNext w:val="0"/>
              <w:keepLines w:val="0"/>
              <w:rPr>
                <w:lang w:val="en-US"/>
              </w:rPr>
            </w:pPr>
          </w:p>
        </w:tc>
        <w:tc>
          <w:tcPr>
            <w:tcW w:w="709" w:type="dxa"/>
            <w:vAlign w:val="center"/>
          </w:tcPr>
          <w:p w14:paraId="59F03598" w14:textId="77777777" w:rsidR="005B5532" w:rsidRPr="00FE760F" w:rsidRDefault="005B5532" w:rsidP="007274DE">
            <w:pPr>
              <w:pStyle w:val="TAC"/>
              <w:keepNext w:val="0"/>
              <w:keepLines w:val="0"/>
              <w:rPr>
                <w:lang w:val="en-US"/>
              </w:rPr>
            </w:pPr>
          </w:p>
        </w:tc>
      </w:tr>
      <w:tr w:rsidR="005B5532" w:rsidRPr="00FE760F" w14:paraId="13E23442" w14:textId="77777777" w:rsidTr="007274DE">
        <w:trPr>
          <w:tblHeader/>
          <w:jc w:val="center"/>
        </w:trPr>
        <w:tc>
          <w:tcPr>
            <w:tcW w:w="1819" w:type="dxa"/>
            <w:vAlign w:val="center"/>
          </w:tcPr>
          <w:p w14:paraId="40566E7C"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4ED95C7E"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03BE38A0"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338F065A" w14:textId="77777777" w:rsidR="005B5532" w:rsidRPr="00FE760F" w:rsidRDefault="005B5532" w:rsidP="007274DE">
            <w:pPr>
              <w:pStyle w:val="TAC"/>
              <w:keepNext w:val="0"/>
              <w:keepLines w:val="0"/>
              <w:rPr>
                <w:bCs/>
                <w:szCs w:val="18"/>
                <w:lang w:val="en-US"/>
              </w:rPr>
            </w:pPr>
          </w:p>
        </w:tc>
        <w:tc>
          <w:tcPr>
            <w:tcW w:w="709" w:type="dxa"/>
            <w:vAlign w:val="center"/>
          </w:tcPr>
          <w:p w14:paraId="10F37554" w14:textId="77777777" w:rsidR="005B5532" w:rsidRPr="00FE760F" w:rsidRDefault="005B5532" w:rsidP="007274DE">
            <w:pPr>
              <w:pStyle w:val="TAC"/>
              <w:keepNext w:val="0"/>
              <w:keepLines w:val="0"/>
              <w:rPr>
                <w:bCs/>
                <w:szCs w:val="18"/>
                <w:lang w:val="en-US"/>
              </w:rPr>
            </w:pPr>
          </w:p>
        </w:tc>
        <w:tc>
          <w:tcPr>
            <w:tcW w:w="710" w:type="dxa"/>
            <w:vAlign w:val="center"/>
          </w:tcPr>
          <w:p w14:paraId="66E8C7B1" w14:textId="77777777" w:rsidR="005B5532" w:rsidRPr="00FE760F" w:rsidRDefault="005B5532" w:rsidP="007274DE">
            <w:pPr>
              <w:pStyle w:val="TAC"/>
              <w:keepNext w:val="0"/>
              <w:keepLines w:val="0"/>
              <w:rPr>
                <w:bCs/>
                <w:szCs w:val="18"/>
                <w:lang w:val="en-US"/>
              </w:rPr>
            </w:pPr>
          </w:p>
        </w:tc>
        <w:tc>
          <w:tcPr>
            <w:tcW w:w="709" w:type="dxa"/>
          </w:tcPr>
          <w:p w14:paraId="0B41C9A4" w14:textId="77777777" w:rsidR="005B5532" w:rsidRPr="00FE760F" w:rsidRDefault="005B5532" w:rsidP="007274DE">
            <w:pPr>
              <w:pStyle w:val="TAC"/>
              <w:keepNext w:val="0"/>
              <w:keepLines w:val="0"/>
              <w:rPr>
                <w:lang w:val="en-US"/>
              </w:rPr>
            </w:pPr>
          </w:p>
        </w:tc>
        <w:tc>
          <w:tcPr>
            <w:tcW w:w="709" w:type="dxa"/>
          </w:tcPr>
          <w:p w14:paraId="75E1411D" w14:textId="77777777" w:rsidR="005B5532" w:rsidRPr="00FE760F" w:rsidRDefault="005B5532" w:rsidP="007274DE">
            <w:pPr>
              <w:pStyle w:val="TAC"/>
              <w:keepNext w:val="0"/>
              <w:keepLines w:val="0"/>
              <w:rPr>
                <w:lang w:val="en-US"/>
              </w:rPr>
            </w:pPr>
          </w:p>
        </w:tc>
        <w:tc>
          <w:tcPr>
            <w:tcW w:w="706" w:type="dxa"/>
          </w:tcPr>
          <w:p w14:paraId="5D8BD9A3" w14:textId="77777777" w:rsidR="005B5532" w:rsidRPr="00FE760F" w:rsidRDefault="005B5532" w:rsidP="007274DE">
            <w:pPr>
              <w:pStyle w:val="TAC"/>
              <w:keepNext w:val="0"/>
              <w:keepLines w:val="0"/>
              <w:rPr>
                <w:lang w:val="en-US"/>
              </w:rPr>
            </w:pPr>
          </w:p>
        </w:tc>
        <w:tc>
          <w:tcPr>
            <w:tcW w:w="1131" w:type="dxa"/>
            <w:vAlign w:val="center"/>
          </w:tcPr>
          <w:p w14:paraId="592935D4" w14:textId="77777777" w:rsidR="005B5532" w:rsidRPr="00FE760F" w:rsidRDefault="005B5532" w:rsidP="007274DE">
            <w:pPr>
              <w:pStyle w:val="TAC"/>
              <w:keepNext w:val="0"/>
              <w:keepLines w:val="0"/>
              <w:rPr>
                <w:bCs/>
                <w:szCs w:val="18"/>
                <w:lang w:val="en-US"/>
              </w:rPr>
            </w:pPr>
          </w:p>
        </w:tc>
        <w:tc>
          <w:tcPr>
            <w:tcW w:w="709" w:type="dxa"/>
            <w:vAlign w:val="center"/>
          </w:tcPr>
          <w:p w14:paraId="1D02EA46" w14:textId="77777777" w:rsidR="005B5532" w:rsidRPr="00FE760F" w:rsidRDefault="005B5532" w:rsidP="007274DE">
            <w:pPr>
              <w:pStyle w:val="TAC"/>
              <w:keepNext w:val="0"/>
              <w:keepLines w:val="0"/>
              <w:rPr>
                <w:lang w:val="en-US"/>
              </w:rPr>
            </w:pPr>
          </w:p>
        </w:tc>
      </w:tr>
      <w:tr w:rsidR="005B5532" w:rsidRPr="00FE760F" w14:paraId="08CE92E4" w14:textId="77777777" w:rsidTr="007274DE">
        <w:trPr>
          <w:tblHeader/>
          <w:jc w:val="center"/>
        </w:trPr>
        <w:tc>
          <w:tcPr>
            <w:tcW w:w="1819" w:type="dxa"/>
            <w:vAlign w:val="center"/>
          </w:tcPr>
          <w:p w14:paraId="67FB7DA0"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360F3F10"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01F31DC9"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66CA5AB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C082A1A" w14:textId="77777777" w:rsidR="005B5532" w:rsidRPr="00FE760F" w:rsidRDefault="005B5532" w:rsidP="007274DE">
            <w:pPr>
              <w:pStyle w:val="TAC"/>
              <w:keepNext w:val="0"/>
              <w:keepLines w:val="0"/>
              <w:rPr>
                <w:bCs/>
                <w:szCs w:val="18"/>
                <w:lang w:val="en-US"/>
              </w:rPr>
            </w:pPr>
          </w:p>
        </w:tc>
        <w:tc>
          <w:tcPr>
            <w:tcW w:w="717" w:type="dxa"/>
            <w:vAlign w:val="center"/>
          </w:tcPr>
          <w:p w14:paraId="60441AAF" w14:textId="77777777" w:rsidR="005B5532" w:rsidRPr="00FE760F" w:rsidRDefault="005B5532" w:rsidP="007274DE">
            <w:pPr>
              <w:pStyle w:val="TAC"/>
              <w:keepNext w:val="0"/>
              <w:keepLines w:val="0"/>
              <w:rPr>
                <w:bCs/>
                <w:szCs w:val="18"/>
                <w:lang w:val="en-US"/>
              </w:rPr>
            </w:pPr>
          </w:p>
        </w:tc>
        <w:tc>
          <w:tcPr>
            <w:tcW w:w="712" w:type="dxa"/>
            <w:vAlign w:val="center"/>
          </w:tcPr>
          <w:p w14:paraId="2FC09380" w14:textId="77777777" w:rsidR="005B5532" w:rsidRPr="00FE760F" w:rsidRDefault="005B5532" w:rsidP="007274DE">
            <w:pPr>
              <w:pStyle w:val="TAC"/>
              <w:keepNext w:val="0"/>
              <w:keepLines w:val="0"/>
              <w:rPr>
                <w:bCs/>
                <w:szCs w:val="18"/>
                <w:lang w:val="en-US"/>
              </w:rPr>
            </w:pPr>
          </w:p>
        </w:tc>
        <w:tc>
          <w:tcPr>
            <w:tcW w:w="709" w:type="dxa"/>
            <w:vAlign w:val="center"/>
          </w:tcPr>
          <w:p w14:paraId="09E76CDF" w14:textId="77777777" w:rsidR="005B5532" w:rsidRPr="00FE760F" w:rsidRDefault="005B5532" w:rsidP="007274DE">
            <w:pPr>
              <w:pStyle w:val="TAC"/>
              <w:keepNext w:val="0"/>
              <w:keepLines w:val="0"/>
              <w:rPr>
                <w:bCs/>
                <w:szCs w:val="18"/>
                <w:lang w:val="en-US"/>
              </w:rPr>
            </w:pPr>
          </w:p>
        </w:tc>
        <w:tc>
          <w:tcPr>
            <w:tcW w:w="709" w:type="dxa"/>
            <w:vAlign w:val="center"/>
          </w:tcPr>
          <w:p w14:paraId="0E48528C" w14:textId="77777777" w:rsidR="005B5532" w:rsidRPr="00FE760F" w:rsidRDefault="005B5532" w:rsidP="007274DE">
            <w:pPr>
              <w:pStyle w:val="TAC"/>
              <w:keepNext w:val="0"/>
              <w:keepLines w:val="0"/>
              <w:rPr>
                <w:bCs/>
                <w:szCs w:val="18"/>
                <w:lang w:val="en-US"/>
              </w:rPr>
            </w:pPr>
          </w:p>
        </w:tc>
        <w:tc>
          <w:tcPr>
            <w:tcW w:w="710" w:type="dxa"/>
            <w:vAlign w:val="center"/>
          </w:tcPr>
          <w:p w14:paraId="07938CCB" w14:textId="77777777" w:rsidR="005B5532" w:rsidRPr="00FE760F" w:rsidRDefault="005B5532" w:rsidP="007274DE">
            <w:pPr>
              <w:pStyle w:val="TAC"/>
              <w:keepNext w:val="0"/>
              <w:keepLines w:val="0"/>
              <w:rPr>
                <w:bCs/>
                <w:szCs w:val="18"/>
                <w:lang w:val="en-US"/>
              </w:rPr>
            </w:pPr>
          </w:p>
        </w:tc>
        <w:tc>
          <w:tcPr>
            <w:tcW w:w="709" w:type="dxa"/>
          </w:tcPr>
          <w:p w14:paraId="428D099C" w14:textId="77777777" w:rsidR="005B5532" w:rsidRPr="00FE760F" w:rsidRDefault="005B5532" w:rsidP="007274DE">
            <w:pPr>
              <w:pStyle w:val="TAC"/>
              <w:keepNext w:val="0"/>
              <w:keepLines w:val="0"/>
              <w:rPr>
                <w:lang w:val="en-US"/>
              </w:rPr>
            </w:pPr>
          </w:p>
        </w:tc>
        <w:tc>
          <w:tcPr>
            <w:tcW w:w="709" w:type="dxa"/>
          </w:tcPr>
          <w:p w14:paraId="37B6728D" w14:textId="77777777" w:rsidR="005B5532" w:rsidRPr="00FE760F" w:rsidRDefault="005B5532" w:rsidP="007274DE">
            <w:pPr>
              <w:pStyle w:val="TAC"/>
              <w:keepNext w:val="0"/>
              <w:keepLines w:val="0"/>
              <w:rPr>
                <w:lang w:val="en-US"/>
              </w:rPr>
            </w:pPr>
          </w:p>
        </w:tc>
        <w:tc>
          <w:tcPr>
            <w:tcW w:w="706" w:type="dxa"/>
          </w:tcPr>
          <w:p w14:paraId="6D554CA2" w14:textId="77777777" w:rsidR="005B5532" w:rsidRPr="00FE760F" w:rsidRDefault="005B5532" w:rsidP="007274DE">
            <w:pPr>
              <w:pStyle w:val="TAC"/>
              <w:keepNext w:val="0"/>
              <w:keepLines w:val="0"/>
              <w:rPr>
                <w:lang w:val="en-US"/>
              </w:rPr>
            </w:pPr>
          </w:p>
        </w:tc>
        <w:tc>
          <w:tcPr>
            <w:tcW w:w="1131" w:type="dxa"/>
            <w:vAlign w:val="center"/>
          </w:tcPr>
          <w:p w14:paraId="7C69D2A4" w14:textId="77777777" w:rsidR="005B5532" w:rsidRPr="00FE760F" w:rsidRDefault="005B5532" w:rsidP="007274DE">
            <w:pPr>
              <w:pStyle w:val="TAC"/>
              <w:keepNext w:val="0"/>
              <w:keepLines w:val="0"/>
              <w:rPr>
                <w:lang w:val="en-US"/>
              </w:rPr>
            </w:pPr>
          </w:p>
        </w:tc>
        <w:tc>
          <w:tcPr>
            <w:tcW w:w="709" w:type="dxa"/>
            <w:vAlign w:val="center"/>
          </w:tcPr>
          <w:p w14:paraId="02C2DE16" w14:textId="77777777" w:rsidR="005B5532" w:rsidRPr="00FE760F" w:rsidRDefault="005B5532" w:rsidP="007274DE">
            <w:pPr>
              <w:pStyle w:val="TAC"/>
              <w:keepNext w:val="0"/>
              <w:keepLines w:val="0"/>
              <w:rPr>
                <w:lang w:val="en-US"/>
              </w:rPr>
            </w:pPr>
          </w:p>
        </w:tc>
      </w:tr>
      <w:tr w:rsidR="005B5532" w:rsidRPr="00FE760F" w14:paraId="720FC5BB" w14:textId="77777777" w:rsidTr="007274DE">
        <w:trPr>
          <w:tblHeader/>
          <w:jc w:val="center"/>
        </w:trPr>
        <w:tc>
          <w:tcPr>
            <w:tcW w:w="1819" w:type="dxa"/>
            <w:vAlign w:val="center"/>
          </w:tcPr>
          <w:p w14:paraId="77E5DE56"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488F9234"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46E8A118" w14:textId="77777777" w:rsidR="005B5532" w:rsidRPr="00FE760F" w:rsidRDefault="005B5532" w:rsidP="007274DE">
            <w:pPr>
              <w:pStyle w:val="TAC"/>
              <w:keepNext w:val="0"/>
              <w:keepLines w:val="0"/>
              <w:rPr>
                <w:rFonts w:cs="Arial"/>
                <w:szCs w:val="18"/>
              </w:rPr>
            </w:pPr>
          </w:p>
        </w:tc>
        <w:tc>
          <w:tcPr>
            <w:tcW w:w="2835" w:type="dxa"/>
            <w:gridSpan w:val="8"/>
            <w:vAlign w:val="center"/>
          </w:tcPr>
          <w:p w14:paraId="6578E524" w14:textId="77777777" w:rsidR="005B5532" w:rsidRPr="00FE760F" w:rsidRDefault="005B5532" w:rsidP="007274DE">
            <w:pPr>
              <w:pStyle w:val="TAC"/>
              <w:keepNext w:val="0"/>
              <w:keepLines w:val="0"/>
              <w:rPr>
                <w:bCs/>
                <w:szCs w:val="18"/>
                <w:lang w:val="en-US"/>
              </w:rPr>
            </w:pPr>
          </w:p>
        </w:tc>
        <w:tc>
          <w:tcPr>
            <w:tcW w:w="712" w:type="dxa"/>
            <w:vAlign w:val="center"/>
          </w:tcPr>
          <w:p w14:paraId="69FB8498" w14:textId="77777777" w:rsidR="005B5532" w:rsidRPr="00FE760F" w:rsidRDefault="005B5532" w:rsidP="007274DE">
            <w:pPr>
              <w:pStyle w:val="TAC"/>
              <w:keepNext w:val="0"/>
              <w:keepLines w:val="0"/>
              <w:rPr>
                <w:bCs/>
                <w:szCs w:val="18"/>
                <w:lang w:val="en-US"/>
              </w:rPr>
            </w:pPr>
          </w:p>
        </w:tc>
        <w:tc>
          <w:tcPr>
            <w:tcW w:w="709" w:type="dxa"/>
            <w:vAlign w:val="center"/>
          </w:tcPr>
          <w:p w14:paraId="711AB859" w14:textId="77777777" w:rsidR="005B5532" w:rsidRPr="00FE760F" w:rsidRDefault="005B5532" w:rsidP="007274DE">
            <w:pPr>
              <w:pStyle w:val="TAC"/>
              <w:keepNext w:val="0"/>
              <w:keepLines w:val="0"/>
              <w:rPr>
                <w:bCs/>
                <w:szCs w:val="18"/>
                <w:lang w:val="en-US"/>
              </w:rPr>
            </w:pPr>
          </w:p>
        </w:tc>
        <w:tc>
          <w:tcPr>
            <w:tcW w:w="709" w:type="dxa"/>
            <w:vAlign w:val="center"/>
          </w:tcPr>
          <w:p w14:paraId="291F1536" w14:textId="77777777" w:rsidR="005B5532" w:rsidRPr="00FE760F" w:rsidRDefault="005B5532" w:rsidP="007274DE">
            <w:pPr>
              <w:pStyle w:val="TAC"/>
              <w:keepNext w:val="0"/>
              <w:keepLines w:val="0"/>
              <w:rPr>
                <w:bCs/>
                <w:szCs w:val="18"/>
                <w:lang w:val="en-US"/>
              </w:rPr>
            </w:pPr>
          </w:p>
        </w:tc>
        <w:tc>
          <w:tcPr>
            <w:tcW w:w="710" w:type="dxa"/>
            <w:vAlign w:val="center"/>
          </w:tcPr>
          <w:p w14:paraId="287D7B3B" w14:textId="77777777" w:rsidR="005B5532" w:rsidRPr="00FE760F" w:rsidRDefault="005B5532" w:rsidP="007274DE">
            <w:pPr>
              <w:pStyle w:val="TAC"/>
              <w:keepNext w:val="0"/>
              <w:keepLines w:val="0"/>
              <w:rPr>
                <w:bCs/>
                <w:szCs w:val="18"/>
                <w:lang w:val="en-US"/>
              </w:rPr>
            </w:pPr>
          </w:p>
        </w:tc>
        <w:tc>
          <w:tcPr>
            <w:tcW w:w="709" w:type="dxa"/>
          </w:tcPr>
          <w:p w14:paraId="70ED4C44" w14:textId="77777777" w:rsidR="005B5532" w:rsidRPr="00FE760F" w:rsidRDefault="005B5532" w:rsidP="007274DE">
            <w:pPr>
              <w:pStyle w:val="TAC"/>
              <w:keepNext w:val="0"/>
              <w:keepLines w:val="0"/>
              <w:rPr>
                <w:lang w:val="en-US"/>
              </w:rPr>
            </w:pPr>
          </w:p>
        </w:tc>
        <w:tc>
          <w:tcPr>
            <w:tcW w:w="709" w:type="dxa"/>
          </w:tcPr>
          <w:p w14:paraId="5A93B1A1" w14:textId="77777777" w:rsidR="005B5532" w:rsidRPr="00FE760F" w:rsidRDefault="005B5532" w:rsidP="007274DE">
            <w:pPr>
              <w:pStyle w:val="TAC"/>
              <w:keepNext w:val="0"/>
              <w:keepLines w:val="0"/>
              <w:rPr>
                <w:lang w:val="en-US"/>
              </w:rPr>
            </w:pPr>
          </w:p>
        </w:tc>
        <w:tc>
          <w:tcPr>
            <w:tcW w:w="706" w:type="dxa"/>
          </w:tcPr>
          <w:p w14:paraId="6F12611A" w14:textId="77777777" w:rsidR="005B5532" w:rsidRPr="00FE760F" w:rsidRDefault="005B5532" w:rsidP="007274DE">
            <w:pPr>
              <w:pStyle w:val="TAC"/>
              <w:keepNext w:val="0"/>
              <w:keepLines w:val="0"/>
              <w:rPr>
                <w:lang w:val="en-US"/>
              </w:rPr>
            </w:pPr>
          </w:p>
        </w:tc>
        <w:tc>
          <w:tcPr>
            <w:tcW w:w="1131" w:type="dxa"/>
            <w:vAlign w:val="center"/>
          </w:tcPr>
          <w:p w14:paraId="2F2406B3" w14:textId="77777777" w:rsidR="005B5532" w:rsidRPr="00FE760F" w:rsidRDefault="005B5532" w:rsidP="007274DE">
            <w:pPr>
              <w:pStyle w:val="TAC"/>
              <w:keepNext w:val="0"/>
              <w:keepLines w:val="0"/>
              <w:rPr>
                <w:lang w:val="en-US"/>
              </w:rPr>
            </w:pPr>
          </w:p>
        </w:tc>
        <w:tc>
          <w:tcPr>
            <w:tcW w:w="709" w:type="dxa"/>
            <w:vAlign w:val="center"/>
          </w:tcPr>
          <w:p w14:paraId="1421DC5E" w14:textId="77777777" w:rsidR="005B5532" w:rsidRPr="00FE760F" w:rsidRDefault="005B5532" w:rsidP="007274DE">
            <w:pPr>
              <w:pStyle w:val="TAC"/>
              <w:keepNext w:val="0"/>
              <w:keepLines w:val="0"/>
              <w:rPr>
                <w:lang w:val="en-US"/>
              </w:rPr>
            </w:pPr>
          </w:p>
        </w:tc>
      </w:tr>
      <w:tr w:rsidR="005B5532" w:rsidRPr="00FE760F" w14:paraId="49F84F94" w14:textId="77777777" w:rsidTr="007274DE">
        <w:trPr>
          <w:tblHeader/>
          <w:jc w:val="center"/>
        </w:trPr>
        <w:tc>
          <w:tcPr>
            <w:tcW w:w="1819" w:type="dxa"/>
            <w:vAlign w:val="center"/>
          </w:tcPr>
          <w:p w14:paraId="622190FD"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3CC43611"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4E5B0331" w14:textId="77777777" w:rsidR="005B5532" w:rsidRPr="00FE760F" w:rsidRDefault="005B5532" w:rsidP="007274DE">
            <w:pPr>
              <w:pStyle w:val="TAC"/>
              <w:keepNext w:val="0"/>
              <w:keepLines w:val="0"/>
              <w:rPr>
                <w:rFonts w:cs="Arial"/>
                <w:szCs w:val="18"/>
              </w:rPr>
            </w:pPr>
          </w:p>
        </w:tc>
        <w:tc>
          <w:tcPr>
            <w:tcW w:w="5675" w:type="dxa"/>
            <w:gridSpan w:val="12"/>
            <w:vAlign w:val="center"/>
          </w:tcPr>
          <w:p w14:paraId="1496408D" w14:textId="77777777" w:rsidR="005B5532" w:rsidRPr="00FE760F" w:rsidRDefault="005B5532" w:rsidP="007274DE">
            <w:pPr>
              <w:pStyle w:val="TAC"/>
              <w:keepNext w:val="0"/>
              <w:keepLines w:val="0"/>
              <w:rPr>
                <w:bCs/>
                <w:szCs w:val="18"/>
                <w:lang w:val="en-US"/>
              </w:rPr>
            </w:pPr>
          </w:p>
        </w:tc>
        <w:tc>
          <w:tcPr>
            <w:tcW w:w="709" w:type="dxa"/>
          </w:tcPr>
          <w:p w14:paraId="63371B37" w14:textId="77777777" w:rsidR="005B5532" w:rsidRPr="00FE760F" w:rsidRDefault="005B5532" w:rsidP="007274DE">
            <w:pPr>
              <w:pStyle w:val="TAC"/>
              <w:keepNext w:val="0"/>
              <w:keepLines w:val="0"/>
              <w:rPr>
                <w:lang w:val="en-US"/>
              </w:rPr>
            </w:pPr>
          </w:p>
        </w:tc>
        <w:tc>
          <w:tcPr>
            <w:tcW w:w="709" w:type="dxa"/>
          </w:tcPr>
          <w:p w14:paraId="541BFD72" w14:textId="77777777" w:rsidR="005B5532" w:rsidRPr="00FE760F" w:rsidRDefault="005B5532" w:rsidP="007274DE">
            <w:pPr>
              <w:pStyle w:val="TAC"/>
              <w:keepNext w:val="0"/>
              <w:keepLines w:val="0"/>
              <w:rPr>
                <w:lang w:val="en-US"/>
              </w:rPr>
            </w:pPr>
          </w:p>
        </w:tc>
        <w:tc>
          <w:tcPr>
            <w:tcW w:w="706" w:type="dxa"/>
          </w:tcPr>
          <w:p w14:paraId="50D6F0E7" w14:textId="77777777" w:rsidR="005B5532" w:rsidRPr="00FE760F" w:rsidRDefault="005B5532" w:rsidP="007274DE">
            <w:pPr>
              <w:pStyle w:val="TAC"/>
              <w:keepNext w:val="0"/>
              <w:keepLines w:val="0"/>
              <w:rPr>
                <w:lang w:val="en-US"/>
              </w:rPr>
            </w:pPr>
          </w:p>
        </w:tc>
        <w:tc>
          <w:tcPr>
            <w:tcW w:w="1131" w:type="dxa"/>
            <w:vAlign w:val="center"/>
          </w:tcPr>
          <w:p w14:paraId="60E4BCBC" w14:textId="77777777" w:rsidR="005B5532" w:rsidRPr="00FE760F" w:rsidRDefault="005B5532" w:rsidP="007274DE">
            <w:pPr>
              <w:pStyle w:val="TAC"/>
              <w:keepNext w:val="0"/>
              <w:keepLines w:val="0"/>
              <w:rPr>
                <w:lang w:val="en-US"/>
              </w:rPr>
            </w:pPr>
          </w:p>
        </w:tc>
        <w:tc>
          <w:tcPr>
            <w:tcW w:w="709" w:type="dxa"/>
            <w:vAlign w:val="center"/>
          </w:tcPr>
          <w:p w14:paraId="42296AF0" w14:textId="77777777" w:rsidR="005B5532" w:rsidRPr="00FE760F" w:rsidRDefault="005B5532" w:rsidP="007274DE">
            <w:pPr>
              <w:pStyle w:val="TAC"/>
              <w:keepNext w:val="0"/>
              <w:keepLines w:val="0"/>
              <w:rPr>
                <w:lang w:val="en-US"/>
              </w:rPr>
            </w:pPr>
          </w:p>
        </w:tc>
      </w:tr>
      <w:tr w:rsidR="005B5532" w:rsidRPr="00FE760F" w14:paraId="1BB4F582" w14:textId="77777777" w:rsidTr="007274DE">
        <w:trPr>
          <w:tblHeader/>
          <w:jc w:val="center"/>
        </w:trPr>
        <w:tc>
          <w:tcPr>
            <w:tcW w:w="1819" w:type="dxa"/>
            <w:vAlign w:val="center"/>
          </w:tcPr>
          <w:p w14:paraId="5611CB2A"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03ABE167"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73F2E968" w14:textId="77777777" w:rsidR="005B5532" w:rsidRPr="00FE760F" w:rsidRDefault="005B5532" w:rsidP="007274DE">
            <w:pPr>
              <w:pStyle w:val="TAC"/>
              <w:keepNext w:val="0"/>
              <w:keepLines w:val="0"/>
              <w:rPr>
                <w:rFonts w:cs="Arial"/>
                <w:szCs w:val="18"/>
              </w:rPr>
            </w:pPr>
          </w:p>
        </w:tc>
        <w:tc>
          <w:tcPr>
            <w:tcW w:w="2974" w:type="dxa"/>
            <w:gridSpan w:val="8"/>
            <w:vAlign w:val="center"/>
          </w:tcPr>
          <w:p w14:paraId="48F13570" w14:textId="77777777" w:rsidR="005B5532" w:rsidRPr="00FE760F" w:rsidRDefault="005B5532" w:rsidP="007274DE">
            <w:pPr>
              <w:pStyle w:val="TAC"/>
              <w:keepNext w:val="0"/>
              <w:keepLines w:val="0"/>
              <w:rPr>
                <w:bCs/>
                <w:szCs w:val="18"/>
                <w:lang w:val="en-US"/>
              </w:rPr>
            </w:pPr>
          </w:p>
        </w:tc>
        <w:tc>
          <w:tcPr>
            <w:tcW w:w="717" w:type="dxa"/>
            <w:vAlign w:val="center"/>
          </w:tcPr>
          <w:p w14:paraId="689BF0DD" w14:textId="77777777" w:rsidR="005B5532" w:rsidRPr="00FE760F" w:rsidRDefault="005B5532" w:rsidP="007274DE">
            <w:pPr>
              <w:pStyle w:val="TAC"/>
              <w:keepNext w:val="0"/>
              <w:keepLines w:val="0"/>
              <w:rPr>
                <w:bCs/>
                <w:szCs w:val="18"/>
                <w:lang w:val="en-US"/>
              </w:rPr>
            </w:pPr>
          </w:p>
        </w:tc>
        <w:tc>
          <w:tcPr>
            <w:tcW w:w="712" w:type="dxa"/>
            <w:vAlign w:val="center"/>
          </w:tcPr>
          <w:p w14:paraId="41742CB2" w14:textId="77777777" w:rsidR="005B5532" w:rsidRPr="00FE760F" w:rsidRDefault="005B5532" w:rsidP="007274DE">
            <w:pPr>
              <w:pStyle w:val="TAC"/>
              <w:keepNext w:val="0"/>
              <w:keepLines w:val="0"/>
              <w:rPr>
                <w:bCs/>
                <w:szCs w:val="18"/>
                <w:lang w:val="en-US"/>
              </w:rPr>
            </w:pPr>
          </w:p>
        </w:tc>
        <w:tc>
          <w:tcPr>
            <w:tcW w:w="709" w:type="dxa"/>
            <w:vAlign w:val="center"/>
          </w:tcPr>
          <w:p w14:paraId="20E37D69" w14:textId="77777777" w:rsidR="005B5532" w:rsidRPr="00FE760F" w:rsidRDefault="005B5532" w:rsidP="007274DE">
            <w:pPr>
              <w:pStyle w:val="TAC"/>
              <w:keepNext w:val="0"/>
              <w:keepLines w:val="0"/>
              <w:rPr>
                <w:bCs/>
                <w:szCs w:val="18"/>
                <w:lang w:val="en-US"/>
              </w:rPr>
            </w:pPr>
          </w:p>
        </w:tc>
        <w:tc>
          <w:tcPr>
            <w:tcW w:w="709" w:type="dxa"/>
            <w:vAlign w:val="center"/>
          </w:tcPr>
          <w:p w14:paraId="524EE954" w14:textId="77777777" w:rsidR="005B5532" w:rsidRPr="00FE760F" w:rsidRDefault="005B5532" w:rsidP="007274DE">
            <w:pPr>
              <w:pStyle w:val="TAC"/>
              <w:keepNext w:val="0"/>
              <w:keepLines w:val="0"/>
              <w:rPr>
                <w:bCs/>
                <w:szCs w:val="18"/>
                <w:lang w:val="en-US"/>
              </w:rPr>
            </w:pPr>
          </w:p>
        </w:tc>
        <w:tc>
          <w:tcPr>
            <w:tcW w:w="710" w:type="dxa"/>
            <w:vAlign w:val="center"/>
          </w:tcPr>
          <w:p w14:paraId="385A2098" w14:textId="77777777" w:rsidR="005B5532" w:rsidRPr="00FE760F" w:rsidRDefault="005B5532" w:rsidP="007274DE">
            <w:pPr>
              <w:pStyle w:val="TAC"/>
              <w:keepNext w:val="0"/>
              <w:keepLines w:val="0"/>
              <w:rPr>
                <w:bCs/>
                <w:szCs w:val="18"/>
                <w:lang w:val="en-US"/>
              </w:rPr>
            </w:pPr>
          </w:p>
        </w:tc>
        <w:tc>
          <w:tcPr>
            <w:tcW w:w="709" w:type="dxa"/>
          </w:tcPr>
          <w:p w14:paraId="74A14254" w14:textId="77777777" w:rsidR="005B5532" w:rsidRPr="00FE760F" w:rsidRDefault="005B5532" w:rsidP="007274DE">
            <w:pPr>
              <w:pStyle w:val="TAC"/>
              <w:keepNext w:val="0"/>
              <w:keepLines w:val="0"/>
              <w:rPr>
                <w:lang w:val="en-US"/>
              </w:rPr>
            </w:pPr>
          </w:p>
        </w:tc>
        <w:tc>
          <w:tcPr>
            <w:tcW w:w="709" w:type="dxa"/>
          </w:tcPr>
          <w:p w14:paraId="697A8BEC" w14:textId="77777777" w:rsidR="005B5532" w:rsidRPr="00FE760F" w:rsidRDefault="005B5532" w:rsidP="007274DE">
            <w:pPr>
              <w:pStyle w:val="TAC"/>
              <w:keepNext w:val="0"/>
              <w:keepLines w:val="0"/>
              <w:rPr>
                <w:lang w:val="en-US"/>
              </w:rPr>
            </w:pPr>
          </w:p>
        </w:tc>
        <w:tc>
          <w:tcPr>
            <w:tcW w:w="706" w:type="dxa"/>
          </w:tcPr>
          <w:p w14:paraId="1D56BCDF" w14:textId="77777777" w:rsidR="005B5532" w:rsidRPr="00FE760F" w:rsidRDefault="005B5532" w:rsidP="007274DE">
            <w:pPr>
              <w:pStyle w:val="TAC"/>
              <w:keepNext w:val="0"/>
              <w:keepLines w:val="0"/>
              <w:rPr>
                <w:lang w:val="en-US"/>
              </w:rPr>
            </w:pPr>
          </w:p>
        </w:tc>
        <w:tc>
          <w:tcPr>
            <w:tcW w:w="1131" w:type="dxa"/>
            <w:vAlign w:val="center"/>
          </w:tcPr>
          <w:p w14:paraId="23986C36" w14:textId="77777777" w:rsidR="005B5532" w:rsidRPr="00FE760F" w:rsidRDefault="005B5532" w:rsidP="007274DE">
            <w:pPr>
              <w:pStyle w:val="TAC"/>
              <w:keepNext w:val="0"/>
              <w:keepLines w:val="0"/>
              <w:rPr>
                <w:lang w:val="en-US"/>
              </w:rPr>
            </w:pPr>
          </w:p>
        </w:tc>
        <w:tc>
          <w:tcPr>
            <w:tcW w:w="709" w:type="dxa"/>
            <w:vAlign w:val="center"/>
          </w:tcPr>
          <w:p w14:paraId="297C2C1C" w14:textId="77777777" w:rsidR="005B5532" w:rsidRPr="00FE760F" w:rsidRDefault="005B5532" w:rsidP="007274DE">
            <w:pPr>
              <w:pStyle w:val="TAC"/>
              <w:keepNext w:val="0"/>
              <w:keepLines w:val="0"/>
              <w:rPr>
                <w:lang w:val="en-US"/>
              </w:rPr>
            </w:pPr>
          </w:p>
        </w:tc>
      </w:tr>
      <w:tr w:rsidR="005B5532" w:rsidRPr="00FE760F" w14:paraId="7C72AD17" w14:textId="77777777" w:rsidTr="007274DE">
        <w:trPr>
          <w:tblHeader/>
          <w:jc w:val="center"/>
        </w:trPr>
        <w:tc>
          <w:tcPr>
            <w:tcW w:w="1819" w:type="dxa"/>
            <w:vAlign w:val="center"/>
          </w:tcPr>
          <w:p w14:paraId="083B2CB5"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612EE33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ED05993"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7A094200" w14:textId="77777777" w:rsidR="005B5532" w:rsidRPr="00FE760F" w:rsidRDefault="005B5532" w:rsidP="007274DE">
            <w:pPr>
              <w:pStyle w:val="TAC"/>
              <w:keepNext w:val="0"/>
              <w:keepLines w:val="0"/>
              <w:rPr>
                <w:lang w:val="en-US"/>
              </w:rPr>
            </w:pPr>
          </w:p>
        </w:tc>
        <w:tc>
          <w:tcPr>
            <w:tcW w:w="856" w:type="dxa"/>
            <w:vAlign w:val="center"/>
          </w:tcPr>
          <w:p w14:paraId="503605E4" w14:textId="77777777" w:rsidR="005B5532" w:rsidRPr="00FE760F" w:rsidRDefault="005B5532" w:rsidP="007274DE">
            <w:pPr>
              <w:pStyle w:val="TAC"/>
              <w:keepNext w:val="0"/>
              <w:keepLines w:val="0"/>
            </w:pPr>
          </w:p>
        </w:tc>
        <w:tc>
          <w:tcPr>
            <w:tcW w:w="694" w:type="dxa"/>
            <w:gridSpan w:val="2"/>
            <w:vAlign w:val="center"/>
          </w:tcPr>
          <w:p w14:paraId="438CDA76"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0DA5CA8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C570824" w14:textId="77777777" w:rsidR="005B5532" w:rsidRPr="00FE760F" w:rsidRDefault="005B5532" w:rsidP="007274DE">
            <w:pPr>
              <w:pStyle w:val="TAC"/>
              <w:keepNext w:val="0"/>
              <w:keepLines w:val="0"/>
              <w:rPr>
                <w:bCs/>
                <w:szCs w:val="18"/>
                <w:lang w:val="en-US"/>
              </w:rPr>
            </w:pPr>
          </w:p>
        </w:tc>
        <w:tc>
          <w:tcPr>
            <w:tcW w:w="717" w:type="dxa"/>
            <w:vAlign w:val="center"/>
          </w:tcPr>
          <w:p w14:paraId="21E00CEB" w14:textId="77777777" w:rsidR="005B5532" w:rsidRPr="00FE760F" w:rsidRDefault="005B5532" w:rsidP="007274DE">
            <w:pPr>
              <w:pStyle w:val="TAC"/>
              <w:keepNext w:val="0"/>
              <w:keepLines w:val="0"/>
              <w:rPr>
                <w:bCs/>
                <w:szCs w:val="18"/>
                <w:lang w:val="en-US"/>
              </w:rPr>
            </w:pPr>
          </w:p>
        </w:tc>
        <w:tc>
          <w:tcPr>
            <w:tcW w:w="712" w:type="dxa"/>
            <w:vAlign w:val="center"/>
          </w:tcPr>
          <w:p w14:paraId="2B5C63EC" w14:textId="77777777" w:rsidR="005B5532" w:rsidRPr="00FE760F" w:rsidRDefault="005B5532" w:rsidP="007274DE">
            <w:pPr>
              <w:pStyle w:val="TAC"/>
              <w:keepNext w:val="0"/>
              <w:keepLines w:val="0"/>
              <w:rPr>
                <w:bCs/>
                <w:szCs w:val="18"/>
                <w:lang w:val="en-US"/>
              </w:rPr>
            </w:pPr>
          </w:p>
        </w:tc>
        <w:tc>
          <w:tcPr>
            <w:tcW w:w="709" w:type="dxa"/>
            <w:vAlign w:val="center"/>
          </w:tcPr>
          <w:p w14:paraId="12721254" w14:textId="77777777" w:rsidR="005B5532" w:rsidRPr="00FE760F" w:rsidRDefault="005B5532" w:rsidP="007274DE">
            <w:pPr>
              <w:pStyle w:val="TAC"/>
              <w:keepNext w:val="0"/>
              <w:keepLines w:val="0"/>
              <w:rPr>
                <w:bCs/>
                <w:szCs w:val="18"/>
                <w:lang w:val="en-US"/>
              </w:rPr>
            </w:pPr>
          </w:p>
        </w:tc>
        <w:tc>
          <w:tcPr>
            <w:tcW w:w="709" w:type="dxa"/>
            <w:vAlign w:val="center"/>
          </w:tcPr>
          <w:p w14:paraId="3D35DFD5" w14:textId="77777777" w:rsidR="005B5532" w:rsidRPr="00FE760F" w:rsidRDefault="005B5532" w:rsidP="007274DE">
            <w:pPr>
              <w:pStyle w:val="TAC"/>
              <w:keepNext w:val="0"/>
              <w:keepLines w:val="0"/>
              <w:rPr>
                <w:bCs/>
                <w:szCs w:val="18"/>
                <w:lang w:val="en-US"/>
              </w:rPr>
            </w:pPr>
          </w:p>
        </w:tc>
        <w:tc>
          <w:tcPr>
            <w:tcW w:w="710" w:type="dxa"/>
            <w:vAlign w:val="center"/>
          </w:tcPr>
          <w:p w14:paraId="56D8B483" w14:textId="77777777" w:rsidR="005B5532" w:rsidRPr="00FE760F" w:rsidRDefault="005B5532" w:rsidP="007274DE">
            <w:pPr>
              <w:pStyle w:val="TAC"/>
              <w:keepNext w:val="0"/>
              <w:keepLines w:val="0"/>
              <w:rPr>
                <w:bCs/>
                <w:szCs w:val="18"/>
                <w:lang w:val="en-US"/>
              </w:rPr>
            </w:pPr>
          </w:p>
        </w:tc>
        <w:tc>
          <w:tcPr>
            <w:tcW w:w="709" w:type="dxa"/>
          </w:tcPr>
          <w:p w14:paraId="5291E007" w14:textId="77777777" w:rsidR="005B5532" w:rsidRPr="00FE760F" w:rsidRDefault="005B5532" w:rsidP="007274DE">
            <w:pPr>
              <w:pStyle w:val="TAC"/>
              <w:keepNext w:val="0"/>
              <w:keepLines w:val="0"/>
              <w:rPr>
                <w:lang w:val="en-US"/>
              </w:rPr>
            </w:pPr>
          </w:p>
        </w:tc>
        <w:tc>
          <w:tcPr>
            <w:tcW w:w="709" w:type="dxa"/>
          </w:tcPr>
          <w:p w14:paraId="414C4F99" w14:textId="77777777" w:rsidR="005B5532" w:rsidRPr="00FE760F" w:rsidRDefault="005B5532" w:rsidP="007274DE">
            <w:pPr>
              <w:pStyle w:val="TAC"/>
              <w:keepNext w:val="0"/>
              <w:keepLines w:val="0"/>
              <w:rPr>
                <w:lang w:val="en-US"/>
              </w:rPr>
            </w:pPr>
          </w:p>
        </w:tc>
        <w:tc>
          <w:tcPr>
            <w:tcW w:w="706" w:type="dxa"/>
          </w:tcPr>
          <w:p w14:paraId="27967F5E" w14:textId="77777777" w:rsidR="005B5532" w:rsidRPr="00FE760F" w:rsidRDefault="005B5532" w:rsidP="007274DE">
            <w:pPr>
              <w:pStyle w:val="TAC"/>
              <w:keepNext w:val="0"/>
              <w:keepLines w:val="0"/>
              <w:rPr>
                <w:lang w:val="en-US"/>
              </w:rPr>
            </w:pPr>
          </w:p>
        </w:tc>
        <w:tc>
          <w:tcPr>
            <w:tcW w:w="1131" w:type="dxa"/>
            <w:vAlign w:val="center"/>
          </w:tcPr>
          <w:p w14:paraId="53A10A5F" w14:textId="77777777" w:rsidR="005B5532" w:rsidRPr="00FE760F" w:rsidRDefault="005B5532" w:rsidP="007274DE">
            <w:pPr>
              <w:pStyle w:val="TAC"/>
              <w:keepNext w:val="0"/>
              <w:keepLines w:val="0"/>
              <w:rPr>
                <w:bCs/>
                <w:szCs w:val="18"/>
                <w:lang w:val="en-US"/>
              </w:rPr>
            </w:pPr>
          </w:p>
        </w:tc>
        <w:tc>
          <w:tcPr>
            <w:tcW w:w="709" w:type="dxa"/>
            <w:vAlign w:val="center"/>
          </w:tcPr>
          <w:p w14:paraId="6417B474" w14:textId="77777777" w:rsidR="005B5532" w:rsidRPr="00FE760F" w:rsidRDefault="005B5532" w:rsidP="007274DE">
            <w:pPr>
              <w:pStyle w:val="TAC"/>
              <w:keepNext w:val="0"/>
              <w:keepLines w:val="0"/>
              <w:rPr>
                <w:lang w:val="en-US"/>
              </w:rPr>
            </w:pPr>
          </w:p>
        </w:tc>
      </w:tr>
      <w:tr w:rsidR="005B5532" w:rsidRPr="00FE760F" w14:paraId="46C9C1CF" w14:textId="77777777" w:rsidTr="007274DE">
        <w:trPr>
          <w:tblHeader/>
          <w:jc w:val="center"/>
        </w:trPr>
        <w:tc>
          <w:tcPr>
            <w:tcW w:w="1819" w:type="dxa"/>
            <w:vAlign w:val="center"/>
          </w:tcPr>
          <w:p w14:paraId="56673B39" w14:textId="77777777" w:rsidR="005B5532" w:rsidRPr="00FE760F" w:rsidRDefault="005B5532" w:rsidP="007274DE">
            <w:pPr>
              <w:pStyle w:val="TAC"/>
              <w:keepNext w:val="0"/>
              <w:keepLines w:val="0"/>
              <w:rPr>
                <w:rFonts w:cs="Arial"/>
                <w:szCs w:val="18"/>
                <w:lang w:val="en-US" w:eastAsia="ko-KR"/>
              </w:rPr>
            </w:pPr>
          </w:p>
        </w:tc>
        <w:tc>
          <w:tcPr>
            <w:tcW w:w="1102" w:type="dxa"/>
          </w:tcPr>
          <w:p w14:paraId="5157DAE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327526DC"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53608B1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9C4713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037CA28" w14:textId="77777777" w:rsidR="005B5532" w:rsidRPr="00FE760F" w:rsidRDefault="005B5532" w:rsidP="007274DE">
            <w:pPr>
              <w:pStyle w:val="TAC"/>
              <w:keepNext w:val="0"/>
              <w:keepLines w:val="0"/>
              <w:rPr>
                <w:bCs/>
                <w:szCs w:val="18"/>
                <w:lang w:val="en-US"/>
              </w:rPr>
            </w:pPr>
          </w:p>
        </w:tc>
        <w:tc>
          <w:tcPr>
            <w:tcW w:w="717" w:type="dxa"/>
            <w:vAlign w:val="center"/>
          </w:tcPr>
          <w:p w14:paraId="37533A72" w14:textId="77777777" w:rsidR="005B5532" w:rsidRPr="00FE760F" w:rsidRDefault="005B5532" w:rsidP="007274DE">
            <w:pPr>
              <w:pStyle w:val="TAC"/>
              <w:keepNext w:val="0"/>
              <w:keepLines w:val="0"/>
              <w:rPr>
                <w:bCs/>
                <w:szCs w:val="18"/>
                <w:lang w:val="en-US"/>
              </w:rPr>
            </w:pPr>
          </w:p>
        </w:tc>
        <w:tc>
          <w:tcPr>
            <w:tcW w:w="712" w:type="dxa"/>
            <w:vAlign w:val="center"/>
          </w:tcPr>
          <w:p w14:paraId="0EF6000F" w14:textId="77777777" w:rsidR="005B5532" w:rsidRPr="00FE760F" w:rsidRDefault="005B5532" w:rsidP="007274DE">
            <w:pPr>
              <w:pStyle w:val="TAC"/>
              <w:keepNext w:val="0"/>
              <w:keepLines w:val="0"/>
              <w:rPr>
                <w:bCs/>
                <w:szCs w:val="18"/>
                <w:lang w:val="en-US"/>
              </w:rPr>
            </w:pPr>
          </w:p>
        </w:tc>
        <w:tc>
          <w:tcPr>
            <w:tcW w:w="709" w:type="dxa"/>
            <w:vAlign w:val="center"/>
          </w:tcPr>
          <w:p w14:paraId="0E6CEE5C" w14:textId="77777777" w:rsidR="005B5532" w:rsidRPr="00FE760F" w:rsidRDefault="005B5532" w:rsidP="007274DE">
            <w:pPr>
              <w:pStyle w:val="TAC"/>
              <w:keepNext w:val="0"/>
              <w:keepLines w:val="0"/>
              <w:rPr>
                <w:bCs/>
                <w:szCs w:val="18"/>
                <w:lang w:val="en-US"/>
              </w:rPr>
            </w:pPr>
          </w:p>
        </w:tc>
        <w:tc>
          <w:tcPr>
            <w:tcW w:w="709" w:type="dxa"/>
            <w:vAlign w:val="center"/>
          </w:tcPr>
          <w:p w14:paraId="0400E7AA" w14:textId="77777777" w:rsidR="005B5532" w:rsidRPr="00FE760F" w:rsidRDefault="005B5532" w:rsidP="007274DE">
            <w:pPr>
              <w:pStyle w:val="TAC"/>
              <w:keepNext w:val="0"/>
              <w:keepLines w:val="0"/>
              <w:rPr>
                <w:bCs/>
                <w:szCs w:val="18"/>
                <w:lang w:val="en-US"/>
              </w:rPr>
            </w:pPr>
          </w:p>
        </w:tc>
        <w:tc>
          <w:tcPr>
            <w:tcW w:w="710" w:type="dxa"/>
            <w:vAlign w:val="center"/>
          </w:tcPr>
          <w:p w14:paraId="31C406A0" w14:textId="77777777" w:rsidR="005B5532" w:rsidRPr="00FE760F" w:rsidRDefault="005B5532" w:rsidP="007274DE">
            <w:pPr>
              <w:pStyle w:val="TAC"/>
              <w:keepNext w:val="0"/>
              <w:keepLines w:val="0"/>
              <w:rPr>
                <w:bCs/>
                <w:szCs w:val="18"/>
                <w:lang w:val="en-US"/>
              </w:rPr>
            </w:pPr>
          </w:p>
        </w:tc>
        <w:tc>
          <w:tcPr>
            <w:tcW w:w="709" w:type="dxa"/>
          </w:tcPr>
          <w:p w14:paraId="483F05DC" w14:textId="77777777" w:rsidR="005B5532" w:rsidRPr="00FE760F" w:rsidRDefault="005B5532" w:rsidP="007274DE">
            <w:pPr>
              <w:pStyle w:val="TAC"/>
              <w:keepNext w:val="0"/>
              <w:keepLines w:val="0"/>
              <w:rPr>
                <w:lang w:val="en-US"/>
              </w:rPr>
            </w:pPr>
          </w:p>
        </w:tc>
        <w:tc>
          <w:tcPr>
            <w:tcW w:w="709" w:type="dxa"/>
          </w:tcPr>
          <w:p w14:paraId="34D0ABAE" w14:textId="77777777" w:rsidR="005B5532" w:rsidRPr="00FE760F" w:rsidRDefault="005B5532" w:rsidP="007274DE">
            <w:pPr>
              <w:pStyle w:val="TAC"/>
              <w:keepNext w:val="0"/>
              <w:keepLines w:val="0"/>
              <w:rPr>
                <w:lang w:val="en-US"/>
              </w:rPr>
            </w:pPr>
          </w:p>
        </w:tc>
        <w:tc>
          <w:tcPr>
            <w:tcW w:w="706" w:type="dxa"/>
          </w:tcPr>
          <w:p w14:paraId="4456F51F" w14:textId="77777777" w:rsidR="005B5532" w:rsidRPr="00FE760F" w:rsidRDefault="005B5532" w:rsidP="007274DE">
            <w:pPr>
              <w:pStyle w:val="TAC"/>
              <w:keepNext w:val="0"/>
              <w:keepLines w:val="0"/>
              <w:rPr>
                <w:lang w:val="en-US"/>
              </w:rPr>
            </w:pPr>
          </w:p>
        </w:tc>
        <w:tc>
          <w:tcPr>
            <w:tcW w:w="1131" w:type="dxa"/>
            <w:vAlign w:val="center"/>
          </w:tcPr>
          <w:p w14:paraId="570687F8" w14:textId="77777777" w:rsidR="005B5532" w:rsidRPr="00FE760F" w:rsidRDefault="005B5532" w:rsidP="007274DE">
            <w:pPr>
              <w:pStyle w:val="TAC"/>
              <w:keepNext w:val="0"/>
              <w:keepLines w:val="0"/>
              <w:rPr>
                <w:bCs/>
                <w:szCs w:val="18"/>
                <w:lang w:val="en-US"/>
              </w:rPr>
            </w:pPr>
          </w:p>
        </w:tc>
        <w:tc>
          <w:tcPr>
            <w:tcW w:w="709" w:type="dxa"/>
            <w:vAlign w:val="center"/>
          </w:tcPr>
          <w:p w14:paraId="309B098A" w14:textId="77777777" w:rsidR="005B5532" w:rsidRPr="00FE760F" w:rsidRDefault="005B5532" w:rsidP="007274DE">
            <w:pPr>
              <w:pStyle w:val="TAC"/>
              <w:keepNext w:val="0"/>
              <w:keepLines w:val="0"/>
              <w:rPr>
                <w:lang w:val="en-US"/>
              </w:rPr>
            </w:pPr>
          </w:p>
        </w:tc>
      </w:tr>
      <w:tr w:rsidR="005B5532" w:rsidRPr="00FE760F" w14:paraId="015B9E41" w14:textId="77777777" w:rsidTr="007274DE">
        <w:trPr>
          <w:tblHeader/>
          <w:jc w:val="center"/>
        </w:trPr>
        <w:tc>
          <w:tcPr>
            <w:tcW w:w="1819" w:type="dxa"/>
            <w:vAlign w:val="center"/>
          </w:tcPr>
          <w:p w14:paraId="451CF166" w14:textId="77777777" w:rsidR="005B5532" w:rsidRPr="00FE760F" w:rsidRDefault="005B5532" w:rsidP="007274DE">
            <w:pPr>
              <w:pStyle w:val="TAC"/>
              <w:keepNext w:val="0"/>
              <w:keepLines w:val="0"/>
              <w:rPr>
                <w:rFonts w:cs="Arial"/>
                <w:szCs w:val="18"/>
                <w:lang w:val="en-US" w:eastAsia="ko-KR"/>
              </w:rPr>
            </w:pPr>
          </w:p>
        </w:tc>
        <w:tc>
          <w:tcPr>
            <w:tcW w:w="1102" w:type="dxa"/>
          </w:tcPr>
          <w:p w14:paraId="0265AFA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2111641"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348F7B02" w14:textId="77777777" w:rsidR="005B5532" w:rsidRPr="00FE760F" w:rsidRDefault="005B5532" w:rsidP="007274DE">
            <w:pPr>
              <w:pStyle w:val="TAC"/>
              <w:keepNext w:val="0"/>
              <w:keepLines w:val="0"/>
              <w:rPr>
                <w:lang w:val="en-US"/>
              </w:rPr>
            </w:pPr>
          </w:p>
        </w:tc>
        <w:tc>
          <w:tcPr>
            <w:tcW w:w="2262" w:type="dxa"/>
            <w:gridSpan w:val="6"/>
            <w:vAlign w:val="center"/>
          </w:tcPr>
          <w:p w14:paraId="7F6EB977"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5CDFDD8" w14:textId="77777777" w:rsidR="005B5532" w:rsidRPr="00FE760F" w:rsidRDefault="005B5532" w:rsidP="007274DE">
            <w:pPr>
              <w:pStyle w:val="TAC"/>
              <w:keepNext w:val="0"/>
              <w:keepLines w:val="0"/>
              <w:rPr>
                <w:bCs/>
                <w:szCs w:val="18"/>
                <w:lang w:val="en-US"/>
              </w:rPr>
            </w:pPr>
          </w:p>
        </w:tc>
        <w:tc>
          <w:tcPr>
            <w:tcW w:w="717" w:type="dxa"/>
            <w:vAlign w:val="center"/>
          </w:tcPr>
          <w:p w14:paraId="5A902BCC" w14:textId="77777777" w:rsidR="005B5532" w:rsidRPr="00FE760F" w:rsidRDefault="005B5532" w:rsidP="007274DE">
            <w:pPr>
              <w:pStyle w:val="TAC"/>
              <w:keepNext w:val="0"/>
              <w:keepLines w:val="0"/>
              <w:rPr>
                <w:bCs/>
                <w:szCs w:val="18"/>
                <w:lang w:val="en-US"/>
              </w:rPr>
            </w:pPr>
          </w:p>
        </w:tc>
        <w:tc>
          <w:tcPr>
            <w:tcW w:w="712" w:type="dxa"/>
            <w:vAlign w:val="center"/>
          </w:tcPr>
          <w:p w14:paraId="67ED1343" w14:textId="77777777" w:rsidR="005B5532" w:rsidRPr="00FE760F" w:rsidRDefault="005B5532" w:rsidP="007274DE">
            <w:pPr>
              <w:pStyle w:val="TAC"/>
              <w:keepNext w:val="0"/>
              <w:keepLines w:val="0"/>
              <w:rPr>
                <w:bCs/>
                <w:szCs w:val="18"/>
                <w:lang w:val="en-US"/>
              </w:rPr>
            </w:pPr>
          </w:p>
        </w:tc>
        <w:tc>
          <w:tcPr>
            <w:tcW w:w="709" w:type="dxa"/>
            <w:vAlign w:val="center"/>
          </w:tcPr>
          <w:p w14:paraId="0D08EF99" w14:textId="77777777" w:rsidR="005B5532" w:rsidRPr="00FE760F" w:rsidRDefault="005B5532" w:rsidP="007274DE">
            <w:pPr>
              <w:pStyle w:val="TAC"/>
              <w:keepNext w:val="0"/>
              <w:keepLines w:val="0"/>
              <w:rPr>
                <w:bCs/>
                <w:szCs w:val="18"/>
                <w:lang w:val="en-US"/>
              </w:rPr>
            </w:pPr>
          </w:p>
        </w:tc>
        <w:tc>
          <w:tcPr>
            <w:tcW w:w="709" w:type="dxa"/>
            <w:vAlign w:val="center"/>
          </w:tcPr>
          <w:p w14:paraId="2ADC7688" w14:textId="77777777" w:rsidR="005B5532" w:rsidRPr="00FE760F" w:rsidRDefault="005B5532" w:rsidP="007274DE">
            <w:pPr>
              <w:pStyle w:val="TAC"/>
              <w:keepNext w:val="0"/>
              <w:keepLines w:val="0"/>
              <w:rPr>
                <w:bCs/>
                <w:szCs w:val="18"/>
                <w:lang w:val="en-US"/>
              </w:rPr>
            </w:pPr>
          </w:p>
        </w:tc>
        <w:tc>
          <w:tcPr>
            <w:tcW w:w="710" w:type="dxa"/>
            <w:vAlign w:val="center"/>
          </w:tcPr>
          <w:p w14:paraId="66BC10DA" w14:textId="77777777" w:rsidR="005B5532" w:rsidRPr="00FE760F" w:rsidRDefault="005B5532" w:rsidP="007274DE">
            <w:pPr>
              <w:pStyle w:val="TAC"/>
              <w:keepNext w:val="0"/>
              <w:keepLines w:val="0"/>
              <w:rPr>
                <w:bCs/>
                <w:szCs w:val="18"/>
                <w:lang w:val="en-US"/>
              </w:rPr>
            </w:pPr>
          </w:p>
        </w:tc>
        <w:tc>
          <w:tcPr>
            <w:tcW w:w="709" w:type="dxa"/>
          </w:tcPr>
          <w:p w14:paraId="57DF660B" w14:textId="77777777" w:rsidR="005B5532" w:rsidRPr="00FE760F" w:rsidRDefault="005B5532" w:rsidP="007274DE">
            <w:pPr>
              <w:pStyle w:val="TAC"/>
              <w:keepNext w:val="0"/>
              <w:keepLines w:val="0"/>
              <w:rPr>
                <w:rFonts w:cs="Arial"/>
                <w:bCs/>
                <w:lang w:val="en-US" w:eastAsia="ko-KR"/>
              </w:rPr>
            </w:pPr>
          </w:p>
        </w:tc>
        <w:tc>
          <w:tcPr>
            <w:tcW w:w="709" w:type="dxa"/>
          </w:tcPr>
          <w:p w14:paraId="305A8E96" w14:textId="77777777" w:rsidR="005B5532" w:rsidRPr="00FE760F" w:rsidRDefault="005B5532" w:rsidP="007274DE">
            <w:pPr>
              <w:pStyle w:val="TAC"/>
              <w:keepNext w:val="0"/>
              <w:keepLines w:val="0"/>
              <w:rPr>
                <w:rFonts w:cs="Arial"/>
                <w:bCs/>
                <w:lang w:val="en-US" w:eastAsia="ko-KR"/>
              </w:rPr>
            </w:pPr>
          </w:p>
        </w:tc>
        <w:tc>
          <w:tcPr>
            <w:tcW w:w="706" w:type="dxa"/>
          </w:tcPr>
          <w:p w14:paraId="1D1CDB20"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770F0ACD" w14:textId="77777777" w:rsidR="005B5532" w:rsidRPr="00FE760F" w:rsidRDefault="005B5532" w:rsidP="007274DE">
            <w:pPr>
              <w:pStyle w:val="TAC"/>
              <w:keepNext w:val="0"/>
              <w:keepLines w:val="0"/>
              <w:rPr>
                <w:bCs/>
                <w:szCs w:val="18"/>
                <w:lang w:val="en-US"/>
              </w:rPr>
            </w:pPr>
          </w:p>
        </w:tc>
        <w:tc>
          <w:tcPr>
            <w:tcW w:w="709" w:type="dxa"/>
            <w:vAlign w:val="center"/>
          </w:tcPr>
          <w:p w14:paraId="171E52CF" w14:textId="77777777" w:rsidR="005B5532" w:rsidRPr="00FE760F" w:rsidRDefault="005B5532" w:rsidP="007274DE">
            <w:pPr>
              <w:pStyle w:val="TAC"/>
              <w:keepNext w:val="0"/>
              <w:keepLines w:val="0"/>
              <w:rPr>
                <w:rFonts w:cs="Arial"/>
                <w:bCs/>
                <w:lang w:val="en-US" w:eastAsia="ko-KR"/>
              </w:rPr>
            </w:pPr>
          </w:p>
        </w:tc>
      </w:tr>
      <w:tr w:rsidR="005B5532" w:rsidRPr="00FE760F" w14:paraId="359FE893" w14:textId="77777777" w:rsidTr="007274DE">
        <w:trPr>
          <w:tblHeader/>
          <w:jc w:val="center"/>
        </w:trPr>
        <w:tc>
          <w:tcPr>
            <w:tcW w:w="1819" w:type="dxa"/>
            <w:vAlign w:val="center"/>
          </w:tcPr>
          <w:p w14:paraId="32D2C8EE" w14:textId="77777777" w:rsidR="005B5532" w:rsidRPr="00FE760F" w:rsidRDefault="005B5532" w:rsidP="007274DE">
            <w:pPr>
              <w:pStyle w:val="TAC"/>
              <w:keepNext w:val="0"/>
              <w:keepLines w:val="0"/>
              <w:rPr>
                <w:rFonts w:cs="Arial"/>
                <w:szCs w:val="18"/>
                <w:lang w:val="en-US" w:eastAsia="ko-KR"/>
              </w:rPr>
            </w:pPr>
          </w:p>
        </w:tc>
        <w:tc>
          <w:tcPr>
            <w:tcW w:w="1102" w:type="dxa"/>
          </w:tcPr>
          <w:p w14:paraId="5B731778"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9584719"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7AAC6CD6" w14:textId="77777777" w:rsidR="005B5532" w:rsidRPr="00FE760F" w:rsidRDefault="005B5532" w:rsidP="007274DE">
            <w:pPr>
              <w:pStyle w:val="TAC"/>
              <w:keepNext w:val="0"/>
              <w:keepLines w:val="0"/>
              <w:rPr>
                <w:rFonts w:cs="Arial"/>
                <w:szCs w:val="18"/>
              </w:rPr>
            </w:pPr>
          </w:p>
        </w:tc>
        <w:tc>
          <w:tcPr>
            <w:tcW w:w="1550" w:type="dxa"/>
            <w:gridSpan w:val="3"/>
            <w:vAlign w:val="center"/>
          </w:tcPr>
          <w:p w14:paraId="43D83704" w14:textId="77777777" w:rsidR="005B5532" w:rsidRPr="00FE760F" w:rsidRDefault="005B5532" w:rsidP="007274DE">
            <w:pPr>
              <w:pStyle w:val="TAC"/>
              <w:keepNext w:val="0"/>
              <w:keepLines w:val="0"/>
              <w:rPr>
                <w:rFonts w:cs="Arial"/>
                <w:szCs w:val="18"/>
              </w:rPr>
            </w:pPr>
          </w:p>
        </w:tc>
        <w:tc>
          <w:tcPr>
            <w:tcW w:w="712" w:type="dxa"/>
            <w:gridSpan w:val="3"/>
            <w:vAlign w:val="center"/>
          </w:tcPr>
          <w:p w14:paraId="58C3763C"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D9BB735" w14:textId="77777777" w:rsidR="005B5532" w:rsidRPr="00FE760F" w:rsidRDefault="005B5532" w:rsidP="007274DE">
            <w:pPr>
              <w:pStyle w:val="TAC"/>
              <w:keepNext w:val="0"/>
              <w:keepLines w:val="0"/>
              <w:rPr>
                <w:bCs/>
                <w:szCs w:val="18"/>
                <w:lang w:val="en-US"/>
              </w:rPr>
            </w:pPr>
          </w:p>
        </w:tc>
        <w:tc>
          <w:tcPr>
            <w:tcW w:w="717" w:type="dxa"/>
            <w:vAlign w:val="center"/>
          </w:tcPr>
          <w:p w14:paraId="39D05D2C" w14:textId="77777777" w:rsidR="005B5532" w:rsidRPr="00FE760F" w:rsidRDefault="005B5532" w:rsidP="007274DE">
            <w:pPr>
              <w:pStyle w:val="TAC"/>
              <w:keepNext w:val="0"/>
              <w:keepLines w:val="0"/>
              <w:rPr>
                <w:bCs/>
                <w:szCs w:val="18"/>
                <w:lang w:val="en-US"/>
              </w:rPr>
            </w:pPr>
          </w:p>
        </w:tc>
        <w:tc>
          <w:tcPr>
            <w:tcW w:w="712" w:type="dxa"/>
            <w:vAlign w:val="center"/>
          </w:tcPr>
          <w:p w14:paraId="09933090" w14:textId="77777777" w:rsidR="005B5532" w:rsidRPr="00FE760F" w:rsidRDefault="005B5532" w:rsidP="007274DE">
            <w:pPr>
              <w:pStyle w:val="TAC"/>
              <w:keepNext w:val="0"/>
              <w:keepLines w:val="0"/>
              <w:rPr>
                <w:bCs/>
                <w:szCs w:val="18"/>
                <w:lang w:val="en-US"/>
              </w:rPr>
            </w:pPr>
          </w:p>
        </w:tc>
        <w:tc>
          <w:tcPr>
            <w:tcW w:w="709" w:type="dxa"/>
            <w:vAlign w:val="center"/>
          </w:tcPr>
          <w:p w14:paraId="6EBAB40A" w14:textId="77777777" w:rsidR="005B5532" w:rsidRPr="00FE760F" w:rsidRDefault="005B5532" w:rsidP="007274DE">
            <w:pPr>
              <w:pStyle w:val="TAC"/>
              <w:keepNext w:val="0"/>
              <w:keepLines w:val="0"/>
              <w:rPr>
                <w:bCs/>
                <w:szCs w:val="18"/>
                <w:lang w:val="en-US"/>
              </w:rPr>
            </w:pPr>
          </w:p>
        </w:tc>
        <w:tc>
          <w:tcPr>
            <w:tcW w:w="709" w:type="dxa"/>
            <w:vAlign w:val="center"/>
          </w:tcPr>
          <w:p w14:paraId="0B99D886" w14:textId="77777777" w:rsidR="005B5532" w:rsidRPr="00FE760F" w:rsidRDefault="005B5532" w:rsidP="007274DE">
            <w:pPr>
              <w:pStyle w:val="TAC"/>
              <w:keepNext w:val="0"/>
              <w:keepLines w:val="0"/>
              <w:rPr>
                <w:bCs/>
                <w:szCs w:val="18"/>
                <w:lang w:val="en-US"/>
              </w:rPr>
            </w:pPr>
          </w:p>
        </w:tc>
        <w:tc>
          <w:tcPr>
            <w:tcW w:w="710" w:type="dxa"/>
            <w:vAlign w:val="center"/>
          </w:tcPr>
          <w:p w14:paraId="28144DF2" w14:textId="77777777" w:rsidR="005B5532" w:rsidRPr="00FE760F" w:rsidRDefault="005B5532" w:rsidP="007274DE">
            <w:pPr>
              <w:pStyle w:val="TAC"/>
              <w:keepNext w:val="0"/>
              <w:keepLines w:val="0"/>
              <w:rPr>
                <w:bCs/>
                <w:szCs w:val="18"/>
                <w:lang w:val="en-US"/>
              </w:rPr>
            </w:pPr>
          </w:p>
        </w:tc>
        <w:tc>
          <w:tcPr>
            <w:tcW w:w="709" w:type="dxa"/>
          </w:tcPr>
          <w:p w14:paraId="2DFEF869" w14:textId="77777777" w:rsidR="005B5532" w:rsidRPr="00FE760F" w:rsidRDefault="005B5532" w:rsidP="007274DE">
            <w:pPr>
              <w:pStyle w:val="TAC"/>
              <w:keepNext w:val="0"/>
              <w:keepLines w:val="0"/>
              <w:rPr>
                <w:lang w:val="en-US"/>
              </w:rPr>
            </w:pPr>
          </w:p>
        </w:tc>
        <w:tc>
          <w:tcPr>
            <w:tcW w:w="709" w:type="dxa"/>
          </w:tcPr>
          <w:p w14:paraId="298C902A" w14:textId="77777777" w:rsidR="005B5532" w:rsidRPr="00FE760F" w:rsidRDefault="005B5532" w:rsidP="007274DE">
            <w:pPr>
              <w:pStyle w:val="TAC"/>
              <w:keepNext w:val="0"/>
              <w:keepLines w:val="0"/>
              <w:rPr>
                <w:lang w:val="en-US"/>
              </w:rPr>
            </w:pPr>
          </w:p>
        </w:tc>
        <w:tc>
          <w:tcPr>
            <w:tcW w:w="706" w:type="dxa"/>
          </w:tcPr>
          <w:p w14:paraId="108361B2" w14:textId="77777777" w:rsidR="005B5532" w:rsidRPr="00FE760F" w:rsidRDefault="005B5532" w:rsidP="007274DE">
            <w:pPr>
              <w:pStyle w:val="TAC"/>
              <w:keepNext w:val="0"/>
              <w:keepLines w:val="0"/>
              <w:rPr>
                <w:lang w:val="en-US"/>
              </w:rPr>
            </w:pPr>
          </w:p>
        </w:tc>
        <w:tc>
          <w:tcPr>
            <w:tcW w:w="1131" w:type="dxa"/>
            <w:vAlign w:val="center"/>
          </w:tcPr>
          <w:p w14:paraId="1B479340" w14:textId="77777777" w:rsidR="005B5532" w:rsidRPr="00FE760F" w:rsidRDefault="005B5532" w:rsidP="007274DE">
            <w:pPr>
              <w:pStyle w:val="TAC"/>
              <w:keepNext w:val="0"/>
              <w:keepLines w:val="0"/>
              <w:rPr>
                <w:lang w:val="en-US"/>
              </w:rPr>
            </w:pPr>
          </w:p>
        </w:tc>
        <w:tc>
          <w:tcPr>
            <w:tcW w:w="709" w:type="dxa"/>
            <w:vAlign w:val="center"/>
          </w:tcPr>
          <w:p w14:paraId="23E8D0D3" w14:textId="77777777" w:rsidR="005B5532" w:rsidRPr="00FE760F" w:rsidRDefault="005B5532" w:rsidP="007274DE">
            <w:pPr>
              <w:pStyle w:val="TAC"/>
              <w:keepNext w:val="0"/>
              <w:keepLines w:val="0"/>
              <w:rPr>
                <w:lang w:val="en-US"/>
              </w:rPr>
            </w:pPr>
          </w:p>
        </w:tc>
      </w:tr>
      <w:tr w:rsidR="005B5532" w:rsidRPr="00FE760F" w14:paraId="62E7387E" w14:textId="77777777" w:rsidTr="007274DE">
        <w:trPr>
          <w:tblHeader/>
          <w:jc w:val="center"/>
        </w:trPr>
        <w:tc>
          <w:tcPr>
            <w:tcW w:w="1819" w:type="dxa"/>
            <w:vAlign w:val="center"/>
          </w:tcPr>
          <w:p w14:paraId="52AA128A" w14:textId="77777777" w:rsidR="005B5532" w:rsidRPr="00FE760F" w:rsidRDefault="005B5532" w:rsidP="007274DE">
            <w:pPr>
              <w:pStyle w:val="TAC"/>
              <w:keepNext w:val="0"/>
              <w:keepLines w:val="0"/>
              <w:rPr>
                <w:rFonts w:cs="Arial"/>
                <w:szCs w:val="18"/>
                <w:lang w:val="en-US" w:eastAsia="ko-KR"/>
              </w:rPr>
            </w:pPr>
          </w:p>
        </w:tc>
        <w:tc>
          <w:tcPr>
            <w:tcW w:w="1102" w:type="dxa"/>
          </w:tcPr>
          <w:p w14:paraId="6196086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3CC5FAF"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627F8C5F" w14:textId="77777777" w:rsidR="005B5532" w:rsidRPr="00FE760F" w:rsidRDefault="005B5532" w:rsidP="007274DE">
            <w:pPr>
              <w:pStyle w:val="TAC"/>
              <w:keepNext w:val="0"/>
              <w:keepLines w:val="0"/>
              <w:rPr>
                <w:lang w:val="en-US"/>
              </w:rPr>
            </w:pPr>
          </w:p>
        </w:tc>
        <w:tc>
          <w:tcPr>
            <w:tcW w:w="2974" w:type="dxa"/>
            <w:gridSpan w:val="8"/>
            <w:vAlign w:val="center"/>
          </w:tcPr>
          <w:p w14:paraId="52390382" w14:textId="77777777" w:rsidR="005B5532" w:rsidRPr="00FE760F" w:rsidRDefault="005B5532" w:rsidP="007274DE">
            <w:pPr>
              <w:pStyle w:val="TAC"/>
              <w:keepNext w:val="0"/>
              <w:keepLines w:val="0"/>
              <w:rPr>
                <w:bCs/>
                <w:szCs w:val="18"/>
                <w:lang w:val="en-US"/>
              </w:rPr>
            </w:pPr>
          </w:p>
        </w:tc>
        <w:tc>
          <w:tcPr>
            <w:tcW w:w="717" w:type="dxa"/>
            <w:vAlign w:val="center"/>
          </w:tcPr>
          <w:p w14:paraId="70487AC0" w14:textId="77777777" w:rsidR="005B5532" w:rsidRPr="00FE760F" w:rsidRDefault="005B5532" w:rsidP="007274DE">
            <w:pPr>
              <w:pStyle w:val="TAC"/>
              <w:keepNext w:val="0"/>
              <w:keepLines w:val="0"/>
              <w:rPr>
                <w:bCs/>
                <w:szCs w:val="18"/>
                <w:lang w:val="en-US"/>
              </w:rPr>
            </w:pPr>
          </w:p>
        </w:tc>
        <w:tc>
          <w:tcPr>
            <w:tcW w:w="712" w:type="dxa"/>
            <w:vAlign w:val="center"/>
          </w:tcPr>
          <w:p w14:paraId="279A0080" w14:textId="77777777" w:rsidR="005B5532" w:rsidRPr="00FE760F" w:rsidRDefault="005B5532" w:rsidP="007274DE">
            <w:pPr>
              <w:pStyle w:val="TAC"/>
              <w:keepNext w:val="0"/>
              <w:keepLines w:val="0"/>
              <w:rPr>
                <w:bCs/>
                <w:szCs w:val="18"/>
                <w:lang w:val="en-US"/>
              </w:rPr>
            </w:pPr>
          </w:p>
        </w:tc>
        <w:tc>
          <w:tcPr>
            <w:tcW w:w="709" w:type="dxa"/>
            <w:vAlign w:val="center"/>
          </w:tcPr>
          <w:p w14:paraId="5A1205F1" w14:textId="77777777" w:rsidR="005B5532" w:rsidRPr="00FE760F" w:rsidRDefault="005B5532" w:rsidP="007274DE">
            <w:pPr>
              <w:pStyle w:val="TAC"/>
              <w:keepNext w:val="0"/>
              <w:keepLines w:val="0"/>
              <w:rPr>
                <w:bCs/>
                <w:szCs w:val="18"/>
                <w:lang w:val="en-US"/>
              </w:rPr>
            </w:pPr>
          </w:p>
        </w:tc>
        <w:tc>
          <w:tcPr>
            <w:tcW w:w="709" w:type="dxa"/>
            <w:vAlign w:val="center"/>
          </w:tcPr>
          <w:p w14:paraId="007AC76C" w14:textId="77777777" w:rsidR="005B5532" w:rsidRPr="00FE760F" w:rsidRDefault="005B5532" w:rsidP="007274DE">
            <w:pPr>
              <w:pStyle w:val="TAC"/>
              <w:keepNext w:val="0"/>
              <w:keepLines w:val="0"/>
              <w:rPr>
                <w:bCs/>
                <w:szCs w:val="18"/>
                <w:lang w:val="en-US"/>
              </w:rPr>
            </w:pPr>
          </w:p>
        </w:tc>
        <w:tc>
          <w:tcPr>
            <w:tcW w:w="710" w:type="dxa"/>
            <w:vAlign w:val="center"/>
          </w:tcPr>
          <w:p w14:paraId="014117AF" w14:textId="77777777" w:rsidR="005B5532" w:rsidRPr="00FE760F" w:rsidRDefault="005B5532" w:rsidP="007274DE">
            <w:pPr>
              <w:pStyle w:val="TAC"/>
              <w:keepNext w:val="0"/>
              <w:keepLines w:val="0"/>
              <w:rPr>
                <w:bCs/>
                <w:szCs w:val="18"/>
                <w:lang w:val="en-US"/>
              </w:rPr>
            </w:pPr>
          </w:p>
        </w:tc>
        <w:tc>
          <w:tcPr>
            <w:tcW w:w="709" w:type="dxa"/>
          </w:tcPr>
          <w:p w14:paraId="393656D0" w14:textId="77777777" w:rsidR="005B5532" w:rsidRPr="00FE760F" w:rsidRDefault="005B5532" w:rsidP="007274DE">
            <w:pPr>
              <w:pStyle w:val="TAC"/>
              <w:keepNext w:val="0"/>
              <w:keepLines w:val="0"/>
              <w:rPr>
                <w:lang w:val="en-US"/>
              </w:rPr>
            </w:pPr>
          </w:p>
        </w:tc>
        <w:tc>
          <w:tcPr>
            <w:tcW w:w="709" w:type="dxa"/>
          </w:tcPr>
          <w:p w14:paraId="74AD3E6A" w14:textId="77777777" w:rsidR="005B5532" w:rsidRPr="00FE760F" w:rsidRDefault="005B5532" w:rsidP="007274DE">
            <w:pPr>
              <w:pStyle w:val="TAC"/>
              <w:keepNext w:val="0"/>
              <w:keepLines w:val="0"/>
              <w:rPr>
                <w:lang w:val="en-US"/>
              </w:rPr>
            </w:pPr>
          </w:p>
        </w:tc>
        <w:tc>
          <w:tcPr>
            <w:tcW w:w="706" w:type="dxa"/>
          </w:tcPr>
          <w:p w14:paraId="354059BA" w14:textId="77777777" w:rsidR="005B5532" w:rsidRPr="00FE760F" w:rsidRDefault="005B5532" w:rsidP="007274DE">
            <w:pPr>
              <w:pStyle w:val="TAC"/>
              <w:keepNext w:val="0"/>
              <w:keepLines w:val="0"/>
              <w:rPr>
                <w:lang w:val="en-US"/>
              </w:rPr>
            </w:pPr>
          </w:p>
        </w:tc>
        <w:tc>
          <w:tcPr>
            <w:tcW w:w="1131" w:type="dxa"/>
            <w:vAlign w:val="center"/>
          </w:tcPr>
          <w:p w14:paraId="00BEF9BC" w14:textId="77777777" w:rsidR="005B5532" w:rsidRPr="00FE760F" w:rsidRDefault="005B5532" w:rsidP="007274DE">
            <w:pPr>
              <w:pStyle w:val="TAC"/>
              <w:keepNext w:val="0"/>
              <w:keepLines w:val="0"/>
              <w:rPr>
                <w:bCs/>
                <w:szCs w:val="18"/>
                <w:lang w:val="en-US"/>
              </w:rPr>
            </w:pPr>
          </w:p>
        </w:tc>
        <w:tc>
          <w:tcPr>
            <w:tcW w:w="709" w:type="dxa"/>
            <w:vAlign w:val="center"/>
          </w:tcPr>
          <w:p w14:paraId="397F4783" w14:textId="77777777" w:rsidR="005B5532" w:rsidRPr="00FE760F" w:rsidRDefault="005B5532" w:rsidP="007274DE">
            <w:pPr>
              <w:pStyle w:val="TAC"/>
              <w:keepNext w:val="0"/>
              <w:keepLines w:val="0"/>
              <w:rPr>
                <w:lang w:val="en-US"/>
              </w:rPr>
            </w:pPr>
          </w:p>
        </w:tc>
      </w:tr>
      <w:tr w:rsidR="005B5532" w:rsidRPr="00FE760F" w14:paraId="6EF3B370" w14:textId="77777777" w:rsidTr="007274DE">
        <w:trPr>
          <w:tblHeader/>
          <w:jc w:val="center"/>
        </w:trPr>
        <w:tc>
          <w:tcPr>
            <w:tcW w:w="1819" w:type="dxa"/>
            <w:vAlign w:val="center"/>
          </w:tcPr>
          <w:p w14:paraId="5B6F1F26" w14:textId="77777777" w:rsidR="005B5532" w:rsidRPr="00FE760F" w:rsidRDefault="005B5532" w:rsidP="007274DE">
            <w:pPr>
              <w:pStyle w:val="TAC"/>
              <w:keepNext w:val="0"/>
              <w:keepLines w:val="0"/>
              <w:rPr>
                <w:rFonts w:cs="Arial"/>
                <w:szCs w:val="18"/>
                <w:lang w:val="en-US" w:eastAsia="ko-KR"/>
              </w:rPr>
            </w:pPr>
          </w:p>
        </w:tc>
        <w:tc>
          <w:tcPr>
            <w:tcW w:w="1102" w:type="dxa"/>
          </w:tcPr>
          <w:p w14:paraId="510AEBCA"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2B048F4F"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68FA84E4" w14:textId="77777777" w:rsidR="005B5532" w:rsidRPr="00FE760F" w:rsidRDefault="005B5532" w:rsidP="007274DE">
            <w:pPr>
              <w:pStyle w:val="TAC"/>
              <w:keepNext w:val="0"/>
              <w:keepLines w:val="0"/>
              <w:rPr>
                <w:lang w:val="en-US"/>
              </w:rPr>
            </w:pPr>
          </w:p>
        </w:tc>
        <w:tc>
          <w:tcPr>
            <w:tcW w:w="856" w:type="dxa"/>
            <w:vAlign w:val="center"/>
          </w:tcPr>
          <w:p w14:paraId="6DC90BB2" w14:textId="77777777" w:rsidR="005B5532" w:rsidRPr="00FE760F" w:rsidRDefault="005B5532" w:rsidP="007274DE">
            <w:pPr>
              <w:pStyle w:val="TAC"/>
              <w:keepNext w:val="0"/>
              <w:keepLines w:val="0"/>
            </w:pPr>
          </w:p>
        </w:tc>
        <w:tc>
          <w:tcPr>
            <w:tcW w:w="694" w:type="dxa"/>
            <w:gridSpan w:val="2"/>
            <w:vAlign w:val="center"/>
          </w:tcPr>
          <w:p w14:paraId="54D2A8F1"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0A81A5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C084271" w14:textId="77777777" w:rsidR="005B5532" w:rsidRPr="00FE760F" w:rsidRDefault="005B5532" w:rsidP="007274DE">
            <w:pPr>
              <w:pStyle w:val="TAC"/>
              <w:keepNext w:val="0"/>
              <w:keepLines w:val="0"/>
              <w:rPr>
                <w:bCs/>
                <w:szCs w:val="18"/>
                <w:lang w:val="en-US"/>
              </w:rPr>
            </w:pPr>
          </w:p>
        </w:tc>
        <w:tc>
          <w:tcPr>
            <w:tcW w:w="717" w:type="dxa"/>
            <w:vAlign w:val="center"/>
          </w:tcPr>
          <w:p w14:paraId="23E9CF08" w14:textId="77777777" w:rsidR="005B5532" w:rsidRPr="00FE760F" w:rsidRDefault="005B5532" w:rsidP="007274DE">
            <w:pPr>
              <w:pStyle w:val="TAC"/>
              <w:keepNext w:val="0"/>
              <w:keepLines w:val="0"/>
              <w:rPr>
                <w:bCs/>
                <w:szCs w:val="18"/>
                <w:lang w:val="en-US"/>
              </w:rPr>
            </w:pPr>
          </w:p>
        </w:tc>
        <w:tc>
          <w:tcPr>
            <w:tcW w:w="712" w:type="dxa"/>
            <w:vAlign w:val="center"/>
          </w:tcPr>
          <w:p w14:paraId="5BB8218C" w14:textId="77777777" w:rsidR="005B5532" w:rsidRPr="00FE760F" w:rsidRDefault="005B5532" w:rsidP="007274DE">
            <w:pPr>
              <w:pStyle w:val="TAC"/>
              <w:keepNext w:val="0"/>
              <w:keepLines w:val="0"/>
              <w:rPr>
                <w:bCs/>
                <w:szCs w:val="18"/>
                <w:lang w:val="en-US"/>
              </w:rPr>
            </w:pPr>
          </w:p>
        </w:tc>
        <w:tc>
          <w:tcPr>
            <w:tcW w:w="709" w:type="dxa"/>
            <w:vAlign w:val="center"/>
          </w:tcPr>
          <w:p w14:paraId="41EBE82D" w14:textId="77777777" w:rsidR="005B5532" w:rsidRPr="00FE760F" w:rsidRDefault="005B5532" w:rsidP="007274DE">
            <w:pPr>
              <w:pStyle w:val="TAC"/>
              <w:keepNext w:val="0"/>
              <w:keepLines w:val="0"/>
              <w:rPr>
                <w:bCs/>
                <w:szCs w:val="18"/>
                <w:lang w:val="en-US"/>
              </w:rPr>
            </w:pPr>
          </w:p>
        </w:tc>
        <w:tc>
          <w:tcPr>
            <w:tcW w:w="709" w:type="dxa"/>
            <w:vAlign w:val="center"/>
          </w:tcPr>
          <w:p w14:paraId="1236EAE8" w14:textId="77777777" w:rsidR="005B5532" w:rsidRPr="00FE760F" w:rsidRDefault="005B5532" w:rsidP="007274DE">
            <w:pPr>
              <w:pStyle w:val="TAC"/>
              <w:keepNext w:val="0"/>
              <w:keepLines w:val="0"/>
              <w:rPr>
                <w:bCs/>
                <w:szCs w:val="18"/>
                <w:lang w:val="en-US"/>
              </w:rPr>
            </w:pPr>
          </w:p>
        </w:tc>
        <w:tc>
          <w:tcPr>
            <w:tcW w:w="710" w:type="dxa"/>
            <w:vAlign w:val="center"/>
          </w:tcPr>
          <w:p w14:paraId="5FDE709D" w14:textId="77777777" w:rsidR="005B5532" w:rsidRPr="00FE760F" w:rsidRDefault="005B5532" w:rsidP="007274DE">
            <w:pPr>
              <w:pStyle w:val="TAC"/>
              <w:keepNext w:val="0"/>
              <w:keepLines w:val="0"/>
              <w:rPr>
                <w:bCs/>
                <w:szCs w:val="18"/>
                <w:lang w:val="en-US"/>
              </w:rPr>
            </w:pPr>
          </w:p>
        </w:tc>
        <w:tc>
          <w:tcPr>
            <w:tcW w:w="709" w:type="dxa"/>
          </w:tcPr>
          <w:p w14:paraId="739328EC" w14:textId="77777777" w:rsidR="005B5532" w:rsidRPr="00FE760F" w:rsidRDefault="005B5532" w:rsidP="007274DE">
            <w:pPr>
              <w:pStyle w:val="TAC"/>
              <w:keepNext w:val="0"/>
              <w:keepLines w:val="0"/>
              <w:rPr>
                <w:lang w:val="en-US"/>
              </w:rPr>
            </w:pPr>
          </w:p>
        </w:tc>
        <w:tc>
          <w:tcPr>
            <w:tcW w:w="709" w:type="dxa"/>
          </w:tcPr>
          <w:p w14:paraId="6F95E988" w14:textId="77777777" w:rsidR="005B5532" w:rsidRPr="00FE760F" w:rsidRDefault="005B5532" w:rsidP="007274DE">
            <w:pPr>
              <w:pStyle w:val="TAC"/>
              <w:keepNext w:val="0"/>
              <w:keepLines w:val="0"/>
              <w:rPr>
                <w:lang w:val="en-US"/>
              </w:rPr>
            </w:pPr>
          </w:p>
        </w:tc>
        <w:tc>
          <w:tcPr>
            <w:tcW w:w="706" w:type="dxa"/>
          </w:tcPr>
          <w:p w14:paraId="652CF3BA" w14:textId="77777777" w:rsidR="005B5532" w:rsidRPr="00FE760F" w:rsidRDefault="005B5532" w:rsidP="007274DE">
            <w:pPr>
              <w:pStyle w:val="TAC"/>
              <w:keepNext w:val="0"/>
              <w:keepLines w:val="0"/>
              <w:rPr>
                <w:lang w:val="en-US"/>
              </w:rPr>
            </w:pPr>
          </w:p>
        </w:tc>
        <w:tc>
          <w:tcPr>
            <w:tcW w:w="1131" w:type="dxa"/>
            <w:vAlign w:val="center"/>
          </w:tcPr>
          <w:p w14:paraId="088F0103" w14:textId="77777777" w:rsidR="005B5532" w:rsidRPr="00FE760F" w:rsidRDefault="005B5532" w:rsidP="007274DE">
            <w:pPr>
              <w:pStyle w:val="TAC"/>
              <w:keepNext w:val="0"/>
              <w:keepLines w:val="0"/>
              <w:rPr>
                <w:bCs/>
                <w:szCs w:val="18"/>
                <w:lang w:val="en-US"/>
              </w:rPr>
            </w:pPr>
          </w:p>
        </w:tc>
        <w:tc>
          <w:tcPr>
            <w:tcW w:w="709" w:type="dxa"/>
            <w:vAlign w:val="center"/>
          </w:tcPr>
          <w:p w14:paraId="71268CC7" w14:textId="77777777" w:rsidR="005B5532" w:rsidRPr="00FE760F" w:rsidRDefault="005B5532" w:rsidP="007274DE">
            <w:pPr>
              <w:pStyle w:val="TAC"/>
              <w:keepNext w:val="0"/>
              <w:keepLines w:val="0"/>
              <w:rPr>
                <w:lang w:val="en-US"/>
              </w:rPr>
            </w:pPr>
          </w:p>
        </w:tc>
      </w:tr>
      <w:tr w:rsidR="005B5532" w:rsidRPr="00FE760F" w14:paraId="0448416D" w14:textId="77777777" w:rsidTr="007274DE">
        <w:trPr>
          <w:tblHeader/>
          <w:jc w:val="center"/>
        </w:trPr>
        <w:tc>
          <w:tcPr>
            <w:tcW w:w="1819" w:type="dxa"/>
            <w:vAlign w:val="center"/>
          </w:tcPr>
          <w:p w14:paraId="1637C75A" w14:textId="77777777" w:rsidR="005B5532" w:rsidRPr="00FE760F" w:rsidRDefault="005B5532" w:rsidP="007274DE">
            <w:pPr>
              <w:pStyle w:val="TAC"/>
              <w:keepNext w:val="0"/>
              <w:keepLines w:val="0"/>
              <w:rPr>
                <w:rFonts w:cs="Arial"/>
                <w:szCs w:val="18"/>
                <w:lang w:val="en-US" w:eastAsia="ko-KR"/>
              </w:rPr>
            </w:pPr>
          </w:p>
        </w:tc>
        <w:tc>
          <w:tcPr>
            <w:tcW w:w="1102" w:type="dxa"/>
          </w:tcPr>
          <w:p w14:paraId="74E77E5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FE5D339"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5EE51DD4" w14:textId="77777777" w:rsidR="005B5532" w:rsidRPr="00FE760F" w:rsidRDefault="005B5532" w:rsidP="007274DE">
            <w:pPr>
              <w:pStyle w:val="TAC"/>
              <w:keepNext w:val="0"/>
              <w:keepLines w:val="0"/>
              <w:rPr>
                <w:lang w:val="en-US"/>
              </w:rPr>
            </w:pPr>
          </w:p>
        </w:tc>
        <w:tc>
          <w:tcPr>
            <w:tcW w:w="2262" w:type="dxa"/>
            <w:gridSpan w:val="6"/>
            <w:vAlign w:val="center"/>
          </w:tcPr>
          <w:p w14:paraId="16B62C0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5C4C6FC" w14:textId="77777777" w:rsidR="005B5532" w:rsidRPr="00FE760F" w:rsidRDefault="005B5532" w:rsidP="007274DE">
            <w:pPr>
              <w:pStyle w:val="TAC"/>
              <w:keepNext w:val="0"/>
              <w:keepLines w:val="0"/>
              <w:rPr>
                <w:bCs/>
                <w:szCs w:val="18"/>
                <w:lang w:val="en-US"/>
              </w:rPr>
            </w:pPr>
          </w:p>
        </w:tc>
        <w:tc>
          <w:tcPr>
            <w:tcW w:w="717" w:type="dxa"/>
            <w:vAlign w:val="center"/>
          </w:tcPr>
          <w:p w14:paraId="4912B0B3" w14:textId="77777777" w:rsidR="005B5532" w:rsidRPr="00FE760F" w:rsidRDefault="005B5532" w:rsidP="007274DE">
            <w:pPr>
              <w:pStyle w:val="TAC"/>
              <w:keepNext w:val="0"/>
              <w:keepLines w:val="0"/>
              <w:rPr>
                <w:bCs/>
                <w:szCs w:val="18"/>
                <w:lang w:val="en-US"/>
              </w:rPr>
            </w:pPr>
          </w:p>
        </w:tc>
        <w:tc>
          <w:tcPr>
            <w:tcW w:w="712" w:type="dxa"/>
            <w:vAlign w:val="center"/>
          </w:tcPr>
          <w:p w14:paraId="6D11A63B" w14:textId="77777777" w:rsidR="005B5532" w:rsidRPr="00FE760F" w:rsidRDefault="005B5532" w:rsidP="007274DE">
            <w:pPr>
              <w:pStyle w:val="TAC"/>
              <w:keepNext w:val="0"/>
              <w:keepLines w:val="0"/>
              <w:rPr>
                <w:bCs/>
                <w:szCs w:val="18"/>
                <w:lang w:val="en-US"/>
              </w:rPr>
            </w:pPr>
          </w:p>
        </w:tc>
        <w:tc>
          <w:tcPr>
            <w:tcW w:w="709" w:type="dxa"/>
            <w:vAlign w:val="center"/>
          </w:tcPr>
          <w:p w14:paraId="59231227" w14:textId="77777777" w:rsidR="005B5532" w:rsidRPr="00FE760F" w:rsidRDefault="005B5532" w:rsidP="007274DE">
            <w:pPr>
              <w:pStyle w:val="TAC"/>
              <w:keepNext w:val="0"/>
              <w:keepLines w:val="0"/>
              <w:rPr>
                <w:bCs/>
                <w:szCs w:val="18"/>
                <w:lang w:val="en-US"/>
              </w:rPr>
            </w:pPr>
          </w:p>
        </w:tc>
        <w:tc>
          <w:tcPr>
            <w:tcW w:w="709" w:type="dxa"/>
            <w:vAlign w:val="center"/>
          </w:tcPr>
          <w:p w14:paraId="317C5196" w14:textId="77777777" w:rsidR="005B5532" w:rsidRPr="00FE760F" w:rsidRDefault="005B5532" w:rsidP="007274DE">
            <w:pPr>
              <w:pStyle w:val="TAC"/>
              <w:keepNext w:val="0"/>
              <w:keepLines w:val="0"/>
              <w:rPr>
                <w:bCs/>
                <w:szCs w:val="18"/>
                <w:lang w:val="en-US"/>
              </w:rPr>
            </w:pPr>
          </w:p>
        </w:tc>
        <w:tc>
          <w:tcPr>
            <w:tcW w:w="710" w:type="dxa"/>
            <w:vAlign w:val="center"/>
          </w:tcPr>
          <w:p w14:paraId="0952C528" w14:textId="77777777" w:rsidR="005B5532" w:rsidRPr="00FE760F" w:rsidRDefault="005B5532" w:rsidP="007274DE">
            <w:pPr>
              <w:pStyle w:val="TAC"/>
              <w:keepNext w:val="0"/>
              <w:keepLines w:val="0"/>
              <w:rPr>
                <w:bCs/>
                <w:szCs w:val="18"/>
                <w:lang w:val="en-US"/>
              </w:rPr>
            </w:pPr>
          </w:p>
        </w:tc>
        <w:tc>
          <w:tcPr>
            <w:tcW w:w="709" w:type="dxa"/>
          </w:tcPr>
          <w:p w14:paraId="476244F4" w14:textId="77777777" w:rsidR="005B5532" w:rsidRPr="00FE760F" w:rsidRDefault="005B5532" w:rsidP="007274DE">
            <w:pPr>
              <w:pStyle w:val="TAC"/>
              <w:keepNext w:val="0"/>
              <w:keepLines w:val="0"/>
              <w:rPr>
                <w:rFonts w:cs="Arial"/>
                <w:bCs/>
                <w:lang w:val="en-US" w:eastAsia="ko-KR"/>
              </w:rPr>
            </w:pPr>
          </w:p>
        </w:tc>
        <w:tc>
          <w:tcPr>
            <w:tcW w:w="709" w:type="dxa"/>
          </w:tcPr>
          <w:p w14:paraId="1FFC320A" w14:textId="77777777" w:rsidR="005B5532" w:rsidRPr="00FE760F" w:rsidRDefault="005B5532" w:rsidP="007274DE">
            <w:pPr>
              <w:pStyle w:val="TAC"/>
              <w:keepNext w:val="0"/>
              <w:keepLines w:val="0"/>
              <w:rPr>
                <w:rFonts w:cs="Arial"/>
                <w:bCs/>
                <w:lang w:val="en-US" w:eastAsia="ko-KR"/>
              </w:rPr>
            </w:pPr>
          </w:p>
        </w:tc>
        <w:tc>
          <w:tcPr>
            <w:tcW w:w="706" w:type="dxa"/>
          </w:tcPr>
          <w:p w14:paraId="2918649A"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27D83FEA" w14:textId="77777777" w:rsidR="005B5532" w:rsidRPr="00FE760F" w:rsidRDefault="005B5532" w:rsidP="007274DE">
            <w:pPr>
              <w:pStyle w:val="TAC"/>
              <w:keepNext w:val="0"/>
              <w:keepLines w:val="0"/>
              <w:rPr>
                <w:bCs/>
                <w:szCs w:val="18"/>
                <w:lang w:val="en-US"/>
              </w:rPr>
            </w:pPr>
          </w:p>
        </w:tc>
        <w:tc>
          <w:tcPr>
            <w:tcW w:w="709" w:type="dxa"/>
            <w:vAlign w:val="center"/>
          </w:tcPr>
          <w:p w14:paraId="2E18B0ED" w14:textId="77777777" w:rsidR="005B5532" w:rsidRPr="00FE760F" w:rsidRDefault="005B5532" w:rsidP="007274DE">
            <w:pPr>
              <w:pStyle w:val="TAC"/>
              <w:keepNext w:val="0"/>
              <w:keepLines w:val="0"/>
              <w:rPr>
                <w:rFonts w:cs="Arial"/>
                <w:bCs/>
                <w:lang w:val="en-US" w:eastAsia="ko-KR"/>
              </w:rPr>
            </w:pPr>
          </w:p>
        </w:tc>
      </w:tr>
      <w:tr w:rsidR="005B5532" w:rsidRPr="00FE760F" w14:paraId="2B65657E" w14:textId="77777777" w:rsidTr="007274DE">
        <w:trPr>
          <w:tblHeader/>
          <w:jc w:val="center"/>
        </w:trPr>
        <w:tc>
          <w:tcPr>
            <w:tcW w:w="1819" w:type="dxa"/>
            <w:vAlign w:val="center"/>
          </w:tcPr>
          <w:p w14:paraId="6302B774" w14:textId="77777777" w:rsidR="005B5532" w:rsidRPr="00FE760F" w:rsidRDefault="005B5532" w:rsidP="007274DE">
            <w:pPr>
              <w:pStyle w:val="TAC"/>
              <w:keepNext w:val="0"/>
              <w:keepLines w:val="0"/>
              <w:rPr>
                <w:rFonts w:cs="Arial"/>
                <w:szCs w:val="18"/>
                <w:lang w:val="en-US" w:eastAsia="ko-KR"/>
              </w:rPr>
            </w:pPr>
          </w:p>
        </w:tc>
        <w:tc>
          <w:tcPr>
            <w:tcW w:w="1102" w:type="dxa"/>
          </w:tcPr>
          <w:p w14:paraId="7A44DA9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3E81EF6D"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19CB0117" w14:textId="77777777" w:rsidR="005B5532" w:rsidRPr="00FE760F" w:rsidRDefault="005B5532" w:rsidP="007274DE">
            <w:pPr>
              <w:pStyle w:val="TAC"/>
              <w:keepNext w:val="0"/>
              <w:keepLines w:val="0"/>
              <w:rPr>
                <w:lang w:val="en-US"/>
              </w:rPr>
            </w:pPr>
          </w:p>
        </w:tc>
        <w:tc>
          <w:tcPr>
            <w:tcW w:w="2974" w:type="dxa"/>
            <w:gridSpan w:val="8"/>
            <w:vAlign w:val="center"/>
          </w:tcPr>
          <w:p w14:paraId="1BF596B1" w14:textId="77777777" w:rsidR="005B5532" w:rsidRPr="00FE760F" w:rsidRDefault="005B5532" w:rsidP="007274DE">
            <w:pPr>
              <w:pStyle w:val="TAC"/>
              <w:keepNext w:val="0"/>
              <w:keepLines w:val="0"/>
              <w:rPr>
                <w:bCs/>
                <w:szCs w:val="18"/>
                <w:lang w:val="en-US"/>
              </w:rPr>
            </w:pPr>
          </w:p>
        </w:tc>
        <w:tc>
          <w:tcPr>
            <w:tcW w:w="717" w:type="dxa"/>
            <w:vAlign w:val="center"/>
          </w:tcPr>
          <w:p w14:paraId="37A2B4C8" w14:textId="77777777" w:rsidR="005B5532" w:rsidRPr="00FE760F" w:rsidRDefault="005B5532" w:rsidP="007274DE">
            <w:pPr>
              <w:pStyle w:val="TAC"/>
              <w:keepNext w:val="0"/>
              <w:keepLines w:val="0"/>
              <w:rPr>
                <w:bCs/>
                <w:szCs w:val="18"/>
                <w:lang w:val="en-US"/>
              </w:rPr>
            </w:pPr>
          </w:p>
        </w:tc>
        <w:tc>
          <w:tcPr>
            <w:tcW w:w="712" w:type="dxa"/>
            <w:vAlign w:val="center"/>
          </w:tcPr>
          <w:p w14:paraId="77FE2422" w14:textId="77777777" w:rsidR="005B5532" w:rsidRPr="00FE760F" w:rsidRDefault="005B5532" w:rsidP="007274DE">
            <w:pPr>
              <w:pStyle w:val="TAC"/>
              <w:keepNext w:val="0"/>
              <w:keepLines w:val="0"/>
              <w:rPr>
                <w:bCs/>
                <w:szCs w:val="18"/>
                <w:lang w:val="en-US"/>
              </w:rPr>
            </w:pPr>
          </w:p>
        </w:tc>
        <w:tc>
          <w:tcPr>
            <w:tcW w:w="709" w:type="dxa"/>
            <w:vAlign w:val="center"/>
          </w:tcPr>
          <w:p w14:paraId="6BBD377E" w14:textId="77777777" w:rsidR="005B5532" w:rsidRPr="00FE760F" w:rsidRDefault="005B5532" w:rsidP="007274DE">
            <w:pPr>
              <w:pStyle w:val="TAC"/>
              <w:keepNext w:val="0"/>
              <w:keepLines w:val="0"/>
              <w:rPr>
                <w:bCs/>
                <w:szCs w:val="18"/>
                <w:lang w:val="en-US"/>
              </w:rPr>
            </w:pPr>
          </w:p>
        </w:tc>
        <w:tc>
          <w:tcPr>
            <w:tcW w:w="709" w:type="dxa"/>
            <w:vAlign w:val="center"/>
          </w:tcPr>
          <w:p w14:paraId="5506C273" w14:textId="77777777" w:rsidR="005B5532" w:rsidRPr="00FE760F" w:rsidRDefault="005B5532" w:rsidP="007274DE">
            <w:pPr>
              <w:pStyle w:val="TAC"/>
              <w:keepNext w:val="0"/>
              <w:keepLines w:val="0"/>
              <w:rPr>
                <w:bCs/>
                <w:szCs w:val="18"/>
                <w:lang w:val="en-US"/>
              </w:rPr>
            </w:pPr>
          </w:p>
        </w:tc>
        <w:tc>
          <w:tcPr>
            <w:tcW w:w="710" w:type="dxa"/>
            <w:vAlign w:val="center"/>
          </w:tcPr>
          <w:p w14:paraId="7F5EA258" w14:textId="77777777" w:rsidR="005B5532" w:rsidRPr="00FE760F" w:rsidRDefault="005B5532" w:rsidP="007274DE">
            <w:pPr>
              <w:pStyle w:val="TAC"/>
              <w:keepNext w:val="0"/>
              <w:keepLines w:val="0"/>
              <w:rPr>
                <w:bCs/>
                <w:szCs w:val="18"/>
                <w:lang w:val="en-US"/>
              </w:rPr>
            </w:pPr>
          </w:p>
        </w:tc>
        <w:tc>
          <w:tcPr>
            <w:tcW w:w="709" w:type="dxa"/>
          </w:tcPr>
          <w:p w14:paraId="6C8711BD" w14:textId="77777777" w:rsidR="005B5532" w:rsidRPr="00FE760F" w:rsidRDefault="005B5532" w:rsidP="007274DE">
            <w:pPr>
              <w:pStyle w:val="TAC"/>
              <w:keepNext w:val="0"/>
              <w:keepLines w:val="0"/>
              <w:rPr>
                <w:rFonts w:cs="Arial"/>
                <w:bCs/>
                <w:lang w:val="en-US" w:eastAsia="ko-KR"/>
              </w:rPr>
            </w:pPr>
          </w:p>
        </w:tc>
        <w:tc>
          <w:tcPr>
            <w:tcW w:w="709" w:type="dxa"/>
          </w:tcPr>
          <w:p w14:paraId="14C05E99" w14:textId="77777777" w:rsidR="005B5532" w:rsidRPr="00FE760F" w:rsidRDefault="005B5532" w:rsidP="007274DE">
            <w:pPr>
              <w:pStyle w:val="TAC"/>
              <w:keepNext w:val="0"/>
              <w:keepLines w:val="0"/>
              <w:rPr>
                <w:rFonts w:cs="Arial"/>
                <w:bCs/>
                <w:lang w:val="en-US" w:eastAsia="ko-KR"/>
              </w:rPr>
            </w:pPr>
          </w:p>
        </w:tc>
        <w:tc>
          <w:tcPr>
            <w:tcW w:w="706" w:type="dxa"/>
          </w:tcPr>
          <w:p w14:paraId="32F9CC74"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342552D0" w14:textId="77777777" w:rsidR="005B5532" w:rsidRPr="00FE760F" w:rsidRDefault="005B5532" w:rsidP="007274DE">
            <w:pPr>
              <w:pStyle w:val="TAC"/>
              <w:keepNext w:val="0"/>
              <w:keepLines w:val="0"/>
              <w:rPr>
                <w:bCs/>
                <w:szCs w:val="18"/>
                <w:lang w:val="en-US"/>
              </w:rPr>
            </w:pPr>
          </w:p>
        </w:tc>
        <w:tc>
          <w:tcPr>
            <w:tcW w:w="709" w:type="dxa"/>
            <w:vAlign w:val="center"/>
          </w:tcPr>
          <w:p w14:paraId="16E6B2C8" w14:textId="77777777" w:rsidR="005B5532" w:rsidRPr="00FE760F" w:rsidRDefault="005B5532" w:rsidP="007274DE">
            <w:pPr>
              <w:pStyle w:val="TAC"/>
              <w:keepNext w:val="0"/>
              <w:keepLines w:val="0"/>
              <w:rPr>
                <w:rFonts w:cs="Arial"/>
                <w:bCs/>
                <w:lang w:val="en-US" w:eastAsia="ko-KR"/>
              </w:rPr>
            </w:pPr>
          </w:p>
        </w:tc>
      </w:tr>
      <w:tr w:rsidR="005B5532" w:rsidRPr="00FE760F" w14:paraId="571FC38C" w14:textId="77777777" w:rsidTr="007274DE">
        <w:trPr>
          <w:tblHeader/>
          <w:jc w:val="center"/>
        </w:trPr>
        <w:tc>
          <w:tcPr>
            <w:tcW w:w="1819" w:type="dxa"/>
            <w:vAlign w:val="center"/>
          </w:tcPr>
          <w:p w14:paraId="6BF36D82" w14:textId="77777777" w:rsidR="005B5532" w:rsidRPr="00FE760F" w:rsidRDefault="005B5532" w:rsidP="007274DE">
            <w:pPr>
              <w:pStyle w:val="TAC"/>
              <w:keepNext w:val="0"/>
              <w:keepLines w:val="0"/>
              <w:rPr>
                <w:rFonts w:cs="Arial"/>
                <w:szCs w:val="18"/>
                <w:lang w:val="en-US" w:eastAsia="ko-KR"/>
              </w:rPr>
            </w:pPr>
          </w:p>
        </w:tc>
        <w:tc>
          <w:tcPr>
            <w:tcW w:w="1102" w:type="dxa"/>
          </w:tcPr>
          <w:p w14:paraId="74BD1327"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1494B3FC"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27C984EB" w14:textId="77777777" w:rsidR="005B5532" w:rsidRPr="00FE760F" w:rsidRDefault="005B5532" w:rsidP="007274DE">
            <w:pPr>
              <w:pStyle w:val="TAC"/>
              <w:keepNext w:val="0"/>
              <w:keepLines w:val="0"/>
              <w:rPr>
                <w:rFonts w:cs="Arial"/>
                <w:szCs w:val="18"/>
              </w:rPr>
            </w:pPr>
          </w:p>
        </w:tc>
        <w:tc>
          <w:tcPr>
            <w:tcW w:w="1550" w:type="dxa"/>
            <w:gridSpan w:val="3"/>
            <w:vAlign w:val="center"/>
          </w:tcPr>
          <w:p w14:paraId="78FCF1F3" w14:textId="77777777" w:rsidR="005B5532" w:rsidRPr="00FE760F" w:rsidRDefault="005B5532" w:rsidP="007274DE">
            <w:pPr>
              <w:pStyle w:val="TAC"/>
              <w:keepNext w:val="0"/>
              <w:keepLines w:val="0"/>
              <w:rPr>
                <w:rFonts w:cs="Arial"/>
                <w:szCs w:val="18"/>
              </w:rPr>
            </w:pPr>
          </w:p>
        </w:tc>
        <w:tc>
          <w:tcPr>
            <w:tcW w:w="712" w:type="dxa"/>
            <w:gridSpan w:val="3"/>
            <w:vAlign w:val="center"/>
          </w:tcPr>
          <w:p w14:paraId="1ADAFB87"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DF03472" w14:textId="77777777" w:rsidR="005B5532" w:rsidRPr="00FE760F" w:rsidRDefault="005B5532" w:rsidP="007274DE">
            <w:pPr>
              <w:pStyle w:val="TAC"/>
              <w:keepNext w:val="0"/>
              <w:keepLines w:val="0"/>
              <w:rPr>
                <w:bCs/>
                <w:szCs w:val="18"/>
                <w:lang w:val="en-US"/>
              </w:rPr>
            </w:pPr>
          </w:p>
        </w:tc>
        <w:tc>
          <w:tcPr>
            <w:tcW w:w="717" w:type="dxa"/>
            <w:vAlign w:val="center"/>
          </w:tcPr>
          <w:p w14:paraId="6318E16A" w14:textId="77777777" w:rsidR="005B5532" w:rsidRPr="00FE760F" w:rsidRDefault="005B5532" w:rsidP="007274DE">
            <w:pPr>
              <w:pStyle w:val="TAC"/>
              <w:keepNext w:val="0"/>
              <w:keepLines w:val="0"/>
              <w:rPr>
                <w:bCs/>
                <w:szCs w:val="18"/>
                <w:lang w:val="en-US"/>
              </w:rPr>
            </w:pPr>
          </w:p>
        </w:tc>
        <w:tc>
          <w:tcPr>
            <w:tcW w:w="712" w:type="dxa"/>
            <w:vAlign w:val="center"/>
          </w:tcPr>
          <w:p w14:paraId="4C8C7DD8" w14:textId="77777777" w:rsidR="005B5532" w:rsidRPr="00FE760F" w:rsidRDefault="005B5532" w:rsidP="007274DE">
            <w:pPr>
              <w:pStyle w:val="TAC"/>
              <w:keepNext w:val="0"/>
              <w:keepLines w:val="0"/>
              <w:rPr>
                <w:bCs/>
                <w:szCs w:val="18"/>
                <w:lang w:val="en-US"/>
              </w:rPr>
            </w:pPr>
          </w:p>
        </w:tc>
        <w:tc>
          <w:tcPr>
            <w:tcW w:w="709" w:type="dxa"/>
            <w:vAlign w:val="center"/>
          </w:tcPr>
          <w:p w14:paraId="44C4953F" w14:textId="77777777" w:rsidR="005B5532" w:rsidRPr="00FE760F" w:rsidRDefault="005B5532" w:rsidP="007274DE">
            <w:pPr>
              <w:pStyle w:val="TAC"/>
              <w:keepNext w:val="0"/>
              <w:keepLines w:val="0"/>
              <w:rPr>
                <w:bCs/>
                <w:szCs w:val="18"/>
                <w:lang w:val="en-US"/>
              </w:rPr>
            </w:pPr>
          </w:p>
        </w:tc>
        <w:tc>
          <w:tcPr>
            <w:tcW w:w="709" w:type="dxa"/>
            <w:vAlign w:val="center"/>
          </w:tcPr>
          <w:p w14:paraId="449E5A31" w14:textId="77777777" w:rsidR="005B5532" w:rsidRPr="00FE760F" w:rsidRDefault="005B5532" w:rsidP="007274DE">
            <w:pPr>
              <w:pStyle w:val="TAC"/>
              <w:keepNext w:val="0"/>
              <w:keepLines w:val="0"/>
              <w:rPr>
                <w:bCs/>
                <w:szCs w:val="18"/>
                <w:lang w:val="en-US"/>
              </w:rPr>
            </w:pPr>
          </w:p>
        </w:tc>
        <w:tc>
          <w:tcPr>
            <w:tcW w:w="710" w:type="dxa"/>
            <w:vAlign w:val="center"/>
          </w:tcPr>
          <w:p w14:paraId="09F6EE82" w14:textId="77777777" w:rsidR="005B5532" w:rsidRPr="00FE760F" w:rsidRDefault="005B5532" w:rsidP="007274DE">
            <w:pPr>
              <w:pStyle w:val="TAC"/>
              <w:keepNext w:val="0"/>
              <w:keepLines w:val="0"/>
              <w:rPr>
                <w:bCs/>
                <w:szCs w:val="18"/>
                <w:lang w:val="en-US"/>
              </w:rPr>
            </w:pPr>
          </w:p>
        </w:tc>
        <w:tc>
          <w:tcPr>
            <w:tcW w:w="709" w:type="dxa"/>
          </w:tcPr>
          <w:p w14:paraId="6128A97F" w14:textId="77777777" w:rsidR="005B5532" w:rsidRPr="00FE760F" w:rsidRDefault="005B5532" w:rsidP="007274DE">
            <w:pPr>
              <w:pStyle w:val="TAC"/>
              <w:keepNext w:val="0"/>
              <w:keepLines w:val="0"/>
              <w:rPr>
                <w:lang w:val="en-US"/>
              </w:rPr>
            </w:pPr>
          </w:p>
        </w:tc>
        <w:tc>
          <w:tcPr>
            <w:tcW w:w="709" w:type="dxa"/>
          </w:tcPr>
          <w:p w14:paraId="6FFB56C8" w14:textId="77777777" w:rsidR="005B5532" w:rsidRPr="00FE760F" w:rsidRDefault="005B5532" w:rsidP="007274DE">
            <w:pPr>
              <w:pStyle w:val="TAC"/>
              <w:keepNext w:val="0"/>
              <w:keepLines w:val="0"/>
              <w:rPr>
                <w:lang w:val="en-US"/>
              </w:rPr>
            </w:pPr>
          </w:p>
        </w:tc>
        <w:tc>
          <w:tcPr>
            <w:tcW w:w="706" w:type="dxa"/>
          </w:tcPr>
          <w:p w14:paraId="183D3B35" w14:textId="77777777" w:rsidR="005B5532" w:rsidRPr="00FE760F" w:rsidRDefault="005B5532" w:rsidP="007274DE">
            <w:pPr>
              <w:pStyle w:val="TAC"/>
              <w:keepNext w:val="0"/>
              <w:keepLines w:val="0"/>
              <w:rPr>
                <w:lang w:val="en-US"/>
              </w:rPr>
            </w:pPr>
          </w:p>
        </w:tc>
        <w:tc>
          <w:tcPr>
            <w:tcW w:w="1131" w:type="dxa"/>
            <w:vAlign w:val="center"/>
          </w:tcPr>
          <w:p w14:paraId="0015202C" w14:textId="77777777" w:rsidR="005B5532" w:rsidRPr="00FE760F" w:rsidRDefault="005B5532" w:rsidP="007274DE">
            <w:pPr>
              <w:pStyle w:val="TAC"/>
              <w:keepNext w:val="0"/>
              <w:keepLines w:val="0"/>
              <w:rPr>
                <w:lang w:val="en-US"/>
              </w:rPr>
            </w:pPr>
          </w:p>
        </w:tc>
        <w:tc>
          <w:tcPr>
            <w:tcW w:w="709" w:type="dxa"/>
            <w:vAlign w:val="center"/>
          </w:tcPr>
          <w:p w14:paraId="457FE923" w14:textId="77777777" w:rsidR="005B5532" w:rsidRPr="00FE760F" w:rsidRDefault="005B5532" w:rsidP="007274DE">
            <w:pPr>
              <w:pStyle w:val="TAC"/>
              <w:keepNext w:val="0"/>
              <w:keepLines w:val="0"/>
              <w:rPr>
                <w:lang w:val="en-US"/>
              </w:rPr>
            </w:pPr>
          </w:p>
        </w:tc>
      </w:tr>
      <w:tr w:rsidR="005B5532" w:rsidRPr="00FE760F" w14:paraId="6AEEFD93" w14:textId="77777777" w:rsidTr="007274DE">
        <w:trPr>
          <w:tblHeader/>
          <w:jc w:val="center"/>
        </w:trPr>
        <w:tc>
          <w:tcPr>
            <w:tcW w:w="1819" w:type="dxa"/>
            <w:vAlign w:val="center"/>
          </w:tcPr>
          <w:p w14:paraId="789DC58C" w14:textId="77777777" w:rsidR="005B5532" w:rsidRPr="00FE760F" w:rsidRDefault="005B5532" w:rsidP="007274DE">
            <w:pPr>
              <w:pStyle w:val="TAC"/>
              <w:keepNext w:val="0"/>
              <w:keepLines w:val="0"/>
              <w:rPr>
                <w:rFonts w:cs="Arial"/>
                <w:szCs w:val="18"/>
                <w:lang w:val="en-US" w:eastAsia="ko-KR"/>
              </w:rPr>
            </w:pPr>
          </w:p>
        </w:tc>
        <w:tc>
          <w:tcPr>
            <w:tcW w:w="1102" w:type="dxa"/>
          </w:tcPr>
          <w:p w14:paraId="57B07715"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7D537C6"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39C963EC" w14:textId="77777777" w:rsidR="005B5532" w:rsidRPr="00FE760F" w:rsidRDefault="005B5532" w:rsidP="007274DE">
            <w:pPr>
              <w:pStyle w:val="TAC"/>
              <w:keepNext w:val="0"/>
              <w:keepLines w:val="0"/>
              <w:rPr>
                <w:rFonts w:cs="Arial"/>
                <w:szCs w:val="18"/>
              </w:rPr>
            </w:pPr>
          </w:p>
        </w:tc>
        <w:tc>
          <w:tcPr>
            <w:tcW w:w="2974" w:type="dxa"/>
            <w:gridSpan w:val="8"/>
            <w:vAlign w:val="center"/>
          </w:tcPr>
          <w:p w14:paraId="7E0B2906" w14:textId="77777777" w:rsidR="005B5532" w:rsidRPr="00FE760F" w:rsidRDefault="005B5532" w:rsidP="007274DE">
            <w:pPr>
              <w:pStyle w:val="TAC"/>
              <w:keepNext w:val="0"/>
              <w:keepLines w:val="0"/>
              <w:rPr>
                <w:bCs/>
                <w:szCs w:val="18"/>
                <w:lang w:val="en-US"/>
              </w:rPr>
            </w:pPr>
          </w:p>
        </w:tc>
        <w:tc>
          <w:tcPr>
            <w:tcW w:w="717" w:type="dxa"/>
            <w:vAlign w:val="center"/>
          </w:tcPr>
          <w:p w14:paraId="0D31D8A6" w14:textId="77777777" w:rsidR="005B5532" w:rsidRPr="00FE760F" w:rsidRDefault="005B5532" w:rsidP="007274DE">
            <w:pPr>
              <w:pStyle w:val="TAC"/>
              <w:keepNext w:val="0"/>
              <w:keepLines w:val="0"/>
              <w:rPr>
                <w:bCs/>
                <w:szCs w:val="18"/>
                <w:lang w:val="en-US"/>
              </w:rPr>
            </w:pPr>
          </w:p>
        </w:tc>
        <w:tc>
          <w:tcPr>
            <w:tcW w:w="712" w:type="dxa"/>
            <w:vAlign w:val="center"/>
          </w:tcPr>
          <w:p w14:paraId="4C510962" w14:textId="77777777" w:rsidR="005B5532" w:rsidRPr="00FE760F" w:rsidRDefault="005B5532" w:rsidP="007274DE">
            <w:pPr>
              <w:pStyle w:val="TAC"/>
              <w:keepNext w:val="0"/>
              <w:keepLines w:val="0"/>
              <w:rPr>
                <w:bCs/>
                <w:szCs w:val="18"/>
                <w:lang w:val="en-US"/>
              </w:rPr>
            </w:pPr>
          </w:p>
        </w:tc>
        <w:tc>
          <w:tcPr>
            <w:tcW w:w="709" w:type="dxa"/>
            <w:vAlign w:val="center"/>
          </w:tcPr>
          <w:p w14:paraId="5BE1CD77" w14:textId="77777777" w:rsidR="005B5532" w:rsidRPr="00FE760F" w:rsidRDefault="005B5532" w:rsidP="007274DE">
            <w:pPr>
              <w:pStyle w:val="TAC"/>
              <w:keepNext w:val="0"/>
              <w:keepLines w:val="0"/>
              <w:rPr>
                <w:bCs/>
                <w:szCs w:val="18"/>
                <w:lang w:val="en-US"/>
              </w:rPr>
            </w:pPr>
          </w:p>
        </w:tc>
        <w:tc>
          <w:tcPr>
            <w:tcW w:w="709" w:type="dxa"/>
            <w:vAlign w:val="center"/>
          </w:tcPr>
          <w:p w14:paraId="00943868" w14:textId="77777777" w:rsidR="005B5532" w:rsidRPr="00FE760F" w:rsidRDefault="005B5532" w:rsidP="007274DE">
            <w:pPr>
              <w:pStyle w:val="TAC"/>
              <w:keepNext w:val="0"/>
              <w:keepLines w:val="0"/>
              <w:rPr>
                <w:bCs/>
                <w:szCs w:val="18"/>
                <w:lang w:val="en-US"/>
              </w:rPr>
            </w:pPr>
          </w:p>
        </w:tc>
        <w:tc>
          <w:tcPr>
            <w:tcW w:w="710" w:type="dxa"/>
            <w:vAlign w:val="center"/>
          </w:tcPr>
          <w:p w14:paraId="5144B004" w14:textId="77777777" w:rsidR="005B5532" w:rsidRPr="00FE760F" w:rsidRDefault="005B5532" w:rsidP="007274DE">
            <w:pPr>
              <w:pStyle w:val="TAC"/>
              <w:keepNext w:val="0"/>
              <w:keepLines w:val="0"/>
              <w:rPr>
                <w:bCs/>
                <w:szCs w:val="18"/>
                <w:lang w:val="en-US"/>
              </w:rPr>
            </w:pPr>
          </w:p>
        </w:tc>
        <w:tc>
          <w:tcPr>
            <w:tcW w:w="709" w:type="dxa"/>
          </w:tcPr>
          <w:p w14:paraId="5321792C" w14:textId="77777777" w:rsidR="005B5532" w:rsidRPr="00FE760F" w:rsidRDefault="005B5532" w:rsidP="007274DE">
            <w:pPr>
              <w:pStyle w:val="TAC"/>
              <w:keepNext w:val="0"/>
              <w:keepLines w:val="0"/>
              <w:rPr>
                <w:lang w:val="en-US"/>
              </w:rPr>
            </w:pPr>
          </w:p>
        </w:tc>
        <w:tc>
          <w:tcPr>
            <w:tcW w:w="709" w:type="dxa"/>
          </w:tcPr>
          <w:p w14:paraId="46326B9E" w14:textId="77777777" w:rsidR="005B5532" w:rsidRPr="00FE760F" w:rsidRDefault="005B5532" w:rsidP="007274DE">
            <w:pPr>
              <w:pStyle w:val="TAC"/>
              <w:keepNext w:val="0"/>
              <w:keepLines w:val="0"/>
              <w:rPr>
                <w:lang w:val="en-US"/>
              </w:rPr>
            </w:pPr>
          </w:p>
        </w:tc>
        <w:tc>
          <w:tcPr>
            <w:tcW w:w="706" w:type="dxa"/>
          </w:tcPr>
          <w:p w14:paraId="1757760D" w14:textId="77777777" w:rsidR="005B5532" w:rsidRPr="00FE760F" w:rsidRDefault="005B5532" w:rsidP="007274DE">
            <w:pPr>
              <w:pStyle w:val="TAC"/>
              <w:keepNext w:val="0"/>
              <w:keepLines w:val="0"/>
              <w:rPr>
                <w:lang w:val="en-US"/>
              </w:rPr>
            </w:pPr>
          </w:p>
        </w:tc>
        <w:tc>
          <w:tcPr>
            <w:tcW w:w="1131" w:type="dxa"/>
            <w:vAlign w:val="center"/>
          </w:tcPr>
          <w:p w14:paraId="1158888C" w14:textId="77777777" w:rsidR="005B5532" w:rsidRPr="00FE760F" w:rsidRDefault="005B5532" w:rsidP="007274DE">
            <w:pPr>
              <w:pStyle w:val="TAC"/>
              <w:keepNext w:val="0"/>
              <w:keepLines w:val="0"/>
              <w:rPr>
                <w:lang w:val="en-US"/>
              </w:rPr>
            </w:pPr>
          </w:p>
        </w:tc>
        <w:tc>
          <w:tcPr>
            <w:tcW w:w="709" w:type="dxa"/>
            <w:vAlign w:val="center"/>
          </w:tcPr>
          <w:p w14:paraId="0C7B22B4" w14:textId="77777777" w:rsidR="005B5532" w:rsidRPr="00FE760F" w:rsidRDefault="005B5532" w:rsidP="007274DE">
            <w:pPr>
              <w:pStyle w:val="TAC"/>
              <w:keepNext w:val="0"/>
              <w:keepLines w:val="0"/>
              <w:rPr>
                <w:lang w:val="en-US"/>
              </w:rPr>
            </w:pPr>
          </w:p>
        </w:tc>
      </w:tr>
      <w:tr w:rsidR="005B5532" w:rsidRPr="00FE760F" w14:paraId="506A32A2" w14:textId="77777777" w:rsidTr="007274DE">
        <w:trPr>
          <w:tblHeader/>
          <w:jc w:val="center"/>
        </w:trPr>
        <w:tc>
          <w:tcPr>
            <w:tcW w:w="1819" w:type="dxa"/>
            <w:vAlign w:val="center"/>
          </w:tcPr>
          <w:p w14:paraId="6D82D45B" w14:textId="77777777" w:rsidR="005B5532" w:rsidRPr="00FE760F" w:rsidRDefault="005B5532" w:rsidP="007274DE">
            <w:pPr>
              <w:pStyle w:val="TAC"/>
              <w:keepNext w:val="0"/>
              <w:keepLines w:val="0"/>
              <w:rPr>
                <w:rFonts w:cs="Arial"/>
                <w:szCs w:val="18"/>
                <w:lang w:val="en-US" w:eastAsia="ko-KR"/>
              </w:rPr>
            </w:pPr>
          </w:p>
        </w:tc>
        <w:tc>
          <w:tcPr>
            <w:tcW w:w="1102" w:type="dxa"/>
          </w:tcPr>
          <w:p w14:paraId="4F198CE3"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23EB49D"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5AA39DD6" w14:textId="77777777" w:rsidR="005B5532" w:rsidRPr="00FE760F" w:rsidRDefault="005B5532" w:rsidP="007274DE">
            <w:pPr>
              <w:pStyle w:val="TAC"/>
              <w:keepNext w:val="0"/>
              <w:keepLines w:val="0"/>
              <w:rPr>
                <w:rFonts w:cs="Arial"/>
                <w:szCs w:val="18"/>
              </w:rPr>
            </w:pPr>
          </w:p>
        </w:tc>
        <w:tc>
          <w:tcPr>
            <w:tcW w:w="1424" w:type="dxa"/>
            <w:gridSpan w:val="5"/>
            <w:vAlign w:val="center"/>
          </w:tcPr>
          <w:p w14:paraId="51EAFA6D" w14:textId="77777777" w:rsidR="005B5532" w:rsidRPr="00FE760F" w:rsidRDefault="005B5532" w:rsidP="007274DE">
            <w:pPr>
              <w:pStyle w:val="TAC"/>
              <w:keepNext w:val="0"/>
              <w:keepLines w:val="0"/>
              <w:rPr>
                <w:bCs/>
                <w:szCs w:val="18"/>
                <w:lang w:val="en-US"/>
              </w:rPr>
            </w:pPr>
          </w:p>
        </w:tc>
        <w:tc>
          <w:tcPr>
            <w:tcW w:w="717" w:type="dxa"/>
            <w:vAlign w:val="center"/>
          </w:tcPr>
          <w:p w14:paraId="3E95FFB7" w14:textId="77777777" w:rsidR="005B5532" w:rsidRPr="00FE760F" w:rsidRDefault="005B5532" w:rsidP="007274DE">
            <w:pPr>
              <w:pStyle w:val="TAC"/>
              <w:keepNext w:val="0"/>
              <w:keepLines w:val="0"/>
              <w:rPr>
                <w:bCs/>
                <w:szCs w:val="18"/>
                <w:lang w:val="en-US"/>
              </w:rPr>
            </w:pPr>
          </w:p>
        </w:tc>
        <w:tc>
          <w:tcPr>
            <w:tcW w:w="712" w:type="dxa"/>
            <w:vAlign w:val="center"/>
          </w:tcPr>
          <w:p w14:paraId="1B7FDA56" w14:textId="77777777" w:rsidR="005B5532" w:rsidRPr="00FE760F" w:rsidRDefault="005B5532" w:rsidP="007274DE">
            <w:pPr>
              <w:pStyle w:val="TAC"/>
              <w:keepNext w:val="0"/>
              <w:keepLines w:val="0"/>
              <w:rPr>
                <w:bCs/>
                <w:szCs w:val="18"/>
                <w:lang w:val="en-US"/>
              </w:rPr>
            </w:pPr>
          </w:p>
        </w:tc>
        <w:tc>
          <w:tcPr>
            <w:tcW w:w="709" w:type="dxa"/>
            <w:vAlign w:val="center"/>
          </w:tcPr>
          <w:p w14:paraId="12E7DA54" w14:textId="77777777" w:rsidR="005B5532" w:rsidRPr="00FE760F" w:rsidRDefault="005B5532" w:rsidP="007274DE">
            <w:pPr>
              <w:pStyle w:val="TAC"/>
              <w:keepNext w:val="0"/>
              <w:keepLines w:val="0"/>
              <w:rPr>
                <w:bCs/>
                <w:szCs w:val="18"/>
                <w:lang w:val="en-US"/>
              </w:rPr>
            </w:pPr>
          </w:p>
        </w:tc>
        <w:tc>
          <w:tcPr>
            <w:tcW w:w="709" w:type="dxa"/>
            <w:vAlign w:val="center"/>
          </w:tcPr>
          <w:p w14:paraId="63AF8E1F" w14:textId="77777777" w:rsidR="005B5532" w:rsidRPr="00FE760F" w:rsidRDefault="005B5532" w:rsidP="007274DE">
            <w:pPr>
              <w:pStyle w:val="TAC"/>
              <w:keepNext w:val="0"/>
              <w:keepLines w:val="0"/>
              <w:rPr>
                <w:bCs/>
                <w:szCs w:val="18"/>
                <w:lang w:val="en-US"/>
              </w:rPr>
            </w:pPr>
          </w:p>
        </w:tc>
        <w:tc>
          <w:tcPr>
            <w:tcW w:w="710" w:type="dxa"/>
            <w:vAlign w:val="center"/>
          </w:tcPr>
          <w:p w14:paraId="60EC31A6" w14:textId="77777777" w:rsidR="005B5532" w:rsidRPr="00FE760F" w:rsidRDefault="005B5532" w:rsidP="007274DE">
            <w:pPr>
              <w:pStyle w:val="TAC"/>
              <w:keepNext w:val="0"/>
              <w:keepLines w:val="0"/>
              <w:rPr>
                <w:bCs/>
                <w:szCs w:val="18"/>
                <w:lang w:val="en-US"/>
              </w:rPr>
            </w:pPr>
          </w:p>
        </w:tc>
        <w:tc>
          <w:tcPr>
            <w:tcW w:w="709" w:type="dxa"/>
          </w:tcPr>
          <w:p w14:paraId="603986D8" w14:textId="77777777" w:rsidR="005B5532" w:rsidRPr="00FE760F" w:rsidRDefault="005B5532" w:rsidP="007274DE">
            <w:pPr>
              <w:pStyle w:val="TAC"/>
              <w:keepNext w:val="0"/>
              <w:keepLines w:val="0"/>
              <w:rPr>
                <w:lang w:val="en-US"/>
              </w:rPr>
            </w:pPr>
          </w:p>
        </w:tc>
        <w:tc>
          <w:tcPr>
            <w:tcW w:w="709" w:type="dxa"/>
          </w:tcPr>
          <w:p w14:paraId="19F6E8A2" w14:textId="77777777" w:rsidR="005B5532" w:rsidRPr="00FE760F" w:rsidRDefault="005B5532" w:rsidP="007274DE">
            <w:pPr>
              <w:pStyle w:val="TAC"/>
              <w:keepNext w:val="0"/>
              <w:keepLines w:val="0"/>
              <w:rPr>
                <w:lang w:val="en-US"/>
              </w:rPr>
            </w:pPr>
          </w:p>
        </w:tc>
        <w:tc>
          <w:tcPr>
            <w:tcW w:w="706" w:type="dxa"/>
          </w:tcPr>
          <w:p w14:paraId="3047525D" w14:textId="77777777" w:rsidR="005B5532" w:rsidRPr="00FE760F" w:rsidRDefault="005B5532" w:rsidP="007274DE">
            <w:pPr>
              <w:pStyle w:val="TAC"/>
              <w:keepNext w:val="0"/>
              <w:keepLines w:val="0"/>
              <w:rPr>
                <w:lang w:val="en-US"/>
              </w:rPr>
            </w:pPr>
          </w:p>
        </w:tc>
        <w:tc>
          <w:tcPr>
            <w:tcW w:w="1131" w:type="dxa"/>
            <w:vAlign w:val="center"/>
          </w:tcPr>
          <w:p w14:paraId="3B2F8683" w14:textId="77777777" w:rsidR="005B5532" w:rsidRPr="00FE760F" w:rsidRDefault="005B5532" w:rsidP="007274DE">
            <w:pPr>
              <w:pStyle w:val="TAC"/>
              <w:keepNext w:val="0"/>
              <w:keepLines w:val="0"/>
              <w:rPr>
                <w:lang w:val="en-US"/>
              </w:rPr>
            </w:pPr>
          </w:p>
        </w:tc>
        <w:tc>
          <w:tcPr>
            <w:tcW w:w="709" w:type="dxa"/>
            <w:vAlign w:val="center"/>
          </w:tcPr>
          <w:p w14:paraId="2948296E" w14:textId="77777777" w:rsidR="005B5532" w:rsidRPr="00FE760F" w:rsidRDefault="005B5532" w:rsidP="007274DE">
            <w:pPr>
              <w:pStyle w:val="TAC"/>
              <w:keepNext w:val="0"/>
              <w:keepLines w:val="0"/>
              <w:rPr>
                <w:lang w:val="en-US"/>
              </w:rPr>
            </w:pPr>
          </w:p>
        </w:tc>
      </w:tr>
      <w:tr w:rsidR="005B5532" w:rsidRPr="00FE760F" w14:paraId="1A6F0D82" w14:textId="77777777" w:rsidTr="007274DE">
        <w:trPr>
          <w:tblHeader/>
          <w:jc w:val="center"/>
        </w:trPr>
        <w:tc>
          <w:tcPr>
            <w:tcW w:w="1819" w:type="dxa"/>
            <w:vAlign w:val="center"/>
          </w:tcPr>
          <w:p w14:paraId="15254A3E" w14:textId="77777777" w:rsidR="005B5532" w:rsidRPr="00FE760F" w:rsidRDefault="005B5532" w:rsidP="007274DE">
            <w:pPr>
              <w:pStyle w:val="TAC"/>
              <w:keepNext w:val="0"/>
              <w:keepLines w:val="0"/>
              <w:rPr>
                <w:lang w:val="en-US"/>
              </w:rPr>
            </w:pPr>
          </w:p>
        </w:tc>
        <w:tc>
          <w:tcPr>
            <w:tcW w:w="1102" w:type="dxa"/>
          </w:tcPr>
          <w:p w14:paraId="529DFABF"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1A96381"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2A5B17D8" w14:textId="77777777" w:rsidR="005B5532" w:rsidRPr="00FE760F" w:rsidRDefault="005B5532" w:rsidP="007274DE">
            <w:pPr>
              <w:pStyle w:val="TAC"/>
              <w:keepNext w:val="0"/>
              <w:keepLines w:val="0"/>
              <w:rPr>
                <w:bCs/>
                <w:szCs w:val="18"/>
                <w:lang w:eastAsia="ko-KR"/>
              </w:rPr>
            </w:pPr>
          </w:p>
        </w:tc>
        <w:tc>
          <w:tcPr>
            <w:tcW w:w="2853" w:type="dxa"/>
            <w:gridSpan w:val="7"/>
            <w:vAlign w:val="center"/>
          </w:tcPr>
          <w:p w14:paraId="03AE73FE" w14:textId="77777777" w:rsidR="005B5532" w:rsidRPr="00FE760F" w:rsidRDefault="005B5532" w:rsidP="007274DE">
            <w:pPr>
              <w:pStyle w:val="TAC"/>
              <w:keepNext w:val="0"/>
              <w:keepLines w:val="0"/>
              <w:rPr>
                <w:bCs/>
                <w:szCs w:val="18"/>
                <w:lang w:val="en-US"/>
              </w:rPr>
            </w:pPr>
          </w:p>
        </w:tc>
        <w:tc>
          <w:tcPr>
            <w:tcW w:w="709" w:type="dxa"/>
            <w:vAlign w:val="center"/>
          </w:tcPr>
          <w:p w14:paraId="56A4856E" w14:textId="77777777" w:rsidR="005B5532" w:rsidRPr="00FE760F" w:rsidRDefault="005B5532" w:rsidP="007274DE">
            <w:pPr>
              <w:pStyle w:val="TAC"/>
              <w:keepNext w:val="0"/>
              <w:keepLines w:val="0"/>
              <w:rPr>
                <w:bCs/>
                <w:szCs w:val="18"/>
                <w:lang w:val="en-US"/>
              </w:rPr>
            </w:pPr>
          </w:p>
        </w:tc>
        <w:tc>
          <w:tcPr>
            <w:tcW w:w="709" w:type="dxa"/>
            <w:vAlign w:val="center"/>
          </w:tcPr>
          <w:p w14:paraId="009FA29C" w14:textId="77777777" w:rsidR="005B5532" w:rsidRPr="00FE760F" w:rsidRDefault="005B5532" w:rsidP="007274DE">
            <w:pPr>
              <w:pStyle w:val="TAC"/>
              <w:keepNext w:val="0"/>
              <w:keepLines w:val="0"/>
              <w:rPr>
                <w:bCs/>
                <w:szCs w:val="18"/>
                <w:lang w:val="en-US"/>
              </w:rPr>
            </w:pPr>
          </w:p>
        </w:tc>
        <w:tc>
          <w:tcPr>
            <w:tcW w:w="710" w:type="dxa"/>
            <w:vAlign w:val="center"/>
          </w:tcPr>
          <w:p w14:paraId="072DDF64" w14:textId="77777777" w:rsidR="005B5532" w:rsidRPr="00FE760F" w:rsidRDefault="005B5532" w:rsidP="007274DE">
            <w:pPr>
              <w:pStyle w:val="TAC"/>
              <w:keepNext w:val="0"/>
              <w:keepLines w:val="0"/>
              <w:rPr>
                <w:bCs/>
                <w:szCs w:val="18"/>
                <w:lang w:val="en-US"/>
              </w:rPr>
            </w:pPr>
          </w:p>
        </w:tc>
        <w:tc>
          <w:tcPr>
            <w:tcW w:w="709" w:type="dxa"/>
          </w:tcPr>
          <w:p w14:paraId="05DFB2F5" w14:textId="77777777" w:rsidR="005B5532" w:rsidRPr="00FE760F" w:rsidRDefault="005B5532" w:rsidP="007274DE">
            <w:pPr>
              <w:pStyle w:val="TAC"/>
              <w:keepNext w:val="0"/>
              <w:keepLines w:val="0"/>
              <w:rPr>
                <w:lang w:val="en-US"/>
              </w:rPr>
            </w:pPr>
          </w:p>
        </w:tc>
        <w:tc>
          <w:tcPr>
            <w:tcW w:w="709" w:type="dxa"/>
          </w:tcPr>
          <w:p w14:paraId="71E125BF" w14:textId="77777777" w:rsidR="005B5532" w:rsidRPr="00FE760F" w:rsidRDefault="005B5532" w:rsidP="007274DE">
            <w:pPr>
              <w:pStyle w:val="TAC"/>
              <w:keepNext w:val="0"/>
              <w:keepLines w:val="0"/>
              <w:rPr>
                <w:lang w:val="en-US"/>
              </w:rPr>
            </w:pPr>
          </w:p>
        </w:tc>
        <w:tc>
          <w:tcPr>
            <w:tcW w:w="706" w:type="dxa"/>
          </w:tcPr>
          <w:p w14:paraId="6572168B" w14:textId="77777777" w:rsidR="005B5532" w:rsidRPr="00FE760F" w:rsidRDefault="005B5532" w:rsidP="007274DE">
            <w:pPr>
              <w:pStyle w:val="TAC"/>
              <w:keepNext w:val="0"/>
              <w:keepLines w:val="0"/>
              <w:rPr>
                <w:lang w:val="en-US"/>
              </w:rPr>
            </w:pPr>
          </w:p>
        </w:tc>
        <w:tc>
          <w:tcPr>
            <w:tcW w:w="1131" w:type="dxa"/>
            <w:vAlign w:val="center"/>
          </w:tcPr>
          <w:p w14:paraId="64D7C85B" w14:textId="77777777" w:rsidR="005B5532" w:rsidRPr="00FE760F" w:rsidRDefault="005B5532" w:rsidP="007274DE">
            <w:pPr>
              <w:pStyle w:val="TAC"/>
              <w:keepNext w:val="0"/>
              <w:keepLines w:val="0"/>
              <w:rPr>
                <w:bCs/>
                <w:szCs w:val="18"/>
                <w:lang w:val="en-US"/>
              </w:rPr>
            </w:pPr>
          </w:p>
        </w:tc>
        <w:tc>
          <w:tcPr>
            <w:tcW w:w="709" w:type="dxa"/>
            <w:vAlign w:val="center"/>
          </w:tcPr>
          <w:p w14:paraId="452E408C" w14:textId="77777777" w:rsidR="005B5532" w:rsidRPr="00FE760F" w:rsidRDefault="005B5532" w:rsidP="007274DE">
            <w:pPr>
              <w:pStyle w:val="TAC"/>
              <w:keepNext w:val="0"/>
              <w:keepLines w:val="0"/>
              <w:rPr>
                <w:lang w:val="en-US"/>
              </w:rPr>
            </w:pPr>
          </w:p>
        </w:tc>
      </w:tr>
      <w:tr w:rsidR="005B5532" w:rsidRPr="00FE760F" w14:paraId="414C5920" w14:textId="77777777" w:rsidTr="007274DE">
        <w:trPr>
          <w:tblHeader/>
          <w:jc w:val="center"/>
        </w:trPr>
        <w:tc>
          <w:tcPr>
            <w:tcW w:w="1819" w:type="dxa"/>
            <w:vAlign w:val="center"/>
          </w:tcPr>
          <w:p w14:paraId="3165F51E" w14:textId="77777777" w:rsidR="005B5532" w:rsidRPr="00FE760F" w:rsidRDefault="005B5532" w:rsidP="007274DE">
            <w:pPr>
              <w:pStyle w:val="TAC"/>
              <w:keepNext w:val="0"/>
              <w:keepLines w:val="0"/>
              <w:rPr>
                <w:rFonts w:cs="Arial"/>
                <w:szCs w:val="18"/>
              </w:rPr>
            </w:pPr>
          </w:p>
        </w:tc>
        <w:tc>
          <w:tcPr>
            <w:tcW w:w="1102" w:type="dxa"/>
          </w:tcPr>
          <w:p w14:paraId="2F793EEA"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596F67A1" w14:textId="77777777" w:rsidR="005B5532" w:rsidRPr="00FE760F" w:rsidRDefault="005B5532" w:rsidP="007274DE">
            <w:pPr>
              <w:pStyle w:val="TAC"/>
              <w:keepNext w:val="0"/>
              <w:keepLines w:val="0"/>
              <w:rPr>
                <w:rFonts w:cs="Arial"/>
                <w:szCs w:val="18"/>
              </w:rPr>
            </w:pPr>
          </w:p>
        </w:tc>
        <w:tc>
          <w:tcPr>
            <w:tcW w:w="4394" w:type="dxa"/>
            <w:gridSpan w:val="10"/>
            <w:shd w:val="clear" w:color="auto" w:fill="auto"/>
            <w:vAlign w:val="center"/>
          </w:tcPr>
          <w:p w14:paraId="21E7766A" w14:textId="77777777" w:rsidR="005B5532" w:rsidRPr="00FE760F" w:rsidRDefault="005B5532" w:rsidP="007274DE">
            <w:pPr>
              <w:pStyle w:val="TAC"/>
              <w:keepNext w:val="0"/>
              <w:keepLines w:val="0"/>
              <w:rPr>
                <w:bCs/>
                <w:szCs w:val="18"/>
                <w:lang w:val="en-US"/>
              </w:rPr>
            </w:pPr>
          </w:p>
        </w:tc>
        <w:tc>
          <w:tcPr>
            <w:tcW w:w="717" w:type="dxa"/>
            <w:vAlign w:val="center"/>
          </w:tcPr>
          <w:p w14:paraId="47B67BB3" w14:textId="77777777" w:rsidR="005B5532" w:rsidRPr="00FE760F" w:rsidRDefault="005B5532" w:rsidP="007274DE">
            <w:pPr>
              <w:pStyle w:val="TAC"/>
              <w:keepNext w:val="0"/>
              <w:keepLines w:val="0"/>
              <w:rPr>
                <w:bCs/>
                <w:szCs w:val="18"/>
                <w:lang w:val="en-US"/>
              </w:rPr>
            </w:pPr>
          </w:p>
        </w:tc>
        <w:tc>
          <w:tcPr>
            <w:tcW w:w="712" w:type="dxa"/>
            <w:vAlign w:val="center"/>
          </w:tcPr>
          <w:p w14:paraId="3EB46EE6" w14:textId="77777777" w:rsidR="005B5532" w:rsidRPr="00FE760F" w:rsidRDefault="005B5532" w:rsidP="007274DE">
            <w:pPr>
              <w:pStyle w:val="TAC"/>
              <w:keepNext w:val="0"/>
              <w:keepLines w:val="0"/>
              <w:rPr>
                <w:bCs/>
                <w:szCs w:val="18"/>
                <w:lang w:val="en-US"/>
              </w:rPr>
            </w:pPr>
          </w:p>
        </w:tc>
        <w:tc>
          <w:tcPr>
            <w:tcW w:w="709" w:type="dxa"/>
            <w:vAlign w:val="center"/>
          </w:tcPr>
          <w:p w14:paraId="2B0F4479" w14:textId="77777777" w:rsidR="005B5532" w:rsidRPr="00FE760F" w:rsidRDefault="005B5532" w:rsidP="007274DE">
            <w:pPr>
              <w:pStyle w:val="TAC"/>
              <w:keepNext w:val="0"/>
              <w:keepLines w:val="0"/>
              <w:rPr>
                <w:bCs/>
                <w:szCs w:val="18"/>
                <w:lang w:val="en-US"/>
              </w:rPr>
            </w:pPr>
          </w:p>
        </w:tc>
        <w:tc>
          <w:tcPr>
            <w:tcW w:w="709" w:type="dxa"/>
            <w:vAlign w:val="center"/>
          </w:tcPr>
          <w:p w14:paraId="03C2A469" w14:textId="77777777" w:rsidR="005B5532" w:rsidRPr="00FE760F" w:rsidRDefault="005B5532" w:rsidP="007274DE">
            <w:pPr>
              <w:pStyle w:val="TAC"/>
              <w:keepNext w:val="0"/>
              <w:keepLines w:val="0"/>
              <w:rPr>
                <w:bCs/>
                <w:szCs w:val="18"/>
                <w:lang w:val="en-US"/>
              </w:rPr>
            </w:pPr>
          </w:p>
        </w:tc>
        <w:tc>
          <w:tcPr>
            <w:tcW w:w="710" w:type="dxa"/>
            <w:vAlign w:val="center"/>
          </w:tcPr>
          <w:p w14:paraId="5D2A0A70" w14:textId="77777777" w:rsidR="005B5532" w:rsidRPr="00FE760F" w:rsidRDefault="005B5532" w:rsidP="007274DE">
            <w:pPr>
              <w:pStyle w:val="TAC"/>
              <w:keepNext w:val="0"/>
              <w:keepLines w:val="0"/>
              <w:rPr>
                <w:bCs/>
                <w:szCs w:val="18"/>
                <w:lang w:val="en-US"/>
              </w:rPr>
            </w:pPr>
          </w:p>
        </w:tc>
        <w:tc>
          <w:tcPr>
            <w:tcW w:w="709" w:type="dxa"/>
          </w:tcPr>
          <w:p w14:paraId="30DF50AB" w14:textId="77777777" w:rsidR="005B5532" w:rsidRPr="00FE760F" w:rsidRDefault="005B5532" w:rsidP="007274DE">
            <w:pPr>
              <w:pStyle w:val="TAC"/>
              <w:keepNext w:val="0"/>
              <w:keepLines w:val="0"/>
              <w:rPr>
                <w:lang w:val="en-US"/>
              </w:rPr>
            </w:pPr>
          </w:p>
        </w:tc>
        <w:tc>
          <w:tcPr>
            <w:tcW w:w="709" w:type="dxa"/>
          </w:tcPr>
          <w:p w14:paraId="02266BC5" w14:textId="77777777" w:rsidR="005B5532" w:rsidRPr="00FE760F" w:rsidRDefault="005B5532" w:rsidP="007274DE">
            <w:pPr>
              <w:pStyle w:val="TAC"/>
              <w:keepNext w:val="0"/>
              <w:keepLines w:val="0"/>
              <w:rPr>
                <w:lang w:val="en-US"/>
              </w:rPr>
            </w:pPr>
          </w:p>
        </w:tc>
        <w:tc>
          <w:tcPr>
            <w:tcW w:w="706" w:type="dxa"/>
          </w:tcPr>
          <w:p w14:paraId="17010829" w14:textId="77777777" w:rsidR="005B5532" w:rsidRPr="00FE760F" w:rsidRDefault="005B5532" w:rsidP="007274DE">
            <w:pPr>
              <w:pStyle w:val="TAC"/>
              <w:keepNext w:val="0"/>
              <w:keepLines w:val="0"/>
              <w:rPr>
                <w:lang w:val="en-US"/>
              </w:rPr>
            </w:pPr>
          </w:p>
        </w:tc>
        <w:tc>
          <w:tcPr>
            <w:tcW w:w="1131" w:type="dxa"/>
            <w:vAlign w:val="center"/>
          </w:tcPr>
          <w:p w14:paraId="1DA2CB17" w14:textId="77777777" w:rsidR="005B5532" w:rsidRPr="00FE760F" w:rsidRDefault="005B5532" w:rsidP="007274DE">
            <w:pPr>
              <w:pStyle w:val="TAC"/>
              <w:keepNext w:val="0"/>
              <w:keepLines w:val="0"/>
              <w:rPr>
                <w:lang w:val="en-US"/>
              </w:rPr>
            </w:pPr>
          </w:p>
        </w:tc>
        <w:tc>
          <w:tcPr>
            <w:tcW w:w="709" w:type="dxa"/>
            <w:vAlign w:val="center"/>
          </w:tcPr>
          <w:p w14:paraId="0955F2B2" w14:textId="77777777" w:rsidR="005B5532" w:rsidRPr="00FE760F" w:rsidRDefault="005B5532" w:rsidP="007274DE">
            <w:pPr>
              <w:pStyle w:val="TAC"/>
              <w:keepNext w:val="0"/>
              <w:keepLines w:val="0"/>
              <w:rPr>
                <w:lang w:val="en-US"/>
              </w:rPr>
            </w:pPr>
          </w:p>
        </w:tc>
      </w:tr>
      <w:tr w:rsidR="005B5532" w:rsidRPr="00FE760F" w14:paraId="0E033B59" w14:textId="77777777" w:rsidTr="007274DE">
        <w:trPr>
          <w:tblHeader/>
          <w:jc w:val="center"/>
        </w:trPr>
        <w:tc>
          <w:tcPr>
            <w:tcW w:w="1819" w:type="dxa"/>
            <w:vAlign w:val="center"/>
          </w:tcPr>
          <w:p w14:paraId="2903FEE3" w14:textId="77777777" w:rsidR="005B5532" w:rsidRPr="00FE760F" w:rsidRDefault="005B5532" w:rsidP="007274DE">
            <w:pPr>
              <w:pStyle w:val="TAC"/>
              <w:keepNext w:val="0"/>
              <w:keepLines w:val="0"/>
              <w:rPr>
                <w:rFonts w:cs="Arial"/>
                <w:szCs w:val="18"/>
              </w:rPr>
            </w:pPr>
          </w:p>
        </w:tc>
        <w:tc>
          <w:tcPr>
            <w:tcW w:w="1102" w:type="dxa"/>
          </w:tcPr>
          <w:p w14:paraId="1956114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5E176DC"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059993E4" w14:textId="77777777" w:rsidR="005B5532" w:rsidRPr="00FE760F" w:rsidRDefault="005B5532" w:rsidP="007274DE">
            <w:pPr>
              <w:pStyle w:val="TAC"/>
              <w:keepNext w:val="0"/>
              <w:keepLines w:val="0"/>
              <w:rPr>
                <w:bCs/>
                <w:szCs w:val="18"/>
                <w:lang w:val="en-US"/>
              </w:rPr>
            </w:pPr>
          </w:p>
        </w:tc>
        <w:tc>
          <w:tcPr>
            <w:tcW w:w="1429" w:type="dxa"/>
            <w:gridSpan w:val="2"/>
            <w:vAlign w:val="center"/>
          </w:tcPr>
          <w:p w14:paraId="6FCB4D9E" w14:textId="77777777" w:rsidR="005B5532" w:rsidRPr="00FE760F" w:rsidRDefault="005B5532" w:rsidP="007274DE">
            <w:pPr>
              <w:pStyle w:val="TAC"/>
              <w:keepNext w:val="0"/>
              <w:keepLines w:val="0"/>
              <w:rPr>
                <w:bCs/>
                <w:szCs w:val="18"/>
                <w:lang w:val="en-US"/>
              </w:rPr>
            </w:pPr>
          </w:p>
        </w:tc>
        <w:tc>
          <w:tcPr>
            <w:tcW w:w="709" w:type="dxa"/>
            <w:vAlign w:val="center"/>
          </w:tcPr>
          <w:p w14:paraId="656DA4A7" w14:textId="77777777" w:rsidR="005B5532" w:rsidRPr="00FE760F" w:rsidRDefault="005B5532" w:rsidP="007274DE">
            <w:pPr>
              <w:pStyle w:val="TAC"/>
              <w:keepNext w:val="0"/>
              <w:keepLines w:val="0"/>
              <w:rPr>
                <w:bCs/>
                <w:szCs w:val="18"/>
                <w:lang w:val="en-US"/>
              </w:rPr>
            </w:pPr>
          </w:p>
        </w:tc>
        <w:tc>
          <w:tcPr>
            <w:tcW w:w="709" w:type="dxa"/>
            <w:vAlign w:val="center"/>
          </w:tcPr>
          <w:p w14:paraId="3A52770E" w14:textId="77777777" w:rsidR="005B5532" w:rsidRPr="00FE760F" w:rsidRDefault="005B5532" w:rsidP="007274DE">
            <w:pPr>
              <w:pStyle w:val="TAC"/>
              <w:keepNext w:val="0"/>
              <w:keepLines w:val="0"/>
              <w:rPr>
                <w:bCs/>
                <w:szCs w:val="18"/>
                <w:lang w:val="en-US"/>
              </w:rPr>
            </w:pPr>
          </w:p>
        </w:tc>
        <w:tc>
          <w:tcPr>
            <w:tcW w:w="710" w:type="dxa"/>
            <w:vAlign w:val="center"/>
          </w:tcPr>
          <w:p w14:paraId="08AE2C81" w14:textId="77777777" w:rsidR="005B5532" w:rsidRPr="00FE760F" w:rsidRDefault="005B5532" w:rsidP="007274DE">
            <w:pPr>
              <w:pStyle w:val="TAC"/>
              <w:keepNext w:val="0"/>
              <w:keepLines w:val="0"/>
              <w:rPr>
                <w:bCs/>
                <w:szCs w:val="18"/>
                <w:lang w:val="en-US"/>
              </w:rPr>
            </w:pPr>
          </w:p>
        </w:tc>
        <w:tc>
          <w:tcPr>
            <w:tcW w:w="709" w:type="dxa"/>
          </w:tcPr>
          <w:p w14:paraId="1CEE113B" w14:textId="77777777" w:rsidR="005B5532" w:rsidRPr="00FE760F" w:rsidRDefault="005B5532" w:rsidP="007274DE">
            <w:pPr>
              <w:pStyle w:val="TAC"/>
              <w:keepNext w:val="0"/>
              <w:keepLines w:val="0"/>
              <w:rPr>
                <w:lang w:val="en-US"/>
              </w:rPr>
            </w:pPr>
          </w:p>
        </w:tc>
        <w:tc>
          <w:tcPr>
            <w:tcW w:w="709" w:type="dxa"/>
          </w:tcPr>
          <w:p w14:paraId="7417B908" w14:textId="77777777" w:rsidR="005B5532" w:rsidRPr="00FE760F" w:rsidRDefault="005B5532" w:rsidP="007274DE">
            <w:pPr>
              <w:pStyle w:val="TAC"/>
              <w:keepNext w:val="0"/>
              <w:keepLines w:val="0"/>
              <w:rPr>
                <w:lang w:val="en-US"/>
              </w:rPr>
            </w:pPr>
          </w:p>
        </w:tc>
        <w:tc>
          <w:tcPr>
            <w:tcW w:w="706" w:type="dxa"/>
          </w:tcPr>
          <w:p w14:paraId="4D225560" w14:textId="77777777" w:rsidR="005B5532" w:rsidRPr="00FE760F" w:rsidRDefault="005B5532" w:rsidP="007274DE">
            <w:pPr>
              <w:pStyle w:val="TAC"/>
              <w:keepNext w:val="0"/>
              <w:keepLines w:val="0"/>
              <w:rPr>
                <w:lang w:val="en-US"/>
              </w:rPr>
            </w:pPr>
          </w:p>
        </w:tc>
        <w:tc>
          <w:tcPr>
            <w:tcW w:w="1131" w:type="dxa"/>
            <w:vAlign w:val="center"/>
          </w:tcPr>
          <w:p w14:paraId="39322C40" w14:textId="77777777" w:rsidR="005B5532" w:rsidRPr="00FE760F" w:rsidRDefault="005B5532" w:rsidP="007274DE">
            <w:pPr>
              <w:pStyle w:val="TAC"/>
              <w:keepNext w:val="0"/>
              <w:keepLines w:val="0"/>
              <w:rPr>
                <w:bCs/>
                <w:szCs w:val="18"/>
                <w:lang w:val="en-US"/>
              </w:rPr>
            </w:pPr>
          </w:p>
        </w:tc>
        <w:tc>
          <w:tcPr>
            <w:tcW w:w="709" w:type="dxa"/>
            <w:vAlign w:val="center"/>
          </w:tcPr>
          <w:p w14:paraId="54D86E10" w14:textId="77777777" w:rsidR="005B5532" w:rsidRPr="00FE760F" w:rsidRDefault="005B5532" w:rsidP="007274DE">
            <w:pPr>
              <w:pStyle w:val="TAC"/>
              <w:keepNext w:val="0"/>
              <w:keepLines w:val="0"/>
              <w:rPr>
                <w:lang w:val="en-US"/>
              </w:rPr>
            </w:pPr>
          </w:p>
        </w:tc>
      </w:tr>
      <w:tr w:rsidR="005B5532" w:rsidRPr="00FE760F" w14:paraId="6F5D1E5D" w14:textId="77777777" w:rsidTr="007274DE">
        <w:trPr>
          <w:tblHeader/>
          <w:jc w:val="center"/>
        </w:trPr>
        <w:tc>
          <w:tcPr>
            <w:tcW w:w="1819" w:type="dxa"/>
            <w:vAlign w:val="center"/>
          </w:tcPr>
          <w:p w14:paraId="2D088F83" w14:textId="77777777" w:rsidR="005B5532" w:rsidRPr="00FE760F" w:rsidRDefault="005B5532" w:rsidP="007274DE">
            <w:pPr>
              <w:pStyle w:val="TAC"/>
              <w:keepNext w:val="0"/>
              <w:keepLines w:val="0"/>
              <w:rPr>
                <w:rFonts w:cs="Arial"/>
                <w:szCs w:val="18"/>
              </w:rPr>
            </w:pPr>
          </w:p>
        </w:tc>
        <w:tc>
          <w:tcPr>
            <w:tcW w:w="1102" w:type="dxa"/>
          </w:tcPr>
          <w:p w14:paraId="3C7667B0"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5748F46"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03A93D16" w14:textId="77777777" w:rsidR="005B5532" w:rsidRPr="00FE760F" w:rsidRDefault="005B5532" w:rsidP="007274DE">
            <w:pPr>
              <w:pStyle w:val="TAC"/>
              <w:keepNext w:val="0"/>
              <w:keepLines w:val="0"/>
              <w:rPr>
                <w:rFonts w:cs="Arial"/>
                <w:szCs w:val="18"/>
              </w:rPr>
            </w:pPr>
          </w:p>
        </w:tc>
        <w:tc>
          <w:tcPr>
            <w:tcW w:w="712" w:type="dxa"/>
            <w:gridSpan w:val="3"/>
            <w:vAlign w:val="center"/>
          </w:tcPr>
          <w:p w14:paraId="0E99218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3A7014C" w14:textId="77777777" w:rsidR="005B5532" w:rsidRPr="00FE760F" w:rsidRDefault="005B5532" w:rsidP="007274DE">
            <w:pPr>
              <w:pStyle w:val="TAC"/>
              <w:keepNext w:val="0"/>
              <w:keepLines w:val="0"/>
              <w:rPr>
                <w:bCs/>
                <w:szCs w:val="18"/>
                <w:lang w:val="en-US"/>
              </w:rPr>
            </w:pPr>
          </w:p>
        </w:tc>
        <w:tc>
          <w:tcPr>
            <w:tcW w:w="717" w:type="dxa"/>
            <w:vAlign w:val="center"/>
          </w:tcPr>
          <w:p w14:paraId="58E97342" w14:textId="77777777" w:rsidR="005B5532" w:rsidRPr="00FE760F" w:rsidRDefault="005B5532" w:rsidP="007274DE">
            <w:pPr>
              <w:pStyle w:val="TAC"/>
              <w:keepNext w:val="0"/>
              <w:keepLines w:val="0"/>
              <w:rPr>
                <w:bCs/>
                <w:szCs w:val="18"/>
                <w:lang w:val="en-US"/>
              </w:rPr>
            </w:pPr>
          </w:p>
        </w:tc>
        <w:tc>
          <w:tcPr>
            <w:tcW w:w="712" w:type="dxa"/>
            <w:vAlign w:val="center"/>
          </w:tcPr>
          <w:p w14:paraId="0EF7A317" w14:textId="77777777" w:rsidR="005B5532" w:rsidRPr="00FE760F" w:rsidRDefault="005B5532" w:rsidP="007274DE">
            <w:pPr>
              <w:pStyle w:val="TAC"/>
              <w:keepNext w:val="0"/>
              <w:keepLines w:val="0"/>
              <w:rPr>
                <w:bCs/>
                <w:szCs w:val="18"/>
                <w:lang w:val="en-US"/>
              </w:rPr>
            </w:pPr>
          </w:p>
        </w:tc>
        <w:tc>
          <w:tcPr>
            <w:tcW w:w="709" w:type="dxa"/>
            <w:vAlign w:val="center"/>
          </w:tcPr>
          <w:p w14:paraId="4D386359" w14:textId="77777777" w:rsidR="005B5532" w:rsidRPr="00FE760F" w:rsidRDefault="005B5532" w:rsidP="007274DE">
            <w:pPr>
              <w:pStyle w:val="TAC"/>
              <w:keepNext w:val="0"/>
              <w:keepLines w:val="0"/>
              <w:rPr>
                <w:bCs/>
                <w:szCs w:val="18"/>
                <w:lang w:val="en-US"/>
              </w:rPr>
            </w:pPr>
          </w:p>
        </w:tc>
        <w:tc>
          <w:tcPr>
            <w:tcW w:w="709" w:type="dxa"/>
            <w:vAlign w:val="center"/>
          </w:tcPr>
          <w:p w14:paraId="07483DCE" w14:textId="77777777" w:rsidR="005B5532" w:rsidRPr="00FE760F" w:rsidRDefault="005B5532" w:rsidP="007274DE">
            <w:pPr>
              <w:pStyle w:val="TAC"/>
              <w:keepNext w:val="0"/>
              <w:keepLines w:val="0"/>
              <w:rPr>
                <w:bCs/>
                <w:szCs w:val="18"/>
                <w:lang w:val="en-US"/>
              </w:rPr>
            </w:pPr>
          </w:p>
        </w:tc>
        <w:tc>
          <w:tcPr>
            <w:tcW w:w="710" w:type="dxa"/>
            <w:vAlign w:val="center"/>
          </w:tcPr>
          <w:p w14:paraId="7977AD99" w14:textId="77777777" w:rsidR="005B5532" w:rsidRPr="00FE760F" w:rsidRDefault="005B5532" w:rsidP="007274DE">
            <w:pPr>
              <w:pStyle w:val="TAC"/>
              <w:keepNext w:val="0"/>
              <w:keepLines w:val="0"/>
              <w:rPr>
                <w:bCs/>
                <w:szCs w:val="18"/>
                <w:lang w:val="en-US"/>
              </w:rPr>
            </w:pPr>
          </w:p>
        </w:tc>
        <w:tc>
          <w:tcPr>
            <w:tcW w:w="709" w:type="dxa"/>
          </w:tcPr>
          <w:p w14:paraId="7F4BB566" w14:textId="77777777" w:rsidR="005B5532" w:rsidRPr="00FE760F" w:rsidRDefault="005B5532" w:rsidP="007274DE">
            <w:pPr>
              <w:pStyle w:val="TAC"/>
              <w:keepNext w:val="0"/>
              <w:keepLines w:val="0"/>
              <w:rPr>
                <w:lang w:val="en-US"/>
              </w:rPr>
            </w:pPr>
          </w:p>
        </w:tc>
        <w:tc>
          <w:tcPr>
            <w:tcW w:w="709" w:type="dxa"/>
          </w:tcPr>
          <w:p w14:paraId="167AFCC6" w14:textId="77777777" w:rsidR="005B5532" w:rsidRPr="00FE760F" w:rsidRDefault="005B5532" w:rsidP="007274DE">
            <w:pPr>
              <w:pStyle w:val="TAC"/>
              <w:keepNext w:val="0"/>
              <w:keepLines w:val="0"/>
              <w:rPr>
                <w:lang w:val="en-US"/>
              </w:rPr>
            </w:pPr>
          </w:p>
        </w:tc>
        <w:tc>
          <w:tcPr>
            <w:tcW w:w="706" w:type="dxa"/>
          </w:tcPr>
          <w:p w14:paraId="073FEF01" w14:textId="77777777" w:rsidR="005B5532" w:rsidRPr="00FE760F" w:rsidRDefault="005B5532" w:rsidP="007274DE">
            <w:pPr>
              <w:pStyle w:val="TAC"/>
              <w:keepNext w:val="0"/>
              <w:keepLines w:val="0"/>
              <w:rPr>
                <w:lang w:val="en-US"/>
              </w:rPr>
            </w:pPr>
          </w:p>
        </w:tc>
        <w:tc>
          <w:tcPr>
            <w:tcW w:w="1131" w:type="dxa"/>
            <w:vAlign w:val="center"/>
          </w:tcPr>
          <w:p w14:paraId="3AC0C03F" w14:textId="77777777" w:rsidR="005B5532" w:rsidRPr="00FE760F" w:rsidRDefault="005B5532" w:rsidP="007274DE">
            <w:pPr>
              <w:pStyle w:val="TAC"/>
              <w:keepNext w:val="0"/>
              <w:keepLines w:val="0"/>
              <w:rPr>
                <w:lang w:val="en-US"/>
              </w:rPr>
            </w:pPr>
          </w:p>
        </w:tc>
        <w:tc>
          <w:tcPr>
            <w:tcW w:w="709" w:type="dxa"/>
            <w:vAlign w:val="center"/>
          </w:tcPr>
          <w:p w14:paraId="0F9C0449" w14:textId="77777777" w:rsidR="005B5532" w:rsidRPr="00FE760F" w:rsidRDefault="005B5532" w:rsidP="007274DE">
            <w:pPr>
              <w:pStyle w:val="TAC"/>
              <w:keepNext w:val="0"/>
              <w:keepLines w:val="0"/>
              <w:rPr>
                <w:lang w:val="en-US"/>
              </w:rPr>
            </w:pPr>
          </w:p>
        </w:tc>
      </w:tr>
      <w:tr w:rsidR="005B5532" w:rsidRPr="00FE760F" w14:paraId="3778A343" w14:textId="77777777" w:rsidTr="007274DE">
        <w:trPr>
          <w:tblHeader/>
          <w:jc w:val="center"/>
        </w:trPr>
        <w:tc>
          <w:tcPr>
            <w:tcW w:w="1819" w:type="dxa"/>
            <w:vAlign w:val="center"/>
          </w:tcPr>
          <w:p w14:paraId="6262B850" w14:textId="77777777" w:rsidR="005B5532" w:rsidRPr="00FE760F" w:rsidRDefault="005B5532" w:rsidP="007274DE">
            <w:pPr>
              <w:pStyle w:val="TAC"/>
              <w:keepNext w:val="0"/>
              <w:keepLines w:val="0"/>
              <w:rPr>
                <w:rFonts w:cs="Arial"/>
                <w:szCs w:val="18"/>
              </w:rPr>
            </w:pPr>
          </w:p>
        </w:tc>
        <w:tc>
          <w:tcPr>
            <w:tcW w:w="1102" w:type="dxa"/>
          </w:tcPr>
          <w:p w14:paraId="0045CFE0"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1446CB1"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090A6B24" w14:textId="77777777" w:rsidR="005B5532" w:rsidRPr="00FE760F" w:rsidRDefault="005B5532" w:rsidP="007274DE">
            <w:pPr>
              <w:pStyle w:val="TAC"/>
              <w:keepNext w:val="0"/>
              <w:keepLines w:val="0"/>
              <w:rPr>
                <w:bCs/>
                <w:szCs w:val="18"/>
                <w:lang w:val="en-US"/>
              </w:rPr>
            </w:pPr>
          </w:p>
        </w:tc>
        <w:tc>
          <w:tcPr>
            <w:tcW w:w="709" w:type="dxa"/>
            <w:vAlign w:val="center"/>
          </w:tcPr>
          <w:p w14:paraId="6FBD05B2" w14:textId="77777777" w:rsidR="005B5532" w:rsidRPr="00FE760F" w:rsidRDefault="005B5532" w:rsidP="007274DE">
            <w:pPr>
              <w:pStyle w:val="TAC"/>
              <w:keepNext w:val="0"/>
              <w:keepLines w:val="0"/>
              <w:rPr>
                <w:bCs/>
                <w:szCs w:val="18"/>
                <w:lang w:val="en-US"/>
              </w:rPr>
            </w:pPr>
          </w:p>
        </w:tc>
        <w:tc>
          <w:tcPr>
            <w:tcW w:w="709" w:type="dxa"/>
            <w:vAlign w:val="center"/>
          </w:tcPr>
          <w:p w14:paraId="419063D9" w14:textId="77777777" w:rsidR="005B5532" w:rsidRPr="00FE760F" w:rsidRDefault="005B5532" w:rsidP="007274DE">
            <w:pPr>
              <w:pStyle w:val="TAC"/>
              <w:keepNext w:val="0"/>
              <w:keepLines w:val="0"/>
              <w:rPr>
                <w:bCs/>
                <w:szCs w:val="18"/>
                <w:lang w:val="en-US"/>
              </w:rPr>
            </w:pPr>
          </w:p>
        </w:tc>
        <w:tc>
          <w:tcPr>
            <w:tcW w:w="710" w:type="dxa"/>
            <w:vAlign w:val="center"/>
          </w:tcPr>
          <w:p w14:paraId="5B535452" w14:textId="77777777" w:rsidR="005B5532" w:rsidRPr="00FE760F" w:rsidRDefault="005B5532" w:rsidP="007274DE">
            <w:pPr>
              <w:pStyle w:val="TAC"/>
              <w:keepNext w:val="0"/>
              <w:keepLines w:val="0"/>
              <w:rPr>
                <w:bCs/>
                <w:szCs w:val="18"/>
                <w:lang w:val="en-US"/>
              </w:rPr>
            </w:pPr>
          </w:p>
        </w:tc>
        <w:tc>
          <w:tcPr>
            <w:tcW w:w="709" w:type="dxa"/>
          </w:tcPr>
          <w:p w14:paraId="26D6BB7C" w14:textId="77777777" w:rsidR="005B5532" w:rsidRPr="00FE760F" w:rsidRDefault="005B5532" w:rsidP="007274DE">
            <w:pPr>
              <w:pStyle w:val="TAC"/>
              <w:keepNext w:val="0"/>
              <w:keepLines w:val="0"/>
              <w:rPr>
                <w:lang w:val="en-US"/>
              </w:rPr>
            </w:pPr>
          </w:p>
        </w:tc>
        <w:tc>
          <w:tcPr>
            <w:tcW w:w="709" w:type="dxa"/>
          </w:tcPr>
          <w:p w14:paraId="16E35AE4" w14:textId="77777777" w:rsidR="005B5532" w:rsidRPr="00FE760F" w:rsidRDefault="005B5532" w:rsidP="007274DE">
            <w:pPr>
              <w:pStyle w:val="TAC"/>
              <w:keepNext w:val="0"/>
              <w:keepLines w:val="0"/>
              <w:rPr>
                <w:lang w:val="en-US"/>
              </w:rPr>
            </w:pPr>
          </w:p>
        </w:tc>
        <w:tc>
          <w:tcPr>
            <w:tcW w:w="706" w:type="dxa"/>
          </w:tcPr>
          <w:p w14:paraId="2B22A450" w14:textId="77777777" w:rsidR="005B5532" w:rsidRPr="00FE760F" w:rsidRDefault="005B5532" w:rsidP="007274DE">
            <w:pPr>
              <w:pStyle w:val="TAC"/>
              <w:keepNext w:val="0"/>
              <w:keepLines w:val="0"/>
              <w:rPr>
                <w:lang w:val="en-US"/>
              </w:rPr>
            </w:pPr>
          </w:p>
        </w:tc>
        <w:tc>
          <w:tcPr>
            <w:tcW w:w="1131" w:type="dxa"/>
            <w:vAlign w:val="center"/>
          </w:tcPr>
          <w:p w14:paraId="6B064F7A" w14:textId="77777777" w:rsidR="005B5532" w:rsidRPr="00FE760F" w:rsidRDefault="005B5532" w:rsidP="007274DE">
            <w:pPr>
              <w:pStyle w:val="TAC"/>
              <w:keepNext w:val="0"/>
              <w:keepLines w:val="0"/>
              <w:rPr>
                <w:bCs/>
                <w:szCs w:val="18"/>
                <w:lang w:val="en-US"/>
              </w:rPr>
            </w:pPr>
          </w:p>
        </w:tc>
        <w:tc>
          <w:tcPr>
            <w:tcW w:w="709" w:type="dxa"/>
            <w:vAlign w:val="center"/>
          </w:tcPr>
          <w:p w14:paraId="6C23E0EC" w14:textId="77777777" w:rsidR="005B5532" w:rsidRPr="00FE760F" w:rsidRDefault="005B5532" w:rsidP="007274DE">
            <w:pPr>
              <w:pStyle w:val="TAC"/>
              <w:keepNext w:val="0"/>
              <w:keepLines w:val="0"/>
              <w:rPr>
                <w:lang w:val="en-US"/>
              </w:rPr>
            </w:pPr>
          </w:p>
        </w:tc>
      </w:tr>
      <w:tr w:rsidR="005B5532" w:rsidRPr="00FE760F" w14:paraId="0088B56D" w14:textId="77777777" w:rsidTr="007274DE">
        <w:trPr>
          <w:tblHeader/>
          <w:jc w:val="center"/>
        </w:trPr>
        <w:tc>
          <w:tcPr>
            <w:tcW w:w="1819" w:type="dxa"/>
            <w:vAlign w:val="center"/>
          </w:tcPr>
          <w:p w14:paraId="2A1C1FFA" w14:textId="77777777" w:rsidR="005B5532" w:rsidRPr="00FE760F" w:rsidRDefault="005B5532" w:rsidP="007274DE">
            <w:pPr>
              <w:pStyle w:val="TAC"/>
              <w:keepNext w:val="0"/>
              <w:keepLines w:val="0"/>
              <w:rPr>
                <w:rFonts w:cs="Arial"/>
                <w:szCs w:val="18"/>
              </w:rPr>
            </w:pPr>
          </w:p>
        </w:tc>
        <w:tc>
          <w:tcPr>
            <w:tcW w:w="1102" w:type="dxa"/>
          </w:tcPr>
          <w:p w14:paraId="14037D1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4E352FE"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7FF3C079" w14:textId="77777777" w:rsidR="005B5532" w:rsidRPr="00FE760F" w:rsidRDefault="005B5532" w:rsidP="007274DE">
            <w:pPr>
              <w:pStyle w:val="TAC"/>
              <w:keepNext w:val="0"/>
              <w:keepLines w:val="0"/>
            </w:pPr>
          </w:p>
        </w:tc>
        <w:tc>
          <w:tcPr>
            <w:tcW w:w="694" w:type="dxa"/>
            <w:gridSpan w:val="2"/>
            <w:vAlign w:val="center"/>
          </w:tcPr>
          <w:p w14:paraId="452BD8DE"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E2BA0A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ABFF97F" w14:textId="77777777" w:rsidR="005B5532" w:rsidRPr="00FE760F" w:rsidRDefault="005B5532" w:rsidP="007274DE">
            <w:pPr>
              <w:pStyle w:val="TAC"/>
              <w:keepNext w:val="0"/>
              <w:keepLines w:val="0"/>
              <w:rPr>
                <w:bCs/>
                <w:szCs w:val="18"/>
                <w:lang w:val="en-US"/>
              </w:rPr>
            </w:pPr>
          </w:p>
        </w:tc>
        <w:tc>
          <w:tcPr>
            <w:tcW w:w="717" w:type="dxa"/>
            <w:vAlign w:val="center"/>
          </w:tcPr>
          <w:p w14:paraId="21D33F27" w14:textId="77777777" w:rsidR="005B5532" w:rsidRPr="00FE760F" w:rsidRDefault="005B5532" w:rsidP="007274DE">
            <w:pPr>
              <w:pStyle w:val="TAC"/>
              <w:keepNext w:val="0"/>
              <w:keepLines w:val="0"/>
              <w:rPr>
                <w:bCs/>
                <w:szCs w:val="18"/>
                <w:lang w:val="en-US"/>
              </w:rPr>
            </w:pPr>
          </w:p>
        </w:tc>
        <w:tc>
          <w:tcPr>
            <w:tcW w:w="712" w:type="dxa"/>
            <w:vAlign w:val="center"/>
          </w:tcPr>
          <w:p w14:paraId="402A6F9E" w14:textId="77777777" w:rsidR="005B5532" w:rsidRPr="00FE760F" w:rsidRDefault="005B5532" w:rsidP="007274DE">
            <w:pPr>
              <w:pStyle w:val="TAC"/>
              <w:keepNext w:val="0"/>
              <w:keepLines w:val="0"/>
              <w:rPr>
                <w:bCs/>
                <w:szCs w:val="18"/>
                <w:lang w:val="en-US"/>
              </w:rPr>
            </w:pPr>
          </w:p>
        </w:tc>
        <w:tc>
          <w:tcPr>
            <w:tcW w:w="709" w:type="dxa"/>
            <w:vAlign w:val="center"/>
          </w:tcPr>
          <w:p w14:paraId="3708DFEF" w14:textId="77777777" w:rsidR="005B5532" w:rsidRPr="00FE760F" w:rsidRDefault="005B5532" w:rsidP="007274DE">
            <w:pPr>
              <w:pStyle w:val="TAC"/>
              <w:keepNext w:val="0"/>
              <w:keepLines w:val="0"/>
              <w:rPr>
                <w:bCs/>
                <w:szCs w:val="18"/>
                <w:lang w:val="en-US"/>
              </w:rPr>
            </w:pPr>
          </w:p>
        </w:tc>
        <w:tc>
          <w:tcPr>
            <w:tcW w:w="709" w:type="dxa"/>
            <w:vAlign w:val="center"/>
          </w:tcPr>
          <w:p w14:paraId="6A839E00" w14:textId="77777777" w:rsidR="005B5532" w:rsidRPr="00FE760F" w:rsidRDefault="005B5532" w:rsidP="007274DE">
            <w:pPr>
              <w:pStyle w:val="TAC"/>
              <w:keepNext w:val="0"/>
              <w:keepLines w:val="0"/>
              <w:rPr>
                <w:bCs/>
                <w:szCs w:val="18"/>
                <w:lang w:val="en-US"/>
              </w:rPr>
            </w:pPr>
          </w:p>
        </w:tc>
        <w:tc>
          <w:tcPr>
            <w:tcW w:w="710" w:type="dxa"/>
            <w:vAlign w:val="center"/>
          </w:tcPr>
          <w:p w14:paraId="56515F75" w14:textId="77777777" w:rsidR="005B5532" w:rsidRPr="00FE760F" w:rsidRDefault="005B5532" w:rsidP="007274DE">
            <w:pPr>
              <w:pStyle w:val="TAC"/>
              <w:keepNext w:val="0"/>
              <w:keepLines w:val="0"/>
              <w:rPr>
                <w:bCs/>
                <w:szCs w:val="18"/>
                <w:lang w:val="en-US"/>
              </w:rPr>
            </w:pPr>
          </w:p>
        </w:tc>
        <w:tc>
          <w:tcPr>
            <w:tcW w:w="709" w:type="dxa"/>
          </w:tcPr>
          <w:p w14:paraId="0AC7F635" w14:textId="77777777" w:rsidR="005B5532" w:rsidRPr="00FE760F" w:rsidRDefault="005B5532" w:rsidP="007274DE">
            <w:pPr>
              <w:pStyle w:val="TAC"/>
              <w:keepNext w:val="0"/>
              <w:keepLines w:val="0"/>
              <w:rPr>
                <w:lang w:val="en-US"/>
              </w:rPr>
            </w:pPr>
          </w:p>
        </w:tc>
        <w:tc>
          <w:tcPr>
            <w:tcW w:w="709" w:type="dxa"/>
          </w:tcPr>
          <w:p w14:paraId="343CF58B" w14:textId="77777777" w:rsidR="005B5532" w:rsidRPr="00FE760F" w:rsidRDefault="005B5532" w:rsidP="007274DE">
            <w:pPr>
              <w:pStyle w:val="TAC"/>
              <w:keepNext w:val="0"/>
              <w:keepLines w:val="0"/>
              <w:rPr>
                <w:lang w:val="en-US"/>
              </w:rPr>
            </w:pPr>
          </w:p>
        </w:tc>
        <w:tc>
          <w:tcPr>
            <w:tcW w:w="706" w:type="dxa"/>
          </w:tcPr>
          <w:p w14:paraId="21A4A85E" w14:textId="77777777" w:rsidR="005B5532" w:rsidRPr="00FE760F" w:rsidRDefault="005B5532" w:rsidP="007274DE">
            <w:pPr>
              <w:pStyle w:val="TAC"/>
              <w:keepNext w:val="0"/>
              <w:keepLines w:val="0"/>
              <w:rPr>
                <w:lang w:val="en-US"/>
              </w:rPr>
            </w:pPr>
          </w:p>
        </w:tc>
        <w:tc>
          <w:tcPr>
            <w:tcW w:w="1131" w:type="dxa"/>
            <w:vAlign w:val="center"/>
          </w:tcPr>
          <w:p w14:paraId="44DBF3F1" w14:textId="77777777" w:rsidR="005B5532" w:rsidRPr="00FE760F" w:rsidRDefault="005B5532" w:rsidP="007274DE">
            <w:pPr>
              <w:pStyle w:val="TAC"/>
              <w:keepNext w:val="0"/>
              <w:keepLines w:val="0"/>
              <w:rPr>
                <w:bCs/>
                <w:szCs w:val="18"/>
                <w:lang w:val="en-US"/>
              </w:rPr>
            </w:pPr>
          </w:p>
        </w:tc>
        <w:tc>
          <w:tcPr>
            <w:tcW w:w="709" w:type="dxa"/>
            <w:vAlign w:val="center"/>
          </w:tcPr>
          <w:p w14:paraId="452A3D91" w14:textId="77777777" w:rsidR="005B5532" w:rsidRPr="00FE760F" w:rsidRDefault="005B5532" w:rsidP="007274DE">
            <w:pPr>
              <w:pStyle w:val="TAC"/>
              <w:keepNext w:val="0"/>
              <w:keepLines w:val="0"/>
              <w:rPr>
                <w:lang w:val="en-US"/>
              </w:rPr>
            </w:pPr>
          </w:p>
        </w:tc>
      </w:tr>
      <w:tr w:rsidR="005B5532" w:rsidRPr="00FE760F" w14:paraId="1CD9B22B" w14:textId="77777777" w:rsidTr="007274DE">
        <w:trPr>
          <w:tblHeader/>
          <w:jc w:val="center"/>
        </w:trPr>
        <w:tc>
          <w:tcPr>
            <w:tcW w:w="1819" w:type="dxa"/>
            <w:vAlign w:val="center"/>
          </w:tcPr>
          <w:p w14:paraId="17A4D098" w14:textId="77777777" w:rsidR="005B5532" w:rsidRPr="00FE760F" w:rsidRDefault="005B5532" w:rsidP="007274DE">
            <w:pPr>
              <w:pStyle w:val="TAC"/>
              <w:keepNext w:val="0"/>
              <w:keepLines w:val="0"/>
              <w:rPr>
                <w:rFonts w:cs="Arial"/>
                <w:szCs w:val="18"/>
              </w:rPr>
            </w:pPr>
          </w:p>
        </w:tc>
        <w:tc>
          <w:tcPr>
            <w:tcW w:w="1102" w:type="dxa"/>
          </w:tcPr>
          <w:p w14:paraId="28E3215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2C8244C8"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1C9583C3" w14:textId="77777777" w:rsidR="005B5532" w:rsidRPr="00FE760F" w:rsidRDefault="005B5532" w:rsidP="007274DE">
            <w:pPr>
              <w:pStyle w:val="TAC"/>
              <w:keepNext w:val="0"/>
              <w:keepLines w:val="0"/>
              <w:rPr>
                <w:bCs/>
                <w:szCs w:val="18"/>
                <w:lang w:val="en-US"/>
              </w:rPr>
            </w:pPr>
          </w:p>
        </w:tc>
        <w:tc>
          <w:tcPr>
            <w:tcW w:w="717" w:type="dxa"/>
            <w:vAlign w:val="center"/>
          </w:tcPr>
          <w:p w14:paraId="2EEC9C88" w14:textId="77777777" w:rsidR="005B5532" w:rsidRPr="00FE760F" w:rsidRDefault="005B5532" w:rsidP="007274DE">
            <w:pPr>
              <w:pStyle w:val="TAC"/>
              <w:keepNext w:val="0"/>
              <w:keepLines w:val="0"/>
              <w:rPr>
                <w:bCs/>
                <w:szCs w:val="18"/>
                <w:lang w:val="en-US"/>
              </w:rPr>
            </w:pPr>
          </w:p>
        </w:tc>
        <w:tc>
          <w:tcPr>
            <w:tcW w:w="712" w:type="dxa"/>
            <w:vAlign w:val="center"/>
          </w:tcPr>
          <w:p w14:paraId="463DD094" w14:textId="77777777" w:rsidR="005B5532" w:rsidRPr="00FE760F" w:rsidRDefault="005B5532" w:rsidP="007274DE">
            <w:pPr>
              <w:pStyle w:val="TAC"/>
              <w:keepNext w:val="0"/>
              <w:keepLines w:val="0"/>
              <w:rPr>
                <w:bCs/>
                <w:szCs w:val="18"/>
                <w:lang w:val="en-US"/>
              </w:rPr>
            </w:pPr>
          </w:p>
        </w:tc>
        <w:tc>
          <w:tcPr>
            <w:tcW w:w="709" w:type="dxa"/>
            <w:vAlign w:val="center"/>
          </w:tcPr>
          <w:p w14:paraId="4C77A4AE" w14:textId="77777777" w:rsidR="005B5532" w:rsidRPr="00FE760F" w:rsidRDefault="005B5532" w:rsidP="007274DE">
            <w:pPr>
              <w:pStyle w:val="TAC"/>
              <w:keepNext w:val="0"/>
              <w:keepLines w:val="0"/>
              <w:rPr>
                <w:bCs/>
                <w:szCs w:val="18"/>
                <w:lang w:val="en-US"/>
              </w:rPr>
            </w:pPr>
          </w:p>
        </w:tc>
        <w:tc>
          <w:tcPr>
            <w:tcW w:w="709" w:type="dxa"/>
            <w:vAlign w:val="center"/>
          </w:tcPr>
          <w:p w14:paraId="24F58061" w14:textId="77777777" w:rsidR="005B5532" w:rsidRPr="00FE760F" w:rsidRDefault="005B5532" w:rsidP="007274DE">
            <w:pPr>
              <w:pStyle w:val="TAC"/>
              <w:keepNext w:val="0"/>
              <w:keepLines w:val="0"/>
              <w:rPr>
                <w:bCs/>
                <w:szCs w:val="18"/>
                <w:lang w:val="en-US"/>
              </w:rPr>
            </w:pPr>
          </w:p>
        </w:tc>
        <w:tc>
          <w:tcPr>
            <w:tcW w:w="710" w:type="dxa"/>
            <w:vAlign w:val="center"/>
          </w:tcPr>
          <w:p w14:paraId="794AC28E" w14:textId="77777777" w:rsidR="005B5532" w:rsidRPr="00FE760F" w:rsidRDefault="005B5532" w:rsidP="007274DE">
            <w:pPr>
              <w:pStyle w:val="TAC"/>
              <w:keepNext w:val="0"/>
              <w:keepLines w:val="0"/>
              <w:rPr>
                <w:bCs/>
                <w:szCs w:val="18"/>
                <w:lang w:val="en-US"/>
              </w:rPr>
            </w:pPr>
          </w:p>
        </w:tc>
        <w:tc>
          <w:tcPr>
            <w:tcW w:w="709" w:type="dxa"/>
          </w:tcPr>
          <w:p w14:paraId="4416C011" w14:textId="77777777" w:rsidR="005B5532" w:rsidRPr="00FE760F" w:rsidRDefault="005B5532" w:rsidP="007274DE">
            <w:pPr>
              <w:pStyle w:val="TAC"/>
              <w:keepNext w:val="0"/>
              <w:keepLines w:val="0"/>
              <w:rPr>
                <w:rFonts w:cs="Arial"/>
                <w:bCs/>
                <w:lang w:val="en-US" w:eastAsia="ko-KR"/>
              </w:rPr>
            </w:pPr>
          </w:p>
        </w:tc>
        <w:tc>
          <w:tcPr>
            <w:tcW w:w="709" w:type="dxa"/>
          </w:tcPr>
          <w:p w14:paraId="37D31708" w14:textId="77777777" w:rsidR="005B5532" w:rsidRPr="00FE760F" w:rsidRDefault="005B5532" w:rsidP="007274DE">
            <w:pPr>
              <w:pStyle w:val="TAC"/>
              <w:keepNext w:val="0"/>
              <w:keepLines w:val="0"/>
              <w:rPr>
                <w:rFonts w:cs="Arial"/>
                <w:bCs/>
                <w:lang w:val="en-US" w:eastAsia="ko-KR"/>
              </w:rPr>
            </w:pPr>
          </w:p>
        </w:tc>
        <w:tc>
          <w:tcPr>
            <w:tcW w:w="706" w:type="dxa"/>
          </w:tcPr>
          <w:p w14:paraId="382752FE"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57A79FE1" w14:textId="77777777" w:rsidR="005B5532" w:rsidRPr="00FE760F" w:rsidRDefault="005B5532" w:rsidP="007274DE">
            <w:pPr>
              <w:pStyle w:val="TAC"/>
              <w:keepNext w:val="0"/>
              <w:keepLines w:val="0"/>
              <w:rPr>
                <w:bCs/>
                <w:szCs w:val="18"/>
                <w:lang w:val="en-US"/>
              </w:rPr>
            </w:pPr>
          </w:p>
        </w:tc>
        <w:tc>
          <w:tcPr>
            <w:tcW w:w="709" w:type="dxa"/>
            <w:vAlign w:val="center"/>
          </w:tcPr>
          <w:p w14:paraId="54AD7120" w14:textId="77777777" w:rsidR="005B5532" w:rsidRPr="00FE760F" w:rsidRDefault="005B5532" w:rsidP="007274DE">
            <w:pPr>
              <w:pStyle w:val="TAC"/>
              <w:keepNext w:val="0"/>
              <w:keepLines w:val="0"/>
              <w:rPr>
                <w:rFonts w:cs="Arial"/>
                <w:bCs/>
                <w:lang w:val="en-US" w:eastAsia="ko-KR"/>
              </w:rPr>
            </w:pPr>
          </w:p>
        </w:tc>
      </w:tr>
      <w:tr w:rsidR="005B5532" w:rsidRPr="00FE760F" w14:paraId="163C1199" w14:textId="77777777" w:rsidTr="007274DE">
        <w:trPr>
          <w:tblHeader/>
          <w:jc w:val="center"/>
        </w:trPr>
        <w:tc>
          <w:tcPr>
            <w:tcW w:w="1819" w:type="dxa"/>
            <w:vAlign w:val="center"/>
          </w:tcPr>
          <w:p w14:paraId="6694D16B" w14:textId="77777777" w:rsidR="005B5532" w:rsidRPr="00FE760F" w:rsidRDefault="005B5532" w:rsidP="007274DE">
            <w:pPr>
              <w:pStyle w:val="TAC"/>
              <w:keepNext w:val="0"/>
              <w:keepLines w:val="0"/>
              <w:rPr>
                <w:rFonts w:cs="Arial"/>
                <w:szCs w:val="18"/>
              </w:rPr>
            </w:pPr>
          </w:p>
        </w:tc>
        <w:tc>
          <w:tcPr>
            <w:tcW w:w="1102" w:type="dxa"/>
            <w:vAlign w:val="center"/>
          </w:tcPr>
          <w:p w14:paraId="7632DFBE"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8BE6F1E"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5CB9855F" w14:textId="77777777" w:rsidR="005B5532" w:rsidRPr="00FE760F" w:rsidRDefault="005B5532" w:rsidP="007274DE">
            <w:pPr>
              <w:pStyle w:val="TAC"/>
              <w:keepNext w:val="0"/>
              <w:keepLines w:val="0"/>
            </w:pPr>
          </w:p>
        </w:tc>
        <w:tc>
          <w:tcPr>
            <w:tcW w:w="2835" w:type="dxa"/>
            <w:gridSpan w:val="8"/>
            <w:vAlign w:val="center"/>
          </w:tcPr>
          <w:p w14:paraId="543E858C" w14:textId="77777777" w:rsidR="005B5532" w:rsidRPr="00FE760F" w:rsidRDefault="005B5532" w:rsidP="007274DE">
            <w:pPr>
              <w:pStyle w:val="TAC"/>
              <w:keepNext w:val="0"/>
              <w:keepLines w:val="0"/>
              <w:rPr>
                <w:bCs/>
                <w:szCs w:val="18"/>
                <w:lang w:val="en-US"/>
              </w:rPr>
            </w:pPr>
          </w:p>
        </w:tc>
        <w:tc>
          <w:tcPr>
            <w:tcW w:w="712" w:type="dxa"/>
            <w:vAlign w:val="center"/>
          </w:tcPr>
          <w:p w14:paraId="7D96253F" w14:textId="77777777" w:rsidR="005B5532" w:rsidRPr="00FE760F" w:rsidRDefault="005B5532" w:rsidP="007274DE">
            <w:pPr>
              <w:pStyle w:val="TAC"/>
              <w:keepNext w:val="0"/>
              <w:keepLines w:val="0"/>
              <w:rPr>
                <w:bCs/>
                <w:szCs w:val="18"/>
                <w:lang w:val="en-US"/>
              </w:rPr>
            </w:pPr>
          </w:p>
        </w:tc>
        <w:tc>
          <w:tcPr>
            <w:tcW w:w="709" w:type="dxa"/>
            <w:vAlign w:val="center"/>
          </w:tcPr>
          <w:p w14:paraId="041FD67B" w14:textId="77777777" w:rsidR="005B5532" w:rsidRPr="00FE760F" w:rsidRDefault="005B5532" w:rsidP="007274DE">
            <w:pPr>
              <w:pStyle w:val="TAC"/>
              <w:keepNext w:val="0"/>
              <w:keepLines w:val="0"/>
              <w:rPr>
                <w:bCs/>
                <w:szCs w:val="18"/>
                <w:lang w:val="en-US"/>
              </w:rPr>
            </w:pPr>
          </w:p>
        </w:tc>
        <w:tc>
          <w:tcPr>
            <w:tcW w:w="709" w:type="dxa"/>
            <w:vAlign w:val="center"/>
          </w:tcPr>
          <w:p w14:paraId="5473D212" w14:textId="77777777" w:rsidR="005B5532" w:rsidRPr="00FE760F" w:rsidRDefault="005B5532" w:rsidP="007274DE">
            <w:pPr>
              <w:pStyle w:val="TAC"/>
              <w:keepNext w:val="0"/>
              <w:keepLines w:val="0"/>
              <w:rPr>
                <w:bCs/>
                <w:szCs w:val="18"/>
                <w:lang w:val="en-US"/>
              </w:rPr>
            </w:pPr>
          </w:p>
        </w:tc>
        <w:tc>
          <w:tcPr>
            <w:tcW w:w="710" w:type="dxa"/>
            <w:vAlign w:val="center"/>
          </w:tcPr>
          <w:p w14:paraId="7A4EEEE0" w14:textId="77777777" w:rsidR="005B5532" w:rsidRPr="00FE760F" w:rsidRDefault="005B5532" w:rsidP="007274DE">
            <w:pPr>
              <w:pStyle w:val="TAC"/>
              <w:keepNext w:val="0"/>
              <w:keepLines w:val="0"/>
              <w:rPr>
                <w:bCs/>
                <w:szCs w:val="18"/>
                <w:lang w:val="en-US"/>
              </w:rPr>
            </w:pPr>
          </w:p>
        </w:tc>
        <w:tc>
          <w:tcPr>
            <w:tcW w:w="709" w:type="dxa"/>
          </w:tcPr>
          <w:p w14:paraId="412F0E9F" w14:textId="77777777" w:rsidR="005B5532" w:rsidRPr="00FE760F" w:rsidRDefault="005B5532" w:rsidP="007274DE">
            <w:pPr>
              <w:pStyle w:val="TAC"/>
              <w:keepNext w:val="0"/>
              <w:keepLines w:val="0"/>
              <w:rPr>
                <w:rFonts w:cs="Arial"/>
                <w:bCs/>
                <w:lang w:val="en-US" w:eastAsia="ko-KR"/>
              </w:rPr>
            </w:pPr>
          </w:p>
        </w:tc>
        <w:tc>
          <w:tcPr>
            <w:tcW w:w="709" w:type="dxa"/>
          </w:tcPr>
          <w:p w14:paraId="4550BE5B" w14:textId="77777777" w:rsidR="005B5532" w:rsidRPr="00FE760F" w:rsidRDefault="005B5532" w:rsidP="007274DE">
            <w:pPr>
              <w:pStyle w:val="TAC"/>
              <w:keepNext w:val="0"/>
              <w:keepLines w:val="0"/>
              <w:rPr>
                <w:rFonts w:cs="Arial"/>
                <w:bCs/>
                <w:lang w:val="en-US" w:eastAsia="ko-KR"/>
              </w:rPr>
            </w:pPr>
          </w:p>
        </w:tc>
        <w:tc>
          <w:tcPr>
            <w:tcW w:w="706" w:type="dxa"/>
          </w:tcPr>
          <w:p w14:paraId="45A385AC"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2D4BDE71" w14:textId="77777777" w:rsidR="005B5532" w:rsidRPr="00FE760F" w:rsidRDefault="005B5532" w:rsidP="007274DE">
            <w:pPr>
              <w:pStyle w:val="TAC"/>
              <w:keepNext w:val="0"/>
              <w:keepLines w:val="0"/>
              <w:rPr>
                <w:bCs/>
                <w:szCs w:val="18"/>
                <w:lang w:val="en-US"/>
              </w:rPr>
            </w:pPr>
          </w:p>
        </w:tc>
        <w:tc>
          <w:tcPr>
            <w:tcW w:w="709" w:type="dxa"/>
            <w:vAlign w:val="center"/>
          </w:tcPr>
          <w:p w14:paraId="52A16F6A" w14:textId="77777777" w:rsidR="005B5532" w:rsidRPr="00FE760F" w:rsidRDefault="005B5532" w:rsidP="007274DE">
            <w:pPr>
              <w:pStyle w:val="TAC"/>
              <w:keepNext w:val="0"/>
              <w:keepLines w:val="0"/>
              <w:rPr>
                <w:rFonts w:cs="Arial"/>
                <w:bCs/>
                <w:lang w:val="en-US" w:eastAsia="ko-KR"/>
              </w:rPr>
            </w:pPr>
          </w:p>
        </w:tc>
      </w:tr>
      <w:tr w:rsidR="005B5532" w:rsidRPr="00FE760F" w14:paraId="5124A629" w14:textId="77777777" w:rsidTr="007274DE">
        <w:trPr>
          <w:tblHeader/>
          <w:jc w:val="center"/>
        </w:trPr>
        <w:tc>
          <w:tcPr>
            <w:tcW w:w="1819" w:type="dxa"/>
            <w:vAlign w:val="center"/>
          </w:tcPr>
          <w:p w14:paraId="197BD720" w14:textId="77777777" w:rsidR="005B5532" w:rsidRPr="00FE760F" w:rsidRDefault="005B5532" w:rsidP="007274DE">
            <w:pPr>
              <w:pStyle w:val="TAC"/>
              <w:keepNext w:val="0"/>
              <w:keepLines w:val="0"/>
              <w:rPr>
                <w:rFonts w:cs="Arial"/>
                <w:szCs w:val="18"/>
              </w:rPr>
            </w:pPr>
          </w:p>
        </w:tc>
        <w:tc>
          <w:tcPr>
            <w:tcW w:w="1102" w:type="dxa"/>
          </w:tcPr>
          <w:p w14:paraId="3EF8B779"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6A3766B"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2802E26E"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1B55D9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5D45C91" w14:textId="77777777" w:rsidR="005B5532" w:rsidRPr="00FE760F" w:rsidRDefault="005B5532" w:rsidP="007274DE">
            <w:pPr>
              <w:pStyle w:val="TAC"/>
              <w:keepNext w:val="0"/>
              <w:keepLines w:val="0"/>
              <w:rPr>
                <w:bCs/>
                <w:szCs w:val="18"/>
                <w:lang w:val="en-US"/>
              </w:rPr>
            </w:pPr>
          </w:p>
        </w:tc>
        <w:tc>
          <w:tcPr>
            <w:tcW w:w="717" w:type="dxa"/>
            <w:vAlign w:val="center"/>
          </w:tcPr>
          <w:p w14:paraId="6EF02A66" w14:textId="77777777" w:rsidR="005B5532" w:rsidRPr="00FE760F" w:rsidRDefault="005B5532" w:rsidP="007274DE">
            <w:pPr>
              <w:pStyle w:val="TAC"/>
              <w:keepNext w:val="0"/>
              <w:keepLines w:val="0"/>
              <w:rPr>
                <w:bCs/>
                <w:szCs w:val="18"/>
                <w:lang w:val="en-US"/>
              </w:rPr>
            </w:pPr>
          </w:p>
        </w:tc>
        <w:tc>
          <w:tcPr>
            <w:tcW w:w="712" w:type="dxa"/>
            <w:vAlign w:val="center"/>
          </w:tcPr>
          <w:p w14:paraId="0E97717C" w14:textId="77777777" w:rsidR="005B5532" w:rsidRPr="00FE760F" w:rsidRDefault="005B5532" w:rsidP="007274DE">
            <w:pPr>
              <w:pStyle w:val="TAC"/>
              <w:keepNext w:val="0"/>
              <w:keepLines w:val="0"/>
              <w:rPr>
                <w:bCs/>
                <w:szCs w:val="18"/>
                <w:lang w:val="en-US"/>
              </w:rPr>
            </w:pPr>
          </w:p>
        </w:tc>
        <w:tc>
          <w:tcPr>
            <w:tcW w:w="709" w:type="dxa"/>
            <w:vAlign w:val="center"/>
          </w:tcPr>
          <w:p w14:paraId="62E96136" w14:textId="77777777" w:rsidR="005B5532" w:rsidRPr="00FE760F" w:rsidRDefault="005B5532" w:rsidP="007274DE">
            <w:pPr>
              <w:pStyle w:val="TAC"/>
              <w:keepNext w:val="0"/>
              <w:keepLines w:val="0"/>
              <w:rPr>
                <w:bCs/>
                <w:szCs w:val="18"/>
                <w:lang w:val="en-US"/>
              </w:rPr>
            </w:pPr>
          </w:p>
        </w:tc>
        <w:tc>
          <w:tcPr>
            <w:tcW w:w="709" w:type="dxa"/>
            <w:vAlign w:val="center"/>
          </w:tcPr>
          <w:p w14:paraId="2E43332E" w14:textId="77777777" w:rsidR="005B5532" w:rsidRPr="00FE760F" w:rsidRDefault="005B5532" w:rsidP="007274DE">
            <w:pPr>
              <w:pStyle w:val="TAC"/>
              <w:keepNext w:val="0"/>
              <w:keepLines w:val="0"/>
              <w:rPr>
                <w:bCs/>
                <w:szCs w:val="18"/>
                <w:lang w:val="en-US"/>
              </w:rPr>
            </w:pPr>
          </w:p>
        </w:tc>
        <w:tc>
          <w:tcPr>
            <w:tcW w:w="710" w:type="dxa"/>
            <w:vAlign w:val="center"/>
          </w:tcPr>
          <w:p w14:paraId="630F2807" w14:textId="77777777" w:rsidR="005B5532" w:rsidRPr="00FE760F" w:rsidRDefault="005B5532" w:rsidP="007274DE">
            <w:pPr>
              <w:pStyle w:val="TAC"/>
              <w:keepNext w:val="0"/>
              <w:keepLines w:val="0"/>
              <w:rPr>
                <w:bCs/>
                <w:szCs w:val="18"/>
                <w:lang w:val="en-US"/>
              </w:rPr>
            </w:pPr>
          </w:p>
        </w:tc>
        <w:tc>
          <w:tcPr>
            <w:tcW w:w="709" w:type="dxa"/>
          </w:tcPr>
          <w:p w14:paraId="577F76D9" w14:textId="77777777" w:rsidR="005B5532" w:rsidRPr="00FE760F" w:rsidRDefault="005B5532" w:rsidP="007274DE">
            <w:pPr>
              <w:pStyle w:val="TAC"/>
              <w:keepNext w:val="0"/>
              <w:keepLines w:val="0"/>
              <w:rPr>
                <w:lang w:val="en-US"/>
              </w:rPr>
            </w:pPr>
          </w:p>
        </w:tc>
        <w:tc>
          <w:tcPr>
            <w:tcW w:w="709" w:type="dxa"/>
          </w:tcPr>
          <w:p w14:paraId="4FFF48A9" w14:textId="77777777" w:rsidR="005B5532" w:rsidRPr="00FE760F" w:rsidRDefault="005B5532" w:rsidP="007274DE">
            <w:pPr>
              <w:pStyle w:val="TAC"/>
              <w:keepNext w:val="0"/>
              <w:keepLines w:val="0"/>
              <w:rPr>
                <w:lang w:val="en-US"/>
              </w:rPr>
            </w:pPr>
          </w:p>
        </w:tc>
        <w:tc>
          <w:tcPr>
            <w:tcW w:w="706" w:type="dxa"/>
          </w:tcPr>
          <w:p w14:paraId="0F934F78" w14:textId="77777777" w:rsidR="005B5532" w:rsidRPr="00FE760F" w:rsidRDefault="005B5532" w:rsidP="007274DE">
            <w:pPr>
              <w:pStyle w:val="TAC"/>
              <w:keepNext w:val="0"/>
              <w:keepLines w:val="0"/>
              <w:rPr>
                <w:lang w:val="en-US"/>
              </w:rPr>
            </w:pPr>
          </w:p>
        </w:tc>
        <w:tc>
          <w:tcPr>
            <w:tcW w:w="1131" w:type="dxa"/>
            <w:vAlign w:val="center"/>
          </w:tcPr>
          <w:p w14:paraId="215C5A6E" w14:textId="77777777" w:rsidR="005B5532" w:rsidRPr="00FE760F" w:rsidRDefault="005B5532" w:rsidP="007274DE">
            <w:pPr>
              <w:pStyle w:val="TAC"/>
              <w:keepNext w:val="0"/>
              <w:keepLines w:val="0"/>
              <w:rPr>
                <w:bCs/>
                <w:szCs w:val="18"/>
                <w:lang w:val="en-US"/>
              </w:rPr>
            </w:pPr>
          </w:p>
        </w:tc>
        <w:tc>
          <w:tcPr>
            <w:tcW w:w="709" w:type="dxa"/>
            <w:vAlign w:val="center"/>
          </w:tcPr>
          <w:p w14:paraId="6F05EB66" w14:textId="77777777" w:rsidR="005B5532" w:rsidRPr="00FE760F" w:rsidRDefault="005B5532" w:rsidP="007274DE">
            <w:pPr>
              <w:pStyle w:val="TAC"/>
              <w:keepNext w:val="0"/>
              <w:keepLines w:val="0"/>
              <w:rPr>
                <w:lang w:val="en-US"/>
              </w:rPr>
            </w:pPr>
          </w:p>
        </w:tc>
      </w:tr>
      <w:tr w:rsidR="005B5532" w:rsidRPr="00FE760F" w14:paraId="27D300A7" w14:textId="77777777" w:rsidTr="007274DE">
        <w:trPr>
          <w:tblHeader/>
          <w:jc w:val="center"/>
        </w:trPr>
        <w:tc>
          <w:tcPr>
            <w:tcW w:w="1819" w:type="dxa"/>
            <w:vAlign w:val="center"/>
          </w:tcPr>
          <w:p w14:paraId="06074159" w14:textId="77777777" w:rsidR="005B5532" w:rsidRPr="00FE760F" w:rsidRDefault="005B5532" w:rsidP="007274DE">
            <w:pPr>
              <w:pStyle w:val="TAC"/>
              <w:keepNext w:val="0"/>
              <w:keepLines w:val="0"/>
              <w:rPr>
                <w:rFonts w:cs="Arial"/>
                <w:szCs w:val="18"/>
              </w:rPr>
            </w:pPr>
          </w:p>
        </w:tc>
        <w:tc>
          <w:tcPr>
            <w:tcW w:w="1102" w:type="dxa"/>
          </w:tcPr>
          <w:p w14:paraId="5F62ADA0"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7ABB91A"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41E8FC74" w14:textId="77777777" w:rsidR="005B5532" w:rsidRPr="00FE760F" w:rsidRDefault="005B5532" w:rsidP="007274DE">
            <w:pPr>
              <w:pStyle w:val="TAC"/>
              <w:keepNext w:val="0"/>
              <w:keepLines w:val="0"/>
              <w:rPr>
                <w:bCs/>
                <w:szCs w:val="18"/>
                <w:lang w:val="en-US"/>
              </w:rPr>
            </w:pPr>
          </w:p>
        </w:tc>
        <w:tc>
          <w:tcPr>
            <w:tcW w:w="709" w:type="dxa"/>
            <w:vAlign w:val="center"/>
          </w:tcPr>
          <w:p w14:paraId="2229B819" w14:textId="77777777" w:rsidR="005B5532" w:rsidRPr="00FE760F" w:rsidRDefault="005B5532" w:rsidP="007274DE">
            <w:pPr>
              <w:pStyle w:val="TAC"/>
              <w:keepNext w:val="0"/>
              <w:keepLines w:val="0"/>
              <w:rPr>
                <w:bCs/>
                <w:szCs w:val="18"/>
                <w:lang w:val="en-US"/>
              </w:rPr>
            </w:pPr>
          </w:p>
        </w:tc>
        <w:tc>
          <w:tcPr>
            <w:tcW w:w="709" w:type="dxa"/>
            <w:vAlign w:val="center"/>
          </w:tcPr>
          <w:p w14:paraId="35885546" w14:textId="77777777" w:rsidR="005B5532" w:rsidRPr="00FE760F" w:rsidRDefault="005B5532" w:rsidP="007274DE">
            <w:pPr>
              <w:pStyle w:val="TAC"/>
              <w:keepNext w:val="0"/>
              <w:keepLines w:val="0"/>
              <w:rPr>
                <w:bCs/>
                <w:szCs w:val="18"/>
                <w:lang w:val="en-US"/>
              </w:rPr>
            </w:pPr>
          </w:p>
        </w:tc>
        <w:tc>
          <w:tcPr>
            <w:tcW w:w="710" w:type="dxa"/>
            <w:vAlign w:val="center"/>
          </w:tcPr>
          <w:p w14:paraId="4A3C2F21" w14:textId="77777777" w:rsidR="005B5532" w:rsidRPr="00FE760F" w:rsidRDefault="005B5532" w:rsidP="007274DE">
            <w:pPr>
              <w:pStyle w:val="TAC"/>
              <w:keepNext w:val="0"/>
              <w:keepLines w:val="0"/>
              <w:rPr>
                <w:bCs/>
                <w:szCs w:val="18"/>
                <w:lang w:val="en-US"/>
              </w:rPr>
            </w:pPr>
          </w:p>
        </w:tc>
        <w:tc>
          <w:tcPr>
            <w:tcW w:w="709" w:type="dxa"/>
          </w:tcPr>
          <w:p w14:paraId="01E8D085" w14:textId="77777777" w:rsidR="005B5532" w:rsidRPr="00FE760F" w:rsidRDefault="005B5532" w:rsidP="007274DE">
            <w:pPr>
              <w:pStyle w:val="TAC"/>
              <w:keepNext w:val="0"/>
              <w:keepLines w:val="0"/>
              <w:rPr>
                <w:rFonts w:cs="Arial"/>
                <w:bCs/>
                <w:lang w:val="en-US" w:eastAsia="ko-KR"/>
              </w:rPr>
            </w:pPr>
          </w:p>
        </w:tc>
        <w:tc>
          <w:tcPr>
            <w:tcW w:w="709" w:type="dxa"/>
          </w:tcPr>
          <w:p w14:paraId="5B943563" w14:textId="77777777" w:rsidR="005B5532" w:rsidRPr="00FE760F" w:rsidRDefault="005B5532" w:rsidP="007274DE">
            <w:pPr>
              <w:pStyle w:val="TAC"/>
              <w:keepNext w:val="0"/>
              <w:keepLines w:val="0"/>
              <w:rPr>
                <w:rFonts w:cs="Arial"/>
                <w:bCs/>
                <w:lang w:val="en-US" w:eastAsia="ko-KR"/>
              </w:rPr>
            </w:pPr>
          </w:p>
        </w:tc>
        <w:tc>
          <w:tcPr>
            <w:tcW w:w="706" w:type="dxa"/>
          </w:tcPr>
          <w:p w14:paraId="5FD10436"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709B7603" w14:textId="77777777" w:rsidR="005B5532" w:rsidRPr="00FE760F" w:rsidRDefault="005B5532" w:rsidP="007274DE">
            <w:pPr>
              <w:pStyle w:val="TAC"/>
              <w:keepNext w:val="0"/>
              <w:keepLines w:val="0"/>
              <w:rPr>
                <w:bCs/>
                <w:szCs w:val="18"/>
                <w:lang w:val="en-US"/>
              </w:rPr>
            </w:pPr>
          </w:p>
        </w:tc>
        <w:tc>
          <w:tcPr>
            <w:tcW w:w="709" w:type="dxa"/>
            <w:vAlign w:val="center"/>
          </w:tcPr>
          <w:p w14:paraId="170B4E99" w14:textId="77777777" w:rsidR="005B5532" w:rsidRPr="00FE760F" w:rsidRDefault="005B5532" w:rsidP="007274DE">
            <w:pPr>
              <w:pStyle w:val="TAC"/>
              <w:keepNext w:val="0"/>
              <w:keepLines w:val="0"/>
              <w:rPr>
                <w:rFonts w:cs="Arial"/>
                <w:bCs/>
                <w:lang w:val="en-US" w:eastAsia="ko-KR"/>
              </w:rPr>
            </w:pPr>
          </w:p>
        </w:tc>
      </w:tr>
      <w:tr w:rsidR="005B5532" w:rsidRPr="00FE760F" w14:paraId="75177167" w14:textId="77777777" w:rsidTr="007274DE">
        <w:trPr>
          <w:tblHeader/>
          <w:jc w:val="center"/>
        </w:trPr>
        <w:tc>
          <w:tcPr>
            <w:tcW w:w="1819" w:type="dxa"/>
            <w:vAlign w:val="center"/>
          </w:tcPr>
          <w:p w14:paraId="64CCBB91" w14:textId="77777777" w:rsidR="005B5532" w:rsidRPr="00FE760F" w:rsidRDefault="005B5532" w:rsidP="007274DE">
            <w:pPr>
              <w:pStyle w:val="TAC"/>
              <w:keepNext w:val="0"/>
              <w:keepLines w:val="0"/>
              <w:rPr>
                <w:rFonts w:cs="Arial"/>
                <w:szCs w:val="18"/>
              </w:rPr>
            </w:pPr>
          </w:p>
        </w:tc>
        <w:tc>
          <w:tcPr>
            <w:tcW w:w="1102" w:type="dxa"/>
          </w:tcPr>
          <w:p w14:paraId="1D448CA9"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9D4E0D8" w14:textId="77777777" w:rsidR="005B5532" w:rsidRPr="00FE760F" w:rsidRDefault="005B5532" w:rsidP="007274DE">
            <w:pPr>
              <w:pStyle w:val="TAC"/>
              <w:keepNext w:val="0"/>
              <w:keepLines w:val="0"/>
              <w:rPr>
                <w:rFonts w:cs="Arial"/>
                <w:szCs w:val="18"/>
              </w:rPr>
            </w:pPr>
          </w:p>
        </w:tc>
        <w:tc>
          <w:tcPr>
            <w:tcW w:w="3682" w:type="dxa"/>
            <w:gridSpan w:val="8"/>
            <w:shd w:val="clear" w:color="auto" w:fill="auto"/>
            <w:vAlign w:val="center"/>
          </w:tcPr>
          <w:p w14:paraId="26C2BA2D"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176D25EB"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51546C7B"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2ED288CB" w14:textId="77777777" w:rsidR="005B5532" w:rsidRPr="00FE760F" w:rsidRDefault="005B5532" w:rsidP="007274DE">
            <w:pPr>
              <w:pStyle w:val="TAC"/>
              <w:keepNext w:val="0"/>
              <w:keepLines w:val="0"/>
              <w:rPr>
                <w:rFonts w:cs="Arial"/>
                <w:szCs w:val="18"/>
              </w:rPr>
            </w:pPr>
          </w:p>
        </w:tc>
        <w:tc>
          <w:tcPr>
            <w:tcW w:w="709" w:type="dxa"/>
            <w:vAlign w:val="center"/>
          </w:tcPr>
          <w:p w14:paraId="5DD6B2FA" w14:textId="77777777" w:rsidR="005B5532" w:rsidRPr="00FE760F" w:rsidRDefault="005B5532" w:rsidP="007274DE">
            <w:pPr>
              <w:pStyle w:val="TAC"/>
              <w:keepNext w:val="0"/>
              <w:keepLines w:val="0"/>
              <w:rPr>
                <w:bCs/>
                <w:szCs w:val="18"/>
                <w:lang w:val="en-US"/>
              </w:rPr>
            </w:pPr>
          </w:p>
        </w:tc>
        <w:tc>
          <w:tcPr>
            <w:tcW w:w="709" w:type="dxa"/>
            <w:vAlign w:val="center"/>
          </w:tcPr>
          <w:p w14:paraId="109D1BDB" w14:textId="77777777" w:rsidR="005B5532" w:rsidRPr="00FE760F" w:rsidRDefault="005B5532" w:rsidP="007274DE">
            <w:pPr>
              <w:pStyle w:val="TAC"/>
              <w:keepNext w:val="0"/>
              <w:keepLines w:val="0"/>
              <w:rPr>
                <w:bCs/>
                <w:szCs w:val="18"/>
                <w:lang w:val="en-US"/>
              </w:rPr>
            </w:pPr>
          </w:p>
        </w:tc>
        <w:tc>
          <w:tcPr>
            <w:tcW w:w="710" w:type="dxa"/>
            <w:vAlign w:val="center"/>
          </w:tcPr>
          <w:p w14:paraId="76425DC6" w14:textId="77777777" w:rsidR="005B5532" w:rsidRPr="00FE760F" w:rsidRDefault="005B5532" w:rsidP="007274DE">
            <w:pPr>
              <w:pStyle w:val="TAC"/>
              <w:keepNext w:val="0"/>
              <w:keepLines w:val="0"/>
              <w:rPr>
                <w:bCs/>
                <w:szCs w:val="18"/>
                <w:lang w:val="en-US"/>
              </w:rPr>
            </w:pPr>
          </w:p>
        </w:tc>
        <w:tc>
          <w:tcPr>
            <w:tcW w:w="709" w:type="dxa"/>
          </w:tcPr>
          <w:p w14:paraId="6B145E20" w14:textId="77777777" w:rsidR="005B5532" w:rsidRPr="00FE760F" w:rsidRDefault="005B5532" w:rsidP="007274DE">
            <w:pPr>
              <w:pStyle w:val="TAC"/>
              <w:keepNext w:val="0"/>
              <w:keepLines w:val="0"/>
              <w:rPr>
                <w:rFonts w:cs="Arial"/>
                <w:bCs/>
                <w:lang w:val="en-US" w:eastAsia="ko-KR"/>
              </w:rPr>
            </w:pPr>
          </w:p>
        </w:tc>
        <w:tc>
          <w:tcPr>
            <w:tcW w:w="709" w:type="dxa"/>
          </w:tcPr>
          <w:p w14:paraId="076BF2BB" w14:textId="77777777" w:rsidR="005B5532" w:rsidRPr="00FE760F" w:rsidRDefault="005B5532" w:rsidP="007274DE">
            <w:pPr>
              <w:pStyle w:val="TAC"/>
              <w:keepNext w:val="0"/>
              <w:keepLines w:val="0"/>
              <w:rPr>
                <w:rFonts w:cs="Arial"/>
                <w:bCs/>
                <w:lang w:val="en-US" w:eastAsia="ko-KR"/>
              </w:rPr>
            </w:pPr>
          </w:p>
        </w:tc>
        <w:tc>
          <w:tcPr>
            <w:tcW w:w="706" w:type="dxa"/>
          </w:tcPr>
          <w:p w14:paraId="534BA236"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179AC6E3" w14:textId="77777777" w:rsidR="005B5532" w:rsidRPr="00FE760F" w:rsidRDefault="005B5532" w:rsidP="007274DE">
            <w:pPr>
              <w:pStyle w:val="TAC"/>
              <w:keepNext w:val="0"/>
              <w:keepLines w:val="0"/>
              <w:rPr>
                <w:rFonts w:cs="Arial"/>
                <w:bCs/>
                <w:lang w:val="en-US" w:eastAsia="ko-KR"/>
              </w:rPr>
            </w:pPr>
          </w:p>
        </w:tc>
        <w:tc>
          <w:tcPr>
            <w:tcW w:w="709" w:type="dxa"/>
            <w:vAlign w:val="center"/>
          </w:tcPr>
          <w:p w14:paraId="27CCC111" w14:textId="77777777" w:rsidR="005B5532" w:rsidRPr="00FE760F" w:rsidRDefault="005B5532" w:rsidP="007274DE">
            <w:pPr>
              <w:pStyle w:val="TAC"/>
              <w:keepNext w:val="0"/>
              <w:keepLines w:val="0"/>
              <w:rPr>
                <w:rFonts w:cs="Arial"/>
                <w:bCs/>
                <w:lang w:val="en-US" w:eastAsia="ko-KR"/>
              </w:rPr>
            </w:pPr>
          </w:p>
        </w:tc>
      </w:tr>
      <w:tr w:rsidR="005B5532" w:rsidRPr="00FE760F" w14:paraId="22EED9A6" w14:textId="77777777" w:rsidTr="007274DE">
        <w:trPr>
          <w:tblHeader/>
          <w:jc w:val="center"/>
        </w:trPr>
        <w:tc>
          <w:tcPr>
            <w:tcW w:w="1819" w:type="dxa"/>
            <w:vAlign w:val="center"/>
          </w:tcPr>
          <w:p w14:paraId="1F668085" w14:textId="77777777" w:rsidR="005B5532" w:rsidRPr="00FE760F" w:rsidRDefault="005B5532" w:rsidP="007274DE">
            <w:pPr>
              <w:pStyle w:val="TAC"/>
              <w:keepNext w:val="0"/>
              <w:keepLines w:val="0"/>
              <w:rPr>
                <w:rFonts w:cs="Arial"/>
                <w:szCs w:val="18"/>
              </w:rPr>
            </w:pPr>
          </w:p>
        </w:tc>
        <w:tc>
          <w:tcPr>
            <w:tcW w:w="1102" w:type="dxa"/>
          </w:tcPr>
          <w:p w14:paraId="3A5D2AC9"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33F2AE7" w14:textId="77777777" w:rsidR="005B5532" w:rsidRPr="00FE760F" w:rsidRDefault="005B5532" w:rsidP="007274DE">
            <w:pPr>
              <w:pStyle w:val="TAC"/>
              <w:keepNext w:val="0"/>
              <w:keepLines w:val="0"/>
              <w:rPr>
                <w:rFonts w:cs="Arial"/>
                <w:szCs w:val="18"/>
              </w:rPr>
            </w:pPr>
          </w:p>
        </w:tc>
        <w:tc>
          <w:tcPr>
            <w:tcW w:w="4394" w:type="dxa"/>
            <w:gridSpan w:val="10"/>
            <w:shd w:val="clear" w:color="auto" w:fill="auto"/>
            <w:vAlign w:val="center"/>
          </w:tcPr>
          <w:p w14:paraId="495D9724"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267C14E6"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013A86B6" w14:textId="77777777" w:rsidR="005B5532" w:rsidRPr="00FE760F" w:rsidRDefault="005B5532" w:rsidP="007274DE">
            <w:pPr>
              <w:pStyle w:val="TAC"/>
              <w:keepNext w:val="0"/>
              <w:keepLines w:val="0"/>
              <w:rPr>
                <w:rFonts w:cs="Arial"/>
                <w:szCs w:val="18"/>
              </w:rPr>
            </w:pPr>
          </w:p>
        </w:tc>
        <w:tc>
          <w:tcPr>
            <w:tcW w:w="709" w:type="dxa"/>
            <w:vAlign w:val="center"/>
          </w:tcPr>
          <w:p w14:paraId="3D4EAEB6" w14:textId="77777777" w:rsidR="005B5532" w:rsidRPr="00FE760F" w:rsidRDefault="005B5532" w:rsidP="007274DE">
            <w:pPr>
              <w:pStyle w:val="TAC"/>
              <w:keepNext w:val="0"/>
              <w:keepLines w:val="0"/>
              <w:rPr>
                <w:bCs/>
                <w:szCs w:val="18"/>
                <w:lang w:val="en-US"/>
              </w:rPr>
            </w:pPr>
          </w:p>
        </w:tc>
        <w:tc>
          <w:tcPr>
            <w:tcW w:w="709" w:type="dxa"/>
            <w:vAlign w:val="center"/>
          </w:tcPr>
          <w:p w14:paraId="0E91579C" w14:textId="77777777" w:rsidR="005B5532" w:rsidRPr="00FE760F" w:rsidRDefault="005B5532" w:rsidP="007274DE">
            <w:pPr>
              <w:pStyle w:val="TAC"/>
              <w:keepNext w:val="0"/>
              <w:keepLines w:val="0"/>
              <w:rPr>
                <w:bCs/>
                <w:szCs w:val="18"/>
                <w:lang w:val="en-US"/>
              </w:rPr>
            </w:pPr>
          </w:p>
        </w:tc>
        <w:tc>
          <w:tcPr>
            <w:tcW w:w="710" w:type="dxa"/>
            <w:vAlign w:val="center"/>
          </w:tcPr>
          <w:p w14:paraId="78DAB24B" w14:textId="77777777" w:rsidR="005B5532" w:rsidRPr="00FE760F" w:rsidRDefault="005B5532" w:rsidP="007274DE">
            <w:pPr>
              <w:pStyle w:val="TAC"/>
              <w:keepNext w:val="0"/>
              <w:keepLines w:val="0"/>
              <w:rPr>
                <w:bCs/>
                <w:szCs w:val="18"/>
                <w:lang w:val="en-US"/>
              </w:rPr>
            </w:pPr>
          </w:p>
        </w:tc>
        <w:tc>
          <w:tcPr>
            <w:tcW w:w="709" w:type="dxa"/>
          </w:tcPr>
          <w:p w14:paraId="78F6D10B" w14:textId="77777777" w:rsidR="005B5532" w:rsidRPr="00FE760F" w:rsidRDefault="005B5532" w:rsidP="007274DE">
            <w:pPr>
              <w:pStyle w:val="TAC"/>
              <w:keepNext w:val="0"/>
              <w:keepLines w:val="0"/>
              <w:rPr>
                <w:rFonts w:cs="Arial"/>
                <w:bCs/>
                <w:lang w:val="en-US" w:eastAsia="ko-KR"/>
              </w:rPr>
            </w:pPr>
          </w:p>
        </w:tc>
        <w:tc>
          <w:tcPr>
            <w:tcW w:w="709" w:type="dxa"/>
          </w:tcPr>
          <w:p w14:paraId="2FBE7F1E" w14:textId="77777777" w:rsidR="005B5532" w:rsidRPr="00FE760F" w:rsidRDefault="005B5532" w:rsidP="007274DE">
            <w:pPr>
              <w:pStyle w:val="TAC"/>
              <w:keepNext w:val="0"/>
              <w:keepLines w:val="0"/>
              <w:rPr>
                <w:rFonts w:cs="Arial"/>
                <w:bCs/>
                <w:lang w:val="en-US" w:eastAsia="ko-KR"/>
              </w:rPr>
            </w:pPr>
          </w:p>
        </w:tc>
        <w:tc>
          <w:tcPr>
            <w:tcW w:w="706" w:type="dxa"/>
          </w:tcPr>
          <w:p w14:paraId="3A1F7FEF"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657BCC16" w14:textId="77777777" w:rsidR="005B5532" w:rsidRPr="00FE760F" w:rsidRDefault="005B5532" w:rsidP="007274DE">
            <w:pPr>
              <w:pStyle w:val="TAC"/>
              <w:keepNext w:val="0"/>
              <w:keepLines w:val="0"/>
              <w:rPr>
                <w:rFonts w:cs="Arial"/>
                <w:bCs/>
                <w:lang w:val="en-US" w:eastAsia="ko-KR"/>
              </w:rPr>
            </w:pPr>
          </w:p>
        </w:tc>
        <w:tc>
          <w:tcPr>
            <w:tcW w:w="709" w:type="dxa"/>
            <w:vAlign w:val="center"/>
          </w:tcPr>
          <w:p w14:paraId="59516725" w14:textId="77777777" w:rsidR="005B5532" w:rsidRPr="00FE760F" w:rsidRDefault="005B5532" w:rsidP="007274DE">
            <w:pPr>
              <w:pStyle w:val="TAC"/>
              <w:keepNext w:val="0"/>
              <w:keepLines w:val="0"/>
              <w:rPr>
                <w:rFonts w:cs="Arial"/>
                <w:bCs/>
                <w:lang w:val="en-US" w:eastAsia="ko-KR"/>
              </w:rPr>
            </w:pPr>
          </w:p>
        </w:tc>
      </w:tr>
      <w:tr w:rsidR="005B5532" w:rsidRPr="00FE760F" w14:paraId="108ED4F6" w14:textId="77777777" w:rsidTr="007274DE">
        <w:trPr>
          <w:tblHeader/>
          <w:jc w:val="center"/>
        </w:trPr>
        <w:tc>
          <w:tcPr>
            <w:tcW w:w="1819" w:type="dxa"/>
            <w:vAlign w:val="center"/>
          </w:tcPr>
          <w:p w14:paraId="40207BAA" w14:textId="77777777" w:rsidR="005B5532" w:rsidRPr="00FE760F" w:rsidRDefault="005B5532" w:rsidP="007274DE">
            <w:pPr>
              <w:pStyle w:val="TAC"/>
              <w:keepNext w:val="0"/>
              <w:keepLines w:val="0"/>
              <w:rPr>
                <w:rFonts w:cs="Arial"/>
                <w:szCs w:val="18"/>
              </w:rPr>
            </w:pPr>
          </w:p>
        </w:tc>
        <w:tc>
          <w:tcPr>
            <w:tcW w:w="1102" w:type="dxa"/>
          </w:tcPr>
          <w:p w14:paraId="3934F1BD"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F2AB65A"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64A27A9A" w14:textId="77777777" w:rsidR="005B5532" w:rsidRPr="00FE760F" w:rsidRDefault="005B5532" w:rsidP="007274DE">
            <w:pPr>
              <w:pStyle w:val="TAC"/>
              <w:keepNext w:val="0"/>
              <w:keepLines w:val="0"/>
              <w:rPr>
                <w:rFonts w:cs="Arial"/>
                <w:szCs w:val="18"/>
              </w:rPr>
            </w:pPr>
          </w:p>
        </w:tc>
        <w:tc>
          <w:tcPr>
            <w:tcW w:w="856" w:type="dxa"/>
            <w:vAlign w:val="center"/>
          </w:tcPr>
          <w:p w14:paraId="484652F7" w14:textId="77777777" w:rsidR="005B5532" w:rsidRPr="00FE760F" w:rsidRDefault="005B5532" w:rsidP="007274DE">
            <w:pPr>
              <w:pStyle w:val="TAC"/>
              <w:keepNext w:val="0"/>
              <w:keepLines w:val="0"/>
              <w:rPr>
                <w:rFonts w:cs="Arial"/>
                <w:szCs w:val="18"/>
              </w:rPr>
            </w:pPr>
          </w:p>
        </w:tc>
        <w:tc>
          <w:tcPr>
            <w:tcW w:w="694" w:type="dxa"/>
            <w:gridSpan w:val="2"/>
            <w:vAlign w:val="center"/>
          </w:tcPr>
          <w:p w14:paraId="4CE9B295" w14:textId="77777777" w:rsidR="005B5532" w:rsidRPr="00FE760F" w:rsidRDefault="005B5532" w:rsidP="007274DE">
            <w:pPr>
              <w:pStyle w:val="TAC"/>
              <w:keepNext w:val="0"/>
              <w:keepLines w:val="0"/>
              <w:rPr>
                <w:rFonts w:cs="Arial"/>
                <w:szCs w:val="18"/>
              </w:rPr>
            </w:pPr>
          </w:p>
        </w:tc>
        <w:tc>
          <w:tcPr>
            <w:tcW w:w="712" w:type="dxa"/>
            <w:gridSpan w:val="3"/>
            <w:vAlign w:val="center"/>
          </w:tcPr>
          <w:p w14:paraId="3C74EAB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C5CB66F" w14:textId="77777777" w:rsidR="005B5532" w:rsidRPr="00FE760F" w:rsidRDefault="005B5532" w:rsidP="007274DE">
            <w:pPr>
              <w:pStyle w:val="TAC"/>
              <w:keepNext w:val="0"/>
              <w:keepLines w:val="0"/>
              <w:rPr>
                <w:bCs/>
                <w:szCs w:val="18"/>
                <w:lang w:val="en-US"/>
              </w:rPr>
            </w:pPr>
          </w:p>
        </w:tc>
        <w:tc>
          <w:tcPr>
            <w:tcW w:w="717" w:type="dxa"/>
            <w:vAlign w:val="center"/>
          </w:tcPr>
          <w:p w14:paraId="3BCF9F42" w14:textId="77777777" w:rsidR="005B5532" w:rsidRPr="00FE760F" w:rsidRDefault="005B5532" w:rsidP="007274DE">
            <w:pPr>
              <w:pStyle w:val="TAC"/>
              <w:keepNext w:val="0"/>
              <w:keepLines w:val="0"/>
              <w:rPr>
                <w:bCs/>
                <w:szCs w:val="18"/>
                <w:lang w:val="en-US"/>
              </w:rPr>
            </w:pPr>
          </w:p>
        </w:tc>
        <w:tc>
          <w:tcPr>
            <w:tcW w:w="712" w:type="dxa"/>
            <w:vAlign w:val="center"/>
          </w:tcPr>
          <w:p w14:paraId="271D8636" w14:textId="77777777" w:rsidR="005B5532" w:rsidRPr="00FE760F" w:rsidRDefault="005B5532" w:rsidP="007274DE">
            <w:pPr>
              <w:pStyle w:val="TAC"/>
              <w:keepNext w:val="0"/>
              <w:keepLines w:val="0"/>
              <w:rPr>
                <w:bCs/>
                <w:szCs w:val="18"/>
                <w:lang w:val="en-US"/>
              </w:rPr>
            </w:pPr>
          </w:p>
        </w:tc>
        <w:tc>
          <w:tcPr>
            <w:tcW w:w="709" w:type="dxa"/>
            <w:vAlign w:val="center"/>
          </w:tcPr>
          <w:p w14:paraId="32B29A4A" w14:textId="77777777" w:rsidR="005B5532" w:rsidRPr="00FE760F" w:rsidRDefault="005B5532" w:rsidP="007274DE">
            <w:pPr>
              <w:pStyle w:val="TAC"/>
              <w:keepNext w:val="0"/>
              <w:keepLines w:val="0"/>
              <w:rPr>
                <w:bCs/>
                <w:szCs w:val="18"/>
                <w:lang w:val="en-US"/>
              </w:rPr>
            </w:pPr>
          </w:p>
        </w:tc>
        <w:tc>
          <w:tcPr>
            <w:tcW w:w="709" w:type="dxa"/>
            <w:vAlign w:val="center"/>
          </w:tcPr>
          <w:p w14:paraId="08D5C61A" w14:textId="77777777" w:rsidR="005B5532" w:rsidRPr="00FE760F" w:rsidRDefault="005B5532" w:rsidP="007274DE">
            <w:pPr>
              <w:pStyle w:val="TAC"/>
              <w:keepNext w:val="0"/>
              <w:keepLines w:val="0"/>
              <w:rPr>
                <w:bCs/>
                <w:szCs w:val="18"/>
                <w:lang w:val="en-US"/>
              </w:rPr>
            </w:pPr>
          </w:p>
        </w:tc>
        <w:tc>
          <w:tcPr>
            <w:tcW w:w="710" w:type="dxa"/>
            <w:vAlign w:val="center"/>
          </w:tcPr>
          <w:p w14:paraId="0C1D9649" w14:textId="77777777" w:rsidR="005B5532" w:rsidRPr="00FE760F" w:rsidRDefault="005B5532" w:rsidP="007274DE">
            <w:pPr>
              <w:pStyle w:val="TAC"/>
              <w:keepNext w:val="0"/>
              <w:keepLines w:val="0"/>
              <w:rPr>
                <w:bCs/>
                <w:szCs w:val="18"/>
                <w:lang w:val="en-US"/>
              </w:rPr>
            </w:pPr>
          </w:p>
        </w:tc>
        <w:tc>
          <w:tcPr>
            <w:tcW w:w="709" w:type="dxa"/>
          </w:tcPr>
          <w:p w14:paraId="661B22E4" w14:textId="77777777" w:rsidR="005B5532" w:rsidRPr="00FE760F" w:rsidRDefault="005B5532" w:rsidP="007274DE">
            <w:pPr>
              <w:pStyle w:val="TAC"/>
              <w:keepNext w:val="0"/>
              <w:keepLines w:val="0"/>
              <w:rPr>
                <w:lang w:val="en-US"/>
              </w:rPr>
            </w:pPr>
          </w:p>
        </w:tc>
        <w:tc>
          <w:tcPr>
            <w:tcW w:w="709" w:type="dxa"/>
          </w:tcPr>
          <w:p w14:paraId="3A1683C2" w14:textId="77777777" w:rsidR="005B5532" w:rsidRPr="00FE760F" w:rsidRDefault="005B5532" w:rsidP="007274DE">
            <w:pPr>
              <w:pStyle w:val="TAC"/>
              <w:keepNext w:val="0"/>
              <w:keepLines w:val="0"/>
              <w:rPr>
                <w:lang w:val="en-US"/>
              </w:rPr>
            </w:pPr>
          </w:p>
        </w:tc>
        <w:tc>
          <w:tcPr>
            <w:tcW w:w="706" w:type="dxa"/>
          </w:tcPr>
          <w:p w14:paraId="0CC977C8" w14:textId="77777777" w:rsidR="005B5532" w:rsidRPr="00FE760F" w:rsidRDefault="005B5532" w:rsidP="007274DE">
            <w:pPr>
              <w:pStyle w:val="TAC"/>
              <w:keepNext w:val="0"/>
              <w:keepLines w:val="0"/>
              <w:rPr>
                <w:lang w:val="en-US"/>
              </w:rPr>
            </w:pPr>
          </w:p>
        </w:tc>
        <w:tc>
          <w:tcPr>
            <w:tcW w:w="1131" w:type="dxa"/>
            <w:vAlign w:val="center"/>
          </w:tcPr>
          <w:p w14:paraId="2804E004" w14:textId="77777777" w:rsidR="005B5532" w:rsidRPr="00FE760F" w:rsidRDefault="005B5532" w:rsidP="007274DE">
            <w:pPr>
              <w:pStyle w:val="TAC"/>
              <w:keepNext w:val="0"/>
              <w:keepLines w:val="0"/>
              <w:rPr>
                <w:lang w:val="en-US"/>
              </w:rPr>
            </w:pPr>
          </w:p>
        </w:tc>
        <w:tc>
          <w:tcPr>
            <w:tcW w:w="709" w:type="dxa"/>
            <w:vAlign w:val="center"/>
          </w:tcPr>
          <w:p w14:paraId="5E12C14F" w14:textId="77777777" w:rsidR="005B5532" w:rsidRPr="00FE760F" w:rsidRDefault="005B5532" w:rsidP="007274DE">
            <w:pPr>
              <w:pStyle w:val="TAC"/>
              <w:keepNext w:val="0"/>
              <w:keepLines w:val="0"/>
              <w:rPr>
                <w:lang w:val="en-US"/>
              </w:rPr>
            </w:pPr>
          </w:p>
        </w:tc>
      </w:tr>
      <w:tr w:rsidR="005B5532" w:rsidRPr="00FE760F" w14:paraId="0CE02873" w14:textId="77777777" w:rsidTr="007274DE">
        <w:trPr>
          <w:tblHeader/>
          <w:jc w:val="center"/>
        </w:trPr>
        <w:tc>
          <w:tcPr>
            <w:tcW w:w="1819" w:type="dxa"/>
            <w:vAlign w:val="center"/>
          </w:tcPr>
          <w:p w14:paraId="528C8C00" w14:textId="77777777" w:rsidR="005B5532" w:rsidRPr="00FE760F" w:rsidRDefault="005B5532" w:rsidP="007274DE">
            <w:pPr>
              <w:pStyle w:val="TAC"/>
              <w:keepNext w:val="0"/>
              <w:keepLines w:val="0"/>
              <w:rPr>
                <w:rFonts w:cs="Arial"/>
                <w:szCs w:val="18"/>
              </w:rPr>
            </w:pPr>
          </w:p>
        </w:tc>
        <w:tc>
          <w:tcPr>
            <w:tcW w:w="1102" w:type="dxa"/>
          </w:tcPr>
          <w:p w14:paraId="74E3C366"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0CC135E"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100FEBF8" w14:textId="77777777" w:rsidR="005B5532" w:rsidRPr="00FE760F" w:rsidRDefault="005B5532" w:rsidP="007274DE">
            <w:pPr>
              <w:pStyle w:val="TAC"/>
              <w:keepNext w:val="0"/>
              <w:keepLines w:val="0"/>
              <w:rPr>
                <w:rFonts w:cs="Arial"/>
                <w:szCs w:val="18"/>
              </w:rPr>
            </w:pPr>
          </w:p>
        </w:tc>
        <w:tc>
          <w:tcPr>
            <w:tcW w:w="712" w:type="dxa"/>
            <w:gridSpan w:val="3"/>
            <w:vAlign w:val="center"/>
          </w:tcPr>
          <w:p w14:paraId="4DDC555F"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8C3F3E8" w14:textId="77777777" w:rsidR="005B5532" w:rsidRPr="00FE760F" w:rsidRDefault="005B5532" w:rsidP="007274DE">
            <w:pPr>
              <w:pStyle w:val="TAC"/>
              <w:keepNext w:val="0"/>
              <w:keepLines w:val="0"/>
              <w:rPr>
                <w:bCs/>
                <w:szCs w:val="18"/>
                <w:lang w:val="en-US"/>
              </w:rPr>
            </w:pPr>
          </w:p>
        </w:tc>
        <w:tc>
          <w:tcPr>
            <w:tcW w:w="717" w:type="dxa"/>
            <w:vAlign w:val="center"/>
          </w:tcPr>
          <w:p w14:paraId="3070CF51" w14:textId="77777777" w:rsidR="005B5532" w:rsidRPr="00FE760F" w:rsidRDefault="005B5532" w:rsidP="007274DE">
            <w:pPr>
              <w:pStyle w:val="TAC"/>
              <w:keepNext w:val="0"/>
              <w:keepLines w:val="0"/>
              <w:rPr>
                <w:bCs/>
                <w:szCs w:val="18"/>
                <w:lang w:val="en-US"/>
              </w:rPr>
            </w:pPr>
          </w:p>
        </w:tc>
        <w:tc>
          <w:tcPr>
            <w:tcW w:w="712" w:type="dxa"/>
            <w:vAlign w:val="center"/>
          </w:tcPr>
          <w:p w14:paraId="72CE2D91" w14:textId="77777777" w:rsidR="005B5532" w:rsidRPr="00FE760F" w:rsidRDefault="005B5532" w:rsidP="007274DE">
            <w:pPr>
              <w:pStyle w:val="TAC"/>
              <w:keepNext w:val="0"/>
              <w:keepLines w:val="0"/>
              <w:rPr>
                <w:bCs/>
                <w:szCs w:val="18"/>
                <w:lang w:val="en-US"/>
              </w:rPr>
            </w:pPr>
          </w:p>
        </w:tc>
        <w:tc>
          <w:tcPr>
            <w:tcW w:w="709" w:type="dxa"/>
            <w:vAlign w:val="center"/>
          </w:tcPr>
          <w:p w14:paraId="6AB6F707" w14:textId="77777777" w:rsidR="005B5532" w:rsidRPr="00FE760F" w:rsidRDefault="005B5532" w:rsidP="007274DE">
            <w:pPr>
              <w:pStyle w:val="TAC"/>
              <w:keepNext w:val="0"/>
              <w:keepLines w:val="0"/>
              <w:rPr>
                <w:bCs/>
                <w:szCs w:val="18"/>
                <w:lang w:val="en-US"/>
              </w:rPr>
            </w:pPr>
          </w:p>
        </w:tc>
        <w:tc>
          <w:tcPr>
            <w:tcW w:w="709" w:type="dxa"/>
            <w:vAlign w:val="center"/>
          </w:tcPr>
          <w:p w14:paraId="082FC25B" w14:textId="77777777" w:rsidR="005B5532" w:rsidRPr="00FE760F" w:rsidRDefault="005B5532" w:rsidP="007274DE">
            <w:pPr>
              <w:pStyle w:val="TAC"/>
              <w:keepNext w:val="0"/>
              <w:keepLines w:val="0"/>
              <w:rPr>
                <w:bCs/>
                <w:szCs w:val="18"/>
                <w:lang w:val="en-US"/>
              </w:rPr>
            </w:pPr>
          </w:p>
        </w:tc>
        <w:tc>
          <w:tcPr>
            <w:tcW w:w="710" w:type="dxa"/>
            <w:vAlign w:val="center"/>
          </w:tcPr>
          <w:p w14:paraId="2B3FC55F" w14:textId="77777777" w:rsidR="005B5532" w:rsidRPr="00FE760F" w:rsidRDefault="005B5532" w:rsidP="007274DE">
            <w:pPr>
              <w:pStyle w:val="TAC"/>
              <w:keepNext w:val="0"/>
              <w:keepLines w:val="0"/>
              <w:rPr>
                <w:bCs/>
                <w:szCs w:val="18"/>
                <w:lang w:val="en-US"/>
              </w:rPr>
            </w:pPr>
          </w:p>
        </w:tc>
        <w:tc>
          <w:tcPr>
            <w:tcW w:w="709" w:type="dxa"/>
          </w:tcPr>
          <w:p w14:paraId="48839CB6" w14:textId="77777777" w:rsidR="005B5532" w:rsidRPr="00FE760F" w:rsidRDefault="005B5532" w:rsidP="007274DE">
            <w:pPr>
              <w:pStyle w:val="TAC"/>
              <w:keepNext w:val="0"/>
              <w:keepLines w:val="0"/>
              <w:rPr>
                <w:lang w:val="en-US"/>
              </w:rPr>
            </w:pPr>
          </w:p>
        </w:tc>
        <w:tc>
          <w:tcPr>
            <w:tcW w:w="709" w:type="dxa"/>
          </w:tcPr>
          <w:p w14:paraId="7C1FCBBA" w14:textId="77777777" w:rsidR="005B5532" w:rsidRPr="00FE760F" w:rsidRDefault="005B5532" w:rsidP="007274DE">
            <w:pPr>
              <w:pStyle w:val="TAC"/>
              <w:keepNext w:val="0"/>
              <w:keepLines w:val="0"/>
              <w:rPr>
                <w:lang w:val="en-US"/>
              </w:rPr>
            </w:pPr>
          </w:p>
        </w:tc>
        <w:tc>
          <w:tcPr>
            <w:tcW w:w="706" w:type="dxa"/>
          </w:tcPr>
          <w:p w14:paraId="6AD7A810" w14:textId="77777777" w:rsidR="005B5532" w:rsidRPr="00FE760F" w:rsidRDefault="005B5532" w:rsidP="007274DE">
            <w:pPr>
              <w:pStyle w:val="TAC"/>
              <w:keepNext w:val="0"/>
              <w:keepLines w:val="0"/>
              <w:rPr>
                <w:lang w:val="en-US"/>
              </w:rPr>
            </w:pPr>
          </w:p>
        </w:tc>
        <w:tc>
          <w:tcPr>
            <w:tcW w:w="1131" w:type="dxa"/>
            <w:vAlign w:val="center"/>
          </w:tcPr>
          <w:p w14:paraId="6E5753A3" w14:textId="77777777" w:rsidR="005B5532" w:rsidRPr="00FE760F" w:rsidRDefault="005B5532" w:rsidP="007274DE">
            <w:pPr>
              <w:pStyle w:val="TAC"/>
              <w:keepNext w:val="0"/>
              <w:keepLines w:val="0"/>
              <w:rPr>
                <w:lang w:val="en-US"/>
              </w:rPr>
            </w:pPr>
          </w:p>
        </w:tc>
        <w:tc>
          <w:tcPr>
            <w:tcW w:w="709" w:type="dxa"/>
            <w:vAlign w:val="center"/>
          </w:tcPr>
          <w:p w14:paraId="27308EB9" w14:textId="77777777" w:rsidR="005B5532" w:rsidRPr="00FE760F" w:rsidRDefault="005B5532" w:rsidP="007274DE">
            <w:pPr>
              <w:pStyle w:val="TAC"/>
              <w:keepNext w:val="0"/>
              <w:keepLines w:val="0"/>
              <w:rPr>
                <w:lang w:val="en-US"/>
              </w:rPr>
            </w:pPr>
          </w:p>
        </w:tc>
      </w:tr>
      <w:tr w:rsidR="005B5532" w:rsidRPr="00FE760F" w14:paraId="4A7ADB84" w14:textId="77777777" w:rsidTr="007274DE">
        <w:trPr>
          <w:tblHeader/>
          <w:jc w:val="center"/>
        </w:trPr>
        <w:tc>
          <w:tcPr>
            <w:tcW w:w="1819" w:type="dxa"/>
            <w:vAlign w:val="center"/>
          </w:tcPr>
          <w:p w14:paraId="0E7C8412" w14:textId="77777777" w:rsidR="005B5532" w:rsidRPr="00FE760F" w:rsidRDefault="005B5532" w:rsidP="007274DE">
            <w:pPr>
              <w:pStyle w:val="TAC"/>
              <w:keepNext w:val="0"/>
              <w:keepLines w:val="0"/>
              <w:rPr>
                <w:rFonts w:cs="Arial"/>
                <w:szCs w:val="18"/>
              </w:rPr>
            </w:pPr>
          </w:p>
        </w:tc>
        <w:tc>
          <w:tcPr>
            <w:tcW w:w="1102" w:type="dxa"/>
          </w:tcPr>
          <w:p w14:paraId="59E3542B"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120E737" w14:textId="77777777" w:rsidR="005B5532" w:rsidRPr="00FE760F" w:rsidRDefault="005B5532" w:rsidP="007274DE">
            <w:pPr>
              <w:pStyle w:val="TAC"/>
              <w:keepNext w:val="0"/>
              <w:keepLines w:val="0"/>
              <w:rPr>
                <w:rFonts w:cs="Arial"/>
                <w:szCs w:val="18"/>
              </w:rPr>
            </w:pPr>
          </w:p>
        </w:tc>
        <w:tc>
          <w:tcPr>
            <w:tcW w:w="4394" w:type="dxa"/>
            <w:gridSpan w:val="10"/>
            <w:shd w:val="clear" w:color="auto" w:fill="auto"/>
            <w:vAlign w:val="center"/>
          </w:tcPr>
          <w:p w14:paraId="6652EA8A" w14:textId="77777777" w:rsidR="005B5532" w:rsidRPr="00FE760F" w:rsidRDefault="005B5532" w:rsidP="007274DE">
            <w:pPr>
              <w:pStyle w:val="TAC"/>
              <w:keepNext w:val="0"/>
              <w:keepLines w:val="0"/>
              <w:rPr>
                <w:bCs/>
                <w:szCs w:val="18"/>
                <w:lang w:val="en-US"/>
              </w:rPr>
            </w:pPr>
          </w:p>
        </w:tc>
        <w:tc>
          <w:tcPr>
            <w:tcW w:w="717" w:type="dxa"/>
            <w:vAlign w:val="center"/>
          </w:tcPr>
          <w:p w14:paraId="15FCADDE" w14:textId="77777777" w:rsidR="005B5532" w:rsidRPr="00FE760F" w:rsidRDefault="005B5532" w:rsidP="007274DE">
            <w:pPr>
              <w:pStyle w:val="TAC"/>
              <w:keepNext w:val="0"/>
              <w:keepLines w:val="0"/>
              <w:rPr>
                <w:bCs/>
                <w:szCs w:val="18"/>
                <w:lang w:val="en-US"/>
              </w:rPr>
            </w:pPr>
          </w:p>
        </w:tc>
        <w:tc>
          <w:tcPr>
            <w:tcW w:w="712" w:type="dxa"/>
            <w:vAlign w:val="center"/>
          </w:tcPr>
          <w:p w14:paraId="19A6D4A6" w14:textId="77777777" w:rsidR="005B5532" w:rsidRPr="00FE760F" w:rsidRDefault="005B5532" w:rsidP="007274DE">
            <w:pPr>
              <w:pStyle w:val="TAC"/>
              <w:keepNext w:val="0"/>
              <w:keepLines w:val="0"/>
              <w:rPr>
                <w:bCs/>
                <w:szCs w:val="18"/>
                <w:lang w:val="en-US"/>
              </w:rPr>
            </w:pPr>
          </w:p>
        </w:tc>
        <w:tc>
          <w:tcPr>
            <w:tcW w:w="709" w:type="dxa"/>
            <w:vAlign w:val="center"/>
          </w:tcPr>
          <w:p w14:paraId="3038A438" w14:textId="77777777" w:rsidR="005B5532" w:rsidRPr="00FE760F" w:rsidRDefault="005B5532" w:rsidP="007274DE">
            <w:pPr>
              <w:pStyle w:val="TAC"/>
              <w:keepNext w:val="0"/>
              <w:keepLines w:val="0"/>
              <w:rPr>
                <w:bCs/>
                <w:szCs w:val="18"/>
                <w:lang w:val="en-US"/>
              </w:rPr>
            </w:pPr>
          </w:p>
        </w:tc>
        <w:tc>
          <w:tcPr>
            <w:tcW w:w="709" w:type="dxa"/>
            <w:vAlign w:val="center"/>
          </w:tcPr>
          <w:p w14:paraId="0800CFDD" w14:textId="77777777" w:rsidR="005B5532" w:rsidRPr="00FE760F" w:rsidRDefault="005B5532" w:rsidP="007274DE">
            <w:pPr>
              <w:pStyle w:val="TAC"/>
              <w:keepNext w:val="0"/>
              <w:keepLines w:val="0"/>
              <w:rPr>
                <w:bCs/>
                <w:szCs w:val="18"/>
                <w:lang w:val="en-US"/>
              </w:rPr>
            </w:pPr>
          </w:p>
        </w:tc>
        <w:tc>
          <w:tcPr>
            <w:tcW w:w="710" w:type="dxa"/>
            <w:vAlign w:val="center"/>
          </w:tcPr>
          <w:p w14:paraId="22330AC2" w14:textId="77777777" w:rsidR="005B5532" w:rsidRPr="00FE760F" w:rsidRDefault="005B5532" w:rsidP="007274DE">
            <w:pPr>
              <w:pStyle w:val="TAC"/>
              <w:keepNext w:val="0"/>
              <w:keepLines w:val="0"/>
              <w:rPr>
                <w:bCs/>
                <w:szCs w:val="18"/>
                <w:lang w:val="en-US"/>
              </w:rPr>
            </w:pPr>
          </w:p>
        </w:tc>
        <w:tc>
          <w:tcPr>
            <w:tcW w:w="709" w:type="dxa"/>
          </w:tcPr>
          <w:p w14:paraId="1B30742B" w14:textId="77777777" w:rsidR="005B5532" w:rsidRPr="00FE760F" w:rsidRDefault="005B5532" w:rsidP="007274DE">
            <w:pPr>
              <w:pStyle w:val="TAC"/>
              <w:keepNext w:val="0"/>
              <w:keepLines w:val="0"/>
              <w:rPr>
                <w:lang w:val="en-US"/>
              </w:rPr>
            </w:pPr>
          </w:p>
        </w:tc>
        <w:tc>
          <w:tcPr>
            <w:tcW w:w="709" w:type="dxa"/>
          </w:tcPr>
          <w:p w14:paraId="2CE5583C" w14:textId="77777777" w:rsidR="005B5532" w:rsidRPr="00FE760F" w:rsidRDefault="005B5532" w:rsidP="007274DE">
            <w:pPr>
              <w:pStyle w:val="TAC"/>
              <w:keepNext w:val="0"/>
              <w:keepLines w:val="0"/>
              <w:rPr>
                <w:lang w:val="en-US"/>
              </w:rPr>
            </w:pPr>
          </w:p>
        </w:tc>
        <w:tc>
          <w:tcPr>
            <w:tcW w:w="706" w:type="dxa"/>
          </w:tcPr>
          <w:p w14:paraId="7576BBA1" w14:textId="77777777" w:rsidR="005B5532" w:rsidRPr="00FE760F" w:rsidRDefault="005B5532" w:rsidP="007274DE">
            <w:pPr>
              <w:pStyle w:val="TAC"/>
              <w:keepNext w:val="0"/>
              <w:keepLines w:val="0"/>
              <w:rPr>
                <w:lang w:val="en-US"/>
              </w:rPr>
            </w:pPr>
          </w:p>
        </w:tc>
        <w:tc>
          <w:tcPr>
            <w:tcW w:w="1131" w:type="dxa"/>
            <w:vAlign w:val="center"/>
          </w:tcPr>
          <w:p w14:paraId="6708F46A" w14:textId="77777777" w:rsidR="005B5532" w:rsidRPr="00FE760F" w:rsidRDefault="005B5532" w:rsidP="007274DE">
            <w:pPr>
              <w:pStyle w:val="TAC"/>
              <w:keepNext w:val="0"/>
              <w:keepLines w:val="0"/>
              <w:rPr>
                <w:lang w:val="en-US"/>
              </w:rPr>
            </w:pPr>
          </w:p>
        </w:tc>
        <w:tc>
          <w:tcPr>
            <w:tcW w:w="709" w:type="dxa"/>
            <w:vAlign w:val="center"/>
          </w:tcPr>
          <w:p w14:paraId="5D957A1F" w14:textId="77777777" w:rsidR="005B5532" w:rsidRPr="00FE760F" w:rsidRDefault="005B5532" w:rsidP="007274DE">
            <w:pPr>
              <w:pStyle w:val="TAC"/>
              <w:keepNext w:val="0"/>
              <w:keepLines w:val="0"/>
              <w:rPr>
                <w:lang w:val="en-US"/>
              </w:rPr>
            </w:pPr>
          </w:p>
        </w:tc>
      </w:tr>
      <w:tr w:rsidR="005B5532" w:rsidRPr="00FE760F" w14:paraId="796484B7" w14:textId="77777777" w:rsidTr="007274DE">
        <w:trPr>
          <w:tblHeader/>
          <w:jc w:val="center"/>
        </w:trPr>
        <w:tc>
          <w:tcPr>
            <w:tcW w:w="1819" w:type="dxa"/>
            <w:vAlign w:val="center"/>
          </w:tcPr>
          <w:p w14:paraId="66443224" w14:textId="77777777" w:rsidR="005B5532" w:rsidRPr="00FE760F" w:rsidRDefault="005B5532" w:rsidP="007274DE">
            <w:pPr>
              <w:pStyle w:val="TAC"/>
              <w:keepNext w:val="0"/>
              <w:keepLines w:val="0"/>
              <w:rPr>
                <w:rFonts w:cs="Arial"/>
                <w:szCs w:val="18"/>
              </w:rPr>
            </w:pPr>
          </w:p>
        </w:tc>
        <w:tc>
          <w:tcPr>
            <w:tcW w:w="1102" w:type="dxa"/>
          </w:tcPr>
          <w:p w14:paraId="61446B17"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8CD2D4C"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124F6B38" w14:textId="77777777" w:rsidR="005B5532" w:rsidRPr="00FE760F" w:rsidRDefault="005B5532" w:rsidP="007274DE">
            <w:pPr>
              <w:pStyle w:val="TAC"/>
              <w:keepNext w:val="0"/>
              <w:keepLines w:val="0"/>
              <w:rPr>
                <w:bCs/>
                <w:szCs w:val="18"/>
                <w:lang w:val="en-US"/>
              </w:rPr>
            </w:pPr>
          </w:p>
        </w:tc>
        <w:tc>
          <w:tcPr>
            <w:tcW w:w="709" w:type="dxa"/>
            <w:vAlign w:val="center"/>
          </w:tcPr>
          <w:p w14:paraId="0BD0F613" w14:textId="77777777" w:rsidR="005B5532" w:rsidRPr="00FE760F" w:rsidRDefault="005B5532" w:rsidP="007274DE">
            <w:pPr>
              <w:pStyle w:val="TAC"/>
              <w:keepNext w:val="0"/>
              <w:keepLines w:val="0"/>
              <w:rPr>
                <w:bCs/>
                <w:szCs w:val="18"/>
                <w:lang w:val="en-US"/>
              </w:rPr>
            </w:pPr>
          </w:p>
        </w:tc>
        <w:tc>
          <w:tcPr>
            <w:tcW w:w="709" w:type="dxa"/>
            <w:vAlign w:val="center"/>
          </w:tcPr>
          <w:p w14:paraId="6A7CE940" w14:textId="77777777" w:rsidR="005B5532" w:rsidRPr="00FE760F" w:rsidRDefault="005B5532" w:rsidP="007274DE">
            <w:pPr>
              <w:pStyle w:val="TAC"/>
              <w:keepNext w:val="0"/>
              <w:keepLines w:val="0"/>
              <w:rPr>
                <w:bCs/>
                <w:szCs w:val="18"/>
                <w:lang w:val="en-US"/>
              </w:rPr>
            </w:pPr>
          </w:p>
        </w:tc>
        <w:tc>
          <w:tcPr>
            <w:tcW w:w="710" w:type="dxa"/>
            <w:vAlign w:val="center"/>
          </w:tcPr>
          <w:p w14:paraId="550D3ED9" w14:textId="77777777" w:rsidR="005B5532" w:rsidRPr="00FE760F" w:rsidRDefault="005B5532" w:rsidP="007274DE">
            <w:pPr>
              <w:pStyle w:val="TAC"/>
              <w:keepNext w:val="0"/>
              <w:keepLines w:val="0"/>
              <w:rPr>
                <w:bCs/>
                <w:szCs w:val="18"/>
                <w:lang w:val="en-US"/>
              </w:rPr>
            </w:pPr>
          </w:p>
        </w:tc>
        <w:tc>
          <w:tcPr>
            <w:tcW w:w="709" w:type="dxa"/>
          </w:tcPr>
          <w:p w14:paraId="7830FBAC" w14:textId="77777777" w:rsidR="005B5532" w:rsidRPr="00FE760F" w:rsidRDefault="005B5532" w:rsidP="007274DE">
            <w:pPr>
              <w:pStyle w:val="TAC"/>
              <w:keepNext w:val="0"/>
              <w:keepLines w:val="0"/>
              <w:rPr>
                <w:lang w:val="en-US"/>
              </w:rPr>
            </w:pPr>
          </w:p>
        </w:tc>
        <w:tc>
          <w:tcPr>
            <w:tcW w:w="709" w:type="dxa"/>
          </w:tcPr>
          <w:p w14:paraId="0A33E475" w14:textId="77777777" w:rsidR="005B5532" w:rsidRPr="00FE760F" w:rsidRDefault="005B5532" w:rsidP="007274DE">
            <w:pPr>
              <w:pStyle w:val="TAC"/>
              <w:keepNext w:val="0"/>
              <w:keepLines w:val="0"/>
              <w:rPr>
                <w:lang w:val="en-US"/>
              </w:rPr>
            </w:pPr>
          </w:p>
        </w:tc>
        <w:tc>
          <w:tcPr>
            <w:tcW w:w="706" w:type="dxa"/>
          </w:tcPr>
          <w:p w14:paraId="03D0106F" w14:textId="77777777" w:rsidR="005B5532" w:rsidRPr="00FE760F" w:rsidRDefault="005B5532" w:rsidP="007274DE">
            <w:pPr>
              <w:pStyle w:val="TAC"/>
              <w:keepNext w:val="0"/>
              <w:keepLines w:val="0"/>
              <w:rPr>
                <w:lang w:val="en-US"/>
              </w:rPr>
            </w:pPr>
          </w:p>
        </w:tc>
        <w:tc>
          <w:tcPr>
            <w:tcW w:w="1131" w:type="dxa"/>
            <w:vAlign w:val="center"/>
          </w:tcPr>
          <w:p w14:paraId="60132114" w14:textId="77777777" w:rsidR="005B5532" w:rsidRPr="00FE760F" w:rsidRDefault="005B5532" w:rsidP="007274DE">
            <w:pPr>
              <w:pStyle w:val="TAC"/>
              <w:keepNext w:val="0"/>
              <w:keepLines w:val="0"/>
              <w:rPr>
                <w:bCs/>
                <w:szCs w:val="18"/>
                <w:lang w:val="en-US"/>
              </w:rPr>
            </w:pPr>
          </w:p>
        </w:tc>
        <w:tc>
          <w:tcPr>
            <w:tcW w:w="709" w:type="dxa"/>
            <w:vAlign w:val="center"/>
          </w:tcPr>
          <w:p w14:paraId="58E8E34A" w14:textId="77777777" w:rsidR="005B5532" w:rsidRPr="00FE760F" w:rsidRDefault="005B5532" w:rsidP="007274DE">
            <w:pPr>
              <w:pStyle w:val="TAC"/>
              <w:keepNext w:val="0"/>
              <w:keepLines w:val="0"/>
              <w:rPr>
                <w:lang w:val="en-US"/>
              </w:rPr>
            </w:pPr>
          </w:p>
        </w:tc>
      </w:tr>
      <w:tr w:rsidR="005B5532" w:rsidRPr="00FE760F" w14:paraId="32DC84A2" w14:textId="77777777" w:rsidTr="007274DE">
        <w:trPr>
          <w:tblHeader/>
          <w:jc w:val="center"/>
        </w:trPr>
        <w:tc>
          <w:tcPr>
            <w:tcW w:w="1819" w:type="dxa"/>
            <w:vAlign w:val="center"/>
          </w:tcPr>
          <w:p w14:paraId="204463D5" w14:textId="77777777" w:rsidR="005B5532" w:rsidRPr="00FE760F" w:rsidRDefault="005B5532" w:rsidP="007274DE">
            <w:pPr>
              <w:pStyle w:val="TAC"/>
              <w:keepNext w:val="0"/>
              <w:keepLines w:val="0"/>
              <w:rPr>
                <w:rFonts w:cs="Arial"/>
                <w:szCs w:val="18"/>
              </w:rPr>
            </w:pPr>
          </w:p>
        </w:tc>
        <w:tc>
          <w:tcPr>
            <w:tcW w:w="1102" w:type="dxa"/>
          </w:tcPr>
          <w:p w14:paraId="7AB6A5E3"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4C06E88E" w14:textId="77777777" w:rsidR="005B5532" w:rsidRPr="00FE760F" w:rsidRDefault="005B5532" w:rsidP="007274DE">
            <w:pPr>
              <w:pStyle w:val="TAC"/>
              <w:keepNext w:val="0"/>
              <w:keepLines w:val="0"/>
              <w:rPr>
                <w:rFonts w:cs="Arial"/>
                <w:szCs w:val="18"/>
              </w:rPr>
            </w:pPr>
          </w:p>
        </w:tc>
        <w:tc>
          <w:tcPr>
            <w:tcW w:w="7241" w:type="dxa"/>
            <w:gridSpan w:val="14"/>
            <w:shd w:val="clear" w:color="auto" w:fill="auto"/>
            <w:vAlign w:val="center"/>
          </w:tcPr>
          <w:p w14:paraId="4014696D" w14:textId="77777777" w:rsidR="005B5532" w:rsidRPr="00FE760F" w:rsidRDefault="005B5532" w:rsidP="007274DE">
            <w:pPr>
              <w:pStyle w:val="TAC"/>
              <w:keepNext w:val="0"/>
              <w:keepLines w:val="0"/>
              <w:rPr>
                <w:bCs/>
                <w:szCs w:val="18"/>
                <w:lang w:val="en-US"/>
              </w:rPr>
            </w:pPr>
          </w:p>
        </w:tc>
        <w:tc>
          <w:tcPr>
            <w:tcW w:w="710" w:type="dxa"/>
            <w:vAlign w:val="center"/>
          </w:tcPr>
          <w:p w14:paraId="6A1D4C44" w14:textId="77777777" w:rsidR="005B5532" w:rsidRPr="00FE760F" w:rsidRDefault="005B5532" w:rsidP="007274DE">
            <w:pPr>
              <w:pStyle w:val="TAC"/>
              <w:keepNext w:val="0"/>
              <w:keepLines w:val="0"/>
              <w:rPr>
                <w:bCs/>
                <w:szCs w:val="18"/>
                <w:lang w:val="en-US"/>
              </w:rPr>
            </w:pPr>
          </w:p>
        </w:tc>
        <w:tc>
          <w:tcPr>
            <w:tcW w:w="709" w:type="dxa"/>
          </w:tcPr>
          <w:p w14:paraId="0103CC76" w14:textId="77777777" w:rsidR="005B5532" w:rsidRPr="00FE760F" w:rsidRDefault="005B5532" w:rsidP="007274DE">
            <w:pPr>
              <w:pStyle w:val="TAC"/>
              <w:keepNext w:val="0"/>
              <w:keepLines w:val="0"/>
              <w:rPr>
                <w:lang w:val="en-US"/>
              </w:rPr>
            </w:pPr>
          </w:p>
        </w:tc>
        <w:tc>
          <w:tcPr>
            <w:tcW w:w="709" w:type="dxa"/>
          </w:tcPr>
          <w:p w14:paraId="09C772BC" w14:textId="77777777" w:rsidR="005B5532" w:rsidRPr="00FE760F" w:rsidRDefault="005B5532" w:rsidP="007274DE">
            <w:pPr>
              <w:pStyle w:val="TAC"/>
              <w:keepNext w:val="0"/>
              <w:keepLines w:val="0"/>
              <w:rPr>
                <w:lang w:val="en-US"/>
              </w:rPr>
            </w:pPr>
          </w:p>
        </w:tc>
        <w:tc>
          <w:tcPr>
            <w:tcW w:w="706" w:type="dxa"/>
          </w:tcPr>
          <w:p w14:paraId="43893BB0" w14:textId="77777777" w:rsidR="005B5532" w:rsidRPr="00FE760F" w:rsidRDefault="005B5532" w:rsidP="007274DE">
            <w:pPr>
              <w:pStyle w:val="TAC"/>
              <w:keepNext w:val="0"/>
              <w:keepLines w:val="0"/>
              <w:rPr>
                <w:lang w:val="en-US"/>
              </w:rPr>
            </w:pPr>
          </w:p>
        </w:tc>
        <w:tc>
          <w:tcPr>
            <w:tcW w:w="1131" w:type="dxa"/>
            <w:vAlign w:val="center"/>
          </w:tcPr>
          <w:p w14:paraId="02C3A66C" w14:textId="77777777" w:rsidR="005B5532" w:rsidRPr="00FE760F" w:rsidRDefault="005B5532" w:rsidP="007274DE">
            <w:pPr>
              <w:pStyle w:val="TAC"/>
              <w:keepNext w:val="0"/>
              <w:keepLines w:val="0"/>
              <w:rPr>
                <w:lang w:val="en-US"/>
              </w:rPr>
            </w:pPr>
          </w:p>
        </w:tc>
        <w:tc>
          <w:tcPr>
            <w:tcW w:w="709" w:type="dxa"/>
            <w:vAlign w:val="center"/>
          </w:tcPr>
          <w:p w14:paraId="26D42001" w14:textId="77777777" w:rsidR="005B5532" w:rsidRPr="00FE760F" w:rsidRDefault="005B5532" w:rsidP="007274DE">
            <w:pPr>
              <w:pStyle w:val="TAC"/>
              <w:keepNext w:val="0"/>
              <w:keepLines w:val="0"/>
              <w:rPr>
                <w:lang w:val="en-US"/>
              </w:rPr>
            </w:pPr>
          </w:p>
        </w:tc>
      </w:tr>
      <w:tr w:rsidR="005B5532" w:rsidRPr="00FE760F" w14:paraId="4BA7F2EB" w14:textId="77777777" w:rsidTr="007274DE">
        <w:trPr>
          <w:tblHeader/>
          <w:jc w:val="center"/>
        </w:trPr>
        <w:tc>
          <w:tcPr>
            <w:tcW w:w="1819" w:type="dxa"/>
            <w:vAlign w:val="center"/>
          </w:tcPr>
          <w:p w14:paraId="50D90328" w14:textId="77777777" w:rsidR="005B5532" w:rsidRPr="00FE760F" w:rsidRDefault="005B5532" w:rsidP="007274DE">
            <w:pPr>
              <w:pStyle w:val="TAC"/>
              <w:keepNext w:val="0"/>
              <w:keepLines w:val="0"/>
              <w:rPr>
                <w:rFonts w:cs="Arial"/>
                <w:szCs w:val="18"/>
              </w:rPr>
            </w:pPr>
          </w:p>
        </w:tc>
        <w:tc>
          <w:tcPr>
            <w:tcW w:w="1102" w:type="dxa"/>
          </w:tcPr>
          <w:p w14:paraId="305AFA3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D3EAE6F" w14:textId="77777777" w:rsidR="005B5532" w:rsidRPr="00FE760F" w:rsidRDefault="005B5532" w:rsidP="007274DE">
            <w:pPr>
              <w:pStyle w:val="TAC"/>
              <w:keepNext w:val="0"/>
              <w:keepLines w:val="0"/>
              <w:rPr>
                <w:rFonts w:cs="Arial"/>
                <w:szCs w:val="18"/>
              </w:rPr>
            </w:pPr>
          </w:p>
        </w:tc>
        <w:tc>
          <w:tcPr>
            <w:tcW w:w="8660" w:type="dxa"/>
            <w:gridSpan w:val="16"/>
            <w:shd w:val="clear" w:color="auto" w:fill="auto"/>
            <w:vAlign w:val="center"/>
          </w:tcPr>
          <w:p w14:paraId="58B69B9C" w14:textId="77777777" w:rsidR="005B5532" w:rsidRPr="00FE760F" w:rsidRDefault="005B5532" w:rsidP="007274DE">
            <w:pPr>
              <w:pStyle w:val="TAC"/>
              <w:keepNext w:val="0"/>
              <w:keepLines w:val="0"/>
              <w:rPr>
                <w:lang w:val="en-US"/>
              </w:rPr>
            </w:pPr>
          </w:p>
        </w:tc>
        <w:tc>
          <w:tcPr>
            <w:tcW w:w="709" w:type="dxa"/>
          </w:tcPr>
          <w:p w14:paraId="707C8DDB" w14:textId="77777777" w:rsidR="005B5532" w:rsidRPr="00FE760F" w:rsidRDefault="005B5532" w:rsidP="007274DE">
            <w:pPr>
              <w:pStyle w:val="TAC"/>
              <w:keepNext w:val="0"/>
              <w:keepLines w:val="0"/>
              <w:rPr>
                <w:lang w:val="en-US"/>
              </w:rPr>
            </w:pPr>
          </w:p>
        </w:tc>
        <w:tc>
          <w:tcPr>
            <w:tcW w:w="706" w:type="dxa"/>
          </w:tcPr>
          <w:p w14:paraId="755AF0C2" w14:textId="77777777" w:rsidR="005B5532" w:rsidRPr="00FE760F" w:rsidRDefault="005B5532" w:rsidP="007274DE">
            <w:pPr>
              <w:pStyle w:val="TAC"/>
              <w:keepNext w:val="0"/>
              <w:keepLines w:val="0"/>
              <w:rPr>
                <w:lang w:val="en-US"/>
              </w:rPr>
            </w:pPr>
          </w:p>
        </w:tc>
        <w:tc>
          <w:tcPr>
            <w:tcW w:w="1131" w:type="dxa"/>
            <w:vAlign w:val="center"/>
          </w:tcPr>
          <w:p w14:paraId="3CD33963" w14:textId="77777777" w:rsidR="005B5532" w:rsidRPr="00FE760F" w:rsidRDefault="005B5532" w:rsidP="007274DE">
            <w:pPr>
              <w:pStyle w:val="TAC"/>
              <w:keepNext w:val="0"/>
              <w:keepLines w:val="0"/>
              <w:rPr>
                <w:lang w:val="en-US"/>
              </w:rPr>
            </w:pPr>
          </w:p>
        </w:tc>
        <w:tc>
          <w:tcPr>
            <w:tcW w:w="709" w:type="dxa"/>
            <w:vAlign w:val="center"/>
          </w:tcPr>
          <w:p w14:paraId="0E4D6EFF" w14:textId="77777777" w:rsidR="005B5532" w:rsidRPr="00FE760F" w:rsidRDefault="005B5532" w:rsidP="007274DE">
            <w:pPr>
              <w:pStyle w:val="TAC"/>
              <w:keepNext w:val="0"/>
              <w:keepLines w:val="0"/>
              <w:rPr>
                <w:lang w:val="en-US"/>
              </w:rPr>
            </w:pPr>
          </w:p>
        </w:tc>
      </w:tr>
      <w:tr w:rsidR="005B5532" w:rsidRPr="00FE760F" w14:paraId="28BD0E7C" w14:textId="77777777" w:rsidTr="007274DE">
        <w:trPr>
          <w:tblHeader/>
          <w:jc w:val="center"/>
        </w:trPr>
        <w:tc>
          <w:tcPr>
            <w:tcW w:w="1819" w:type="dxa"/>
            <w:vAlign w:val="center"/>
          </w:tcPr>
          <w:p w14:paraId="051F09C0" w14:textId="77777777" w:rsidR="005B5532" w:rsidRPr="00FE760F" w:rsidRDefault="005B5532" w:rsidP="007274DE">
            <w:pPr>
              <w:pStyle w:val="TAC"/>
              <w:keepNext w:val="0"/>
              <w:keepLines w:val="0"/>
              <w:rPr>
                <w:rFonts w:cs="Arial"/>
                <w:szCs w:val="18"/>
              </w:rPr>
            </w:pPr>
          </w:p>
        </w:tc>
        <w:tc>
          <w:tcPr>
            <w:tcW w:w="1102" w:type="dxa"/>
          </w:tcPr>
          <w:p w14:paraId="12C5BF34"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744E710" w14:textId="77777777" w:rsidR="005B5532" w:rsidRPr="00FE760F" w:rsidRDefault="005B5532" w:rsidP="007274DE">
            <w:pPr>
              <w:pStyle w:val="TAC"/>
              <w:keepNext w:val="0"/>
              <w:keepLines w:val="0"/>
              <w:rPr>
                <w:lang w:val="en-US"/>
              </w:rPr>
            </w:pPr>
          </w:p>
        </w:tc>
        <w:tc>
          <w:tcPr>
            <w:tcW w:w="10075" w:type="dxa"/>
            <w:gridSpan w:val="18"/>
            <w:shd w:val="clear" w:color="auto" w:fill="auto"/>
            <w:vAlign w:val="center"/>
          </w:tcPr>
          <w:p w14:paraId="39611AFE" w14:textId="77777777" w:rsidR="005B5532" w:rsidRPr="00FE760F" w:rsidRDefault="005B5532" w:rsidP="007274DE">
            <w:pPr>
              <w:pStyle w:val="TAC"/>
              <w:keepNext w:val="0"/>
              <w:keepLines w:val="0"/>
              <w:rPr>
                <w:lang w:val="en-US"/>
              </w:rPr>
            </w:pPr>
          </w:p>
        </w:tc>
        <w:tc>
          <w:tcPr>
            <w:tcW w:w="1131" w:type="dxa"/>
            <w:vAlign w:val="center"/>
          </w:tcPr>
          <w:p w14:paraId="5D55555E" w14:textId="77777777" w:rsidR="005B5532" w:rsidRPr="00FE760F" w:rsidRDefault="005B5532" w:rsidP="007274DE">
            <w:pPr>
              <w:pStyle w:val="TAC"/>
              <w:keepNext w:val="0"/>
              <w:keepLines w:val="0"/>
              <w:rPr>
                <w:bCs/>
                <w:szCs w:val="18"/>
                <w:lang w:val="en-US"/>
              </w:rPr>
            </w:pPr>
          </w:p>
        </w:tc>
        <w:tc>
          <w:tcPr>
            <w:tcW w:w="709" w:type="dxa"/>
            <w:vAlign w:val="center"/>
          </w:tcPr>
          <w:p w14:paraId="2DB8E1D9" w14:textId="77777777" w:rsidR="005B5532" w:rsidRPr="00FE760F" w:rsidRDefault="005B5532" w:rsidP="007274DE">
            <w:pPr>
              <w:pStyle w:val="TAC"/>
              <w:keepNext w:val="0"/>
              <w:keepLines w:val="0"/>
              <w:rPr>
                <w:lang w:val="en-US"/>
              </w:rPr>
            </w:pPr>
          </w:p>
        </w:tc>
      </w:tr>
      <w:tr w:rsidR="005B5532" w:rsidRPr="00FE760F" w14:paraId="12BB5141" w14:textId="77777777" w:rsidTr="007274DE">
        <w:trPr>
          <w:tblHeader/>
          <w:jc w:val="center"/>
        </w:trPr>
        <w:tc>
          <w:tcPr>
            <w:tcW w:w="1819" w:type="dxa"/>
            <w:vAlign w:val="center"/>
          </w:tcPr>
          <w:p w14:paraId="77E17DEA" w14:textId="77777777" w:rsidR="005B5532" w:rsidRPr="00FE760F" w:rsidRDefault="005B5532" w:rsidP="007274DE">
            <w:pPr>
              <w:pStyle w:val="TAC"/>
              <w:keepNext w:val="0"/>
              <w:keepLines w:val="0"/>
              <w:rPr>
                <w:rFonts w:cs="Arial"/>
                <w:szCs w:val="18"/>
              </w:rPr>
            </w:pPr>
          </w:p>
        </w:tc>
        <w:tc>
          <w:tcPr>
            <w:tcW w:w="1102" w:type="dxa"/>
          </w:tcPr>
          <w:p w14:paraId="20A8762B"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79CA0258" w14:textId="77777777" w:rsidR="005B5532" w:rsidRPr="00FE760F" w:rsidRDefault="005B5532" w:rsidP="007274DE">
            <w:pPr>
              <w:pStyle w:val="TAC"/>
              <w:keepNext w:val="0"/>
              <w:keepLines w:val="0"/>
              <w:rPr>
                <w:rFonts w:cs="Arial"/>
                <w:szCs w:val="18"/>
              </w:rPr>
            </w:pPr>
          </w:p>
        </w:tc>
        <w:tc>
          <w:tcPr>
            <w:tcW w:w="2276" w:type="dxa"/>
            <w:gridSpan w:val="3"/>
            <w:shd w:val="clear" w:color="auto" w:fill="auto"/>
            <w:vAlign w:val="center"/>
          </w:tcPr>
          <w:p w14:paraId="55C8E90C" w14:textId="77777777" w:rsidR="005B5532" w:rsidRPr="00FE760F" w:rsidRDefault="005B5532" w:rsidP="007274DE">
            <w:pPr>
              <w:pStyle w:val="TAC"/>
              <w:keepNext w:val="0"/>
              <w:keepLines w:val="0"/>
              <w:rPr>
                <w:rFonts w:cs="Arial"/>
                <w:szCs w:val="18"/>
              </w:rPr>
            </w:pPr>
          </w:p>
        </w:tc>
        <w:tc>
          <w:tcPr>
            <w:tcW w:w="694" w:type="dxa"/>
            <w:gridSpan w:val="2"/>
            <w:vAlign w:val="center"/>
          </w:tcPr>
          <w:p w14:paraId="17A14D99" w14:textId="77777777" w:rsidR="005B5532" w:rsidRPr="00FE760F" w:rsidRDefault="005B5532" w:rsidP="007274DE">
            <w:pPr>
              <w:pStyle w:val="TAC"/>
              <w:keepNext w:val="0"/>
              <w:keepLines w:val="0"/>
              <w:rPr>
                <w:rFonts w:cs="Arial"/>
                <w:szCs w:val="18"/>
              </w:rPr>
            </w:pPr>
          </w:p>
        </w:tc>
        <w:tc>
          <w:tcPr>
            <w:tcW w:w="712" w:type="dxa"/>
            <w:gridSpan w:val="3"/>
            <w:vAlign w:val="center"/>
          </w:tcPr>
          <w:p w14:paraId="222AB11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AD77B6B" w14:textId="77777777" w:rsidR="005B5532" w:rsidRPr="00FE760F" w:rsidRDefault="005B5532" w:rsidP="007274DE">
            <w:pPr>
              <w:pStyle w:val="TAC"/>
              <w:keepNext w:val="0"/>
              <w:keepLines w:val="0"/>
              <w:rPr>
                <w:bCs/>
                <w:szCs w:val="18"/>
                <w:lang w:val="en-US"/>
              </w:rPr>
            </w:pPr>
          </w:p>
        </w:tc>
        <w:tc>
          <w:tcPr>
            <w:tcW w:w="717" w:type="dxa"/>
            <w:vAlign w:val="center"/>
          </w:tcPr>
          <w:p w14:paraId="17A69216" w14:textId="77777777" w:rsidR="005B5532" w:rsidRPr="00FE760F" w:rsidRDefault="005B5532" w:rsidP="007274DE">
            <w:pPr>
              <w:pStyle w:val="TAC"/>
              <w:keepNext w:val="0"/>
              <w:keepLines w:val="0"/>
              <w:rPr>
                <w:bCs/>
                <w:szCs w:val="18"/>
                <w:lang w:val="en-US"/>
              </w:rPr>
            </w:pPr>
          </w:p>
        </w:tc>
        <w:tc>
          <w:tcPr>
            <w:tcW w:w="712" w:type="dxa"/>
            <w:vAlign w:val="center"/>
          </w:tcPr>
          <w:p w14:paraId="6C3F2424" w14:textId="77777777" w:rsidR="005B5532" w:rsidRPr="00FE760F" w:rsidRDefault="005B5532" w:rsidP="007274DE">
            <w:pPr>
              <w:pStyle w:val="TAC"/>
              <w:keepNext w:val="0"/>
              <w:keepLines w:val="0"/>
              <w:rPr>
                <w:bCs/>
                <w:szCs w:val="18"/>
                <w:lang w:val="en-US"/>
              </w:rPr>
            </w:pPr>
          </w:p>
        </w:tc>
        <w:tc>
          <w:tcPr>
            <w:tcW w:w="709" w:type="dxa"/>
            <w:vAlign w:val="center"/>
          </w:tcPr>
          <w:p w14:paraId="4D5A643A" w14:textId="77777777" w:rsidR="005B5532" w:rsidRPr="00FE760F" w:rsidRDefault="005B5532" w:rsidP="007274DE">
            <w:pPr>
              <w:pStyle w:val="TAC"/>
              <w:keepNext w:val="0"/>
              <w:keepLines w:val="0"/>
              <w:rPr>
                <w:bCs/>
                <w:szCs w:val="18"/>
                <w:lang w:val="en-US"/>
              </w:rPr>
            </w:pPr>
          </w:p>
        </w:tc>
        <w:tc>
          <w:tcPr>
            <w:tcW w:w="709" w:type="dxa"/>
            <w:vAlign w:val="center"/>
          </w:tcPr>
          <w:p w14:paraId="1FC3D552" w14:textId="77777777" w:rsidR="005B5532" w:rsidRPr="00FE760F" w:rsidRDefault="005B5532" w:rsidP="007274DE">
            <w:pPr>
              <w:pStyle w:val="TAC"/>
              <w:keepNext w:val="0"/>
              <w:keepLines w:val="0"/>
              <w:rPr>
                <w:bCs/>
                <w:szCs w:val="18"/>
                <w:lang w:val="en-US"/>
              </w:rPr>
            </w:pPr>
          </w:p>
        </w:tc>
        <w:tc>
          <w:tcPr>
            <w:tcW w:w="710" w:type="dxa"/>
            <w:vAlign w:val="center"/>
          </w:tcPr>
          <w:p w14:paraId="36DB72DF" w14:textId="77777777" w:rsidR="005B5532" w:rsidRPr="00FE760F" w:rsidRDefault="005B5532" w:rsidP="007274DE">
            <w:pPr>
              <w:pStyle w:val="TAC"/>
              <w:keepNext w:val="0"/>
              <w:keepLines w:val="0"/>
              <w:rPr>
                <w:bCs/>
                <w:szCs w:val="18"/>
                <w:lang w:val="en-US"/>
              </w:rPr>
            </w:pPr>
          </w:p>
        </w:tc>
        <w:tc>
          <w:tcPr>
            <w:tcW w:w="709" w:type="dxa"/>
          </w:tcPr>
          <w:p w14:paraId="1BD2A4D0" w14:textId="77777777" w:rsidR="005B5532" w:rsidRPr="00FE760F" w:rsidRDefault="005B5532" w:rsidP="007274DE">
            <w:pPr>
              <w:pStyle w:val="TAC"/>
              <w:keepNext w:val="0"/>
              <w:keepLines w:val="0"/>
              <w:rPr>
                <w:lang w:val="en-US"/>
              </w:rPr>
            </w:pPr>
          </w:p>
        </w:tc>
        <w:tc>
          <w:tcPr>
            <w:tcW w:w="709" w:type="dxa"/>
          </w:tcPr>
          <w:p w14:paraId="7B098432" w14:textId="77777777" w:rsidR="005B5532" w:rsidRPr="00FE760F" w:rsidRDefault="005B5532" w:rsidP="007274DE">
            <w:pPr>
              <w:pStyle w:val="TAC"/>
              <w:keepNext w:val="0"/>
              <w:keepLines w:val="0"/>
              <w:rPr>
                <w:lang w:val="en-US"/>
              </w:rPr>
            </w:pPr>
          </w:p>
        </w:tc>
        <w:tc>
          <w:tcPr>
            <w:tcW w:w="706" w:type="dxa"/>
          </w:tcPr>
          <w:p w14:paraId="37215AB1" w14:textId="77777777" w:rsidR="005B5532" w:rsidRPr="00FE760F" w:rsidRDefault="005B5532" w:rsidP="007274DE">
            <w:pPr>
              <w:pStyle w:val="TAC"/>
              <w:keepNext w:val="0"/>
              <w:keepLines w:val="0"/>
              <w:rPr>
                <w:lang w:val="en-US"/>
              </w:rPr>
            </w:pPr>
          </w:p>
        </w:tc>
        <w:tc>
          <w:tcPr>
            <w:tcW w:w="1131" w:type="dxa"/>
            <w:vAlign w:val="center"/>
          </w:tcPr>
          <w:p w14:paraId="15A0FAC4" w14:textId="77777777" w:rsidR="005B5532" w:rsidRPr="00FE760F" w:rsidRDefault="005B5532" w:rsidP="007274DE">
            <w:pPr>
              <w:pStyle w:val="TAC"/>
              <w:keepNext w:val="0"/>
              <w:keepLines w:val="0"/>
              <w:rPr>
                <w:lang w:val="en-US"/>
              </w:rPr>
            </w:pPr>
          </w:p>
        </w:tc>
        <w:tc>
          <w:tcPr>
            <w:tcW w:w="709" w:type="dxa"/>
            <w:vAlign w:val="center"/>
          </w:tcPr>
          <w:p w14:paraId="5BC0E919" w14:textId="77777777" w:rsidR="005B5532" w:rsidRPr="00FE760F" w:rsidRDefault="005B5532" w:rsidP="007274DE">
            <w:pPr>
              <w:pStyle w:val="TAC"/>
              <w:keepNext w:val="0"/>
              <w:keepLines w:val="0"/>
              <w:rPr>
                <w:lang w:val="en-US"/>
              </w:rPr>
            </w:pPr>
          </w:p>
        </w:tc>
      </w:tr>
      <w:tr w:rsidR="005B5532" w:rsidRPr="00FE760F" w14:paraId="3C36EE53" w14:textId="77777777" w:rsidTr="007274DE">
        <w:trPr>
          <w:tblHeader/>
          <w:jc w:val="center"/>
        </w:trPr>
        <w:tc>
          <w:tcPr>
            <w:tcW w:w="1819" w:type="dxa"/>
            <w:vAlign w:val="center"/>
          </w:tcPr>
          <w:p w14:paraId="3728F70A" w14:textId="77777777" w:rsidR="005B5532" w:rsidRPr="00FE760F" w:rsidRDefault="005B5532" w:rsidP="007274DE">
            <w:pPr>
              <w:pStyle w:val="TAC"/>
              <w:keepNext w:val="0"/>
              <w:keepLines w:val="0"/>
              <w:rPr>
                <w:rFonts w:cs="Arial"/>
                <w:szCs w:val="18"/>
              </w:rPr>
            </w:pPr>
          </w:p>
        </w:tc>
        <w:tc>
          <w:tcPr>
            <w:tcW w:w="1102" w:type="dxa"/>
          </w:tcPr>
          <w:p w14:paraId="399A1EF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8A2A585"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42B4DD92" w14:textId="77777777" w:rsidR="005B5532" w:rsidRPr="00FE760F" w:rsidRDefault="005B5532" w:rsidP="007274DE">
            <w:pPr>
              <w:pStyle w:val="TAC"/>
              <w:keepNext w:val="0"/>
              <w:keepLines w:val="0"/>
              <w:rPr>
                <w:bCs/>
                <w:szCs w:val="18"/>
                <w:lang w:val="en-US"/>
              </w:rPr>
            </w:pPr>
          </w:p>
        </w:tc>
        <w:tc>
          <w:tcPr>
            <w:tcW w:w="717" w:type="dxa"/>
            <w:vAlign w:val="center"/>
          </w:tcPr>
          <w:p w14:paraId="2FA5065A" w14:textId="77777777" w:rsidR="005B5532" w:rsidRPr="00FE760F" w:rsidRDefault="005B5532" w:rsidP="007274DE">
            <w:pPr>
              <w:pStyle w:val="TAC"/>
              <w:keepNext w:val="0"/>
              <w:keepLines w:val="0"/>
              <w:rPr>
                <w:bCs/>
                <w:szCs w:val="18"/>
                <w:lang w:val="en-US"/>
              </w:rPr>
            </w:pPr>
          </w:p>
        </w:tc>
        <w:tc>
          <w:tcPr>
            <w:tcW w:w="712" w:type="dxa"/>
            <w:vAlign w:val="center"/>
          </w:tcPr>
          <w:p w14:paraId="68F17C24" w14:textId="77777777" w:rsidR="005B5532" w:rsidRPr="00FE760F" w:rsidRDefault="005B5532" w:rsidP="007274DE">
            <w:pPr>
              <w:pStyle w:val="TAC"/>
              <w:keepNext w:val="0"/>
              <w:keepLines w:val="0"/>
              <w:rPr>
                <w:bCs/>
                <w:szCs w:val="18"/>
                <w:lang w:val="en-US"/>
              </w:rPr>
            </w:pPr>
          </w:p>
        </w:tc>
        <w:tc>
          <w:tcPr>
            <w:tcW w:w="709" w:type="dxa"/>
            <w:vAlign w:val="center"/>
          </w:tcPr>
          <w:p w14:paraId="13345BEE" w14:textId="77777777" w:rsidR="005B5532" w:rsidRPr="00FE760F" w:rsidRDefault="005B5532" w:rsidP="007274DE">
            <w:pPr>
              <w:pStyle w:val="TAC"/>
              <w:keepNext w:val="0"/>
              <w:keepLines w:val="0"/>
              <w:rPr>
                <w:bCs/>
                <w:szCs w:val="18"/>
                <w:lang w:val="en-US"/>
              </w:rPr>
            </w:pPr>
          </w:p>
        </w:tc>
        <w:tc>
          <w:tcPr>
            <w:tcW w:w="709" w:type="dxa"/>
            <w:vAlign w:val="center"/>
          </w:tcPr>
          <w:p w14:paraId="5AB76DAF" w14:textId="77777777" w:rsidR="005B5532" w:rsidRPr="00FE760F" w:rsidRDefault="005B5532" w:rsidP="007274DE">
            <w:pPr>
              <w:pStyle w:val="TAC"/>
              <w:keepNext w:val="0"/>
              <w:keepLines w:val="0"/>
              <w:rPr>
                <w:bCs/>
                <w:szCs w:val="18"/>
                <w:lang w:val="en-US"/>
              </w:rPr>
            </w:pPr>
          </w:p>
        </w:tc>
        <w:tc>
          <w:tcPr>
            <w:tcW w:w="710" w:type="dxa"/>
            <w:vAlign w:val="center"/>
          </w:tcPr>
          <w:p w14:paraId="49F7C391" w14:textId="77777777" w:rsidR="005B5532" w:rsidRPr="00FE760F" w:rsidRDefault="005B5532" w:rsidP="007274DE">
            <w:pPr>
              <w:pStyle w:val="TAC"/>
              <w:keepNext w:val="0"/>
              <w:keepLines w:val="0"/>
              <w:rPr>
                <w:bCs/>
                <w:szCs w:val="18"/>
                <w:lang w:val="en-US"/>
              </w:rPr>
            </w:pPr>
          </w:p>
        </w:tc>
        <w:tc>
          <w:tcPr>
            <w:tcW w:w="709" w:type="dxa"/>
          </w:tcPr>
          <w:p w14:paraId="41166838" w14:textId="77777777" w:rsidR="005B5532" w:rsidRPr="00FE760F" w:rsidRDefault="005B5532" w:rsidP="007274DE">
            <w:pPr>
              <w:pStyle w:val="TAC"/>
              <w:keepNext w:val="0"/>
              <w:keepLines w:val="0"/>
              <w:rPr>
                <w:lang w:val="en-US"/>
              </w:rPr>
            </w:pPr>
          </w:p>
        </w:tc>
        <w:tc>
          <w:tcPr>
            <w:tcW w:w="709" w:type="dxa"/>
          </w:tcPr>
          <w:p w14:paraId="13A8FE51" w14:textId="77777777" w:rsidR="005B5532" w:rsidRPr="00FE760F" w:rsidRDefault="005B5532" w:rsidP="007274DE">
            <w:pPr>
              <w:pStyle w:val="TAC"/>
              <w:keepNext w:val="0"/>
              <w:keepLines w:val="0"/>
              <w:rPr>
                <w:lang w:val="en-US"/>
              </w:rPr>
            </w:pPr>
          </w:p>
        </w:tc>
        <w:tc>
          <w:tcPr>
            <w:tcW w:w="706" w:type="dxa"/>
          </w:tcPr>
          <w:p w14:paraId="55313853" w14:textId="77777777" w:rsidR="005B5532" w:rsidRPr="00FE760F" w:rsidRDefault="005B5532" w:rsidP="007274DE">
            <w:pPr>
              <w:pStyle w:val="TAC"/>
              <w:keepNext w:val="0"/>
              <w:keepLines w:val="0"/>
              <w:rPr>
                <w:lang w:val="en-US"/>
              </w:rPr>
            </w:pPr>
          </w:p>
        </w:tc>
        <w:tc>
          <w:tcPr>
            <w:tcW w:w="1131" w:type="dxa"/>
            <w:vAlign w:val="center"/>
          </w:tcPr>
          <w:p w14:paraId="5C4AAC41" w14:textId="77777777" w:rsidR="005B5532" w:rsidRPr="00FE760F" w:rsidRDefault="005B5532" w:rsidP="007274DE">
            <w:pPr>
              <w:pStyle w:val="TAC"/>
              <w:keepNext w:val="0"/>
              <w:keepLines w:val="0"/>
              <w:rPr>
                <w:bCs/>
                <w:szCs w:val="18"/>
                <w:lang w:val="en-US"/>
              </w:rPr>
            </w:pPr>
          </w:p>
        </w:tc>
        <w:tc>
          <w:tcPr>
            <w:tcW w:w="709" w:type="dxa"/>
            <w:vAlign w:val="center"/>
          </w:tcPr>
          <w:p w14:paraId="37BF2D3A" w14:textId="77777777" w:rsidR="005B5532" w:rsidRPr="00FE760F" w:rsidRDefault="005B5532" w:rsidP="007274DE">
            <w:pPr>
              <w:pStyle w:val="TAC"/>
              <w:keepNext w:val="0"/>
              <w:keepLines w:val="0"/>
              <w:rPr>
                <w:lang w:val="en-US"/>
              </w:rPr>
            </w:pPr>
          </w:p>
        </w:tc>
      </w:tr>
      <w:tr w:rsidR="005B5532" w:rsidRPr="00FE760F" w14:paraId="5490DF9F" w14:textId="77777777" w:rsidTr="007274DE">
        <w:trPr>
          <w:tblHeader/>
          <w:jc w:val="center"/>
        </w:trPr>
        <w:tc>
          <w:tcPr>
            <w:tcW w:w="1819" w:type="dxa"/>
            <w:vAlign w:val="center"/>
          </w:tcPr>
          <w:p w14:paraId="2261C158" w14:textId="77777777" w:rsidR="005B5532" w:rsidRPr="00FE760F" w:rsidRDefault="005B5532" w:rsidP="007274DE">
            <w:pPr>
              <w:pStyle w:val="TAC"/>
              <w:keepNext w:val="0"/>
              <w:keepLines w:val="0"/>
              <w:rPr>
                <w:rFonts w:cs="Arial"/>
                <w:szCs w:val="18"/>
              </w:rPr>
            </w:pPr>
          </w:p>
        </w:tc>
        <w:tc>
          <w:tcPr>
            <w:tcW w:w="1102" w:type="dxa"/>
          </w:tcPr>
          <w:p w14:paraId="1B43029F"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74C84355"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1CC0F36" w14:textId="77777777" w:rsidR="005B5532" w:rsidRPr="00FE760F" w:rsidRDefault="005B5532" w:rsidP="007274DE">
            <w:pPr>
              <w:pStyle w:val="TAC"/>
              <w:keepNext w:val="0"/>
              <w:keepLines w:val="0"/>
              <w:rPr>
                <w:rFonts w:cs="Arial"/>
                <w:szCs w:val="18"/>
              </w:rPr>
            </w:pPr>
          </w:p>
        </w:tc>
        <w:tc>
          <w:tcPr>
            <w:tcW w:w="712" w:type="dxa"/>
            <w:gridSpan w:val="3"/>
            <w:vAlign w:val="center"/>
          </w:tcPr>
          <w:p w14:paraId="4C7063D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EB3AF37" w14:textId="77777777" w:rsidR="005B5532" w:rsidRPr="00FE760F" w:rsidRDefault="005B5532" w:rsidP="007274DE">
            <w:pPr>
              <w:pStyle w:val="TAC"/>
              <w:keepNext w:val="0"/>
              <w:keepLines w:val="0"/>
              <w:rPr>
                <w:bCs/>
                <w:szCs w:val="18"/>
                <w:lang w:val="en-US"/>
              </w:rPr>
            </w:pPr>
          </w:p>
        </w:tc>
        <w:tc>
          <w:tcPr>
            <w:tcW w:w="717" w:type="dxa"/>
            <w:vAlign w:val="center"/>
          </w:tcPr>
          <w:p w14:paraId="1E557E9D" w14:textId="77777777" w:rsidR="005B5532" w:rsidRPr="00FE760F" w:rsidRDefault="005B5532" w:rsidP="007274DE">
            <w:pPr>
              <w:pStyle w:val="TAC"/>
              <w:keepNext w:val="0"/>
              <w:keepLines w:val="0"/>
              <w:rPr>
                <w:bCs/>
                <w:szCs w:val="18"/>
                <w:lang w:val="en-US"/>
              </w:rPr>
            </w:pPr>
          </w:p>
        </w:tc>
        <w:tc>
          <w:tcPr>
            <w:tcW w:w="712" w:type="dxa"/>
            <w:vAlign w:val="center"/>
          </w:tcPr>
          <w:p w14:paraId="50E71843" w14:textId="77777777" w:rsidR="005B5532" w:rsidRPr="00FE760F" w:rsidRDefault="005B5532" w:rsidP="007274DE">
            <w:pPr>
              <w:pStyle w:val="TAC"/>
              <w:keepNext w:val="0"/>
              <w:keepLines w:val="0"/>
              <w:rPr>
                <w:bCs/>
                <w:szCs w:val="18"/>
                <w:lang w:val="en-US"/>
              </w:rPr>
            </w:pPr>
          </w:p>
        </w:tc>
        <w:tc>
          <w:tcPr>
            <w:tcW w:w="709" w:type="dxa"/>
            <w:vAlign w:val="center"/>
          </w:tcPr>
          <w:p w14:paraId="4C9AAA44" w14:textId="77777777" w:rsidR="005B5532" w:rsidRPr="00FE760F" w:rsidRDefault="005B5532" w:rsidP="007274DE">
            <w:pPr>
              <w:pStyle w:val="TAC"/>
              <w:keepNext w:val="0"/>
              <w:keepLines w:val="0"/>
              <w:rPr>
                <w:bCs/>
                <w:szCs w:val="18"/>
                <w:lang w:val="en-US"/>
              </w:rPr>
            </w:pPr>
          </w:p>
        </w:tc>
        <w:tc>
          <w:tcPr>
            <w:tcW w:w="709" w:type="dxa"/>
            <w:vAlign w:val="center"/>
          </w:tcPr>
          <w:p w14:paraId="6482CA11" w14:textId="77777777" w:rsidR="005B5532" w:rsidRPr="00FE760F" w:rsidRDefault="005B5532" w:rsidP="007274DE">
            <w:pPr>
              <w:pStyle w:val="TAC"/>
              <w:keepNext w:val="0"/>
              <w:keepLines w:val="0"/>
              <w:rPr>
                <w:bCs/>
                <w:szCs w:val="18"/>
                <w:lang w:val="en-US"/>
              </w:rPr>
            </w:pPr>
          </w:p>
        </w:tc>
        <w:tc>
          <w:tcPr>
            <w:tcW w:w="710" w:type="dxa"/>
            <w:vAlign w:val="center"/>
          </w:tcPr>
          <w:p w14:paraId="088EE670" w14:textId="77777777" w:rsidR="005B5532" w:rsidRPr="00FE760F" w:rsidRDefault="005B5532" w:rsidP="007274DE">
            <w:pPr>
              <w:pStyle w:val="TAC"/>
              <w:keepNext w:val="0"/>
              <w:keepLines w:val="0"/>
              <w:rPr>
                <w:bCs/>
                <w:szCs w:val="18"/>
                <w:lang w:val="en-US"/>
              </w:rPr>
            </w:pPr>
          </w:p>
        </w:tc>
        <w:tc>
          <w:tcPr>
            <w:tcW w:w="709" w:type="dxa"/>
          </w:tcPr>
          <w:p w14:paraId="6D2B1E9E" w14:textId="77777777" w:rsidR="005B5532" w:rsidRPr="00FE760F" w:rsidRDefault="005B5532" w:rsidP="007274DE">
            <w:pPr>
              <w:pStyle w:val="TAC"/>
              <w:keepNext w:val="0"/>
              <w:keepLines w:val="0"/>
              <w:rPr>
                <w:lang w:val="en-US"/>
              </w:rPr>
            </w:pPr>
          </w:p>
        </w:tc>
        <w:tc>
          <w:tcPr>
            <w:tcW w:w="709" w:type="dxa"/>
          </w:tcPr>
          <w:p w14:paraId="2A427BA0" w14:textId="77777777" w:rsidR="005B5532" w:rsidRPr="00FE760F" w:rsidRDefault="005B5532" w:rsidP="007274DE">
            <w:pPr>
              <w:pStyle w:val="TAC"/>
              <w:keepNext w:val="0"/>
              <w:keepLines w:val="0"/>
              <w:rPr>
                <w:lang w:val="en-US"/>
              </w:rPr>
            </w:pPr>
          </w:p>
        </w:tc>
        <w:tc>
          <w:tcPr>
            <w:tcW w:w="706" w:type="dxa"/>
          </w:tcPr>
          <w:p w14:paraId="538D7613" w14:textId="77777777" w:rsidR="005B5532" w:rsidRPr="00FE760F" w:rsidRDefault="005B5532" w:rsidP="007274DE">
            <w:pPr>
              <w:pStyle w:val="TAC"/>
              <w:keepNext w:val="0"/>
              <w:keepLines w:val="0"/>
              <w:rPr>
                <w:lang w:val="en-US"/>
              </w:rPr>
            </w:pPr>
          </w:p>
        </w:tc>
        <w:tc>
          <w:tcPr>
            <w:tcW w:w="1131" w:type="dxa"/>
            <w:vAlign w:val="center"/>
          </w:tcPr>
          <w:p w14:paraId="74F7A5A5" w14:textId="77777777" w:rsidR="005B5532" w:rsidRPr="00FE760F" w:rsidRDefault="005B5532" w:rsidP="007274DE">
            <w:pPr>
              <w:pStyle w:val="TAC"/>
              <w:keepNext w:val="0"/>
              <w:keepLines w:val="0"/>
              <w:rPr>
                <w:lang w:val="en-US"/>
              </w:rPr>
            </w:pPr>
          </w:p>
        </w:tc>
        <w:tc>
          <w:tcPr>
            <w:tcW w:w="709" w:type="dxa"/>
            <w:vAlign w:val="center"/>
          </w:tcPr>
          <w:p w14:paraId="5B9A969D" w14:textId="77777777" w:rsidR="005B5532" w:rsidRPr="00FE760F" w:rsidRDefault="005B5532" w:rsidP="007274DE">
            <w:pPr>
              <w:pStyle w:val="TAC"/>
              <w:keepNext w:val="0"/>
              <w:keepLines w:val="0"/>
              <w:rPr>
                <w:lang w:val="en-US"/>
              </w:rPr>
            </w:pPr>
          </w:p>
        </w:tc>
      </w:tr>
      <w:tr w:rsidR="005B5532" w:rsidRPr="00FE760F" w14:paraId="025D7DE0" w14:textId="77777777" w:rsidTr="007274DE">
        <w:trPr>
          <w:tblHeader/>
          <w:jc w:val="center"/>
        </w:trPr>
        <w:tc>
          <w:tcPr>
            <w:tcW w:w="1819" w:type="dxa"/>
            <w:vAlign w:val="center"/>
          </w:tcPr>
          <w:p w14:paraId="54DFC7C1" w14:textId="77777777" w:rsidR="005B5532" w:rsidRPr="00FE760F" w:rsidRDefault="005B5532" w:rsidP="007274DE">
            <w:pPr>
              <w:pStyle w:val="TAC"/>
              <w:keepNext w:val="0"/>
              <w:keepLines w:val="0"/>
              <w:rPr>
                <w:rFonts w:cs="Arial"/>
                <w:szCs w:val="18"/>
              </w:rPr>
            </w:pPr>
          </w:p>
        </w:tc>
        <w:tc>
          <w:tcPr>
            <w:tcW w:w="1102" w:type="dxa"/>
          </w:tcPr>
          <w:p w14:paraId="27FF0DA8"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7EBBB800"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028ECD44" w14:textId="77777777" w:rsidR="005B5532" w:rsidRPr="00FE760F" w:rsidRDefault="005B5532" w:rsidP="007274DE">
            <w:pPr>
              <w:pStyle w:val="TAC"/>
              <w:keepNext w:val="0"/>
              <w:keepLines w:val="0"/>
              <w:rPr>
                <w:bCs/>
                <w:szCs w:val="18"/>
                <w:lang w:val="en-US"/>
              </w:rPr>
            </w:pPr>
          </w:p>
        </w:tc>
        <w:tc>
          <w:tcPr>
            <w:tcW w:w="709" w:type="dxa"/>
            <w:vAlign w:val="center"/>
          </w:tcPr>
          <w:p w14:paraId="3B656785" w14:textId="77777777" w:rsidR="005B5532" w:rsidRPr="00FE760F" w:rsidRDefault="005B5532" w:rsidP="007274DE">
            <w:pPr>
              <w:pStyle w:val="TAC"/>
              <w:keepNext w:val="0"/>
              <w:keepLines w:val="0"/>
              <w:rPr>
                <w:bCs/>
                <w:szCs w:val="18"/>
                <w:lang w:val="en-US"/>
              </w:rPr>
            </w:pPr>
          </w:p>
        </w:tc>
        <w:tc>
          <w:tcPr>
            <w:tcW w:w="709" w:type="dxa"/>
            <w:vAlign w:val="center"/>
          </w:tcPr>
          <w:p w14:paraId="3C412D8A" w14:textId="77777777" w:rsidR="005B5532" w:rsidRPr="00FE760F" w:rsidRDefault="005B5532" w:rsidP="007274DE">
            <w:pPr>
              <w:pStyle w:val="TAC"/>
              <w:keepNext w:val="0"/>
              <w:keepLines w:val="0"/>
              <w:rPr>
                <w:bCs/>
                <w:szCs w:val="18"/>
                <w:lang w:val="en-US"/>
              </w:rPr>
            </w:pPr>
          </w:p>
        </w:tc>
        <w:tc>
          <w:tcPr>
            <w:tcW w:w="710" w:type="dxa"/>
            <w:vAlign w:val="center"/>
          </w:tcPr>
          <w:p w14:paraId="2B7CD7E8" w14:textId="77777777" w:rsidR="005B5532" w:rsidRPr="00FE760F" w:rsidRDefault="005B5532" w:rsidP="007274DE">
            <w:pPr>
              <w:pStyle w:val="TAC"/>
              <w:keepNext w:val="0"/>
              <w:keepLines w:val="0"/>
              <w:rPr>
                <w:bCs/>
                <w:szCs w:val="18"/>
                <w:lang w:val="en-US"/>
              </w:rPr>
            </w:pPr>
          </w:p>
        </w:tc>
        <w:tc>
          <w:tcPr>
            <w:tcW w:w="709" w:type="dxa"/>
          </w:tcPr>
          <w:p w14:paraId="6F73B1C6" w14:textId="77777777" w:rsidR="005B5532" w:rsidRPr="00FE760F" w:rsidRDefault="005B5532" w:rsidP="007274DE">
            <w:pPr>
              <w:pStyle w:val="TAC"/>
              <w:keepNext w:val="0"/>
              <w:keepLines w:val="0"/>
              <w:rPr>
                <w:lang w:val="en-US"/>
              </w:rPr>
            </w:pPr>
          </w:p>
        </w:tc>
        <w:tc>
          <w:tcPr>
            <w:tcW w:w="709" w:type="dxa"/>
          </w:tcPr>
          <w:p w14:paraId="4477F89C" w14:textId="77777777" w:rsidR="005B5532" w:rsidRPr="00FE760F" w:rsidRDefault="005B5532" w:rsidP="007274DE">
            <w:pPr>
              <w:pStyle w:val="TAC"/>
              <w:keepNext w:val="0"/>
              <w:keepLines w:val="0"/>
              <w:rPr>
                <w:lang w:val="en-US"/>
              </w:rPr>
            </w:pPr>
          </w:p>
        </w:tc>
        <w:tc>
          <w:tcPr>
            <w:tcW w:w="706" w:type="dxa"/>
          </w:tcPr>
          <w:p w14:paraId="49893FEE" w14:textId="77777777" w:rsidR="005B5532" w:rsidRPr="00FE760F" w:rsidRDefault="005B5532" w:rsidP="007274DE">
            <w:pPr>
              <w:pStyle w:val="TAC"/>
              <w:keepNext w:val="0"/>
              <w:keepLines w:val="0"/>
              <w:rPr>
                <w:lang w:val="en-US"/>
              </w:rPr>
            </w:pPr>
          </w:p>
        </w:tc>
        <w:tc>
          <w:tcPr>
            <w:tcW w:w="1131" w:type="dxa"/>
            <w:vAlign w:val="center"/>
          </w:tcPr>
          <w:p w14:paraId="31665D56" w14:textId="77777777" w:rsidR="005B5532" w:rsidRPr="00FE760F" w:rsidRDefault="005B5532" w:rsidP="007274DE">
            <w:pPr>
              <w:pStyle w:val="TAC"/>
              <w:keepNext w:val="0"/>
              <w:keepLines w:val="0"/>
              <w:rPr>
                <w:bCs/>
                <w:szCs w:val="18"/>
                <w:lang w:val="en-US"/>
              </w:rPr>
            </w:pPr>
          </w:p>
        </w:tc>
        <w:tc>
          <w:tcPr>
            <w:tcW w:w="709" w:type="dxa"/>
            <w:vAlign w:val="center"/>
          </w:tcPr>
          <w:p w14:paraId="3F1777D8" w14:textId="77777777" w:rsidR="005B5532" w:rsidRPr="00FE760F" w:rsidRDefault="005B5532" w:rsidP="007274DE">
            <w:pPr>
              <w:pStyle w:val="TAC"/>
              <w:keepNext w:val="0"/>
              <w:keepLines w:val="0"/>
              <w:rPr>
                <w:lang w:val="en-US"/>
              </w:rPr>
            </w:pPr>
          </w:p>
        </w:tc>
      </w:tr>
      <w:tr w:rsidR="005B5532" w:rsidRPr="00FE760F" w14:paraId="3E5145B6" w14:textId="77777777" w:rsidTr="007274DE">
        <w:trPr>
          <w:tblHeader/>
          <w:jc w:val="center"/>
        </w:trPr>
        <w:tc>
          <w:tcPr>
            <w:tcW w:w="1819" w:type="dxa"/>
            <w:vAlign w:val="center"/>
          </w:tcPr>
          <w:p w14:paraId="57B2BD23" w14:textId="77777777" w:rsidR="005B5532" w:rsidRPr="00FE760F" w:rsidRDefault="005B5532" w:rsidP="007274DE">
            <w:pPr>
              <w:pStyle w:val="TAC"/>
              <w:keepNext w:val="0"/>
              <w:keepLines w:val="0"/>
              <w:rPr>
                <w:rFonts w:cs="Arial"/>
                <w:szCs w:val="18"/>
              </w:rPr>
            </w:pPr>
          </w:p>
        </w:tc>
        <w:tc>
          <w:tcPr>
            <w:tcW w:w="1102" w:type="dxa"/>
          </w:tcPr>
          <w:p w14:paraId="7F0EBB7C"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33B77BC"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4B6D5285" w14:textId="77777777" w:rsidR="005B5532" w:rsidRPr="00FE760F" w:rsidRDefault="005B5532" w:rsidP="007274DE">
            <w:pPr>
              <w:pStyle w:val="TAC"/>
              <w:keepNext w:val="0"/>
              <w:keepLines w:val="0"/>
              <w:rPr>
                <w:rFonts w:cs="Arial"/>
                <w:szCs w:val="18"/>
              </w:rPr>
            </w:pPr>
          </w:p>
        </w:tc>
        <w:tc>
          <w:tcPr>
            <w:tcW w:w="694" w:type="dxa"/>
            <w:gridSpan w:val="2"/>
            <w:shd w:val="clear" w:color="auto" w:fill="auto"/>
            <w:vAlign w:val="center"/>
          </w:tcPr>
          <w:p w14:paraId="3C038F75" w14:textId="77777777" w:rsidR="005B5532" w:rsidRPr="00FE760F" w:rsidRDefault="005B5532" w:rsidP="007274DE">
            <w:pPr>
              <w:pStyle w:val="TAC"/>
              <w:keepNext w:val="0"/>
              <w:keepLines w:val="0"/>
              <w:rPr>
                <w:rFonts w:cs="Arial"/>
                <w:szCs w:val="18"/>
              </w:rPr>
            </w:pPr>
          </w:p>
        </w:tc>
        <w:tc>
          <w:tcPr>
            <w:tcW w:w="712" w:type="dxa"/>
            <w:gridSpan w:val="3"/>
            <w:shd w:val="clear" w:color="auto" w:fill="auto"/>
            <w:vAlign w:val="center"/>
          </w:tcPr>
          <w:p w14:paraId="6FA35EDB"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697AF237"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2CAB0F29"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39714FF1" w14:textId="77777777" w:rsidR="005B5532" w:rsidRPr="00FE760F" w:rsidRDefault="005B5532" w:rsidP="007274DE">
            <w:pPr>
              <w:pStyle w:val="TAC"/>
              <w:keepNext w:val="0"/>
              <w:keepLines w:val="0"/>
              <w:rPr>
                <w:rFonts w:cs="Arial"/>
                <w:szCs w:val="18"/>
              </w:rPr>
            </w:pPr>
          </w:p>
        </w:tc>
        <w:tc>
          <w:tcPr>
            <w:tcW w:w="709" w:type="dxa"/>
            <w:vAlign w:val="center"/>
          </w:tcPr>
          <w:p w14:paraId="4B14A54B" w14:textId="77777777" w:rsidR="005B5532" w:rsidRPr="00FE760F" w:rsidRDefault="005B5532" w:rsidP="007274DE">
            <w:pPr>
              <w:pStyle w:val="TAC"/>
              <w:keepNext w:val="0"/>
              <w:keepLines w:val="0"/>
              <w:rPr>
                <w:bCs/>
                <w:szCs w:val="18"/>
                <w:lang w:val="en-US"/>
              </w:rPr>
            </w:pPr>
          </w:p>
        </w:tc>
        <w:tc>
          <w:tcPr>
            <w:tcW w:w="709" w:type="dxa"/>
            <w:vAlign w:val="center"/>
          </w:tcPr>
          <w:p w14:paraId="721618CB" w14:textId="77777777" w:rsidR="005B5532" w:rsidRPr="00FE760F" w:rsidRDefault="005B5532" w:rsidP="007274DE">
            <w:pPr>
              <w:pStyle w:val="TAC"/>
              <w:keepNext w:val="0"/>
              <w:keepLines w:val="0"/>
              <w:rPr>
                <w:bCs/>
                <w:szCs w:val="18"/>
                <w:lang w:val="en-US"/>
              </w:rPr>
            </w:pPr>
          </w:p>
        </w:tc>
        <w:tc>
          <w:tcPr>
            <w:tcW w:w="710" w:type="dxa"/>
            <w:vAlign w:val="center"/>
          </w:tcPr>
          <w:p w14:paraId="54C208D3" w14:textId="77777777" w:rsidR="005B5532" w:rsidRPr="00FE760F" w:rsidRDefault="005B5532" w:rsidP="007274DE">
            <w:pPr>
              <w:pStyle w:val="TAC"/>
              <w:keepNext w:val="0"/>
              <w:keepLines w:val="0"/>
              <w:rPr>
                <w:bCs/>
                <w:szCs w:val="18"/>
                <w:lang w:val="en-US"/>
              </w:rPr>
            </w:pPr>
          </w:p>
        </w:tc>
        <w:tc>
          <w:tcPr>
            <w:tcW w:w="709" w:type="dxa"/>
          </w:tcPr>
          <w:p w14:paraId="32D961D7" w14:textId="77777777" w:rsidR="005B5532" w:rsidRPr="00FE760F" w:rsidRDefault="005B5532" w:rsidP="007274DE">
            <w:pPr>
              <w:pStyle w:val="TAC"/>
              <w:keepNext w:val="0"/>
              <w:keepLines w:val="0"/>
              <w:rPr>
                <w:lang w:val="en-US"/>
              </w:rPr>
            </w:pPr>
          </w:p>
        </w:tc>
        <w:tc>
          <w:tcPr>
            <w:tcW w:w="709" w:type="dxa"/>
          </w:tcPr>
          <w:p w14:paraId="588B511E" w14:textId="77777777" w:rsidR="005B5532" w:rsidRPr="00FE760F" w:rsidRDefault="005B5532" w:rsidP="007274DE">
            <w:pPr>
              <w:pStyle w:val="TAC"/>
              <w:keepNext w:val="0"/>
              <w:keepLines w:val="0"/>
              <w:rPr>
                <w:lang w:val="en-US"/>
              </w:rPr>
            </w:pPr>
          </w:p>
        </w:tc>
        <w:tc>
          <w:tcPr>
            <w:tcW w:w="706" w:type="dxa"/>
          </w:tcPr>
          <w:p w14:paraId="73B3C7D5" w14:textId="77777777" w:rsidR="005B5532" w:rsidRPr="00FE760F" w:rsidRDefault="005B5532" w:rsidP="007274DE">
            <w:pPr>
              <w:pStyle w:val="TAC"/>
              <w:keepNext w:val="0"/>
              <w:keepLines w:val="0"/>
              <w:rPr>
                <w:lang w:val="en-US"/>
              </w:rPr>
            </w:pPr>
          </w:p>
        </w:tc>
        <w:tc>
          <w:tcPr>
            <w:tcW w:w="1131" w:type="dxa"/>
            <w:vAlign w:val="center"/>
          </w:tcPr>
          <w:p w14:paraId="530631B6" w14:textId="77777777" w:rsidR="005B5532" w:rsidRPr="00FE760F" w:rsidRDefault="005B5532" w:rsidP="007274DE">
            <w:pPr>
              <w:pStyle w:val="TAC"/>
              <w:keepNext w:val="0"/>
              <w:keepLines w:val="0"/>
              <w:rPr>
                <w:rFonts w:cs="Arial"/>
              </w:rPr>
            </w:pPr>
          </w:p>
        </w:tc>
        <w:tc>
          <w:tcPr>
            <w:tcW w:w="709" w:type="dxa"/>
            <w:vAlign w:val="center"/>
          </w:tcPr>
          <w:p w14:paraId="2FADEC5C" w14:textId="77777777" w:rsidR="005B5532" w:rsidRPr="00FE760F" w:rsidRDefault="005B5532" w:rsidP="007274DE">
            <w:pPr>
              <w:pStyle w:val="TAC"/>
              <w:keepNext w:val="0"/>
              <w:keepLines w:val="0"/>
              <w:rPr>
                <w:lang w:val="en-US"/>
              </w:rPr>
            </w:pPr>
          </w:p>
        </w:tc>
      </w:tr>
      <w:tr w:rsidR="005B5532" w:rsidRPr="00FE760F" w14:paraId="796FD921" w14:textId="77777777" w:rsidTr="007274DE">
        <w:trPr>
          <w:tblHeader/>
          <w:jc w:val="center"/>
        </w:trPr>
        <w:tc>
          <w:tcPr>
            <w:tcW w:w="1819" w:type="dxa"/>
            <w:vAlign w:val="center"/>
          </w:tcPr>
          <w:p w14:paraId="4EEC2B1C" w14:textId="77777777" w:rsidR="005B5532" w:rsidRPr="00FE760F" w:rsidRDefault="005B5532" w:rsidP="007274DE">
            <w:pPr>
              <w:pStyle w:val="TAC"/>
              <w:keepNext w:val="0"/>
              <w:keepLines w:val="0"/>
              <w:rPr>
                <w:rFonts w:cs="Arial"/>
                <w:szCs w:val="18"/>
              </w:rPr>
            </w:pPr>
          </w:p>
        </w:tc>
        <w:tc>
          <w:tcPr>
            <w:tcW w:w="1102" w:type="dxa"/>
          </w:tcPr>
          <w:p w14:paraId="553EC2C3"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63C29AC3" w14:textId="77777777" w:rsidR="005B5532" w:rsidRPr="00FE760F" w:rsidRDefault="005B5532" w:rsidP="007274DE">
            <w:pPr>
              <w:pStyle w:val="TAC"/>
              <w:keepNext w:val="0"/>
              <w:keepLines w:val="0"/>
              <w:rPr>
                <w:rFonts w:cs="Arial"/>
                <w:szCs w:val="18"/>
              </w:rPr>
            </w:pPr>
          </w:p>
        </w:tc>
        <w:tc>
          <w:tcPr>
            <w:tcW w:w="2263" w:type="dxa"/>
            <w:gridSpan w:val="4"/>
            <w:shd w:val="clear" w:color="auto" w:fill="auto"/>
            <w:vAlign w:val="center"/>
          </w:tcPr>
          <w:p w14:paraId="3BB82892" w14:textId="77777777" w:rsidR="005B5532" w:rsidRPr="00FE760F" w:rsidRDefault="005B5532" w:rsidP="007274DE">
            <w:pPr>
              <w:pStyle w:val="TAC"/>
              <w:keepNext w:val="0"/>
              <w:keepLines w:val="0"/>
              <w:rPr>
                <w:rFonts w:cs="Arial"/>
                <w:szCs w:val="18"/>
              </w:rPr>
            </w:pPr>
          </w:p>
        </w:tc>
        <w:tc>
          <w:tcPr>
            <w:tcW w:w="712" w:type="dxa"/>
            <w:gridSpan w:val="3"/>
            <w:shd w:val="clear" w:color="auto" w:fill="auto"/>
            <w:vAlign w:val="center"/>
          </w:tcPr>
          <w:p w14:paraId="22F93AF0"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4E56D11E"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73A1541F"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0F251C81" w14:textId="77777777" w:rsidR="005B5532" w:rsidRPr="00FE760F" w:rsidRDefault="005B5532" w:rsidP="007274DE">
            <w:pPr>
              <w:pStyle w:val="TAC"/>
              <w:keepNext w:val="0"/>
              <w:keepLines w:val="0"/>
              <w:rPr>
                <w:rFonts w:cs="Arial"/>
                <w:szCs w:val="18"/>
              </w:rPr>
            </w:pPr>
          </w:p>
        </w:tc>
        <w:tc>
          <w:tcPr>
            <w:tcW w:w="709" w:type="dxa"/>
            <w:vAlign w:val="center"/>
          </w:tcPr>
          <w:p w14:paraId="1DC3426E" w14:textId="77777777" w:rsidR="005B5532" w:rsidRPr="00FE760F" w:rsidRDefault="005B5532" w:rsidP="007274DE">
            <w:pPr>
              <w:pStyle w:val="TAC"/>
              <w:keepNext w:val="0"/>
              <w:keepLines w:val="0"/>
              <w:rPr>
                <w:bCs/>
                <w:szCs w:val="18"/>
                <w:lang w:val="en-US"/>
              </w:rPr>
            </w:pPr>
          </w:p>
        </w:tc>
        <w:tc>
          <w:tcPr>
            <w:tcW w:w="709" w:type="dxa"/>
            <w:vAlign w:val="center"/>
          </w:tcPr>
          <w:p w14:paraId="66D826F6" w14:textId="77777777" w:rsidR="005B5532" w:rsidRPr="00FE760F" w:rsidRDefault="005B5532" w:rsidP="007274DE">
            <w:pPr>
              <w:pStyle w:val="TAC"/>
              <w:keepNext w:val="0"/>
              <w:keepLines w:val="0"/>
              <w:rPr>
                <w:bCs/>
                <w:szCs w:val="18"/>
                <w:lang w:val="en-US"/>
              </w:rPr>
            </w:pPr>
          </w:p>
        </w:tc>
        <w:tc>
          <w:tcPr>
            <w:tcW w:w="710" w:type="dxa"/>
            <w:vAlign w:val="center"/>
          </w:tcPr>
          <w:p w14:paraId="0D5BA3A1" w14:textId="77777777" w:rsidR="005B5532" w:rsidRPr="00FE760F" w:rsidRDefault="005B5532" w:rsidP="007274DE">
            <w:pPr>
              <w:pStyle w:val="TAC"/>
              <w:keepNext w:val="0"/>
              <w:keepLines w:val="0"/>
              <w:rPr>
                <w:bCs/>
                <w:szCs w:val="18"/>
                <w:lang w:val="en-US"/>
              </w:rPr>
            </w:pPr>
          </w:p>
        </w:tc>
        <w:tc>
          <w:tcPr>
            <w:tcW w:w="709" w:type="dxa"/>
          </w:tcPr>
          <w:p w14:paraId="0FA11F6C" w14:textId="77777777" w:rsidR="005B5532" w:rsidRPr="00FE760F" w:rsidRDefault="005B5532" w:rsidP="007274DE">
            <w:pPr>
              <w:pStyle w:val="TAC"/>
              <w:keepNext w:val="0"/>
              <w:keepLines w:val="0"/>
              <w:rPr>
                <w:lang w:val="en-US"/>
              </w:rPr>
            </w:pPr>
          </w:p>
        </w:tc>
        <w:tc>
          <w:tcPr>
            <w:tcW w:w="709" w:type="dxa"/>
          </w:tcPr>
          <w:p w14:paraId="333F3419" w14:textId="77777777" w:rsidR="005B5532" w:rsidRPr="00FE760F" w:rsidRDefault="005B5532" w:rsidP="007274DE">
            <w:pPr>
              <w:pStyle w:val="TAC"/>
              <w:keepNext w:val="0"/>
              <w:keepLines w:val="0"/>
              <w:rPr>
                <w:lang w:val="en-US"/>
              </w:rPr>
            </w:pPr>
          </w:p>
        </w:tc>
        <w:tc>
          <w:tcPr>
            <w:tcW w:w="706" w:type="dxa"/>
          </w:tcPr>
          <w:p w14:paraId="1ABE6FF6" w14:textId="77777777" w:rsidR="005B5532" w:rsidRPr="00FE760F" w:rsidRDefault="005B5532" w:rsidP="007274DE">
            <w:pPr>
              <w:pStyle w:val="TAC"/>
              <w:keepNext w:val="0"/>
              <w:keepLines w:val="0"/>
              <w:rPr>
                <w:lang w:val="en-US"/>
              </w:rPr>
            </w:pPr>
          </w:p>
        </w:tc>
        <w:tc>
          <w:tcPr>
            <w:tcW w:w="1131" w:type="dxa"/>
            <w:vAlign w:val="center"/>
          </w:tcPr>
          <w:p w14:paraId="16D9F1C8" w14:textId="77777777" w:rsidR="005B5532" w:rsidRPr="00FE760F" w:rsidRDefault="005B5532" w:rsidP="007274DE">
            <w:pPr>
              <w:pStyle w:val="TAC"/>
              <w:keepNext w:val="0"/>
              <w:keepLines w:val="0"/>
              <w:rPr>
                <w:rFonts w:cs="Arial"/>
              </w:rPr>
            </w:pPr>
          </w:p>
        </w:tc>
        <w:tc>
          <w:tcPr>
            <w:tcW w:w="709" w:type="dxa"/>
            <w:vAlign w:val="center"/>
          </w:tcPr>
          <w:p w14:paraId="421D4F16" w14:textId="77777777" w:rsidR="005B5532" w:rsidRPr="00FE760F" w:rsidRDefault="005B5532" w:rsidP="007274DE">
            <w:pPr>
              <w:pStyle w:val="TAC"/>
              <w:keepNext w:val="0"/>
              <w:keepLines w:val="0"/>
              <w:rPr>
                <w:lang w:val="en-US"/>
              </w:rPr>
            </w:pPr>
          </w:p>
        </w:tc>
      </w:tr>
      <w:tr w:rsidR="005B5532" w:rsidRPr="00FE760F" w14:paraId="272045E4" w14:textId="77777777" w:rsidTr="007274DE">
        <w:trPr>
          <w:tblHeader/>
          <w:jc w:val="center"/>
        </w:trPr>
        <w:tc>
          <w:tcPr>
            <w:tcW w:w="1819" w:type="dxa"/>
            <w:vAlign w:val="center"/>
          </w:tcPr>
          <w:p w14:paraId="52E9B488" w14:textId="77777777" w:rsidR="005B5532" w:rsidRPr="00FE760F" w:rsidRDefault="005B5532" w:rsidP="007274DE">
            <w:pPr>
              <w:pStyle w:val="TAC"/>
              <w:keepNext w:val="0"/>
              <w:keepLines w:val="0"/>
              <w:rPr>
                <w:rFonts w:cs="Arial"/>
                <w:szCs w:val="18"/>
              </w:rPr>
            </w:pPr>
          </w:p>
        </w:tc>
        <w:tc>
          <w:tcPr>
            <w:tcW w:w="1102" w:type="dxa"/>
          </w:tcPr>
          <w:p w14:paraId="6ABFB4D3"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5788E050"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391238DA"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0B1BCA3B"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4429F467"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1891EB63" w14:textId="77777777" w:rsidR="005B5532" w:rsidRPr="00FE760F" w:rsidRDefault="005B5532" w:rsidP="007274DE">
            <w:pPr>
              <w:pStyle w:val="TAC"/>
              <w:keepNext w:val="0"/>
              <w:keepLines w:val="0"/>
              <w:rPr>
                <w:rFonts w:cs="Arial"/>
                <w:szCs w:val="18"/>
              </w:rPr>
            </w:pPr>
          </w:p>
        </w:tc>
        <w:tc>
          <w:tcPr>
            <w:tcW w:w="709" w:type="dxa"/>
            <w:vAlign w:val="center"/>
          </w:tcPr>
          <w:p w14:paraId="30FFF1E2" w14:textId="77777777" w:rsidR="005B5532" w:rsidRPr="00FE760F" w:rsidRDefault="005B5532" w:rsidP="007274DE">
            <w:pPr>
              <w:pStyle w:val="TAC"/>
              <w:keepNext w:val="0"/>
              <w:keepLines w:val="0"/>
              <w:rPr>
                <w:bCs/>
                <w:szCs w:val="18"/>
                <w:lang w:val="en-US"/>
              </w:rPr>
            </w:pPr>
          </w:p>
        </w:tc>
        <w:tc>
          <w:tcPr>
            <w:tcW w:w="709" w:type="dxa"/>
            <w:vAlign w:val="center"/>
          </w:tcPr>
          <w:p w14:paraId="65EF386D" w14:textId="77777777" w:rsidR="005B5532" w:rsidRPr="00FE760F" w:rsidRDefault="005B5532" w:rsidP="007274DE">
            <w:pPr>
              <w:pStyle w:val="TAC"/>
              <w:keepNext w:val="0"/>
              <w:keepLines w:val="0"/>
              <w:rPr>
                <w:bCs/>
                <w:szCs w:val="18"/>
                <w:lang w:val="en-US"/>
              </w:rPr>
            </w:pPr>
          </w:p>
        </w:tc>
        <w:tc>
          <w:tcPr>
            <w:tcW w:w="710" w:type="dxa"/>
            <w:vAlign w:val="center"/>
          </w:tcPr>
          <w:p w14:paraId="255498D2" w14:textId="77777777" w:rsidR="005B5532" w:rsidRPr="00FE760F" w:rsidRDefault="005B5532" w:rsidP="007274DE">
            <w:pPr>
              <w:pStyle w:val="TAC"/>
              <w:keepNext w:val="0"/>
              <w:keepLines w:val="0"/>
              <w:rPr>
                <w:bCs/>
                <w:szCs w:val="18"/>
                <w:lang w:val="en-US"/>
              </w:rPr>
            </w:pPr>
          </w:p>
        </w:tc>
        <w:tc>
          <w:tcPr>
            <w:tcW w:w="709" w:type="dxa"/>
          </w:tcPr>
          <w:p w14:paraId="3977875B" w14:textId="77777777" w:rsidR="005B5532" w:rsidRPr="00FE760F" w:rsidRDefault="005B5532" w:rsidP="007274DE">
            <w:pPr>
              <w:pStyle w:val="TAC"/>
              <w:keepNext w:val="0"/>
              <w:keepLines w:val="0"/>
              <w:rPr>
                <w:lang w:val="en-US"/>
              </w:rPr>
            </w:pPr>
          </w:p>
        </w:tc>
        <w:tc>
          <w:tcPr>
            <w:tcW w:w="709" w:type="dxa"/>
          </w:tcPr>
          <w:p w14:paraId="39908A72" w14:textId="77777777" w:rsidR="005B5532" w:rsidRPr="00FE760F" w:rsidRDefault="005B5532" w:rsidP="007274DE">
            <w:pPr>
              <w:pStyle w:val="TAC"/>
              <w:keepNext w:val="0"/>
              <w:keepLines w:val="0"/>
              <w:rPr>
                <w:lang w:val="en-US"/>
              </w:rPr>
            </w:pPr>
          </w:p>
        </w:tc>
        <w:tc>
          <w:tcPr>
            <w:tcW w:w="706" w:type="dxa"/>
          </w:tcPr>
          <w:p w14:paraId="791C0FD4" w14:textId="77777777" w:rsidR="005B5532" w:rsidRPr="00FE760F" w:rsidRDefault="005B5532" w:rsidP="007274DE">
            <w:pPr>
              <w:pStyle w:val="TAC"/>
              <w:keepNext w:val="0"/>
              <w:keepLines w:val="0"/>
              <w:rPr>
                <w:lang w:val="en-US"/>
              </w:rPr>
            </w:pPr>
          </w:p>
        </w:tc>
        <w:tc>
          <w:tcPr>
            <w:tcW w:w="1131" w:type="dxa"/>
            <w:vAlign w:val="center"/>
          </w:tcPr>
          <w:p w14:paraId="44981EBE" w14:textId="77777777" w:rsidR="005B5532" w:rsidRPr="00FE760F" w:rsidRDefault="005B5532" w:rsidP="007274DE">
            <w:pPr>
              <w:pStyle w:val="TAC"/>
              <w:keepNext w:val="0"/>
              <w:keepLines w:val="0"/>
              <w:rPr>
                <w:rFonts w:cs="Arial"/>
              </w:rPr>
            </w:pPr>
          </w:p>
        </w:tc>
        <w:tc>
          <w:tcPr>
            <w:tcW w:w="709" w:type="dxa"/>
            <w:vAlign w:val="center"/>
          </w:tcPr>
          <w:p w14:paraId="1AE03A10" w14:textId="77777777" w:rsidR="005B5532" w:rsidRPr="00FE760F" w:rsidRDefault="005B5532" w:rsidP="007274DE">
            <w:pPr>
              <w:pStyle w:val="TAC"/>
              <w:keepNext w:val="0"/>
              <w:keepLines w:val="0"/>
              <w:rPr>
                <w:lang w:val="en-US"/>
              </w:rPr>
            </w:pPr>
          </w:p>
        </w:tc>
      </w:tr>
      <w:tr w:rsidR="005B5532" w:rsidRPr="00FE760F" w14:paraId="71DEC2BF" w14:textId="77777777" w:rsidTr="007274DE">
        <w:trPr>
          <w:tblHeader/>
          <w:jc w:val="center"/>
        </w:trPr>
        <w:tc>
          <w:tcPr>
            <w:tcW w:w="1819" w:type="dxa"/>
            <w:vAlign w:val="center"/>
          </w:tcPr>
          <w:p w14:paraId="1C25F9A5" w14:textId="77777777" w:rsidR="005B5532" w:rsidRPr="00FE760F" w:rsidRDefault="005B5532" w:rsidP="007274DE">
            <w:pPr>
              <w:pStyle w:val="TAC"/>
              <w:keepNext w:val="0"/>
              <w:keepLines w:val="0"/>
              <w:rPr>
                <w:rFonts w:cs="Arial"/>
                <w:szCs w:val="18"/>
              </w:rPr>
            </w:pPr>
          </w:p>
        </w:tc>
        <w:tc>
          <w:tcPr>
            <w:tcW w:w="1102" w:type="dxa"/>
          </w:tcPr>
          <w:p w14:paraId="77E70328"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74711C06" w14:textId="77777777" w:rsidR="005B5532" w:rsidRPr="00FE760F" w:rsidRDefault="005B5532" w:rsidP="007274DE">
            <w:pPr>
              <w:pStyle w:val="TAC"/>
              <w:keepNext w:val="0"/>
              <w:keepLines w:val="0"/>
              <w:rPr>
                <w:rFonts w:cs="Arial"/>
                <w:szCs w:val="18"/>
              </w:rPr>
            </w:pPr>
          </w:p>
        </w:tc>
        <w:tc>
          <w:tcPr>
            <w:tcW w:w="1550" w:type="dxa"/>
            <w:gridSpan w:val="3"/>
            <w:shd w:val="clear" w:color="auto" w:fill="auto"/>
            <w:vAlign w:val="center"/>
          </w:tcPr>
          <w:p w14:paraId="324D142E" w14:textId="77777777" w:rsidR="005B5532" w:rsidRPr="00FE760F" w:rsidRDefault="005B5532" w:rsidP="007274DE">
            <w:pPr>
              <w:pStyle w:val="TAC"/>
              <w:keepNext w:val="0"/>
              <w:keepLines w:val="0"/>
              <w:rPr>
                <w:rFonts w:cs="Arial"/>
                <w:szCs w:val="18"/>
              </w:rPr>
            </w:pPr>
          </w:p>
        </w:tc>
        <w:tc>
          <w:tcPr>
            <w:tcW w:w="712" w:type="dxa"/>
            <w:gridSpan w:val="3"/>
            <w:shd w:val="clear" w:color="auto" w:fill="auto"/>
            <w:vAlign w:val="center"/>
          </w:tcPr>
          <w:p w14:paraId="520C083E"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32A52311"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043F1646"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03463FC5" w14:textId="77777777" w:rsidR="005B5532" w:rsidRPr="00FE760F" w:rsidRDefault="005B5532" w:rsidP="007274DE">
            <w:pPr>
              <w:pStyle w:val="TAC"/>
              <w:keepNext w:val="0"/>
              <w:keepLines w:val="0"/>
              <w:rPr>
                <w:rFonts w:cs="Arial"/>
                <w:szCs w:val="18"/>
              </w:rPr>
            </w:pPr>
          </w:p>
        </w:tc>
        <w:tc>
          <w:tcPr>
            <w:tcW w:w="709" w:type="dxa"/>
            <w:vAlign w:val="center"/>
          </w:tcPr>
          <w:p w14:paraId="39090EDB" w14:textId="77777777" w:rsidR="005B5532" w:rsidRPr="00FE760F" w:rsidRDefault="005B5532" w:rsidP="007274DE">
            <w:pPr>
              <w:pStyle w:val="TAC"/>
              <w:keepNext w:val="0"/>
              <w:keepLines w:val="0"/>
              <w:rPr>
                <w:bCs/>
                <w:szCs w:val="18"/>
                <w:lang w:val="en-US"/>
              </w:rPr>
            </w:pPr>
          </w:p>
        </w:tc>
        <w:tc>
          <w:tcPr>
            <w:tcW w:w="709" w:type="dxa"/>
            <w:vAlign w:val="center"/>
          </w:tcPr>
          <w:p w14:paraId="2B8BBA6F" w14:textId="77777777" w:rsidR="005B5532" w:rsidRPr="00FE760F" w:rsidRDefault="005B5532" w:rsidP="007274DE">
            <w:pPr>
              <w:pStyle w:val="TAC"/>
              <w:keepNext w:val="0"/>
              <w:keepLines w:val="0"/>
              <w:rPr>
                <w:bCs/>
                <w:szCs w:val="18"/>
                <w:lang w:val="en-US"/>
              </w:rPr>
            </w:pPr>
          </w:p>
        </w:tc>
        <w:tc>
          <w:tcPr>
            <w:tcW w:w="710" w:type="dxa"/>
            <w:vAlign w:val="center"/>
          </w:tcPr>
          <w:p w14:paraId="2A7BFAC2" w14:textId="77777777" w:rsidR="005B5532" w:rsidRPr="00FE760F" w:rsidRDefault="005B5532" w:rsidP="007274DE">
            <w:pPr>
              <w:pStyle w:val="TAC"/>
              <w:keepNext w:val="0"/>
              <w:keepLines w:val="0"/>
              <w:rPr>
                <w:bCs/>
                <w:szCs w:val="18"/>
                <w:lang w:val="en-US"/>
              </w:rPr>
            </w:pPr>
          </w:p>
        </w:tc>
        <w:tc>
          <w:tcPr>
            <w:tcW w:w="709" w:type="dxa"/>
          </w:tcPr>
          <w:p w14:paraId="714FB46C" w14:textId="77777777" w:rsidR="005B5532" w:rsidRPr="00FE760F" w:rsidRDefault="005B5532" w:rsidP="007274DE">
            <w:pPr>
              <w:pStyle w:val="TAC"/>
              <w:keepNext w:val="0"/>
              <w:keepLines w:val="0"/>
              <w:rPr>
                <w:lang w:val="en-US"/>
              </w:rPr>
            </w:pPr>
          </w:p>
        </w:tc>
        <w:tc>
          <w:tcPr>
            <w:tcW w:w="709" w:type="dxa"/>
          </w:tcPr>
          <w:p w14:paraId="19C98C2C" w14:textId="77777777" w:rsidR="005B5532" w:rsidRPr="00FE760F" w:rsidRDefault="005B5532" w:rsidP="007274DE">
            <w:pPr>
              <w:pStyle w:val="TAC"/>
              <w:keepNext w:val="0"/>
              <w:keepLines w:val="0"/>
              <w:rPr>
                <w:lang w:val="en-US"/>
              </w:rPr>
            </w:pPr>
          </w:p>
        </w:tc>
        <w:tc>
          <w:tcPr>
            <w:tcW w:w="706" w:type="dxa"/>
          </w:tcPr>
          <w:p w14:paraId="64132E0D" w14:textId="77777777" w:rsidR="005B5532" w:rsidRPr="00FE760F" w:rsidRDefault="005B5532" w:rsidP="007274DE">
            <w:pPr>
              <w:pStyle w:val="TAC"/>
              <w:keepNext w:val="0"/>
              <w:keepLines w:val="0"/>
              <w:rPr>
                <w:lang w:val="en-US"/>
              </w:rPr>
            </w:pPr>
          </w:p>
        </w:tc>
        <w:tc>
          <w:tcPr>
            <w:tcW w:w="1131" w:type="dxa"/>
            <w:vAlign w:val="center"/>
          </w:tcPr>
          <w:p w14:paraId="4EDAA028" w14:textId="77777777" w:rsidR="005B5532" w:rsidRPr="00FE760F" w:rsidRDefault="005B5532" w:rsidP="007274DE">
            <w:pPr>
              <w:pStyle w:val="TAC"/>
              <w:keepNext w:val="0"/>
              <w:keepLines w:val="0"/>
              <w:rPr>
                <w:rFonts w:cs="Arial"/>
              </w:rPr>
            </w:pPr>
          </w:p>
        </w:tc>
        <w:tc>
          <w:tcPr>
            <w:tcW w:w="709" w:type="dxa"/>
            <w:vAlign w:val="center"/>
          </w:tcPr>
          <w:p w14:paraId="343F0CE7" w14:textId="77777777" w:rsidR="005B5532" w:rsidRPr="00FE760F" w:rsidRDefault="005B5532" w:rsidP="007274DE">
            <w:pPr>
              <w:pStyle w:val="TAC"/>
              <w:keepNext w:val="0"/>
              <w:keepLines w:val="0"/>
              <w:rPr>
                <w:lang w:val="en-US"/>
              </w:rPr>
            </w:pPr>
          </w:p>
        </w:tc>
      </w:tr>
      <w:tr w:rsidR="005B5532" w:rsidRPr="00FE760F" w14:paraId="2CBEF60F" w14:textId="77777777" w:rsidTr="007274DE">
        <w:trPr>
          <w:tblHeader/>
          <w:jc w:val="center"/>
        </w:trPr>
        <w:tc>
          <w:tcPr>
            <w:tcW w:w="1819" w:type="dxa"/>
            <w:shd w:val="clear" w:color="auto" w:fill="auto"/>
            <w:vAlign w:val="center"/>
          </w:tcPr>
          <w:p w14:paraId="09E20882" w14:textId="77777777" w:rsidR="005B5532" w:rsidRPr="00FE760F" w:rsidRDefault="005B5532" w:rsidP="007274DE">
            <w:pPr>
              <w:pStyle w:val="TAC"/>
              <w:keepNext w:val="0"/>
              <w:keepLines w:val="0"/>
              <w:rPr>
                <w:rFonts w:cs="Arial"/>
                <w:szCs w:val="18"/>
              </w:rPr>
            </w:pPr>
          </w:p>
        </w:tc>
        <w:tc>
          <w:tcPr>
            <w:tcW w:w="1102" w:type="dxa"/>
            <w:vAlign w:val="center"/>
          </w:tcPr>
          <w:p w14:paraId="3F6D251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934B03B" w14:textId="77777777" w:rsidR="005B5532" w:rsidRPr="00FE760F" w:rsidRDefault="005B5532" w:rsidP="007274DE">
            <w:pPr>
              <w:pStyle w:val="TAC"/>
              <w:keepNext w:val="0"/>
              <w:keepLines w:val="0"/>
            </w:pPr>
          </w:p>
        </w:tc>
        <w:tc>
          <w:tcPr>
            <w:tcW w:w="1569" w:type="dxa"/>
            <w:gridSpan w:val="2"/>
            <w:shd w:val="clear" w:color="auto" w:fill="auto"/>
            <w:vAlign w:val="center"/>
          </w:tcPr>
          <w:p w14:paraId="5559AF35" w14:textId="77777777" w:rsidR="005B5532" w:rsidRPr="00FE760F" w:rsidRDefault="005B5532" w:rsidP="007274DE">
            <w:pPr>
              <w:pStyle w:val="TAC"/>
              <w:keepNext w:val="0"/>
              <w:keepLines w:val="0"/>
            </w:pPr>
          </w:p>
        </w:tc>
        <w:tc>
          <w:tcPr>
            <w:tcW w:w="694" w:type="dxa"/>
            <w:gridSpan w:val="2"/>
            <w:shd w:val="clear" w:color="auto" w:fill="auto"/>
            <w:vAlign w:val="center"/>
          </w:tcPr>
          <w:p w14:paraId="6CA3740B" w14:textId="77777777" w:rsidR="005B5532" w:rsidRPr="00FE760F" w:rsidRDefault="005B5532" w:rsidP="007274DE">
            <w:pPr>
              <w:pStyle w:val="TAC"/>
              <w:keepNext w:val="0"/>
              <w:keepLines w:val="0"/>
            </w:pPr>
          </w:p>
        </w:tc>
        <w:tc>
          <w:tcPr>
            <w:tcW w:w="712" w:type="dxa"/>
            <w:gridSpan w:val="3"/>
          </w:tcPr>
          <w:p w14:paraId="55A7CA7F"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11057C2" w14:textId="77777777" w:rsidR="005B5532" w:rsidRPr="00FE760F" w:rsidRDefault="005B5532" w:rsidP="007274DE">
            <w:pPr>
              <w:pStyle w:val="TAC"/>
              <w:keepNext w:val="0"/>
              <w:keepLines w:val="0"/>
              <w:rPr>
                <w:rFonts w:cs="Arial"/>
                <w:szCs w:val="18"/>
                <w:lang w:val="en-US" w:eastAsia="ko-KR"/>
              </w:rPr>
            </w:pPr>
          </w:p>
        </w:tc>
        <w:tc>
          <w:tcPr>
            <w:tcW w:w="717" w:type="dxa"/>
          </w:tcPr>
          <w:p w14:paraId="0B037D5B" w14:textId="77777777" w:rsidR="005B5532" w:rsidRPr="00FE760F" w:rsidRDefault="005B5532" w:rsidP="007274DE">
            <w:pPr>
              <w:pStyle w:val="TAC"/>
              <w:keepNext w:val="0"/>
              <w:keepLines w:val="0"/>
              <w:rPr>
                <w:rFonts w:cs="Arial"/>
                <w:szCs w:val="18"/>
                <w:lang w:val="en-US" w:eastAsia="ko-KR"/>
              </w:rPr>
            </w:pPr>
          </w:p>
        </w:tc>
        <w:tc>
          <w:tcPr>
            <w:tcW w:w="712" w:type="dxa"/>
          </w:tcPr>
          <w:p w14:paraId="1FECB14D" w14:textId="77777777" w:rsidR="005B5532" w:rsidRPr="00FE760F" w:rsidRDefault="005B5532" w:rsidP="007274DE">
            <w:pPr>
              <w:pStyle w:val="TAC"/>
              <w:keepNext w:val="0"/>
              <w:keepLines w:val="0"/>
              <w:rPr>
                <w:rFonts w:cs="Arial"/>
                <w:szCs w:val="18"/>
                <w:lang w:val="en-US" w:eastAsia="ko-KR"/>
              </w:rPr>
            </w:pPr>
          </w:p>
        </w:tc>
        <w:tc>
          <w:tcPr>
            <w:tcW w:w="709" w:type="dxa"/>
          </w:tcPr>
          <w:p w14:paraId="565A9503" w14:textId="77777777" w:rsidR="005B5532" w:rsidRPr="00FE760F" w:rsidRDefault="005B5532" w:rsidP="007274DE">
            <w:pPr>
              <w:pStyle w:val="TAC"/>
              <w:keepNext w:val="0"/>
              <w:keepLines w:val="0"/>
              <w:rPr>
                <w:rFonts w:cs="Arial"/>
                <w:szCs w:val="18"/>
                <w:lang w:val="en-US" w:eastAsia="ko-KR"/>
              </w:rPr>
            </w:pPr>
          </w:p>
        </w:tc>
        <w:tc>
          <w:tcPr>
            <w:tcW w:w="709" w:type="dxa"/>
          </w:tcPr>
          <w:p w14:paraId="6C137D36" w14:textId="77777777" w:rsidR="005B5532" w:rsidRPr="00FE760F" w:rsidRDefault="005B5532" w:rsidP="007274DE">
            <w:pPr>
              <w:pStyle w:val="TAC"/>
              <w:keepNext w:val="0"/>
              <w:keepLines w:val="0"/>
              <w:rPr>
                <w:rFonts w:cs="Arial"/>
                <w:szCs w:val="18"/>
                <w:lang w:val="en-US" w:eastAsia="ko-KR"/>
              </w:rPr>
            </w:pPr>
          </w:p>
        </w:tc>
        <w:tc>
          <w:tcPr>
            <w:tcW w:w="710" w:type="dxa"/>
          </w:tcPr>
          <w:p w14:paraId="42B77AC0" w14:textId="77777777" w:rsidR="005B5532" w:rsidRPr="00FE760F" w:rsidRDefault="005B5532" w:rsidP="007274DE">
            <w:pPr>
              <w:pStyle w:val="TAC"/>
              <w:keepNext w:val="0"/>
              <w:keepLines w:val="0"/>
              <w:rPr>
                <w:rFonts w:cs="Arial"/>
                <w:szCs w:val="18"/>
                <w:lang w:val="en-US" w:eastAsia="ko-KR"/>
              </w:rPr>
            </w:pPr>
          </w:p>
        </w:tc>
        <w:tc>
          <w:tcPr>
            <w:tcW w:w="709" w:type="dxa"/>
          </w:tcPr>
          <w:p w14:paraId="13ECF497" w14:textId="77777777" w:rsidR="005B5532" w:rsidRPr="00FE760F" w:rsidRDefault="005B5532" w:rsidP="007274DE">
            <w:pPr>
              <w:pStyle w:val="TAC"/>
              <w:keepNext w:val="0"/>
              <w:keepLines w:val="0"/>
              <w:rPr>
                <w:rFonts w:cs="Arial"/>
                <w:szCs w:val="18"/>
                <w:lang w:val="en-US" w:eastAsia="ko-KR"/>
              </w:rPr>
            </w:pPr>
          </w:p>
        </w:tc>
        <w:tc>
          <w:tcPr>
            <w:tcW w:w="709" w:type="dxa"/>
          </w:tcPr>
          <w:p w14:paraId="046FFA5C" w14:textId="77777777" w:rsidR="005B5532" w:rsidRPr="00FE760F" w:rsidRDefault="005B5532" w:rsidP="007274DE">
            <w:pPr>
              <w:pStyle w:val="TAC"/>
              <w:keepNext w:val="0"/>
              <w:keepLines w:val="0"/>
              <w:rPr>
                <w:rFonts w:cs="Arial"/>
                <w:szCs w:val="18"/>
                <w:lang w:val="en-US" w:eastAsia="ko-KR"/>
              </w:rPr>
            </w:pPr>
          </w:p>
        </w:tc>
        <w:tc>
          <w:tcPr>
            <w:tcW w:w="706" w:type="dxa"/>
          </w:tcPr>
          <w:p w14:paraId="56E4430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DED73AA" w14:textId="77777777" w:rsidR="005B5532" w:rsidRPr="00FE760F" w:rsidRDefault="005B5532" w:rsidP="007274DE">
            <w:pPr>
              <w:pStyle w:val="TAC"/>
              <w:keepNext w:val="0"/>
              <w:keepLines w:val="0"/>
              <w:rPr>
                <w:lang w:val="en-US"/>
              </w:rPr>
            </w:pPr>
          </w:p>
        </w:tc>
        <w:tc>
          <w:tcPr>
            <w:tcW w:w="709" w:type="dxa"/>
            <w:vAlign w:val="center"/>
          </w:tcPr>
          <w:p w14:paraId="697AF2BC" w14:textId="77777777" w:rsidR="005B5532" w:rsidRPr="00FE760F" w:rsidRDefault="005B5532" w:rsidP="007274DE">
            <w:pPr>
              <w:pStyle w:val="TAC"/>
              <w:keepNext w:val="0"/>
              <w:keepLines w:val="0"/>
              <w:rPr>
                <w:rFonts w:cs="Arial"/>
                <w:szCs w:val="18"/>
                <w:lang w:val="en-US" w:eastAsia="ko-KR"/>
              </w:rPr>
            </w:pPr>
          </w:p>
        </w:tc>
      </w:tr>
      <w:tr w:rsidR="005B5532" w:rsidRPr="00FE760F" w14:paraId="0C4589A7" w14:textId="77777777" w:rsidTr="007274DE">
        <w:trPr>
          <w:tblHeader/>
          <w:jc w:val="center"/>
        </w:trPr>
        <w:tc>
          <w:tcPr>
            <w:tcW w:w="1819" w:type="dxa"/>
            <w:shd w:val="clear" w:color="auto" w:fill="auto"/>
            <w:vAlign w:val="center"/>
          </w:tcPr>
          <w:p w14:paraId="34F2562C" w14:textId="77777777" w:rsidR="005B5532" w:rsidRPr="00FE760F" w:rsidRDefault="005B5532" w:rsidP="007274DE">
            <w:pPr>
              <w:pStyle w:val="TAC"/>
              <w:keepNext w:val="0"/>
              <w:keepLines w:val="0"/>
              <w:rPr>
                <w:rFonts w:cs="Arial"/>
                <w:szCs w:val="18"/>
              </w:rPr>
            </w:pPr>
          </w:p>
        </w:tc>
        <w:tc>
          <w:tcPr>
            <w:tcW w:w="1102" w:type="dxa"/>
            <w:vAlign w:val="center"/>
          </w:tcPr>
          <w:p w14:paraId="4FE09CB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6E9044D" w14:textId="77777777" w:rsidR="005B5532" w:rsidRPr="00FE760F" w:rsidRDefault="005B5532" w:rsidP="007274DE">
            <w:pPr>
              <w:pStyle w:val="TAC"/>
              <w:keepNext w:val="0"/>
              <w:keepLines w:val="0"/>
            </w:pPr>
          </w:p>
        </w:tc>
        <w:tc>
          <w:tcPr>
            <w:tcW w:w="2263" w:type="dxa"/>
            <w:gridSpan w:val="4"/>
            <w:shd w:val="clear" w:color="auto" w:fill="auto"/>
            <w:vAlign w:val="center"/>
          </w:tcPr>
          <w:p w14:paraId="6456E66C" w14:textId="77777777" w:rsidR="005B5532" w:rsidRPr="00FE760F" w:rsidRDefault="005B5532" w:rsidP="007274DE">
            <w:pPr>
              <w:pStyle w:val="TAC"/>
              <w:keepNext w:val="0"/>
              <w:keepLines w:val="0"/>
            </w:pPr>
          </w:p>
        </w:tc>
        <w:tc>
          <w:tcPr>
            <w:tcW w:w="712" w:type="dxa"/>
            <w:gridSpan w:val="3"/>
          </w:tcPr>
          <w:p w14:paraId="74D29F2A"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4F30F79B" w14:textId="77777777" w:rsidR="005B5532" w:rsidRPr="00FE760F" w:rsidRDefault="005B5532" w:rsidP="007274DE">
            <w:pPr>
              <w:pStyle w:val="TAC"/>
              <w:keepNext w:val="0"/>
              <w:keepLines w:val="0"/>
              <w:rPr>
                <w:rFonts w:cs="Arial"/>
                <w:szCs w:val="18"/>
                <w:lang w:val="en-US" w:eastAsia="ko-KR"/>
              </w:rPr>
            </w:pPr>
          </w:p>
        </w:tc>
        <w:tc>
          <w:tcPr>
            <w:tcW w:w="717" w:type="dxa"/>
          </w:tcPr>
          <w:p w14:paraId="2497DE23" w14:textId="77777777" w:rsidR="005B5532" w:rsidRPr="00FE760F" w:rsidRDefault="005B5532" w:rsidP="007274DE">
            <w:pPr>
              <w:pStyle w:val="TAC"/>
              <w:keepNext w:val="0"/>
              <w:keepLines w:val="0"/>
              <w:rPr>
                <w:rFonts w:cs="Arial"/>
                <w:szCs w:val="18"/>
                <w:lang w:val="en-US" w:eastAsia="ko-KR"/>
              </w:rPr>
            </w:pPr>
          </w:p>
        </w:tc>
        <w:tc>
          <w:tcPr>
            <w:tcW w:w="712" w:type="dxa"/>
          </w:tcPr>
          <w:p w14:paraId="71319C9C" w14:textId="77777777" w:rsidR="005B5532" w:rsidRPr="00FE760F" w:rsidRDefault="005B5532" w:rsidP="007274DE">
            <w:pPr>
              <w:pStyle w:val="TAC"/>
              <w:keepNext w:val="0"/>
              <w:keepLines w:val="0"/>
              <w:rPr>
                <w:rFonts w:cs="Arial"/>
                <w:szCs w:val="18"/>
                <w:lang w:val="en-US" w:eastAsia="ko-KR"/>
              </w:rPr>
            </w:pPr>
          </w:p>
        </w:tc>
        <w:tc>
          <w:tcPr>
            <w:tcW w:w="709" w:type="dxa"/>
          </w:tcPr>
          <w:p w14:paraId="1751F9D8" w14:textId="77777777" w:rsidR="005B5532" w:rsidRPr="00FE760F" w:rsidRDefault="005B5532" w:rsidP="007274DE">
            <w:pPr>
              <w:pStyle w:val="TAC"/>
              <w:keepNext w:val="0"/>
              <w:keepLines w:val="0"/>
              <w:rPr>
                <w:rFonts w:cs="Arial"/>
                <w:szCs w:val="18"/>
                <w:lang w:val="en-US" w:eastAsia="ko-KR"/>
              </w:rPr>
            </w:pPr>
          </w:p>
        </w:tc>
        <w:tc>
          <w:tcPr>
            <w:tcW w:w="709" w:type="dxa"/>
          </w:tcPr>
          <w:p w14:paraId="3EEA9FF9" w14:textId="77777777" w:rsidR="005B5532" w:rsidRPr="00FE760F" w:rsidRDefault="005B5532" w:rsidP="007274DE">
            <w:pPr>
              <w:pStyle w:val="TAC"/>
              <w:keepNext w:val="0"/>
              <w:keepLines w:val="0"/>
              <w:rPr>
                <w:rFonts w:cs="Arial"/>
                <w:szCs w:val="18"/>
                <w:lang w:val="en-US" w:eastAsia="ko-KR"/>
              </w:rPr>
            </w:pPr>
          </w:p>
        </w:tc>
        <w:tc>
          <w:tcPr>
            <w:tcW w:w="710" w:type="dxa"/>
          </w:tcPr>
          <w:p w14:paraId="4A07D864" w14:textId="77777777" w:rsidR="005B5532" w:rsidRPr="00FE760F" w:rsidRDefault="005B5532" w:rsidP="007274DE">
            <w:pPr>
              <w:pStyle w:val="TAC"/>
              <w:keepNext w:val="0"/>
              <w:keepLines w:val="0"/>
              <w:rPr>
                <w:rFonts w:cs="Arial"/>
                <w:szCs w:val="18"/>
                <w:lang w:val="en-US" w:eastAsia="ko-KR"/>
              </w:rPr>
            </w:pPr>
          </w:p>
        </w:tc>
        <w:tc>
          <w:tcPr>
            <w:tcW w:w="709" w:type="dxa"/>
          </w:tcPr>
          <w:p w14:paraId="2A05525D" w14:textId="77777777" w:rsidR="005B5532" w:rsidRPr="00FE760F" w:rsidRDefault="005B5532" w:rsidP="007274DE">
            <w:pPr>
              <w:pStyle w:val="TAC"/>
              <w:keepNext w:val="0"/>
              <w:keepLines w:val="0"/>
              <w:rPr>
                <w:rFonts w:cs="Arial"/>
                <w:szCs w:val="18"/>
                <w:lang w:val="en-US" w:eastAsia="ko-KR"/>
              </w:rPr>
            </w:pPr>
          </w:p>
        </w:tc>
        <w:tc>
          <w:tcPr>
            <w:tcW w:w="709" w:type="dxa"/>
          </w:tcPr>
          <w:p w14:paraId="2935920D" w14:textId="77777777" w:rsidR="005B5532" w:rsidRPr="00FE760F" w:rsidRDefault="005B5532" w:rsidP="007274DE">
            <w:pPr>
              <w:pStyle w:val="TAC"/>
              <w:keepNext w:val="0"/>
              <w:keepLines w:val="0"/>
              <w:rPr>
                <w:rFonts w:cs="Arial"/>
                <w:szCs w:val="18"/>
                <w:lang w:val="en-US" w:eastAsia="ko-KR"/>
              </w:rPr>
            </w:pPr>
          </w:p>
        </w:tc>
        <w:tc>
          <w:tcPr>
            <w:tcW w:w="706" w:type="dxa"/>
          </w:tcPr>
          <w:p w14:paraId="0730D58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777BE5CB" w14:textId="77777777" w:rsidR="005B5532" w:rsidRPr="00FE760F" w:rsidRDefault="005B5532" w:rsidP="007274DE">
            <w:pPr>
              <w:pStyle w:val="TAC"/>
              <w:keepNext w:val="0"/>
              <w:keepLines w:val="0"/>
              <w:rPr>
                <w:lang w:val="en-US"/>
              </w:rPr>
            </w:pPr>
          </w:p>
        </w:tc>
        <w:tc>
          <w:tcPr>
            <w:tcW w:w="709" w:type="dxa"/>
            <w:vAlign w:val="center"/>
          </w:tcPr>
          <w:p w14:paraId="672B8977" w14:textId="77777777" w:rsidR="005B5532" w:rsidRPr="00FE760F" w:rsidRDefault="005B5532" w:rsidP="007274DE">
            <w:pPr>
              <w:pStyle w:val="TAC"/>
              <w:keepNext w:val="0"/>
              <w:keepLines w:val="0"/>
              <w:rPr>
                <w:rFonts w:cs="Arial"/>
                <w:szCs w:val="18"/>
                <w:lang w:val="en-US" w:eastAsia="ko-KR"/>
              </w:rPr>
            </w:pPr>
          </w:p>
        </w:tc>
      </w:tr>
      <w:tr w:rsidR="005B5532" w:rsidRPr="00FE760F" w14:paraId="62BD5BBC" w14:textId="77777777" w:rsidTr="007274DE">
        <w:trPr>
          <w:tblHeader/>
          <w:jc w:val="center"/>
        </w:trPr>
        <w:tc>
          <w:tcPr>
            <w:tcW w:w="1819" w:type="dxa"/>
            <w:shd w:val="clear" w:color="auto" w:fill="auto"/>
            <w:vAlign w:val="center"/>
          </w:tcPr>
          <w:p w14:paraId="62BE82F7" w14:textId="77777777" w:rsidR="005B5532" w:rsidRPr="00FE760F" w:rsidRDefault="005B5532" w:rsidP="007274DE">
            <w:pPr>
              <w:pStyle w:val="TAC"/>
              <w:keepNext w:val="0"/>
              <w:keepLines w:val="0"/>
              <w:rPr>
                <w:rFonts w:cs="Arial"/>
                <w:szCs w:val="18"/>
              </w:rPr>
            </w:pPr>
          </w:p>
        </w:tc>
        <w:tc>
          <w:tcPr>
            <w:tcW w:w="1102" w:type="dxa"/>
            <w:vAlign w:val="center"/>
          </w:tcPr>
          <w:p w14:paraId="41B3198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EE6CA5A" w14:textId="77777777" w:rsidR="005B5532" w:rsidRPr="00FE760F" w:rsidRDefault="005B5532" w:rsidP="007274DE">
            <w:pPr>
              <w:pStyle w:val="TAC"/>
              <w:keepNext w:val="0"/>
              <w:keepLines w:val="0"/>
            </w:pPr>
          </w:p>
        </w:tc>
        <w:tc>
          <w:tcPr>
            <w:tcW w:w="2975" w:type="dxa"/>
            <w:gridSpan w:val="7"/>
            <w:shd w:val="clear" w:color="auto" w:fill="auto"/>
            <w:vAlign w:val="center"/>
          </w:tcPr>
          <w:p w14:paraId="46ED99AA"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42CE6BA" w14:textId="77777777" w:rsidR="005B5532" w:rsidRPr="00FE760F" w:rsidRDefault="005B5532" w:rsidP="007274DE">
            <w:pPr>
              <w:pStyle w:val="TAC"/>
              <w:keepNext w:val="0"/>
              <w:keepLines w:val="0"/>
              <w:rPr>
                <w:rFonts w:cs="Arial"/>
                <w:szCs w:val="18"/>
                <w:lang w:val="en-US" w:eastAsia="ko-KR"/>
              </w:rPr>
            </w:pPr>
          </w:p>
        </w:tc>
        <w:tc>
          <w:tcPr>
            <w:tcW w:w="717" w:type="dxa"/>
          </w:tcPr>
          <w:p w14:paraId="699C2A7C" w14:textId="77777777" w:rsidR="005B5532" w:rsidRPr="00FE760F" w:rsidRDefault="005B5532" w:rsidP="007274DE">
            <w:pPr>
              <w:pStyle w:val="TAC"/>
              <w:keepNext w:val="0"/>
              <w:keepLines w:val="0"/>
              <w:rPr>
                <w:rFonts w:cs="Arial"/>
                <w:szCs w:val="18"/>
                <w:lang w:val="en-US" w:eastAsia="ko-KR"/>
              </w:rPr>
            </w:pPr>
          </w:p>
        </w:tc>
        <w:tc>
          <w:tcPr>
            <w:tcW w:w="712" w:type="dxa"/>
          </w:tcPr>
          <w:p w14:paraId="2716CABD" w14:textId="77777777" w:rsidR="005B5532" w:rsidRPr="00FE760F" w:rsidRDefault="005B5532" w:rsidP="007274DE">
            <w:pPr>
              <w:pStyle w:val="TAC"/>
              <w:keepNext w:val="0"/>
              <w:keepLines w:val="0"/>
              <w:rPr>
                <w:rFonts w:cs="Arial"/>
                <w:szCs w:val="18"/>
                <w:lang w:val="en-US" w:eastAsia="ko-KR"/>
              </w:rPr>
            </w:pPr>
          </w:p>
        </w:tc>
        <w:tc>
          <w:tcPr>
            <w:tcW w:w="709" w:type="dxa"/>
          </w:tcPr>
          <w:p w14:paraId="306C7985" w14:textId="77777777" w:rsidR="005B5532" w:rsidRPr="00FE760F" w:rsidRDefault="005B5532" w:rsidP="007274DE">
            <w:pPr>
              <w:pStyle w:val="TAC"/>
              <w:keepNext w:val="0"/>
              <w:keepLines w:val="0"/>
              <w:rPr>
                <w:rFonts w:cs="Arial"/>
                <w:szCs w:val="18"/>
                <w:lang w:val="en-US" w:eastAsia="ko-KR"/>
              </w:rPr>
            </w:pPr>
          </w:p>
        </w:tc>
        <w:tc>
          <w:tcPr>
            <w:tcW w:w="709" w:type="dxa"/>
          </w:tcPr>
          <w:p w14:paraId="4C7EBA62" w14:textId="77777777" w:rsidR="005B5532" w:rsidRPr="00FE760F" w:rsidRDefault="005B5532" w:rsidP="007274DE">
            <w:pPr>
              <w:pStyle w:val="TAC"/>
              <w:keepNext w:val="0"/>
              <w:keepLines w:val="0"/>
              <w:rPr>
                <w:rFonts w:cs="Arial"/>
                <w:szCs w:val="18"/>
                <w:lang w:val="en-US" w:eastAsia="ko-KR"/>
              </w:rPr>
            </w:pPr>
          </w:p>
        </w:tc>
        <w:tc>
          <w:tcPr>
            <w:tcW w:w="710" w:type="dxa"/>
          </w:tcPr>
          <w:p w14:paraId="34C11DFD" w14:textId="77777777" w:rsidR="005B5532" w:rsidRPr="00FE760F" w:rsidRDefault="005B5532" w:rsidP="007274DE">
            <w:pPr>
              <w:pStyle w:val="TAC"/>
              <w:keepNext w:val="0"/>
              <w:keepLines w:val="0"/>
              <w:rPr>
                <w:rFonts w:cs="Arial"/>
                <w:szCs w:val="18"/>
                <w:lang w:val="en-US" w:eastAsia="ko-KR"/>
              </w:rPr>
            </w:pPr>
          </w:p>
        </w:tc>
        <w:tc>
          <w:tcPr>
            <w:tcW w:w="709" w:type="dxa"/>
          </w:tcPr>
          <w:p w14:paraId="6FA84B53" w14:textId="77777777" w:rsidR="005B5532" w:rsidRPr="00FE760F" w:rsidRDefault="005B5532" w:rsidP="007274DE">
            <w:pPr>
              <w:pStyle w:val="TAC"/>
              <w:keepNext w:val="0"/>
              <w:keepLines w:val="0"/>
              <w:rPr>
                <w:rFonts w:cs="Arial"/>
                <w:szCs w:val="18"/>
                <w:lang w:val="en-US" w:eastAsia="ko-KR"/>
              </w:rPr>
            </w:pPr>
          </w:p>
        </w:tc>
        <w:tc>
          <w:tcPr>
            <w:tcW w:w="709" w:type="dxa"/>
          </w:tcPr>
          <w:p w14:paraId="265E95E2" w14:textId="77777777" w:rsidR="005B5532" w:rsidRPr="00FE760F" w:rsidRDefault="005B5532" w:rsidP="007274DE">
            <w:pPr>
              <w:pStyle w:val="TAC"/>
              <w:keepNext w:val="0"/>
              <w:keepLines w:val="0"/>
              <w:rPr>
                <w:rFonts w:cs="Arial"/>
                <w:szCs w:val="18"/>
                <w:lang w:val="en-US" w:eastAsia="ko-KR"/>
              </w:rPr>
            </w:pPr>
          </w:p>
        </w:tc>
        <w:tc>
          <w:tcPr>
            <w:tcW w:w="706" w:type="dxa"/>
          </w:tcPr>
          <w:p w14:paraId="15A8B3C7"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405A75F" w14:textId="77777777" w:rsidR="005B5532" w:rsidRPr="00FE760F" w:rsidRDefault="005B5532" w:rsidP="007274DE">
            <w:pPr>
              <w:pStyle w:val="TAC"/>
              <w:keepNext w:val="0"/>
              <w:keepLines w:val="0"/>
              <w:rPr>
                <w:lang w:val="en-US"/>
              </w:rPr>
            </w:pPr>
          </w:p>
        </w:tc>
        <w:tc>
          <w:tcPr>
            <w:tcW w:w="709" w:type="dxa"/>
            <w:vAlign w:val="center"/>
          </w:tcPr>
          <w:p w14:paraId="67F2A553" w14:textId="77777777" w:rsidR="005B5532" w:rsidRPr="00FE760F" w:rsidRDefault="005B5532" w:rsidP="007274DE">
            <w:pPr>
              <w:pStyle w:val="TAC"/>
              <w:keepNext w:val="0"/>
              <w:keepLines w:val="0"/>
              <w:rPr>
                <w:rFonts w:cs="Arial"/>
                <w:szCs w:val="18"/>
                <w:lang w:val="en-US" w:eastAsia="ko-KR"/>
              </w:rPr>
            </w:pPr>
          </w:p>
        </w:tc>
      </w:tr>
      <w:tr w:rsidR="005B5532" w:rsidRPr="00FE760F" w14:paraId="589F6538" w14:textId="77777777" w:rsidTr="007274DE">
        <w:trPr>
          <w:tblHeader/>
          <w:jc w:val="center"/>
        </w:trPr>
        <w:tc>
          <w:tcPr>
            <w:tcW w:w="1819" w:type="dxa"/>
            <w:shd w:val="clear" w:color="auto" w:fill="auto"/>
            <w:vAlign w:val="center"/>
          </w:tcPr>
          <w:p w14:paraId="15751B6F" w14:textId="77777777" w:rsidR="005B5532" w:rsidRPr="00FE760F" w:rsidRDefault="005B5532" w:rsidP="007274DE">
            <w:pPr>
              <w:pStyle w:val="TAC"/>
              <w:keepNext w:val="0"/>
              <w:keepLines w:val="0"/>
              <w:rPr>
                <w:rFonts w:cs="Arial"/>
                <w:szCs w:val="18"/>
              </w:rPr>
            </w:pPr>
          </w:p>
        </w:tc>
        <w:tc>
          <w:tcPr>
            <w:tcW w:w="1102" w:type="dxa"/>
            <w:vAlign w:val="center"/>
          </w:tcPr>
          <w:p w14:paraId="48AA268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4294BB2C" w14:textId="77777777" w:rsidR="005B5532" w:rsidRPr="00FE760F" w:rsidRDefault="005B5532" w:rsidP="007274DE">
            <w:pPr>
              <w:pStyle w:val="TAC"/>
              <w:keepNext w:val="0"/>
              <w:keepLines w:val="0"/>
            </w:pPr>
          </w:p>
        </w:tc>
        <w:tc>
          <w:tcPr>
            <w:tcW w:w="1569" w:type="dxa"/>
            <w:gridSpan w:val="2"/>
            <w:shd w:val="clear" w:color="auto" w:fill="auto"/>
            <w:vAlign w:val="center"/>
          </w:tcPr>
          <w:p w14:paraId="5EDD4E51" w14:textId="77777777" w:rsidR="005B5532" w:rsidRPr="00FE760F" w:rsidRDefault="005B5532" w:rsidP="007274DE">
            <w:pPr>
              <w:pStyle w:val="TAC"/>
              <w:keepNext w:val="0"/>
              <w:keepLines w:val="0"/>
            </w:pPr>
          </w:p>
        </w:tc>
        <w:tc>
          <w:tcPr>
            <w:tcW w:w="694" w:type="dxa"/>
            <w:gridSpan w:val="2"/>
            <w:shd w:val="clear" w:color="auto" w:fill="auto"/>
            <w:vAlign w:val="center"/>
          </w:tcPr>
          <w:p w14:paraId="6B125044" w14:textId="77777777" w:rsidR="005B5532" w:rsidRPr="00FE760F" w:rsidRDefault="005B5532" w:rsidP="007274DE">
            <w:pPr>
              <w:pStyle w:val="TAC"/>
              <w:keepNext w:val="0"/>
              <w:keepLines w:val="0"/>
            </w:pPr>
          </w:p>
        </w:tc>
        <w:tc>
          <w:tcPr>
            <w:tcW w:w="712" w:type="dxa"/>
            <w:gridSpan w:val="3"/>
          </w:tcPr>
          <w:p w14:paraId="389E2E8C"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76C95CA" w14:textId="77777777" w:rsidR="005B5532" w:rsidRPr="00FE760F" w:rsidRDefault="005B5532" w:rsidP="007274DE">
            <w:pPr>
              <w:pStyle w:val="TAC"/>
              <w:keepNext w:val="0"/>
              <w:keepLines w:val="0"/>
              <w:rPr>
                <w:rFonts w:cs="Arial"/>
                <w:szCs w:val="18"/>
                <w:lang w:val="en-US" w:eastAsia="ko-KR"/>
              </w:rPr>
            </w:pPr>
          </w:p>
        </w:tc>
        <w:tc>
          <w:tcPr>
            <w:tcW w:w="717" w:type="dxa"/>
          </w:tcPr>
          <w:p w14:paraId="0BBB3390" w14:textId="77777777" w:rsidR="005B5532" w:rsidRPr="00FE760F" w:rsidRDefault="005B5532" w:rsidP="007274DE">
            <w:pPr>
              <w:pStyle w:val="TAC"/>
              <w:keepNext w:val="0"/>
              <w:keepLines w:val="0"/>
              <w:rPr>
                <w:rFonts w:cs="Arial"/>
                <w:szCs w:val="18"/>
                <w:lang w:val="en-US" w:eastAsia="ko-KR"/>
              </w:rPr>
            </w:pPr>
          </w:p>
        </w:tc>
        <w:tc>
          <w:tcPr>
            <w:tcW w:w="712" w:type="dxa"/>
          </w:tcPr>
          <w:p w14:paraId="27B5D23D" w14:textId="77777777" w:rsidR="005B5532" w:rsidRPr="00FE760F" w:rsidRDefault="005B5532" w:rsidP="007274DE">
            <w:pPr>
              <w:pStyle w:val="TAC"/>
              <w:keepNext w:val="0"/>
              <w:keepLines w:val="0"/>
              <w:rPr>
                <w:rFonts w:cs="Arial"/>
                <w:szCs w:val="18"/>
                <w:lang w:val="en-US" w:eastAsia="ko-KR"/>
              </w:rPr>
            </w:pPr>
          </w:p>
        </w:tc>
        <w:tc>
          <w:tcPr>
            <w:tcW w:w="709" w:type="dxa"/>
          </w:tcPr>
          <w:p w14:paraId="054F271C" w14:textId="77777777" w:rsidR="005B5532" w:rsidRPr="00FE760F" w:rsidRDefault="005B5532" w:rsidP="007274DE">
            <w:pPr>
              <w:pStyle w:val="TAC"/>
              <w:keepNext w:val="0"/>
              <w:keepLines w:val="0"/>
              <w:rPr>
                <w:rFonts w:cs="Arial"/>
                <w:szCs w:val="18"/>
                <w:lang w:val="en-US" w:eastAsia="ko-KR"/>
              </w:rPr>
            </w:pPr>
          </w:p>
        </w:tc>
        <w:tc>
          <w:tcPr>
            <w:tcW w:w="709" w:type="dxa"/>
          </w:tcPr>
          <w:p w14:paraId="489C1272" w14:textId="77777777" w:rsidR="005B5532" w:rsidRPr="00FE760F" w:rsidRDefault="005B5532" w:rsidP="007274DE">
            <w:pPr>
              <w:pStyle w:val="TAC"/>
              <w:keepNext w:val="0"/>
              <w:keepLines w:val="0"/>
              <w:rPr>
                <w:rFonts w:cs="Arial"/>
                <w:szCs w:val="18"/>
                <w:lang w:val="en-US" w:eastAsia="ko-KR"/>
              </w:rPr>
            </w:pPr>
          </w:p>
        </w:tc>
        <w:tc>
          <w:tcPr>
            <w:tcW w:w="710" w:type="dxa"/>
          </w:tcPr>
          <w:p w14:paraId="267C7EE0" w14:textId="77777777" w:rsidR="005B5532" w:rsidRPr="00FE760F" w:rsidRDefault="005B5532" w:rsidP="007274DE">
            <w:pPr>
              <w:pStyle w:val="TAC"/>
              <w:keepNext w:val="0"/>
              <w:keepLines w:val="0"/>
              <w:rPr>
                <w:rFonts w:cs="Arial"/>
                <w:szCs w:val="18"/>
                <w:lang w:val="en-US" w:eastAsia="ko-KR"/>
              </w:rPr>
            </w:pPr>
          </w:p>
        </w:tc>
        <w:tc>
          <w:tcPr>
            <w:tcW w:w="709" w:type="dxa"/>
          </w:tcPr>
          <w:p w14:paraId="111C1A97" w14:textId="77777777" w:rsidR="005B5532" w:rsidRPr="00FE760F" w:rsidRDefault="005B5532" w:rsidP="007274DE">
            <w:pPr>
              <w:pStyle w:val="TAC"/>
              <w:keepNext w:val="0"/>
              <w:keepLines w:val="0"/>
              <w:rPr>
                <w:rFonts w:cs="Arial"/>
                <w:szCs w:val="18"/>
                <w:lang w:val="en-US" w:eastAsia="ko-KR"/>
              </w:rPr>
            </w:pPr>
          </w:p>
        </w:tc>
        <w:tc>
          <w:tcPr>
            <w:tcW w:w="709" w:type="dxa"/>
          </w:tcPr>
          <w:p w14:paraId="7E34C3B5" w14:textId="77777777" w:rsidR="005B5532" w:rsidRPr="00FE760F" w:rsidRDefault="005B5532" w:rsidP="007274DE">
            <w:pPr>
              <w:pStyle w:val="TAC"/>
              <w:keepNext w:val="0"/>
              <w:keepLines w:val="0"/>
              <w:rPr>
                <w:rFonts w:cs="Arial"/>
                <w:szCs w:val="18"/>
                <w:lang w:val="en-US" w:eastAsia="ko-KR"/>
              </w:rPr>
            </w:pPr>
          </w:p>
        </w:tc>
        <w:tc>
          <w:tcPr>
            <w:tcW w:w="706" w:type="dxa"/>
          </w:tcPr>
          <w:p w14:paraId="4944E11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727B8C83" w14:textId="77777777" w:rsidR="005B5532" w:rsidRPr="00FE760F" w:rsidRDefault="005B5532" w:rsidP="007274DE">
            <w:pPr>
              <w:pStyle w:val="TAC"/>
              <w:keepNext w:val="0"/>
              <w:keepLines w:val="0"/>
              <w:rPr>
                <w:lang w:val="en-US"/>
              </w:rPr>
            </w:pPr>
          </w:p>
        </w:tc>
        <w:tc>
          <w:tcPr>
            <w:tcW w:w="709" w:type="dxa"/>
            <w:vAlign w:val="center"/>
          </w:tcPr>
          <w:p w14:paraId="08CA6C0A" w14:textId="77777777" w:rsidR="005B5532" w:rsidRPr="00FE760F" w:rsidRDefault="005B5532" w:rsidP="007274DE">
            <w:pPr>
              <w:pStyle w:val="TAC"/>
              <w:keepNext w:val="0"/>
              <w:keepLines w:val="0"/>
              <w:rPr>
                <w:rFonts w:cs="Arial"/>
                <w:szCs w:val="18"/>
                <w:lang w:val="en-US" w:eastAsia="ko-KR"/>
              </w:rPr>
            </w:pPr>
          </w:p>
        </w:tc>
      </w:tr>
      <w:tr w:rsidR="005B5532" w:rsidRPr="00FE760F" w14:paraId="12B2575D" w14:textId="77777777" w:rsidTr="007274DE">
        <w:trPr>
          <w:tblHeader/>
          <w:jc w:val="center"/>
        </w:trPr>
        <w:tc>
          <w:tcPr>
            <w:tcW w:w="1819" w:type="dxa"/>
            <w:vAlign w:val="center"/>
          </w:tcPr>
          <w:p w14:paraId="75FAE7E9" w14:textId="77777777" w:rsidR="005B5532" w:rsidRPr="00FE760F" w:rsidRDefault="005B5532" w:rsidP="007274DE">
            <w:pPr>
              <w:pStyle w:val="TAC"/>
              <w:keepNext w:val="0"/>
              <w:keepLines w:val="0"/>
              <w:rPr>
                <w:rFonts w:cs="Arial"/>
                <w:szCs w:val="18"/>
              </w:rPr>
            </w:pPr>
          </w:p>
        </w:tc>
        <w:tc>
          <w:tcPr>
            <w:tcW w:w="1102" w:type="dxa"/>
            <w:vAlign w:val="center"/>
          </w:tcPr>
          <w:p w14:paraId="359FDC4B"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50D2EC75"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46C61BB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9224C2B" w14:textId="77777777" w:rsidR="005B5532" w:rsidRPr="00FE760F" w:rsidRDefault="005B5532" w:rsidP="007274DE">
            <w:pPr>
              <w:pStyle w:val="TAC"/>
              <w:keepNext w:val="0"/>
              <w:keepLines w:val="0"/>
              <w:rPr>
                <w:bCs/>
                <w:szCs w:val="18"/>
                <w:lang w:val="en-US"/>
              </w:rPr>
            </w:pPr>
          </w:p>
        </w:tc>
        <w:tc>
          <w:tcPr>
            <w:tcW w:w="717" w:type="dxa"/>
            <w:vAlign w:val="center"/>
          </w:tcPr>
          <w:p w14:paraId="73D0DDCB" w14:textId="77777777" w:rsidR="005B5532" w:rsidRPr="00FE760F" w:rsidRDefault="005B5532" w:rsidP="007274DE">
            <w:pPr>
              <w:pStyle w:val="TAC"/>
              <w:keepNext w:val="0"/>
              <w:keepLines w:val="0"/>
              <w:rPr>
                <w:bCs/>
                <w:szCs w:val="18"/>
                <w:lang w:val="en-US"/>
              </w:rPr>
            </w:pPr>
          </w:p>
        </w:tc>
        <w:tc>
          <w:tcPr>
            <w:tcW w:w="712" w:type="dxa"/>
            <w:vAlign w:val="center"/>
          </w:tcPr>
          <w:p w14:paraId="2ED99C39" w14:textId="77777777" w:rsidR="005B5532" w:rsidRPr="00FE760F" w:rsidRDefault="005B5532" w:rsidP="007274DE">
            <w:pPr>
              <w:pStyle w:val="TAC"/>
              <w:keepNext w:val="0"/>
              <w:keepLines w:val="0"/>
              <w:rPr>
                <w:bCs/>
                <w:szCs w:val="18"/>
                <w:lang w:val="en-US"/>
              </w:rPr>
            </w:pPr>
          </w:p>
        </w:tc>
        <w:tc>
          <w:tcPr>
            <w:tcW w:w="709" w:type="dxa"/>
            <w:vAlign w:val="center"/>
          </w:tcPr>
          <w:p w14:paraId="6D4B0AB3" w14:textId="77777777" w:rsidR="005B5532" w:rsidRPr="00FE760F" w:rsidRDefault="005B5532" w:rsidP="007274DE">
            <w:pPr>
              <w:pStyle w:val="TAC"/>
              <w:keepNext w:val="0"/>
              <w:keepLines w:val="0"/>
              <w:rPr>
                <w:bCs/>
                <w:szCs w:val="18"/>
                <w:lang w:val="en-US"/>
              </w:rPr>
            </w:pPr>
          </w:p>
        </w:tc>
        <w:tc>
          <w:tcPr>
            <w:tcW w:w="709" w:type="dxa"/>
            <w:vAlign w:val="center"/>
          </w:tcPr>
          <w:p w14:paraId="72E6669E" w14:textId="77777777" w:rsidR="005B5532" w:rsidRPr="00FE760F" w:rsidRDefault="005B5532" w:rsidP="007274DE">
            <w:pPr>
              <w:pStyle w:val="TAC"/>
              <w:keepNext w:val="0"/>
              <w:keepLines w:val="0"/>
              <w:rPr>
                <w:bCs/>
                <w:szCs w:val="18"/>
                <w:lang w:val="en-US"/>
              </w:rPr>
            </w:pPr>
          </w:p>
        </w:tc>
        <w:tc>
          <w:tcPr>
            <w:tcW w:w="710" w:type="dxa"/>
            <w:vAlign w:val="center"/>
          </w:tcPr>
          <w:p w14:paraId="0BFBA354" w14:textId="77777777" w:rsidR="005B5532" w:rsidRPr="00FE760F" w:rsidRDefault="005B5532" w:rsidP="007274DE">
            <w:pPr>
              <w:pStyle w:val="TAC"/>
              <w:keepNext w:val="0"/>
              <w:keepLines w:val="0"/>
              <w:rPr>
                <w:bCs/>
                <w:szCs w:val="18"/>
                <w:lang w:val="en-US"/>
              </w:rPr>
            </w:pPr>
          </w:p>
        </w:tc>
        <w:tc>
          <w:tcPr>
            <w:tcW w:w="709" w:type="dxa"/>
          </w:tcPr>
          <w:p w14:paraId="4FB57E98" w14:textId="77777777" w:rsidR="005B5532" w:rsidRPr="00FE760F" w:rsidRDefault="005B5532" w:rsidP="007274DE">
            <w:pPr>
              <w:pStyle w:val="TAC"/>
              <w:keepNext w:val="0"/>
              <w:keepLines w:val="0"/>
              <w:rPr>
                <w:lang w:val="en-US"/>
              </w:rPr>
            </w:pPr>
          </w:p>
        </w:tc>
        <w:tc>
          <w:tcPr>
            <w:tcW w:w="709" w:type="dxa"/>
          </w:tcPr>
          <w:p w14:paraId="00C66616" w14:textId="77777777" w:rsidR="005B5532" w:rsidRPr="00FE760F" w:rsidRDefault="005B5532" w:rsidP="007274DE">
            <w:pPr>
              <w:pStyle w:val="TAC"/>
              <w:keepNext w:val="0"/>
              <w:keepLines w:val="0"/>
              <w:rPr>
                <w:lang w:val="en-US"/>
              </w:rPr>
            </w:pPr>
          </w:p>
        </w:tc>
        <w:tc>
          <w:tcPr>
            <w:tcW w:w="706" w:type="dxa"/>
          </w:tcPr>
          <w:p w14:paraId="56471DCD" w14:textId="77777777" w:rsidR="005B5532" w:rsidRPr="00FE760F" w:rsidRDefault="005B5532" w:rsidP="007274DE">
            <w:pPr>
              <w:pStyle w:val="TAC"/>
              <w:keepNext w:val="0"/>
              <w:keepLines w:val="0"/>
              <w:rPr>
                <w:lang w:val="en-US"/>
              </w:rPr>
            </w:pPr>
          </w:p>
        </w:tc>
        <w:tc>
          <w:tcPr>
            <w:tcW w:w="1131" w:type="dxa"/>
            <w:vAlign w:val="center"/>
          </w:tcPr>
          <w:p w14:paraId="014F2A14" w14:textId="77777777" w:rsidR="005B5532" w:rsidRPr="00FE760F" w:rsidRDefault="005B5532" w:rsidP="007274DE">
            <w:pPr>
              <w:pStyle w:val="TAC"/>
              <w:keepNext w:val="0"/>
              <w:keepLines w:val="0"/>
              <w:rPr>
                <w:lang w:val="en-US"/>
              </w:rPr>
            </w:pPr>
          </w:p>
        </w:tc>
        <w:tc>
          <w:tcPr>
            <w:tcW w:w="709" w:type="dxa"/>
            <w:vAlign w:val="center"/>
          </w:tcPr>
          <w:p w14:paraId="550DEFB8" w14:textId="77777777" w:rsidR="005B5532" w:rsidRPr="00FE760F" w:rsidRDefault="005B5532" w:rsidP="007274DE">
            <w:pPr>
              <w:pStyle w:val="TAC"/>
              <w:keepNext w:val="0"/>
              <w:keepLines w:val="0"/>
              <w:rPr>
                <w:lang w:val="en-US"/>
              </w:rPr>
            </w:pPr>
          </w:p>
        </w:tc>
      </w:tr>
      <w:tr w:rsidR="005B5532" w:rsidRPr="00FE760F" w14:paraId="3C61E59B" w14:textId="77777777" w:rsidTr="007274DE">
        <w:trPr>
          <w:tblHeader/>
          <w:jc w:val="center"/>
        </w:trPr>
        <w:tc>
          <w:tcPr>
            <w:tcW w:w="1819" w:type="dxa"/>
            <w:shd w:val="clear" w:color="auto" w:fill="auto"/>
            <w:vAlign w:val="center"/>
          </w:tcPr>
          <w:p w14:paraId="5ECE50D7" w14:textId="77777777" w:rsidR="005B5532" w:rsidRPr="00FE760F" w:rsidRDefault="005B5532" w:rsidP="007274DE">
            <w:pPr>
              <w:pStyle w:val="TAC"/>
              <w:keepNext w:val="0"/>
              <w:keepLines w:val="0"/>
              <w:rPr>
                <w:rFonts w:cs="Arial"/>
                <w:szCs w:val="18"/>
              </w:rPr>
            </w:pPr>
          </w:p>
        </w:tc>
        <w:tc>
          <w:tcPr>
            <w:tcW w:w="1102" w:type="dxa"/>
            <w:vAlign w:val="center"/>
          </w:tcPr>
          <w:p w14:paraId="2C0041F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20EE7B5E" w14:textId="77777777" w:rsidR="005B5532" w:rsidRPr="00FE760F" w:rsidRDefault="005B5532" w:rsidP="007274DE">
            <w:pPr>
              <w:pStyle w:val="TAC"/>
              <w:keepNext w:val="0"/>
              <w:keepLines w:val="0"/>
            </w:pPr>
          </w:p>
        </w:tc>
        <w:tc>
          <w:tcPr>
            <w:tcW w:w="2263" w:type="dxa"/>
            <w:gridSpan w:val="4"/>
            <w:shd w:val="clear" w:color="auto" w:fill="auto"/>
            <w:vAlign w:val="center"/>
          </w:tcPr>
          <w:p w14:paraId="77FF7D31" w14:textId="77777777" w:rsidR="005B5532" w:rsidRPr="00FE760F" w:rsidRDefault="005B5532" w:rsidP="007274DE">
            <w:pPr>
              <w:pStyle w:val="TAC"/>
              <w:keepNext w:val="0"/>
              <w:keepLines w:val="0"/>
            </w:pPr>
          </w:p>
        </w:tc>
        <w:tc>
          <w:tcPr>
            <w:tcW w:w="712" w:type="dxa"/>
            <w:gridSpan w:val="3"/>
          </w:tcPr>
          <w:p w14:paraId="1F72BBE9"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0F9F9DE8" w14:textId="77777777" w:rsidR="005B5532" w:rsidRPr="00FE760F" w:rsidRDefault="005B5532" w:rsidP="007274DE">
            <w:pPr>
              <w:pStyle w:val="TAC"/>
              <w:keepNext w:val="0"/>
              <w:keepLines w:val="0"/>
              <w:rPr>
                <w:rFonts w:cs="Arial"/>
                <w:szCs w:val="18"/>
                <w:lang w:val="en-US" w:eastAsia="ko-KR"/>
              </w:rPr>
            </w:pPr>
          </w:p>
        </w:tc>
        <w:tc>
          <w:tcPr>
            <w:tcW w:w="717" w:type="dxa"/>
          </w:tcPr>
          <w:p w14:paraId="797992F6" w14:textId="77777777" w:rsidR="005B5532" w:rsidRPr="00FE760F" w:rsidRDefault="005B5532" w:rsidP="007274DE">
            <w:pPr>
              <w:pStyle w:val="TAC"/>
              <w:keepNext w:val="0"/>
              <w:keepLines w:val="0"/>
              <w:rPr>
                <w:rFonts w:cs="Arial"/>
                <w:szCs w:val="18"/>
                <w:lang w:val="en-US" w:eastAsia="ko-KR"/>
              </w:rPr>
            </w:pPr>
          </w:p>
        </w:tc>
        <w:tc>
          <w:tcPr>
            <w:tcW w:w="712" w:type="dxa"/>
          </w:tcPr>
          <w:p w14:paraId="4807E4B9" w14:textId="77777777" w:rsidR="005B5532" w:rsidRPr="00FE760F" w:rsidRDefault="005B5532" w:rsidP="007274DE">
            <w:pPr>
              <w:pStyle w:val="TAC"/>
              <w:keepNext w:val="0"/>
              <w:keepLines w:val="0"/>
              <w:rPr>
                <w:rFonts w:cs="Arial"/>
                <w:szCs w:val="18"/>
                <w:lang w:val="en-US" w:eastAsia="ko-KR"/>
              </w:rPr>
            </w:pPr>
          </w:p>
        </w:tc>
        <w:tc>
          <w:tcPr>
            <w:tcW w:w="709" w:type="dxa"/>
          </w:tcPr>
          <w:p w14:paraId="71DE62B3" w14:textId="77777777" w:rsidR="005B5532" w:rsidRPr="00FE760F" w:rsidRDefault="005B5532" w:rsidP="007274DE">
            <w:pPr>
              <w:pStyle w:val="TAC"/>
              <w:keepNext w:val="0"/>
              <w:keepLines w:val="0"/>
              <w:rPr>
                <w:rFonts w:cs="Arial"/>
                <w:szCs w:val="18"/>
                <w:lang w:val="en-US" w:eastAsia="ko-KR"/>
              </w:rPr>
            </w:pPr>
          </w:p>
        </w:tc>
        <w:tc>
          <w:tcPr>
            <w:tcW w:w="709" w:type="dxa"/>
          </w:tcPr>
          <w:p w14:paraId="7B7D5087" w14:textId="77777777" w:rsidR="005B5532" w:rsidRPr="00FE760F" w:rsidRDefault="005B5532" w:rsidP="007274DE">
            <w:pPr>
              <w:pStyle w:val="TAC"/>
              <w:keepNext w:val="0"/>
              <w:keepLines w:val="0"/>
              <w:rPr>
                <w:rFonts w:cs="Arial"/>
                <w:szCs w:val="18"/>
                <w:lang w:val="en-US" w:eastAsia="ko-KR"/>
              </w:rPr>
            </w:pPr>
          </w:p>
        </w:tc>
        <w:tc>
          <w:tcPr>
            <w:tcW w:w="710" w:type="dxa"/>
          </w:tcPr>
          <w:p w14:paraId="118753A4" w14:textId="77777777" w:rsidR="005B5532" w:rsidRPr="00FE760F" w:rsidRDefault="005B5532" w:rsidP="007274DE">
            <w:pPr>
              <w:pStyle w:val="TAC"/>
              <w:keepNext w:val="0"/>
              <w:keepLines w:val="0"/>
              <w:rPr>
                <w:rFonts w:cs="Arial"/>
                <w:szCs w:val="18"/>
                <w:lang w:val="en-US" w:eastAsia="ko-KR"/>
              </w:rPr>
            </w:pPr>
          </w:p>
        </w:tc>
        <w:tc>
          <w:tcPr>
            <w:tcW w:w="709" w:type="dxa"/>
          </w:tcPr>
          <w:p w14:paraId="0FA07327" w14:textId="77777777" w:rsidR="005B5532" w:rsidRPr="00FE760F" w:rsidRDefault="005B5532" w:rsidP="007274DE">
            <w:pPr>
              <w:pStyle w:val="TAC"/>
              <w:keepNext w:val="0"/>
              <w:keepLines w:val="0"/>
              <w:rPr>
                <w:rFonts w:cs="Arial"/>
                <w:szCs w:val="18"/>
                <w:lang w:val="en-US" w:eastAsia="ko-KR"/>
              </w:rPr>
            </w:pPr>
          </w:p>
        </w:tc>
        <w:tc>
          <w:tcPr>
            <w:tcW w:w="709" w:type="dxa"/>
          </w:tcPr>
          <w:p w14:paraId="196E57F7" w14:textId="77777777" w:rsidR="005B5532" w:rsidRPr="00FE760F" w:rsidRDefault="005B5532" w:rsidP="007274DE">
            <w:pPr>
              <w:pStyle w:val="TAC"/>
              <w:keepNext w:val="0"/>
              <w:keepLines w:val="0"/>
              <w:rPr>
                <w:rFonts w:cs="Arial"/>
                <w:szCs w:val="18"/>
                <w:lang w:val="en-US" w:eastAsia="ko-KR"/>
              </w:rPr>
            </w:pPr>
          </w:p>
        </w:tc>
        <w:tc>
          <w:tcPr>
            <w:tcW w:w="706" w:type="dxa"/>
          </w:tcPr>
          <w:p w14:paraId="39316C6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38199FAA" w14:textId="77777777" w:rsidR="005B5532" w:rsidRPr="00FE760F" w:rsidRDefault="005B5532" w:rsidP="007274DE">
            <w:pPr>
              <w:pStyle w:val="TAC"/>
              <w:keepNext w:val="0"/>
              <w:keepLines w:val="0"/>
              <w:rPr>
                <w:lang w:val="en-US"/>
              </w:rPr>
            </w:pPr>
          </w:p>
        </w:tc>
        <w:tc>
          <w:tcPr>
            <w:tcW w:w="709" w:type="dxa"/>
            <w:vAlign w:val="center"/>
          </w:tcPr>
          <w:p w14:paraId="4A0EFF38" w14:textId="77777777" w:rsidR="005B5532" w:rsidRPr="00FE760F" w:rsidRDefault="005B5532" w:rsidP="007274DE">
            <w:pPr>
              <w:pStyle w:val="TAC"/>
              <w:keepNext w:val="0"/>
              <w:keepLines w:val="0"/>
              <w:rPr>
                <w:rFonts w:cs="Arial"/>
                <w:szCs w:val="18"/>
                <w:lang w:val="en-US" w:eastAsia="ko-KR"/>
              </w:rPr>
            </w:pPr>
          </w:p>
        </w:tc>
      </w:tr>
      <w:tr w:rsidR="005B5532" w:rsidRPr="00FE760F" w14:paraId="5A52A602" w14:textId="77777777" w:rsidTr="007274DE">
        <w:trPr>
          <w:tblHeader/>
          <w:jc w:val="center"/>
        </w:trPr>
        <w:tc>
          <w:tcPr>
            <w:tcW w:w="1819" w:type="dxa"/>
            <w:shd w:val="clear" w:color="auto" w:fill="auto"/>
            <w:vAlign w:val="center"/>
          </w:tcPr>
          <w:p w14:paraId="12B2321E" w14:textId="77777777" w:rsidR="005B5532" w:rsidRPr="00FE760F" w:rsidRDefault="005B5532" w:rsidP="007274DE">
            <w:pPr>
              <w:pStyle w:val="TAC"/>
              <w:keepNext w:val="0"/>
              <w:keepLines w:val="0"/>
            </w:pPr>
          </w:p>
        </w:tc>
        <w:tc>
          <w:tcPr>
            <w:tcW w:w="1102" w:type="dxa"/>
            <w:vAlign w:val="center"/>
          </w:tcPr>
          <w:p w14:paraId="5939755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C56D57C" w14:textId="77777777" w:rsidR="005B5532" w:rsidRPr="00FE760F" w:rsidRDefault="005B5532" w:rsidP="007274DE">
            <w:pPr>
              <w:pStyle w:val="TAC"/>
              <w:keepNext w:val="0"/>
              <w:keepLines w:val="0"/>
            </w:pPr>
          </w:p>
        </w:tc>
        <w:tc>
          <w:tcPr>
            <w:tcW w:w="2975" w:type="dxa"/>
            <w:gridSpan w:val="7"/>
            <w:shd w:val="clear" w:color="auto" w:fill="auto"/>
            <w:vAlign w:val="center"/>
          </w:tcPr>
          <w:p w14:paraId="7A48B1D6"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51DB5CFF" w14:textId="77777777" w:rsidR="005B5532" w:rsidRPr="00FE760F" w:rsidRDefault="005B5532" w:rsidP="007274DE">
            <w:pPr>
              <w:pStyle w:val="TAC"/>
              <w:keepNext w:val="0"/>
              <w:keepLines w:val="0"/>
              <w:rPr>
                <w:rFonts w:cs="Arial"/>
                <w:szCs w:val="18"/>
                <w:lang w:val="en-US" w:eastAsia="ko-KR"/>
              </w:rPr>
            </w:pPr>
          </w:p>
        </w:tc>
        <w:tc>
          <w:tcPr>
            <w:tcW w:w="717" w:type="dxa"/>
          </w:tcPr>
          <w:p w14:paraId="678B7F05" w14:textId="77777777" w:rsidR="005B5532" w:rsidRPr="00FE760F" w:rsidRDefault="005B5532" w:rsidP="007274DE">
            <w:pPr>
              <w:pStyle w:val="TAC"/>
              <w:keepNext w:val="0"/>
              <w:keepLines w:val="0"/>
              <w:rPr>
                <w:rFonts w:cs="Arial"/>
                <w:szCs w:val="18"/>
                <w:lang w:val="en-US" w:eastAsia="ko-KR"/>
              </w:rPr>
            </w:pPr>
          </w:p>
        </w:tc>
        <w:tc>
          <w:tcPr>
            <w:tcW w:w="712" w:type="dxa"/>
          </w:tcPr>
          <w:p w14:paraId="6D94E198" w14:textId="77777777" w:rsidR="005B5532" w:rsidRPr="00FE760F" w:rsidRDefault="005B5532" w:rsidP="007274DE">
            <w:pPr>
              <w:pStyle w:val="TAC"/>
              <w:keepNext w:val="0"/>
              <w:keepLines w:val="0"/>
              <w:rPr>
                <w:rFonts w:cs="Arial"/>
                <w:szCs w:val="18"/>
                <w:lang w:val="en-US" w:eastAsia="ko-KR"/>
              </w:rPr>
            </w:pPr>
          </w:p>
        </w:tc>
        <w:tc>
          <w:tcPr>
            <w:tcW w:w="709" w:type="dxa"/>
          </w:tcPr>
          <w:p w14:paraId="039F6AF3" w14:textId="77777777" w:rsidR="005B5532" w:rsidRPr="00FE760F" w:rsidRDefault="005B5532" w:rsidP="007274DE">
            <w:pPr>
              <w:pStyle w:val="TAC"/>
              <w:keepNext w:val="0"/>
              <w:keepLines w:val="0"/>
              <w:rPr>
                <w:rFonts w:cs="Arial"/>
                <w:szCs w:val="18"/>
                <w:lang w:val="en-US" w:eastAsia="ko-KR"/>
              </w:rPr>
            </w:pPr>
          </w:p>
        </w:tc>
        <w:tc>
          <w:tcPr>
            <w:tcW w:w="709" w:type="dxa"/>
          </w:tcPr>
          <w:p w14:paraId="15D6A0F4" w14:textId="77777777" w:rsidR="005B5532" w:rsidRPr="00FE760F" w:rsidRDefault="005B5532" w:rsidP="007274DE">
            <w:pPr>
              <w:pStyle w:val="TAC"/>
              <w:keepNext w:val="0"/>
              <w:keepLines w:val="0"/>
              <w:rPr>
                <w:rFonts w:cs="Arial"/>
                <w:szCs w:val="18"/>
                <w:lang w:val="en-US" w:eastAsia="ko-KR"/>
              </w:rPr>
            </w:pPr>
          </w:p>
        </w:tc>
        <w:tc>
          <w:tcPr>
            <w:tcW w:w="710" w:type="dxa"/>
          </w:tcPr>
          <w:p w14:paraId="65E97EB7" w14:textId="77777777" w:rsidR="005B5532" w:rsidRPr="00FE760F" w:rsidRDefault="005B5532" w:rsidP="007274DE">
            <w:pPr>
              <w:pStyle w:val="TAC"/>
              <w:keepNext w:val="0"/>
              <w:keepLines w:val="0"/>
              <w:rPr>
                <w:rFonts w:cs="Arial"/>
                <w:szCs w:val="18"/>
                <w:lang w:val="en-US" w:eastAsia="ko-KR"/>
              </w:rPr>
            </w:pPr>
          </w:p>
        </w:tc>
        <w:tc>
          <w:tcPr>
            <w:tcW w:w="709" w:type="dxa"/>
          </w:tcPr>
          <w:p w14:paraId="49AF16A9" w14:textId="77777777" w:rsidR="005B5532" w:rsidRPr="00FE760F" w:rsidRDefault="005B5532" w:rsidP="007274DE">
            <w:pPr>
              <w:pStyle w:val="TAC"/>
              <w:keepNext w:val="0"/>
              <w:keepLines w:val="0"/>
              <w:rPr>
                <w:rFonts w:cs="Arial"/>
                <w:szCs w:val="18"/>
                <w:lang w:val="en-US" w:eastAsia="ko-KR"/>
              </w:rPr>
            </w:pPr>
          </w:p>
        </w:tc>
        <w:tc>
          <w:tcPr>
            <w:tcW w:w="709" w:type="dxa"/>
          </w:tcPr>
          <w:p w14:paraId="5D05259D" w14:textId="77777777" w:rsidR="005B5532" w:rsidRPr="00FE760F" w:rsidRDefault="005B5532" w:rsidP="007274DE">
            <w:pPr>
              <w:pStyle w:val="TAC"/>
              <w:keepNext w:val="0"/>
              <w:keepLines w:val="0"/>
              <w:rPr>
                <w:rFonts w:cs="Arial"/>
                <w:szCs w:val="18"/>
                <w:lang w:val="en-US" w:eastAsia="ko-KR"/>
              </w:rPr>
            </w:pPr>
          </w:p>
        </w:tc>
        <w:tc>
          <w:tcPr>
            <w:tcW w:w="706" w:type="dxa"/>
          </w:tcPr>
          <w:p w14:paraId="2980D82B"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4EF1C52F" w14:textId="77777777" w:rsidR="005B5532" w:rsidRPr="00FE760F" w:rsidRDefault="005B5532" w:rsidP="007274DE">
            <w:pPr>
              <w:pStyle w:val="TAC"/>
              <w:keepNext w:val="0"/>
              <w:keepLines w:val="0"/>
              <w:rPr>
                <w:lang w:val="en-US"/>
              </w:rPr>
            </w:pPr>
          </w:p>
        </w:tc>
        <w:tc>
          <w:tcPr>
            <w:tcW w:w="709" w:type="dxa"/>
            <w:vAlign w:val="center"/>
          </w:tcPr>
          <w:p w14:paraId="2C267491" w14:textId="77777777" w:rsidR="005B5532" w:rsidRPr="00FE760F" w:rsidRDefault="005B5532" w:rsidP="007274DE">
            <w:pPr>
              <w:pStyle w:val="TAC"/>
              <w:keepNext w:val="0"/>
              <w:keepLines w:val="0"/>
              <w:rPr>
                <w:rFonts w:cs="Arial"/>
                <w:szCs w:val="18"/>
                <w:lang w:val="en-US" w:eastAsia="ko-KR"/>
              </w:rPr>
            </w:pPr>
          </w:p>
        </w:tc>
      </w:tr>
      <w:tr w:rsidR="005B5532" w:rsidRPr="00FE760F" w14:paraId="7586406F" w14:textId="77777777" w:rsidTr="007274DE">
        <w:trPr>
          <w:tblHeader/>
          <w:jc w:val="center"/>
        </w:trPr>
        <w:tc>
          <w:tcPr>
            <w:tcW w:w="1819" w:type="dxa"/>
            <w:shd w:val="clear" w:color="auto" w:fill="auto"/>
            <w:vAlign w:val="center"/>
          </w:tcPr>
          <w:p w14:paraId="2FB77192" w14:textId="77777777" w:rsidR="005B5532" w:rsidRPr="00FE760F" w:rsidRDefault="005B5532" w:rsidP="007274DE">
            <w:pPr>
              <w:pStyle w:val="TAC"/>
              <w:keepNext w:val="0"/>
              <w:keepLines w:val="0"/>
              <w:rPr>
                <w:rFonts w:cs="Arial"/>
                <w:szCs w:val="18"/>
              </w:rPr>
            </w:pPr>
          </w:p>
        </w:tc>
        <w:tc>
          <w:tcPr>
            <w:tcW w:w="1102" w:type="dxa"/>
            <w:vAlign w:val="center"/>
          </w:tcPr>
          <w:p w14:paraId="2B8CB58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01C9418" w14:textId="77777777" w:rsidR="005B5532" w:rsidRPr="00FE760F" w:rsidRDefault="005B5532" w:rsidP="007274DE">
            <w:pPr>
              <w:pStyle w:val="TAC"/>
              <w:keepNext w:val="0"/>
              <w:keepLines w:val="0"/>
            </w:pPr>
          </w:p>
        </w:tc>
        <w:tc>
          <w:tcPr>
            <w:tcW w:w="2263" w:type="dxa"/>
            <w:gridSpan w:val="4"/>
            <w:shd w:val="clear" w:color="auto" w:fill="auto"/>
            <w:vAlign w:val="center"/>
          </w:tcPr>
          <w:p w14:paraId="736A4252" w14:textId="77777777" w:rsidR="005B5532" w:rsidRPr="00FE760F" w:rsidRDefault="005B5532" w:rsidP="007274DE">
            <w:pPr>
              <w:pStyle w:val="TAC"/>
              <w:keepNext w:val="0"/>
              <w:keepLines w:val="0"/>
            </w:pPr>
          </w:p>
        </w:tc>
        <w:tc>
          <w:tcPr>
            <w:tcW w:w="712" w:type="dxa"/>
            <w:gridSpan w:val="3"/>
            <w:vAlign w:val="center"/>
          </w:tcPr>
          <w:p w14:paraId="4E7F2951"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7F60E70F" w14:textId="77777777" w:rsidR="005B5532" w:rsidRPr="00FE760F" w:rsidRDefault="005B5532" w:rsidP="007274DE">
            <w:pPr>
              <w:pStyle w:val="TAC"/>
              <w:keepNext w:val="0"/>
              <w:keepLines w:val="0"/>
              <w:rPr>
                <w:rFonts w:cs="Arial"/>
                <w:szCs w:val="18"/>
                <w:lang w:val="en-US" w:eastAsia="ko-KR"/>
              </w:rPr>
            </w:pPr>
          </w:p>
        </w:tc>
        <w:tc>
          <w:tcPr>
            <w:tcW w:w="717" w:type="dxa"/>
          </w:tcPr>
          <w:p w14:paraId="438D1419" w14:textId="77777777" w:rsidR="005B5532" w:rsidRPr="00FE760F" w:rsidRDefault="005B5532" w:rsidP="007274DE">
            <w:pPr>
              <w:pStyle w:val="TAC"/>
              <w:keepNext w:val="0"/>
              <w:keepLines w:val="0"/>
              <w:rPr>
                <w:rFonts w:cs="Arial"/>
                <w:szCs w:val="18"/>
                <w:lang w:val="en-US" w:eastAsia="ko-KR"/>
              </w:rPr>
            </w:pPr>
          </w:p>
        </w:tc>
        <w:tc>
          <w:tcPr>
            <w:tcW w:w="712" w:type="dxa"/>
          </w:tcPr>
          <w:p w14:paraId="1648E16B" w14:textId="77777777" w:rsidR="005B5532" w:rsidRPr="00FE760F" w:rsidRDefault="005B5532" w:rsidP="007274DE">
            <w:pPr>
              <w:pStyle w:val="TAC"/>
              <w:keepNext w:val="0"/>
              <w:keepLines w:val="0"/>
              <w:rPr>
                <w:rFonts w:cs="Arial"/>
                <w:szCs w:val="18"/>
                <w:lang w:val="en-US" w:eastAsia="ko-KR"/>
              </w:rPr>
            </w:pPr>
          </w:p>
        </w:tc>
        <w:tc>
          <w:tcPr>
            <w:tcW w:w="709" w:type="dxa"/>
          </w:tcPr>
          <w:p w14:paraId="04FC93A7" w14:textId="77777777" w:rsidR="005B5532" w:rsidRPr="00FE760F" w:rsidRDefault="005B5532" w:rsidP="007274DE">
            <w:pPr>
              <w:pStyle w:val="TAC"/>
              <w:keepNext w:val="0"/>
              <w:keepLines w:val="0"/>
              <w:rPr>
                <w:rFonts w:cs="Arial"/>
                <w:szCs w:val="18"/>
                <w:lang w:val="en-US" w:eastAsia="ko-KR"/>
              </w:rPr>
            </w:pPr>
          </w:p>
        </w:tc>
        <w:tc>
          <w:tcPr>
            <w:tcW w:w="709" w:type="dxa"/>
          </w:tcPr>
          <w:p w14:paraId="68B90F9C" w14:textId="77777777" w:rsidR="005B5532" w:rsidRPr="00FE760F" w:rsidRDefault="005B5532" w:rsidP="007274DE">
            <w:pPr>
              <w:pStyle w:val="TAC"/>
              <w:keepNext w:val="0"/>
              <w:keepLines w:val="0"/>
              <w:rPr>
                <w:rFonts w:cs="Arial"/>
                <w:szCs w:val="18"/>
                <w:lang w:val="en-US" w:eastAsia="ko-KR"/>
              </w:rPr>
            </w:pPr>
          </w:p>
        </w:tc>
        <w:tc>
          <w:tcPr>
            <w:tcW w:w="710" w:type="dxa"/>
          </w:tcPr>
          <w:p w14:paraId="1E98B861" w14:textId="77777777" w:rsidR="005B5532" w:rsidRPr="00FE760F" w:rsidRDefault="005B5532" w:rsidP="007274DE">
            <w:pPr>
              <w:pStyle w:val="TAC"/>
              <w:keepNext w:val="0"/>
              <w:keepLines w:val="0"/>
              <w:rPr>
                <w:rFonts w:cs="Arial"/>
                <w:szCs w:val="18"/>
                <w:lang w:val="en-US" w:eastAsia="ko-KR"/>
              </w:rPr>
            </w:pPr>
          </w:p>
        </w:tc>
        <w:tc>
          <w:tcPr>
            <w:tcW w:w="709" w:type="dxa"/>
          </w:tcPr>
          <w:p w14:paraId="63E61982" w14:textId="77777777" w:rsidR="005B5532" w:rsidRPr="00FE760F" w:rsidRDefault="005B5532" w:rsidP="007274DE">
            <w:pPr>
              <w:pStyle w:val="TAC"/>
              <w:keepNext w:val="0"/>
              <w:keepLines w:val="0"/>
              <w:rPr>
                <w:rFonts w:cs="Arial"/>
                <w:szCs w:val="18"/>
                <w:lang w:val="en-US" w:eastAsia="ko-KR"/>
              </w:rPr>
            </w:pPr>
          </w:p>
        </w:tc>
        <w:tc>
          <w:tcPr>
            <w:tcW w:w="709" w:type="dxa"/>
          </w:tcPr>
          <w:p w14:paraId="0D6D79E1" w14:textId="77777777" w:rsidR="005B5532" w:rsidRPr="00FE760F" w:rsidRDefault="005B5532" w:rsidP="007274DE">
            <w:pPr>
              <w:pStyle w:val="TAC"/>
              <w:keepNext w:val="0"/>
              <w:keepLines w:val="0"/>
              <w:rPr>
                <w:rFonts w:cs="Arial"/>
                <w:szCs w:val="18"/>
                <w:lang w:val="en-US" w:eastAsia="ko-KR"/>
              </w:rPr>
            </w:pPr>
          </w:p>
        </w:tc>
        <w:tc>
          <w:tcPr>
            <w:tcW w:w="706" w:type="dxa"/>
          </w:tcPr>
          <w:p w14:paraId="3BE9648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3C3A828" w14:textId="77777777" w:rsidR="005B5532" w:rsidRPr="00FE760F" w:rsidRDefault="005B5532" w:rsidP="007274DE">
            <w:pPr>
              <w:pStyle w:val="TAC"/>
              <w:keepNext w:val="0"/>
              <w:keepLines w:val="0"/>
              <w:rPr>
                <w:lang w:val="en-US"/>
              </w:rPr>
            </w:pPr>
          </w:p>
        </w:tc>
        <w:tc>
          <w:tcPr>
            <w:tcW w:w="709" w:type="dxa"/>
            <w:vAlign w:val="center"/>
          </w:tcPr>
          <w:p w14:paraId="0416B0B8" w14:textId="77777777" w:rsidR="005B5532" w:rsidRPr="00FE760F" w:rsidRDefault="005B5532" w:rsidP="007274DE">
            <w:pPr>
              <w:pStyle w:val="TAC"/>
              <w:keepNext w:val="0"/>
              <w:keepLines w:val="0"/>
              <w:rPr>
                <w:rFonts w:cs="Arial"/>
                <w:szCs w:val="18"/>
                <w:lang w:val="en-US" w:eastAsia="ko-KR"/>
              </w:rPr>
            </w:pPr>
          </w:p>
        </w:tc>
      </w:tr>
      <w:tr w:rsidR="005B5532" w:rsidRPr="00FE760F" w14:paraId="3BB41D3D" w14:textId="77777777" w:rsidTr="007274DE">
        <w:trPr>
          <w:tblHeader/>
          <w:jc w:val="center"/>
        </w:trPr>
        <w:tc>
          <w:tcPr>
            <w:tcW w:w="1819" w:type="dxa"/>
            <w:shd w:val="clear" w:color="auto" w:fill="auto"/>
            <w:vAlign w:val="center"/>
          </w:tcPr>
          <w:p w14:paraId="3A62C801" w14:textId="77777777" w:rsidR="005B5532" w:rsidRPr="00FE760F" w:rsidRDefault="005B5532" w:rsidP="007274DE">
            <w:pPr>
              <w:pStyle w:val="TAC"/>
              <w:keepNext w:val="0"/>
              <w:keepLines w:val="0"/>
              <w:rPr>
                <w:rFonts w:cs="Arial"/>
                <w:szCs w:val="18"/>
              </w:rPr>
            </w:pPr>
          </w:p>
        </w:tc>
        <w:tc>
          <w:tcPr>
            <w:tcW w:w="1102" w:type="dxa"/>
            <w:vAlign w:val="center"/>
          </w:tcPr>
          <w:p w14:paraId="7A9F9491"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57138672" w14:textId="77777777" w:rsidR="005B5532" w:rsidRPr="00FE760F" w:rsidRDefault="005B5532" w:rsidP="007274DE">
            <w:pPr>
              <w:pStyle w:val="TAC"/>
              <w:keepNext w:val="0"/>
              <w:keepLines w:val="0"/>
            </w:pPr>
          </w:p>
        </w:tc>
        <w:tc>
          <w:tcPr>
            <w:tcW w:w="2262" w:type="dxa"/>
            <w:gridSpan w:val="6"/>
            <w:shd w:val="clear" w:color="auto" w:fill="auto"/>
            <w:vAlign w:val="center"/>
          </w:tcPr>
          <w:p w14:paraId="2319A25A"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9760F7E" w14:textId="77777777" w:rsidR="005B5532" w:rsidRPr="00FE760F" w:rsidRDefault="005B5532" w:rsidP="007274DE">
            <w:pPr>
              <w:pStyle w:val="TAC"/>
              <w:keepNext w:val="0"/>
              <w:keepLines w:val="0"/>
              <w:rPr>
                <w:rFonts w:cs="Arial"/>
                <w:szCs w:val="18"/>
                <w:lang w:val="en-US" w:eastAsia="ko-KR"/>
              </w:rPr>
            </w:pPr>
          </w:p>
        </w:tc>
        <w:tc>
          <w:tcPr>
            <w:tcW w:w="717" w:type="dxa"/>
          </w:tcPr>
          <w:p w14:paraId="313D227A" w14:textId="77777777" w:rsidR="005B5532" w:rsidRPr="00FE760F" w:rsidRDefault="005B5532" w:rsidP="007274DE">
            <w:pPr>
              <w:pStyle w:val="TAC"/>
              <w:keepNext w:val="0"/>
              <w:keepLines w:val="0"/>
              <w:rPr>
                <w:rFonts w:cs="Arial"/>
                <w:szCs w:val="18"/>
                <w:lang w:val="en-US" w:eastAsia="ko-KR"/>
              </w:rPr>
            </w:pPr>
          </w:p>
        </w:tc>
        <w:tc>
          <w:tcPr>
            <w:tcW w:w="712" w:type="dxa"/>
          </w:tcPr>
          <w:p w14:paraId="116063A9" w14:textId="77777777" w:rsidR="005B5532" w:rsidRPr="00FE760F" w:rsidRDefault="005B5532" w:rsidP="007274DE">
            <w:pPr>
              <w:pStyle w:val="TAC"/>
              <w:keepNext w:val="0"/>
              <w:keepLines w:val="0"/>
              <w:rPr>
                <w:rFonts w:cs="Arial"/>
                <w:szCs w:val="18"/>
                <w:lang w:val="en-US" w:eastAsia="ko-KR"/>
              </w:rPr>
            </w:pPr>
          </w:p>
        </w:tc>
        <w:tc>
          <w:tcPr>
            <w:tcW w:w="709" w:type="dxa"/>
          </w:tcPr>
          <w:p w14:paraId="39DC0CDB" w14:textId="77777777" w:rsidR="005B5532" w:rsidRPr="00FE760F" w:rsidRDefault="005B5532" w:rsidP="007274DE">
            <w:pPr>
              <w:pStyle w:val="TAC"/>
              <w:keepNext w:val="0"/>
              <w:keepLines w:val="0"/>
              <w:rPr>
                <w:rFonts w:cs="Arial"/>
                <w:szCs w:val="18"/>
                <w:lang w:val="en-US" w:eastAsia="ko-KR"/>
              </w:rPr>
            </w:pPr>
          </w:p>
        </w:tc>
        <w:tc>
          <w:tcPr>
            <w:tcW w:w="709" w:type="dxa"/>
          </w:tcPr>
          <w:p w14:paraId="49E60BD1" w14:textId="77777777" w:rsidR="005B5532" w:rsidRPr="00FE760F" w:rsidRDefault="005B5532" w:rsidP="007274DE">
            <w:pPr>
              <w:pStyle w:val="TAC"/>
              <w:keepNext w:val="0"/>
              <w:keepLines w:val="0"/>
              <w:rPr>
                <w:rFonts w:cs="Arial"/>
                <w:szCs w:val="18"/>
                <w:lang w:val="en-US" w:eastAsia="ko-KR"/>
              </w:rPr>
            </w:pPr>
          </w:p>
        </w:tc>
        <w:tc>
          <w:tcPr>
            <w:tcW w:w="710" w:type="dxa"/>
          </w:tcPr>
          <w:p w14:paraId="19603E19" w14:textId="77777777" w:rsidR="005B5532" w:rsidRPr="00FE760F" w:rsidRDefault="005B5532" w:rsidP="007274DE">
            <w:pPr>
              <w:pStyle w:val="TAC"/>
              <w:keepNext w:val="0"/>
              <w:keepLines w:val="0"/>
              <w:rPr>
                <w:rFonts w:cs="Arial"/>
                <w:szCs w:val="18"/>
                <w:lang w:val="en-US" w:eastAsia="ko-KR"/>
              </w:rPr>
            </w:pPr>
          </w:p>
        </w:tc>
        <w:tc>
          <w:tcPr>
            <w:tcW w:w="709" w:type="dxa"/>
          </w:tcPr>
          <w:p w14:paraId="1C3B1183" w14:textId="77777777" w:rsidR="005B5532" w:rsidRPr="00FE760F" w:rsidRDefault="005B5532" w:rsidP="007274DE">
            <w:pPr>
              <w:pStyle w:val="TAC"/>
              <w:keepNext w:val="0"/>
              <w:keepLines w:val="0"/>
              <w:rPr>
                <w:rFonts w:cs="Arial"/>
                <w:szCs w:val="18"/>
                <w:lang w:val="en-US" w:eastAsia="ko-KR"/>
              </w:rPr>
            </w:pPr>
          </w:p>
        </w:tc>
        <w:tc>
          <w:tcPr>
            <w:tcW w:w="709" w:type="dxa"/>
          </w:tcPr>
          <w:p w14:paraId="211B8C8F" w14:textId="77777777" w:rsidR="005B5532" w:rsidRPr="00FE760F" w:rsidRDefault="005B5532" w:rsidP="007274DE">
            <w:pPr>
              <w:pStyle w:val="TAC"/>
              <w:keepNext w:val="0"/>
              <w:keepLines w:val="0"/>
              <w:rPr>
                <w:rFonts w:cs="Arial"/>
                <w:szCs w:val="18"/>
                <w:lang w:val="en-US" w:eastAsia="ko-KR"/>
              </w:rPr>
            </w:pPr>
          </w:p>
        </w:tc>
        <w:tc>
          <w:tcPr>
            <w:tcW w:w="706" w:type="dxa"/>
          </w:tcPr>
          <w:p w14:paraId="38EC05BE"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1A521EA" w14:textId="77777777" w:rsidR="005B5532" w:rsidRPr="00FE760F" w:rsidRDefault="005B5532" w:rsidP="007274DE">
            <w:pPr>
              <w:pStyle w:val="TAC"/>
              <w:keepNext w:val="0"/>
              <w:keepLines w:val="0"/>
              <w:rPr>
                <w:lang w:val="en-US"/>
              </w:rPr>
            </w:pPr>
          </w:p>
        </w:tc>
        <w:tc>
          <w:tcPr>
            <w:tcW w:w="709" w:type="dxa"/>
            <w:vAlign w:val="center"/>
          </w:tcPr>
          <w:p w14:paraId="4712EA52" w14:textId="77777777" w:rsidR="005B5532" w:rsidRPr="00FE760F" w:rsidRDefault="005B5532" w:rsidP="007274DE">
            <w:pPr>
              <w:pStyle w:val="TAC"/>
              <w:keepNext w:val="0"/>
              <w:keepLines w:val="0"/>
              <w:rPr>
                <w:rFonts w:cs="Arial"/>
                <w:szCs w:val="18"/>
                <w:lang w:val="en-US" w:eastAsia="ko-KR"/>
              </w:rPr>
            </w:pPr>
          </w:p>
        </w:tc>
      </w:tr>
      <w:tr w:rsidR="005B5532" w:rsidRPr="00FE760F" w14:paraId="117E9355" w14:textId="77777777" w:rsidTr="007274DE">
        <w:trPr>
          <w:tblHeader/>
          <w:jc w:val="center"/>
        </w:trPr>
        <w:tc>
          <w:tcPr>
            <w:tcW w:w="1819" w:type="dxa"/>
            <w:shd w:val="clear" w:color="auto" w:fill="auto"/>
            <w:vAlign w:val="center"/>
          </w:tcPr>
          <w:p w14:paraId="07D271A6" w14:textId="77777777" w:rsidR="005B5532" w:rsidRPr="00FE760F" w:rsidRDefault="005B5532" w:rsidP="007274DE">
            <w:pPr>
              <w:pStyle w:val="TAC"/>
              <w:keepNext w:val="0"/>
              <w:keepLines w:val="0"/>
              <w:rPr>
                <w:rFonts w:cs="Arial"/>
                <w:szCs w:val="18"/>
              </w:rPr>
            </w:pPr>
          </w:p>
        </w:tc>
        <w:tc>
          <w:tcPr>
            <w:tcW w:w="1102" w:type="dxa"/>
            <w:vAlign w:val="center"/>
          </w:tcPr>
          <w:p w14:paraId="2F5EA188"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5C67A909" w14:textId="77777777" w:rsidR="005B5532" w:rsidRPr="00FE760F" w:rsidRDefault="005B5532" w:rsidP="007274DE">
            <w:pPr>
              <w:pStyle w:val="TAC"/>
              <w:keepNext w:val="0"/>
              <w:keepLines w:val="0"/>
            </w:pPr>
          </w:p>
        </w:tc>
        <w:tc>
          <w:tcPr>
            <w:tcW w:w="2974" w:type="dxa"/>
            <w:gridSpan w:val="8"/>
            <w:shd w:val="clear" w:color="auto" w:fill="auto"/>
            <w:vAlign w:val="center"/>
          </w:tcPr>
          <w:p w14:paraId="0FCC94D1" w14:textId="77777777" w:rsidR="005B5532" w:rsidRPr="00FE760F" w:rsidRDefault="005B5532" w:rsidP="007274DE">
            <w:pPr>
              <w:pStyle w:val="TAC"/>
              <w:keepNext w:val="0"/>
              <w:keepLines w:val="0"/>
              <w:rPr>
                <w:rFonts w:cs="Arial"/>
                <w:szCs w:val="18"/>
                <w:lang w:val="en-US" w:eastAsia="ko-KR"/>
              </w:rPr>
            </w:pPr>
          </w:p>
        </w:tc>
        <w:tc>
          <w:tcPr>
            <w:tcW w:w="717" w:type="dxa"/>
          </w:tcPr>
          <w:p w14:paraId="3675C189" w14:textId="77777777" w:rsidR="005B5532" w:rsidRPr="00FE760F" w:rsidRDefault="005B5532" w:rsidP="007274DE">
            <w:pPr>
              <w:pStyle w:val="TAC"/>
              <w:keepNext w:val="0"/>
              <w:keepLines w:val="0"/>
              <w:rPr>
                <w:rFonts w:cs="Arial"/>
                <w:szCs w:val="18"/>
                <w:lang w:val="en-US" w:eastAsia="ko-KR"/>
              </w:rPr>
            </w:pPr>
          </w:p>
        </w:tc>
        <w:tc>
          <w:tcPr>
            <w:tcW w:w="712" w:type="dxa"/>
          </w:tcPr>
          <w:p w14:paraId="5E8E73AB" w14:textId="77777777" w:rsidR="005B5532" w:rsidRPr="00FE760F" w:rsidRDefault="005B5532" w:rsidP="007274DE">
            <w:pPr>
              <w:pStyle w:val="TAC"/>
              <w:keepNext w:val="0"/>
              <w:keepLines w:val="0"/>
              <w:rPr>
                <w:rFonts w:cs="Arial"/>
                <w:szCs w:val="18"/>
                <w:lang w:val="en-US" w:eastAsia="ko-KR"/>
              </w:rPr>
            </w:pPr>
          </w:p>
        </w:tc>
        <w:tc>
          <w:tcPr>
            <w:tcW w:w="709" w:type="dxa"/>
          </w:tcPr>
          <w:p w14:paraId="19F84B3A" w14:textId="77777777" w:rsidR="005B5532" w:rsidRPr="00FE760F" w:rsidRDefault="005B5532" w:rsidP="007274DE">
            <w:pPr>
              <w:pStyle w:val="TAC"/>
              <w:keepNext w:val="0"/>
              <w:keepLines w:val="0"/>
              <w:rPr>
                <w:rFonts w:cs="Arial"/>
                <w:szCs w:val="18"/>
                <w:lang w:val="en-US" w:eastAsia="ko-KR"/>
              </w:rPr>
            </w:pPr>
          </w:p>
        </w:tc>
        <w:tc>
          <w:tcPr>
            <w:tcW w:w="709" w:type="dxa"/>
          </w:tcPr>
          <w:p w14:paraId="656ABD52" w14:textId="77777777" w:rsidR="005B5532" w:rsidRPr="00FE760F" w:rsidRDefault="005B5532" w:rsidP="007274DE">
            <w:pPr>
              <w:pStyle w:val="TAC"/>
              <w:keepNext w:val="0"/>
              <w:keepLines w:val="0"/>
              <w:rPr>
                <w:rFonts w:cs="Arial"/>
                <w:szCs w:val="18"/>
                <w:lang w:val="en-US" w:eastAsia="ko-KR"/>
              </w:rPr>
            </w:pPr>
          </w:p>
        </w:tc>
        <w:tc>
          <w:tcPr>
            <w:tcW w:w="710" w:type="dxa"/>
          </w:tcPr>
          <w:p w14:paraId="4AEDD70B" w14:textId="77777777" w:rsidR="005B5532" w:rsidRPr="00FE760F" w:rsidRDefault="005B5532" w:rsidP="007274DE">
            <w:pPr>
              <w:pStyle w:val="TAC"/>
              <w:keepNext w:val="0"/>
              <w:keepLines w:val="0"/>
              <w:rPr>
                <w:rFonts w:cs="Arial"/>
                <w:szCs w:val="18"/>
                <w:lang w:val="en-US" w:eastAsia="ko-KR"/>
              </w:rPr>
            </w:pPr>
          </w:p>
        </w:tc>
        <w:tc>
          <w:tcPr>
            <w:tcW w:w="709" w:type="dxa"/>
          </w:tcPr>
          <w:p w14:paraId="215F9C30" w14:textId="77777777" w:rsidR="005B5532" w:rsidRPr="00FE760F" w:rsidRDefault="005B5532" w:rsidP="007274DE">
            <w:pPr>
              <w:pStyle w:val="TAC"/>
              <w:keepNext w:val="0"/>
              <w:keepLines w:val="0"/>
              <w:rPr>
                <w:rFonts w:cs="Arial"/>
                <w:szCs w:val="18"/>
                <w:lang w:val="en-US" w:eastAsia="ko-KR"/>
              </w:rPr>
            </w:pPr>
          </w:p>
        </w:tc>
        <w:tc>
          <w:tcPr>
            <w:tcW w:w="709" w:type="dxa"/>
          </w:tcPr>
          <w:p w14:paraId="6BF79315" w14:textId="77777777" w:rsidR="005B5532" w:rsidRPr="00FE760F" w:rsidRDefault="005B5532" w:rsidP="007274DE">
            <w:pPr>
              <w:pStyle w:val="TAC"/>
              <w:keepNext w:val="0"/>
              <w:keepLines w:val="0"/>
              <w:rPr>
                <w:rFonts w:cs="Arial"/>
                <w:szCs w:val="18"/>
                <w:lang w:val="en-US" w:eastAsia="ko-KR"/>
              </w:rPr>
            </w:pPr>
          </w:p>
        </w:tc>
        <w:tc>
          <w:tcPr>
            <w:tcW w:w="706" w:type="dxa"/>
          </w:tcPr>
          <w:p w14:paraId="13D28EE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FC21582" w14:textId="77777777" w:rsidR="005B5532" w:rsidRPr="00FE760F" w:rsidRDefault="005B5532" w:rsidP="007274DE">
            <w:pPr>
              <w:pStyle w:val="TAC"/>
              <w:keepNext w:val="0"/>
              <w:keepLines w:val="0"/>
              <w:rPr>
                <w:lang w:val="en-US"/>
              </w:rPr>
            </w:pPr>
          </w:p>
        </w:tc>
        <w:tc>
          <w:tcPr>
            <w:tcW w:w="709" w:type="dxa"/>
            <w:vAlign w:val="center"/>
          </w:tcPr>
          <w:p w14:paraId="23BFD5EC" w14:textId="77777777" w:rsidR="005B5532" w:rsidRPr="00FE760F" w:rsidRDefault="005B5532" w:rsidP="007274DE">
            <w:pPr>
              <w:pStyle w:val="TAC"/>
              <w:keepNext w:val="0"/>
              <w:keepLines w:val="0"/>
              <w:rPr>
                <w:rFonts w:cs="Arial"/>
                <w:szCs w:val="18"/>
                <w:lang w:val="en-US" w:eastAsia="ko-KR"/>
              </w:rPr>
            </w:pPr>
          </w:p>
        </w:tc>
      </w:tr>
      <w:tr w:rsidR="005B5532" w:rsidRPr="00FE760F" w14:paraId="1D224430" w14:textId="77777777" w:rsidTr="007274DE">
        <w:trPr>
          <w:tblHeader/>
          <w:jc w:val="center"/>
        </w:trPr>
        <w:tc>
          <w:tcPr>
            <w:tcW w:w="1819" w:type="dxa"/>
            <w:vAlign w:val="center"/>
          </w:tcPr>
          <w:p w14:paraId="3FE6DA21" w14:textId="77777777" w:rsidR="005B5532" w:rsidRPr="00FE760F" w:rsidRDefault="005B5532" w:rsidP="007274DE">
            <w:pPr>
              <w:pStyle w:val="TAC"/>
              <w:keepNext w:val="0"/>
              <w:keepLines w:val="0"/>
              <w:rPr>
                <w:rFonts w:cs="Arial"/>
                <w:szCs w:val="18"/>
              </w:rPr>
            </w:pPr>
          </w:p>
        </w:tc>
        <w:tc>
          <w:tcPr>
            <w:tcW w:w="1102" w:type="dxa"/>
            <w:vAlign w:val="center"/>
          </w:tcPr>
          <w:p w14:paraId="164AEAF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3242047" w14:textId="77777777" w:rsidR="005B5532" w:rsidRPr="00FE760F" w:rsidRDefault="005B5532" w:rsidP="007274DE">
            <w:pPr>
              <w:pStyle w:val="TAC"/>
              <w:keepNext w:val="0"/>
              <w:keepLines w:val="0"/>
              <w:rPr>
                <w:lang w:val="en-US"/>
              </w:rPr>
            </w:pPr>
          </w:p>
        </w:tc>
        <w:tc>
          <w:tcPr>
            <w:tcW w:w="2975" w:type="dxa"/>
            <w:gridSpan w:val="7"/>
            <w:vAlign w:val="center"/>
          </w:tcPr>
          <w:p w14:paraId="2BF71FE2"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28EDDA5" w14:textId="77777777" w:rsidR="005B5532" w:rsidRPr="00FE760F" w:rsidRDefault="005B5532" w:rsidP="007274DE">
            <w:pPr>
              <w:pStyle w:val="TAC"/>
              <w:keepNext w:val="0"/>
              <w:keepLines w:val="0"/>
              <w:rPr>
                <w:bCs/>
                <w:szCs w:val="18"/>
                <w:lang w:val="en-US"/>
              </w:rPr>
            </w:pPr>
          </w:p>
        </w:tc>
        <w:tc>
          <w:tcPr>
            <w:tcW w:w="717" w:type="dxa"/>
            <w:vAlign w:val="center"/>
          </w:tcPr>
          <w:p w14:paraId="7DD9D3C9" w14:textId="77777777" w:rsidR="005B5532" w:rsidRPr="00FE760F" w:rsidRDefault="005B5532" w:rsidP="007274DE">
            <w:pPr>
              <w:pStyle w:val="TAC"/>
              <w:keepNext w:val="0"/>
              <w:keepLines w:val="0"/>
              <w:rPr>
                <w:bCs/>
                <w:szCs w:val="18"/>
                <w:lang w:val="en-US"/>
              </w:rPr>
            </w:pPr>
          </w:p>
        </w:tc>
        <w:tc>
          <w:tcPr>
            <w:tcW w:w="712" w:type="dxa"/>
            <w:vAlign w:val="center"/>
          </w:tcPr>
          <w:p w14:paraId="289EC5D9" w14:textId="77777777" w:rsidR="005B5532" w:rsidRPr="00FE760F" w:rsidRDefault="005B5532" w:rsidP="007274DE">
            <w:pPr>
              <w:pStyle w:val="TAC"/>
              <w:keepNext w:val="0"/>
              <w:keepLines w:val="0"/>
              <w:rPr>
                <w:bCs/>
                <w:szCs w:val="18"/>
                <w:lang w:val="en-US"/>
              </w:rPr>
            </w:pPr>
          </w:p>
        </w:tc>
        <w:tc>
          <w:tcPr>
            <w:tcW w:w="709" w:type="dxa"/>
            <w:vAlign w:val="center"/>
          </w:tcPr>
          <w:p w14:paraId="6E18EB2C" w14:textId="77777777" w:rsidR="005B5532" w:rsidRPr="00FE760F" w:rsidRDefault="005B5532" w:rsidP="007274DE">
            <w:pPr>
              <w:pStyle w:val="TAC"/>
              <w:keepNext w:val="0"/>
              <w:keepLines w:val="0"/>
              <w:rPr>
                <w:bCs/>
                <w:szCs w:val="18"/>
                <w:lang w:val="en-US"/>
              </w:rPr>
            </w:pPr>
          </w:p>
        </w:tc>
        <w:tc>
          <w:tcPr>
            <w:tcW w:w="709" w:type="dxa"/>
            <w:vAlign w:val="center"/>
          </w:tcPr>
          <w:p w14:paraId="4D02F2EA" w14:textId="77777777" w:rsidR="005B5532" w:rsidRPr="00FE760F" w:rsidRDefault="005B5532" w:rsidP="007274DE">
            <w:pPr>
              <w:pStyle w:val="TAC"/>
              <w:keepNext w:val="0"/>
              <w:keepLines w:val="0"/>
              <w:rPr>
                <w:bCs/>
                <w:szCs w:val="18"/>
                <w:lang w:val="en-US"/>
              </w:rPr>
            </w:pPr>
          </w:p>
        </w:tc>
        <w:tc>
          <w:tcPr>
            <w:tcW w:w="710" w:type="dxa"/>
            <w:vAlign w:val="center"/>
          </w:tcPr>
          <w:p w14:paraId="052DE5A2" w14:textId="77777777" w:rsidR="005B5532" w:rsidRPr="00FE760F" w:rsidRDefault="005B5532" w:rsidP="007274DE">
            <w:pPr>
              <w:pStyle w:val="TAC"/>
              <w:keepNext w:val="0"/>
              <w:keepLines w:val="0"/>
              <w:rPr>
                <w:bCs/>
                <w:szCs w:val="18"/>
                <w:lang w:val="en-US"/>
              </w:rPr>
            </w:pPr>
          </w:p>
        </w:tc>
        <w:tc>
          <w:tcPr>
            <w:tcW w:w="709" w:type="dxa"/>
          </w:tcPr>
          <w:p w14:paraId="4CCF3D89" w14:textId="77777777" w:rsidR="005B5532" w:rsidRPr="00FE760F" w:rsidRDefault="005B5532" w:rsidP="007274DE">
            <w:pPr>
              <w:pStyle w:val="TAC"/>
              <w:keepNext w:val="0"/>
              <w:keepLines w:val="0"/>
              <w:rPr>
                <w:lang w:val="en-US"/>
              </w:rPr>
            </w:pPr>
          </w:p>
        </w:tc>
        <w:tc>
          <w:tcPr>
            <w:tcW w:w="709" w:type="dxa"/>
          </w:tcPr>
          <w:p w14:paraId="457887C3" w14:textId="77777777" w:rsidR="005B5532" w:rsidRPr="00FE760F" w:rsidRDefault="005B5532" w:rsidP="007274DE">
            <w:pPr>
              <w:pStyle w:val="TAC"/>
              <w:keepNext w:val="0"/>
              <w:keepLines w:val="0"/>
              <w:rPr>
                <w:lang w:val="en-US"/>
              </w:rPr>
            </w:pPr>
          </w:p>
        </w:tc>
        <w:tc>
          <w:tcPr>
            <w:tcW w:w="706" w:type="dxa"/>
          </w:tcPr>
          <w:p w14:paraId="3BFD1942" w14:textId="77777777" w:rsidR="005B5532" w:rsidRPr="00FE760F" w:rsidRDefault="005B5532" w:rsidP="007274DE">
            <w:pPr>
              <w:pStyle w:val="TAC"/>
              <w:keepNext w:val="0"/>
              <w:keepLines w:val="0"/>
              <w:rPr>
                <w:lang w:val="en-US"/>
              </w:rPr>
            </w:pPr>
          </w:p>
        </w:tc>
        <w:tc>
          <w:tcPr>
            <w:tcW w:w="1131" w:type="dxa"/>
            <w:vAlign w:val="center"/>
          </w:tcPr>
          <w:p w14:paraId="77BED583" w14:textId="77777777" w:rsidR="005B5532" w:rsidRPr="00FE760F" w:rsidRDefault="005B5532" w:rsidP="007274DE">
            <w:pPr>
              <w:pStyle w:val="TAC"/>
              <w:keepNext w:val="0"/>
              <w:keepLines w:val="0"/>
              <w:rPr>
                <w:bCs/>
                <w:szCs w:val="18"/>
                <w:lang w:val="en-US"/>
              </w:rPr>
            </w:pPr>
          </w:p>
        </w:tc>
        <w:tc>
          <w:tcPr>
            <w:tcW w:w="709" w:type="dxa"/>
            <w:vAlign w:val="center"/>
          </w:tcPr>
          <w:p w14:paraId="6F11E8F0" w14:textId="77777777" w:rsidR="005B5532" w:rsidRPr="00FE760F" w:rsidRDefault="005B5532" w:rsidP="007274DE">
            <w:pPr>
              <w:pStyle w:val="TAC"/>
              <w:keepNext w:val="0"/>
              <w:keepLines w:val="0"/>
              <w:rPr>
                <w:lang w:val="en-US"/>
              </w:rPr>
            </w:pPr>
          </w:p>
        </w:tc>
      </w:tr>
      <w:tr w:rsidR="005B5532" w:rsidRPr="00FE760F" w14:paraId="789FCE1C" w14:textId="77777777" w:rsidTr="007274DE">
        <w:trPr>
          <w:tblHeader/>
          <w:jc w:val="center"/>
        </w:trPr>
        <w:tc>
          <w:tcPr>
            <w:tcW w:w="1819" w:type="dxa"/>
            <w:vAlign w:val="center"/>
          </w:tcPr>
          <w:p w14:paraId="469EA8CC" w14:textId="77777777" w:rsidR="005B5532" w:rsidRPr="00FE760F" w:rsidRDefault="005B5532" w:rsidP="007274DE">
            <w:pPr>
              <w:pStyle w:val="TAC"/>
              <w:keepNext w:val="0"/>
              <w:keepLines w:val="0"/>
              <w:rPr>
                <w:rFonts w:cs="Arial"/>
                <w:szCs w:val="18"/>
              </w:rPr>
            </w:pPr>
          </w:p>
        </w:tc>
        <w:tc>
          <w:tcPr>
            <w:tcW w:w="1102" w:type="dxa"/>
            <w:vAlign w:val="center"/>
          </w:tcPr>
          <w:p w14:paraId="4FBE7F4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A250F6B" w14:textId="77777777" w:rsidR="005B5532" w:rsidRPr="00FE760F" w:rsidRDefault="005B5532" w:rsidP="007274DE">
            <w:pPr>
              <w:pStyle w:val="TAC"/>
              <w:keepNext w:val="0"/>
              <w:keepLines w:val="0"/>
              <w:rPr>
                <w:lang w:val="en-US"/>
              </w:rPr>
            </w:pPr>
          </w:p>
        </w:tc>
        <w:tc>
          <w:tcPr>
            <w:tcW w:w="2263" w:type="dxa"/>
            <w:gridSpan w:val="4"/>
            <w:vAlign w:val="center"/>
          </w:tcPr>
          <w:p w14:paraId="5ACD7328"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6C7A5F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436C5CF" w14:textId="77777777" w:rsidR="005B5532" w:rsidRPr="00FE760F" w:rsidRDefault="005B5532" w:rsidP="007274DE">
            <w:pPr>
              <w:pStyle w:val="TAC"/>
              <w:keepNext w:val="0"/>
              <w:keepLines w:val="0"/>
              <w:rPr>
                <w:bCs/>
                <w:szCs w:val="18"/>
                <w:lang w:val="en-US"/>
              </w:rPr>
            </w:pPr>
          </w:p>
        </w:tc>
        <w:tc>
          <w:tcPr>
            <w:tcW w:w="717" w:type="dxa"/>
            <w:vAlign w:val="center"/>
          </w:tcPr>
          <w:p w14:paraId="444F37D8" w14:textId="77777777" w:rsidR="005B5532" w:rsidRPr="00FE760F" w:rsidRDefault="005B5532" w:rsidP="007274DE">
            <w:pPr>
              <w:pStyle w:val="TAC"/>
              <w:keepNext w:val="0"/>
              <w:keepLines w:val="0"/>
              <w:rPr>
                <w:bCs/>
                <w:szCs w:val="18"/>
                <w:lang w:val="en-US"/>
              </w:rPr>
            </w:pPr>
          </w:p>
        </w:tc>
        <w:tc>
          <w:tcPr>
            <w:tcW w:w="712" w:type="dxa"/>
            <w:vAlign w:val="center"/>
          </w:tcPr>
          <w:p w14:paraId="2E1E224D" w14:textId="77777777" w:rsidR="005B5532" w:rsidRPr="00FE760F" w:rsidRDefault="005B5532" w:rsidP="007274DE">
            <w:pPr>
              <w:pStyle w:val="TAC"/>
              <w:keepNext w:val="0"/>
              <w:keepLines w:val="0"/>
              <w:rPr>
                <w:bCs/>
                <w:szCs w:val="18"/>
                <w:lang w:val="en-US"/>
              </w:rPr>
            </w:pPr>
          </w:p>
        </w:tc>
        <w:tc>
          <w:tcPr>
            <w:tcW w:w="709" w:type="dxa"/>
            <w:vAlign w:val="center"/>
          </w:tcPr>
          <w:p w14:paraId="5516ACBA" w14:textId="77777777" w:rsidR="005B5532" w:rsidRPr="00FE760F" w:rsidRDefault="005B5532" w:rsidP="007274DE">
            <w:pPr>
              <w:pStyle w:val="TAC"/>
              <w:keepNext w:val="0"/>
              <w:keepLines w:val="0"/>
              <w:rPr>
                <w:bCs/>
                <w:szCs w:val="18"/>
                <w:lang w:val="en-US"/>
              </w:rPr>
            </w:pPr>
          </w:p>
        </w:tc>
        <w:tc>
          <w:tcPr>
            <w:tcW w:w="709" w:type="dxa"/>
            <w:vAlign w:val="center"/>
          </w:tcPr>
          <w:p w14:paraId="61ED43B8" w14:textId="77777777" w:rsidR="005B5532" w:rsidRPr="00FE760F" w:rsidRDefault="005B5532" w:rsidP="007274DE">
            <w:pPr>
              <w:pStyle w:val="TAC"/>
              <w:keepNext w:val="0"/>
              <w:keepLines w:val="0"/>
              <w:rPr>
                <w:bCs/>
                <w:szCs w:val="18"/>
                <w:lang w:val="en-US"/>
              </w:rPr>
            </w:pPr>
          </w:p>
        </w:tc>
        <w:tc>
          <w:tcPr>
            <w:tcW w:w="710" w:type="dxa"/>
            <w:vAlign w:val="center"/>
          </w:tcPr>
          <w:p w14:paraId="664BD61D" w14:textId="77777777" w:rsidR="005B5532" w:rsidRPr="00FE760F" w:rsidRDefault="005B5532" w:rsidP="007274DE">
            <w:pPr>
              <w:pStyle w:val="TAC"/>
              <w:keepNext w:val="0"/>
              <w:keepLines w:val="0"/>
              <w:rPr>
                <w:bCs/>
                <w:szCs w:val="18"/>
                <w:lang w:val="en-US"/>
              </w:rPr>
            </w:pPr>
          </w:p>
        </w:tc>
        <w:tc>
          <w:tcPr>
            <w:tcW w:w="709" w:type="dxa"/>
          </w:tcPr>
          <w:p w14:paraId="06620270" w14:textId="77777777" w:rsidR="005B5532" w:rsidRPr="00FE760F" w:rsidRDefault="005B5532" w:rsidP="007274DE">
            <w:pPr>
              <w:pStyle w:val="TAC"/>
              <w:keepNext w:val="0"/>
              <w:keepLines w:val="0"/>
              <w:rPr>
                <w:lang w:val="en-US"/>
              </w:rPr>
            </w:pPr>
          </w:p>
        </w:tc>
        <w:tc>
          <w:tcPr>
            <w:tcW w:w="709" w:type="dxa"/>
          </w:tcPr>
          <w:p w14:paraId="79042560" w14:textId="77777777" w:rsidR="005B5532" w:rsidRPr="00FE760F" w:rsidRDefault="005B5532" w:rsidP="007274DE">
            <w:pPr>
              <w:pStyle w:val="TAC"/>
              <w:keepNext w:val="0"/>
              <w:keepLines w:val="0"/>
              <w:rPr>
                <w:lang w:val="en-US"/>
              </w:rPr>
            </w:pPr>
          </w:p>
        </w:tc>
        <w:tc>
          <w:tcPr>
            <w:tcW w:w="706" w:type="dxa"/>
          </w:tcPr>
          <w:p w14:paraId="2F1AD7E6" w14:textId="77777777" w:rsidR="005B5532" w:rsidRPr="00FE760F" w:rsidRDefault="005B5532" w:rsidP="007274DE">
            <w:pPr>
              <w:pStyle w:val="TAC"/>
              <w:keepNext w:val="0"/>
              <w:keepLines w:val="0"/>
              <w:rPr>
                <w:lang w:val="en-US"/>
              </w:rPr>
            </w:pPr>
          </w:p>
        </w:tc>
        <w:tc>
          <w:tcPr>
            <w:tcW w:w="1131" w:type="dxa"/>
            <w:vAlign w:val="center"/>
          </w:tcPr>
          <w:p w14:paraId="33D96E7E" w14:textId="77777777" w:rsidR="005B5532" w:rsidRPr="00FE760F" w:rsidRDefault="005B5532" w:rsidP="007274DE">
            <w:pPr>
              <w:pStyle w:val="TAC"/>
              <w:keepNext w:val="0"/>
              <w:keepLines w:val="0"/>
              <w:rPr>
                <w:bCs/>
                <w:szCs w:val="18"/>
                <w:lang w:val="en-US"/>
              </w:rPr>
            </w:pPr>
          </w:p>
        </w:tc>
        <w:tc>
          <w:tcPr>
            <w:tcW w:w="709" w:type="dxa"/>
            <w:vAlign w:val="center"/>
          </w:tcPr>
          <w:p w14:paraId="3770ACBE" w14:textId="77777777" w:rsidR="005B5532" w:rsidRPr="00FE760F" w:rsidRDefault="005B5532" w:rsidP="007274DE">
            <w:pPr>
              <w:pStyle w:val="TAC"/>
              <w:keepNext w:val="0"/>
              <w:keepLines w:val="0"/>
              <w:rPr>
                <w:lang w:val="en-US"/>
              </w:rPr>
            </w:pPr>
          </w:p>
        </w:tc>
      </w:tr>
      <w:tr w:rsidR="005B5532" w:rsidRPr="00FE760F" w14:paraId="3C8EE836" w14:textId="77777777" w:rsidTr="007274DE">
        <w:trPr>
          <w:tblHeader/>
          <w:jc w:val="center"/>
        </w:trPr>
        <w:tc>
          <w:tcPr>
            <w:tcW w:w="1819" w:type="dxa"/>
            <w:vAlign w:val="center"/>
          </w:tcPr>
          <w:p w14:paraId="25B30741" w14:textId="77777777" w:rsidR="005B5532" w:rsidRPr="00FE760F" w:rsidRDefault="005B5532" w:rsidP="007274DE">
            <w:pPr>
              <w:pStyle w:val="TAC"/>
              <w:keepNext w:val="0"/>
              <w:keepLines w:val="0"/>
              <w:rPr>
                <w:rFonts w:cs="Arial"/>
                <w:szCs w:val="18"/>
              </w:rPr>
            </w:pPr>
          </w:p>
        </w:tc>
        <w:tc>
          <w:tcPr>
            <w:tcW w:w="1102" w:type="dxa"/>
            <w:vAlign w:val="center"/>
          </w:tcPr>
          <w:p w14:paraId="6029FE7C"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4614CBE4" w14:textId="77777777" w:rsidR="005B5532" w:rsidRPr="00FE760F" w:rsidRDefault="005B5532" w:rsidP="007274DE">
            <w:pPr>
              <w:pStyle w:val="TAC"/>
              <w:keepNext w:val="0"/>
              <w:keepLines w:val="0"/>
              <w:rPr>
                <w:rFonts w:cs="Arial"/>
                <w:szCs w:val="18"/>
              </w:rPr>
            </w:pPr>
          </w:p>
        </w:tc>
        <w:tc>
          <w:tcPr>
            <w:tcW w:w="2835" w:type="dxa"/>
            <w:gridSpan w:val="8"/>
            <w:vAlign w:val="center"/>
          </w:tcPr>
          <w:p w14:paraId="26DEB26F" w14:textId="77777777" w:rsidR="005B5532" w:rsidRPr="00FE760F" w:rsidRDefault="005B5532" w:rsidP="007274DE">
            <w:pPr>
              <w:pStyle w:val="TAC"/>
              <w:keepNext w:val="0"/>
              <w:keepLines w:val="0"/>
              <w:rPr>
                <w:bCs/>
                <w:szCs w:val="18"/>
                <w:lang w:val="en-US"/>
              </w:rPr>
            </w:pPr>
          </w:p>
        </w:tc>
        <w:tc>
          <w:tcPr>
            <w:tcW w:w="712" w:type="dxa"/>
            <w:vAlign w:val="center"/>
          </w:tcPr>
          <w:p w14:paraId="4870268A" w14:textId="77777777" w:rsidR="005B5532" w:rsidRPr="00FE760F" w:rsidRDefault="005B5532" w:rsidP="007274DE">
            <w:pPr>
              <w:pStyle w:val="TAC"/>
              <w:keepNext w:val="0"/>
              <w:keepLines w:val="0"/>
              <w:rPr>
                <w:bCs/>
                <w:szCs w:val="18"/>
                <w:lang w:val="en-US"/>
              </w:rPr>
            </w:pPr>
          </w:p>
        </w:tc>
        <w:tc>
          <w:tcPr>
            <w:tcW w:w="709" w:type="dxa"/>
            <w:vAlign w:val="center"/>
          </w:tcPr>
          <w:p w14:paraId="11834A49" w14:textId="77777777" w:rsidR="005B5532" w:rsidRPr="00FE760F" w:rsidRDefault="005B5532" w:rsidP="007274DE">
            <w:pPr>
              <w:pStyle w:val="TAC"/>
              <w:keepNext w:val="0"/>
              <w:keepLines w:val="0"/>
              <w:rPr>
                <w:bCs/>
                <w:szCs w:val="18"/>
                <w:lang w:val="en-US"/>
              </w:rPr>
            </w:pPr>
          </w:p>
        </w:tc>
        <w:tc>
          <w:tcPr>
            <w:tcW w:w="709" w:type="dxa"/>
            <w:vAlign w:val="center"/>
          </w:tcPr>
          <w:p w14:paraId="74C5974D" w14:textId="77777777" w:rsidR="005B5532" w:rsidRPr="00FE760F" w:rsidRDefault="005B5532" w:rsidP="007274DE">
            <w:pPr>
              <w:pStyle w:val="TAC"/>
              <w:keepNext w:val="0"/>
              <w:keepLines w:val="0"/>
              <w:rPr>
                <w:bCs/>
                <w:szCs w:val="18"/>
                <w:lang w:val="en-US"/>
              </w:rPr>
            </w:pPr>
          </w:p>
        </w:tc>
        <w:tc>
          <w:tcPr>
            <w:tcW w:w="710" w:type="dxa"/>
            <w:vAlign w:val="center"/>
          </w:tcPr>
          <w:p w14:paraId="5B4A5B6F" w14:textId="77777777" w:rsidR="005B5532" w:rsidRPr="00FE760F" w:rsidRDefault="005B5532" w:rsidP="007274DE">
            <w:pPr>
              <w:pStyle w:val="TAC"/>
              <w:keepNext w:val="0"/>
              <w:keepLines w:val="0"/>
              <w:rPr>
                <w:bCs/>
                <w:szCs w:val="18"/>
                <w:lang w:val="en-US"/>
              </w:rPr>
            </w:pPr>
          </w:p>
        </w:tc>
        <w:tc>
          <w:tcPr>
            <w:tcW w:w="709" w:type="dxa"/>
          </w:tcPr>
          <w:p w14:paraId="4EA291E8" w14:textId="77777777" w:rsidR="005B5532" w:rsidRPr="00FE760F" w:rsidRDefault="005B5532" w:rsidP="007274DE">
            <w:pPr>
              <w:pStyle w:val="TAC"/>
              <w:keepNext w:val="0"/>
              <w:keepLines w:val="0"/>
              <w:rPr>
                <w:lang w:val="en-US"/>
              </w:rPr>
            </w:pPr>
          </w:p>
        </w:tc>
        <w:tc>
          <w:tcPr>
            <w:tcW w:w="709" w:type="dxa"/>
          </w:tcPr>
          <w:p w14:paraId="4DC4504A" w14:textId="77777777" w:rsidR="005B5532" w:rsidRPr="00FE760F" w:rsidRDefault="005B5532" w:rsidP="007274DE">
            <w:pPr>
              <w:pStyle w:val="TAC"/>
              <w:keepNext w:val="0"/>
              <w:keepLines w:val="0"/>
              <w:rPr>
                <w:lang w:val="en-US"/>
              </w:rPr>
            </w:pPr>
          </w:p>
        </w:tc>
        <w:tc>
          <w:tcPr>
            <w:tcW w:w="706" w:type="dxa"/>
          </w:tcPr>
          <w:p w14:paraId="7F490D02" w14:textId="77777777" w:rsidR="005B5532" w:rsidRPr="00FE760F" w:rsidRDefault="005B5532" w:rsidP="007274DE">
            <w:pPr>
              <w:pStyle w:val="TAC"/>
              <w:keepNext w:val="0"/>
              <w:keepLines w:val="0"/>
              <w:rPr>
                <w:lang w:val="en-US"/>
              </w:rPr>
            </w:pPr>
          </w:p>
        </w:tc>
        <w:tc>
          <w:tcPr>
            <w:tcW w:w="1131" w:type="dxa"/>
            <w:vAlign w:val="center"/>
          </w:tcPr>
          <w:p w14:paraId="3084F5AC" w14:textId="77777777" w:rsidR="005B5532" w:rsidRPr="00FE760F" w:rsidRDefault="005B5532" w:rsidP="007274DE">
            <w:pPr>
              <w:pStyle w:val="TAC"/>
              <w:keepNext w:val="0"/>
              <w:keepLines w:val="0"/>
              <w:rPr>
                <w:lang w:val="en-US"/>
              </w:rPr>
            </w:pPr>
          </w:p>
        </w:tc>
        <w:tc>
          <w:tcPr>
            <w:tcW w:w="709" w:type="dxa"/>
            <w:vAlign w:val="center"/>
          </w:tcPr>
          <w:p w14:paraId="77D18958" w14:textId="77777777" w:rsidR="005B5532" w:rsidRPr="00FE760F" w:rsidRDefault="005B5532" w:rsidP="007274DE">
            <w:pPr>
              <w:pStyle w:val="TAC"/>
              <w:keepNext w:val="0"/>
              <w:keepLines w:val="0"/>
              <w:rPr>
                <w:lang w:val="en-US"/>
              </w:rPr>
            </w:pPr>
          </w:p>
        </w:tc>
      </w:tr>
      <w:tr w:rsidR="005B5532" w:rsidRPr="00FE760F" w14:paraId="30FB31D7" w14:textId="77777777" w:rsidTr="007274DE">
        <w:trPr>
          <w:tblHeader/>
          <w:jc w:val="center"/>
        </w:trPr>
        <w:tc>
          <w:tcPr>
            <w:tcW w:w="1819" w:type="dxa"/>
            <w:vAlign w:val="center"/>
          </w:tcPr>
          <w:p w14:paraId="516F212E" w14:textId="77777777" w:rsidR="005B5532" w:rsidRPr="00FE760F" w:rsidRDefault="005B5532" w:rsidP="007274DE">
            <w:pPr>
              <w:pStyle w:val="TAC"/>
              <w:keepNext w:val="0"/>
              <w:keepLines w:val="0"/>
              <w:rPr>
                <w:rFonts w:cs="Arial"/>
                <w:szCs w:val="18"/>
              </w:rPr>
            </w:pPr>
          </w:p>
        </w:tc>
        <w:tc>
          <w:tcPr>
            <w:tcW w:w="1102" w:type="dxa"/>
            <w:vAlign w:val="center"/>
          </w:tcPr>
          <w:p w14:paraId="2F58B914"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9C10629"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7D164130" w14:textId="77777777" w:rsidR="005B5532" w:rsidRPr="00FE760F" w:rsidRDefault="005B5532" w:rsidP="007274DE">
            <w:pPr>
              <w:pStyle w:val="TAC"/>
              <w:keepNext w:val="0"/>
              <w:keepLines w:val="0"/>
              <w:rPr>
                <w:rFonts w:cs="Arial"/>
                <w:szCs w:val="18"/>
              </w:rPr>
            </w:pPr>
          </w:p>
        </w:tc>
        <w:tc>
          <w:tcPr>
            <w:tcW w:w="694" w:type="dxa"/>
            <w:gridSpan w:val="2"/>
            <w:vAlign w:val="center"/>
          </w:tcPr>
          <w:p w14:paraId="59CFB6A9" w14:textId="77777777" w:rsidR="005B5532" w:rsidRPr="00FE760F" w:rsidRDefault="005B5532" w:rsidP="007274DE">
            <w:pPr>
              <w:pStyle w:val="TAC"/>
              <w:keepNext w:val="0"/>
              <w:keepLines w:val="0"/>
              <w:rPr>
                <w:rFonts w:cs="Arial"/>
                <w:szCs w:val="18"/>
              </w:rPr>
            </w:pPr>
          </w:p>
        </w:tc>
        <w:tc>
          <w:tcPr>
            <w:tcW w:w="712" w:type="dxa"/>
            <w:gridSpan w:val="3"/>
            <w:vAlign w:val="center"/>
          </w:tcPr>
          <w:p w14:paraId="109F64B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DE7627F" w14:textId="77777777" w:rsidR="005B5532" w:rsidRPr="00FE760F" w:rsidRDefault="005B5532" w:rsidP="007274DE">
            <w:pPr>
              <w:pStyle w:val="TAC"/>
              <w:keepNext w:val="0"/>
              <w:keepLines w:val="0"/>
              <w:rPr>
                <w:bCs/>
                <w:szCs w:val="18"/>
                <w:lang w:val="en-US"/>
              </w:rPr>
            </w:pPr>
          </w:p>
        </w:tc>
        <w:tc>
          <w:tcPr>
            <w:tcW w:w="717" w:type="dxa"/>
            <w:vAlign w:val="center"/>
          </w:tcPr>
          <w:p w14:paraId="40BA8DCF" w14:textId="77777777" w:rsidR="005B5532" w:rsidRPr="00FE760F" w:rsidRDefault="005B5532" w:rsidP="007274DE">
            <w:pPr>
              <w:pStyle w:val="TAC"/>
              <w:keepNext w:val="0"/>
              <w:keepLines w:val="0"/>
              <w:rPr>
                <w:bCs/>
                <w:szCs w:val="18"/>
                <w:lang w:val="en-US"/>
              </w:rPr>
            </w:pPr>
          </w:p>
        </w:tc>
        <w:tc>
          <w:tcPr>
            <w:tcW w:w="712" w:type="dxa"/>
            <w:vAlign w:val="center"/>
          </w:tcPr>
          <w:p w14:paraId="4FDF18B6" w14:textId="77777777" w:rsidR="005B5532" w:rsidRPr="00FE760F" w:rsidRDefault="005B5532" w:rsidP="007274DE">
            <w:pPr>
              <w:pStyle w:val="TAC"/>
              <w:keepNext w:val="0"/>
              <w:keepLines w:val="0"/>
              <w:rPr>
                <w:bCs/>
                <w:szCs w:val="18"/>
                <w:lang w:val="en-US"/>
              </w:rPr>
            </w:pPr>
          </w:p>
        </w:tc>
        <w:tc>
          <w:tcPr>
            <w:tcW w:w="709" w:type="dxa"/>
            <w:vAlign w:val="center"/>
          </w:tcPr>
          <w:p w14:paraId="3CC3E824" w14:textId="77777777" w:rsidR="005B5532" w:rsidRPr="00FE760F" w:rsidRDefault="005B5532" w:rsidP="007274DE">
            <w:pPr>
              <w:pStyle w:val="TAC"/>
              <w:keepNext w:val="0"/>
              <w:keepLines w:val="0"/>
              <w:rPr>
                <w:bCs/>
                <w:szCs w:val="18"/>
                <w:lang w:val="en-US"/>
              </w:rPr>
            </w:pPr>
          </w:p>
        </w:tc>
        <w:tc>
          <w:tcPr>
            <w:tcW w:w="709" w:type="dxa"/>
            <w:vAlign w:val="center"/>
          </w:tcPr>
          <w:p w14:paraId="42AD87BE" w14:textId="77777777" w:rsidR="005B5532" w:rsidRPr="00FE760F" w:rsidRDefault="005B5532" w:rsidP="007274DE">
            <w:pPr>
              <w:pStyle w:val="TAC"/>
              <w:keepNext w:val="0"/>
              <w:keepLines w:val="0"/>
              <w:rPr>
                <w:bCs/>
                <w:szCs w:val="18"/>
                <w:lang w:val="en-US"/>
              </w:rPr>
            </w:pPr>
          </w:p>
        </w:tc>
        <w:tc>
          <w:tcPr>
            <w:tcW w:w="710" w:type="dxa"/>
            <w:vAlign w:val="center"/>
          </w:tcPr>
          <w:p w14:paraId="163D55A0" w14:textId="77777777" w:rsidR="005B5532" w:rsidRPr="00FE760F" w:rsidRDefault="005B5532" w:rsidP="007274DE">
            <w:pPr>
              <w:pStyle w:val="TAC"/>
              <w:keepNext w:val="0"/>
              <w:keepLines w:val="0"/>
              <w:rPr>
                <w:bCs/>
                <w:szCs w:val="18"/>
                <w:lang w:val="en-US"/>
              </w:rPr>
            </w:pPr>
          </w:p>
        </w:tc>
        <w:tc>
          <w:tcPr>
            <w:tcW w:w="709" w:type="dxa"/>
          </w:tcPr>
          <w:p w14:paraId="4A0A872F" w14:textId="77777777" w:rsidR="005B5532" w:rsidRPr="00FE760F" w:rsidRDefault="005B5532" w:rsidP="007274DE">
            <w:pPr>
              <w:pStyle w:val="TAC"/>
              <w:keepNext w:val="0"/>
              <w:keepLines w:val="0"/>
              <w:rPr>
                <w:lang w:val="en-US"/>
              </w:rPr>
            </w:pPr>
          </w:p>
        </w:tc>
        <w:tc>
          <w:tcPr>
            <w:tcW w:w="709" w:type="dxa"/>
          </w:tcPr>
          <w:p w14:paraId="10F0E86C" w14:textId="77777777" w:rsidR="005B5532" w:rsidRPr="00FE760F" w:rsidRDefault="005B5532" w:rsidP="007274DE">
            <w:pPr>
              <w:pStyle w:val="TAC"/>
              <w:keepNext w:val="0"/>
              <w:keepLines w:val="0"/>
              <w:rPr>
                <w:lang w:val="en-US"/>
              </w:rPr>
            </w:pPr>
          </w:p>
        </w:tc>
        <w:tc>
          <w:tcPr>
            <w:tcW w:w="706" w:type="dxa"/>
          </w:tcPr>
          <w:p w14:paraId="0511429E" w14:textId="77777777" w:rsidR="005B5532" w:rsidRPr="00FE760F" w:rsidRDefault="005B5532" w:rsidP="007274DE">
            <w:pPr>
              <w:pStyle w:val="TAC"/>
              <w:keepNext w:val="0"/>
              <w:keepLines w:val="0"/>
              <w:rPr>
                <w:lang w:val="en-US"/>
              </w:rPr>
            </w:pPr>
          </w:p>
        </w:tc>
        <w:tc>
          <w:tcPr>
            <w:tcW w:w="1131" w:type="dxa"/>
            <w:vAlign w:val="center"/>
          </w:tcPr>
          <w:p w14:paraId="0235508A" w14:textId="77777777" w:rsidR="005B5532" w:rsidRPr="00FE760F" w:rsidRDefault="005B5532" w:rsidP="007274DE">
            <w:pPr>
              <w:pStyle w:val="TAC"/>
              <w:keepNext w:val="0"/>
              <w:keepLines w:val="0"/>
              <w:rPr>
                <w:lang w:val="en-US"/>
              </w:rPr>
            </w:pPr>
          </w:p>
        </w:tc>
        <w:tc>
          <w:tcPr>
            <w:tcW w:w="709" w:type="dxa"/>
            <w:vAlign w:val="center"/>
          </w:tcPr>
          <w:p w14:paraId="525F66E5" w14:textId="77777777" w:rsidR="005B5532" w:rsidRPr="00FE760F" w:rsidRDefault="005B5532" w:rsidP="007274DE">
            <w:pPr>
              <w:pStyle w:val="TAC"/>
              <w:keepNext w:val="0"/>
              <w:keepLines w:val="0"/>
              <w:rPr>
                <w:lang w:val="en-US"/>
              </w:rPr>
            </w:pPr>
          </w:p>
        </w:tc>
      </w:tr>
      <w:tr w:rsidR="005B5532" w:rsidRPr="00FE760F" w14:paraId="4949E6D4" w14:textId="77777777" w:rsidTr="007274DE">
        <w:trPr>
          <w:tblHeader/>
          <w:jc w:val="center"/>
        </w:trPr>
        <w:tc>
          <w:tcPr>
            <w:tcW w:w="1819" w:type="dxa"/>
            <w:vAlign w:val="center"/>
          </w:tcPr>
          <w:p w14:paraId="2FB3DCFF" w14:textId="77777777" w:rsidR="005B5532" w:rsidRPr="00FE760F" w:rsidRDefault="005B5532" w:rsidP="007274DE">
            <w:pPr>
              <w:pStyle w:val="TAC"/>
              <w:keepNext w:val="0"/>
              <w:keepLines w:val="0"/>
              <w:rPr>
                <w:rFonts w:cs="Arial"/>
                <w:szCs w:val="18"/>
              </w:rPr>
            </w:pPr>
          </w:p>
        </w:tc>
        <w:tc>
          <w:tcPr>
            <w:tcW w:w="1102" w:type="dxa"/>
            <w:vAlign w:val="center"/>
          </w:tcPr>
          <w:p w14:paraId="2231FEF3"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30E81B9"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0E93810F"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BCAD0D3" w14:textId="77777777" w:rsidR="005B5532" w:rsidRPr="00FE760F" w:rsidRDefault="005B5532" w:rsidP="007274DE">
            <w:pPr>
              <w:pStyle w:val="TAC"/>
              <w:keepNext w:val="0"/>
              <w:keepLines w:val="0"/>
              <w:rPr>
                <w:bCs/>
                <w:szCs w:val="18"/>
                <w:lang w:val="en-US"/>
              </w:rPr>
            </w:pPr>
          </w:p>
        </w:tc>
        <w:tc>
          <w:tcPr>
            <w:tcW w:w="717" w:type="dxa"/>
            <w:vAlign w:val="center"/>
          </w:tcPr>
          <w:p w14:paraId="3EBA0738" w14:textId="77777777" w:rsidR="005B5532" w:rsidRPr="00FE760F" w:rsidRDefault="005B5532" w:rsidP="007274DE">
            <w:pPr>
              <w:pStyle w:val="TAC"/>
              <w:keepNext w:val="0"/>
              <w:keepLines w:val="0"/>
              <w:rPr>
                <w:bCs/>
                <w:szCs w:val="18"/>
                <w:lang w:val="en-US"/>
              </w:rPr>
            </w:pPr>
          </w:p>
        </w:tc>
        <w:tc>
          <w:tcPr>
            <w:tcW w:w="712" w:type="dxa"/>
            <w:vAlign w:val="center"/>
          </w:tcPr>
          <w:p w14:paraId="01B3BDA6" w14:textId="77777777" w:rsidR="005B5532" w:rsidRPr="00FE760F" w:rsidRDefault="005B5532" w:rsidP="007274DE">
            <w:pPr>
              <w:pStyle w:val="TAC"/>
              <w:keepNext w:val="0"/>
              <w:keepLines w:val="0"/>
              <w:rPr>
                <w:bCs/>
                <w:szCs w:val="18"/>
                <w:lang w:val="en-US"/>
              </w:rPr>
            </w:pPr>
          </w:p>
        </w:tc>
        <w:tc>
          <w:tcPr>
            <w:tcW w:w="709" w:type="dxa"/>
            <w:vAlign w:val="center"/>
          </w:tcPr>
          <w:p w14:paraId="677F35A9" w14:textId="77777777" w:rsidR="005B5532" w:rsidRPr="00FE760F" w:rsidRDefault="005B5532" w:rsidP="007274DE">
            <w:pPr>
              <w:pStyle w:val="TAC"/>
              <w:keepNext w:val="0"/>
              <w:keepLines w:val="0"/>
              <w:rPr>
                <w:bCs/>
                <w:szCs w:val="18"/>
                <w:lang w:val="en-US"/>
              </w:rPr>
            </w:pPr>
          </w:p>
        </w:tc>
        <w:tc>
          <w:tcPr>
            <w:tcW w:w="709" w:type="dxa"/>
            <w:vAlign w:val="center"/>
          </w:tcPr>
          <w:p w14:paraId="163A829F" w14:textId="77777777" w:rsidR="005B5532" w:rsidRPr="00FE760F" w:rsidRDefault="005B5532" w:rsidP="007274DE">
            <w:pPr>
              <w:pStyle w:val="TAC"/>
              <w:keepNext w:val="0"/>
              <w:keepLines w:val="0"/>
              <w:rPr>
                <w:bCs/>
                <w:szCs w:val="18"/>
                <w:lang w:val="en-US"/>
              </w:rPr>
            </w:pPr>
          </w:p>
        </w:tc>
        <w:tc>
          <w:tcPr>
            <w:tcW w:w="710" w:type="dxa"/>
            <w:vAlign w:val="center"/>
          </w:tcPr>
          <w:p w14:paraId="5DB1B94B" w14:textId="77777777" w:rsidR="005B5532" w:rsidRPr="00FE760F" w:rsidRDefault="005B5532" w:rsidP="007274DE">
            <w:pPr>
              <w:pStyle w:val="TAC"/>
              <w:keepNext w:val="0"/>
              <w:keepLines w:val="0"/>
              <w:rPr>
                <w:bCs/>
                <w:szCs w:val="18"/>
                <w:lang w:val="en-US"/>
              </w:rPr>
            </w:pPr>
          </w:p>
        </w:tc>
        <w:tc>
          <w:tcPr>
            <w:tcW w:w="709" w:type="dxa"/>
          </w:tcPr>
          <w:p w14:paraId="061E608B" w14:textId="77777777" w:rsidR="005B5532" w:rsidRPr="00FE760F" w:rsidRDefault="005B5532" w:rsidP="007274DE">
            <w:pPr>
              <w:pStyle w:val="TAC"/>
              <w:keepNext w:val="0"/>
              <w:keepLines w:val="0"/>
              <w:rPr>
                <w:lang w:val="en-US"/>
              </w:rPr>
            </w:pPr>
          </w:p>
        </w:tc>
        <w:tc>
          <w:tcPr>
            <w:tcW w:w="709" w:type="dxa"/>
          </w:tcPr>
          <w:p w14:paraId="566A765B" w14:textId="77777777" w:rsidR="005B5532" w:rsidRPr="00FE760F" w:rsidRDefault="005B5532" w:rsidP="007274DE">
            <w:pPr>
              <w:pStyle w:val="TAC"/>
              <w:keepNext w:val="0"/>
              <w:keepLines w:val="0"/>
              <w:rPr>
                <w:lang w:val="en-US"/>
              </w:rPr>
            </w:pPr>
          </w:p>
        </w:tc>
        <w:tc>
          <w:tcPr>
            <w:tcW w:w="706" w:type="dxa"/>
          </w:tcPr>
          <w:p w14:paraId="4D4B744C" w14:textId="77777777" w:rsidR="005B5532" w:rsidRPr="00FE760F" w:rsidRDefault="005B5532" w:rsidP="007274DE">
            <w:pPr>
              <w:pStyle w:val="TAC"/>
              <w:keepNext w:val="0"/>
              <w:keepLines w:val="0"/>
              <w:rPr>
                <w:lang w:val="en-US"/>
              </w:rPr>
            </w:pPr>
          </w:p>
        </w:tc>
        <w:tc>
          <w:tcPr>
            <w:tcW w:w="1131" w:type="dxa"/>
            <w:vAlign w:val="center"/>
          </w:tcPr>
          <w:p w14:paraId="62B96F62" w14:textId="77777777" w:rsidR="005B5532" w:rsidRPr="00FE760F" w:rsidRDefault="005B5532" w:rsidP="007274DE">
            <w:pPr>
              <w:pStyle w:val="TAC"/>
              <w:keepNext w:val="0"/>
              <w:keepLines w:val="0"/>
              <w:rPr>
                <w:lang w:val="en-US"/>
              </w:rPr>
            </w:pPr>
          </w:p>
        </w:tc>
        <w:tc>
          <w:tcPr>
            <w:tcW w:w="709" w:type="dxa"/>
            <w:vAlign w:val="center"/>
          </w:tcPr>
          <w:p w14:paraId="7EF2F264" w14:textId="77777777" w:rsidR="005B5532" w:rsidRPr="00FE760F" w:rsidRDefault="005B5532" w:rsidP="007274DE">
            <w:pPr>
              <w:pStyle w:val="TAC"/>
              <w:keepNext w:val="0"/>
              <w:keepLines w:val="0"/>
              <w:rPr>
                <w:lang w:val="en-US"/>
              </w:rPr>
            </w:pPr>
          </w:p>
        </w:tc>
      </w:tr>
      <w:tr w:rsidR="005B5532" w:rsidRPr="00FE760F" w14:paraId="52A64F6C" w14:textId="77777777" w:rsidTr="007274DE">
        <w:trPr>
          <w:tblHeader/>
          <w:jc w:val="center"/>
        </w:trPr>
        <w:tc>
          <w:tcPr>
            <w:tcW w:w="1819" w:type="dxa"/>
            <w:vAlign w:val="center"/>
          </w:tcPr>
          <w:p w14:paraId="332940A3" w14:textId="77777777" w:rsidR="005B5532" w:rsidRPr="00FE760F" w:rsidRDefault="005B5532" w:rsidP="007274DE">
            <w:pPr>
              <w:pStyle w:val="TAC"/>
              <w:keepNext w:val="0"/>
              <w:keepLines w:val="0"/>
              <w:rPr>
                <w:rFonts w:cs="Arial"/>
                <w:szCs w:val="18"/>
              </w:rPr>
            </w:pPr>
          </w:p>
        </w:tc>
        <w:tc>
          <w:tcPr>
            <w:tcW w:w="1102" w:type="dxa"/>
            <w:vAlign w:val="center"/>
          </w:tcPr>
          <w:p w14:paraId="50A17D16"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5E48A6F5" w14:textId="77777777" w:rsidR="005B5532" w:rsidRPr="00FE760F" w:rsidRDefault="005B5532" w:rsidP="007274DE">
            <w:pPr>
              <w:pStyle w:val="TAC"/>
              <w:keepNext w:val="0"/>
              <w:keepLines w:val="0"/>
              <w:rPr>
                <w:rFonts w:cs="Arial"/>
                <w:szCs w:val="18"/>
              </w:rPr>
            </w:pPr>
          </w:p>
        </w:tc>
        <w:tc>
          <w:tcPr>
            <w:tcW w:w="1406" w:type="dxa"/>
            <w:gridSpan w:val="5"/>
            <w:vAlign w:val="center"/>
          </w:tcPr>
          <w:p w14:paraId="2439E96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CBC23E7" w14:textId="77777777" w:rsidR="005B5532" w:rsidRPr="00FE760F" w:rsidRDefault="005B5532" w:rsidP="007274DE">
            <w:pPr>
              <w:pStyle w:val="TAC"/>
              <w:keepNext w:val="0"/>
              <w:keepLines w:val="0"/>
              <w:rPr>
                <w:bCs/>
                <w:szCs w:val="18"/>
                <w:lang w:val="en-US"/>
              </w:rPr>
            </w:pPr>
          </w:p>
        </w:tc>
        <w:tc>
          <w:tcPr>
            <w:tcW w:w="717" w:type="dxa"/>
            <w:vAlign w:val="center"/>
          </w:tcPr>
          <w:p w14:paraId="38BA4F0D" w14:textId="77777777" w:rsidR="005B5532" w:rsidRPr="00FE760F" w:rsidRDefault="005B5532" w:rsidP="007274DE">
            <w:pPr>
              <w:pStyle w:val="TAC"/>
              <w:keepNext w:val="0"/>
              <w:keepLines w:val="0"/>
              <w:rPr>
                <w:bCs/>
                <w:szCs w:val="18"/>
                <w:lang w:val="en-US"/>
              </w:rPr>
            </w:pPr>
          </w:p>
        </w:tc>
        <w:tc>
          <w:tcPr>
            <w:tcW w:w="712" w:type="dxa"/>
            <w:vAlign w:val="center"/>
          </w:tcPr>
          <w:p w14:paraId="5E778268" w14:textId="77777777" w:rsidR="005B5532" w:rsidRPr="00FE760F" w:rsidRDefault="005B5532" w:rsidP="007274DE">
            <w:pPr>
              <w:pStyle w:val="TAC"/>
              <w:keepNext w:val="0"/>
              <w:keepLines w:val="0"/>
              <w:rPr>
                <w:bCs/>
                <w:szCs w:val="18"/>
                <w:lang w:val="en-US"/>
              </w:rPr>
            </w:pPr>
          </w:p>
        </w:tc>
        <w:tc>
          <w:tcPr>
            <w:tcW w:w="709" w:type="dxa"/>
            <w:vAlign w:val="center"/>
          </w:tcPr>
          <w:p w14:paraId="29D2C412" w14:textId="77777777" w:rsidR="005B5532" w:rsidRPr="00FE760F" w:rsidRDefault="005B5532" w:rsidP="007274DE">
            <w:pPr>
              <w:pStyle w:val="TAC"/>
              <w:keepNext w:val="0"/>
              <w:keepLines w:val="0"/>
              <w:rPr>
                <w:bCs/>
                <w:szCs w:val="18"/>
                <w:lang w:val="en-US"/>
              </w:rPr>
            </w:pPr>
          </w:p>
        </w:tc>
        <w:tc>
          <w:tcPr>
            <w:tcW w:w="709" w:type="dxa"/>
            <w:vAlign w:val="center"/>
          </w:tcPr>
          <w:p w14:paraId="15B8BCC9" w14:textId="77777777" w:rsidR="005B5532" w:rsidRPr="00FE760F" w:rsidRDefault="005B5532" w:rsidP="007274DE">
            <w:pPr>
              <w:pStyle w:val="TAC"/>
              <w:keepNext w:val="0"/>
              <w:keepLines w:val="0"/>
              <w:rPr>
                <w:bCs/>
                <w:szCs w:val="18"/>
                <w:lang w:val="en-US"/>
              </w:rPr>
            </w:pPr>
          </w:p>
        </w:tc>
        <w:tc>
          <w:tcPr>
            <w:tcW w:w="710" w:type="dxa"/>
            <w:vAlign w:val="center"/>
          </w:tcPr>
          <w:p w14:paraId="6B2F211E" w14:textId="77777777" w:rsidR="005B5532" w:rsidRPr="00FE760F" w:rsidRDefault="005B5532" w:rsidP="007274DE">
            <w:pPr>
              <w:pStyle w:val="TAC"/>
              <w:keepNext w:val="0"/>
              <w:keepLines w:val="0"/>
              <w:rPr>
                <w:bCs/>
                <w:szCs w:val="18"/>
                <w:lang w:val="en-US"/>
              </w:rPr>
            </w:pPr>
          </w:p>
        </w:tc>
        <w:tc>
          <w:tcPr>
            <w:tcW w:w="709" w:type="dxa"/>
          </w:tcPr>
          <w:p w14:paraId="0A165B49" w14:textId="77777777" w:rsidR="005B5532" w:rsidRPr="00FE760F" w:rsidRDefault="005B5532" w:rsidP="007274DE">
            <w:pPr>
              <w:pStyle w:val="TAC"/>
              <w:keepNext w:val="0"/>
              <w:keepLines w:val="0"/>
              <w:rPr>
                <w:lang w:val="en-US"/>
              </w:rPr>
            </w:pPr>
          </w:p>
        </w:tc>
        <w:tc>
          <w:tcPr>
            <w:tcW w:w="709" w:type="dxa"/>
          </w:tcPr>
          <w:p w14:paraId="16B8BBD7" w14:textId="77777777" w:rsidR="005B5532" w:rsidRPr="00FE760F" w:rsidRDefault="005B5532" w:rsidP="007274DE">
            <w:pPr>
              <w:pStyle w:val="TAC"/>
              <w:keepNext w:val="0"/>
              <w:keepLines w:val="0"/>
              <w:rPr>
                <w:lang w:val="en-US"/>
              </w:rPr>
            </w:pPr>
          </w:p>
        </w:tc>
        <w:tc>
          <w:tcPr>
            <w:tcW w:w="706" w:type="dxa"/>
          </w:tcPr>
          <w:p w14:paraId="480AE30C" w14:textId="77777777" w:rsidR="005B5532" w:rsidRPr="00FE760F" w:rsidRDefault="005B5532" w:rsidP="007274DE">
            <w:pPr>
              <w:pStyle w:val="TAC"/>
              <w:keepNext w:val="0"/>
              <w:keepLines w:val="0"/>
              <w:rPr>
                <w:lang w:val="en-US"/>
              </w:rPr>
            </w:pPr>
          </w:p>
        </w:tc>
        <w:tc>
          <w:tcPr>
            <w:tcW w:w="1131" w:type="dxa"/>
            <w:vAlign w:val="center"/>
          </w:tcPr>
          <w:p w14:paraId="64B5292F" w14:textId="77777777" w:rsidR="005B5532" w:rsidRPr="00FE760F" w:rsidRDefault="005B5532" w:rsidP="007274DE">
            <w:pPr>
              <w:pStyle w:val="TAC"/>
              <w:keepNext w:val="0"/>
              <w:keepLines w:val="0"/>
              <w:rPr>
                <w:lang w:val="en-US"/>
              </w:rPr>
            </w:pPr>
          </w:p>
        </w:tc>
        <w:tc>
          <w:tcPr>
            <w:tcW w:w="709" w:type="dxa"/>
            <w:vAlign w:val="center"/>
          </w:tcPr>
          <w:p w14:paraId="14F9EA83" w14:textId="77777777" w:rsidR="005B5532" w:rsidRPr="00FE760F" w:rsidRDefault="005B5532" w:rsidP="007274DE">
            <w:pPr>
              <w:pStyle w:val="TAC"/>
              <w:keepNext w:val="0"/>
              <w:keepLines w:val="0"/>
              <w:rPr>
                <w:lang w:val="en-US"/>
              </w:rPr>
            </w:pPr>
          </w:p>
        </w:tc>
      </w:tr>
      <w:tr w:rsidR="005B5532" w:rsidRPr="00FE760F" w14:paraId="1A225A43" w14:textId="77777777" w:rsidTr="007274DE">
        <w:trPr>
          <w:tblHeader/>
          <w:jc w:val="center"/>
        </w:trPr>
        <w:tc>
          <w:tcPr>
            <w:tcW w:w="1819" w:type="dxa"/>
            <w:vAlign w:val="center"/>
          </w:tcPr>
          <w:p w14:paraId="5141C60A" w14:textId="77777777" w:rsidR="005B5532" w:rsidRPr="00FE760F" w:rsidRDefault="005B5532" w:rsidP="007274DE">
            <w:pPr>
              <w:pStyle w:val="TAC"/>
              <w:keepNext w:val="0"/>
              <w:keepLines w:val="0"/>
              <w:rPr>
                <w:rFonts w:cs="Arial"/>
                <w:szCs w:val="18"/>
              </w:rPr>
            </w:pPr>
          </w:p>
        </w:tc>
        <w:tc>
          <w:tcPr>
            <w:tcW w:w="1102" w:type="dxa"/>
            <w:vAlign w:val="center"/>
          </w:tcPr>
          <w:p w14:paraId="6357455F" w14:textId="77777777" w:rsidR="005B5532" w:rsidRPr="00FE760F" w:rsidRDefault="005B5532" w:rsidP="007274DE">
            <w:pPr>
              <w:pStyle w:val="TAC"/>
              <w:keepNext w:val="0"/>
              <w:keepLines w:val="0"/>
              <w:rPr>
                <w:rFonts w:cs="Arial"/>
                <w:szCs w:val="18"/>
                <w:lang w:val="en-US" w:eastAsia="ko-KR"/>
              </w:rPr>
            </w:pPr>
          </w:p>
        </w:tc>
        <w:tc>
          <w:tcPr>
            <w:tcW w:w="4434" w:type="dxa"/>
            <w:gridSpan w:val="9"/>
            <w:shd w:val="clear" w:color="auto" w:fill="auto"/>
            <w:vAlign w:val="center"/>
          </w:tcPr>
          <w:p w14:paraId="260D4240" w14:textId="77777777" w:rsidR="005B5532" w:rsidRPr="00FE760F" w:rsidRDefault="005B5532" w:rsidP="007274DE">
            <w:pPr>
              <w:pStyle w:val="TAC"/>
              <w:keepNext w:val="0"/>
              <w:keepLines w:val="0"/>
              <w:rPr>
                <w:bCs/>
                <w:szCs w:val="18"/>
                <w:lang w:val="en-US"/>
              </w:rPr>
            </w:pPr>
          </w:p>
        </w:tc>
        <w:tc>
          <w:tcPr>
            <w:tcW w:w="1429" w:type="dxa"/>
            <w:gridSpan w:val="3"/>
            <w:vAlign w:val="center"/>
          </w:tcPr>
          <w:p w14:paraId="65B36AF0" w14:textId="77777777" w:rsidR="005B5532" w:rsidRPr="00FE760F" w:rsidRDefault="005B5532" w:rsidP="007274DE">
            <w:pPr>
              <w:pStyle w:val="TAC"/>
              <w:keepNext w:val="0"/>
              <w:keepLines w:val="0"/>
              <w:rPr>
                <w:bCs/>
                <w:szCs w:val="18"/>
                <w:lang w:val="en-US"/>
              </w:rPr>
            </w:pPr>
          </w:p>
        </w:tc>
        <w:tc>
          <w:tcPr>
            <w:tcW w:w="712" w:type="dxa"/>
            <w:vAlign w:val="center"/>
          </w:tcPr>
          <w:p w14:paraId="2F1A634A" w14:textId="77777777" w:rsidR="005B5532" w:rsidRPr="00FE760F" w:rsidRDefault="005B5532" w:rsidP="007274DE">
            <w:pPr>
              <w:pStyle w:val="TAC"/>
              <w:keepNext w:val="0"/>
              <w:keepLines w:val="0"/>
              <w:rPr>
                <w:bCs/>
                <w:szCs w:val="18"/>
                <w:lang w:val="en-US"/>
              </w:rPr>
            </w:pPr>
          </w:p>
        </w:tc>
        <w:tc>
          <w:tcPr>
            <w:tcW w:w="709" w:type="dxa"/>
            <w:vAlign w:val="center"/>
          </w:tcPr>
          <w:p w14:paraId="225FC927" w14:textId="77777777" w:rsidR="005B5532" w:rsidRPr="00FE760F" w:rsidRDefault="005B5532" w:rsidP="007274DE">
            <w:pPr>
              <w:pStyle w:val="TAC"/>
              <w:keepNext w:val="0"/>
              <w:keepLines w:val="0"/>
              <w:rPr>
                <w:bCs/>
                <w:szCs w:val="18"/>
                <w:lang w:val="en-US"/>
              </w:rPr>
            </w:pPr>
          </w:p>
        </w:tc>
        <w:tc>
          <w:tcPr>
            <w:tcW w:w="709" w:type="dxa"/>
            <w:vAlign w:val="center"/>
          </w:tcPr>
          <w:p w14:paraId="4FB4AAA5" w14:textId="77777777" w:rsidR="005B5532" w:rsidRPr="00FE760F" w:rsidRDefault="005B5532" w:rsidP="007274DE">
            <w:pPr>
              <w:pStyle w:val="TAC"/>
              <w:keepNext w:val="0"/>
              <w:keepLines w:val="0"/>
              <w:rPr>
                <w:bCs/>
                <w:szCs w:val="18"/>
                <w:lang w:val="en-US"/>
              </w:rPr>
            </w:pPr>
          </w:p>
        </w:tc>
        <w:tc>
          <w:tcPr>
            <w:tcW w:w="710" w:type="dxa"/>
            <w:vAlign w:val="center"/>
          </w:tcPr>
          <w:p w14:paraId="61034EBC" w14:textId="77777777" w:rsidR="005B5532" w:rsidRPr="00FE760F" w:rsidRDefault="005B5532" w:rsidP="007274DE">
            <w:pPr>
              <w:pStyle w:val="TAC"/>
              <w:keepNext w:val="0"/>
              <w:keepLines w:val="0"/>
              <w:rPr>
                <w:bCs/>
                <w:szCs w:val="18"/>
                <w:lang w:val="en-US"/>
              </w:rPr>
            </w:pPr>
          </w:p>
        </w:tc>
        <w:tc>
          <w:tcPr>
            <w:tcW w:w="709" w:type="dxa"/>
          </w:tcPr>
          <w:p w14:paraId="56F0777C" w14:textId="77777777" w:rsidR="005B5532" w:rsidRPr="00FE760F" w:rsidRDefault="005B5532" w:rsidP="007274DE">
            <w:pPr>
              <w:pStyle w:val="TAC"/>
              <w:keepNext w:val="0"/>
              <w:keepLines w:val="0"/>
              <w:rPr>
                <w:lang w:val="en-US"/>
              </w:rPr>
            </w:pPr>
          </w:p>
        </w:tc>
        <w:tc>
          <w:tcPr>
            <w:tcW w:w="709" w:type="dxa"/>
          </w:tcPr>
          <w:p w14:paraId="6224AD2E" w14:textId="77777777" w:rsidR="005B5532" w:rsidRPr="00FE760F" w:rsidRDefault="005B5532" w:rsidP="007274DE">
            <w:pPr>
              <w:pStyle w:val="TAC"/>
              <w:keepNext w:val="0"/>
              <w:keepLines w:val="0"/>
              <w:rPr>
                <w:lang w:val="en-US"/>
              </w:rPr>
            </w:pPr>
          </w:p>
        </w:tc>
        <w:tc>
          <w:tcPr>
            <w:tcW w:w="706" w:type="dxa"/>
          </w:tcPr>
          <w:p w14:paraId="3414B573" w14:textId="77777777" w:rsidR="005B5532" w:rsidRPr="00FE760F" w:rsidRDefault="005B5532" w:rsidP="007274DE">
            <w:pPr>
              <w:pStyle w:val="TAC"/>
              <w:keepNext w:val="0"/>
              <w:keepLines w:val="0"/>
              <w:rPr>
                <w:lang w:val="en-US"/>
              </w:rPr>
            </w:pPr>
          </w:p>
        </w:tc>
        <w:tc>
          <w:tcPr>
            <w:tcW w:w="1131" w:type="dxa"/>
            <w:vAlign w:val="center"/>
          </w:tcPr>
          <w:p w14:paraId="1981BA4C" w14:textId="77777777" w:rsidR="005B5532" w:rsidRPr="00FE760F" w:rsidRDefault="005B5532" w:rsidP="007274DE">
            <w:pPr>
              <w:pStyle w:val="TAC"/>
              <w:keepNext w:val="0"/>
              <w:keepLines w:val="0"/>
              <w:rPr>
                <w:lang w:val="en-US"/>
              </w:rPr>
            </w:pPr>
          </w:p>
        </w:tc>
        <w:tc>
          <w:tcPr>
            <w:tcW w:w="709" w:type="dxa"/>
            <w:vAlign w:val="center"/>
          </w:tcPr>
          <w:p w14:paraId="20D4ADF5" w14:textId="77777777" w:rsidR="005B5532" w:rsidRPr="00FE760F" w:rsidRDefault="005B5532" w:rsidP="007274DE">
            <w:pPr>
              <w:pStyle w:val="TAC"/>
              <w:keepNext w:val="0"/>
              <w:keepLines w:val="0"/>
              <w:rPr>
                <w:lang w:val="en-US"/>
              </w:rPr>
            </w:pPr>
          </w:p>
        </w:tc>
      </w:tr>
      <w:tr w:rsidR="005B5532" w:rsidRPr="00FE760F" w14:paraId="4180D0D7" w14:textId="77777777" w:rsidTr="007274DE">
        <w:trPr>
          <w:tblHeader/>
          <w:jc w:val="center"/>
        </w:trPr>
        <w:tc>
          <w:tcPr>
            <w:tcW w:w="1819" w:type="dxa"/>
            <w:vAlign w:val="center"/>
          </w:tcPr>
          <w:p w14:paraId="32ED700B" w14:textId="77777777" w:rsidR="005B5532" w:rsidRPr="00FE760F" w:rsidRDefault="005B5532" w:rsidP="007274DE">
            <w:pPr>
              <w:pStyle w:val="TAC"/>
              <w:keepNext w:val="0"/>
              <w:keepLines w:val="0"/>
              <w:rPr>
                <w:rFonts w:cs="Arial"/>
                <w:szCs w:val="18"/>
              </w:rPr>
            </w:pPr>
          </w:p>
        </w:tc>
        <w:tc>
          <w:tcPr>
            <w:tcW w:w="1102" w:type="dxa"/>
            <w:vAlign w:val="center"/>
          </w:tcPr>
          <w:p w14:paraId="59F01635"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6A90E2A4" w14:textId="77777777" w:rsidR="005B5532" w:rsidRPr="00FE760F" w:rsidRDefault="005B5532" w:rsidP="007274DE">
            <w:pPr>
              <w:pStyle w:val="TAC"/>
              <w:keepNext w:val="0"/>
              <w:keepLines w:val="0"/>
              <w:rPr>
                <w:lang w:val="en-US"/>
              </w:rPr>
            </w:pPr>
          </w:p>
        </w:tc>
        <w:tc>
          <w:tcPr>
            <w:tcW w:w="2974" w:type="dxa"/>
            <w:gridSpan w:val="8"/>
            <w:vAlign w:val="center"/>
          </w:tcPr>
          <w:p w14:paraId="5353A34A" w14:textId="77777777" w:rsidR="005B5532" w:rsidRPr="00FE760F" w:rsidRDefault="005B5532" w:rsidP="007274DE">
            <w:pPr>
              <w:pStyle w:val="TAC"/>
              <w:keepNext w:val="0"/>
              <w:keepLines w:val="0"/>
              <w:rPr>
                <w:bCs/>
                <w:szCs w:val="18"/>
                <w:lang w:val="en-US"/>
              </w:rPr>
            </w:pPr>
          </w:p>
        </w:tc>
        <w:tc>
          <w:tcPr>
            <w:tcW w:w="717" w:type="dxa"/>
            <w:vAlign w:val="center"/>
          </w:tcPr>
          <w:p w14:paraId="4AAC356F" w14:textId="77777777" w:rsidR="005B5532" w:rsidRPr="00FE760F" w:rsidRDefault="005B5532" w:rsidP="007274DE">
            <w:pPr>
              <w:pStyle w:val="TAC"/>
              <w:keepNext w:val="0"/>
              <w:keepLines w:val="0"/>
              <w:rPr>
                <w:bCs/>
                <w:szCs w:val="18"/>
                <w:lang w:val="en-US"/>
              </w:rPr>
            </w:pPr>
          </w:p>
        </w:tc>
        <w:tc>
          <w:tcPr>
            <w:tcW w:w="712" w:type="dxa"/>
            <w:vAlign w:val="center"/>
          </w:tcPr>
          <w:p w14:paraId="4B8ABE36" w14:textId="77777777" w:rsidR="005B5532" w:rsidRPr="00FE760F" w:rsidRDefault="005B5532" w:rsidP="007274DE">
            <w:pPr>
              <w:pStyle w:val="TAC"/>
              <w:keepNext w:val="0"/>
              <w:keepLines w:val="0"/>
              <w:rPr>
                <w:bCs/>
                <w:szCs w:val="18"/>
                <w:lang w:val="en-US"/>
              </w:rPr>
            </w:pPr>
          </w:p>
        </w:tc>
        <w:tc>
          <w:tcPr>
            <w:tcW w:w="709" w:type="dxa"/>
            <w:vAlign w:val="center"/>
          </w:tcPr>
          <w:p w14:paraId="24B0041F" w14:textId="77777777" w:rsidR="005B5532" w:rsidRPr="00FE760F" w:rsidRDefault="005B5532" w:rsidP="007274DE">
            <w:pPr>
              <w:pStyle w:val="TAC"/>
              <w:keepNext w:val="0"/>
              <w:keepLines w:val="0"/>
              <w:rPr>
                <w:bCs/>
                <w:szCs w:val="18"/>
                <w:lang w:val="en-US"/>
              </w:rPr>
            </w:pPr>
          </w:p>
        </w:tc>
        <w:tc>
          <w:tcPr>
            <w:tcW w:w="709" w:type="dxa"/>
            <w:vAlign w:val="center"/>
          </w:tcPr>
          <w:p w14:paraId="0F9ADF53" w14:textId="77777777" w:rsidR="005B5532" w:rsidRPr="00FE760F" w:rsidRDefault="005B5532" w:rsidP="007274DE">
            <w:pPr>
              <w:pStyle w:val="TAC"/>
              <w:keepNext w:val="0"/>
              <w:keepLines w:val="0"/>
              <w:rPr>
                <w:bCs/>
                <w:szCs w:val="18"/>
                <w:lang w:val="en-US"/>
              </w:rPr>
            </w:pPr>
          </w:p>
        </w:tc>
        <w:tc>
          <w:tcPr>
            <w:tcW w:w="710" w:type="dxa"/>
            <w:vAlign w:val="center"/>
          </w:tcPr>
          <w:p w14:paraId="43762042" w14:textId="77777777" w:rsidR="005B5532" w:rsidRPr="00FE760F" w:rsidRDefault="005B5532" w:rsidP="007274DE">
            <w:pPr>
              <w:pStyle w:val="TAC"/>
              <w:keepNext w:val="0"/>
              <w:keepLines w:val="0"/>
              <w:rPr>
                <w:bCs/>
                <w:szCs w:val="18"/>
                <w:lang w:val="en-US"/>
              </w:rPr>
            </w:pPr>
          </w:p>
        </w:tc>
        <w:tc>
          <w:tcPr>
            <w:tcW w:w="709" w:type="dxa"/>
          </w:tcPr>
          <w:p w14:paraId="25C06B28" w14:textId="77777777" w:rsidR="005B5532" w:rsidRPr="00FE760F" w:rsidRDefault="005B5532" w:rsidP="007274DE">
            <w:pPr>
              <w:pStyle w:val="TAC"/>
              <w:keepNext w:val="0"/>
              <w:keepLines w:val="0"/>
              <w:rPr>
                <w:lang w:val="en-US"/>
              </w:rPr>
            </w:pPr>
          </w:p>
        </w:tc>
        <w:tc>
          <w:tcPr>
            <w:tcW w:w="709" w:type="dxa"/>
          </w:tcPr>
          <w:p w14:paraId="61DB9593" w14:textId="77777777" w:rsidR="005B5532" w:rsidRPr="00FE760F" w:rsidRDefault="005B5532" w:rsidP="007274DE">
            <w:pPr>
              <w:pStyle w:val="TAC"/>
              <w:keepNext w:val="0"/>
              <w:keepLines w:val="0"/>
              <w:rPr>
                <w:lang w:val="en-US"/>
              </w:rPr>
            </w:pPr>
          </w:p>
        </w:tc>
        <w:tc>
          <w:tcPr>
            <w:tcW w:w="706" w:type="dxa"/>
          </w:tcPr>
          <w:p w14:paraId="40062383" w14:textId="77777777" w:rsidR="005B5532" w:rsidRPr="00FE760F" w:rsidRDefault="005B5532" w:rsidP="007274DE">
            <w:pPr>
              <w:pStyle w:val="TAC"/>
              <w:keepNext w:val="0"/>
              <w:keepLines w:val="0"/>
              <w:rPr>
                <w:lang w:val="en-US"/>
              </w:rPr>
            </w:pPr>
          </w:p>
        </w:tc>
        <w:tc>
          <w:tcPr>
            <w:tcW w:w="1131" w:type="dxa"/>
            <w:vAlign w:val="center"/>
          </w:tcPr>
          <w:p w14:paraId="468D1CC6" w14:textId="77777777" w:rsidR="005B5532" w:rsidRPr="00FE760F" w:rsidRDefault="005B5532" w:rsidP="007274DE">
            <w:pPr>
              <w:pStyle w:val="TAC"/>
              <w:keepNext w:val="0"/>
              <w:keepLines w:val="0"/>
              <w:rPr>
                <w:bCs/>
                <w:szCs w:val="18"/>
                <w:lang w:val="en-US"/>
              </w:rPr>
            </w:pPr>
          </w:p>
        </w:tc>
        <w:tc>
          <w:tcPr>
            <w:tcW w:w="709" w:type="dxa"/>
            <w:vAlign w:val="center"/>
          </w:tcPr>
          <w:p w14:paraId="2E95BD02" w14:textId="77777777" w:rsidR="005B5532" w:rsidRPr="00FE760F" w:rsidRDefault="005B5532" w:rsidP="007274DE">
            <w:pPr>
              <w:pStyle w:val="TAC"/>
              <w:keepNext w:val="0"/>
              <w:keepLines w:val="0"/>
              <w:rPr>
                <w:lang w:val="en-US"/>
              </w:rPr>
            </w:pPr>
          </w:p>
        </w:tc>
      </w:tr>
      <w:tr w:rsidR="005B5532" w:rsidRPr="00FE760F" w14:paraId="62119ADC" w14:textId="77777777" w:rsidTr="007274DE">
        <w:trPr>
          <w:tblHeader/>
          <w:jc w:val="center"/>
        </w:trPr>
        <w:tc>
          <w:tcPr>
            <w:tcW w:w="15588" w:type="dxa"/>
            <w:gridSpan w:val="23"/>
          </w:tcPr>
          <w:p w14:paraId="05D89D27" w14:textId="77777777" w:rsidR="005B5532" w:rsidRPr="00FE760F" w:rsidRDefault="005B5532" w:rsidP="007274DE">
            <w:pPr>
              <w:pStyle w:val="TAN"/>
              <w:keepNext w:val="0"/>
              <w:keepLines w:val="0"/>
            </w:pPr>
          </w:p>
        </w:tc>
      </w:tr>
    </w:tbl>
    <w:p w14:paraId="586EE4E1" w14:textId="77777777" w:rsidR="005B5532" w:rsidRPr="00FE760F" w:rsidRDefault="005B5532" w:rsidP="005B5532">
      <w:pPr>
        <w:rPr>
          <w:noProof/>
          <w:color w:val="0070C0"/>
        </w:rPr>
      </w:pPr>
    </w:p>
    <w:p w14:paraId="314F685A" w14:textId="77777777" w:rsidR="00842EF7" w:rsidRPr="00FE760F" w:rsidRDefault="00842EF7" w:rsidP="00842EF7">
      <w:pPr>
        <w:rPr>
          <w:lang w:eastAsia="ko-KR"/>
        </w:rPr>
      </w:pPr>
    </w:p>
    <w:p w14:paraId="4E630BA7" w14:textId="77777777" w:rsidR="00842EF7" w:rsidRPr="00FE760F" w:rsidRDefault="00842EF7" w:rsidP="00842EF7">
      <w:pPr>
        <w:pStyle w:val="Heading2"/>
      </w:pPr>
      <w:bookmarkStart w:id="350" w:name="_Toc21340754"/>
      <w:bookmarkStart w:id="351" w:name="_Toc29805201"/>
      <w:bookmarkStart w:id="352" w:name="_Toc36456410"/>
      <w:bookmarkStart w:id="353" w:name="_Toc36469508"/>
      <w:bookmarkStart w:id="354" w:name="_Toc37253917"/>
      <w:bookmarkStart w:id="355" w:name="_Toc37322774"/>
      <w:bookmarkStart w:id="356" w:name="_Toc37324180"/>
      <w:r w:rsidRPr="00FE760F">
        <w:t>5.5D</w:t>
      </w:r>
      <w:r w:rsidRPr="00FE760F">
        <w:tab/>
        <w:t>Configurations for UL MIMO</w:t>
      </w:r>
      <w:bookmarkEnd w:id="350"/>
      <w:bookmarkEnd w:id="351"/>
      <w:bookmarkEnd w:id="352"/>
      <w:bookmarkEnd w:id="353"/>
      <w:bookmarkEnd w:id="354"/>
      <w:bookmarkEnd w:id="355"/>
      <w:bookmarkEnd w:id="356"/>
    </w:p>
    <w:p w14:paraId="48C2E008" w14:textId="77777777" w:rsidR="00842EF7" w:rsidRPr="00FE760F" w:rsidRDefault="00842EF7" w:rsidP="00842EF7">
      <w:pPr>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r w:rsidRPr="00FE760F">
        <w:t>The requirements specified in clause 5.5 are applicable to UE supporting UL MIMO.</w:t>
      </w:r>
    </w:p>
    <w:p w14:paraId="77196EFD" w14:textId="77777777" w:rsidR="00842EF7" w:rsidRPr="00FE760F" w:rsidRDefault="00842EF7" w:rsidP="00842EF7">
      <w:pPr>
        <w:pStyle w:val="Heading1"/>
      </w:pPr>
      <w:bookmarkStart w:id="357" w:name="_Toc21340755"/>
      <w:bookmarkStart w:id="358" w:name="_Toc29805202"/>
      <w:bookmarkStart w:id="359" w:name="_Toc36456411"/>
      <w:bookmarkStart w:id="360" w:name="_Toc36469509"/>
      <w:bookmarkStart w:id="361" w:name="_Toc37253918"/>
      <w:bookmarkStart w:id="362" w:name="_Toc37322775"/>
      <w:bookmarkStart w:id="363" w:name="_Toc37324181"/>
      <w:r w:rsidRPr="00FE760F">
        <w:t>6</w:t>
      </w:r>
      <w:r w:rsidRPr="00FE760F">
        <w:tab/>
        <w:t>Transmitter characteristics</w:t>
      </w:r>
      <w:bookmarkEnd w:id="357"/>
      <w:bookmarkEnd w:id="358"/>
      <w:bookmarkEnd w:id="359"/>
      <w:bookmarkEnd w:id="360"/>
      <w:bookmarkEnd w:id="361"/>
      <w:bookmarkEnd w:id="362"/>
      <w:bookmarkEnd w:id="363"/>
    </w:p>
    <w:p w14:paraId="25C3E92E" w14:textId="77777777" w:rsidR="00842EF7" w:rsidRPr="00FE760F" w:rsidRDefault="00842EF7" w:rsidP="00842EF7">
      <w:pPr>
        <w:pStyle w:val="Heading2"/>
      </w:pPr>
      <w:bookmarkStart w:id="364" w:name="_Toc21340756"/>
      <w:bookmarkStart w:id="365" w:name="_Toc29805203"/>
      <w:bookmarkStart w:id="366" w:name="_Toc36456412"/>
      <w:bookmarkStart w:id="367" w:name="_Toc36469510"/>
      <w:bookmarkStart w:id="368" w:name="_Toc37253919"/>
      <w:bookmarkStart w:id="369" w:name="_Toc37322776"/>
      <w:bookmarkStart w:id="370" w:name="_Toc37324182"/>
      <w:r w:rsidRPr="00FE760F">
        <w:t>6.1</w:t>
      </w:r>
      <w:r w:rsidRPr="00FE760F">
        <w:tab/>
        <w:t>General</w:t>
      </w:r>
      <w:bookmarkEnd w:id="364"/>
      <w:bookmarkEnd w:id="365"/>
      <w:bookmarkEnd w:id="366"/>
      <w:bookmarkEnd w:id="367"/>
      <w:bookmarkEnd w:id="368"/>
      <w:bookmarkEnd w:id="369"/>
      <w:bookmarkEnd w:id="370"/>
    </w:p>
    <w:p w14:paraId="67D55A8E" w14:textId="77777777" w:rsidR="00842EF7" w:rsidRPr="00FE760F" w:rsidRDefault="00842EF7" w:rsidP="00842EF7">
      <w:r w:rsidRPr="00FE760F">
        <w:t xml:space="preserve">Unless otherwise stated, the transmitter characteristics are specified over the air (OTA) with a single or multiple transmit chains. </w:t>
      </w:r>
    </w:p>
    <w:p w14:paraId="7EFFF969" w14:textId="77777777" w:rsidR="00842EF7" w:rsidRPr="00FE760F" w:rsidRDefault="00842EF7" w:rsidP="00842EF7">
      <w:r w:rsidRPr="00FE760F">
        <w:rPr>
          <w:lang w:eastAsia="zh-CN"/>
        </w:rPr>
        <w:t>Unless otherwise stated, for power class 3 UEs, the beam correspondence side condition for SSB and CSI-RS specified in clause 6.6.4 shall apply to the transmission tests.</w:t>
      </w:r>
    </w:p>
    <w:p w14:paraId="3D102CB4" w14:textId="77777777" w:rsidR="00842EF7" w:rsidRPr="00FE760F" w:rsidRDefault="00842EF7" w:rsidP="00842EF7">
      <w:pPr>
        <w:rPr>
          <w:lang w:val="en-US"/>
        </w:rPr>
      </w:pPr>
      <w:bookmarkStart w:id="371" w:name="_Hlk22228732"/>
      <w:r w:rsidRPr="00FE760F">
        <w:rPr>
          <w:rFonts w:eastAsia="Malgun Gothic"/>
        </w:rPr>
        <w:t xml:space="preserve">Transmitter requirements for CA operation apply only when </w:t>
      </w:r>
      <w:r w:rsidRPr="00FE760F">
        <w:t>the DMRS initialization parameters (including the case when the UE applies cell ID as DMRS scrambling ID) are different across all CCs. The UE may use higher MPR values outside this limitation.</w:t>
      </w:r>
    </w:p>
    <w:p w14:paraId="308FBD19" w14:textId="77777777" w:rsidR="00842EF7" w:rsidRPr="00FE760F" w:rsidRDefault="00842EF7" w:rsidP="00842EF7">
      <w:pPr>
        <w:overflowPunct w:val="0"/>
        <w:autoSpaceDE w:val="0"/>
        <w:autoSpaceDN w:val="0"/>
        <w:adjustRightInd w:val="0"/>
        <w:textAlignment w:val="baseline"/>
        <w:rPr>
          <w:rFonts w:eastAsia="SimSun"/>
          <w:lang w:val="en-US"/>
        </w:rPr>
      </w:pPr>
      <w:r w:rsidRPr="00FE760F">
        <w:rPr>
          <w:rFonts w:eastAsia="Malgun Gothic"/>
        </w:rPr>
        <w:t xml:space="preserve">Transmitter requirements for UL MIMO operation apply when the UE transmits on 2 ports on the same CDM group. The </w:t>
      </w:r>
      <w:r w:rsidRPr="00FE760F">
        <w:t>UE may use higher MPR values outside this limitation.</w:t>
      </w:r>
      <w:bookmarkEnd w:id="371"/>
    </w:p>
    <w:p w14:paraId="15563B68" w14:textId="77777777" w:rsidR="00842EF7" w:rsidRPr="00FE760F" w:rsidRDefault="00842EF7" w:rsidP="00842EF7">
      <w:pPr>
        <w:pStyle w:val="Heading2"/>
      </w:pPr>
      <w:bookmarkStart w:id="372" w:name="_Toc21340757"/>
      <w:bookmarkStart w:id="373" w:name="_Toc29805204"/>
      <w:bookmarkStart w:id="374" w:name="_Toc36456413"/>
      <w:bookmarkStart w:id="375" w:name="_Toc36469511"/>
      <w:bookmarkStart w:id="376" w:name="_Toc37253920"/>
      <w:bookmarkStart w:id="377" w:name="_Toc37322777"/>
      <w:bookmarkStart w:id="378" w:name="_Toc37324183"/>
      <w:r w:rsidRPr="00FE760F">
        <w:t>6.2</w:t>
      </w:r>
      <w:r w:rsidRPr="00FE760F">
        <w:tab/>
        <w:t>Transmitter power</w:t>
      </w:r>
      <w:bookmarkEnd w:id="372"/>
      <w:bookmarkEnd w:id="373"/>
      <w:bookmarkEnd w:id="374"/>
      <w:bookmarkEnd w:id="375"/>
      <w:bookmarkEnd w:id="376"/>
      <w:bookmarkEnd w:id="377"/>
      <w:bookmarkEnd w:id="378"/>
    </w:p>
    <w:p w14:paraId="2831B7A9" w14:textId="77777777" w:rsidR="00842EF7" w:rsidRPr="00FE760F" w:rsidRDefault="00842EF7" w:rsidP="00842EF7">
      <w:pPr>
        <w:pStyle w:val="Heading3"/>
      </w:pPr>
      <w:bookmarkStart w:id="379" w:name="_Toc21340758"/>
      <w:bookmarkStart w:id="380" w:name="_Toc29805205"/>
      <w:bookmarkStart w:id="381" w:name="_Toc36456414"/>
      <w:bookmarkStart w:id="382" w:name="_Toc36469512"/>
      <w:bookmarkStart w:id="383" w:name="_Toc37253921"/>
      <w:bookmarkStart w:id="384" w:name="_Toc37322778"/>
      <w:bookmarkStart w:id="385" w:name="_Toc37324184"/>
      <w:r w:rsidRPr="00FE760F">
        <w:t>6.2.1</w:t>
      </w:r>
      <w:r w:rsidRPr="00FE760F">
        <w:tab/>
        <w:t>UE maximum output power</w:t>
      </w:r>
      <w:bookmarkEnd w:id="379"/>
      <w:bookmarkEnd w:id="380"/>
      <w:bookmarkEnd w:id="381"/>
      <w:bookmarkEnd w:id="382"/>
      <w:bookmarkEnd w:id="383"/>
      <w:bookmarkEnd w:id="384"/>
      <w:bookmarkEnd w:id="385"/>
    </w:p>
    <w:p w14:paraId="165F8EB0" w14:textId="77777777" w:rsidR="00842EF7" w:rsidRPr="00FE760F" w:rsidRDefault="00842EF7" w:rsidP="00842EF7">
      <w:pPr>
        <w:pStyle w:val="Heading4"/>
      </w:pPr>
      <w:bookmarkStart w:id="386" w:name="_Toc21340759"/>
      <w:bookmarkStart w:id="387" w:name="_Toc29805206"/>
      <w:bookmarkStart w:id="388" w:name="_Toc36456415"/>
      <w:bookmarkStart w:id="389" w:name="_Toc36469513"/>
      <w:bookmarkStart w:id="390" w:name="_Toc37253922"/>
      <w:bookmarkStart w:id="391" w:name="_Toc37322779"/>
      <w:bookmarkStart w:id="392" w:name="_Toc37324185"/>
      <w:r w:rsidRPr="00FE760F">
        <w:t>6.2.1.0</w:t>
      </w:r>
      <w:r w:rsidRPr="00FE760F">
        <w:tab/>
        <w:t>General</w:t>
      </w:r>
      <w:bookmarkEnd w:id="386"/>
      <w:bookmarkEnd w:id="387"/>
      <w:bookmarkEnd w:id="388"/>
      <w:bookmarkEnd w:id="389"/>
      <w:bookmarkEnd w:id="390"/>
      <w:bookmarkEnd w:id="391"/>
      <w:bookmarkEnd w:id="392"/>
    </w:p>
    <w:p w14:paraId="6AF1A391" w14:textId="77777777" w:rsidR="00842EF7" w:rsidRPr="00FE760F" w:rsidRDefault="00842EF7" w:rsidP="00842EF7">
      <w:pPr>
        <w:pStyle w:val="NO"/>
      </w:pPr>
      <w:r w:rsidRPr="00FE760F">
        <w:rPr>
          <w:rFonts w:hint="eastAsia"/>
          <w:lang w:eastAsia="ko-KR"/>
        </w:rPr>
        <w:t>N</w:t>
      </w:r>
      <w:r w:rsidRPr="00FE760F">
        <w:rPr>
          <w:lang w:eastAsia="ko-KR"/>
        </w:rPr>
        <w:t>OTE</w:t>
      </w:r>
      <w:r w:rsidRPr="00FE760F">
        <w:rPr>
          <w:rFonts w:hint="eastAsia"/>
          <w:lang w:eastAsia="ko-KR"/>
        </w:rPr>
        <w:t>:</w:t>
      </w:r>
      <w:r w:rsidRPr="00FE760F">
        <w:rPr>
          <w:lang w:eastAsia="ko-KR"/>
        </w:rPr>
        <w:tab/>
      </w:r>
      <w:r w:rsidRPr="00FE760F">
        <w:rPr>
          <w:rFonts w:hint="eastAsia"/>
        </w:rPr>
        <w:t xml:space="preserve">Power class 1, 2, 3, and 4 </w:t>
      </w:r>
      <w:r w:rsidRPr="00FE760F">
        <w:t>are specified based on the assumption of certain UE types with specific device architectures. The UE type</w:t>
      </w:r>
      <w:r w:rsidRPr="00FE760F">
        <w:rPr>
          <w:rFonts w:hint="eastAsia"/>
        </w:rPr>
        <w:t>s can be found in</w:t>
      </w:r>
      <w:r w:rsidRPr="00FE760F">
        <w:rPr>
          <w:rFonts w:hint="eastAsia"/>
          <w:lang w:eastAsia="ko-KR"/>
        </w:rPr>
        <w:t xml:space="preserve"> Table</w:t>
      </w:r>
      <w:r w:rsidRPr="00FE760F">
        <w:rPr>
          <w:lang w:eastAsia="ko-KR"/>
        </w:rPr>
        <w:t xml:space="preserve"> </w:t>
      </w:r>
      <w:r w:rsidRPr="00FE760F">
        <w:rPr>
          <w:rFonts w:hint="eastAsia"/>
          <w:lang w:eastAsia="ko-KR"/>
        </w:rPr>
        <w:t>6.2.1</w:t>
      </w:r>
      <w:r w:rsidRPr="00FE760F">
        <w:rPr>
          <w:lang w:eastAsia="ko-KR"/>
        </w:rPr>
        <w:t>.0</w:t>
      </w:r>
      <w:r w:rsidRPr="00FE760F">
        <w:rPr>
          <w:rFonts w:hint="eastAsia"/>
          <w:lang w:eastAsia="ko-KR"/>
        </w:rPr>
        <w:t>-1.</w:t>
      </w:r>
    </w:p>
    <w:p w14:paraId="531CE344" w14:textId="77777777" w:rsidR="00842EF7" w:rsidRPr="00FE760F" w:rsidRDefault="00842EF7" w:rsidP="00842EF7">
      <w:pPr>
        <w:pStyle w:val="TH"/>
      </w:pPr>
      <w:r w:rsidRPr="00FE760F">
        <w:rPr>
          <w:rStyle w:val="msoins0"/>
        </w:rPr>
        <w:t>Table 6.2.1.0-1: Assumption of</w:t>
      </w:r>
      <w:r w:rsidRPr="00FE760F">
        <w:t> </w:t>
      </w:r>
      <w:r w:rsidRPr="00FE760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FE760F"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FE760F" w:rsidRDefault="00842EF7" w:rsidP="00F91227">
            <w:pPr>
              <w:pStyle w:val="TAH"/>
            </w:pPr>
            <w:r w:rsidRPr="00FE760F">
              <w:t>UE Power class</w:t>
            </w:r>
          </w:p>
        </w:tc>
        <w:tc>
          <w:tcPr>
            <w:tcW w:w="4765" w:type="dxa"/>
            <w:tcMar>
              <w:top w:w="0" w:type="dxa"/>
              <w:left w:w="108" w:type="dxa"/>
              <w:bottom w:w="0" w:type="dxa"/>
              <w:right w:w="108" w:type="dxa"/>
            </w:tcMar>
            <w:hideMark/>
          </w:tcPr>
          <w:p w14:paraId="525DEADB" w14:textId="77777777" w:rsidR="00842EF7" w:rsidRPr="00FE760F" w:rsidRDefault="00842EF7" w:rsidP="00F91227">
            <w:pPr>
              <w:pStyle w:val="TAH"/>
            </w:pPr>
            <w:r w:rsidRPr="00FE760F">
              <w:t>UE type</w:t>
            </w:r>
          </w:p>
        </w:tc>
      </w:tr>
      <w:tr w:rsidR="00842EF7" w:rsidRPr="00FE760F"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FE760F" w:rsidRDefault="00842EF7" w:rsidP="00F91227">
            <w:pPr>
              <w:pStyle w:val="TAC"/>
            </w:pPr>
            <w:r w:rsidRPr="00FE760F">
              <w:t>1</w:t>
            </w:r>
          </w:p>
        </w:tc>
        <w:tc>
          <w:tcPr>
            <w:tcW w:w="4765" w:type="dxa"/>
            <w:tcMar>
              <w:top w:w="0" w:type="dxa"/>
              <w:left w:w="108" w:type="dxa"/>
              <w:bottom w:w="0" w:type="dxa"/>
              <w:right w:w="108" w:type="dxa"/>
            </w:tcMar>
            <w:hideMark/>
          </w:tcPr>
          <w:p w14:paraId="72D2278C" w14:textId="77777777" w:rsidR="00842EF7" w:rsidRPr="00FE760F" w:rsidRDefault="00842EF7" w:rsidP="00F91227">
            <w:pPr>
              <w:pStyle w:val="TAC"/>
            </w:pPr>
            <w:r w:rsidRPr="00FE760F">
              <w:t>Fixed wireless access (FWA) UE</w:t>
            </w:r>
          </w:p>
        </w:tc>
      </w:tr>
      <w:tr w:rsidR="00842EF7" w:rsidRPr="00FE760F"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FE760F" w:rsidRDefault="00842EF7" w:rsidP="00F91227">
            <w:pPr>
              <w:pStyle w:val="TAC"/>
            </w:pPr>
            <w:r w:rsidRPr="00FE760F">
              <w:t>2</w:t>
            </w:r>
          </w:p>
        </w:tc>
        <w:tc>
          <w:tcPr>
            <w:tcW w:w="4765" w:type="dxa"/>
            <w:tcMar>
              <w:top w:w="0" w:type="dxa"/>
              <w:left w:w="108" w:type="dxa"/>
              <w:bottom w:w="0" w:type="dxa"/>
              <w:right w:w="108" w:type="dxa"/>
            </w:tcMar>
            <w:hideMark/>
          </w:tcPr>
          <w:p w14:paraId="66D07018" w14:textId="77777777" w:rsidR="00842EF7" w:rsidRPr="00FE760F" w:rsidRDefault="00842EF7" w:rsidP="00F91227">
            <w:pPr>
              <w:pStyle w:val="TAC"/>
            </w:pPr>
            <w:r w:rsidRPr="00FE760F">
              <w:t>Vehicular UE</w:t>
            </w:r>
          </w:p>
        </w:tc>
      </w:tr>
      <w:tr w:rsidR="00842EF7" w:rsidRPr="00FE760F"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FE760F" w:rsidRDefault="00842EF7" w:rsidP="00F91227">
            <w:pPr>
              <w:pStyle w:val="TAC"/>
            </w:pPr>
            <w:r w:rsidRPr="00FE760F">
              <w:t>3</w:t>
            </w:r>
          </w:p>
        </w:tc>
        <w:tc>
          <w:tcPr>
            <w:tcW w:w="4765" w:type="dxa"/>
            <w:tcMar>
              <w:top w:w="0" w:type="dxa"/>
              <w:left w:w="108" w:type="dxa"/>
              <w:bottom w:w="0" w:type="dxa"/>
              <w:right w:w="108" w:type="dxa"/>
            </w:tcMar>
            <w:hideMark/>
          </w:tcPr>
          <w:p w14:paraId="3CDE662D" w14:textId="77777777" w:rsidR="00842EF7" w:rsidRPr="00FE760F" w:rsidRDefault="00842EF7" w:rsidP="00F91227">
            <w:pPr>
              <w:pStyle w:val="TAC"/>
            </w:pPr>
            <w:r w:rsidRPr="00FE760F">
              <w:t>Handheld UE</w:t>
            </w:r>
          </w:p>
        </w:tc>
      </w:tr>
      <w:tr w:rsidR="00842EF7" w:rsidRPr="00FE760F"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FE760F" w:rsidRDefault="00842EF7" w:rsidP="00F91227">
            <w:pPr>
              <w:pStyle w:val="TAC"/>
            </w:pPr>
            <w:r w:rsidRPr="00FE760F">
              <w:t>4</w:t>
            </w:r>
          </w:p>
        </w:tc>
        <w:tc>
          <w:tcPr>
            <w:tcW w:w="4765" w:type="dxa"/>
            <w:tcMar>
              <w:top w:w="0" w:type="dxa"/>
              <w:left w:w="108" w:type="dxa"/>
              <w:bottom w:w="0" w:type="dxa"/>
              <w:right w:w="108" w:type="dxa"/>
            </w:tcMar>
            <w:hideMark/>
          </w:tcPr>
          <w:p w14:paraId="198E7F97" w14:textId="77777777" w:rsidR="00842EF7" w:rsidRPr="00FE760F" w:rsidRDefault="00842EF7" w:rsidP="00F91227">
            <w:pPr>
              <w:pStyle w:val="TAC"/>
            </w:pPr>
            <w:r w:rsidRPr="00FE760F">
              <w:t>High power non-handheld UE</w:t>
            </w:r>
          </w:p>
        </w:tc>
      </w:tr>
    </w:tbl>
    <w:p w14:paraId="3B0BC98D" w14:textId="77777777" w:rsidR="00842EF7" w:rsidRPr="00FE760F" w:rsidRDefault="00842EF7" w:rsidP="00842EF7"/>
    <w:p w14:paraId="4E3FFF9D" w14:textId="77777777" w:rsidR="00842EF7" w:rsidRPr="00FE760F" w:rsidRDefault="00842EF7" w:rsidP="00842EF7">
      <w:r w:rsidRPr="00FE760F">
        <w:t>Power class 3 is default power class.</w:t>
      </w:r>
    </w:p>
    <w:p w14:paraId="083DF844" w14:textId="77777777" w:rsidR="00842EF7" w:rsidRPr="00FE760F" w:rsidRDefault="00842EF7" w:rsidP="00842EF7">
      <w:pPr>
        <w:pStyle w:val="Heading4"/>
      </w:pPr>
      <w:bookmarkStart w:id="393" w:name="_Toc21340760"/>
      <w:bookmarkStart w:id="394" w:name="_Toc29805207"/>
      <w:bookmarkStart w:id="395" w:name="_Toc36456416"/>
      <w:bookmarkStart w:id="396" w:name="_Toc36469514"/>
      <w:bookmarkStart w:id="397" w:name="_Toc37253923"/>
      <w:bookmarkStart w:id="398" w:name="_Toc37322780"/>
      <w:bookmarkStart w:id="399" w:name="_Toc37324186"/>
      <w:r w:rsidRPr="00FE760F">
        <w:t>6.2.1.1</w:t>
      </w:r>
      <w:r w:rsidRPr="00FE760F">
        <w:tab/>
        <w:t>UE maximum output power for power class 1</w:t>
      </w:r>
      <w:bookmarkEnd w:id="393"/>
      <w:bookmarkEnd w:id="394"/>
      <w:bookmarkEnd w:id="395"/>
      <w:bookmarkEnd w:id="396"/>
      <w:bookmarkEnd w:id="397"/>
      <w:bookmarkEnd w:id="398"/>
      <w:bookmarkEnd w:id="399"/>
    </w:p>
    <w:p w14:paraId="4C69EE18" w14:textId="77777777" w:rsidR="00842EF7" w:rsidRPr="00FE760F" w:rsidRDefault="00842EF7" w:rsidP="00842EF7">
      <w:r w:rsidRPr="00FE760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DFDAB3" w14:textId="77777777" w:rsidR="00842EF7" w:rsidRPr="00FE760F" w:rsidRDefault="00842EF7" w:rsidP="00842EF7">
      <w:pPr>
        <w:pStyle w:val="TH"/>
      </w:pPr>
      <w:r w:rsidRPr="00FE760F">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35F388E2" w14:textId="77777777" w:rsidTr="00F91227">
        <w:trPr>
          <w:trHeight w:val="20"/>
          <w:jc w:val="center"/>
        </w:trPr>
        <w:tc>
          <w:tcPr>
            <w:tcW w:w="0" w:type="auto"/>
            <w:shd w:val="clear" w:color="auto" w:fill="auto"/>
            <w:vAlign w:val="center"/>
          </w:tcPr>
          <w:p w14:paraId="24D5BF8C" w14:textId="77777777" w:rsidR="00842EF7" w:rsidRPr="00FE760F" w:rsidRDefault="00842EF7" w:rsidP="00F91227">
            <w:pPr>
              <w:pStyle w:val="TAH"/>
            </w:pPr>
            <w:r w:rsidRPr="00FE760F">
              <w:t>Operating band</w:t>
            </w:r>
          </w:p>
        </w:tc>
        <w:tc>
          <w:tcPr>
            <w:tcW w:w="0" w:type="auto"/>
            <w:shd w:val="clear" w:color="auto" w:fill="auto"/>
            <w:vAlign w:val="center"/>
          </w:tcPr>
          <w:p w14:paraId="37223261" w14:textId="77777777" w:rsidR="00842EF7" w:rsidRPr="00FE760F" w:rsidRDefault="00842EF7" w:rsidP="00F91227">
            <w:pPr>
              <w:pStyle w:val="TAH"/>
            </w:pPr>
            <w:r w:rsidRPr="00FE760F">
              <w:t>Min peak EIRP (dBm)</w:t>
            </w:r>
          </w:p>
        </w:tc>
      </w:tr>
      <w:tr w:rsidR="00842EF7" w:rsidRPr="00FE760F" w14:paraId="28F111A3" w14:textId="77777777" w:rsidTr="00F91227">
        <w:trPr>
          <w:trHeight w:val="20"/>
          <w:jc w:val="center"/>
        </w:trPr>
        <w:tc>
          <w:tcPr>
            <w:tcW w:w="0" w:type="auto"/>
            <w:shd w:val="clear" w:color="auto" w:fill="auto"/>
          </w:tcPr>
          <w:p w14:paraId="5AD7112E" w14:textId="77777777" w:rsidR="00842EF7" w:rsidRPr="00FE760F" w:rsidRDefault="00842EF7" w:rsidP="00F91227">
            <w:pPr>
              <w:pStyle w:val="TAC"/>
            </w:pPr>
            <w:r w:rsidRPr="00FE760F">
              <w:t>n257</w:t>
            </w:r>
          </w:p>
        </w:tc>
        <w:tc>
          <w:tcPr>
            <w:tcW w:w="0" w:type="auto"/>
            <w:shd w:val="clear" w:color="auto" w:fill="auto"/>
          </w:tcPr>
          <w:p w14:paraId="07BAEBB4" w14:textId="77777777" w:rsidR="00842EF7" w:rsidRPr="00FE760F" w:rsidRDefault="00842EF7" w:rsidP="00F91227">
            <w:pPr>
              <w:pStyle w:val="TAC"/>
            </w:pPr>
            <w:r w:rsidRPr="00FE760F">
              <w:t>40.0</w:t>
            </w:r>
          </w:p>
        </w:tc>
      </w:tr>
      <w:tr w:rsidR="00842EF7" w:rsidRPr="00FE760F" w14:paraId="2216068D" w14:textId="77777777" w:rsidTr="00F91227">
        <w:trPr>
          <w:trHeight w:val="20"/>
          <w:jc w:val="center"/>
        </w:trPr>
        <w:tc>
          <w:tcPr>
            <w:tcW w:w="0" w:type="auto"/>
            <w:shd w:val="clear" w:color="auto" w:fill="auto"/>
          </w:tcPr>
          <w:p w14:paraId="433E6B5D" w14:textId="77777777" w:rsidR="00842EF7" w:rsidRPr="00FE760F" w:rsidRDefault="00842EF7" w:rsidP="00F91227">
            <w:pPr>
              <w:pStyle w:val="TAC"/>
            </w:pPr>
            <w:r w:rsidRPr="00FE760F">
              <w:t>n258</w:t>
            </w:r>
          </w:p>
        </w:tc>
        <w:tc>
          <w:tcPr>
            <w:tcW w:w="0" w:type="auto"/>
            <w:shd w:val="clear" w:color="auto" w:fill="auto"/>
          </w:tcPr>
          <w:p w14:paraId="4CA99DC2" w14:textId="77777777" w:rsidR="00842EF7" w:rsidRPr="00FE760F" w:rsidRDefault="00842EF7" w:rsidP="00F91227">
            <w:pPr>
              <w:pStyle w:val="TAC"/>
            </w:pPr>
            <w:r w:rsidRPr="00FE760F">
              <w:t>40.0</w:t>
            </w:r>
          </w:p>
        </w:tc>
      </w:tr>
      <w:tr w:rsidR="00842EF7" w:rsidRPr="00FE760F" w14:paraId="1C955CD2" w14:textId="77777777" w:rsidTr="00F91227">
        <w:trPr>
          <w:trHeight w:val="20"/>
          <w:jc w:val="center"/>
        </w:trPr>
        <w:tc>
          <w:tcPr>
            <w:tcW w:w="0" w:type="auto"/>
            <w:shd w:val="clear" w:color="auto" w:fill="auto"/>
          </w:tcPr>
          <w:p w14:paraId="4206185A" w14:textId="77777777" w:rsidR="00842EF7" w:rsidRPr="00FE760F" w:rsidRDefault="00842EF7" w:rsidP="00F91227">
            <w:pPr>
              <w:pStyle w:val="TAC"/>
            </w:pPr>
            <w:r w:rsidRPr="00FE760F">
              <w:t>n260</w:t>
            </w:r>
          </w:p>
        </w:tc>
        <w:tc>
          <w:tcPr>
            <w:tcW w:w="0" w:type="auto"/>
            <w:shd w:val="clear" w:color="auto" w:fill="auto"/>
          </w:tcPr>
          <w:p w14:paraId="7EE11952" w14:textId="77777777" w:rsidR="00842EF7" w:rsidRPr="00FE760F" w:rsidRDefault="00842EF7" w:rsidP="00F91227">
            <w:pPr>
              <w:pStyle w:val="TAC"/>
            </w:pPr>
            <w:r w:rsidRPr="00FE760F">
              <w:t>38.0</w:t>
            </w:r>
          </w:p>
        </w:tc>
      </w:tr>
      <w:tr w:rsidR="00842EF7" w:rsidRPr="00FE760F" w14:paraId="47904476" w14:textId="77777777" w:rsidTr="00F91227">
        <w:trPr>
          <w:trHeight w:val="20"/>
          <w:jc w:val="center"/>
        </w:trPr>
        <w:tc>
          <w:tcPr>
            <w:tcW w:w="0" w:type="auto"/>
            <w:shd w:val="clear" w:color="auto" w:fill="auto"/>
          </w:tcPr>
          <w:p w14:paraId="2916ABD9" w14:textId="77777777" w:rsidR="00842EF7" w:rsidRPr="00FE760F" w:rsidRDefault="00842EF7" w:rsidP="00F91227">
            <w:pPr>
              <w:pStyle w:val="TAC"/>
            </w:pPr>
            <w:r w:rsidRPr="00FE760F">
              <w:t>n261</w:t>
            </w:r>
          </w:p>
        </w:tc>
        <w:tc>
          <w:tcPr>
            <w:tcW w:w="0" w:type="auto"/>
            <w:shd w:val="clear" w:color="auto" w:fill="auto"/>
          </w:tcPr>
          <w:p w14:paraId="65CB6937" w14:textId="77777777" w:rsidR="00842EF7" w:rsidRPr="00FE760F" w:rsidRDefault="00842EF7" w:rsidP="00F91227">
            <w:pPr>
              <w:pStyle w:val="TAC"/>
            </w:pPr>
            <w:r w:rsidRPr="00FE760F">
              <w:t>40.0</w:t>
            </w:r>
          </w:p>
        </w:tc>
      </w:tr>
      <w:tr w:rsidR="00842EF7" w:rsidRPr="00FE760F" w14:paraId="6DB7889A" w14:textId="77777777" w:rsidTr="00F91227">
        <w:trPr>
          <w:trHeight w:val="20"/>
          <w:jc w:val="center"/>
        </w:trPr>
        <w:tc>
          <w:tcPr>
            <w:tcW w:w="0" w:type="auto"/>
            <w:gridSpan w:val="2"/>
            <w:shd w:val="clear" w:color="auto" w:fill="auto"/>
          </w:tcPr>
          <w:p w14:paraId="049F48C6" w14:textId="77777777" w:rsidR="00842EF7" w:rsidRPr="00FE760F" w:rsidRDefault="00842EF7" w:rsidP="00F91227">
            <w:pPr>
              <w:pStyle w:val="TAN"/>
            </w:pPr>
            <w:r w:rsidRPr="00FE760F">
              <w:t>NOTE 1:</w:t>
            </w:r>
            <w:r w:rsidRPr="00FE760F">
              <w:tab/>
              <w:t>Minimum peak EIRP is defined as the lower limit without tolerance</w:t>
            </w:r>
          </w:p>
        </w:tc>
      </w:tr>
    </w:tbl>
    <w:p w14:paraId="35007063" w14:textId="77777777" w:rsidR="00842EF7" w:rsidRPr="00FE760F" w:rsidRDefault="00842EF7" w:rsidP="00842EF7"/>
    <w:p w14:paraId="6CE443EE" w14:textId="77777777" w:rsidR="00842EF7" w:rsidRPr="00FE760F" w:rsidRDefault="00842EF7" w:rsidP="00842EF7">
      <w:r w:rsidRPr="00FE760F">
        <w:t>The maximum output power values for TRP and EIRP are found in Table 6.2.1.1-2 below. The maximum allowed EIRP is derived from regulatory requirements [8]. The requirements are verified with the test metrics of TRP (Link=TX beam peak direction) in beam locked mode and EIRP (Link=TX beam peak direction, Meas=Link angle).</w:t>
      </w:r>
    </w:p>
    <w:p w14:paraId="0C0EE39F" w14:textId="77777777" w:rsidR="00842EF7" w:rsidRPr="00FE760F" w:rsidRDefault="00842EF7" w:rsidP="00842EF7">
      <w:pPr>
        <w:pStyle w:val="TH"/>
      </w:pPr>
      <w:r w:rsidRPr="00FE760F">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212755ED" w14:textId="77777777" w:rsidTr="00F91227">
        <w:trPr>
          <w:trHeight w:val="19"/>
          <w:jc w:val="center"/>
        </w:trPr>
        <w:tc>
          <w:tcPr>
            <w:tcW w:w="1663" w:type="dxa"/>
            <w:shd w:val="clear" w:color="auto" w:fill="auto"/>
            <w:vAlign w:val="center"/>
          </w:tcPr>
          <w:p w14:paraId="323EFC71" w14:textId="77777777" w:rsidR="00842EF7" w:rsidRPr="00FE760F" w:rsidRDefault="00842EF7" w:rsidP="00F91227">
            <w:pPr>
              <w:pStyle w:val="TAH"/>
            </w:pPr>
            <w:r w:rsidRPr="00FE760F">
              <w:t>Operating band</w:t>
            </w:r>
          </w:p>
        </w:tc>
        <w:tc>
          <w:tcPr>
            <w:tcW w:w="1686" w:type="dxa"/>
            <w:shd w:val="clear" w:color="auto" w:fill="auto"/>
            <w:vAlign w:val="center"/>
          </w:tcPr>
          <w:p w14:paraId="35673EF0" w14:textId="77777777" w:rsidR="00842EF7" w:rsidRPr="00FE760F" w:rsidRDefault="00842EF7" w:rsidP="00F91227">
            <w:pPr>
              <w:pStyle w:val="TAH"/>
            </w:pPr>
            <w:r w:rsidRPr="00FE760F">
              <w:t>Max TRP (dBm)</w:t>
            </w:r>
          </w:p>
        </w:tc>
        <w:tc>
          <w:tcPr>
            <w:tcW w:w="1691" w:type="dxa"/>
            <w:shd w:val="clear" w:color="auto" w:fill="auto"/>
          </w:tcPr>
          <w:p w14:paraId="54E64664" w14:textId="77777777" w:rsidR="00842EF7" w:rsidRPr="00FE760F" w:rsidRDefault="00842EF7" w:rsidP="00F91227">
            <w:pPr>
              <w:pStyle w:val="TAH"/>
            </w:pPr>
            <w:r w:rsidRPr="00FE760F">
              <w:t>Max EIRP (dBm)</w:t>
            </w:r>
          </w:p>
        </w:tc>
      </w:tr>
      <w:tr w:rsidR="00842EF7" w:rsidRPr="00FE760F" w14:paraId="439D64FF" w14:textId="77777777" w:rsidTr="00F91227">
        <w:trPr>
          <w:trHeight w:val="19"/>
          <w:jc w:val="center"/>
        </w:trPr>
        <w:tc>
          <w:tcPr>
            <w:tcW w:w="1663" w:type="dxa"/>
            <w:shd w:val="clear" w:color="auto" w:fill="auto"/>
          </w:tcPr>
          <w:p w14:paraId="7D1838A4" w14:textId="77777777" w:rsidR="00842EF7" w:rsidRPr="00FE760F" w:rsidRDefault="00842EF7" w:rsidP="00F91227">
            <w:pPr>
              <w:pStyle w:val="TAC"/>
            </w:pPr>
            <w:r w:rsidRPr="00FE760F">
              <w:t>n257</w:t>
            </w:r>
          </w:p>
        </w:tc>
        <w:tc>
          <w:tcPr>
            <w:tcW w:w="1686" w:type="dxa"/>
            <w:shd w:val="clear" w:color="auto" w:fill="auto"/>
          </w:tcPr>
          <w:p w14:paraId="2541D9BA" w14:textId="77777777" w:rsidR="00842EF7" w:rsidRPr="00FE760F" w:rsidRDefault="00842EF7" w:rsidP="00F91227">
            <w:pPr>
              <w:pStyle w:val="TAC"/>
            </w:pPr>
            <w:r w:rsidRPr="00FE760F">
              <w:t>35</w:t>
            </w:r>
          </w:p>
        </w:tc>
        <w:tc>
          <w:tcPr>
            <w:tcW w:w="1691" w:type="dxa"/>
            <w:shd w:val="clear" w:color="auto" w:fill="auto"/>
          </w:tcPr>
          <w:p w14:paraId="6A4A68A5" w14:textId="77777777" w:rsidR="00842EF7" w:rsidRPr="00FE760F" w:rsidRDefault="00842EF7" w:rsidP="00F91227">
            <w:pPr>
              <w:pStyle w:val="TAC"/>
            </w:pPr>
            <w:r w:rsidRPr="00FE760F">
              <w:t>55</w:t>
            </w:r>
          </w:p>
        </w:tc>
      </w:tr>
      <w:tr w:rsidR="00842EF7" w:rsidRPr="00FE760F" w14:paraId="70012F70" w14:textId="77777777" w:rsidTr="00F91227">
        <w:trPr>
          <w:trHeight w:val="19"/>
          <w:jc w:val="center"/>
        </w:trPr>
        <w:tc>
          <w:tcPr>
            <w:tcW w:w="1663" w:type="dxa"/>
            <w:shd w:val="clear" w:color="auto" w:fill="auto"/>
          </w:tcPr>
          <w:p w14:paraId="0838696D" w14:textId="77777777" w:rsidR="00842EF7" w:rsidRPr="00FE760F" w:rsidRDefault="00842EF7" w:rsidP="00F91227">
            <w:pPr>
              <w:pStyle w:val="TAC"/>
            </w:pPr>
            <w:r w:rsidRPr="00FE760F">
              <w:t>n258</w:t>
            </w:r>
          </w:p>
        </w:tc>
        <w:tc>
          <w:tcPr>
            <w:tcW w:w="1686" w:type="dxa"/>
            <w:shd w:val="clear" w:color="auto" w:fill="auto"/>
          </w:tcPr>
          <w:p w14:paraId="77312574" w14:textId="77777777" w:rsidR="00842EF7" w:rsidRPr="00FE760F" w:rsidRDefault="00842EF7" w:rsidP="00F91227">
            <w:pPr>
              <w:pStyle w:val="TAC"/>
            </w:pPr>
            <w:r w:rsidRPr="00FE760F">
              <w:t>35</w:t>
            </w:r>
          </w:p>
        </w:tc>
        <w:tc>
          <w:tcPr>
            <w:tcW w:w="1691" w:type="dxa"/>
            <w:shd w:val="clear" w:color="auto" w:fill="auto"/>
          </w:tcPr>
          <w:p w14:paraId="3376CF73" w14:textId="77777777" w:rsidR="00842EF7" w:rsidRPr="00FE760F" w:rsidRDefault="00842EF7" w:rsidP="00F91227">
            <w:pPr>
              <w:pStyle w:val="TAC"/>
            </w:pPr>
            <w:r w:rsidRPr="00FE760F">
              <w:t>55</w:t>
            </w:r>
          </w:p>
        </w:tc>
      </w:tr>
      <w:tr w:rsidR="00842EF7" w:rsidRPr="00FE760F" w14:paraId="71CD315B" w14:textId="77777777" w:rsidTr="00F91227">
        <w:trPr>
          <w:trHeight w:val="19"/>
          <w:jc w:val="center"/>
        </w:trPr>
        <w:tc>
          <w:tcPr>
            <w:tcW w:w="1663" w:type="dxa"/>
            <w:shd w:val="clear" w:color="auto" w:fill="auto"/>
          </w:tcPr>
          <w:p w14:paraId="7885D285" w14:textId="77777777" w:rsidR="00842EF7" w:rsidRPr="00FE760F" w:rsidRDefault="00842EF7" w:rsidP="00F91227">
            <w:pPr>
              <w:pStyle w:val="TAC"/>
            </w:pPr>
            <w:r w:rsidRPr="00FE760F">
              <w:t>n260</w:t>
            </w:r>
          </w:p>
        </w:tc>
        <w:tc>
          <w:tcPr>
            <w:tcW w:w="1686" w:type="dxa"/>
            <w:shd w:val="clear" w:color="auto" w:fill="auto"/>
          </w:tcPr>
          <w:p w14:paraId="40EA3BD1" w14:textId="77777777" w:rsidR="00842EF7" w:rsidRPr="00FE760F" w:rsidRDefault="00842EF7" w:rsidP="00F91227">
            <w:pPr>
              <w:pStyle w:val="TAC"/>
            </w:pPr>
            <w:r w:rsidRPr="00FE760F">
              <w:t>35</w:t>
            </w:r>
          </w:p>
        </w:tc>
        <w:tc>
          <w:tcPr>
            <w:tcW w:w="1691" w:type="dxa"/>
            <w:shd w:val="clear" w:color="auto" w:fill="auto"/>
          </w:tcPr>
          <w:p w14:paraId="7505925F" w14:textId="77777777" w:rsidR="00842EF7" w:rsidRPr="00FE760F" w:rsidRDefault="00842EF7" w:rsidP="00F91227">
            <w:pPr>
              <w:pStyle w:val="TAC"/>
            </w:pPr>
            <w:r w:rsidRPr="00FE760F">
              <w:t>55</w:t>
            </w:r>
          </w:p>
        </w:tc>
      </w:tr>
      <w:tr w:rsidR="00842EF7" w:rsidRPr="00FE760F" w14:paraId="0E8DF13C" w14:textId="77777777" w:rsidTr="00F91227">
        <w:trPr>
          <w:trHeight w:val="19"/>
          <w:jc w:val="center"/>
        </w:trPr>
        <w:tc>
          <w:tcPr>
            <w:tcW w:w="1663" w:type="dxa"/>
            <w:shd w:val="clear" w:color="auto" w:fill="auto"/>
          </w:tcPr>
          <w:p w14:paraId="67EB7128" w14:textId="77777777" w:rsidR="00842EF7" w:rsidRPr="00FE760F" w:rsidRDefault="00842EF7" w:rsidP="00F91227">
            <w:pPr>
              <w:pStyle w:val="TAC"/>
            </w:pPr>
            <w:r w:rsidRPr="00FE760F">
              <w:t>n261</w:t>
            </w:r>
          </w:p>
        </w:tc>
        <w:tc>
          <w:tcPr>
            <w:tcW w:w="1686" w:type="dxa"/>
            <w:shd w:val="clear" w:color="auto" w:fill="auto"/>
          </w:tcPr>
          <w:p w14:paraId="4E610A89" w14:textId="77777777" w:rsidR="00842EF7" w:rsidRPr="00FE760F" w:rsidRDefault="00842EF7" w:rsidP="00F91227">
            <w:pPr>
              <w:pStyle w:val="TAC"/>
            </w:pPr>
            <w:r w:rsidRPr="00FE760F">
              <w:t>35</w:t>
            </w:r>
          </w:p>
        </w:tc>
        <w:tc>
          <w:tcPr>
            <w:tcW w:w="1691" w:type="dxa"/>
            <w:shd w:val="clear" w:color="auto" w:fill="auto"/>
          </w:tcPr>
          <w:p w14:paraId="7BDDFF09" w14:textId="77777777" w:rsidR="00842EF7" w:rsidRPr="00FE760F" w:rsidRDefault="00842EF7" w:rsidP="00F91227">
            <w:pPr>
              <w:pStyle w:val="TAC"/>
            </w:pPr>
            <w:r w:rsidRPr="00FE760F">
              <w:t>55</w:t>
            </w:r>
          </w:p>
        </w:tc>
      </w:tr>
    </w:tbl>
    <w:p w14:paraId="766C531A" w14:textId="77777777" w:rsidR="00842EF7" w:rsidRPr="00FE760F" w:rsidRDefault="00842EF7" w:rsidP="00842EF7"/>
    <w:p w14:paraId="34BCF126" w14:textId="77777777"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6.2.1.1-3 below. The requirement is verified with the test metric of EIRP (Link=Beam peak search grids, Meas=Link angle).</w:t>
      </w:r>
    </w:p>
    <w:p w14:paraId="4F7C1D70" w14:textId="77777777" w:rsidR="00842EF7" w:rsidRPr="00FE760F" w:rsidRDefault="00842EF7" w:rsidP="00842EF7">
      <w:pPr>
        <w:pStyle w:val="TH"/>
      </w:pPr>
      <w:bookmarkStart w:id="400" w:name="_Hlk515541620"/>
      <w:r w:rsidRPr="00FE760F">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00"/>
          <w:p w14:paraId="67823B5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FE760F" w:rsidRDefault="00842EF7" w:rsidP="00F91227">
            <w:pPr>
              <w:pStyle w:val="TAH"/>
            </w:pPr>
            <w:r w:rsidRPr="00FE760F">
              <w:t>Min EIRP at 85 %-tile CDF (dBm)</w:t>
            </w:r>
          </w:p>
        </w:tc>
      </w:tr>
      <w:tr w:rsidR="00842EF7" w:rsidRPr="00FE760F"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FE760F" w:rsidRDefault="00842EF7" w:rsidP="00F91227">
            <w:pPr>
              <w:pStyle w:val="TAC"/>
            </w:pPr>
            <w:r w:rsidRPr="00FE760F">
              <w:t>32.0</w:t>
            </w:r>
          </w:p>
        </w:tc>
      </w:tr>
      <w:tr w:rsidR="00842EF7" w:rsidRPr="00FE760F"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FE760F" w:rsidRDefault="00842EF7" w:rsidP="00F91227">
            <w:pPr>
              <w:pStyle w:val="TAC"/>
            </w:pPr>
            <w:r w:rsidRPr="00FE760F">
              <w:t>32.0</w:t>
            </w:r>
          </w:p>
        </w:tc>
      </w:tr>
      <w:tr w:rsidR="00842EF7" w:rsidRPr="00FE760F"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FE760F" w:rsidRDefault="00842EF7" w:rsidP="00F91227">
            <w:pPr>
              <w:pStyle w:val="TAC"/>
            </w:pPr>
            <w:r w:rsidRPr="00FE760F">
              <w:t>30.0</w:t>
            </w:r>
          </w:p>
        </w:tc>
      </w:tr>
      <w:tr w:rsidR="00842EF7" w:rsidRPr="00FE760F"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FE760F" w:rsidRDefault="00842EF7" w:rsidP="00F91227">
            <w:pPr>
              <w:pStyle w:val="TAC"/>
            </w:pPr>
            <w:r w:rsidRPr="00FE760F">
              <w:t>32.0</w:t>
            </w:r>
          </w:p>
        </w:tc>
      </w:tr>
      <w:tr w:rsidR="00842EF7" w:rsidRPr="00FE760F"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FE760F" w:rsidRDefault="00842EF7" w:rsidP="00F91227">
            <w:pPr>
              <w:pStyle w:val="TAN"/>
            </w:pPr>
            <w:r w:rsidRPr="00FE760F">
              <w:t>NOTE 1:</w:t>
            </w:r>
            <w:r w:rsidRPr="00FE760F">
              <w:tab/>
              <w:t>Minimum EIRP at 85 %-tile CDF is defined as the lower limit without tolerance</w:t>
            </w:r>
          </w:p>
          <w:p w14:paraId="5047E34C"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079D27F0" w14:textId="77777777" w:rsidR="00842EF7" w:rsidRPr="00FE760F" w:rsidRDefault="00842EF7" w:rsidP="00842EF7"/>
    <w:p w14:paraId="3311E925" w14:textId="77777777" w:rsidR="00842EF7" w:rsidRPr="00FE760F" w:rsidRDefault="00842EF7" w:rsidP="00842EF7">
      <w:pPr>
        <w:pStyle w:val="Heading4"/>
      </w:pPr>
      <w:bookmarkStart w:id="401" w:name="_Toc21340761"/>
      <w:bookmarkStart w:id="402" w:name="_Toc29805208"/>
      <w:bookmarkStart w:id="403" w:name="_Toc36456417"/>
      <w:bookmarkStart w:id="404" w:name="_Toc36469515"/>
      <w:bookmarkStart w:id="405" w:name="_Toc37253924"/>
      <w:bookmarkStart w:id="406" w:name="_Toc37322781"/>
      <w:bookmarkStart w:id="407" w:name="_Toc37324187"/>
      <w:r w:rsidRPr="00FE760F">
        <w:t>6.2.1.2</w:t>
      </w:r>
      <w:r w:rsidRPr="00FE760F">
        <w:tab/>
        <w:t>UE maximum output power for power class 2</w:t>
      </w:r>
      <w:bookmarkEnd w:id="401"/>
      <w:bookmarkEnd w:id="402"/>
      <w:bookmarkEnd w:id="403"/>
      <w:bookmarkEnd w:id="404"/>
      <w:bookmarkEnd w:id="405"/>
      <w:bookmarkEnd w:id="406"/>
      <w:bookmarkEnd w:id="407"/>
    </w:p>
    <w:p w14:paraId="512A0ACE" w14:textId="77777777" w:rsidR="00842EF7" w:rsidRPr="00FE760F" w:rsidRDefault="00842EF7" w:rsidP="00842EF7">
      <w:r w:rsidRPr="00FE760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54ED5CEC" w14:textId="77777777" w:rsidR="00842EF7" w:rsidRPr="00FE760F" w:rsidRDefault="00842EF7" w:rsidP="00842EF7">
      <w:pPr>
        <w:pStyle w:val="TH"/>
      </w:pPr>
      <w:r w:rsidRPr="00FE760F">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292F8F10" w14:textId="77777777" w:rsidTr="00F91227">
        <w:trPr>
          <w:trHeight w:val="20"/>
          <w:jc w:val="center"/>
        </w:trPr>
        <w:tc>
          <w:tcPr>
            <w:tcW w:w="0" w:type="auto"/>
            <w:shd w:val="clear" w:color="auto" w:fill="auto"/>
            <w:vAlign w:val="center"/>
          </w:tcPr>
          <w:p w14:paraId="3112ACA4" w14:textId="77777777" w:rsidR="00842EF7" w:rsidRPr="00FE760F" w:rsidRDefault="00842EF7" w:rsidP="00F91227">
            <w:pPr>
              <w:pStyle w:val="TAH"/>
              <w:rPr>
                <w:rFonts w:eastAsia="Calibri"/>
                <w:szCs w:val="22"/>
              </w:rPr>
            </w:pPr>
            <w:r w:rsidRPr="00FE760F">
              <w:rPr>
                <w:rFonts w:eastAsia="Calibri"/>
                <w:szCs w:val="22"/>
              </w:rPr>
              <w:t>Operating band</w:t>
            </w:r>
          </w:p>
        </w:tc>
        <w:tc>
          <w:tcPr>
            <w:tcW w:w="0" w:type="auto"/>
            <w:shd w:val="clear" w:color="auto" w:fill="auto"/>
            <w:vAlign w:val="center"/>
          </w:tcPr>
          <w:p w14:paraId="3475E06D" w14:textId="77777777" w:rsidR="00842EF7" w:rsidRPr="00FE760F" w:rsidRDefault="00842EF7" w:rsidP="00F91227">
            <w:pPr>
              <w:pStyle w:val="TAH"/>
              <w:rPr>
                <w:rFonts w:eastAsia="Calibri"/>
                <w:szCs w:val="22"/>
              </w:rPr>
            </w:pPr>
            <w:r w:rsidRPr="00FE760F">
              <w:rPr>
                <w:rFonts w:eastAsia="Calibri"/>
                <w:szCs w:val="22"/>
              </w:rPr>
              <w:t>Min peak EIRP (dBm)</w:t>
            </w:r>
          </w:p>
        </w:tc>
      </w:tr>
      <w:tr w:rsidR="00842EF7" w:rsidRPr="00FE760F" w14:paraId="34FCF7C6" w14:textId="77777777" w:rsidTr="00F91227">
        <w:trPr>
          <w:trHeight w:val="20"/>
          <w:jc w:val="center"/>
        </w:trPr>
        <w:tc>
          <w:tcPr>
            <w:tcW w:w="0" w:type="auto"/>
            <w:shd w:val="clear" w:color="auto" w:fill="auto"/>
            <w:vAlign w:val="center"/>
          </w:tcPr>
          <w:p w14:paraId="20902E02" w14:textId="77777777" w:rsidR="00842EF7" w:rsidRPr="00FE760F" w:rsidRDefault="00842EF7" w:rsidP="00F91227">
            <w:pPr>
              <w:pStyle w:val="TAC"/>
              <w:rPr>
                <w:rFonts w:eastAsia="Calibri"/>
                <w:szCs w:val="22"/>
              </w:rPr>
            </w:pPr>
            <w:r w:rsidRPr="00FE760F">
              <w:rPr>
                <w:rFonts w:eastAsia="Calibri"/>
                <w:szCs w:val="22"/>
              </w:rPr>
              <w:t>n257</w:t>
            </w:r>
          </w:p>
        </w:tc>
        <w:tc>
          <w:tcPr>
            <w:tcW w:w="0" w:type="auto"/>
            <w:shd w:val="clear" w:color="auto" w:fill="auto"/>
            <w:vAlign w:val="center"/>
          </w:tcPr>
          <w:p w14:paraId="5641CA5B"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33CB4969" w14:textId="77777777" w:rsidTr="00F91227">
        <w:trPr>
          <w:trHeight w:val="20"/>
          <w:jc w:val="center"/>
        </w:trPr>
        <w:tc>
          <w:tcPr>
            <w:tcW w:w="0" w:type="auto"/>
            <w:shd w:val="clear" w:color="auto" w:fill="auto"/>
            <w:vAlign w:val="center"/>
          </w:tcPr>
          <w:p w14:paraId="67BA444A" w14:textId="77777777" w:rsidR="00842EF7" w:rsidRPr="00FE760F" w:rsidRDefault="00842EF7" w:rsidP="00F91227">
            <w:pPr>
              <w:pStyle w:val="TAC"/>
              <w:rPr>
                <w:rFonts w:eastAsia="Calibri"/>
                <w:szCs w:val="22"/>
              </w:rPr>
            </w:pPr>
            <w:r w:rsidRPr="00FE760F">
              <w:rPr>
                <w:rFonts w:eastAsia="Calibri"/>
                <w:szCs w:val="22"/>
              </w:rPr>
              <w:t>n258</w:t>
            </w:r>
          </w:p>
        </w:tc>
        <w:tc>
          <w:tcPr>
            <w:tcW w:w="0" w:type="auto"/>
            <w:shd w:val="clear" w:color="auto" w:fill="auto"/>
            <w:vAlign w:val="center"/>
          </w:tcPr>
          <w:p w14:paraId="6FDAB128"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206DFFE" w14:textId="77777777" w:rsidTr="00F91227">
        <w:trPr>
          <w:trHeight w:val="20"/>
          <w:jc w:val="center"/>
        </w:trPr>
        <w:tc>
          <w:tcPr>
            <w:tcW w:w="0" w:type="auto"/>
            <w:shd w:val="clear" w:color="auto" w:fill="auto"/>
            <w:vAlign w:val="center"/>
          </w:tcPr>
          <w:p w14:paraId="18CC20FB" w14:textId="77777777" w:rsidR="00842EF7" w:rsidRPr="00FE760F" w:rsidRDefault="00842EF7" w:rsidP="00F91227">
            <w:pPr>
              <w:pStyle w:val="TAC"/>
              <w:rPr>
                <w:rFonts w:eastAsia="Calibri"/>
                <w:szCs w:val="22"/>
              </w:rPr>
            </w:pPr>
            <w:r w:rsidRPr="00FE760F">
              <w:rPr>
                <w:rFonts w:eastAsia="Calibri"/>
                <w:szCs w:val="22"/>
              </w:rPr>
              <w:t>n261</w:t>
            </w:r>
          </w:p>
        </w:tc>
        <w:tc>
          <w:tcPr>
            <w:tcW w:w="0" w:type="auto"/>
            <w:shd w:val="clear" w:color="auto" w:fill="auto"/>
            <w:vAlign w:val="center"/>
          </w:tcPr>
          <w:p w14:paraId="6A19FCDF"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D9507F5" w14:textId="77777777" w:rsidTr="00F91227">
        <w:trPr>
          <w:trHeight w:val="20"/>
          <w:jc w:val="center"/>
        </w:trPr>
        <w:tc>
          <w:tcPr>
            <w:tcW w:w="0" w:type="auto"/>
            <w:gridSpan w:val="2"/>
            <w:shd w:val="clear" w:color="auto" w:fill="auto"/>
          </w:tcPr>
          <w:p w14:paraId="5CCBB2BE" w14:textId="77777777" w:rsidR="00842EF7" w:rsidRPr="00FE760F" w:rsidRDefault="00842EF7" w:rsidP="00F91227">
            <w:pPr>
              <w:pStyle w:val="TAN"/>
              <w:rPr>
                <w:rFonts w:eastAsia="Calibri"/>
                <w:szCs w:val="22"/>
              </w:rPr>
            </w:pPr>
            <w:r w:rsidRPr="00FE760F">
              <w:rPr>
                <w:rFonts w:eastAsia="Calibri"/>
                <w:szCs w:val="22"/>
              </w:rPr>
              <w:t>NOTE 1:</w:t>
            </w:r>
            <w:r w:rsidRPr="00FE760F">
              <w:rPr>
                <w:rFonts w:eastAsia="Calibri"/>
                <w:szCs w:val="22"/>
              </w:rPr>
              <w:tab/>
              <w:t>Minimum peak EIRP is defined as the lower limit without tolerance</w:t>
            </w:r>
          </w:p>
        </w:tc>
      </w:tr>
    </w:tbl>
    <w:p w14:paraId="295EFFD2" w14:textId="77777777" w:rsidR="00842EF7" w:rsidRPr="00FE760F" w:rsidRDefault="00842EF7" w:rsidP="00842EF7">
      <w:r w:rsidRPr="00FE760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3C88EF82" w14:textId="77777777" w:rsidR="00842EF7" w:rsidRPr="00FE760F" w:rsidRDefault="00842EF7" w:rsidP="00842EF7">
      <w:pPr>
        <w:pStyle w:val="TH"/>
      </w:pPr>
      <w:r w:rsidRPr="00FE760F">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024B5CB6" w14:textId="77777777" w:rsidTr="00F91227">
        <w:trPr>
          <w:trHeight w:val="19"/>
          <w:jc w:val="center"/>
        </w:trPr>
        <w:tc>
          <w:tcPr>
            <w:tcW w:w="1663" w:type="dxa"/>
            <w:shd w:val="clear" w:color="auto" w:fill="auto"/>
            <w:vAlign w:val="center"/>
          </w:tcPr>
          <w:p w14:paraId="6C592E5B" w14:textId="77777777" w:rsidR="00842EF7" w:rsidRPr="00FE760F" w:rsidRDefault="00842EF7" w:rsidP="00F91227">
            <w:pPr>
              <w:pStyle w:val="TAH"/>
            </w:pPr>
            <w:bookmarkStart w:id="408" w:name="_Hlk515395432"/>
            <w:r w:rsidRPr="00FE760F">
              <w:rPr>
                <w:rFonts w:eastAsia="Calibri"/>
              </w:rPr>
              <w:t>Operating band</w:t>
            </w:r>
          </w:p>
        </w:tc>
        <w:tc>
          <w:tcPr>
            <w:tcW w:w="1686" w:type="dxa"/>
            <w:shd w:val="clear" w:color="auto" w:fill="auto"/>
            <w:vAlign w:val="center"/>
          </w:tcPr>
          <w:p w14:paraId="34545AFC" w14:textId="77777777" w:rsidR="00842EF7" w:rsidRPr="00FE760F" w:rsidRDefault="00842EF7" w:rsidP="00F91227">
            <w:pPr>
              <w:pStyle w:val="TAH"/>
            </w:pPr>
            <w:r w:rsidRPr="00FE760F">
              <w:rPr>
                <w:rFonts w:eastAsia="Calibri"/>
              </w:rPr>
              <w:t>Max TRP (dBm)</w:t>
            </w:r>
          </w:p>
        </w:tc>
        <w:tc>
          <w:tcPr>
            <w:tcW w:w="1691" w:type="dxa"/>
            <w:shd w:val="clear" w:color="auto" w:fill="auto"/>
          </w:tcPr>
          <w:p w14:paraId="23334E30" w14:textId="77777777" w:rsidR="00842EF7" w:rsidRPr="00FE760F" w:rsidRDefault="00842EF7" w:rsidP="00F91227">
            <w:pPr>
              <w:pStyle w:val="TAH"/>
            </w:pPr>
            <w:r w:rsidRPr="00FE760F">
              <w:rPr>
                <w:rFonts w:eastAsia="Calibri"/>
              </w:rPr>
              <w:t>Max EIRP (dBm)</w:t>
            </w:r>
          </w:p>
        </w:tc>
      </w:tr>
      <w:tr w:rsidR="00842EF7" w:rsidRPr="00FE760F" w14:paraId="3781719A" w14:textId="77777777" w:rsidTr="00F91227">
        <w:trPr>
          <w:trHeight w:val="19"/>
          <w:jc w:val="center"/>
        </w:trPr>
        <w:tc>
          <w:tcPr>
            <w:tcW w:w="1663" w:type="dxa"/>
            <w:shd w:val="clear" w:color="auto" w:fill="auto"/>
          </w:tcPr>
          <w:p w14:paraId="20305A5B" w14:textId="77777777" w:rsidR="00842EF7" w:rsidRPr="00FE760F" w:rsidRDefault="00842EF7" w:rsidP="00F91227">
            <w:pPr>
              <w:pStyle w:val="TAC"/>
            </w:pPr>
            <w:r w:rsidRPr="00FE760F">
              <w:rPr>
                <w:rFonts w:eastAsia="Calibri"/>
              </w:rPr>
              <w:t>n257</w:t>
            </w:r>
          </w:p>
        </w:tc>
        <w:tc>
          <w:tcPr>
            <w:tcW w:w="1686" w:type="dxa"/>
            <w:shd w:val="clear" w:color="auto" w:fill="auto"/>
            <w:vAlign w:val="center"/>
          </w:tcPr>
          <w:p w14:paraId="7A071D4A"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7DFB949E" w14:textId="77777777" w:rsidR="00842EF7" w:rsidRPr="00FE760F" w:rsidRDefault="00842EF7" w:rsidP="00F91227">
            <w:pPr>
              <w:pStyle w:val="TAC"/>
            </w:pPr>
            <w:r w:rsidRPr="00FE760F">
              <w:rPr>
                <w:rFonts w:eastAsia="Calibri"/>
              </w:rPr>
              <w:t>43</w:t>
            </w:r>
          </w:p>
        </w:tc>
      </w:tr>
      <w:tr w:rsidR="00842EF7" w:rsidRPr="00FE760F" w14:paraId="7949135E" w14:textId="77777777" w:rsidTr="00F91227">
        <w:trPr>
          <w:trHeight w:val="19"/>
          <w:jc w:val="center"/>
        </w:trPr>
        <w:tc>
          <w:tcPr>
            <w:tcW w:w="1663" w:type="dxa"/>
            <w:shd w:val="clear" w:color="auto" w:fill="auto"/>
          </w:tcPr>
          <w:p w14:paraId="7BEFF2B0" w14:textId="77777777" w:rsidR="00842EF7" w:rsidRPr="00FE760F" w:rsidRDefault="00842EF7" w:rsidP="00F91227">
            <w:pPr>
              <w:pStyle w:val="TAC"/>
            </w:pPr>
            <w:r w:rsidRPr="00FE760F">
              <w:rPr>
                <w:rFonts w:eastAsia="Calibri"/>
              </w:rPr>
              <w:t>n258</w:t>
            </w:r>
          </w:p>
        </w:tc>
        <w:tc>
          <w:tcPr>
            <w:tcW w:w="1686" w:type="dxa"/>
            <w:shd w:val="clear" w:color="auto" w:fill="auto"/>
            <w:vAlign w:val="center"/>
          </w:tcPr>
          <w:p w14:paraId="3F3E50A9"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4A92DA6" w14:textId="77777777" w:rsidR="00842EF7" w:rsidRPr="00FE760F" w:rsidRDefault="00842EF7" w:rsidP="00F91227">
            <w:pPr>
              <w:pStyle w:val="TAC"/>
            </w:pPr>
            <w:r w:rsidRPr="00FE760F">
              <w:rPr>
                <w:rFonts w:eastAsia="Calibri"/>
              </w:rPr>
              <w:t>43</w:t>
            </w:r>
          </w:p>
        </w:tc>
      </w:tr>
      <w:tr w:rsidR="00842EF7" w:rsidRPr="00FE760F" w14:paraId="7CF9C2E6" w14:textId="77777777" w:rsidTr="00F91227">
        <w:trPr>
          <w:trHeight w:val="19"/>
          <w:jc w:val="center"/>
        </w:trPr>
        <w:tc>
          <w:tcPr>
            <w:tcW w:w="1663" w:type="dxa"/>
            <w:shd w:val="clear" w:color="auto" w:fill="auto"/>
          </w:tcPr>
          <w:p w14:paraId="0378E3BB" w14:textId="77777777" w:rsidR="00842EF7" w:rsidRPr="00FE760F" w:rsidRDefault="00842EF7" w:rsidP="00F91227">
            <w:pPr>
              <w:pStyle w:val="TAC"/>
            </w:pPr>
            <w:r w:rsidRPr="00FE760F">
              <w:rPr>
                <w:rFonts w:eastAsia="Calibri"/>
              </w:rPr>
              <w:t>n261</w:t>
            </w:r>
          </w:p>
        </w:tc>
        <w:tc>
          <w:tcPr>
            <w:tcW w:w="1686" w:type="dxa"/>
            <w:shd w:val="clear" w:color="auto" w:fill="auto"/>
            <w:vAlign w:val="center"/>
          </w:tcPr>
          <w:p w14:paraId="4FC523AC"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8F653CD" w14:textId="77777777" w:rsidR="00842EF7" w:rsidRPr="00FE760F" w:rsidRDefault="00842EF7" w:rsidP="00F91227">
            <w:pPr>
              <w:pStyle w:val="TAC"/>
            </w:pPr>
            <w:r w:rsidRPr="00FE760F">
              <w:rPr>
                <w:rFonts w:eastAsia="Calibri"/>
              </w:rPr>
              <w:t>43</w:t>
            </w:r>
          </w:p>
        </w:tc>
      </w:tr>
      <w:bookmarkEnd w:id="408"/>
    </w:tbl>
    <w:p w14:paraId="14B6F32F" w14:textId="77777777" w:rsidR="00842EF7" w:rsidRPr="00FE760F" w:rsidRDefault="00842EF7" w:rsidP="00842EF7"/>
    <w:p w14:paraId="499C0ED7" w14:textId="77777777"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6.2.1.2-3 below. The requirement is verified with the test metric of EIRP (Link=Beam peak search grids, Meas=Link angle).</w:t>
      </w:r>
    </w:p>
    <w:p w14:paraId="02F233DD" w14:textId="77777777" w:rsidR="00842EF7" w:rsidRPr="00FE760F" w:rsidRDefault="00842EF7" w:rsidP="00842EF7">
      <w:pPr>
        <w:pStyle w:val="TH"/>
      </w:pPr>
      <w:r w:rsidRPr="00FE760F">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FE760F" w:rsidRDefault="00842EF7" w:rsidP="00F91227">
            <w:pPr>
              <w:pStyle w:val="TAC"/>
            </w:pPr>
            <w:r w:rsidRPr="00FE760F">
              <w:rPr>
                <w:rFonts w:hint="eastAsia"/>
              </w:rPr>
              <w:t>1</w:t>
            </w:r>
            <w:r w:rsidRPr="00FE760F">
              <w:t>8.0</w:t>
            </w:r>
          </w:p>
        </w:tc>
      </w:tr>
      <w:tr w:rsidR="00842EF7" w:rsidRPr="00FE760F"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FE760F" w:rsidRDefault="00842EF7" w:rsidP="00F91227">
            <w:pPr>
              <w:pStyle w:val="TAC"/>
            </w:pPr>
            <w:r w:rsidRPr="00FE760F">
              <w:rPr>
                <w:rFonts w:hint="eastAsia"/>
              </w:rPr>
              <w:t>1</w:t>
            </w:r>
            <w:r w:rsidRPr="00FE760F">
              <w:t>8.0</w:t>
            </w:r>
          </w:p>
        </w:tc>
      </w:tr>
      <w:tr w:rsidR="00842EF7" w:rsidRPr="00FE760F"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FE760F" w:rsidRDefault="00842EF7" w:rsidP="00F91227">
            <w:pPr>
              <w:pStyle w:val="TAC"/>
            </w:pPr>
            <w:r w:rsidRPr="00FE760F">
              <w:rPr>
                <w:rFonts w:hint="eastAsia"/>
              </w:rPr>
              <w:t>1</w:t>
            </w:r>
            <w:r w:rsidRPr="00FE760F">
              <w:t>8.0</w:t>
            </w:r>
          </w:p>
        </w:tc>
      </w:tr>
      <w:tr w:rsidR="00842EF7" w:rsidRPr="00FE760F"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p w14:paraId="48BBC161"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3B8E1D18" w14:textId="77777777" w:rsidR="00842EF7" w:rsidRPr="00FE760F" w:rsidRDefault="00842EF7" w:rsidP="00842EF7"/>
    <w:p w14:paraId="55FEFEDB" w14:textId="77777777" w:rsidR="00842EF7" w:rsidRPr="00FE760F" w:rsidRDefault="00842EF7" w:rsidP="00842EF7">
      <w:pPr>
        <w:pStyle w:val="Heading4"/>
      </w:pPr>
      <w:bookmarkStart w:id="409" w:name="_Toc21340762"/>
      <w:bookmarkStart w:id="410" w:name="_Toc29805209"/>
      <w:bookmarkStart w:id="411" w:name="_Toc36456418"/>
      <w:bookmarkStart w:id="412" w:name="_Toc36469516"/>
      <w:bookmarkStart w:id="413" w:name="_Toc37253925"/>
      <w:bookmarkStart w:id="414" w:name="_Toc37322782"/>
      <w:bookmarkStart w:id="415" w:name="_Toc37324188"/>
      <w:r w:rsidRPr="00FE760F">
        <w:t>6.2.1.3</w:t>
      </w:r>
      <w:r w:rsidRPr="00FE760F">
        <w:tab/>
        <w:t>UE maximum output power for power class 3</w:t>
      </w:r>
      <w:bookmarkEnd w:id="409"/>
      <w:bookmarkEnd w:id="410"/>
      <w:bookmarkEnd w:id="411"/>
      <w:bookmarkEnd w:id="412"/>
      <w:bookmarkEnd w:id="413"/>
      <w:bookmarkEnd w:id="414"/>
      <w:bookmarkEnd w:id="415"/>
    </w:p>
    <w:p w14:paraId="3283E8EF" w14:textId="77777777" w:rsidR="00842EF7" w:rsidRPr="00FE760F" w:rsidRDefault="00842EF7" w:rsidP="00842EF7">
      <w:r w:rsidRPr="00FE760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total component of EIRP (Link=Beam peak search grids,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FE760F" w:rsidRDefault="00842EF7" w:rsidP="00842EF7">
      <w:pPr>
        <w:pStyle w:val="TH"/>
      </w:pPr>
      <w:r w:rsidRPr="00FE760F">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6ED5C46" w14:textId="77777777" w:rsidTr="00F91227">
        <w:tc>
          <w:tcPr>
            <w:tcW w:w="1797" w:type="dxa"/>
            <w:tcBorders>
              <w:top w:val="single" w:sz="4" w:space="0" w:color="auto"/>
              <w:left w:val="single" w:sz="4" w:space="0" w:color="auto"/>
              <w:bottom w:val="single" w:sz="4" w:space="0" w:color="auto"/>
              <w:right w:val="single" w:sz="4" w:space="0" w:color="auto"/>
            </w:tcBorders>
            <w:vAlign w:val="center"/>
            <w:hideMark/>
          </w:tcPr>
          <w:p w14:paraId="54AAA650"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1BB3BAE" w14:textId="77777777" w:rsidR="00842EF7" w:rsidRPr="00FE760F" w:rsidRDefault="00842EF7" w:rsidP="00F91227">
            <w:pPr>
              <w:pStyle w:val="TAH"/>
            </w:pPr>
            <w:r w:rsidRPr="00FE760F">
              <w:t>Min peak EIRP (dBm)</w:t>
            </w:r>
          </w:p>
        </w:tc>
      </w:tr>
      <w:tr w:rsidR="00842EF7" w:rsidRPr="00FE760F" w14:paraId="1D590056" w14:textId="77777777" w:rsidTr="00F91227">
        <w:tc>
          <w:tcPr>
            <w:tcW w:w="1797" w:type="dxa"/>
            <w:tcBorders>
              <w:top w:val="single" w:sz="4" w:space="0" w:color="auto"/>
              <w:left w:val="single" w:sz="4" w:space="0" w:color="auto"/>
              <w:bottom w:val="single" w:sz="4" w:space="0" w:color="auto"/>
              <w:right w:val="single" w:sz="4" w:space="0" w:color="auto"/>
            </w:tcBorders>
            <w:vAlign w:val="center"/>
            <w:hideMark/>
          </w:tcPr>
          <w:p w14:paraId="0AF9D003"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tcPr>
          <w:p w14:paraId="2CADA9D4" w14:textId="77777777" w:rsidR="00842EF7" w:rsidRPr="00FE760F" w:rsidRDefault="00842EF7" w:rsidP="00F91227">
            <w:pPr>
              <w:pStyle w:val="TAC"/>
            </w:pPr>
            <w:r w:rsidRPr="00FE760F">
              <w:t>22.4</w:t>
            </w:r>
          </w:p>
        </w:tc>
      </w:tr>
      <w:tr w:rsidR="00842EF7" w:rsidRPr="00FE760F" w14:paraId="4A6BAD7F" w14:textId="77777777" w:rsidTr="00F91227">
        <w:tc>
          <w:tcPr>
            <w:tcW w:w="1797" w:type="dxa"/>
            <w:tcBorders>
              <w:top w:val="single" w:sz="4" w:space="0" w:color="auto"/>
              <w:left w:val="single" w:sz="4" w:space="0" w:color="auto"/>
              <w:bottom w:val="single" w:sz="4" w:space="0" w:color="auto"/>
              <w:right w:val="single" w:sz="4" w:space="0" w:color="auto"/>
            </w:tcBorders>
            <w:vAlign w:val="center"/>
            <w:hideMark/>
          </w:tcPr>
          <w:p w14:paraId="7A6EA04E"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108D1F7" w14:textId="77777777" w:rsidR="00842EF7" w:rsidRPr="00FE760F" w:rsidRDefault="00842EF7" w:rsidP="00F91227">
            <w:pPr>
              <w:pStyle w:val="TAC"/>
            </w:pPr>
            <w:r w:rsidRPr="00FE760F">
              <w:t>22.4</w:t>
            </w:r>
          </w:p>
        </w:tc>
      </w:tr>
      <w:tr w:rsidR="00842EF7" w:rsidRPr="00FE760F" w14:paraId="50EE7DFE" w14:textId="77777777" w:rsidTr="00F91227">
        <w:tc>
          <w:tcPr>
            <w:tcW w:w="1797" w:type="dxa"/>
            <w:tcBorders>
              <w:top w:val="single" w:sz="4" w:space="0" w:color="auto"/>
              <w:left w:val="single" w:sz="4" w:space="0" w:color="auto"/>
              <w:bottom w:val="single" w:sz="4" w:space="0" w:color="auto"/>
              <w:right w:val="single" w:sz="4" w:space="0" w:color="auto"/>
            </w:tcBorders>
            <w:vAlign w:val="center"/>
          </w:tcPr>
          <w:p w14:paraId="1FEBC6E5"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3339F165" w14:textId="77777777" w:rsidR="00842EF7" w:rsidRPr="00FE760F" w:rsidRDefault="00842EF7" w:rsidP="00F91227">
            <w:pPr>
              <w:pStyle w:val="TAC"/>
            </w:pPr>
            <w:r w:rsidRPr="00FE760F">
              <w:t>20.6</w:t>
            </w:r>
          </w:p>
        </w:tc>
      </w:tr>
      <w:tr w:rsidR="00842EF7" w:rsidRPr="00FE760F" w14:paraId="0577EC09" w14:textId="77777777" w:rsidTr="00F91227">
        <w:tc>
          <w:tcPr>
            <w:tcW w:w="1797" w:type="dxa"/>
            <w:tcBorders>
              <w:top w:val="single" w:sz="4" w:space="0" w:color="auto"/>
              <w:left w:val="single" w:sz="4" w:space="0" w:color="auto"/>
              <w:bottom w:val="single" w:sz="4" w:space="0" w:color="auto"/>
              <w:right w:val="single" w:sz="4" w:space="0" w:color="auto"/>
            </w:tcBorders>
            <w:vAlign w:val="center"/>
          </w:tcPr>
          <w:p w14:paraId="68644BF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6AC43D7E" w14:textId="77777777" w:rsidR="00842EF7" w:rsidRPr="00FE760F" w:rsidRDefault="00842EF7" w:rsidP="00F91227">
            <w:pPr>
              <w:pStyle w:val="TAC"/>
            </w:pPr>
            <w:r w:rsidRPr="00FE760F">
              <w:t>22.4</w:t>
            </w:r>
          </w:p>
        </w:tc>
      </w:tr>
      <w:tr w:rsidR="00842EF7" w:rsidRPr="00FE760F" w14:paraId="2C095EBE" w14:textId="77777777" w:rsidTr="00F91227">
        <w:tc>
          <w:tcPr>
            <w:tcW w:w="4214" w:type="dxa"/>
            <w:gridSpan w:val="2"/>
            <w:tcBorders>
              <w:top w:val="single" w:sz="4" w:space="0" w:color="auto"/>
              <w:left w:val="single" w:sz="4" w:space="0" w:color="auto"/>
              <w:bottom w:val="single" w:sz="4" w:space="0" w:color="auto"/>
            </w:tcBorders>
            <w:vAlign w:val="center"/>
            <w:hideMark/>
          </w:tcPr>
          <w:p w14:paraId="64A6BFE7" w14:textId="77777777" w:rsidR="00842EF7" w:rsidRPr="00FE760F" w:rsidRDefault="00842EF7" w:rsidP="00F91227">
            <w:pPr>
              <w:pStyle w:val="TAN"/>
            </w:pPr>
            <w:r w:rsidRPr="00FE760F">
              <w:t>NOTE 1:</w:t>
            </w:r>
            <w:r w:rsidRPr="00FE760F">
              <w:tab/>
              <w:t>Minimum peak EIRP is defined as the lower limit without tolerance</w:t>
            </w:r>
          </w:p>
          <w:p w14:paraId="6C1CE851" w14:textId="77777777" w:rsidR="00842EF7" w:rsidRPr="00FE760F" w:rsidRDefault="00842EF7" w:rsidP="00F91227">
            <w:pPr>
              <w:pStyle w:val="TAN"/>
            </w:pPr>
            <w:r w:rsidRPr="00FE760F">
              <w:t>NOTE 2:</w:t>
            </w:r>
            <w:r w:rsidRPr="00FE760F">
              <w:tab/>
              <w:t>Void</w:t>
            </w:r>
          </w:p>
        </w:tc>
      </w:tr>
    </w:tbl>
    <w:p w14:paraId="7E84677A" w14:textId="77777777" w:rsidR="00842EF7" w:rsidRPr="00FE760F" w:rsidRDefault="00842EF7" w:rsidP="00842EF7"/>
    <w:p w14:paraId="3882A5F6" w14:textId="77777777" w:rsidR="00842EF7" w:rsidRPr="00FE760F" w:rsidRDefault="00842EF7" w:rsidP="00842EF7">
      <w:pPr>
        <w:rPr>
          <w:sz w:val="24"/>
          <w:szCs w:val="24"/>
        </w:rPr>
      </w:pPr>
      <w:r w:rsidRPr="00FE760F">
        <w:t>The maximum output power values for TRP and EIRP are found on the Table 6.2.1.3-2. The max allowed EIRP is derived from regulatory requirements [8]. The requirements are verified with the test metrics of TRP (Link=TX beam peak direction) in beam locked mode and the total component of EIRP (Link=TX beam peak direction, Meas=Link angle).</w:t>
      </w:r>
    </w:p>
    <w:p w14:paraId="0725A4EA" w14:textId="77777777" w:rsidR="00842EF7" w:rsidRPr="00FE760F" w:rsidRDefault="00842EF7" w:rsidP="00842EF7">
      <w:pPr>
        <w:pStyle w:val="TH"/>
      </w:pPr>
      <w:r w:rsidRPr="00FE760F">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123AF0BC" w14:textId="77777777" w:rsidTr="00F91227">
        <w:tc>
          <w:tcPr>
            <w:tcW w:w="1606" w:type="dxa"/>
            <w:shd w:val="clear" w:color="auto" w:fill="auto"/>
            <w:vAlign w:val="center"/>
          </w:tcPr>
          <w:p w14:paraId="4A34509E" w14:textId="77777777" w:rsidR="00842EF7" w:rsidRPr="00FE760F" w:rsidRDefault="00842EF7" w:rsidP="00F91227">
            <w:pPr>
              <w:pStyle w:val="TAH"/>
              <w:rPr>
                <w:rFonts w:eastAsia="Calibri"/>
                <w:szCs w:val="22"/>
              </w:rPr>
            </w:pPr>
            <w:bookmarkStart w:id="416" w:name="_Hlk515357814"/>
            <w:r w:rsidRPr="00FE760F">
              <w:rPr>
                <w:rFonts w:eastAsia="Calibri"/>
                <w:szCs w:val="22"/>
              </w:rPr>
              <w:t>Operating band</w:t>
            </w:r>
          </w:p>
        </w:tc>
        <w:tc>
          <w:tcPr>
            <w:tcW w:w="1628" w:type="dxa"/>
            <w:shd w:val="clear" w:color="auto" w:fill="auto"/>
            <w:vAlign w:val="center"/>
          </w:tcPr>
          <w:p w14:paraId="54058C4C" w14:textId="77777777" w:rsidR="00842EF7" w:rsidRPr="00FE760F" w:rsidRDefault="00842EF7" w:rsidP="00F91227">
            <w:pPr>
              <w:pStyle w:val="TAH"/>
              <w:rPr>
                <w:rFonts w:eastAsia="Calibri"/>
                <w:szCs w:val="22"/>
              </w:rPr>
            </w:pPr>
            <w:r w:rsidRPr="00FE760F">
              <w:rPr>
                <w:rFonts w:eastAsia="Calibri"/>
                <w:szCs w:val="22"/>
              </w:rPr>
              <w:t>Max TRP (dBm)</w:t>
            </w:r>
          </w:p>
        </w:tc>
        <w:tc>
          <w:tcPr>
            <w:tcW w:w="1633" w:type="dxa"/>
            <w:shd w:val="clear" w:color="auto" w:fill="auto"/>
          </w:tcPr>
          <w:p w14:paraId="73E423B6" w14:textId="77777777" w:rsidR="00842EF7" w:rsidRPr="00FE760F" w:rsidRDefault="00842EF7" w:rsidP="00F91227">
            <w:pPr>
              <w:pStyle w:val="TAH"/>
              <w:rPr>
                <w:rFonts w:eastAsia="Calibri"/>
                <w:szCs w:val="22"/>
              </w:rPr>
            </w:pPr>
            <w:r w:rsidRPr="00FE760F">
              <w:rPr>
                <w:rFonts w:eastAsia="Calibri"/>
                <w:szCs w:val="22"/>
              </w:rPr>
              <w:t>Max EIRP (dBm)</w:t>
            </w:r>
          </w:p>
        </w:tc>
      </w:tr>
      <w:tr w:rsidR="00842EF7" w:rsidRPr="00FE760F" w14:paraId="6B6DD6AB" w14:textId="77777777" w:rsidTr="00F91227">
        <w:tc>
          <w:tcPr>
            <w:tcW w:w="1606" w:type="dxa"/>
            <w:shd w:val="clear" w:color="auto" w:fill="auto"/>
          </w:tcPr>
          <w:p w14:paraId="7A321A42" w14:textId="77777777" w:rsidR="00842EF7" w:rsidRPr="00FE760F" w:rsidRDefault="00842EF7" w:rsidP="00F91227">
            <w:pPr>
              <w:pStyle w:val="TAC"/>
              <w:rPr>
                <w:rFonts w:eastAsia="Calibri"/>
                <w:szCs w:val="22"/>
              </w:rPr>
            </w:pPr>
            <w:r w:rsidRPr="00FE760F">
              <w:rPr>
                <w:rFonts w:eastAsia="Calibri"/>
                <w:szCs w:val="22"/>
              </w:rPr>
              <w:t>n257</w:t>
            </w:r>
          </w:p>
        </w:tc>
        <w:tc>
          <w:tcPr>
            <w:tcW w:w="1628" w:type="dxa"/>
            <w:shd w:val="clear" w:color="auto" w:fill="auto"/>
            <w:vAlign w:val="center"/>
          </w:tcPr>
          <w:p w14:paraId="6F265E7E"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2E04062E" w14:textId="77777777" w:rsidR="00842EF7" w:rsidRPr="00FE760F" w:rsidRDefault="00842EF7" w:rsidP="00F91227">
            <w:pPr>
              <w:pStyle w:val="TAC"/>
              <w:rPr>
                <w:rFonts w:eastAsia="Calibri"/>
                <w:szCs w:val="22"/>
              </w:rPr>
            </w:pPr>
            <w:r w:rsidRPr="00FE760F">
              <w:rPr>
                <w:rFonts w:eastAsia="Calibri"/>
                <w:szCs w:val="22"/>
              </w:rPr>
              <w:t>43</w:t>
            </w:r>
          </w:p>
        </w:tc>
      </w:tr>
      <w:tr w:rsidR="00842EF7" w:rsidRPr="00FE760F" w14:paraId="6C7934B7" w14:textId="77777777" w:rsidTr="00F91227">
        <w:tc>
          <w:tcPr>
            <w:tcW w:w="1606" w:type="dxa"/>
            <w:shd w:val="clear" w:color="auto" w:fill="auto"/>
          </w:tcPr>
          <w:p w14:paraId="6FD154A8" w14:textId="77777777" w:rsidR="00842EF7" w:rsidRPr="00FE760F" w:rsidRDefault="00842EF7" w:rsidP="00F91227">
            <w:pPr>
              <w:pStyle w:val="TAC"/>
              <w:rPr>
                <w:rFonts w:eastAsia="Calibri"/>
                <w:szCs w:val="22"/>
              </w:rPr>
            </w:pPr>
            <w:r w:rsidRPr="00FE760F">
              <w:rPr>
                <w:rFonts w:eastAsia="Calibri"/>
                <w:szCs w:val="22"/>
              </w:rPr>
              <w:t>n258</w:t>
            </w:r>
          </w:p>
        </w:tc>
        <w:tc>
          <w:tcPr>
            <w:tcW w:w="1628" w:type="dxa"/>
            <w:shd w:val="clear" w:color="auto" w:fill="auto"/>
            <w:vAlign w:val="center"/>
          </w:tcPr>
          <w:p w14:paraId="4CA998A8"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215246F7" w14:textId="77777777" w:rsidR="00842EF7" w:rsidRPr="00FE760F" w:rsidRDefault="00842EF7" w:rsidP="00F91227">
            <w:pPr>
              <w:pStyle w:val="TAC"/>
              <w:rPr>
                <w:rFonts w:eastAsia="Calibri"/>
                <w:szCs w:val="22"/>
              </w:rPr>
            </w:pPr>
            <w:r w:rsidRPr="00FE760F">
              <w:rPr>
                <w:rFonts w:eastAsia="Calibri"/>
                <w:szCs w:val="22"/>
              </w:rPr>
              <w:t>43</w:t>
            </w:r>
          </w:p>
        </w:tc>
      </w:tr>
      <w:tr w:rsidR="00842EF7" w:rsidRPr="00FE760F" w14:paraId="70A89CB4" w14:textId="77777777" w:rsidTr="00F91227">
        <w:tc>
          <w:tcPr>
            <w:tcW w:w="1606" w:type="dxa"/>
            <w:shd w:val="clear" w:color="auto" w:fill="auto"/>
          </w:tcPr>
          <w:p w14:paraId="00E83929" w14:textId="77777777" w:rsidR="00842EF7" w:rsidRPr="00FE760F" w:rsidRDefault="00842EF7" w:rsidP="00F91227">
            <w:pPr>
              <w:pStyle w:val="TAC"/>
              <w:rPr>
                <w:rFonts w:eastAsia="Calibri"/>
                <w:szCs w:val="22"/>
              </w:rPr>
            </w:pPr>
            <w:r w:rsidRPr="00FE760F">
              <w:rPr>
                <w:rFonts w:eastAsia="Calibri"/>
                <w:szCs w:val="22"/>
              </w:rPr>
              <w:t>n260</w:t>
            </w:r>
          </w:p>
        </w:tc>
        <w:tc>
          <w:tcPr>
            <w:tcW w:w="1628" w:type="dxa"/>
            <w:shd w:val="clear" w:color="auto" w:fill="auto"/>
            <w:vAlign w:val="center"/>
          </w:tcPr>
          <w:p w14:paraId="67E583ED"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6B03177A" w14:textId="77777777" w:rsidR="00842EF7" w:rsidRPr="00FE760F" w:rsidRDefault="00842EF7" w:rsidP="00F91227">
            <w:pPr>
              <w:pStyle w:val="TAC"/>
              <w:rPr>
                <w:rFonts w:eastAsia="Calibri"/>
                <w:szCs w:val="22"/>
              </w:rPr>
            </w:pPr>
            <w:r w:rsidRPr="00FE760F">
              <w:rPr>
                <w:rFonts w:eastAsia="Calibri"/>
                <w:szCs w:val="22"/>
              </w:rPr>
              <w:t>43</w:t>
            </w:r>
          </w:p>
        </w:tc>
      </w:tr>
      <w:tr w:rsidR="00842EF7" w:rsidRPr="00FE760F" w14:paraId="4AA69468" w14:textId="77777777" w:rsidTr="00F91227">
        <w:tc>
          <w:tcPr>
            <w:tcW w:w="1606" w:type="dxa"/>
            <w:shd w:val="clear" w:color="auto" w:fill="auto"/>
          </w:tcPr>
          <w:p w14:paraId="0F908920" w14:textId="77777777" w:rsidR="00842EF7" w:rsidRPr="00FE760F" w:rsidRDefault="00842EF7" w:rsidP="00F91227">
            <w:pPr>
              <w:pStyle w:val="TAC"/>
              <w:rPr>
                <w:rFonts w:eastAsia="Calibri"/>
                <w:szCs w:val="22"/>
              </w:rPr>
            </w:pPr>
            <w:r w:rsidRPr="00FE760F">
              <w:rPr>
                <w:rFonts w:eastAsia="Calibri"/>
                <w:szCs w:val="22"/>
              </w:rPr>
              <w:t>n261</w:t>
            </w:r>
          </w:p>
        </w:tc>
        <w:tc>
          <w:tcPr>
            <w:tcW w:w="1628" w:type="dxa"/>
            <w:shd w:val="clear" w:color="auto" w:fill="auto"/>
            <w:vAlign w:val="center"/>
          </w:tcPr>
          <w:p w14:paraId="36E93B1C"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2C8D7AA3" w14:textId="77777777" w:rsidR="00842EF7" w:rsidRPr="00FE760F" w:rsidRDefault="00842EF7" w:rsidP="00F91227">
            <w:pPr>
              <w:pStyle w:val="TAC"/>
              <w:rPr>
                <w:rFonts w:eastAsia="Calibri"/>
                <w:szCs w:val="22"/>
              </w:rPr>
            </w:pPr>
            <w:r w:rsidRPr="00FE760F">
              <w:rPr>
                <w:rFonts w:eastAsia="Calibri"/>
                <w:szCs w:val="22"/>
              </w:rPr>
              <w:t>43</w:t>
            </w:r>
          </w:p>
        </w:tc>
      </w:tr>
      <w:bookmarkEnd w:id="416"/>
    </w:tbl>
    <w:p w14:paraId="739847C6" w14:textId="77777777" w:rsidR="00842EF7" w:rsidRPr="00FE760F" w:rsidRDefault="00842EF7" w:rsidP="00842EF7"/>
    <w:p w14:paraId="340669A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FE760F" w:rsidRDefault="00842EF7" w:rsidP="00842EF7">
      <w:pPr>
        <w:pStyle w:val="TH"/>
      </w:pPr>
      <w:r w:rsidRPr="00FE760F">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42EF7" w:rsidRPr="00FE760F" w14:paraId="3304E10E" w14:textId="77777777" w:rsidTr="00F91227">
        <w:trPr>
          <w:trHeight w:val="438"/>
        </w:trPr>
        <w:tc>
          <w:tcPr>
            <w:tcW w:w="2694" w:type="dxa"/>
            <w:shd w:val="clear" w:color="auto" w:fill="auto"/>
            <w:vAlign w:val="center"/>
          </w:tcPr>
          <w:p w14:paraId="77BA9C1E" w14:textId="77777777" w:rsidR="00842EF7" w:rsidRPr="00FE760F" w:rsidRDefault="00842EF7" w:rsidP="00F91227">
            <w:pPr>
              <w:pStyle w:val="TAH"/>
            </w:pPr>
            <w:r w:rsidRPr="00FE760F">
              <w:t>Operating band</w:t>
            </w:r>
          </w:p>
        </w:tc>
        <w:tc>
          <w:tcPr>
            <w:tcW w:w="2734" w:type="dxa"/>
            <w:shd w:val="clear" w:color="auto" w:fill="auto"/>
          </w:tcPr>
          <w:p w14:paraId="4D0424CE" w14:textId="77777777" w:rsidR="00842EF7" w:rsidRPr="00FE760F" w:rsidRDefault="00842EF7" w:rsidP="00F91227">
            <w:pPr>
              <w:pStyle w:val="TAH"/>
            </w:pPr>
            <w:r w:rsidRPr="00FE760F">
              <w:t>Min EIRP at 50</w:t>
            </w:r>
            <w:r w:rsidRPr="00FE760F">
              <w:rPr>
                <w:vertAlign w:val="superscript"/>
              </w:rPr>
              <w:t xml:space="preserve"> </w:t>
            </w:r>
            <w:r w:rsidRPr="00FE760F">
              <w:t>%-tile CDF (dBm)</w:t>
            </w:r>
          </w:p>
        </w:tc>
      </w:tr>
      <w:tr w:rsidR="00842EF7" w:rsidRPr="00FE760F" w14:paraId="64D89A21" w14:textId="77777777" w:rsidTr="00F91227">
        <w:trPr>
          <w:trHeight w:val="105"/>
        </w:trPr>
        <w:tc>
          <w:tcPr>
            <w:tcW w:w="2694" w:type="dxa"/>
            <w:shd w:val="clear" w:color="auto" w:fill="auto"/>
          </w:tcPr>
          <w:p w14:paraId="5D3AB757" w14:textId="77777777" w:rsidR="00842EF7" w:rsidRPr="00FE760F" w:rsidRDefault="00842EF7" w:rsidP="00F91227">
            <w:pPr>
              <w:pStyle w:val="TAC"/>
            </w:pPr>
            <w:r w:rsidRPr="00FE760F">
              <w:t>n257</w:t>
            </w:r>
          </w:p>
        </w:tc>
        <w:tc>
          <w:tcPr>
            <w:tcW w:w="2734" w:type="dxa"/>
            <w:shd w:val="clear" w:color="auto" w:fill="auto"/>
            <w:vAlign w:val="center"/>
          </w:tcPr>
          <w:p w14:paraId="30987BF8" w14:textId="77777777" w:rsidR="00842EF7" w:rsidRPr="00FE760F" w:rsidRDefault="00842EF7" w:rsidP="00F91227">
            <w:pPr>
              <w:pStyle w:val="TAC"/>
            </w:pPr>
            <w:r w:rsidRPr="00FE760F">
              <w:t>11.5</w:t>
            </w:r>
          </w:p>
        </w:tc>
      </w:tr>
      <w:tr w:rsidR="00842EF7" w:rsidRPr="00FE760F" w14:paraId="0584BF28" w14:textId="77777777" w:rsidTr="00F91227">
        <w:trPr>
          <w:trHeight w:val="110"/>
        </w:trPr>
        <w:tc>
          <w:tcPr>
            <w:tcW w:w="2694" w:type="dxa"/>
            <w:shd w:val="clear" w:color="auto" w:fill="auto"/>
          </w:tcPr>
          <w:p w14:paraId="649DD74D" w14:textId="77777777" w:rsidR="00842EF7" w:rsidRPr="00FE760F" w:rsidRDefault="00842EF7" w:rsidP="00F91227">
            <w:pPr>
              <w:pStyle w:val="TAC"/>
            </w:pPr>
            <w:r w:rsidRPr="00FE760F">
              <w:t>n258</w:t>
            </w:r>
          </w:p>
        </w:tc>
        <w:tc>
          <w:tcPr>
            <w:tcW w:w="2734" w:type="dxa"/>
            <w:shd w:val="clear" w:color="auto" w:fill="auto"/>
            <w:vAlign w:val="center"/>
          </w:tcPr>
          <w:p w14:paraId="165993B8" w14:textId="77777777" w:rsidR="00842EF7" w:rsidRPr="00FE760F" w:rsidRDefault="00842EF7" w:rsidP="00F91227">
            <w:pPr>
              <w:pStyle w:val="TAC"/>
            </w:pPr>
            <w:r w:rsidRPr="00FE760F">
              <w:t>11.5</w:t>
            </w:r>
          </w:p>
        </w:tc>
      </w:tr>
      <w:tr w:rsidR="00842EF7" w:rsidRPr="00FE760F" w14:paraId="5CB53E75" w14:textId="77777777" w:rsidTr="00F91227">
        <w:trPr>
          <w:trHeight w:val="110"/>
        </w:trPr>
        <w:tc>
          <w:tcPr>
            <w:tcW w:w="2694" w:type="dxa"/>
            <w:shd w:val="clear" w:color="auto" w:fill="auto"/>
          </w:tcPr>
          <w:p w14:paraId="50A615AE" w14:textId="77777777" w:rsidR="00842EF7" w:rsidRPr="00FE760F" w:rsidRDefault="00842EF7" w:rsidP="00F91227">
            <w:pPr>
              <w:pStyle w:val="TAC"/>
            </w:pPr>
            <w:r w:rsidRPr="00FE760F">
              <w:t>n260</w:t>
            </w:r>
          </w:p>
        </w:tc>
        <w:tc>
          <w:tcPr>
            <w:tcW w:w="2734" w:type="dxa"/>
            <w:shd w:val="clear" w:color="auto" w:fill="auto"/>
            <w:vAlign w:val="center"/>
          </w:tcPr>
          <w:p w14:paraId="0E9A9E3D" w14:textId="77777777" w:rsidR="00842EF7" w:rsidRPr="00FE760F" w:rsidRDefault="00842EF7" w:rsidP="00F91227">
            <w:pPr>
              <w:pStyle w:val="TAC"/>
            </w:pPr>
            <w:r w:rsidRPr="00FE760F">
              <w:t>8</w:t>
            </w:r>
          </w:p>
        </w:tc>
      </w:tr>
      <w:tr w:rsidR="00842EF7" w:rsidRPr="00FE760F" w14:paraId="537F3A03" w14:textId="77777777" w:rsidTr="00F91227">
        <w:trPr>
          <w:trHeight w:val="110"/>
        </w:trPr>
        <w:tc>
          <w:tcPr>
            <w:tcW w:w="2694" w:type="dxa"/>
            <w:shd w:val="clear" w:color="auto" w:fill="auto"/>
          </w:tcPr>
          <w:p w14:paraId="302A0677" w14:textId="77777777" w:rsidR="00842EF7" w:rsidRPr="00FE760F" w:rsidRDefault="00842EF7" w:rsidP="00F91227">
            <w:pPr>
              <w:pStyle w:val="TAC"/>
            </w:pPr>
            <w:r w:rsidRPr="00FE760F">
              <w:t>n261</w:t>
            </w:r>
          </w:p>
        </w:tc>
        <w:tc>
          <w:tcPr>
            <w:tcW w:w="2734" w:type="dxa"/>
            <w:shd w:val="clear" w:color="auto" w:fill="auto"/>
            <w:vAlign w:val="center"/>
          </w:tcPr>
          <w:p w14:paraId="5746D5A7" w14:textId="77777777" w:rsidR="00842EF7" w:rsidRPr="00FE760F" w:rsidRDefault="00842EF7" w:rsidP="00F91227">
            <w:pPr>
              <w:pStyle w:val="TAC"/>
            </w:pPr>
            <w:r w:rsidRPr="00FE760F">
              <w:t>11.5</w:t>
            </w:r>
          </w:p>
        </w:tc>
      </w:tr>
      <w:tr w:rsidR="00842EF7" w:rsidRPr="00FE760F" w14:paraId="08FFF6EF" w14:textId="77777777" w:rsidTr="00F91227">
        <w:trPr>
          <w:trHeight w:val="872"/>
        </w:trPr>
        <w:tc>
          <w:tcPr>
            <w:tcW w:w="5428" w:type="dxa"/>
            <w:gridSpan w:val="2"/>
            <w:shd w:val="clear" w:color="auto" w:fill="auto"/>
          </w:tcPr>
          <w:p w14:paraId="52E176D5" w14:textId="77777777" w:rsidR="00842EF7" w:rsidRPr="00FE760F" w:rsidRDefault="00842EF7" w:rsidP="00F91227">
            <w:pPr>
              <w:pStyle w:val="TAN"/>
            </w:pPr>
            <w:r w:rsidRPr="00FE760F">
              <w:t>NOTE 1:</w:t>
            </w:r>
            <w:r w:rsidRPr="00FE760F">
              <w:tab/>
              <w:t>Minimum EIRP at 50 %-tile CDF is defined as the lower limit without tolerance</w:t>
            </w:r>
          </w:p>
          <w:p w14:paraId="2E9898E1" w14:textId="77777777" w:rsidR="00842EF7" w:rsidRPr="00FE760F" w:rsidRDefault="00842EF7" w:rsidP="00F91227">
            <w:pPr>
              <w:pStyle w:val="TAN"/>
            </w:pPr>
            <w:r w:rsidRPr="00FE760F">
              <w:t>NOTE 2:</w:t>
            </w:r>
            <w:r w:rsidRPr="00FE760F">
              <w:tab/>
              <w:t>Void</w:t>
            </w:r>
          </w:p>
          <w:p w14:paraId="2F2DBEDD" w14:textId="77777777" w:rsidR="00842EF7" w:rsidRPr="00FE760F" w:rsidRDefault="00842EF7" w:rsidP="00F91227">
            <w:pPr>
              <w:pStyle w:val="TAN"/>
            </w:pPr>
            <w:r w:rsidRPr="00FE760F">
              <w:t>NOTE 3:</w:t>
            </w:r>
            <w:r w:rsidRPr="00FE760F">
              <w:tab/>
              <w:t>The requirements in this table are verified only under normal temperature conditions as defined in Annex E.2.1.</w:t>
            </w:r>
          </w:p>
        </w:tc>
      </w:tr>
    </w:tbl>
    <w:p w14:paraId="5EB0EFB6" w14:textId="77777777" w:rsidR="00842EF7" w:rsidRPr="00FE760F" w:rsidRDefault="00842EF7" w:rsidP="00842EF7"/>
    <w:p w14:paraId="44E8FE7F" w14:textId="77777777" w:rsidR="00842EF7" w:rsidRPr="00FE760F" w:rsidRDefault="00842EF7" w:rsidP="00842EF7">
      <w:r w:rsidRPr="00FE760F">
        <w:t>For the UEs that support multiple FR2 band</w:t>
      </w:r>
      <w:r w:rsidRPr="00FE760F">
        <w:rPr>
          <w:rFonts w:hint="eastAsia"/>
        </w:rPr>
        <w:t>s</w:t>
      </w:r>
      <w:r w:rsidRPr="00FE760F">
        <w:t xml:space="preserve">, minimum requirement for peak EIRP and EIRP spherical coverage in Tables 6.2.1.3-1 and 6.2.1.3-3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FE760F">
        <w:t>. For each combination of supported bands ΔMB</w:t>
      </w:r>
      <w:r w:rsidRPr="00FE760F">
        <w:rPr>
          <w:vertAlign w:val="subscript"/>
        </w:rPr>
        <w:t>P,n</w:t>
      </w:r>
      <w:r w:rsidRPr="00FE760F">
        <w:t xml:space="preserve"> and ΔMB</w:t>
      </w:r>
      <w:r w:rsidRPr="00FE760F">
        <w:rPr>
          <w:vertAlign w:val="subscript"/>
        </w:rPr>
        <w:t>S,n</w:t>
      </w:r>
      <w:r w:rsidRPr="00FE760F">
        <w:t xml:space="preserve"> apply to each supported band </w:t>
      </w:r>
      <w:r w:rsidRPr="00FE760F">
        <w:rPr>
          <w:i/>
        </w:rPr>
        <w:t>n</w:t>
      </w:r>
      <w:r w:rsidRPr="00FE760F">
        <w:t>, such that the total relaxations, ∑MB</w:t>
      </w:r>
      <w:r w:rsidRPr="00FE760F">
        <w:rPr>
          <w:vertAlign w:val="subscript"/>
        </w:rPr>
        <w:t>P</w:t>
      </w:r>
      <w:r w:rsidRPr="00FE760F">
        <w:t xml:space="preserve"> and ∑MB</w:t>
      </w:r>
      <w:r w:rsidRPr="00FE760F">
        <w:rPr>
          <w:vertAlign w:val="subscript"/>
        </w:rPr>
        <w:t>S</w:t>
      </w:r>
      <w:r w:rsidRPr="00FE760F">
        <w:t>, across all supported bands shall not exceed the total value indicated in Table 6.2.1.3-4.</w:t>
      </w:r>
    </w:p>
    <w:p w14:paraId="39781EC3" w14:textId="77777777" w:rsidR="00842EF7" w:rsidRPr="00FE760F" w:rsidRDefault="00842EF7" w:rsidP="00842EF7">
      <w:pPr>
        <w:pStyle w:val="TH"/>
      </w:pPr>
      <w:r w:rsidRPr="00FE760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842EF7" w:rsidRPr="00FE760F" w14:paraId="207B0D6A" w14:textId="77777777" w:rsidTr="00F91227">
        <w:trPr>
          <w:trHeight w:val="208"/>
          <w:jc w:val="center"/>
        </w:trPr>
        <w:tc>
          <w:tcPr>
            <w:tcW w:w="2653" w:type="dxa"/>
            <w:shd w:val="clear" w:color="auto" w:fill="auto"/>
            <w:vAlign w:val="center"/>
          </w:tcPr>
          <w:p w14:paraId="5040E366" w14:textId="77777777" w:rsidR="00842EF7" w:rsidRPr="00FE760F" w:rsidRDefault="00842EF7" w:rsidP="00F91227">
            <w:pPr>
              <w:pStyle w:val="TAH"/>
            </w:pPr>
            <w:r w:rsidRPr="00FE760F">
              <w:t>Supported bands</w:t>
            </w:r>
          </w:p>
        </w:tc>
        <w:tc>
          <w:tcPr>
            <w:tcW w:w="2292" w:type="dxa"/>
          </w:tcPr>
          <w:p w14:paraId="6460A19C" w14:textId="77777777" w:rsidR="00842EF7" w:rsidRPr="00FE760F" w:rsidRDefault="00842EF7" w:rsidP="00F91227">
            <w:pPr>
              <w:pStyle w:val="TAH"/>
            </w:pPr>
            <w:r w:rsidRPr="00FE760F">
              <w:t>∑MB</w:t>
            </w:r>
            <w:r w:rsidRPr="00FE760F">
              <w:rPr>
                <w:vertAlign w:val="subscript"/>
              </w:rPr>
              <w:t>P</w:t>
            </w:r>
            <w:r w:rsidRPr="00FE760F">
              <w:t xml:space="preserve"> (dB)</w:t>
            </w:r>
          </w:p>
        </w:tc>
        <w:tc>
          <w:tcPr>
            <w:tcW w:w="2379" w:type="dxa"/>
          </w:tcPr>
          <w:p w14:paraId="6A24CA8A" w14:textId="77777777" w:rsidR="00842EF7" w:rsidRPr="00FE760F" w:rsidRDefault="00842EF7" w:rsidP="00F91227">
            <w:pPr>
              <w:pStyle w:val="TAH"/>
            </w:pPr>
            <w:r w:rsidRPr="00FE760F">
              <w:t>∑MB</w:t>
            </w:r>
            <w:r w:rsidRPr="00FE760F">
              <w:rPr>
                <w:vertAlign w:val="subscript"/>
              </w:rPr>
              <w:t>S</w:t>
            </w:r>
            <w:r w:rsidRPr="00FE760F">
              <w:t xml:space="preserve"> (dB)</w:t>
            </w:r>
          </w:p>
        </w:tc>
      </w:tr>
      <w:tr w:rsidR="00842EF7" w:rsidRPr="00FE760F" w14:paraId="6B9E6F84" w14:textId="77777777" w:rsidTr="00F91227">
        <w:trPr>
          <w:trHeight w:val="208"/>
          <w:jc w:val="center"/>
        </w:trPr>
        <w:tc>
          <w:tcPr>
            <w:tcW w:w="2653" w:type="dxa"/>
            <w:shd w:val="clear" w:color="auto" w:fill="auto"/>
          </w:tcPr>
          <w:p w14:paraId="2BBE69F6" w14:textId="77777777" w:rsidR="00842EF7" w:rsidRPr="00FE760F" w:rsidRDefault="00842EF7" w:rsidP="00F91227">
            <w:pPr>
              <w:pStyle w:val="TAC"/>
              <w:jc w:val="left"/>
            </w:pPr>
            <w:r w:rsidRPr="00FE760F">
              <w:t>n257, n258</w:t>
            </w:r>
          </w:p>
        </w:tc>
        <w:tc>
          <w:tcPr>
            <w:tcW w:w="2292" w:type="dxa"/>
            <w:vAlign w:val="center"/>
          </w:tcPr>
          <w:p w14:paraId="42F3BCA9" w14:textId="77777777" w:rsidR="00842EF7" w:rsidRPr="00FE760F" w:rsidRDefault="00842EF7" w:rsidP="00F91227">
            <w:pPr>
              <w:pStyle w:val="TAC"/>
              <w:rPr>
                <w:rFonts w:cs="Arial"/>
              </w:rPr>
            </w:pPr>
            <w:r w:rsidRPr="00FE760F">
              <w:rPr>
                <w:rFonts w:cs="Arial" w:hint="eastAsia"/>
              </w:rPr>
              <w:t>≤</w:t>
            </w:r>
            <w:r w:rsidRPr="00FE760F">
              <w:rPr>
                <w:rFonts w:cs="Arial"/>
              </w:rPr>
              <w:t xml:space="preserve"> 1.3</w:t>
            </w:r>
          </w:p>
        </w:tc>
        <w:tc>
          <w:tcPr>
            <w:tcW w:w="2379" w:type="dxa"/>
            <w:vAlign w:val="center"/>
          </w:tcPr>
          <w:p w14:paraId="1B998560"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p>
        </w:tc>
      </w:tr>
      <w:tr w:rsidR="00842EF7" w:rsidRPr="00FE760F" w14:paraId="42EA8868" w14:textId="77777777" w:rsidTr="00F91227">
        <w:trPr>
          <w:trHeight w:val="208"/>
          <w:jc w:val="center"/>
        </w:trPr>
        <w:tc>
          <w:tcPr>
            <w:tcW w:w="2653" w:type="dxa"/>
            <w:shd w:val="clear" w:color="auto" w:fill="auto"/>
            <w:vAlign w:val="center"/>
          </w:tcPr>
          <w:p w14:paraId="38290B45" w14:textId="77777777" w:rsidR="00842EF7" w:rsidRPr="00FE760F" w:rsidRDefault="00842EF7" w:rsidP="00F91227">
            <w:pPr>
              <w:pStyle w:val="TAL"/>
            </w:pPr>
            <w:r w:rsidRPr="00FE760F">
              <w:rPr>
                <w:rFonts w:hint="eastAsia"/>
              </w:rPr>
              <w:t>n257, n260</w:t>
            </w:r>
          </w:p>
          <w:p w14:paraId="19A23AB3" w14:textId="77777777" w:rsidR="00842EF7" w:rsidRPr="00FE760F" w:rsidRDefault="00842EF7" w:rsidP="00F91227">
            <w:pPr>
              <w:pStyle w:val="TAL"/>
            </w:pPr>
            <w:r w:rsidRPr="00FE760F">
              <w:t>n258, n260</w:t>
            </w:r>
          </w:p>
        </w:tc>
        <w:tc>
          <w:tcPr>
            <w:tcW w:w="2292" w:type="dxa"/>
            <w:vAlign w:val="center"/>
          </w:tcPr>
          <w:p w14:paraId="7FB29654" w14:textId="77777777" w:rsidR="00842EF7" w:rsidRPr="00FE760F" w:rsidRDefault="00842EF7" w:rsidP="00F91227">
            <w:pPr>
              <w:pStyle w:val="TAC"/>
              <w:rPr>
                <w:rFonts w:cs="Arial"/>
              </w:rPr>
            </w:pPr>
            <w:r w:rsidRPr="00FE760F">
              <w:rPr>
                <w:rFonts w:cs="Arial" w:hint="eastAsia"/>
              </w:rPr>
              <w:t>≤</w:t>
            </w:r>
            <w:r w:rsidRPr="00FE760F">
              <w:rPr>
                <w:rFonts w:cs="Arial"/>
              </w:rPr>
              <w:t xml:space="preserve"> 1.0</w:t>
            </w:r>
          </w:p>
        </w:tc>
        <w:tc>
          <w:tcPr>
            <w:tcW w:w="2379" w:type="dxa"/>
            <w:vAlign w:val="center"/>
          </w:tcPr>
          <w:p w14:paraId="013E024A" w14:textId="77777777" w:rsidR="00842EF7" w:rsidRPr="00FE760F" w:rsidRDefault="00842EF7" w:rsidP="00F91227">
            <w:pPr>
              <w:pStyle w:val="TAC"/>
              <w:rPr>
                <w:rFonts w:cs="Arial"/>
              </w:rPr>
            </w:pPr>
            <w:r w:rsidRPr="00FE760F">
              <w:rPr>
                <w:rFonts w:cs="Arial" w:hint="eastAsia"/>
              </w:rPr>
              <w:t>≤</w:t>
            </w:r>
            <w:r w:rsidRPr="00FE760F">
              <w:rPr>
                <w:rFonts w:cs="Arial"/>
              </w:rPr>
              <w:t xml:space="preserve"> 0.75</w:t>
            </w:r>
            <w:r w:rsidRPr="00FE760F">
              <w:rPr>
                <w:rFonts w:cs="Arial"/>
                <w:vertAlign w:val="superscript"/>
              </w:rPr>
              <w:t>3</w:t>
            </w:r>
          </w:p>
        </w:tc>
      </w:tr>
      <w:tr w:rsidR="00842EF7" w:rsidRPr="00FE760F" w:rsidDel="000E550B" w14:paraId="448E1901" w14:textId="77777777" w:rsidTr="00F91227">
        <w:trPr>
          <w:trHeight w:val="208"/>
          <w:jc w:val="center"/>
        </w:trPr>
        <w:tc>
          <w:tcPr>
            <w:tcW w:w="2653" w:type="dxa"/>
            <w:shd w:val="clear" w:color="auto" w:fill="auto"/>
          </w:tcPr>
          <w:p w14:paraId="3A7FC81D" w14:textId="77777777" w:rsidR="00842EF7" w:rsidRPr="00FE760F" w:rsidDel="000E550B" w:rsidRDefault="00842EF7" w:rsidP="00F91227">
            <w:pPr>
              <w:pStyle w:val="TAC"/>
              <w:jc w:val="left"/>
            </w:pPr>
            <w:r w:rsidRPr="00FE760F">
              <w:t>n257, n261</w:t>
            </w:r>
          </w:p>
        </w:tc>
        <w:tc>
          <w:tcPr>
            <w:tcW w:w="2292" w:type="dxa"/>
            <w:vAlign w:val="center"/>
          </w:tcPr>
          <w:p w14:paraId="532CC6AB" w14:textId="77777777" w:rsidR="00842EF7" w:rsidRPr="00FE760F" w:rsidDel="000E550B" w:rsidRDefault="00842EF7" w:rsidP="00F91227">
            <w:pPr>
              <w:pStyle w:val="TAC"/>
              <w:rPr>
                <w:rFonts w:cs="Arial"/>
              </w:rPr>
            </w:pPr>
            <w:r w:rsidRPr="00FE760F">
              <w:rPr>
                <w:rFonts w:cs="Arial"/>
              </w:rPr>
              <w:t>0.0</w:t>
            </w:r>
          </w:p>
        </w:tc>
        <w:tc>
          <w:tcPr>
            <w:tcW w:w="2379" w:type="dxa"/>
            <w:vAlign w:val="center"/>
          </w:tcPr>
          <w:p w14:paraId="77CE688E" w14:textId="77777777" w:rsidR="00842EF7" w:rsidRPr="00FE760F" w:rsidDel="000E550B" w:rsidRDefault="00842EF7" w:rsidP="00F91227">
            <w:pPr>
              <w:pStyle w:val="TAC"/>
              <w:rPr>
                <w:rFonts w:cs="Arial"/>
              </w:rPr>
            </w:pPr>
            <w:r w:rsidRPr="00FE760F">
              <w:rPr>
                <w:rFonts w:cs="Arial"/>
              </w:rPr>
              <w:t>0.0</w:t>
            </w:r>
          </w:p>
        </w:tc>
      </w:tr>
      <w:tr w:rsidR="00842EF7" w:rsidRPr="00FE760F" w14:paraId="44C99367" w14:textId="77777777" w:rsidTr="00F91227">
        <w:trPr>
          <w:trHeight w:val="208"/>
          <w:jc w:val="center"/>
        </w:trPr>
        <w:tc>
          <w:tcPr>
            <w:tcW w:w="2653" w:type="dxa"/>
            <w:shd w:val="clear" w:color="auto" w:fill="auto"/>
          </w:tcPr>
          <w:p w14:paraId="1A621A4D" w14:textId="77777777" w:rsidR="00842EF7" w:rsidRPr="00FE760F" w:rsidRDefault="00842EF7" w:rsidP="00F91227">
            <w:pPr>
              <w:pStyle w:val="TAC"/>
              <w:jc w:val="left"/>
            </w:pPr>
            <w:r w:rsidRPr="00FE760F">
              <w:t>n258, n261</w:t>
            </w:r>
          </w:p>
        </w:tc>
        <w:tc>
          <w:tcPr>
            <w:tcW w:w="2292" w:type="dxa"/>
            <w:vAlign w:val="center"/>
          </w:tcPr>
          <w:p w14:paraId="4097B4C5" w14:textId="77777777" w:rsidR="00842EF7" w:rsidRPr="00FE760F" w:rsidRDefault="00842EF7" w:rsidP="00F91227">
            <w:pPr>
              <w:pStyle w:val="TAC"/>
              <w:rPr>
                <w:rFonts w:cs="Arial"/>
              </w:rPr>
            </w:pPr>
            <w:r w:rsidRPr="00FE760F">
              <w:rPr>
                <w:rFonts w:cs="Arial" w:hint="eastAsia"/>
              </w:rPr>
              <w:t>≤</w:t>
            </w:r>
            <w:r w:rsidRPr="00FE760F">
              <w:rPr>
                <w:rFonts w:cs="Arial"/>
              </w:rPr>
              <w:t xml:space="preserve"> 1.0</w:t>
            </w:r>
          </w:p>
        </w:tc>
        <w:tc>
          <w:tcPr>
            <w:tcW w:w="2379" w:type="dxa"/>
            <w:vAlign w:val="center"/>
          </w:tcPr>
          <w:p w14:paraId="16FEB745"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p>
        </w:tc>
      </w:tr>
      <w:tr w:rsidR="00842EF7" w:rsidRPr="00FE760F" w14:paraId="26B0E572" w14:textId="77777777" w:rsidTr="00F91227">
        <w:trPr>
          <w:trHeight w:val="208"/>
          <w:jc w:val="center"/>
        </w:trPr>
        <w:tc>
          <w:tcPr>
            <w:tcW w:w="2653" w:type="dxa"/>
            <w:shd w:val="clear" w:color="auto" w:fill="auto"/>
          </w:tcPr>
          <w:p w14:paraId="0428BF3F" w14:textId="77777777" w:rsidR="00842EF7" w:rsidRPr="00FE760F" w:rsidRDefault="00842EF7" w:rsidP="00F91227">
            <w:pPr>
              <w:pStyle w:val="TAC"/>
              <w:jc w:val="left"/>
            </w:pPr>
            <w:r w:rsidRPr="00FE760F">
              <w:t>n260, n261</w:t>
            </w:r>
          </w:p>
        </w:tc>
        <w:tc>
          <w:tcPr>
            <w:tcW w:w="2292" w:type="dxa"/>
            <w:vAlign w:val="center"/>
          </w:tcPr>
          <w:p w14:paraId="2A3D8BC9" w14:textId="77777777" w:rsidR="00842EF7" w:rsidRPr="00FE760F" w:rsidRDefault="00842EF7" w:rsidP="00F91227">
            <w:pPr>
              <w:pStyle w:val="TAC"/>
              <w:rPr>
                <w:rFonts w:cs="Arial"/>
              </w:rPr>
            </w:pPr>
            <w:r w:rsidRPr="00FE760F">
              <w:rPr>
                <w:rFonts w:cs="Arial"/>
              </w:rPr>
              <w:t>0.0</w:t>
            </w:r>
          </w:p>
        </w:tc>
        <w:tc>
          <w:tcPr>
            <w:tcW w:w="2379" w:type="dxa"/>
            <w:vAlign w:val="center"/>
          </w:tcPr>
          <w:p w14:paraId="162864D4" w14:textId="77777777" w:rsidR="00842EF7" w:rsidRPr="00FE760F" w:rsidRDefault="00842EF7" w:rsidP="00F91227">
            <w:pPr>
              <w:pStyle w:val="TAC"/>
              <w:rPr>
                <w:rFonts w:cs="Arial"/>
              </w:rPr>
            </w:pPr>
            <w:r w:rsidRPr="00FE760F">
              <w:rPr>
                <w:rFonts w:cs="Arial" w:hint="eastAsia"/>
              </w:rPr>
              <w:t>≤</w:t>
            </w:r>
            <w:r w:rsidRPr="00FE760F">
              <w:rPr>
                <w:rFonts w:cs="Arial"/>
              </w:rPr>
              <w:t xml:space="preserve"> 0.75</w:t>
            </w:r>
            <w:r w:rsidRPr="00FE760F">
              <w:rPr>
                <w:rFonts w:cs="Arial"/>
                <w:vertAlign w:val="superscript"/>
              </w:rPr>
              <w:t>2</w:t>
            </w:r>
          </w:p>
        </w:tc>
      </w:tr>
      <w:tr w:rsidR="00842EF7" w:rsidRPr="00FE760F" w14:paraId="5F4FB421" w14:textId="77777777" w:rsidTr="00F91227">
        <w:trPr>
          <w:trHeight w:val="208"/>
          <w:jc w:val="center"/>
        </w:trPr>
        <w:tc>
          <w:tcPr>
            <w:tcW w:w="2653" w:type="dxa"/>
            <w:shd w:val="clear" w:color="auto" w:fill="auto"/>
            <w:vAlign w:val="center"/>
          </w:tcPr>
          <w:p w14:paraId="6B5F0461" w14:textId="77777777" w:rsidR="00842EF7" w:rsidRPr="00FE760F" w:rsidRDefault="00842EF7" w:rsidP="00F91227">
            <w:pPr>
              <w:pStyle w:val="TAC"/>
              <w:jc w:val="left"/>
            </w:pPr>
            <w:r w:rsidRPr="00FE760F">
              <w:t>n257, n258, n260</w:t>
            </w:r>
          </w:p>
          <w:p w14:paraId="3737DF65" w14:textId="77777777" w:rsidR="00842EF7" w:rsidRPr="00FE760F" w:rsidRDefault="00842EF7" w:rsidP="00F91227">
            <w:pPr>
              <w:pStyle w:val="TAC"/>
              <w:jc w:val="left"/>
            </w:pPr>
            <w:r w:rsidRPr="00FE760F">
              <w:t>n257, n258, n261</w:t>
            </w:r>
          </w:p>
          <w:p w14:paraId="7581FDBB" w14:textId="77777777" w:rsidR="00842EF7" w:rsidRPr="00FE760F" w:rsidRDefault="00842EF7" w:rsidP="00F91227">
            <w:pPr>
              <w:pStyle w:val="TAC"/>
              <w:jc w:val="left"/>
            </w:pPr>
            <w:r w:rsidRPr="00FE760F">
              <w:t>n257, n258, n260, n261</w:t>
            </w:r>
          </w:p>
        </w:tc>
        <w:tc>
          <w:tcPr>
            <w:tcW w:w="2292" w:type="dxa"/>
          </w:tcPr>
          <w:p w14:paraId="16EFD92F" w14:textId="77777777" w:rsidR="00842EF7" w:rsidRPr="00FE760F" w:rsidRDefault="00842EF7" w:rsidP="00F91227">
            <w:pPr>
              <w:pStyle w:val="TAC"/>
              <w:rPr>
                <w:rFonts w:cs="Arial"/>
              </w:rPr>
            </w:pPr>
            <w:r w:rsidRPr="00FE760F">
              <w:rPr>
                <w:rFonts w:cs="Arial" w:hint="eastAsia"/>
              </w:rPr>
              <w:t>≤</w:t>
            </w:r>
            <w:r w:rsidRPr="00FE760F">
              <w:rPr>
                <w:rFonts w:cs="Arial"/>
              </w:rPr>
              <w:t xml:space="preserve"> 1.7</w:t>
            </w:r>
          </w:p>
        </w:tc>
        <w:tc>
          <w:tcPr>
            <w:tcW w:w="2379" w:type="dxa"/>
          </w:tcPr>
          <w:p w14:paraId="0A6BA96F" w14:textId="77777777" w:rsidR="00842EF7" w:rsidRPr="00FE760F" w:rsidRDefault="00842EF7" w:rsidP="00F91227">
            <w:pPr>
              <w:pStyle w:val="TAC"/>
              <w:rPr>
                <w:rFonts w:cs="Arial"/>
              </w:rPr>
            </w:pPr>
            <w:r w:rsidRPr="00FE760F">
              <w:rPr>
                <w:rFonts w:cs="Arial" w:hint="eastAsia"/>
              </w:rPr>
              <w:t>≤</w:t>
            </w:r>
            <w:r w:rsidRPr="00FE760F">
              <w:rPr>
                <w:rFonts w:cs="Arial"/>
              </w:rPr>
              <w:t xml:space="preserve"> 1.75</w:t>
            </w:r>
            <w:r w:rsidRPr="00FE760F">
              <w:rPr>
                <w:rFonts w:cs="Arial"/>
                <w:vertAlign w:val="superscript"/>
              </w:rPr>
              <w:t>3</w:t>
            </w:r>
          </w:p>
        </w:tc>
      </w:tr>
      <w:tr w:rsidR="00842EF7" w:rsidRPr="00FE760F" w14:paraId="2EC96B39" w14:textId="77777777" w:rsidTr="00F91227">
        <w:trPr>
          <w:trHeight w:val="208"/>
          <w:jc w:val="center"/>
        </w:trPr>
        <w:tc>
          <w:tcPr>
            <w:tcW w:w="2653" w:type="dxa"/>
            <w:shd w:val="clear" w:color="auto" w:fill="auto"/>
          </w:tcPr>
          <w:p w14:paraId="0FBE47A8" w14:textId="77777777" w:rsidR="00842EF7" w:rsidRPr="00FE760F" w:rsidRDefault="00842EF7" w:rsidP="00F91227">
            <w:pPr>
              <w:pStyle w:val="TAC"/>
              <w:jc w:val="left"/>
            </w:pPr>
            <w:r w:rsidRPr="00FE760F">
              <w:t>n257, n260, n261</w:t>
            </w:r>
          </w:p>
        </w:tc>
        <w:tc>
          <w:tcPr>
            <w:tcW w:w="2292" w:type="dxa"/>
            <w:vAlign w:val="center"/>
          </w:tcPr>
          <w:p w14:paraId="11CFC091" w14:textId="77777777" w:rsidR="00842EF7" w:rsidRPr="00FE760F" w:rsidRDefault="00842EF7" w:rsidP="00F91227">
            <w:pPr>
              <w:pStyle w:val="TAC"/>
              <w:rPr>
                <w:rFonts w:cs="Arial"/>
              </w:rPr>
            </w:pPr>
            <w:r w:rsidRPr="00FE760F">
              <w:rPr>
                <w:rFonts w:cs="Arial" w:hint="eastAsia"/>
              </w:rPr>
              <w:t>≤</w:t>
            </w:r>
            <w:r w:rsidRPr="00FE760F">
              <w:rPr>
                <w:rFonts w:cs="Arial"/>
              </w:rPr>
              <w:t xml:space="preserve"> 0.5</w:t>
            </w:r>
          </w:p>
        </w:tc>
        <w:tc>
          <w:tcPr>
            <w:tcW w:w="2379" w:type="dxa"/>
            <w:vAlign w:val="center"/>
          </w:tcPr>
          <w:p w14:paraId="6A1B278E"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r w:rsidRPr="00FE760F">
              <w:rPr>
                <w:rFonts w:cs="Arial"/>
                <w:vertAlign w:val="superscript"/>
              </w:rPr>
              <w:t>3</w:t>
            </w:r>
          </w:p>
        </w:tc>
      </w:tr>
      <w:tr w:rsidR="00842EF7" w:rsidRPr="00FE760F" w14:paraId="70C561BA" w14:textId="77777777" w:rsidTr="00F91227">
        <w:trPr>
          <w:trHeight w:val="208"/>
          <w:jc w:val="center"/>
        </w:trPr>
        <w:tc>
          <w:tcPr>
            <w:tcW w:w="2653" w:type="dxa"/>
            <w:shd w:val="clear" w:color="auto" w:fill="auto"/>
          </w:tcPr>
          <w:p w14:paraId="00232E1F" w14:textId="77777777" w:rsidR="00842EF7" w:rsidRPr="00FE760F" w:rsidRDefault="00842EF7" w:rsidP="00F91227">
            <w:pPr>
              <w:pStyle w:val="TAC"/>
              <w:jc w:val="left"/>
            </w:pPr>
            <w:r w:rsidRPr="00FE760F">
              <w:t>n258, n260, n261</w:t>
            </w:r>
          </w:p>
        </w:tc>
        <w:tc>
          <w:tcPr>
            <w:tcW w:w="2292" w:type="dxa"/>
            <w:vAlign w:val="center"/>
          </w:tcPr>
          <w:p w14:paraId="60AD0884" w14:textId="77777777" w:rsidR="00842EF7" w:rsidRPr="00FE760F" w:rsidRDefault="00842EF7" w:rsidP="00F91227">
            <w:pPr>
              <w:pStyle w:val="TAC"/>
              <w:rPr>
                <w:rFonts w:cs="Arial"/>
              </w:rPr>
            </w:pPr>
            <w:r w:rsidRPr="00FE760F">
              <w:rPr>
                <w:rFonts w:cs="Arial" w:hint="eastAsia"/>
              </w:rPr>
              <w:t>≤</w:t>
            </w:r>
            <w:r w:rsidRPr="00FE760F">
              <w:rPr>
                <w:rFonts w:cs="Arial"/>
              </w:rPr>
              <w:t xml:space="preserve"> 1.5</w:t>
            </w:r>
          </w:p>
        </w:tc>
        <w:tc>
          <w:tcPr>
            <w:tcW w:w="2379" w:type="dxa"/>
            <w:vAlign w:val="center"/>
          </w:tcPr>
          <w:p w14:paraId="692CA511"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r w:rsidRPr="00FE760F">
              <w:rPr>
                <w:rFonts w:cs="Arial"/>
                <w:vertAlign w:val="superscript"/>
              </w:rPr>
              <w:t>3</w:t>
            </w:r>
          </w:p>
        </w:tc>
      </w:tr>
      <w:tr w:rsidR="00842EF7" w:rsidRPr="00FE760F" w14:paraId="7C11AC9E" w14:textId="77777777" w:rsidTr="00F91227">
        <w:trPr>
          <w:trHeight w:val="305"/>
          <w:jc w:val="center"/>
        </w:trPr>
        <w:tc>
          <w:tcPr>
            <w:tcW w:w="7324" w:type="dxa"/>
            <w:gridSpan w:val="3"/>
          </w:tcPr>
          <w:p w14:paraId="5F4313A1" w14:textId="77777777" w:rsidR="00842EF7" w:rsidRPr="00FE760F" w:rsidRDefault="00842EF7" w:rsidP="00F91227">
            <w:pPr>
              <w:pStyle w:val="TAN"/>
            </w:pPr>
            <w:r w:rsidRPr="00FE760F">
              <w:t>NOTE 1:</w:t>
            </w:r>
            <w:r w:rsidRPr="00FE760F">
              <w:tab/>
              <w:t>The requirements in this table are applicable to UEs which support only the indicated bands</w:t>
            </w:r>
          </w:p>
          <w:p w14:paraId="2B54F975" w14:textId="77777777" w:rsidR="00842EF7" w:rsidRPr="00FE760F" w:rsidRDefault="00842EF7" w:rsidP="00F91227">
            <w:pPr>
              <w:pStyle w:val="TAN"/>
            </w:pPr>
            <w:r w:rsidRPr="00FE760F">
              <w:t>NOTE 2:</w:t>
            </w:r>
            <w:r w:rsidRPr="00FE760F">
              <w:tab/>
              <w:t>For supported bands n260 + n261, ΔMB</w:t>
            </w:r>
            <w:r w:rsidRPr="00FE760F">
              <w:rPr>
                <w:vertAlign w:val="subscript"/>
              </w:rPr>
              <w:t xml:space="preserve">S,n </w:t>
            </w:r>
            <w:r w:rsidRPr="00FE760F">
              <w:t>is not applied for band n260</w:t>
            </w:r>
          </w:p>
          <w:p w14:paraId="75F2BB8B" w14:textId="77777777" w:rsidR="00842EF7" w:rsidRPr="00FE760F" w:rsidRDefault="00842EF7" w:rsidP="00F91227">
            <w:pPr>
              <w:pStyle w:val="TAN"/>
            </w:pPr>
            <w:r w:rsidRPr="00FE760F">
              <w:t>NOTE 3:</w:t>
            </w:r>
            <w:r w:rsidRPr="00FE760F">
              <w:tab/>
              <w:t xml:space="preserve">For n260, maximum applicable </w:t>
            </w:r>
            <w:r w:rsidRPr="00FE760F">
              <w:rPr>
                <w:rFonts w:ascii="Symbol" w:hAnsi="Symbol"/>
              </w:rPr>
              <w:t></w:t>
            </w:r>
            <w:r w:rsidRPr="00FE760F">
              <w:t>MB</w:t>
            </w:r>
            <w:r w:rsidRPr="00FE760F">
              <w:rPr>
                <w:vertAlign w:val="subscript"/>
              </w:rPr>
              <w:t>S,n</w:t>
            </w:r>
            <w:r w:rsidRPr="00FE760F">
              <w:t xml:space="preserve"> is 0.4 dB</w:t>
            </w:r>
          </w:p>
        </w:tc>
      </w:tr>
    </w:tbl>
    <w:p w14:paraId="4D18239B" w14:textId="77777777" w:rsidR="00842EF7" w:rsidRPr="00FE760F" w:rsidRDefault="00842EF7" w:rsidP="00842EF7"/>
    <w:p w14:paraId="321AD50A" w14:textId="77777777" w:rsidR="00842EF7" w:rsidRPr="00FE760F" w:rsidRDefault="00842EF7" w:rsidP="00842EF7">
      <w:pPr>
        <w:pStyle w:val="Heading4"/>
      </w:pPr>
      <w:bookmarkStart w:id="417" w:name="_Toc21340763"/>
      <w:bookmarkStart w:id="418" w:name="_Toc29805210"/>
      <w:bookmarkStart w:id="419" w:name="_Toc36456419"/>
      <w:bookmarkStart w:id="420" w:name="_Toc36469517"/>
      <w:bookmarkStart w:id="421" w:name="_Toc37253926"/>
      <w:bookmarkStart w:id="422" w:name="_Toc37322783"/>
      <w:bookmarkStart w:id="423" w:name="_Toc37324189"/>
      <w:r w:rsidRPr="00FE760F">
        <w:t>6.2.1.4</w:t>
      </w:r>
      <w:r w:rsidRPr="00FE760F">
        <w:tab/>
        <w:t>UE maximum output power for power class 4</w:t>
      </w:r>
      <w:bookmarkEnd w:id="417"/>
      <w:bookmarkEnd w:id="418"/>
      <w:bookmarkEnd w:id="419"/>
      <w:bookmarkEnd w:id="420"/>
      <w:bookmarkEnd w:id="421"/>
      <w:bookmarkEnd w:id="422"/>
      <w:bookmarkEnd w:id="423"/>
    </w:p>
    <w:p w14:paraId="4A6BB168" w14:textId="77777777" w:rsidR="00842EF7" w:rsidRPr="00FE760F" w:rsidRDefault="00842EF7" w:rsidP="00842EF7">
      <w:r w:rsidRPr="00FE760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2081B548" w14:textId="77777777" w:rsidR="00842EF7" w:rsidRPr="00FE760F" w:rsidRDefault="00842EF7" w:rsidP="00842EF7">
      <w:pPr>
        <w:pStyle w:val="TH"/>
      </w:pPr>
      <w:r w:rsidRPr="00FE760F">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FE760F" w:rsidRDefault="00842EF7" w:rsidP="00F91227">
            <w:pPr>
              <w:pStyle w:val="TAH"/>
            </w:pPr>
            <w:r w:rsidRPr="00FE760F">
              <w:t>Min peak EIRP (dBm)</w:t>
            </w:r>
          </w:p>
        </w:tc>
      </w:tr>
      <w:tr w:rsidR="00842EF7" w:rsidRPr="00FE760F"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FE760F" w:rsidRDefault="00842EF7" w:rsidP="00F91227">
            <w:pPr>
              <w:pStyle w:val="TAC"/>
            </w:pPr>
            <w:r w:rsidRPr="00FE760F">
              <w:t>34</w:t>
            </w:r>
          </w:p>
        </w:tc>
      </w:tr>
      <w:tr w:rsidR="00842EF7" w:rsidRPr="00FE760F"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FE760F" w:rsidRDefault="00842EF7" w:rsidP="00F91227">
            <w:pPr>
              <w:pStyle w:val="TAC"/>
            </w:pPr>
            <w:r w:rsidRPr="00FE760F">
              <w:t>34</w:t>
            </w:r>
          </w:p>
        </w:tc>
      </w:tr>
      <w:tr w:rsidR="00842EF7" w:rsidRPr="00FE760F"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FE760F" w:rsidRDefault="00842EF7" w:rsidP="00F91227">
            <w:pPr>
              <w:pStyle w:val="TAC"/>
            </w:pPr>
            <w:r w:rsidRPr="00FE760F">
              <w:t>31</w:t>
            </w:r>
          </w:p>
        </w:tc>
      </w:tr>
      <w:tr w:rsidR="00842EF7" w:rsidRPr="00FE760F"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FE760F" w:rsidRDefault="00842EF7" w:rsidP="00F91227">
            <w:pPr>
              <w:pStyle w:val="TAC"/>
            </w:pPr>
            <w:r w:rsidRPr="00FE760F">
              <w:t>34</w:t>
            </w:r>
          </w:p>
        </w:tc>
      </w:tr>
      <w:tr w:rsidR="00842EF7" w:rsidRPr="00FE760F"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FE760F" w:rsidRDefault="00842EF7" w:rsidP="00F91227">
            <w:pPr>
              <w:pStyle w:val="TAN"/>
            </w:pPr>
            <w:r w:rsidRPr="00FE760F">
              <w:t>NOTE 1:</w:t>
            </w:r>
            <w:r w:rsidRPr="00FE760F">
              <w:tab/>
              <w:t>Minimum peak EIRP is defined as the lower limit without tolerance</w:t>
            </w:r>
          </w:p>
        </w:tc>
      </w:tr>
    </w:tbl>
    <w:p w14:paraId="4051D2A9" w14:textId="77777777" w:rsidR="00842EF7" w:rsidRPr="00FE760F" w:rsidRDefault="00842EF7" w:rsidP="00842EF7"/>
    <w:p w14:paraId="1E0B6DF2" w14:textId="77777777" w:rsidR="00842EF7" w:rsidRPr="00FE760F" w:rsidRDefault="00842EF7" w:rsidP="00842EF7">
      <w:r w:rsidRPr="00FE760F">
        <w:t>The maximum output power values for TRP and EIRP are found in Table 6.2.1.4-2 below. The maximum allowed EIRP is derived from regulatory requirements [8]. The requirements are verified with the test metrics of TRP (Link=TX beam peak direction) in beam locked mode and EIRP (Link=TX beam peak direction, Meas=Link angle).</w:t>
      </w:r>
    </w:p>
    <w:p w14:paraId="37859A82" w14:textId="77777777" w:rsidR="00842EF7" w:rsidRPr="00FE760F" w:rsidRDefault="00842EF7" w:rsidP="00842EF7">
      <w:pPr>
        <w:pStyle w:val="TH"/>
      </w:pPr>
      <w:r w:rsidRPr="00FE760F">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4EC8FF27" w14:textId="77777777" w:rsidTr="00F91227">
        <w:trPr>
          <w:jc w:val="center"/>
        </w:trPr>
        <w:tc>
          <w:tcPr>
            <w:tcW w:w="1606" w:type="dxa"/>
            <w:shd w:val="clear" w:color="auto" w:fill="auto"/>
            <w:vAlign w:val="center"/>
          </w:tcPr>
          <w:p w14:paraId="1B852C8B" w14:textId="77777777" w:rsidR="00842EF7" w:rsidRPr="00FE760F" w:rsidRDefault="00842EF7" w:rsidP="00F91227">
            <w:pPr>
              <w:pStyle w:val="TAH"/>
            </w:pPr>
            <w:r w:rsidRPr="00FE760F">
              <w:t>Operating band</w:t>
            </w:r>
          </w:p>
        </w:tc>
        <w:tc>
          <w:tcPr>
            <w:tcW w:w="1628" w:type="dxa"/>
            <w:shd w:val="clear" w:color="auto" w:fill="auto"/>
            <w:vAlign w:val="center"/>
          </w:tcPr>
          <w:p w14:paraId="5F0A96A1" w14:textId="77777777" w:rsidR="00842EF7" w:rsidRPr="00FE760F" w:rsidRDefault="00842EF7" w:rsidP="00F91227">
            <w:pPr>
              <w:pStyle w:val="TAH"/>
            </w:pPr>
            <w:r w:rsidRPr="00FE760F">
              <w:t>Max TRP (dBm)</w:t>
            </w:r>
          </w:p>
        </w:tc>
        <w:tc>
          <w:tcPr>
            <w:tcW w:w="1633" w:type="dxa"/>
            <w:shd w:val="clear" w:color="auto" w:fill="auto"/>
          </w:tcPr>
          <w:p w14:paraId="344178EE" w14:textId="77777777" w:rsidR="00842EF7" w:rsidRPr="00FE760F" w:rsidRDefault="00842EF7" w:rsidP="00F91227">
            <w:pPr>
              <w:pStyle w:val="TAH"/>
            </w:pPr>
            <w:r w:rsidRPr="00FE760F">
              <w:t>Max EIRP (dBm)</w:t>
            </w:r>
          </w:p>
        </w:tc>
      </w:tr>
      <w:tr w:rsidR="00842EF7" w:rsidRPr="00FE760F" w14:paraId="32A02206" w14:textId="77777777" w:rsidTr="00F91227">
        <w:trPr>
          <w:jc w:val="center"/>
        </w:trPr>
        <w:tc>
          <w:tcPr>
            <w:tcW w:w="1606" w:type="dxa"/>
            <w:shd w:val="clear" w:color="auto" w:fill="auto"/>
          </w:tcPr>
          <w:p w14:paraId="0FF159F5" w14:textId="77777777" w:rsidR="00842EF7" w:rsidRPr="00FE760F" w:rsidRDefault="00842EF7" w:rsidP="00F91227">
            <w:pPr>
              <w:pStyle w:val="TAC"/>
            </w:pPr>
            <w:r w:rsidRPr="00FE760F">
              <w:t>n257</w:t>
            </w:r>
          </w:p>
        </w:tc>
        <w:tc>
          <w:tcPr>
            <w:tcW w:w="1628" w:type="dxa"/>
            <w:shd w:val="clear" w:color="auto" w:fill="auto"/>
            <w:vAlign w:val="center"/>
          </w:tcPr>
          <w:p w14:paraId="3914B6DD" w14:textId="77777777" w:rsidR="00842EF7" w:rsidRPr="00FE760F" w:rsidRDefault="00842EF7" w:rsidP="00F91227">
            <w:pPr>
              <w:pStyle w:val="TAC"/>
            </w:pPr>
            <w:r w:rsidRPr="00FE760F">
              <w:t>23</w:t>
            </w:r>
          </w:p>
        </w:tc>
        <w:tc>
          <w:tcPr>
            <w:tcW w:w="1633" w:type="dxa"/>
            <w:shd w:val="clear" w:color="auto" w:fill="auto"/>
            <w:vAlign w:val="center"/>
          </w:tcPr>
          <w:p w14:paraId="6AB8123A" w14:textId="77777777" w:rsidR="00842EF7" w:rsidRPr="00FE760F" w:rsidRDefault="00842EF7" w:rsidP="00F91227">
            <w:pPr>
              <w:pStyle w:val="TAC"/>
            </w:pPr>
            <w:r w:rsidRPr="00FE760F">
              <w:t>43</w:t>
            </w:r>
          </w:p>
        </w:tc>
      </w:tr>
      <w:tr w:rsidR="00842EF7" w:rsidRPr="00FE760F" w14:paraId="4F02597E" w14:textId="77777777" w:rsidTr="00F91227">
        <w:trPr>
          <w:jc w:val="center"/>
        </w:trPr>
        <w:tc>
          <w:tcPr>
            <w:tcW w:w="1606" w:type="dxa"/>
            <w:shd w:val="clear" w:color="auto" w:fill="auto"/>
          </w:tcPr>
          <w:p w14:paraId="444609AF" w14:textId="77777777" w:rsidR="00842EF7" w:rsidRPr="00FE760F" w:rsidRDefault="00842EF7" w:rsidP="00F91227">
            <w:pPr>
              <w:pStyle w:val="TAC"/>
            </w:pPr>
            <w:r w:rsidRPr="00FE760F">
              <w:t>n258</w:t>
            </w:r>
          </w:p>
        </w:tc>
        <w:tc>
          <w:tcPr>
            <w:tcW w:w="1628" w:type="dxa"/>
            <w:shd w:val="clear" w:color="auto" w:fill="auto"/>
            <w:vAlign w:val="center"/>
          </w:tcPr>
          <w:p w14:paraId="4DEE5FAE" w14:textId="77777777" w:rsidR="00842EF7" w:rsidRPr="00FE760F" w:rsidRDefault="00842EF7" w:rsidP="00F91227">
            <w:pPr>
              <w:pStyle w:val="TAC"/>
            </w:pPr>
            <w:r w:rsidRPr="00FE760F">
              <w:t>23</w:t>
            </w:r>
          </w:p>
        </w:tc>
        <w:tc>
          <w:tcPr>
            <w:tcW w:w="1633" w:type="dxa"/>
            <w:shd w:val="clear" w:color="auto" w:fill="auto"/>
            <w:vAlign w:val="center"/>
          </w:tcPr>
          <w:p w14:paraId="4CD97FA2" w14:textId="77777777" w:rsidR="00842EF7" w:rsidRPr="00FE760F" w:rsidRDefault="00842EF7" w:rsidP="00F91227">
            <w:pPr>
              <w:pStyle w:val="TAC"/>
            </w:pPr>
            <w:r w:rsidRPr="00FE760F">
              <w:t>43</w:t>
            </w:r>
          </w:p>
        </w:tc>
      </w:tr>
      <w:tr w:rsidR="00842EF7" w:rsidRPr="00FE760F" w14:paraId="79DE9994" w14:textId="77777777" w:rsidTr="00F91227">
        <w:trPr>
          <w:jc w:val="center"/>
        </w:trPr>
        <w:tc>
          <w:tcPr>
            <w:tcW w:w="1606" w:type="dxa"/>
            <w:shd w:val="clear" w:color="auto" w:fill="auto"/>
          </w:tcPr>
          <w:p w14:paraId="28302957" w14:textId="77777777" w:rsidR="00842EF7" w:rsidRPr="00FE760F" w:rsidRDefault="00842EF7" w:rsidP="00F91227">
            <w:pPr>
              <w:pStyle w:val="TAC"/>
            </w:pPr>
            <w:r w:rsidRPr="00FE760F">
              <w:t>n260</w:t>
            </w:r>
          </w:p>
        </w:tc>
        <w:tc>
          <w:tcPr>
            <w:tcW w:w="1628" w:type="dxa"/>
            <w:shd w:val="clear" w:color="auto" w:fill="auto"/>
            <w:vAlign w:val="center"/>
          </w:tcPr>
          <w:p w14:paraId="5AAEBE07" w14:textId="77777777" w:rsidR="00842EF7" w:rsidRPr="00FE760F" w:rsidRDefault="00842EF7" w:rsidP="00F91227">
            <w:pPr>
              <w:pStyle w:val="TAC"/>
            </w:pPr>
            <w:r w:rsidRPr="00FE760F">
              <w:t>23</w:t>
            </w:r>
          </w:p>
        </w:tc>
        <w:tc>
          <w:tcPr>
            <w:tcW w:w="1633" w:type="dxa"/>
            <w:shd w:val="clear" w:color="auto" w:fill="auto"/>
            <w:vAlign w:val="center"/>
          </w:tcPr>
          <w:p w14:paraId="7CBD010F" w14:textId="77777777" w:rsidR="00842EF7" w:rsidRPr="00FE760F" w:rsidRDefault="00842EF7" w:rsidP="00F91227">
            <w:pPr>
              <w:pStyle w:val="TAC"/>
            </w:pPr>
            <w:r w:rsidRPr="00FE760F">
              <w:t>43</w:t>
            </w:r>
          </w:p>
        </w:tc>
      </w:tr>
      <w:tr w:rsidR="00842EF7" w:rsidRPr="00FE760F" w14:paraId="2598D014" w14:textId="77777777" w:rsidTr="00F91227">
        <w:trPr>
          <w:jc w:val="center"/>
        </w:trPr>
        <w:tc>
          <w:tcPr>
            <w:tcW w:w="1606" w:type="dxa"/>
            <w:shd w:val="clear" w:color="auto" w:fill="auto"/>
          </w:tcPr>
          <w:p w14:paraId="6BB6A9CA" w14:textId="77777777" w:rsidR="00842EF7" w:rsidRPr="00FE760F" w:rsidRDefault="00842EF7" w:rsidP="00F91227">
            <w:pPr>
              <w:pStyle w:val="TAC"/>
            </w:pPr>
            <w:r w:rsidRPr="00FE760F">
              <w:t>n261</w:t>
            </w:r>
          </w:p>
        </w:tc>
        <w:tc>
          <w:tcPr>
            <w:tcW w:w="1628" w:type="dxa"/>
            <w:shd w:val="clear" w:color="auto" w:fill="auto"/>
            <w:vAlign w:val="center"/>
          </w:tcPr>
          <w:p w14:paraId="599CA14B" w14:textId="77777777" w:rsidR="00842EF7" w:rsidRPr="00FE760F" w:rsidRDefault="00842EF7" w:rsidP="00F91227">
            <w:pPr>
              <w:pStyle w:val="TAC"/>
            </w:pPr>
            <w:r w:rsidRPr="00FE760F">
              <w:t>23</w:t>
            </w:r>
          </w:p>
        </w:tc>
        <w:tc>
          <w:tcPr>
            <w:tcW w:w="1633" w:type="dxa"/>
            <w:shd w:val="clear" w:color="auto" w:fill="auto"/>
            <w:vAlign w:val="center"/>
          </w:tcPr>
          <w:p w14:paraId="68E49E46" w14:textId="77777777" w:rsidR="00842EF7" w:rsidRPr="00FE760F" w:rsidRDefault="00842EF7" w:rsidP="00F91227">
            <w:pPr>
              <w:pStyle w:val="TAC"/>
            </w:pPr>
            <w:r w:rsidRPr="00FE760F">
              <w:t>43</w:t>
            </w:r>
          </w:p>
        </w:tc>
      </w:tr>
    </w:tbl>
    <w:p w14:paraId="72735146" w14:textId="77777777" w:rsidR="00842EF7" w:rsidRPr="00FE760F" w:rsidRDefault="00842EF7" w:rsidP="00842EF7"/>
    <w:p w14:paraId="4D01EB9B" w14:textId="77777777"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6.2.1.4-3 below. The requirement is verified with the test metric of EIRP (Link=Beam peak search grids, Meas=Link angle).</w:t>
      </w:r>
    </w:p>
    <w:p w14:paraId="5DB878D7" w14:textId="77777777" w:rsidR="00842EF7" w:rsidRPr="00FE760F" w:rsidRDefault="00842EF7" w:rsidP="00842EF7">
      <w:pPr>
        <w:pStyle w:val="TH"/>
      </w:pPr>
      <w:bookmarkStart w:id="424" w:name="_Hlk515471061"/>
      <w:r w:rsidRPr="00FE760F">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FE760F" w:rsidRDefault="00842EF7" w:rsidP="00F91227">
            <w:pPr>
              <w:pStyle w:val="TAH"/>
            </w:pPr>
            <w:r w:rsidRPr="00FE760F">
              <w:t>Min EIRP at 20 %-tile CDF (dBm)</w:t>
            </w:r>
          </w:p>
        </w:tc>
      </w:tr>
      <w:tr w:rsidR="00842EF7" w:rsidRPr="00FE760F"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FE760F" w:rsidRDefault="00842EF7" w:rsidP="00F91227">
            <w:pPr>
              <w:pStyle w:val="TAC"/>
            </w:pPr>
            <w:r w:rsidRPr="00FE760F">
              <w:t>25</w:t>
            </w:r>
          </w:p>
        </w:tc>
      </w:tr>
      <w:tr w:rsidR="00842EF7" w:rsidRPr="00FE760F"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FE760F" w:rsidRDefault="00842EF7" w:rsidP="00F91227">
            <w:pPr>
              <w:pStyle w:val="TAC"/>
            </w:pPr>
            <w:r w:rsidRPr="00FE760F">
              <w:t>25</w:t>
            </w:r>
          </w:p>
        </w:tc>
      </w:tr>
      <w:tr w:rsidR="00842EF7" w:rsidRPr="00FE760F"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FE760F" w:rsidRDefault="00842EF7" w:rsidP="00F91227">
            <w:pPr>
              <w:pStyle w:val="TAC"/>
            </w:pPr>
            <w:r w:rsidRPr="00FE760F">
              <w:t>19</w:t>
            </w:r>
          </w:p>
        </w:tc>
      </w:tr>
      <w:tr w:rsidR="00842EF7" w:rsidRPr="00FE760F"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FE760F" w:rsidRDefault="00842EF7" w:rsidP="00F91227">
            <w:pPr>
              <w:pStyle w:val="TAC"/>
            </w:pPr>
            <w:r w:rsidRPr="00FE760F">
              <w:t>25</w:t>
            </w:r>
          </w:p>
        </w:tc>
      </w:tr>
      <w:tr w:rsidR="00842EF7" w:rsidRPr="00FE760F"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FE760F" w:rsidRDefault="00842EF7" w:rsidP="00F91227">
            <w:pPr>
              <w:pStyle w:val="TAN"/>
            </w:pPr>
            <w:r w:rsidRPr="00FE760F">
              <w:t>NOTE 1:</w:t>
            </w:r>
            <w:r w:rsidRPr="00FE760F">
              <w:tab/>
              <w:t>Minimum EIRP at 20 %-tile CDF is defined as the lower limit without tolerance</w:t>
            </w:r>
          </w:p>
          <w:p w14:paraId="487D1456"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bookmarkEnd w:id="424"/>
    </w:tbl>
    <w:p w14:paraId="71DC7681" w14:textId="77777777" w:rsidR="00842EF7" w:rsidRPr="00FE760F" w:rsidRDefault="00842EF7" w:rsidP="00842EF7"/>
    <w:p w14:paraId="31BB39A9" w14:textId="77777777" w:rsidR="00842EF7" w:rsidRPr="00FE760F" w:rsidRDefault="00842EF7" w:rsidP="00842EF7">
      <w:pPr>
        <w:pStyle w:val="Heading3"/>
      </w:pPr>
      <w:bookmarkStart w:id="425" w:name="_Toc21340764"/>
      <w:bookmarkStart w:id="426" w:name="_Toc29805211"/>
      <w:bookmarkStart w:id="427" w:name="_Toc36456420"/>
      <w:bookmarkStart w:id="428" w:name="_Toc36469518"/>
      <w:bookmarkStart w:id="429" w:name="_Toc37253927"/>
      <w:bookmarkStart w:id="430" w:name="_Toc37322784"/>
      <w:bookmarkStart w:id="431" w:name="_Toc37324190"/>
      <w:r w:rsidRPr="00FE760F">
        <w:t>6.2.2</w:t>
      </w:r>
      <w:r w:rsidRPr="00FE760F">
        <w:tab/>
        <w:t>UE maximum output power reduction</w:t>
      </w:r>
      <w:bookmarkEnd w:id="425"/>
      <w:bookmarkEnd w:id="426"/>
      <w:bookmarkEnd w:id="427"/>
      <w:bookmarkEnd w:id="428"/>
      <w:bookmarkEnd w:id="429"/>
      <w:bookmarkEnd w:id="430"/>
      <w:bookmarkEnd w:id="431"/>
    </w:p>
    <w:p w14:paraId="769FE51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6.2.2.0</w:t>
      </w:r>
      <w:r w:rsidRPr="00FE760F">
        <w:rPr>
          <w:rFonts w:ascii="Arial" w:eastAsia="Malgun Gothic" w:hAnsi="Arial"/>
          <w:sz w:val="24"/>
        </w:rPr>
        <w:tab/>
        <w:t>General</w:t>
      </w:r>
    </w:p>
    <w:p w14:paraId="6F24248D" w14:textId="77777777" w:rsidR="00842EF7" w:rsidRPr="00FE760F" w:rsidRDefault="00842EF7" w:rsidP="00842EF7">
      <w:pPr>
        <w:rPr>
          <w:rFonts w:eastAsia="Malgun Gothic"/>
        </w:rPr>
      </w:pPr>
      <w:r w:rsidRPr="00FE760F">
        <w:t xml:space="preserve">The requirements in clause 6.2.2 only apply when both UL and DL of a UE are configured for single CC operation, and they are of the same bandwidth. A </w:t>
      </w:r>
      <w:r w:rsidRPr="00FE760F">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432" w:name="_Hlk520275743"/>
      <w:r w:rsidRPr="00FE760F">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FE760F" w:rsidRDefault="00842EF7" w:rsidP="00842EF7">
      <w:r w:rsidRPr="00FE760F">
        <w:rPr>
          <w:rFonts w:eastAsia="Malgun Gothic"/>
        </w:rPr>
        <w:t xml:space="preserve">For a UE that is configured for single CC operation with different channel bandwidths in UL and DL, the requirements </w:t>
      </w:r>
      <w:r w:rsidRPr="00FE760F">
        <w:t>in clause 6.2A.2 apply.</w:t>
      </w:r>
      <w:bookmarkEnd w:id="432"/>
    </w:p>
    <w:p w14:paraId="54D36E8D" w14:textId="77777777" w:rsidR="00842EF7" w:rsidRPr="00FE760F" w:rsidRDefault="00842EF7" w:rsidP="00842EF7">
      <w:r w:rsidRPr="00FE760F">
        <w:t>For all power classes, the waveform defined by BW = 100 MHz, SCS = 120 kHz, DFT-S-OFDM QPSK, 20RB23 is the reference waveform with 0 dB MPR and is used for the power class definition.</w:t>
      </w:r>
    </w:p>
    <w:p w14:paraId="4E44FD93" w14:textId="77777777" w:rsidR="00842EF7" w:rsidRPr="00FE760F" w:rsidRDefault="00842EF7" w:rsidP="00842EF7"/>
    <w:p w14:paraId="47C0CEE3" w14:textId="77777777" w:rsidR="00842EF7" w:rsidRPr="00FE760F" w:rsidRDefault="00842EF7" w:rsidP="00842EF7">
      <w:pPr>
        <w:pStyle w:val="Heading4"/>
      </w:pPr>
      <w:bookmarkStart w:id="433" w:name="_Toc21340765"/>
      <w:bookmarkStart w:id="434" w:name="_Toc29805212"/>
      <w:bookmarkStart w:id="435" w:name="_Toc36456421"/>
      <w:bookmarkStart w:id="436" w:name="_Toc36469519"/>
      <w:bookmarkStart w:id="437" w:name="_Toc37253928"/>
      <w:bookmarkStart w:id="438" w:name="_Toc37322785"/>
      <w:bookmarkStart w:id="439" w:name="_Toc37324191"/>
      <w:r w:rsidRPr="00FE760F">
        <w:t>6.2.2.1</w:t>
      </w:r>
      <w:r w:rsidRPr="00FE760F">
        <w:tab/>
        <w:t>UE maximum output power reduction for power class 1</w:t>
      </w:r>
      <w:bookmarkEnd w:id="433"/>
      <w:bookmarkEnd w:id="434"/>
      <w:bookmarkEnd w:id="435"/>
      <w:bookmarkEnd w:id="436"/>
      <w:bookmarkEnd w:id="437"/>
      <w:bookmarkEnd w:id="438"/>
      <w:bookmarkEnd w:id="439"/>
    </w:p>
    <w:p w14:paraId="4ACDB62D" w14:textId="77777777" w:rsidR="00842EF7" w:rsidRPr="00FE760F" w:rsidRDefault="00842EF7" w:rsidP="00842EF7">
      <w:r w:rsidRPr="00FE760F">
        <w:t>For power class 1, MPR for contiguous allocations is defined as:</w:t>
      </w:r>
    </w:p>
    <w:p w14:paraId="50D2C2C6" w14:textId="77777777" w:rsidR="00842EF7" w:rsidRPr="00FE760F" w:rsidRDefault="00842EF7" w:rsidP="00842EF7">
      <w:pPr>
        <w:pStyle w:val="EQ"/>
        <w:jc w:val="center"/>
      </w:pPr>
      <w:r w:rsidRPr="00FE760F">
        <w:t>MPR = max(</w:t>
      </w:r>
      <w:r w:rsidRPr="00FE760F">
        <w:rPr>
          <w:lang w:eastAsia="ko-KR"/>
        </w:rPr>
        <w:t>MPR</w:t>
      </w:r>
      <w:r w:rsidRPr="00FE760F">
        <w:rPr>
          <w:vertAlign w:val="subscript"/>
          <w:lang w:eastAsia="ko-KR"/>
        </w:rPr>
        <w:t>WT</w:t>
      </w:r>
      <w:r w:rsidRPr="00FE760F">
        <w:t>, MPR</w:t>
      </w:r>
      <w:r w:rsidRPr="00FE760F">
        <w:rPr>
          <w:vertAlign w:val="subscript"/>
        </w:rPr>
        <w:t>narrow</w:t>
      </w:r>
      <w:r w:rsidRPr="00FE760F">
        <w:t>)</w:t>
      </w:r>
    </w:p>
    <w:p w14:paraId="40870B62" w14:textId="77777777" w:rsidR="00842EF7" w:rsidRPr="00FE760F" w:rsidRDefault="00842EF7" w:rsidP="00842EF7">
      <w:r w:rsidRPr="00FE760F">
        <w:t>Where,</w:t>
      </w:r>
    </w:p>
    <w:p w14:paraId="17CC8632" w14:textId="77777777" w:rsidR="00842EF7" w:rsidRPr="00FE760F" w:rsidRDefault="00842EF7" w:rsidP="00842EF7">
      <w:pPr>
        <w:pStyle w:val="B10"/>
      </w:pPr>
      <w:r w:rsidRPr="00FE760F">
        <w:tab/>
        <w:t>MPR</w:t>
      </w:r>
      <w:r w:rsidRPr="00FE760F">
        <w:rPr>
          <w:vertAlign w:val="subscript"/>
        </w:rPr>
        <w:t xml:space="preserve">narrow </w:t>
      </w:r>
      <w:r w:rsidRPr="00FE760F">
        <w:t>= 14.4 dB, when BW</w:t>
      </w:r>
      <w:r w:rsidRPr="00FE760F">
        <w:rPr>
          <w:vertAlign w:val="subscript"/>
        </w:rPr>
        <w:t>alloc,RB</w:t>
      </w:r>
      <w:r w:rsidRPr="00FE760F">
        <w:t xml:space="preserve"> ≤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 xml:space="preserve">≤ </w:t>
      </w:r>
      <w:r w:rsidRPr="00FE760F">
        <w:t>10.8 MHz, where BW</w:t>
      </w:r>
      <w:r w:rsidRPr="00FE760F">
        <w:rPr>
          <w:vertAlign w:val="subscript"/>
        </w:rPr>
        <w:t xml:space="preserve">alloc,RB </w:t>
      </w:r>
      <w:r w:rsidRPr="00FE760F">
        <w:t>is the bandwidth of the RB allocation size.</w:t>
      </w:r>
    </w:p>
    <w:p w14:paraId="1C44EC9B" w14:textId="77777777" w:rsidR="00842EF7" w:rsidRPr="00FE760F" w:rsidRDefault="00842EF7" w:rsidP="00842EF7">
      <w:pPr>
        <w:pStyle w:val="B10"/>
      </w:pPr>
      <w:r w:rsidRPr="00FE760F">
        <w:tab/>
        <w:t>MPR</w:t>
      </w:r>
      <w:r w:rsidRPr="00FE760F">
        <w:rPr>
          <w:vertAlign w:val="subscript"/>
        </w:rPr>
        <w:t>WT</w:t>
      </w:r>
      <w:r w:rsidRPr="00FE760F">
        <w:t xml:space="preserve"> is the maximum power reduction due to modulation orders, transmission bandwidth configurations listed in table 5.3.2-1, and waveform types. </w:t>
      </w:r>
      <w:r w:rsidRPr="00FE760F">
        <w:rPr>
          <w:lang w:eastAsia="ko-KR"/>
        </w:rPr>
        <w:t>MPR</w:t>
      </w:r>
      <w:r w:rsidRPr="00FE760F">
        <w:rPr>
          <w:vertAlign w:val="subscript"/>
          <w:lang w:eastAsia="ko-KR"/>
        </w:rPr>
        <w:t>WT</w:t>
      </w:r>
      <w:r w:rsidRPr="00FE760F">
        <w:t xml:space="preserve"> is defined in Tables 6.2.2.1-1 and 6.2.2.1-2.</w:t>
      </w:r>
    </w:p>
    <w:p w14:paraId="1B35B1E1" w14:textId="77777777" w:rsidR="00842EF7" w:rsidRPr="00FE760F" w:rsidRDefault="00842EF7" w:rsidP="00842EF7">
      <w:pPr>
        <w:pStyle w:val="TH"/>
      </w:pPr>
      <w:r w:rsidRPr="00FE760F">
        <w:t>Table 6.2.2.1-1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200 MHz</w:t>
            </w:r>
          </w:p>
        </w:tc>
      </w:tr>
      <w:tr w:rsidR="00842EF7" w:rsidRPr="00FE760F"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FE760F"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FE760F" w:rsidRDefault="00842EF7" w:rsidP="00F91227">
            <w:pPr>
              <w:pStyle w:val="TAH"/>
            </w:pPr>
            <w:r w:rsidRPr="00FE760F">
              <w:t>Inner RB allocations</w:t>
            </w:r>
          </w:p>
        </w:tc>
      </w:tr>
      <w:tr w:rsidR="00842EF7" w:rsidRPr="00FE760F"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FE760F"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FE760F" w:rsidRDefault="00842EF7" w:rsidP="00F91227">
            <w:pPr>
              <w:pStyle w:val="TAH"/>
            </w:pPr>
            <w:r w:rsidRPr="00FE760F">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FE760F" w:rsidRDefault="00842EF7" w:rsidP="00F91227">
            <w:pPr>
              <w:pStyle w:val="TAH"/>
            </w:pPr>
            <w:r w:rsidRPr="00FE760F">
              <w:rPr>
                <w:rFonts w:eastAsia="Yu Mincho"/>
                <w:bCs/>
                <w:szCs w:val="18"/>
              </w:rPr>
              <w:t>Region 2</w:t>
            </w:r>
          </w:p>
        </w:tc>
      </w:tr>
      <w:tr w:rsidR="00842EF7" w:rsidRPr="00FE760F"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FE760F" w:rsidRDefault="00842EF7" w:rsidP="00F91227">
            <w:pPr>
              <w:pStyle w:val="TAC"/>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FE760F" w:rsidRDefault="00842EF7" w:rsidP="00F91227">
            <w:pPr>
              <w:pStyle w:val="TAC"/>
            </w:pPr>
            <w:r w:rsidRPr="00FE760F">
              <w:t>≤ 3.0</w:t>
            </w:r>
          </w:p>
        </w:tc>
      </w:tr>
      <w:tr w:rsidR="00842EF7" w:rsidRPr="00FE760F"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FE760F" w:rsidRDefault="00842EF7" w:rsidP="00F91227">
            <w:pPr>
              <w:pStyle w:val="TAC"/>
            </w:pPr>
            <w:r w:rsidRPr="00FE760F">
              <w:t>≤ 3.0</w:t>
            </w:r>
          </w:p>
        </w:tc>
      </w:tr>
      <w:tr w:rsidR="00842EF7" w:rsidRPr="00FE760F"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FE760F" w:rsidRDefault="00842EF7" w:rsidP="00F91227">
            <w:pPr>
              <w:pStyle w:val="TAC"/>
            </w:pPr>
            <w:r w:rsidRPr="00FE760F">
              <w:t xml:space="preserve">≤ </w:t>
            </w:r>
            <w:r w:rsidRPr="00FE760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FE760F" w:rsidRDefault="00842EF7" w:rsidP="00F91227">
            <w:pPr>
              <w:pStyle w:val="TAC"/>
            </w:pPr>
            <w:r w:rsidRPr="00FE760F">
              <w:t xml:space="preserve">≤ </w:t>
            </w:r>
            <w:r w:rsidRPr="00FE760F">
              <w:rPr>
                <w:lang w:val="en-CA"/>
              </w:rPr>
              <w:t>4.0</w:t>
            </w:r>
          </w:p>
        </w:tc>
      </w:tr>
      <w:tr w:rsidR="00842EF7" w:rsidRPr="00FE760F"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FE760F" w:rsidRDefault="00842EF7" w:rsidP="00F91227">
            <w:pPr>
              <w:pStyle w:val="TAC"/>
            </w:pPr>
            <w:r w:rsidRPr="00FE760F">
              <w:t xml:space="preserve">≤ </w:t>
            </w:r>
            <w:r w:rsidRPr="00FE760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FE760F" w:rsidRDefault="00842EF7" w:rsidP="00F91227">
            <w:pPr>
              <w:pStyle w:val="TAC"/>
            </w:pPr>
            <w:r w:rsidRPr="00FE760F">
              <w:t xml:space="preserve">≤ </w:t>
            </w:r>
            <w:r w:rsidRPr="00FE760F">
              <w:rPr>
                <w:lang w:val="en-CA"/>
              </w:rPr>
              <w:t>5.0</w:t>
            </w:r>
          </w:p>
        </w:tc>
      </w:tr>
      <w:tr w:rsidR="00842EF7" w:rsidRPr="00FE760F"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FE760F" w:rsidRDefault="00842EF7" w:rsidP="00F91227">
            <w:pPr>
              <w:pStyle w:val="TAC"/>
            </w:pPr>
            <w:r w:rsidRPr="00FE760F">
              <w:t>≤</w:t>
            </w:r>
            <w:r w:rsidRPr="00FE760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FE760F" w:rsidRDefault="00842EF7" w:rsidP="00F91227">
            <w:pPr>
              <w:pStyle w:val="TAC"/>
            </w:pPr>
            <w:r w:rsidRPr="00FE760F">
              <w:t>≤</w:t>
            </w:r>
            <w:r w:rsidRPr="00FE760F">
              <w:rPr>
                <w:lang w:val="en-CA"/>
              </w:rPr>
              <w:t xml:space="preserve"> 4.5</w:t>
            </w:r>
          </w:p>
        </w:tc>
      </w:tr>
      <w:tr w:rsidR="00842EF7" w:rsidRPr="00FE760F"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FE760F" w:rsidRDefault="00842EF7" w:rsidP="00F91227">
            <w:pPr>
              <w:pStyle w:val="TAC"/>
            </w:pPr>
            <w:r w:rsidRPr="00FE760F">
              <w:t xml:space="preserve">≤ </w:t>
            </w:r>
            <w:r w:rsidRPr="00FE760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FE760F" w:rsidRDefault="00842EF7" w:rsidP="00F91227">
            <w:pPr>
              <w:pStyle w:val="TAC"/>
            </w:pPr>
            <w:r w:rsidRPr="00FE760F">
              <w:t xml:space="preserve">≤ </w:t>
            </w:r>
            <w:r w:rsidRPr="00FE760F">
              <w:rPr>
                <w:lang w:val="en-CA"/>
              </w:rPr>
              <w:t>5.5</w:t>
            </w:r>
          </w:p>
        </w:tc>
      </w:tr>
      <w:tr w:rsidR="00842EF7" w:rsidRPr="00FE760F"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FE760F" w:rsidRDefault="00842EF7" w:rsidP="00F91227">
            <w:pPr>
              <w:pStyle w:val="TAC"/>
            </w:pPr>
            <w:r w:rsidRPr="00FE760F">
              <w:t xml:space="preserve">≤ </w:t>
            </w:r>
            <w:r w:rsidRPr="00FE760F">
              <w:rPr>
                <w:lang w:val="en-CA"/>
              </w:rPr>
              <w:t>7.5</w:t>
            </w:r>
          </w:p>
        </w:tc>
      </w:tr>
    </w:tbl>
    <w:p w14:paraId="4632B017" w14:textId="77777777" w:rsidR="00842EF7" w:rsidRPr="00FE760F" w:rsidRDefault="00842EF7" w:rsidP="00842EF7">
      <w:pPr>
        <w:rPr>
          <w:rFonts w:eastAsia="Malgun Gothic"/>
        </w:rPr>
      </w:pPr>
    </w:p>
    <w:p w14:paraId="219A2E2F" w14:textId="77777777" w:rsidR="00842EF7" w:rsidRPr="00FE760F" w:rsidRDefault="00842EF7" w:rsidP="00842EF7">
      <w:pPr>
        <w:pStyle w:val="TH"/>
      </w:pPr>
      <w:r w:rsidRPr="00FE760F">
        <w:t>Table 6.2.2.1-2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400 MHz</w:t>
            </w:r>
          </w:p>
        </w:tc>
      </w:tr>
      <w:tr w:rsidR="00842EF7" w:rsidRPr="00FE760F"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FE760F"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FE760F" w:rsidRDefault="00842EF7" w:rsidP="00F91227">
            <w:pPr>
              <w:pStyle w:val="TAH"/>
            </w:pPr>
            <w:r w:rsidRPr="00FE760F">
              <w:t>Inner RB allocations</w:t>
            </w:r>
          </w:p>
        </w:tc>
      </w:tr>
      <w:tr w:rsidR="00842EF7" w:rsidRPr="00FE760F"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FE760F"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FE760F" w:rsidRDefault="00842EF7" w:rsidP="00F91227">
            <w:pPr>
              <w:pStyle w:val="TAH"/>
            </w:pPr>
            <w:r w:rsidRPr="00FE760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FE760F" w:rsidRDefault="00842EF7" w:rsidP="00F91227">
            <w:pPr>
              <w:pStyle w:val="TAH"/>
            </w:pPr>
            <w:r w:rsidRPr="00FE760F">
              <w:rPr>
                <w:szCs w:val="18"/>
              </w:rPr>
              <w:t>Region 2</w:t>
            </w:r>
          </w:p>
        </w:tc>
      </w:tr>
      <w:tr w:rsidR="00842EF7" w:rsidRPr="00FE760F"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FE760F" w:rsidRDefault="00842EF7" w:rsidP="00F91227">
            <w:pPr>
              <w:pStyle w:val="TAC"/>
              <w:rPr>
                <w:lang w:val="en-CA"/>
              </w:rPr>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FE760F" w:rsidRDefault="00842EF7" w:rsidP="00F91227">
            <w:pPr>
              <w:pStyle w:val="TAC"/>
            </w:pPr>
            <w:r w:rsidRPr="00FE760F">
              <w:t>≤ 3.0</w:t>
            </w:r>
          </w:p>
        </w:tc>
      </w:tr>
      <w:tr w:rsidR="00842EF7" w:rsidRPr="00FE760F"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FE760F" w:rsidRDefault="00842EF7" w:rsidP="00F91227">
            <w:pPr>
              <w:pStyle w:val="TAC"/>
            </w:pPr>
            <w:r w:rsidRPr="00FE760F">
              <w:t>≤ 3.5</w:t>
            </w:r>
          </w:p>
        </w:tc>
      </w:tr>
      <w:tr w:rsidR="00842EF7" w:rsidRPr="00FE760F"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FE760F" w:rsidRDefault="00842EF7" w:rsidP="00F91227">
            <w:pPr>
              <w:pStyle w:val="TAC"/>
            </w:pPr>
            <w:r w:rsidRPr="00FE760F">
              <w:t xml:space="preserve">≤ </w:t>
            </w:r>
            <w:r w:rsidRPr="00FE760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FE760F" w:rsidRDefault="00842EF7" w:rsidP="00F91227">
            <w:pPr>
              <w:pStyle w:val="TAC"/>
            </w:pPr>
            <w:r w:rsidRPr="00FE760F">
              <w:t xml:space="preserve">≤ </w:t>
            </w:r>
            <w:r w:rsidRPr="00FE760F">
              <w:rPr>
                <w:lang w:val="en-CA"/>
              </w:rPr>
              <w:t>4.5</w:t>
            </w:r>
          </w:p>
        </w:tc>
      </w:tr>
      <w:tr w:rsidR="00842EF7" w:rsidRPr="00FE760F"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FE760F" w:rsidRDefault="00842EF7" w:rsidP="00F91227">
            <w:pPr>
              <w:pStyle w:val="TAC"/>
            </w:pPr>
            <w:r w:rsidRPr="00FE760F">
              <w:t xml:space="preserve">≤ </w:t>
            </w:r>
            <w:r w:rsidRPr="00FE760F">
              <w:rPr>
                <w:lang w:val="en-CA"/>
              </w:rPr>
              <w:t>6.5</w:t>
            </w:r>
          </w:p>
        </w:tc>
      </w:tr>
      <w:tr w:rsidR="00842EF7" w:rsidRPr="00FE760F"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FE760F" w:rsidRDefault="00842EF7" w:rsidP="00F91227">
            <w:pPr>
              <w:pStyle w:val="TAC"/>
            </w:pPr>
            <w:r w:rsidRPr="00FE760F">
              <w:t>≤</w:t>
            </w:r>
            <w:r w:rsidRPr="00FE760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FE760F" w:rsidRDefault="00842EF7" w:rsidP="00F91227">
            <w:pPr>
              <w:pStyle w:val="TAC"/>
            </w:pPr>
            <w:r w:rsidRPr="00FE760F">
              <w:t>≤</w:t>
            </w:r>
            <w:r w:rsidRPr="00FE760F">
              <w:rPr>
                <w:lang w:val="en-CA"/>
              </w:rPr>
              <w:t xml:space="preserve"> 5.0</w:t>
            </w:r>
          </w:p>
        </w:tc>
      </w:tr>
      <w:tr w:rsidR="00842EF7" w:rsidRPr="00FE760F"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FE760F" w:rsidRDefault="00842EF7" w:rsidP="00F91227">
            <w:pPr>
              <w:pStyle w:val="TAC"/>
            </w:pPr>
            <w:r w:rsidRPr="00FE760F">
              <w:t xml:space="preserve">≤ </w:t>
            </w:r>
            <w:r w:rsidRPr="00FE760F">
              <w:rPr>
                <w:lang w:val="en-CA"/>
              </w:rPr>
              <w:t>6.5</w:t>
            </w:r>
          </w:p>
        </w:tc>
      </w:tr>
      <w:tr w:rsidR="00842EF7" w:rsidRPr="00FE760F"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FE760F" w:rsidRDefault="00842EF7" w:rsidP="00F91227">
            <w:pPr>
              <w:pStyle w:val="TAC"/>
            </w:pPr>
            <w:r w:rsidRPr="00FE760F">
              <w:t xml:space="preserve">≤ </w:t>
            </w:r>
            <w:r w:rsidRPr="00FE760F">
              <w:rPr>
                <w:lang w:val="en-CA"/>
              </w:rPr>
              <w:t>9.0</w:t>
            </w:r>
          </w:p>
        </w:tc>
      </w:tr>
    </w:tbl>
    <w:p w14:paraId="3BAAC139" w14:textId="77777777" w:rsidR="00842EF7" w:rsidRPr="00FE760F" w:rsidRDefault="00842EF7" w:rsidP="00842EF7"/>
    <w:p w14:paraId="20C38C1E" w14:textId="77777777" w:rsidR="00842EF7" w:rsidRPr="00FE760F" w:rsidRDefault="00842EF7" w:rsidP="00842EF7">
      <w:pPr>
        <w:rPr>
          <w:rFonts w:eastAsia="Malgun Gothic"/>
        </w:rPr>
      </w:pPr>
      <w:r w:rsidRPr="00FE760F">
        <w:rPr>
          <w:rFonts w:eastAsia="Malgun Gothic"/>
        </w:rPr>
        <w:t xml:space="preserve">Where the following parameters are defined to specify valid RB allocation ranges for the </w:t>
      </w:r>
      <w:r w:rsidRPr="00FE760F">
        <w:rPr>
          <w:rFonts w:eastAsia="SimSun"/>
        </w:rPr>
        <w:t xml:space="preserve">RB allocations regions in </w:t>
      </w:r>
      <w:r w:rsidRPr="00FE760F">
        <w:rPr>
          <w:rFonts w:eastAsia="Malgun Gothic"/>
        </w:rPr>
        <w:t>Tables 6.2.2.1-1 and 6.2.2.1-2</w:t>
      </w:r>
      <w:r w:rsidRPr="00FE760F">
        <w:rPr>
          <w:rFonts w:eastAsia="SimSun"/>
        </w:rPr>
        <w:t>:</w:t>
      </w:r>
    </w:p>
    <w:p w14:paraId="08E30E4E"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09A86AAE"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1D114C5C"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Start,Low </w:t>
      </w:r>
      <w:r w:rsidRPr="00FE760F">
        <w:rPr>
          <w:rFonts w:eastAsia="SimSun"/>
        </w:rPr>
        <w:t>= Max(1, Floor(L</w:t>
      </w:r>
      <w:r w:rsidRPr="00FE760F">
        <w:rPr>
          <w:rFonts w:eastAsia="SimSun"/>
          <w:vertAlign w:val="subscript"/>
        </w:rPr>
        <w:t>CRB</w:t>
      </w:r>
      <w:r w:rsidRPr="00FE760F">
        <w:rPr>
          <w:rFonts w:eastAsia="SimSun"/>
        </w:rPr>
        <w:t>/2))</w:t>
      </w:r>
    </w:p>
    <w:p w14:paraId="3BAB3346"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Start,High </w:t>
      </w:r>
      <w:r w:rsidRPr="00FE760F">
        <w:rPr>
          <w:rFonts w:eastAsia="SimSun"/>
        </w:rPr>
        <w:t>= N</w:t>
      </w:r>
      <w:r w:rsidRPr="00FE760F">
        <w:rPr>
          <w:rFonts w:eastAsia="SimSun"/>
          <w:vertAlign w:val="subscript"/>
        </w:rPr>
        <w:t>RB</w:t>
      </w:r>
      <w:r w:rsidRPr="00FE760F">
        <w:rPr>
          <w:rFonts w:eastAsia="SimSun"/>
        </w:rPr>
        <w:t xml:space="preserve"> – RB</w:t>
      </w:r>
      <w:r w:rsidRPr="00FE760F">
        <w:rPr>
          <w:rFonts w:eastAsia="SimSun"/>
          <w:vertAlign w:val="subscript"/>
        </w:rPr>
        <w:t>Start,Low</w:t>
      </w:r>
      <w:r w:rsidRPr="00FE760F">
        <w:rPr>
          <w:rFonts w:eastAsia="SimSun"/>
        </w:rPr>
        <w:t xml:space="preserve"> – L</w:t>
      </w:r>
      <w:r w:rsidRPr="00FE760F">
        <w:rPr>
          <w:rFonts w:eastAsia="SimSun"/>
          <w:vertAlign w:val="subscript"/>
        </w:rPr>
        <w:t>CRB</w:t>
      </w:r>
    </w:p>
    <w:p w14:paraId="31DAD3B4"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an Outer RB allocation if</w:t>
      </w:r>
    </w:p>
    <w:p w14:paraId="32F880F9"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rPr>
        <w:t>RB</w:t>
      </w:r>
      <w:r w:rsidRPr="00FE760F">
        <w:rPr>
          <w:rFonts w:eastAsia="SimSun"/>
          <w:vertAlign w:val="subscript"/>
        </w:rPr>
        <w:t>Start</w:t>
      </w:r>
      <w:r w:rsidRPr="00FE760F">
        <w:rPr>
          <w:rFonts w:eastAsia="SimSun"/>
        </w:rPr>
        <w:t xml:space="preserve"> &lt; RB</w:t>
      </w:r>
      <w:r w:rsidRPr="00FE760F">
        <w:rPr>
          <w:rFonts w:eastAsia="SimSun"/>
          <w:vertAlign w:val="subscript"/>
        </w:rPr>
        <w:t>Start,Low</w:t>
      </w:r>
      <w:r w:rsidRPr="00FE760F">
        <w:rPr>
          <w:rFonts w:eastAsia="SimSun"/>
        </w:rPr>
        <w:t xml:space="preserve"> OR RB</w:t>
      </w:r>
      <w:r w:rsidRPr="00FE760F">
        <w:rPr>
          <w:rFonts w:eastAsia="SimSun"/>
          <w:vertAlign w:val="subscript"/>
        </w:rPr>
        <w:t>Start</w:t>
      </w:r>
      <w:r w:rsidRPr="00FE760F">
        <w:rPr>
          <w:rFonts w:eastAsia="SimSun"/>
        </w:rPr>
        <w:t xml:space="preserve"> &gt; RB</w:t>
      </w:r>
      <w:r w:rsidRPr="00FE760F">
        <w:rPr>
          <w:rFonts w:eastAsia="SimSun"/>
          <w:vertAlign w:val="subscript"/>
        </w:rPr>
        <w:t>Start,High</w:t>
      </w:r>
      <w:r w:rsidRPr="00FE760F">
        <w:rPr>
          <w:rFonts w:eastAsia="SimSun"/>
        </w:rPr>
        <w:t xml:space="preserve"> OR L</w:t>
      </w:r>
      <w:r w:rsidRPr="00FE760F">
        <w:rPr>
          <w:rFonts w:eastAsia="SimSun"/>
          <w:vertAlign w:val="subscript"/>
        </w:rPr>
        <w:t>CRB</w:t>
      </w:r>
      <w:r w:rsidRPr="00FE760F">
        <w:rPr>
          <w:rFonts w:eastAsia="SimSun"/>
        </w:rPr>
        <w:t xml:space="preserve"> </w:t>
      </w:r>
      <w:r w:rsidRPr="00FE760F">
        <w:t>&gt;</w:t>
      </w:r>
      <w:r w:rsidRPr="00FE760F">
        <w:rPr>
          <w:rFonts w:eastAsia="SimSun"/>
        </w:rPr>
        <w:t xml:space="preserve"> Ceil(N</w:t>
      </w:r>
      <w:r w:rsidRPr="00FE760F">
        <w:rPr>
          <w:rFonts w:eastAsia="SimSun"/>
          <w:vertAlign w:val="subscript"/>
        </w:rPr>
        <w:t>RB</w:t>
      </w:r>
      <w:r w:rsidRPr="00FE760F">
        <w:rPr>
          <w:rFonts w:eastAsia="SimSun"/>
        </w:rPr>
        <w:t>/2) </w:t>
      </w:r>
    </w:p>
    <w:p w14:paraId="0278AF78"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 xml:space="preserve">An RB allocation belonging to table 6.2.2.1-1 is a Region 1 inner RB allocation if </w:t>
      </w:r>
    </w:p>
    <w:p w14:paraId="6AF04E5B"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t xml:space="preserve"> </w:t>
      </w:r>
      <w:r w:rsidRPr="00FE760F">
        <w:rPr>
          <w:rFonts w:eastAsia="SimSun"/>
          <w:bCs/>
        </w:rPr>
        <w:t>Ceil(1/3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w:t>
      </w:r>
      <w:r w:rsidRPr="00FE760F">
        <w:t>&lt;</w:t>
      </w:r>
      <w:r w:rsidRPr="00FE760F">
        <w:rPr>
          <w:rFonts w:eastAsia="SimSun"/>
          <w:bCs/>
        </w:rPr>
        <w:t xml:space="preserve"> Ceil(2/3 N</w:t>
      </w:r>
      <w:r w:rsidRPr="00FE760F">
        <w:rPr>
          <w:rFonts w:eastAsia="SimSun"/>
          <w:bCs/>
          <w:vertAlign w:val="subscript"/>
        </w:rPr>
        <w:t>RB</w:t>
      </w:r>
      <w:r w:rsidRPr="00FE760F">
        <w:rPr>
          <w:rFonts w:eastAsia="SimSun"/>
          <w:bCs/>
        </w:rPr>
        <w:t>)</w:t>
      </w:r>
    </w:p>
    <w:p w14:paraId="1FFAE902"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6.2.2.1-2 is a Region 1 inner RB allocation if</w:t>
      </w:r>
    </w:p>
    <w:p w14:paraId="77C9A426"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 xml:space="preserve">CRB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DAB4F60"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 Region 2 inner allocation if it is NOT an Outer allocation AND NOT a Region 1 inner allocation</w:t>
      </w:r>
    </w:p>
    <w:p w14:paraId="0010DC3D" w14:textId="77777777" w:rsidR="00842EF7" w:rsidRPr="00FE760F" w:rsidRDefault="00842EF7" w:rsidP="00842EF7">
      <w:r w:rsidRPr="00FE760F">
        <w:t>For the UE maximum output power modified by MPR, the power limits specified in clause 6.2.4 apply.</w:t>
      </w:r>
    </w:p>
    <w:p w14:paraId="21DDB2C7" w14:textId="77777777" w:rsidR="00842EF7" w:rsidRPr="00FE760F" w:rsidRDefault="00842EF7" w:rsidP="00842EF7">
      <w:pPr>
        <w:pStyle w:val="Heading4"/>
      </w:pPr>
      <w:bookmarkStart w:id="440" w:name="_Toc21340766"/>
      <w:bookmarkStart w:id="441" w:name="_Toc29805213"/>
      <w:bookmarkStart w:id="442" w:name="_Toc36456422"/>
      <w:bookmarkStart w:id="443" w:name="_Toc36469520"/>
      <w:bookmarkStart w:id="444" w:name="_Toc37253929"/>
      <w:bookmarkStart w:id="445" w:name="_Toc37322786"/>
      <w:bookmarkStart w:id="446" w:name="_Toc37324192"/>
      <w:r w:rsidRPr="00FE760F">
        <w:t>6.2.2.2</w:t>
      </w:r>
      <w:r w:rsidRPr="00FE760F">
        <w:tab/>
        <w:t>UE maximum output power reduction for power class 2</w:t>
      </w:r>
      <w:bookmarkEnd w:id="440"/>
      <w:bookmarkEnd w:id="441"/>
      <w:bookmarkEnd w:id="442"/>
      <w:bookmarkEnd w:id="443"/>
      <w:bookmarkEnd w:id="444"/>
      <w:bookmarkEnd w:id="445"/>
      <w:bookmarkEnd w:id="446"/>
    </w:p>
    <w:p w14:paraId="512052FC"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clause 6.2.2.3 applies. </w:t>
      </w:r>
    </w:p>
    <w:p w14:paraId="601C7B17" w14:textId="77777777" w:rsidR="00842EF7" w:rsidRPr="00FE760F" w:rsidRDefault="00842EF7" w:rsidP="00842EF7">
      <w:pPr>
        <w:pStyle w:val="TH"/>
      </w:pPr>
      <w:r w:rsidRPr="00FE760F">
        <w:t>Table 6.2.2.2-1: Void</w:t>
      </w:r>
    </w:p>
    <w:p w14:paraId="3FAB10A0" w14:textId="77777777" w:rsidR="00842EF7" w:rsidRPr="00FE760F" w:rsidRDefault="00842EF7" w:rsidP="00842EF7"/>
    <w:p w14:paraId="20A999DA" w14:textId="77777777" w:rsidR="00842EF7" w:rsidRPr="00FE760F" w:rsidRDefault="00842EF7" w:rsidP="00842EF7">
      <w:pPr>
        <w:pStyle w:val="Heading4"/>
      </w:pPr>
      <w:bookmarkStart w:id="447" w:name="_Toc21340767"/>
      <w:bookmarkStart w:id="448" w:name="_Toc29805214"/>
      <w:bookmarkStart w:id="449" w:name="_Toc36456423"/>
      <w:bookmarkStart w:id="450" w:name="_Toc36469521"/>
      <w:bookmarkStart w:id="451" w:name="_Toc37253930"/>
      <w:bookmarkStart w:id="452" w:name="_Toc37322787"/>
      <w:bookmarkStart w:id="453" w:name="_Toc37324193"/>
      <w:r w:rsidRPr="00FE760F">
        <w:t>6.2.2.3</w:t>
      </w:r>
      <w:r w:rsidRPr="00FE760F">
        <w:tab/>
        <w:t>UE maximum output power reduction for power class 3</w:t>
      </w:r>
      <w:bookmarkEnd w:id="447"/>
      <w:bookmarkEnd w:id="448"/>
      <w:bookmarkEnd w:id="449"/>
      <w:bookmarkEnd w:id="450"/>
      <w:bookmarkEnd w:id="451"/>
      <w:bookmarkEnd w:id="452"/>
      <w:bookmarkEnd w:id="453"/>
    </w:p>
    <w:p w14:paraId="257FFDDD" w14:textId="77777777" w:rsidR="00842EF7" w:rsidRPr="00FE760F" w:rsidRDefault="00842EF7" w:rsidP="00842EF7">
      <w:r w:rsidRPr="00FE760F">
        <w:t xml:space="preserve">For power class 3, MPR for contiguous allocations is defined as: </w:t>
      </w:r>
    </w:p>
    <w:p w14:paraId="3A3ACD92" w14:textId="77777777" w:rsidR="00842EF7" w:rsidRPr="00FE760F" w:rsidRDefault="00842EF7" w:rsidP="00842EF7">
      <w:pPr>
        <w:pStyle w:val="EQ"/>
        <w:jc w:val="center"/>
      </w:pPr>
      <w:r w:rsidRPr="00FE760F">
        <w:t>MPR = max(MPR</w:t>
      </w:r>
      <w:r w:rsidRPr="00FE760F">
        <w:rPr>
          <w:vertAlign w:val="subscript"/>
        </w:rPr>
        <w:t>WT</w:t>
      </w:r>
      <w:r w:rsidRPr="00FE760F">
        <w:t>, MPR</w:t>
      </w:r>
      <w:r w:rsidRPr="00FE760F">
        <w:rPr>
          <w:vertAlign w:val="subscript"/>
        </w:rPr>
        <w:t>narrow</w:t>
      </w:r>
      <w:r w:rsidRPr="00FE760F">
        <w:t>)</w:t>
      </w:r>
    </w:p>
    <w:p w14:paraId="7CED1C0C" w14:textId="77777777" w:rsidR="00842EF7" w:rsidRPr="00FE760F" w:rsidRDefault="00842EF7" w:rsidP="00842EF7">
      <w:r w:rsidRPr="00FE760F">
        <w:t>For transmission bandwidth configuration less than or equal to 200MHz,</w:t>
      </w:r>
    </w:p>
    <w:p w14:paraId="2F59F989" w14:textId="77777777" w:rsidR="00842EF7" w:rsidRPr="00FE760F" w:rsidRDefault="00842EF7" w:rsidP="00842EF7">
      <w:pPr>
        <w:pStyle w:val="B10"/>
        <w:ind w:left="0" w:firstLine="0"/>
        <w:rPr>
          <w:rFonts w:eastAsia="Malgun Gothic"/>
        </w:rPr>
      </w:pPr>
      <w:r w:rsidRPr="00FE760F">
        <w:rPr>
          <w:rFonts w:hint="eastAsia"/>
        </w:rPr>
        <w:t>MPR</w:t>
      </w:r>
      <w:r w:rsidRPr="00FE760F">
        <w:rPr>
          <w:vertAlign w:val="subscript"/>
        </w:rPr>
        <w:t>narrow</w:t>
      </w:r>
      <w:r w:rsidRPr="00FE760F">
        <w:rPr>
          <w:rFonts w:hint="eastAsia"/>
        </w:rPr>
        <w:t xml:space="preserve"> = 2.5 dB, </w:t>
      </w:r>
      <w:r w:rsidRPr="00FE760F">
        <w:rPr>
          <w:lang w:val="en-US"/>
        </w:rPr>
        <w:t xml:space="preserve">when </w:t>
      </w:r>
      <w:r w:rsidRPr="00FE760F">
        <w:rPr>
          <w:rFonts w:hint="eastAsia"/>
        </w:rPr>
        <w:t>L</w:t>
      </w:r>
      <w:r w:rsidRPr="00FE760F">
        <w:rPr>
          <w:vertAlign w:val="subscript"/>
        </w:rPr>
        <w:t>CRB</w:t>
      </w:r>
      <w:r w:rsidRPr="00FE760F">
        <w:rPr>
          <w:lang w:val="en-US"/>
        </w:rPr>
        <w:t xml:space="preserve"> is less than or equal to </w:t>
      </w:r>
      <w:r w:rsidRPr="00FE760F">
        <w:t xml:space="preserve">1.44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t>
      </w:r>
      <w:r w:rsidRPr="00FE760F">
        <w:rPr>
          <w:rFonts w:hint="eastAsia"/>
        </w:rPr>
        <w:t>MPR</w:t>
      </w:r>
      <w:r w:rsidRPr="00FE760F">
        <w:rPr>
          <w:vertAlign w:val="subscript"/>
        </w:rPr>
        <w:t>narrow</w:t>
      </w:r>
      <w:r w:rsidRPr="00FE760F">
        <w:rPr>
          <w:rFonts w:hint="eastAsia"/>
        </w:rPr>
        <w:t xml:space="preserve"> = 2.0 dB, </w:t>
      </w:r>
      <w:r w:rsidRPr="00FE760F">
        <w:rPr>
          <w:lang w:val="en-US"/>
        </w:rPr>
        <w:t xml:space="preserve">when 1.44 MHz &lt; </w:t>
      </w:r>
      <w:r w:rsidRPr="00FE760F">
        <w:rPr>
          <w:rFonts w:hint="eastAsia"/>
        </w:rPr>
        <w:t>L</w:t>
      </w:r>
      <w:r w:rsidRPr="00FE760F">
        <w:rPr>
          <w:vertAlign w:val="subscript"/>
        </w:rPr>
        <w:t>CRB</w:t>
      </w:r>
      <w:r w:rsidRPr="00FE760F">
        <w:rPr>
          <w:lang w:val="en-US"/>
        </w:rPr>
        <w:t xml:space="preserve"> &lt;= 4.32 MHz, </w:t>
      </w:r>
      <w:r w:rsidRPr="00FE760F">
        <w:rPr>
          <w:rFonts w:hint="eastAsia"/>
        </w:rPr>
        <w:t>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otherwise </w:t>
      </w:r>
      <w:r w:rsidRPr="00FE760F">
        <w:rPr>
          <w:lang w:val="en-US"/>
        </w:rPr>
        <w:t>MPR</w:t>
      </w:r>
      <w:r w:rsidRPr="00FE760F">
        <w:rPr>
          <w:vertAlign w:val="subscript"/>
          <w:lang w:val="en-US"/>
        </w:rPr>
        <w:t>narrow</w:t>
      </w:r>
      <w:r w:rsidRPr="00FE760F">
        <w:rPr>
          <w:lang w:val="en-US"/>
        </w:rPr>
        <w:t xml:space="preserve"> = 0 dB when RB size is greater than 4.32 MHz</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29C6DC4E"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6.2.2.3-1.</w:t>
      </w:r>
    </w:p>
    <w:p w14:paraId="4CFE6684" w14:textId="77777777" w:rsidR="00842EF7" w:rsidRPr="00FE760F" w:rsidRDefault="00842EF7" w:rsidP="00842EF7">
      <w:pPr>
        <w:pStyle w:val="TH"/>
      </w:pPr>
      <w:r w:rsidRPr="00FE760F">
        <w:t>Table 6.2.2.3-1 MPR</w:t>
      </w:r>
      <w:r w:rsidRPr="00FE760F">
        <w:rPr>
          <w:vertAlign w:val="subscript"/>
        </w:rPr>
        <w:t>WT</w:t>
      </w:r>
      <w:r w:rsidRPr="00FE760F">
        <w:t xml:space="preserve"> for power class 3</w:t>
      </w:r>
      <w:r w:rsidRPr="00FE760F">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75423819" w14:textId="77777777" w:rsidTr="00F91227">
        <w:tc>
          <w:tcPr>
            <w:tcW w:w="2720" w:type="dxa"/>
            <w:gridSpan w:val="2"/>
            <w:vMerge w:val="restart"/>
            <w:shd w:val="clear" w:color="auto" w:fill="auto"/>
            <w:noWrap/>
            <w:vAlign w:val="center"/>
            <w:hideMark/>
          </w:tcPr>
          <w:p w14:paraId="56AFA90C" w14:textId="77777777" w:rsidR="00842EF7" w:rsidRPr="00FE760F" w:rsidRDefault="00842EF7" w:rsidP="00F91227">
            <w:pPr>
              <w:pStyle w:val="TAH"/>
              <w:rPr>
                <w:lang w:val="en-US"/>
              </w:rPr>
            </w:pPr>
            <w:r w:rsidRPr="00FE760F">
              <w:t>Modulation</w:t>
            </w:r>
          </w:p>
        </w:tc>
        <w:tc>
          <w:tcPr>
            <w:tcW w:w="4690" w:type="dxa"/>
            <w:gridSpan w:val="2"/>
            <w:shd w:val="clear" w:color="000000" w:fill="FFFFFF"/>
            <w:vAlign w:val="center"/>
            <w:hideMark/>
          </w:tcPr>
          <w:p w14:paraId="2BF51C0F"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200 MHz</w:t>
            </w:r>
          </w:p>
        </w:tc>
      </w:tr>
      <w:tr w:rsidR="00842EF7" w:rsidRPr="00FE760F" w14:paraId="5E078006" w14:textId="77777777" w:rsidTr="00F91227">
        <w:tc>
          <w:tcPr>
            <w:tcW w:w="2720" w:type="dxa"/>
            <w:gridSpan w:val="2"/>
            <w:vMerge/>
            <w:shd w:val="clear" w:color="auto" w:fill="auto"/>
            <w:noWrap/>
            <w:vAlign w:val="center"/>
            <w:hideMark/>
          </w:tcPr>
          <w:p w14:paraId="086F1052" w14:textId="77777777" w:rsidR="00842EF7" w:rsidRPr="00FE760F" w:rsidRDefault="00842EF7" w:rsidP="00F91227">
            <w:pPr>
              <w:pStyle w:val="TAC"/>
              <w:rPr>
                <w:lang w:val="en-US"/>
              </w:rPr>
            </w:pPr>
          </w:p>
        </w:tc>
        <w:tc>
          <w:tcPr>
            <w:tcW w:w="2440" w:type="dxa"/>
            <w:shd w:val="clear" w:color="auto" w:fill="auto"/>
            <w:noWrap/>
            <w:vAlign w:val="center"/>
            <w:hideMark/>
          </w:tcPr>
          <w:p w14:paraId="27D1C95F" w14:textId="77777777" w:rsidR="00842EF7" w:rsidRPr="00FE760F" w:rsidRDefault="00842EF7" w:rsidP="00F91227">
            <w:pPr>
              <w:pStyle w:val="TAH"/>
              <w:rPr>
                <w:lang w:val="en-US"/>
              </w:rPr>
            </w:pPr>
            <w:r w:rsidRPr="00FE760F">
              <w:rPr>
                <w:lang w:val="en-US"/>
              </w:rPr>
              <w:t>Inner RB allocations,</w:t>
            </w:r>
          </w:p>
          <w:p w14:paraId="3627021A" w14:textId="77777777" w:rsidR="00842EF7" w:rsidRPr="00FE760F" w:rsidRDefault="00842EF7" w:rsidP="00F91227">
            <w:pPr>
              <w:pStyle w:val="TAH"/>
              <w:rPr>
                <w:lang w:val="en-US"/>
              </w:rPr>
            </w:pPr>
            <w:r w:rsidRPr="00FE760F">
              <w:rPr>
                <w:lang w:val="en-US"/>
              </w:rPr>
              <w:t>Region 1</w:t>
            </w:r>
          </w:p>
        </w:tc>
        <w:tc>
          <w:tcPr>
            <w:tcW w:w="2250" w:type="dxa"/>
            <w:shd w:val="clear" w:color="auto" w:fill="auto"/>
            <w:noWrap/>
            <w:vAlign w:val="center"/>
          </w:tcPr>
          <w:p w14:paraId="118868F4" w14:textId="77777777" w:rsidR="00842EF7" w:rsidRPr="00FE760F" w:rsidRDefault="00842EF7" w:rsidP="00F91227">
            <w:pPr>
              <w:pStyle w:val="TAH"/>
              <w:rPr>
                <w:lang w:val="en-US"/>
              </w:rPr>
            </w:pPr>
            <w:r w:rsidRPr="00FE760F">
              <w:rPr>
                <w:lang w:val="en-US"/>
              </w:rPr>
              <w:t>Edge RB allocations</w:t>
            </w:r>
          </w:p>
          <w:p w14:paraId="392F1363" w14:textId="77777777" w:rsidR="00842EF7" w:rsidRPr="00FE760F" w:rsidRDefault="00842EF7" w:rsidP="00F91227">
            <w:pPr>
              <w:pStyle w:val="TAH"/>
              <w:rPr>
                <w:lang w:val="en-US"/>
              </w:rPr>
            </w:pPr>
          </w:p>
        </w:tc>
      </w:tr>
      <w:tr w:rsidR="00842EF7" w:rsidRPr="00FE760F" w14:paraId="51B66628" w14:textId="77777777" w:rsidTr="00F91227">
        <w:tc>
          <w:tcPr>
            <w:tcW w:w="1540" w:type="dxa"/>
            <w:vMerge w:val="restart"/>
            <w:vAlign w:val="center"/>
            <w:hideMark/>
          </w:tcPr>
          <w:p w14:paraId="60C755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5A344BDA"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234EDFFC"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hideMark/>
          </w:tcPr>
          <w:p w14:paraId="23F38EB4"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13BFD76" w14:textId="77777777" w:rsidTr="00F91227">
        <w:tc>
          <w:tcPr>
            <w:tcW w:w="1540" w:type="dxa"/>
            <w:vMerge/>
            <w:vAlign w:val="center"/>
            <w:hideMark/>
          </w:tcPr>
          <w:p w14:paraId="5D79F368" w14:textId="77777777" w:rsidR="00842EF7" w:rsidRPr="00FE760F" w:rsidRDefault="00842EF7" w:rsidP="00F91227">
            <w:pPr>
              <w:pStyle w:val="TAC"/>
              <w:rPr>
                <w:lang w:val="en-US"/>
              </w:rPr>
            </w:pPr>
          </w:p>
        </w:tc>
        <w:tc>
          <w:tcPr>
            <w:tcW w:w="1180" w:type="dxa"/>
            <w:shd w:val="clear" w:color="auto" w:fill="auto"/>
            <w:noWrap/>
            <w:vAlign w:val="center"/>
            <w:hideMark/>
          </w:tcPr>
          <w:p w14:paraId="2A7BC5AF"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695B8970"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tcPr>
          <w:p w14:paraId="77B476BC"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DC70B4D" w14:textId="77777777" w:rsidTr="00F91227">
        <w:tc>
          <w:tcPr>
            <w:tcW w:w="1540" w:type="dxa"/>
            <w:vMerge/>
            <w:vAlign w:val="center"/>
            <w:hideMark/>
          </w:tcPr>
          <w:p w14:paraId="557778C0" w14:textId="77777777" w:rsidR="00842EF7" w:rsidRPr="00FE760F" w:rsidRDefault="00842EF7" w:rsidP="00F91227">
            <w:pPr>
              <w:pStyle w:val="TAC"/>
              <w:rPr>
                <w:lang w:val="en-US"/>
              </w:rPr>
            </w:pPr>
          </w:p>
        </w:tc>
        <w:tc>
          <w:tcPr>
            <w:tcW w:w="1180" w:type="dxa"/>
            <w:shd w:val="clear" w:color="auto" w:fill="auto"/>
            <w:noWrap/>
            <w:vAlign w:val="center"/>
            <w:hideMark/>
          </w:tcPr>
          <w:p w14:paraId="63603244"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7C7556B5" w14:textId="77777777" w:rsidR="00842EF7" w:rsidRPr="00FE760F" w:rsidRDefault="00842EF7" w:rsidP="00F91227">
            <w:pPr>
              <w:pStyle w:val="TAC"/>
              <w:rPr>
                <w:lang w:val="en-US"/>
              </w:rPr>
            </w:pPr>
            <w:r w:rsidRPr="00FE760F">
              <w:t xml:space="preserve">≤ </w:t>
            </w:r>
            <w:r w:rsidRPr="00FE760F">
              <w:rPr>
                <w:lang w:val="en-US"/>
              </w:rPr>
              <w:t>3.0</w:t>
            </w:r>
          </w:p>
        </w:tc>
        <w:tc>
          <w:tcPr>
            <w:tcW w:w="2250" w:type="dxa"/>
            <w:shd w:val="clear" w:color="auto" w:fill="auto"/>
            <w:noWrap/>
            <w:vAlign w:val="center"/>
          </w:tcPr>
          <w:p w14:paraId="3C8C4F32" w14:textId="77777777" w:rsidR="00842EF7" w:rsidRPr="00FE760F" w:rsidRDefault="00842EF7" w:rsidP="00F91227">
            <w:pPr>
              <w:pStyle w:val="TAC"/>
              <w:rPr>
                <w:lang w:val="en-US"/>
              </w:rPr>
            </w:pPr>
            <w:r w:rsidRPr="00FE760F">
              <w:t xml:space="preserve">≤ </w:t>
            </w:r>
            <w:r w:rsidRPr="00FE760F">
              <w:rPr>
                <w:lang w:val="en-US"/>
              </w:rPr>
              <w:t>3.5</w:t>
            </w:r>
          </w:p>
        </w:tc>
      </w:tr>
      <w:tr w:rsidR="00842EF7" w:rsidRPr="00FE760F" w14:paraId="0E9B4CB5" w14:textId="77777777" w:rsidTr="00F91227">
        <w:tc>
          <w:tcPr>
            <w:tcW w:w="1540" w:type="dxa"/>
            <w:vMerge/>
            <w:vAlign w:val="center"/>
            <w:hideMark/>
          </w:tcPr>
          <w:p w14:paraId="08097686" w14:textId="77777777" w:rsidR="00842EF7" w:rsidRPr="00FE760F" w:rsidRDefault="00842EF7" w:rsidP="00F91227">
            <w:pPr>
              <w:pStyle w:val="TAC"/>
              <w:rPr>
                <w:lang w:val="en-US"/>
              </w:rPr>
            </w:pPr>
          </w:p>
        </w:tc>
        <w:tc>
          <w:tcPr>
            <w:tcW w:w="1180" w:type="dxa"/>
            <w:shd w:val="clear" w:color="auto" w:fill="auto"/>
            <w:noWrap/>
            <w:vAlign w:val="center"/>
            <w:hideMark/>
          </w:tcPr>
          <w:p w14:paraId="6E14955E"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6B33B2D"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44F1E2EC" w14:textId="77777777" w:rsidR="00842EF7" w:rsidRPr="00FE760F" w:rsidRDefault="00842EF7" w:rsidP="00F91227">
            <w:pPr>
              <w:pStyle w:val="TAC"/>
              <w:rPr>
                <w:lang w:val="en-US"/>
              </w:rPr>
            </w:pPr>
            <w:r w:rsidRPr="00FE760F">
              <w:t xml:space="preserve">≤ </w:t>
            </w:r>
            <w:r w:rsidRPr="00FE760F">
              <w:rPr>
                <w:lang w:val="en-US"/>
              </w:rPr>
              <w:t>5.5</w:t>
            </w:r>
          </w:p>
        </w:tc>
      </w:tr>
      <w:tr w:rsidR="00842EF7" w:rsidRPr="00FE760F" w14:paraId="5601712D" w14:textId="77777777" w:rsidTr="00F91227">
        <w:tc>
          <w:tcPr>
            <w:tcW w:w="1540" w:type="dxa"/>
            <w:vMerge w:val="restart"/>
            <w:shd w:val="clear" w:color="auto" w:fill="auto"/>
            <w:noWrap/>
            <w:vAlign w:val="center"/>
            <w:hideMark/>
          </w:tcPr>
          <w:p w14:paraId="76DA6E7A"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34CD3D6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40B94E4B" w14:textId="77777777" w:rsidR="00842EF7" w:rsidRPr="00FE760F" w:rsidRDefault="00842EF7" w:rsidP="00F91227">
            <w:pPr>
              <w:pStyle w:val="TAC"/>
              <w:rPr>
                <w:lang w:val="en-US"/>
              </w:rPr>
            </w:pPr>
            <w:r w:rsidRPr="00FE760F">
              <w:t xml:space="preserve">≤ </w:t>
            </w:r>
            <w:r w:rsidRPr="00FE760F">
              <w:rPr>
                <w:lang w:val="en-US"/>
              </w:rPr>
              <w:t>3.5</w:t>
            </w:r>
          </w:p>
        </w:tc>
        <w:tc>
          <w:tcPr>
            <w:tcW w:w="2250" w:type="dxa"/>
            <w:shd w:val="clear" w:color="auto" w:fill="auto"/>
            <w:noWrap/>
            <w:vAlign w:val="center"/>
          </w:tcPr>
          <w:p w14:paraId="1FFD5DBA" w14:textId="77777777" w:rsidR="00842EF7" w:rsidRPr="00FE760F" w:rsidRDefault="00842EF7" w:rsidP="00F91227">
            <w:pPr>
              <w:pStyle w:val="TAC"/>
              <w:rPr>
                <w:lang w:val="en-US"/>
              </w:rPr>
            </w:pPr>
            <w:r w:rsidRPr="00FE760F">
              <w:t xml:space="preserve">≤ </w:t>
            </w:r>
            <w:r w:rsidRPr="00FE760F">
              <w:rPr>
                <w:lang w:val="en-US"/>
              </w:rPr>
              <w:t>4.0</w:t>
            </w:r>
          </w:p>
        </w:tc>
      </w:tr>
      <w:tr w:rsidR="00842EF7" w:rsidRPr="00FE760F" w14:paraId="5904AFBB" w14:textId="77777777" w:rsidTr="00F91227">
        <w:tc>
          <w:tcPr>
            <w:tcW w:w="1540" w:type="dxa"/>
            <w:vMerge/>
            <w:vAlign w:val="center"/>
            <w:hideMark/>
          </w:tcPr>
          <w:p w14:paraId="105FA591" w14:textId="77777777" w:rsidR="00842EF7" w:rsidRPr="00FE760F" w:rsidRDefault="00842EF7" w:rsidP="00F91227">
            <w:pPr>
              <w:pStyle w:val="TAC"/>
              <w:rPr>
                <w:lang w:val="en-US"/>
              </w:rPr>
            </w:pPr>
          </w:p>
        </w:tc>
        <w:tc>
          <w:tcPr>
            <w:tcW w:w="1180" w:type="dxa"/>
            <w:shd w:val="clear" w:color="auto" w:fill="auto"/>
            <w:noWrap/>
            <w:vAlign w:val="center"/>
            <w:hideMark/>
          </w:tcPr>
          <w:p w14:paraId="405F5377"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411C104"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5826868D" w14:textId="77777777" w:rsidR="00842EF7" w:rsidRPr="00FE760F" w:rsidRDefault="00842EF7" w:rsidP="00F91227">
            <w:pPr>
              <w:pStyle w:val="TAC"/>
              <w:rPr>
                <w:lang w:val="en-US"/>
              </w:rPr>
            </w:pPr>
            <w:r w:rsidRPr="00FE760F">
              <w:t xml:space="preserve">≤ </w:t>
            </w:r>
            <w:r w:rsidRPr="00FE760F">
              <w:rPr>
                <w:lang w:val="en-US"/>
              </w:rPr>
              <w:t>5.0</w:t>
            </w:r>
          </w:p>
        </w:tc>
      </w:tr>
      <w:tr w:rsidR="00842EF7" w:rsidRPr="00FE760F" w14:paraId="57445B6F" w14:textId="77777777" w:rsidTr="00F91227">
        <w:tc>
          <w:tcPr>
            <w:tcW w:w="1540" w:type="dxa"/>
            <w:vMerge/>
            <w:vAlign w:val="center"/>
            <w:hideMark/>
          </w:tcPr>
          <w:p w14:paraId="23D670FA" w14:textId="77777777" w:rsidR="00842EF7" w:rsidRPr="00FE760F" w:rsidRDefault="00842EF7" w:rsidP="00F91227">
            <w:pPr>
              <w:pStyle w:val="TAC"/>
              <w:rPr>
                <w:lang w:val="en-US"/>
              </w:rPr>
            </w:pPr>
          </w:p>
        </w:tc>
        <w:tc>
          <w:tcPr>
            <w:tcW w:w="1180" w:type="dxa"/>
            <w:shd w:val="clear" w:color="auto" w:fill="auto"/>
            <w:noWrap/>
            <w:vAlign w:val="center"/>
            <w:hideMark/>
          </w:tcPr>
          <w:p w14:paraId="74B8EAB4"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7510EAF5" w14:textId="77777777" w:rsidR="00842EF7" w:rsidRPr="00FE760F" w:rsidRDefault="00842EF7" w:rsidP="00F91227">
            <w:pPr>
              <w:pStyle w:val="TAC"/>
              <w:rPr>
                <w:lang w:val="en-US"/>
              </w:rPr>
            </w:pPr>
            <w:r w:rsidRPr="00FE760F">
              <w:t xml:space="preserve">≤ </w:t>
            </w:r>
            <w:r w:rsidRPr="00FE760F">
              <w:rPr>
                <w:lang w:val="en-US"/>
              </w:rPr>
              <w:t>7.5</w:t>
            </w:r>
          </w:p>
        </w:tc>
        <w:tc>
          <w:tcPr>
            <w:tcW w:w="2250" w:type="dxa"/>
            <w:shd w:val="clear" w:color="auto" w:fill="auto"/>
            <w:noWrap/>
            <w:vAlign w:val="center"/>
          </w:tcPr>
          <w:p w14:paraId="2512A4AE" w14:textId="77777777" w:rsidR="00842EF7" w:rsidRPr="00FE760F" w:rsidRDefault="00842EF7" w:rsidP="00F91227">
            <w:pPr>
              <w:pStyle w:val="TAC"/>
              <w:rPr>
                <w:lang w:val="en-US"/>
              </w:rPr>
            </w:pPr>
            <w:r w:rsidRPr="00FE760F">
              <w:t xml:space="preserve">≤ </w:t>
            </w:r>
            <w:r w:rsidRPr="00FE760F">
              <w:rPr>
                <w:lang w:val="en-US"/>
              </w:rPr>
              <w:t>7.5</w:t>
            </w:r>
          </w:p>
        </w:tc>
      </w:tr>
    </w:tbl>
    <w:p w14:paraId="7474A250" w14:textId="77777777" w:rsidR="00842EF7" w:rsidRPr="00FE760F" w:rsidRDefault="00842EF7" w:rsidP="00842EF7"/>
    <w:p w14:paraId="3983D3F8" w14:textId="77777777" w:rsidR="00842EF7" w:rsidRPr="00FE760F" w:rsidRDefault="00842EF7" w:rsidP="00842EF7">
      <w:pPr>
        <w:ind w:left="284"/>
        <w:rPr>
          <w:lang w:val="en-US"/>
        </w:rPr>
      </w:pPr>
      <w:r w:rsidRPr="00FE760F">
        <w:rPr>
          <w:lang w:val="en-US"/>
        </w:rPr>
        <w:t>Where the following parameters are defined to specify valid RB allocation ranges for RB allocations in Table 6.2.2.3-1:</w:t>
      </w:r>
    </w:p>
    <w:p w14:paraId="1167A325" w14:textId="77777777" w:rsidR="00842EF7" w:rsidRPr="00FE760F" w:rsidRDefault="00842EF7" w:rsidP="00842EF7">
      <w:pPr>
        <w:numPr>
          <w:ilvl w:val="1"/>
          <w:numId w:val="20"/>
        </w:numPr>
        <w:rPr>
          <w:lang w:val="en-US"/>
        </w:rPr>
      </w:pPr>
      <w:r w:rsidRPr="00FE760F">
        <w:rPr>
          <w:lang w:val="en-US"/>
        </w:rPr>
        <w:t>RB</w:t>
      </w:r>
      <w:r w:rsidRPr="00FE760F">
        <w:rPr>
          <w:vertAlign w:val="subscript"/>
          <w:lang w:val="en-US"/>
        </w:rPr>
        <w:t>Start,Low</w:t>
      </w:r>
      <w:r w:rsidRPr="00FE760F">
        <w:rPr>
          <w:lang w:val="en-US"/>
        </w:rPr>
        <w:t xml:space="preserve"> = max(1, L</w:t>
      </w:r>
      <w:r w:rsidRPr="00FE760F">
        <w:rPr>
          <w:vertAlign w:val="subscript"/>
          <w:lang w:val="en-US"/>
        </w:rPr>
        <w:t>CRB</w:t>
      </w:r>
      <w:r w:rsidRPr="00FE760F">
        <w:rPr>
          <w:lang w:val="en-US"/>
        </w:rPr>
        <w:t>), where max() indicates the largest value of all arguments.</w:t>
      </w:r>
    </w:p>
    <w:p w14:paraId="4FEA71F2" w14:textId="77777777" w:rsidR="00842EF7" w:rsidRPr="00FE760F" w:rsidRDefault="00842EF7" w:rsidP="00842EF7">
      <w:pPr>
        <w:numPr>
          <w:ilvl w:val="1"/>
          <w:numId w:val="20"/>
        </w:numPr>
        <w:rPr>
          <w:lang w:val="en-US"/>
        </w:rPr>
      </w:pPr>
      <w:r w:rsidRPr="00FE760F">
        <w:rPr>
          <w:lang w:val="en-US"/>
        </w:rPr>
        <w:t>RB</w:t>
      </w:r>
      <w:r w:rsidRPr="00FE760F">
        <w:rPr>
          <w:vertAlign w:val="subscript"/>
          <w:lang w:val="en-US"/>
        </w:rPr>
        <w:t>Start,High</w:t>
      </w:r>
      <w:r w:rsidRPr="00FE760F">
        <w:rPr>
          <w:lang w:val="en-US"/>
        </w:rPr>
        <w:t xml:space="preserve"> = N</w:t>
      </w:r>
      <w:r w:rsidRPr="00FE760F">
        <w:rPr>
          <w:vertAlign w:val="subscript"/>
          <w:lang w:val="en-US"/>
        </w:rPr>
        <w:t>RB</w:t>
      </w:r>
      <w:r w:rsidRPr="00FE760F">
        <w:rPr>
          <w:lang w:val="en-US"/>
        </w:rPr>
        <w:t xml:space="preserve"> – RB</w:t>
      </w:r>
      <w:r w:rsidRPr="00FE760F">
        <w:rPr>
          <w:vertAlign w:val="subscript"/>
          <w:lang w:val="en-US"/>
        </w:rPr>
        <w:t>Start,Low</w:t>
      </w:r>
      <w:r w:rsidRPr="00FE760F">
        <w:rPr>
          <w:lang w:val="en-US"/>
        </w:rPr>
        <w:t xml:space="preserve"> – L</w:t>
      </w:r>
      <w:r w:rsidRPr="00FE760F">
        <w:rPr>
          <w:vertAlign w:val="subscript"/>
          <w:lang w:val="en-US"/>
        </w:rPr>
        <w:t>CRB,</w:t>
      </w:r>
    </w:p>
    <w:p w14:paraId="702230E5" w14:textId="77777777" w:rsidR="00842EF7" w:rsidRPr="00FE760F" w:rsidRDefault="00842EF7" w:rsidP="00842EF7">
      <w:pPr>
        <w:ind w:firstLine="284"/>
        <w:rPr>
          <w:lang w:val="en-US"/>
        </w:rPr>
      </w:pPr>
      <w:r w:rsidRPr="00FE760F">
        <w:rPr>
          <w:lang w:val="en-US"/>
        </w:rPr>
        <w:t>An RB allocation belonging to table 6.2.2.3-1 is a Region 1 inner RB allocation if:</w:t>
      </w:r>
    </w:p>
    <w:p w14:paraId="6ABAB52E" w14:textId="77777777" w:rsidR="00842EF7" w:rsidRPr="00FE760F" w:rsidRDefault="00842EF7" w:rsidP="00842EF7">
      <w:pPr>
        <w:numPr>
          <w:ilvl w:val="1"/>
          <w:numId w:val="21"/>
        </w:numPr>
        <w:rPr>
          <w:lang w:val="en-US"/>
        </w:rPr>
      </w:pPr>
      <w:r w:rsidRPr="00FE760F">
        <w:rPr>
          <w:lang w:val="en-US"/>
        </w:rPr>
        <w:t>RB</w:t>
      </w:r>
      <w:r w:rsidRPr="00FE760F">
        <w:rPr>
          <w:vertAlign w:val="subscript"/>
          <w:lang w:val="en-US"/>
        </w:rPr>
        <w:t>Start,Low</w:t>
      </w:r>
      <w:r w:rsidRPr="00FE760F">
        <w:rPr>
          <w:lang w:val="en-US"/>
        </w:rPr>
        <w:t xml:space="preserve">  ≤  RB</w:t>
      </w:r>
      <w:r w:rsidRPr="00FE760F">
        <w:rPr>
          <w:vertAlign w:val="subscript"/>
          <w:lang w:val="en-US"/>
        </w:rPr>
        <w:t>Start</w:t>
      </w:r>
      <w:r w:rsidRPr="00FE760F">
        <w:rPr>
          <w:lang w:val="en-US"/>
        </w:rPr>
        <w:t xml:space="preserve">  ≤  RB</w:t>
      </w:r>
      <w:r w:rsidRPr="00FE760F">
        <w:rPr>
          <w:vertAlign w:val="subscript"/>
          <w:lang w:val="en-US"/>
        </w:rPr>
        <w:t>Start,High</w:t>
      </w:r>
      <w:r w:rsidRPr="00FE760F">
        <w:rPr>
          <w:lang w:val="en-US"/>
        </w:rPr>
        <w:t>, and L</w:t>
      </w:r>
      <w:r w:rsidRPr="00FE760F">
        <w:rPr>
          <w:vertAlign w:val="subscript"/>
          <w:lang w:val="en-US"/>
        </w:rPr>
        <w:t>CRB</w:t>
      </w:r>
      <w:r w:rsidRPr="00FE760F">
        <w:rPr>
          <w:lang w:val="en-US"/>
        </w:rPr>
        <w:t xml:space="preserve">  ≤  ceil(N</w:t>
      </w:r>
      <w:r w:rsidRPr="00FE760F">
        <w:rPr>
          <w:vertAlign w:val="subscript"/>
          <w:lang w:val="en-US"/>
        </w:rPr>
        <w:t>RB</w:t>
      </w:r>
      <w:r w:rsidRPr="00FE760F">
        <w:rPr>
          <w:lang w:val="en-US"/>
        </w:rPr>
        <w:t>/3), where ceil(x) is the smallest integer greater than or equal to x.</w:t>
      </w:r>
    </w:p>
    <w:p w14:paraId="17C58672" w14:textId="77777777" w:rsidR="00842EF7" w:rsidRPr="00FE760F" w:rsidRDefault="00842EF7" w:rsidP="00842EF7">
      <w:r w:rsidRPr="00FE760F">
        <w:t>For transmission bandwidth configuration equal to 400MHz,</w:t>
      </w:r>
    </w:p>
    <w:p w14:paraId="0FC38A00" w14:textId="77777777" w:rsidR="00842EF7" w:rsidRPr="00FE760F" w:rsidRDefault="00842EF7" w:rsidP="00842EF7">
      <w:pPr>
        <w:pStyle w:val="B10"/>
        <w:ind w:left="0" w:firstLine="0"/>
      </w:pPr>
      <w:r w:rsidRPr="00FE760F">
        <w:rPr>
          <w:rFonts w:hint="eastAsia"/>
        </w:rPr>
        <w:t>MPR</w:t>
      </w:r>
      <w:r w:rsidRPr="00FE760F">
        <w:rPr>
          <w:vertAlign w:val="subscript"/>
        </w:rPr>
        <w:t>narrow</w:t>
      </w:r>
      <w:r w:rsidRPr="00FE760F">
        <w:rPr>
          <w:rFonts w:hint="eastAsia"/>
        </w:rPr>
        <w:t xml:space="preserve"> = 2.5 dB, </w:t>
      </w:r>
      <w:r w:rsidRPr="00FE760F">
        <w:t>when L</w:t>
      </w:r>
      <w:r w:rsidRPr="00FE760F">
        <w:rPr>
          <w:vertAlign w:val="subscript"/>
        </w:rPr>
        <w:t>CRB</w:t>
      </w:r>
      <w:r w:rsidRPr="00FE760F">
        <w:rPr>
          <w:rFonts w:hint="eastAsia"/>
        </w:rPr>
        <w:t xml:space="preserve"> </w:t>
      </w:r>
      <w:r w:rsidRPr="00FE760F">
        <w:rPr>
          <w:lang w:val="en-US"/>
        </w:rPr>
        <w:t xml:space="preserve">is less than or equal to </w:t>
      </w:r>
      <w:r w:rsidRPr="00FE760F">
        <w:rPr>
          <w:rFonts w:hint="eastAsia"/>
        </w:rPr>
        <w:t>1.44</w:t>
      </w:r>
      <w:r w:rsidRPr="00FE760F">
        <w:t xml:space="preserve">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5B91D985"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6.2.2.3-2.</w:t>
      </w:r>
    </w:p>
    <w:p w14:paraId="0552B403" w14:textId="77777777" w:rsidR="00842EF7" w:rsidRPr="00FE760F" w:rsidRDefault="00842EF7" w:rsidP="00842EF7"/>
    <w:p w14:paraId="50D091C2" w14:textId="77777777" w:rsidR="00842EF7" w:rsidRPr="00FE760F" w:rsidRDefault="00842EF7" w:rsidP="00842EF7">
      <w:pPr>
        <w:pStyle w:val="TH"/>
      </w:pPr>
      <w:r w:rsidRPr="00FE760F">
        <w:t>Table 6.2.2.</w:t>
      </w:r>
      <w:r w:rsidRPr="00FE760F">
        <w:rPr>
          <w:lang w:eastAsia="ko-KR"/>
        </w:rPr>
        <w:t>3</w:t>
      </w:r>
      <w:r w:rsidRPr="00FE760F">
        <w:t>-2 MPR</w:t>
      </w:r>
      <w:r w:rsidRPr="00FE760F">
        <w:rPr>
          <w:vertAlign w:val="subscript"/>
        </w:rPr>
        <w:t>WT</w:t>
      </w:r>
      <w:r w:rsidRPr="00FE760F">
        <w:t xml:space="preserve"> for power class </w:t>
      </w:r>
      <w:r w:rsidRPr="00FE760F">
        <w:rPr>
          <w:lang w:eastAsia="ko-KR"/>
        </w:rPr>
        <w:t>3</w:t>
      </w:r>
      <w:r w:rsidRPr="00FE760F">
        <w:t>, BW</w:t>
      </w:r>
      <w:r w:rsidRPr="00FE760F">
        <w:rPr>
          <w:vertAlign w:val="subscript"/>
        </w:rPr>
        <w:t>channel</w:t>
      </w:r>
      <w:r w:rsidRPr="00FE760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14A24BFA" w14:textId="77777777" w:rsidTr="00F91227">
        <w:tc>
          <w:tcPr>
            <w:tcW w:w="2720" w:type="dxa"/>
            <w:gridSpan w:val="2"/>
            <w:vMerge w:val="restart"/>
            <w:shd w:val="clear" w:color="auto" w:fill="auto"/>
            <w:noWrap/>
            <w:vAlign w:val="center"/>
            <w:hideMark/>
          </w:tcPr>
          <w:p w14:paraId="6C74A1EE" w14:textId="77777777" w:rsidR="00842EF7" w:rsidRPr="00FE760F" w:rsidRDefault="00842EF7" w:rsidP="00F91227">
            <w:pPr>
              <w:pStyle w:val="TAH"/>
              <w:rPr>
                <w:rFonts w:eastAsia="Malgun Gothic"/>
                <w:lang w:val="en-US"/>
              </w:rPr>
            </w:pPr>
            <w:r w:rsidRPr="00FE760F">
              <w:t>Modulation</w:t>
            </w:r>
          </w:p>
        </w:tc>
        <w:tc>
          <w:tcPr>
            <w:tcW w:w="4690" w:type="dxa"/>
            <w:gridSpan w:val="2"/>
            <w:shd w:val="clear" w:color="000000" w:fill="FFFFFF"/>
            <w:vAlign w:val="center"/>
            <w:hideMark/>
          </w:tcPr>
          <w:p w14:paraId="51751B39"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400 MHz</w:t>
            </w:r>
          </w:p>
        </w:tc>
      </w:tr>
      <w:tr w:rsidR="00842EF7" w:rsidRPr="00FE760F" w14:paraId="0DB48346" w14:textId="77777777" w:rsidTr="00F91227">
        <w:tc>
          <w:tcPr>
            <w:tcW w:w="2720" w:type="dxa"/>
            <w:gridSpan w:val="2"/>
            <w:vMerge/>
            <w:shd w:val="clear" w:color="auto" w:fill="auto"/>
            <w:noWrap/>
            <w:vAlign w:val="bottom"/>
            <w:hideMark/>
          </w:tcPr>
          <w:p w14:paraId="3149695F" w14:textId="77777777" w:rsidR="00842EF7" w:rsidRPr="00FE760F"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FE760F" w:rsidRDefault="00842EF7" w:rsidP="00F91227">
            <w:pPr>
              <w:pStyle w:val="TAH"/>
              <w:rPr>
                <w:lang w:val="en-US"/>
              </w:rPr>
            </w:pPr>
            <w:r w:rsidRPr="00FE760F">
              <w:rPr>
                <w:lang w:val="en-US"/>
              </w:rPr>
              <w:t>Inner RB allocations,</w:t>
            </w:r>
          </w:p>
          <w:p w14:paraId="352FBF70" w14:textId="77777777" w:rsidR="00842EF7" w:rsidRPr="00FE760F" w:rsidRDefault="00842EF7" w:rsidP="00F91227">
            <w:pPr>
              <w:pStyle w:val="TAH"/>
              <w:rPr>
                <w:lang w:val="en-US" w:eastAsia="ja-JP"/>
              </w:rPr>
            </w:pPr>
            <w:r w:rsidRPr="00FE760F">
              <w:rPr>
                <w:lang w:val="en-US"/>
              </w:rPr>
              <w:t>Region 1</w:t>
            </w:r>
          </w:p>
        </w:tc>
        <w:tc>
          <w:tcPr>
            <w:tcW w:w="2250" w:type="dxa"/>
            <w:shd w:val="clear" w:color="auto" w:fill="auto"/>
            <w:noWrap/>
            <w:vAlign w:val="center"/>
            <w:hideMark/>
          </w:tcPr>
          <w:p w14:paraId="03CFFA4B" w14:textId="77777777" w:rsidR="00842EF7" w:rsidRPr="00FE760F" w:rsidRDefault="00842EF7" w:rsidP="00F91227">
            <w:pPr>
              <w:pStyle w:val="TAH"/>
              <w:rPr>
                <w:lang w:val="en-US"/>
              </w:rPr>
            </w:pPr>
            <w:r w:rsidRPr="00FE760F">
              <w:rPr>
                <w:lang w:val="en-US"/>
              </w:rPr>
              <w:t>Edge RB allocations</w:t>
            </w:r>
          </w:p>
          <w:p w14:paraId="5CC1B11D" w14:textId="77777777" w:rsidR="00842EF7" w:rsidRPr="00FE760F" w:rsidRDefault="00842EF7" w:rsidP="00F91227">
            <w:pPr>
              <w:pStyle w:val="TAH"/>
              <w:rPr>
                <w:lang w:val="en-US"/>
              </w:rPr>
            </w:pPr>
          </w:p>
        </w:tc>
      </w:tr>
      <w:tr w:rsidR="00842EF7" w:rsidRPr="00FE760F" w14:paraId="4305F804" w14:textId="77777777" w:rsidTr="00F91227">
        <w:tc>
          <w:tcPr>
            <w:tcW w:w="1540" w:type="dxa"/>
            <w:vMerge w:val="restart"/>
            <w:vAlign w:val="center"/>
            <w:hideMark/>
          </w:tcPr>
          <w:p w14:paraId="611CD0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2983F191"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45D70305"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hideMark/>
          </w:tcPr>
          <w:p w14:paraId="649BAB42"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08049D68" w14:textId="77777777" w:rsidTr="00F91227">
        <w:tc>
          <w:tcPr>
            <w:tcW w:w="1540" w:type="dxa"/>
            <w:vMerge/>
            <w:vAlign w:val="center"/>
            <w:hideMark/>
          </w:tcPr>
          <w:p w14:paraId="570880A7" w14:textId="77777777" w:rsidR="00842EF7" w:rsidRPr="00FE760F" w:rsidRDefault="00842EF7" w:rsidP="00F91227">
            <w:pPr>
              <w:pStyle w:val="TAC"/>
              <w:rPr>
                <w:lang w:val="en-US"/>
              </w:rPr>
            </w:pPr>
          </w:p>
        </w:tc>
        <w:tc>
          <w:tcPr>
            <w:tcW w:w="1180" w:type="dxa"/>
            <w:shd w:val="clear" w:color="auto" w:fill="auto"/>
            <w:noWrap/>
            <w:vAlign w:val="center"/>
            <w:hideMark/>
          </w:tcPr>
          <w:p w14:paraId="7C3C6047"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33468D4A"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tcPr>
          <w:p w14:paraId="34A70F5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7EA414CF" w14:textId="77777777" w:rsidTr="00F91227">
        <w:tc>
          <w:tcPr>
            <w:tcW w:w="1540" w:type="dxa"/>
            <w:vMerge/>
            <w:vAlign w:val="center"/>
            <w:hideMark/>
          </w:tcPr>
          <w:p w14:paraId="34174A9E" w14:textId="77777777" w:rsidR="00842EF7" w:rsidRPr="00FE760F" w:rsidRDefault="00842EF7" w:rsidP="00F91227">
            <w:pPr>
              <w:pStyle w:val="TAC"/>
              <w:rPr>
                <w:lang w:val="en-US"/>
              </w:rPr>
            </w:pPr>
          </w:p>
        </w:tc>
        <w:tc>
          <w:tcPr>
            <w:tcW w:w="1180" w:type="dxa"/>
            <w:shd w:val="clear" w:color="auto" w:fill="auto"/>
            <w:noWrap/>
            <w:vAlign w:val="center"/>
            <w:hideMark/>
          </w:tcPr>
          <w:p w14:paraId="7C964CD6"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D0EABD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c>
          <w:tcPr>
            <w:tcW w:w="2250" w:type="dxa"/>
            <w:shd w:val="clear" w:color="auto" w:fill="auto"/>
            <w:noWrap/>
            <w:vAlign w:val="center"/>
          </w:tcPr>
          <w:p w14:paraId="26E3724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r>
      <w:tr w:rsidR="00842EF7" w:rsidRPr="00FE760F" w14:paraId="05C2C7AA" w14:textId="77777777" w:rsidTr="00F91227">
        <w:tc>
          <w:tcPr>
            <w:tcW w:w="1540" w:type="dxa"/>
            <w:vMerge/>
            <w:vAlign w:val="center"/>
            <w:hideMark/>
          </w:tcPr>
          <w:p w14:paraId="77BF5589" w14:textId="77777777" w:rsidR="00842EF7" w:rsidRPr="00FE760F" w:rsidRDefault="00842EF7" w:rsidP="00F91227">
            <w:pPr>
              <w:pStyle w:val="TAC"/>
              <w:rPr>
                <w:lang w:val="en-US"/>
              </w:rPr>
            </w:pPr>
          </w:p>
        </w:tc>
        <w:tc>
          <w:tcPr>
            <w:tcW w:w="1180" w:type="dxa"/>
            <w:shd w:val="clear" w:color="auto" w:fill="auto"/>
            <w:noWrap/>
            <w:vAlign w:val="center"/>
            <w:hideMark/>
          </w:tcPr>
          <w:p w14:paraId="0241713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3A11BFB"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76BB2D38"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523216AB" w14:textId="77777777" w:rsidTr="00F91227">
        <w:tc>
          <w:tcPr>
            <w:tcW w:w="1540" w:type="dxa"/>
            <w:vMerge w:val="restart"/>
            <w:shd w:val="clear" w:color="auto" w:fill="auto"/>
            <w:noWrap/>
            <w:vAlign w:val="center"/>
            <w:hideMark/>
          </w:tcPr>
          <w:p w14:paraId="1C728439"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704752C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7B3F6E7C"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c>
          <w:tcPr>
            <w:tcW w:w="2250" w:type="dxa"/>
            <w:shd w:val="clear" w:color="auto" w:fill="auto"/>
            <w:noWrap/>
            <w:vAlign w:val="center"/>
          </w:tcPr>
          <w:p w14:paraId="4B7E954A"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r>
      <w:tr w:rsidR="00842EF7" w:rsidRPr="00FE760F" w14:paraId="69D57919" w14:textId="77777777" w:rsidTr="00F91227">
        <w:tc>
          <w:tcPr>
            <w:tcW w:w="1540" w:type="dxa"/>
            <w:vMerge/>
            <w:vAlign w:val="center"/>
            <w:hideMark/>
          </w:tcPr>
          <w:p w14:paraId="669C6F57" w14:textId="77777777" w:rsidR="00842EF7" w:rsidRPr="00FE760F" w:rsidRDefault="00842EF7" w:rsidP="00F91227">
            <w:pPr>
              <w:pStyle w:val="TAC"/>
              <w:rPr>
                <w:lang w:val="en-US"/>
              </w:rPr>
            </w:pPr>
          </w:p>
        </w:tc>
        <w:tc>
          <w:tcPr>
            <w:tcW w:w="1180" w:type="dxa"/>
            <w:shd w:val="clear" w:color="auto" w:fill="auto"/>
            <w:noWrap/>
            <w:vAlign w:val="center"/>
            <w:hideMark/>
          </w:tcPr>
          <w:p w14:paraId="1A6858EA"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3027C99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016DBC1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72B00C24" w14:textId="77777777" w:rsidTr="00F91227">
        <w:tc>
          <w:tcPr>
            <w:tcW w:w="1540" w:type="dxa"/>
            <w:vMerge/>
            <w:vAlign w:val="center"/>
            <w:hideMark/>
          </w:tcPr>
          <w:p w14:paraId="3D939D82" w14:textId="77777777" w:rsidR="00842EF7" w:rsidRPr="00FE760F" w:rsidRDefault="00842EF7" w:rsidP="00F91227">
            <w:pPr>
              <w:pStyle w:val="TAC"/>
              <w:rPr>
                <w:lang w:val="en-US"/>
              </w:rPr>
            </w:pPr>
          </w:p>
        </w:tc>
        <w:tc>
          <w:tcPr>
            <w:tcW w:w="1180" w:type="dxa"/>
            <w:shd w:val="clear" w:color="auto" w:fill="auto"/>
            <w:noWrap/>
            <w:vAlign w:val="center"/>
            <w:hideMark/>
          </w:tcPr>
          <w:p w14:paraId="630E58F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38780CA4"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c>
          <w:tcPr>
            <w:tcW w:w="2250" w:type="dxa"/>
            <w:shd w:val="clear" w:color="auto" w:fill="auto"/>
            <w:noWrap/>
            <w:vAlign w:val="center"/>
          </w:tcPr>
          <w:p w14:paraId="7089D4A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r>
    </w:tbl>
    <w:p w14:paraId="66CEBC7C" w14:textId="77777777" w:rsidR="00842EF7" w:rsidRPr="00FE760F" w:rsidRDefault="00842EF7" w:rsidP="00842EF7">
      <w:pPr>
        <w:rPr>
          <w:rFonts w:eastAsia="Malgun Gothic"/>
        </w:rPr>
      </w:pPr>
    </w:p>
    <w:p w14:paraId="2421C12F" w14:textId="77777777" w:rsidR="00842EF7" w:rsidRPr="00FE760F" w:rsidRDefault="00842EF7" w:rsidP="00842EF7">
      <w:pPr>
        <w:rPr>
          <w:rFonts w:eastAsia="Malgun Gothic"/>
        </w:rPr>
      </w:pPr>
      <w:r w:rsidRPr="00FE760F">
        <w:rPr>
          <w:rFonts w:eastAsia="Malgun Gothic"/>
        </w:rPr>
        <w:t>Where</w:t>
      </w:r>
      <w:r w:rsidRPr="00FE760F">
        <w:rPr>
          <w:rFonts w:eastAsia="Yu Mincho"/>
        </w:rPr>
        <w:t xml:space="preserve"> the </w:t>
      </w:r>
      <w:r w:rsidRPr="00FE760F">
        <w:rPr>
          <w:rFonts w:eastAsia="Malgun Gothic"/>
        </w:rPr>
        <w:t xml:space="preserve">following parameters are defined to specify valid RB allocation ranges for </w:t>
      </w:r>
      <w:r w:rsidRPr="00FE760F">
        <w:rPr>
          <w:rFonts w:eastAsia="SimSun"/>
        </w:rPr>
        <w:t xml:space="preserve">RB allocations in </w:t>
      </w:r>
      <w:r w:rsidRPr="00FE760F">
        <w:rPr>
          <w:rFonts w:eastAsia="Malgun Gothic"/>
        </w:rPr>
        <w:t>Table 6.2.2.3-2</w:t>
      </w:r>
      <w:r w:rsidRPr="00FE760F">
        <w:rPr>
          <w:rFonts w:eastAsia="SimSun"/>
        </w:rPr>
        <w:t>:</w:t>
      </w:r>
    </w:p>
    <w:p w14:paraId="3DFCDD46"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28C19EEC"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26FA8B11"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6.2.2.3-2 is a Region 1 inner RB allocation if</w:t>
      </w:r>
    </w:p>
    <w:p w14:paraId="74B5E204"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CRB</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0ACA14D" w14:textId="77777777" w:rsidR="00842EF7" w:rsidRPr="00FE760F" w:rsidRDefault="00842EF7" w:rsidP="00842EF7">
      <w:pPr>
        <w:overflowPunct w:val="0"/>
        <w:autoSpaceDE w:val="0"/>
        <w:autoSpaceDN w:val="0"/>
        <w:adjustRightInd w:val="0"/>
        <w:textAlignment w:val="baseline"/>
        <w:rPr>
          <w:rFonts w:eastAsia="SimSun"/>
        </w:rPr>
      </w:pPr>
      <w:bookmarkStart w:id="454" w:name="_Toc21340768"/>
      <w:r w:rsidRPr="00FE760F">
        <w:rPr>
          <w:rFonts w:eastAsia="SimSun"/>
        </w:rPr>
        <w:t>For all transmission bandwidth configurations, an RB allocation is an Edge allocation if it is NOT a Region 1 inner allocation.</w:t>
      </w:r>
    </w:p>
    <w:p w14:paraId="79B4C589" w14:textId="77777777" w:rsidR="00842EF7" w:rsidRPr="00FE760F" w:rsidRDefault="00842EF7" w:rsidP="00842EF7">
      <w:pPr>
        <w:pStyle w:val="Heading4"/>
      </w:pPr>
      <w:bookmarkStart w:id="455" w:name="_Toc29805215"/>
      <w:bookmarkStart w:id="456" w:name="_Toc36456424"/>
      <w:bookmarkStart w:id="457" w:name="_Toc36469522"/>
      <w:bookmarkStart w:id="458" w:name="_Toc37253931"/>
      <w:bookmarkStart w:id="459" w:name="_Toc37322788"/>
      <w:bookmarkStart w:id="460" w:name="_Toc37324194"/>
      <w:r w:rsidRPr="00FE760F">
        <w:t>6.2.2.4</w:t>
      </w:r>
      <w:r w:rsidRPr="00FE760F">
        <w:tab/>
        <w:t>UE maximum output power reduction for power class 4</w:t>
      </w:r>
      <w:bookmarkEnd w:id="454"/>
      <w:bookmarkEnd w:id="455"/>
      <w:bookmarkEnd w:id="456"/>
      <w:bookmarkEnd w:id="457"/>
      <w:bookmarkEnd w:id="458"/>
      <w:bookmarkEnd w:id="459"/>
      <w:bookmarkEnd w:id="460"/>
    </w:p>
    <w:p w14:paraId="270B0C50" w14:textId="77777777" w:rsidR="00842EF7" w:rsidRPr="00FE760F" w:rsidRDefault="00842EF7" w:rsidP="00842EF7">
      <w:r w:rsidRPr="00FE760F">
        <w:t xml:space="preserve">For power class 4, MPR specified in sub-clause 6.2.2.3 applies. </w:t>
      </w:r>
    </w:p>
    <w:p w14:paraId="6DE41B85" w14:textId="77777777" w:rsidR="00842EF7" w:rsidRPr="00FE760F" w:rsidRDefault="00842EF7" w:rsidP="00842EF7">
      <w:pPr>
        <w:pStyle w:val="TH"/>
      </w:pPr>
      <w:r w:rsidRPr="00FE760F">
        <w:t>Table 6.2.2.4-1: Void</w:t>
      </w:r>
    </w:p>
    <w:p w14:paraId="6300C1F0" w14:textId="77777777" w:rsidR="00842EF7" w:rsidRPr="00FE760F" w:rsidRDefault="00842EF7" w:rsidP="00842EF7"/>
    <w:p w14:paraId="2F1D0182" w14:textId="77777777" w:rsidR="00842EF7" w:rsidRPr="00FE760F" w:rsidRDefault="00842EF7" w:rsidP="00842EF7">
      <w:pPr>
        <w:pStyle w:val="Heading3"/>
      </w:pPr>
      <w:bookmarkStart w:id="461" w:name="_Toc21340769"/>
      <w:bookmarkStart w:id="462" w:name="_Toc29805216"/>
      <w:bookmarkStart w:id="463" w:name="_Toc36456425"/>
      <w:bookmarkStart w:id="464" w:name="_Toc36469523"/>
      <w:bookmarkStart w:id="465" w:name="_Toc37253932"/>
      <w:bookmarkStart w:id="466" w:name="_Toc37322789"/>
      <w:bookmarkStart w:id="467" w:name="_Toc37324195"/>
      <w:r w:rsidRPr="00FE760F">
        <w:t>6.2.3</w:t>
      </w:r>
      <w:r w:rsidRPr="00FE760F">
        <w:tab/>
        <w:t>UE maximum output power with additional requirements</w:t>
      </w:r>
      <w:bookmarkEnd w:id="461"/>
      <w:bookmarkEnd w:id="462"/>
      <w:bookmarkEnd w:id="463"/>
      <w:bookmarkEnd w:id="464"/>
      <w:bookmarkEnd w:id="465"/>
      <w:bookmarkEnd w:id="466"/>
      <w:bookmarkEnd w:id="467"/>
    </w:p>
    <w:p w14:paraId="06CFB298" w14:textId="77777777" w:rsidR="00842EF7" w:rsidRPr="00FE760F" w:rsidRDefault="00842EF7" w:rsidP="00842EF7">
      <w:pPr>
        <w:pStyle w:val="Heading4"/>
      </w:pPr>
      <w:bookmarkStart w:id="468" w:name="_Toc21340770"/>
      <w:bookmarkStart w:id="469" w:name="_Toc29805217"/>
      <w:bookmarkStart w:id="470" w:name="_Toc36456426"/>
      <w:bookmarkStart w:id="471" w:name="_Toc36469524"/>
      <w:bookmarkStart w:id="472" w:name="_Toc37253933"/>
      <w:bookmarkStart w:id="473" w:name="_Toc37322790"/>
      <w:bookmarkStart w:id="474" w:name="_Toc37324196"/>
      <w:r w:rsidRPr="00FE760F">
        <w:t>6.2.3.1</w:t>
      </w:r>
      <w:r w:rsidRPr="00FE760F">
        <w:tab/>
        <w:t>General</w:t>
      </w:r>
      <w:bookmarkEnd w:id="468"/>
      <w:bookmarkEnd w:id="469"/>
      <w:bookmarkEnd w:id="470"/>
      <w:bookmarkEnd w:id="471"/>
      <w:bookmarkEnd w:id="472"/>
      <w:bookmarkEnd w:id="473"/>
      <w:bookmarkEnd w:id="474"/>
    </w:p>
    <w:p w14:paraId="690326F1" w14:textId="77777777" w:rsidR="00842EF7" w:rsidRPr="00FE760F" w:rsidRDefault="00842EF7" w:rsidP="00842EF7">
      <w:pPr>
        <w:rPr>
          <w:i/>
        </w:rPr>
      </w:pPr>
      <w:r w:rsidRPr="00FE760F">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FE760F" w:rsidRDefault="00842EF7" w:rsidP="00842EF7">
      <w:r w:rsidRPr="00FE760F">
        <w:t>To meet these additional requirements, additional maximum power reduction (A-MPR) is allowed for the maximum output power as specified in clause 6.2.1. Unless stated otherwise, an A-MPR of 0 dB shall be used.</w:t>
      </w:r>
    </w:p>
    <w:p w14:paraId="62722F5A" w14:textId="77777777" w:rsidR="00842EF7" w:rsidRPr="00FE760F" w:rsidRDefault="00842EF7" w:rsidP="00842EF7">
      <w:r w:rsidRPr="00FE760F">
        <w:t xml:space="preserve">Table 6.2.3.1-1 specifies the additional requirements with their associated network signalling values and the allowed A-MPR and applicable operating band(s) for each NS value. The mapping of NR frequency band numbers and values of and the </w:t>
      </w:r>
      <w:r w:rsidRPr="00FE760F">
        <w:rPr>
          <w:i/>
        </w:rPr>
        <w:t>additionalSpectrumEmission</w:t>
      </w:r>
      <w:r w:rsidRPr="00FE760F">
        <w:t xml:space="preserve"> to network signalling labels is specified in Table 6.2.3.1-2. Unless otherwise stated, the allowed total back off is maximum of A-MPR and MPR specified in clause 6.2.2.</w:t>
      </w:r>
    </w:p>
    <w:p w14:paraId="518F6929" w14:textId="77777777" w:rsidR="00842EF7" w:rsidRPr="00FE760F" w:rsidRDefault="00842EF7" w:rsidP="00842EF7">
      <w:pPr>
        <w:pStyle w:val="TH"/>
      </w:pPr>
      <w:bookmarkStart w:id="475" w:name="_Hlk516051685"/>
      <w:r w:rsidRPr="00FE760F">
        <w:t>Table 6.2.3.1-1</w:t>
      </w:r>
      <w:bookmarkEnd w:id="475"/>
      <w:r w:rsidRPr="00FE760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FE760F"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FE760F" w:rsidRDefault="00842EF7" w:rsidP="00F91227">
            <w:pPr>
              <w:pStyle w:val="TAH"/>
              <w:rPr>
                <w:rFonts w:cs="Arial"/>
              </w:rPr>
            </w:pPr>
            <w:r w:rsidRPr="00FE760F">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FE760F" w:rsidRDefault="00842EF7" w:rsidP="00F91227">
            <w:pPr>
              <w:pStyle w:val="TAH"/>
              <w:rPr>
                <w:rFonts w:cs="Arial"/>
              </w:rPr>
            </w:pPr>
            <w:r w:rsidRPr="00FE760F">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FE760F" w:rsidRDefault="00842EF7" w:rsidP="00F91227">
            <w:pPr>
              <w:pStyle w:val="TAH"/>
              <w:rPr>
                <w:rFonts w:cs="Arial"/>
              </w:rPr>
            </w:pPr>
            <w:r w:rsidRPr="00FE760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FE760F" w:rsidRDefault="00842EF7" w:rsidP="00F91227">
            <w:pPr>
              <w:pStyle w:val="TAH"/>
              <w:rPr>
                <w:rFonts w:cs="Arial"/>
              </w:rPr>
            </w:pPr>
            <w:r w:rsidRPr="00FE760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FE760F" w:rsidRDefault="00842EF7" w:rsidP="00F91227">
            <w:pPr>
              <w:pStyle w:val="TAH"/>
              <w:rPr>
                <w:rFonts w:cs="Arial"/>
              </w:rPr>
            </w:pPr>
            <w:r w:rsidRPr="00FE760F">
              <w:rPr>
                <w:rFonts w:cs="Arial"/>
              </w:rPr>
              <w:t>Resources Blocks</w:t>
            </w:r>
            <w:r w:rsidRPr="00FE760F">
              <w:rPr>
                <w:rFonts w:cs="Arial"/>
                <w:lang w:eastAsia="zh-CN"/>
              </w:rPr>
              <w:t xml:space="preserve"> </w:t>
            </w:r>
            <w:r w:rsidRPr="00FE760F">
              <w:rPr>
                <w:rFonts w:cs="Arial"/>
              </w:rPr>
              <w:t>(</w:t>
            </w:r>
            <w:r w:rsidRPr="00FE760F">
              <w:rPr>
                <w:rFonts w:cs="Arial"/>
                <w:i/>
                <w:iCs/>
              </w:rPr>
              <w:t>N</w:t>
            </w:r>
            <w:r w:rsidRPr="00FE760F">
              <w:rPr>
                <w:rFonts w:cs="Arial"/>
                <w:vertAlign w:val="subscript"/>
              </w:rPr>
              <w:t>RB</w:t>
            </w:r>
            <w:r w:rsidRPr="00FE760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FE760F" w:rsidRDefault="00842EF7" w:rsidP="00F91227">
            <w:pPr>
              <w:pStyle w:val="TAH"/>
              <w:rPr>
                <w:rFonts w:cs="Arial"/>
              </w:rPr>
            </w:pPr>
            <w:r w:rsidRPr="00FE760F">
              <w:rPr>
                <w:rFonts w:cs="Arial"/>
              </w:rPr>
              <w:t>A-MPR (dB)</w:t>
            </w:r>
          </w:p>
        </w:tc>
      </w:tr>
      <w:tr w:rsidR="00842EF7" w:rsidRPr="00FE760F"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FE760F" w:rsidRDefault="00842EF7" w:rsidP="00F91227">
            <w:pPr>
              <w:pStyle w:val="TAC"/>
              <w:rPr>
                <w:rFonts w:cs="Arial"/>
              </w:rPr>
            </w:pPr>
            <w:r w:rsidRPr="00FE760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FE760F"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FE760F" w:rsidRDefault="00842EF7" w:rsidP="00F91227">
            <w:pPr>
              <w:pStyle w:val="TAC"/>
              <w:rPr>
                <w:rFonts w:cs="Arial"/>
              </w:rPr>
            </w:pPr>
            <w:r w:rsidRPr="00FE760F">
              <w:rPr>
                <w:rFonts w:cs="Arial"/>
              </w:rPr>
              <w:t>N/A</w:t>
            </w:r>
          </w:p>
        </w:tc>
      </w:tr>
      <w:tr w:rsidR="00842EF7" w:rsidRPr="00FE760F"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FE760F" w:rsidRDefault="00842EF7" w:rsidP="00F91227">
            <w:pPr>
              <w:pStyle w:val="TAC"/>
              <w:rPr>
                <w:rFonts w:cs="Arial"/>
              </w:rPr>
            </w:pPr>
            <w:r w:rsidRPr="00FE760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FE760F" w:rsidRDefault="00842EF7" w:rsidP="00F91227">
            <w:pPr>
              <w:pStyle w:val="TAC"/>
              <w:rPr>
                <w:rFonts w:cs="Arial"/>
              </w:rPr>
            </w:pPr>
            <w:r w:rsidRPr="00FE760F">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FE760F" w:rsidRDefault="00842EF7" w:rsidP="00F91227">
            <w:pPr>
              <w:pStyle w:val="TAC"/>
              <w:rPr>
                <w:rFonts w:cs="Arial"/>
              </w:rPr>
            </w:pPr>
            <w:r w:rsidRPr="00FE760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FE760F" w:rsidRDefault="00842EF7" w:rsidP="00F91227">
            <w:pPr>
              <w:pStyle w:val="TAC"/>
              <w:rPr>
                <w:rFonts w:cs="Arial"/>
              </w:rPr>
            </w:pPr>
            <w:r w:rsidRPr="00FE760F">
              <w:rPr>
                <w:rFonts w:cs="Arial"/>
              </w:rPr>
              <w:t>6.2.3.2</w:t>
            </w:r>
          </w:p>
        </w:tc>
      </w:tr>
      <w:tr w:rsidR="00842EF7" w:rsidRPr="00FE760F"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842EF7" w:rsidRPr="00FE760F" w:rsidRDefault="00842EF7" w:rsidP="00F91227">
            <w:pPr>
              <w:pStyle w:val="TAC"/>
              <w:rPr>
                <w:rFonts w:cs="Arial"/>
              </w:rPr>
            </w:pPr>
            <w:r w:rsidRPr="00FE760F">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842EF7" w:rsidRPr="00FE760F" w:rsidRDefault="00842EF7" w:rsidP="00F91227">
            <w:pPr>
              <w:pStyle w:val="TAC"/>
            </w:pPr>
            <w:r w:rsidRPr="00FE760F">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842EF7" w:rsidRPr="00FE760F" w:rsidRDefault="00842EF7" w:rsidP="00F91227">
            <w:pPr>
              <w:pStyle w:val="TAC"/>
              <w:rPr>
                <w:rFonts w:cs="Arial"/>
              </w:rPr>
            </w:pPr>
            <w:r w:rsidRPr="00FE760F">
              <w:t>6.2.3.3</w:t>
            </w:r>
          </w:p>
        </w:tc>
      </w:tr>
    </w:tbl>
    <w:p w14:paraId="04B975E6" w14:textId="77777777" w:rsidR="00842EF7" w:rsidRPr="00FE760F" w:rsidRDefault="00842EF7" w:rsidP="00842EF7"/>
    <w:p w14:paraId="59ECA97B" w14:textId="77777777" w:rsidR="00842EF7" w:rsidRPr="00FE760F" w:rsidRDefault="00842EF7" w:rsidP="00842EF7">
      <w:pPr>
        <w:pStyle w:val="TH"/>
      </w:pPr>
      <w:r w:rsidRPr="00FE760F">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842EF7" w:rsidRPr="00FE760F" w14:paraId="38A830DD" w14:textId="77777777" w:rsidTr="00F91227">
        <w:trPr>
          <w:trHeight w:val="248"/>
          <w:jc w:val="center"/>
        </w:trPr>
        <w:tc>
          <w:tcPr>
            <w:tcW w:w="1099" w:type="dxa"/>
            <w:vMerge w:val="restart"/>
            <w:tcBorders>
              <w:top w:val="single" w:sz="4" w:space="0" w:color="auto"/>
              <w:left w:val="single" w:sz="4" w:space="0" w:color="auto"/>
              <w:right w:val="single" w:sz="4" w:space="0" w:color="auto"/>
            </w:tcBorders>
            <w:hideMark/>
          </w:tcPr>
          <w:p w14:paraId="672EC4F9" w14:textId="77777777" w:rsidR="00842EF7" w:rsidRPr="00FE760F" w:rsidRDefault="00842EF7" w:rsidP="00F91227">
            <w:pPr>
              <w:pStyle w:val="TAC"/>
              <w:rPr>
                <w:b/>
              </w:rPr>
            </w:pPr>
            <w:r w:rsidRPr="00FE760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084776E0" w14:textId="77777777" w:rsidR="00842EF7" w:rsidRPr="00FE760F" w:rsidRDefault="00842EF7" w:rsidP="00F91227">
            <w:pPr>
              <w:pStyle w:val="TAC"/>
              <w:rPr>
                <w:b/>
              </w:rPr>
            </w:pPr>
            <w:r w:rsidRPr="00FE760F">
              <w:rPr>
                <w:b/>
              </w:rPr>
              <w:t>Value of additionalSpectrumEmission</w:t>
            </w:r>
          </w:p>
        </w:tc>
      </w:tr>
      <w:tr w:rsidR="00842EF7" w:rsidRPr="00FE760F" w14:paraId="5CA08866" w14:textId="77777777" w:rsidTr="00F91227">
        <w:trPr>
          <w:trHeight w:val="357"/>
          <w:jc w:val="center"/>
        </w:trPr>
        <w:tc>
          <w:tcPr>
            <w:tcW w:w="1099" w:type="dxa"/>
            <w:vMerge/>
            <w:tcBorders>
              <w:left w:val="single" w:sz="4" w:space="0" w:color="auto"/>
              <w:bottom w:val="single" w:sz="4" w:space="0" w:color="auto"/>
              <w:right w:val="single" w:sz="4" w:space="0" w:color="auto"/>
            </w:tcBorders>
            <w:vAlign w:val="center"/>
          </w:tcPr>
          <w:p w14:paraId="27675EAF" w14:textId="77777777" w:rsidR="00842EF7" w:rsidRPr="00FE760F" w:rsidRDefault="00842EF7" w:rsidP="00F91227">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43A83598" w14:textId="77777777" w:rsidR="00842EF7" w:rsidRPr="00FE760F" w:rsidRDefault="00842EF7" w:rsidP="00F91227">
            <w:pPr>
              <w:pStyle w:val="TAC"/>
            </w:pPr>
            <w:r w:rsidRPr="00FE760F">
              <w:t>0</w:t>
            </w:r>
          </w:p>
        </w:tc>
        <w:tc>
          <w:tcPr>
            <w:tcW w:w="990" w:type="dxa"/>
            <w:tcBorders>
              <w:top w:val="single" w:sz="4" w:space="0" w:color="auto"/>
              <w:left w:val="single" w:sz="4" w:space="0" w:color="auto"/>
              <w:bottom w:val="single" w:sz="4" w:space="0" w:color="auto"/>
              <w:right w:val="single" w:sz="4" w:space="0" w:color="auto"/>
            </w:tcBorders>
            <w:vAlign w:val="center"/>
          </w:tcPr>
          <w:p w14:paraId="271CCFC7" w14:textId="77777777" w:rsidR="00842EF7" w:rsidRPr="00FE760F" w:rsidRDefault="00842EF7" w:rsidP="00F91227">
            <w:pPr>
              <w:pStyle w:val="TAC"/>
            </w:pPr>
            <w:r w:rsidRPr="00FE760F">
              <w:t>1</w:t>
            </w:r>
          </w:p>
        </w:tc>
        <w:tc>
          <w:tcPr>
            <w:tcW w:w="990" w:type="dxa"/>
            <w:tcBorders>
              <w:top w:val="single" w:sz="4" w:space="0" w:color="auto"/>
              <w:left w:val="single" w:sz="4" w:space="0" w:color="auto"/>
              <w:bottom w:val="single" w:sz="4" w:space="0" w:color="auto"/>
              <w:right w:val="single" w:sz="4" w:space="0" w:color="auto"/>
            </w:tcBorders>
            <w:vAlign w:val="center"/>
          </w:tcPr>
          <w:p w14:paraId="175BCAAE" w14:textId="77777777" w:rsidR="00842EF7" w:rsidRPr="00FE760F" w:rsidRDefault="00842EF7" w:rsidP="00F91227">
            <w:pPr>
              <w:pStyle w:val="TAC"/>
            </w:pPr>
            <w:r w:rsidRPr="00FE760F">
              <w:t>2</w:t>
            </w:r>
          </w:p>
        </w:tc>
        <w:tc>
          <w:tcPr>
            <w:tcW w:w="990" w:type="dxa"/>
            <w:tcBorders>
              <w:top w:val="single" w:sz="4" w:space="0" w:color="auto"/>
              <w:left w:val="single" w:sz="4" w:space="0" w:color="auto"/>
              <w:bottom w:val="single" w:sz="4" w:space="0" w:color="auto"/>
              <w:right w:val="single" w:sz="4" w:space="0" w:color="auto"/>
            </w:tcBorders>
            <w:vAlign w:val="center"/>
          </w:tcPr>
          <w:p w14:paraId="377B3055" w14:textId="77777777" w:rsidR="00842EF7" w:rsidRPr="00FE760F" w:rsidRDefault="00842EF7" w:rsidP="00F91227">
            <w:pPr>
              <w:pStyle w:val="TAC"/>
            </w:pPr>
            <w:r w:rsidRPr="00FE760F">
              <w:t>3</w:t>
            </w:r>
          </w:p>
        </w:tc>
        <w:tc>
          <w:tcPr>
            <w:tcW w:w="990" w:type="dxa"/>
            <w:tcBorders>
              <w:top w:val="single" w:sz="4" w:space="0" w:color="auto"/>
              <w:left w:val="single" w:sz="4" w:space="0" w:color="auto"/>
              <w:bottom w:val="single" w:sz="4" w:space="0" w:color="auto"/>
              <w:right w:val="single" w:sz="4" w:space="0" w:color="auto"/>
            </w:tcBorders>
            <w:vAlign w:val="center"/>
          </w:tcPr>
          <w:p w14:paraId="0BF9EC6C" w14:textId="77777777" w:rsidR="00842EF7" w:rsidRPr="00FE760F" w:rsidRDefault="00842EF7" w:rsidP="00F91227">
            <w:pPr>
              <w:pStyle w:val="TAC"/>
            </w:pPr>
            <w:r w:rsidRPr="00FE760F">
              <w:t>4</w:t>
            </w:r>
          </w:p>
        </w:tc>
        <w:tc>
          <w:tcPr>
            <w:tcW w:w="990" w:type="dxa"/>
            <w:tcBorders>
              <w:top w:val="single" w:sz="4" w:space="0" w:color="auto"/>
              <w:left w:val="single" w:sz="4" w:space="0" w:color="auto"/>
              <w:bottom w:val="single" w:sz="4" w:space="0" w:color="auto"/>
              <w:right w:val="single" w:sz="4" w:space="0" w:color="auto"/>
            </w:tcBorders>
            <w:vAlign w:val="center"/>
          </w:tcPr>
          <w:p w14:paraId="0DEF9FEA" w14:textId="77777777" w:rsidR="00842EF7" w:rsidRPr="00FE760F" w:rsidRDefault="00842EF7" w:rsidP="00F91227">
            <w:pPr>
              <w:pStyle w:val="TAC"/>
            </w:pPr>
            <w:r w:rsidRPr="00FE760F">
              <w:t>5</w:t>
            </w:r>
          </w:p>
        </w:tc>
        <w:tc>
          <w:tcPr>
            <w:tcW w:w="990" w:type="dxa"/>
            <w:tcBorders>
              <w:top w:val="single" w:sz="4" w:space="0" w:color="auto"/>
              <w:left w:val="single" w:sz="4" w:space="0" w:color="auto"/>
              <w:bottom w:val="single" w:sz="4" w:space="0" w:color="auto"/>
              <w:right w:val="single" w:sz="4" w:space="0" w:color="auto"/>
            </w:tcBorders>
            <w:vAlign w:val="center"/>
          </w:tcPr>
          <w:p w14:paraId="3CD67BB8" w14:textId="77777777" w:rsidR="00842EF7" w:rsidRPr="00FE760F" w:rsidRDefault="00842EF7" w:rsidP="00F91227">
            <w:pPr>
              <w:pStyle w:val="TAC"/>
            </w:pPr>
            <w:r w:rsidRPr="00FE760F">
              <w:t>6</w:t>
            </w:r>
          </w:p>
        </w:tc>
        <w:tc>
          <w:tcPr>
            <w:tcW w:w="990" w:type="dxa"/>
            <w:tcBorders>
              <w:top w:val="single" w:sz="4" w:space="0" w:color="auto"/>
              <w:left w:val="single" w:sz="4" w:space="0" w:color="auto"/>
              <w:bottom w:val="single" w:sz="4" w:space="0" w:color="auto"/>
              <w:right w:val="single" w:sz="4" w:space="0" w:color="auto"/>
            </w:tcBorders>
            <w:vAlign w:val="center"/>
          </w:tcPr>
          <w:p w14:paraId="0B552607" w14:textId="77777777" w:rsidR="00842EF7" w:rsidRPr="00FE760F" w:rsidRDefault="00842EF7" w:rsidP="00F91227">
            <w:pPr>
              <w:pStyle w:val="TAC"/>
            </w:pPr>
            <w:r w:rsidRPr="00FE760F">
              <w:t>7</w:t>
            </w:r>
          </w:p>
        </w:tc>
      </w:tr>
      <w:tr w:rsidR="00842EF7" w:rsidRPr="00FE760F" w14:paraId="2B393681"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9D9131" w14:textId="77777777" w:rsidR="00842EF7" w:rsidRPr="00FE760F" w:rsidRDefault="00842EF7" w:rsidP="00F91227">
            <w:pPr>
              <w:pStyle w:val="TAC"/>
            </w:pPr>
            <w:r w:rsidRPr="00FE760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58D7BA00"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67076A7D"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8D2B1B"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CBB81A7"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069AB26"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0D7B595"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5DFABA"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668BD75" w14:textId="77777777" w:rsidR="00842EF7" w:rsidRPr="00FE760F" w:rsidRDefault="00842EF7" w:rsidP="00F91227">
            <w:pPr>
              <w:pStyle w:val="TAC"/>
            </w:pPr>
          </w:p>
        </w:tc>
      </w:tr>
      <w:tr w:rsidR="00842EF7" w:rsidRPr="00FE760F" w14:paraId="26B7F3D6" w14:textId="77777777"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4CECB639" w14:textId="77777777" w:rsidR="00842EF7" w:rsidRPr="00FE760F" w:rsidRDefault="00842EF7" w:rsidP="00F91227">
            <w:pPr>
              <w:pStyle w:val="TAC"/>
            </w:pPr>
            <w:r w:rsidRPr="00FE760F">
              <w:t>n258</w:t>
            </w:r>
          </w:p>
        </w:tc>
        <w:tc>
          <w:tcPr>
            <w:tcW w:w="957" w:type="dxa"/>
            <w:tcBorders>
              <w:top w:val="single" w:sz="4" w:space="0" w:color="auto"/>
              <w:left w:val="single" w:sz="4" w:space="0" w:color="auto"/>
              <w:bottom w:val="single" w:sz="4" w:space="0" w:color="auto"/>
              <w:right w:val="single" w:sz="4" w:space="0" w:color="auto"/>
            </w:tcBorders>
            <w:vAlign w:val="center"/>
          </w:tcPr>
          <w:p w14:paraId="30178DDD"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AA1302" w14:textId="77777777" w:rsidR="00842EF7" w:rsidRPr="00FE760F" w:rsidRDefault="00842EF7" w:rsidP="00F91227">
            <w:pPr>
              <w:pStyle w:val="TAC"/>
            </w:pPr>
            <w:r w:rsidRPr="00FE760F">
              <w:t>NS_201</w:t>
            </w:r>
          </w:p>
        </w:tc>
        <w:tc>
          <w:tcPr>
            <w:tcW w:w="990" w:type="dxa"/>
            <w:tcBorders>
              <w:top w:val="single" w:sz="4" w:space="0" w:color="auto"/>
              <w:left w:val="single" w:sz="4" w:space="0" w:color="auto"/>
              <w:bottom w:val="single" w:sz="4" w:space="0" w:color="auto"/>
              <w:right w:val="single" w:sz="4" w:space="0" w:color="auto"/>
            </w:tcBorders>
            <w:vAlign w:val="center"/>
          </w:tcPr>
          <w:p w14:paraId="21A7DE4A"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0776F4"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6B3FB6"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78177D"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429DF50"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568F627" w14:textId="77777777" w:rsidR="00842EF7" w:rsidRPr="00FE760F" w:rsidRDefault="00842EF7" w:rsidP="00F91227">
            <w:pPr>
              <w:pStyle w:val="TAC"/>
            </w:pPr>
          </w:p>
        </w:tc>
      </w:tr>
      <w:tr w:rsidR="00842EF7" w:rsidRPr="00FE760F" w14:paraId="1C28B446" w14:textId="77777777"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A121F06" w14:textId="77777777" w:rsidR="00842EF7" w:rsidRPr="00FE760F" w:rsidRDefault="00842EF7" w:rsidP="00F91227">
            <w:pPr>
              <w:pStyle w:val="TAC"/>
            </w:pPr>
            <w:r w:rsidRPr="00FE760F">
              <w:t>n260</w:t>
            </w:r>
          </w:p>
        </w:tc>
        <w:tc>
          <w:tcPr>
            <w:tcW w:w="957" w:type="dxa"/>
            <w:tcBorders>
              <w:top w:val="single" w:sz="4" w:space="0" w:color="auto"/>
              <w:left w:val="single" w:sz="4" w:space="0" w:color="auto"/>
              <w:bottom w:val="single" w:sz="4" w:space="0" w:color="auto"/>
              <w:right w:val="single" w:sz="4" w:space="0" w:color="auto"/>
            </w:tcBorders>
            <w:vAlign w:val="center"/>
          </w:tcPr>
          <w:p w14:paraId="243D118F"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55D74F79"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10BB76"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CF463EC"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6AA4E92"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E94F7D9"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3F5449A"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355C30D" w14:textId="77777777" w:rsidR="00842EF7" w:rsidRPr="00FE760F" w:rsidRDefault="00842EF7" w:rsidP="00F91227">
            <w:pPr>
              <w:pStyle w:val="TAC"/>
            </w:pPr>
          </w:p>
        </w:tc>
      </w:tr>
      <w:tr w:rsidR="00842EF7" w:rsidRPr="00FE760F" w14:paraId="366E5082" w14:textId="77777777"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6098A025" w14:textId="77777777" w:rsidR="00842EF7" w:rsidRPr="00FE760F" w:rsidRDefault="00842EF7" w:rsidP="00F91227">
            <w:pPr>
              <w:pStyle w:val="TAC"/>
            </w:pPr>
            <w:r w:rsidRPr="00FE760F">
              <w:t>n261</w:t>
            </w:r>
          </w:p>
        </w:tc>
        <w:tc>
          <w:tcPr>
            <w:tcW w:w="957" w:type="dxa"/>
            <w:tcBorders>
              <w:top w:val="single" w:sz="4" w:space="0" w:color="auto"/>
              <w:left w:val="single" w:sz="4" w:space="0" w:color="auto"/>
              <w:bottom w:val="single" w:sz="4" w:space="0" w:color="auto"/>
              <w:right w:val="single" w:sz="4" w:space="0" w:color="auto"/>
            </w:tcBorders>
            <w:vAlign w:val="center"/>
          </w:tcPr>
          <w:p w14:paraId="5A44868E"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11EACAA2"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76C628B"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40D6975"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9363D3"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E6989F0"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DDB8CB"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2072049" w14:textId="77777777" w:rsidR="00842EF7" w:rsidRPr="00FE760F" w:rsidRDefault="00842EF7" w:rsidP="00F91227">
            <w:pPr>
              <w:pStyle w:val="TAC"/>
            </w:pPr>
          </w:p>
        </w:tc>
      </w:tr>
      <w:tr w:rsidR="00842EF7" w:rsidRPr="00FE760F" w14:paraId="20CB46D5" w14:textId="77777777" w:rsidTr="00F9122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411369B6" w14:textId="77777777" w:rsidR="00842EF7" w:rsidRPr="00FE760F" w:rsidRDefault="00842EF7" w:rsidP="00F91227">
            <w:pPr>
              <w:pStyle w:val="TAN"/>
            </w:pPr>
            <w:r w:rsidRPr="00FE760F">
              <w:t>NOTE:</w:t>
            </w:r>
            <w:r w:rsidRPr="00FE760F">
              <w:tab/>
              <w:t>additionalSpectrumEmission corresponds to an information element of the same name defined in sub-clause 6.3.2 of TS 38.331 [13].</w:t>
            </w:r>
          </w:p>
        </w:tc>
      </w:tr>
    </w:tbl>
    <w:p w14:paraId="31691972" w14:textId="77777777" w:rsidR="00842EF7" w:rsidRPr="00FE760F" w:rsidRDefault="00842EF7" w:rsidP="00842EF7"/>
    <w:p w14:paraId="2801E981" w14:textId="77777777" w:rsidR="00842EF7" w:rsidRPr="00FE760F" w:rsidRDefault="00842EF7" w:rsidP="00842EF7">
      <w:pPr>
        <w:pStyle w:val="Heading4"/>
        <w:rPr>
          <w:lang w:eastAsia="zh-CN"/>
        </w:rPr>
      </w:pPr>
      <w:bookmarkStart w:id="476" w:name="_Toc21340771"/>
      <w:bookmarkStart w:id="477" w:name="_Toc29805218"/>
      <w:bookmarkStart w:id="478" w:name="_Toc36456427"/>
      <w:bookmarkStart w:id="479" w:name="_Toc36469525"/>
      <w:bookmarkStart w:id="480" w:name="_Toc37253934"/>
      <w:bookmarkStart w:id="481" w:name="_Toc37322791"/>
      <w:bookmarkStart w:id="482" w:name="_Toc37324197"/>
      <w:r w:rsidRPr="00FE760F">
        <w:t>6.2.3.2</w:t>
      </w:r>
      <w:r w:rsidRPr="00FE760F">
        <w:tab/>
        <w:t>A-MPR for NS_201</w:t>
      </w:r>
      <w:bookmarkEnd w:id="476"/>
      <w:bookmarkEnd w:id="477"/>
      <w:bookmarkEnd w:id="478"/>
      <w:bookmarkEnd w:id="479"/>
      <w:bookmarkEnd w:id="480"/>
      <w:bookmarkEnd w:id="481"/>
      <w:bookmarkEnd w:id="482"/>
    </w:p>
    <w:p w14:paraId="6C67D174" w14:textId="77777777" w:rsidR="00842EF7" w:rsidRPr="00FE760F" w:rsidRDefault="00842EF7" w:rsidP="00842EF7">
      <w:pPr>
        <w:pStyle w:val="Heading5"/>
        <w:rPr>
          <w:noProof/>
          <w:snapToGrid w:val="0"/>
          <w:sz w:val="24"/>
          <w:lang w:eastAsia="zh-CN"/>
        </w:rPr>
      </w:pPr>
      <w:bookmarkStart w:id="483" w:name="_Toc21340772"/>
      <w:bookmarkStart w:id="484" w:name="_Toc29805219"/>
      <w:bookmarkStart w:id="485" w:name="_Toc36456428"/>
      <w:bookmarkStart w:id="486" w:name="_Toc36469526"/>
      <w:bookmarkStart w:id="487" w:name="_Toc37253935"/>
      <w:bookmarkStart w:id="488" w:name="_Toc37322792"/>
      <w:bookmarkStart w:id="489" w:name="_Toc37324198"/>
      <w:r w:rsidRPr="00FE760F">
        <w:rPr>
          <w:noProof/>
          <w:snapToGrid w:val="0"/>
          <w:sz w:val="24"/>
          <w:lang w:eastAsia="zh-CN"/>
        </w:rPr>
        <w:t>6.2.3.2.1</w:t>
      </w:r>
      <w:r w:rsidRPr="00FE760F">
        <w:rPr>
          <w:noProof/>
          <w:snapToGrid w:val="0"/>
          <w:sz w:val="24"/>
          <w:lang w:eastAsia="zh-CN"/>
        </w:rPr>
        <w:tab/>
        <w:t>A-MPR for NS_201 for power class 1</w:t>
      </w:r>
      <w:bookmarkEnd w:id="483"/>
      <w:bookmarkEnd w:id="484"/>
      <w:bookmarkEnd w:id="485"/>
      <w:bookmarkEnd w:id="486"/>
      <w:bookmarkEnd w:id="487"/>
      <w:bookmarkEnd w:id="488"/>
      <w:bookmarkEnd w:id="489"/>
    </w:p>
    <w:p w14:paraId="65DB35F1" w14:textId="77777777" w:rsidR="00842EF7" w:rsidRPr="00FE760F" w:rsidRDefault="00842EF7" w:rsidP="00842EF7">
      <w:pPr>
        <w:rPr>
          <w:noProof/>
          <w:snapToGrid w:val="0"/>
          <w:lang w:eastAsia="zh-CN"/>
        </w:rPr>
      </w:pPr>
      <w:r w:rsidRPr="00FE760F">
        <w:rPr>
          <w:noProof/>
          <w:snapToGrid w:val="0"/>
          <w:lang w:eastAsia="zh-CN"/>
        </w:rPr>
        <w:t>For power class 1, A-MPR for NS_201 shall be 9 dB.</w:t>
      </w:r>
    </w:p>
    <w:p w14:paraId="25B1407C" w14:textId="77777777" w:rsidR="00842EF7" w:rsidRPr="00FE760F" w:rsidRDefault="00842EF7" w:rsidP="00842EF7">
      <w:pPr>
        <w:pStyle w:val="TH"/>
        <w:rPr>
          <w:noProof/>
          <w:snapToGrid w:val="0"/>
          <w:lang w:eastAsia="zh-CN"/>
        </w:rPr>
      </w:pPr>
      <w:r w:rsidRPr="00FE760F">
        <w:rPr>
          <w:noProof/>
          <w:snapToGrid w:val="0"/>
          <w:lang w:eastAsia="zh-CN"/>
        </w:rPr>
        <w:t>Table 6.2.3.2.1-1: (Void)</w:t>
      </w:r>
    </w:p>
    <w:p w14:paraId="1C039809" w14:textId="77777777" w:rsidR="00842EF7" w:rsidRPr="00FE760F" w:rsidRDefault="00842EF7" w:rsidP="00842EF7">
      <w:pPr>
        <w:rPr>
          <w:noProof/>
          <w:snapToGrid w:val="0"/>
          <w:lang w:eastAsia="zh-CN"/>
        </w:rPr>
      </w:pPr>
    </w:p>
    <w:p w14:paraId="50EC5395" w14:textId="77777777" w:rsidR="00842EF7" w:rsidRPr="00FE760F" w:rsidRDefault="00842EF7" w:rsidP="00842EF7">
      <w:pPr>
        <w:pStyle w:val="Heading5"/>
        <w:rPr>
          <w:noProof/>
          <w:snapToGrid w:val="0"/>
          <w:sz w:val="24"/>
          <w:lang w:eastAsia="zh-CN"/>
        </w:rPr>
      </w:pPr>
      <w:bookmarkStart w:id="490" w:name="_Toc21340773"/>
      <w:bookmarkStart w:id="491" w:name="_Toc29805220"/>
      <w:bookmarkStart w:id="492" w:name="_Toc36456429"/>
      <w:bookmarkStart w:id="493" w:name="_Toc36469527"/>
      <w:bookmarkStart w:id="494" w:name="_Toc37253936"/>
      <w:bookmarkStart w:id="495" w:name="_Toc37322793"/>
      <w:bookmarkStart w:id="496" w:name="_Toc37324199"/>
      <w:r w:rsidRPr="00FE760F">
        <w:rPr>
          <w:noProof/>
          <w:snapToGrid w:val="0"/>
          <w:sz w:val="24"/>
          <w:lang w:eastAsia="zh-CN"/>
        </w:rPr>
        <w:t>6.2.3.2.2</w:t>
      </w:r>
      <w:r w:rsidRPr="00FE760F">
        <w:rPr>
          <w:noProof/>
          <w:snapToGrid w:val="0"/>
          <w:sz w:val="24"/>
          <w:lang w:eastAsia="zh-CN"/>
        </w:rPr>
        <w:tab/>
        <w:t>A-MPR for NS_201 for power class 2</w:t>
      </w:r>
      <w:bookmarkEnd w:id="490"/>
      <w:bookmarkEnd w:id="491"/>
      <w:bookmarkEnd w:id="492"/>
      <w:bookmarkEnd w:id="493"/>
      <w:bookmarkEnd w:id="494"/>
      <w:bookmarkEnd w:id="495"/>
      <w:bookmarkEnd w:id="496"/>
    </w:p>
    <w:p w14:paraId="154F4B74" w14:textId="77777777" w:rsidR="00842EF7" w:rsidRPr="00FE760F" w:rsidRDefault="00842EF7" w:rsidP="00842EF7">
      <w:pPr>
        <w:rPr>
          <w:rFonts w:eastAsia="Malgun Gothic"/>
          <w:lang w:eastAsia="ko-KR"/>
        </w:rPr>
      </w:pPr>
      <w:r w:rsidRPr="00FE760F">
        <w:rPr>
          <w:rFonts w:eastAsia="Malgun Gothic"/>
          <w:lang w:eastAsia="ko-KR"/>
        </w:rPr>
        <w:t>F</w:t>
      </w:r>
      <w:r w:rsidRPr="00FE760F">
        <w:rPr>
          <w:rFonts w:eastAsia="Malgun Gothic" w:hint="eastAsia"/>
          <w:lang w:eastAsia="ko-KR"/>
        </w:rPr>
        <w:t>or power class 2, A-MPR specified in clause 6.2.3.2.3 applies</w:t>
      </w:r>
    </w:p>
    <w:p w14:paraId="1E0E7031" w14:textId="77777777" w:rsidR="00842EF7" w:rsidRPr="00FE760F" w:rsidRDefault="00842EF7" w:rsidP="00842EF7">
      <w:pPr>
        <w:pStyle w:val="TH"/>
        <w:rPr>
          <w:lang w:eastAsia="zh-CN"/>
        </w:rPr>
      </w:pPr>
      <w:r w:rsidRPr="00FE760F">
        <w:rPr>
          <w:noProof/>
          <w:snapToGrid w:val="0"/>
          <w:lang w:eastAsia="zh-CN"/>
        </w:rPr>
        <w:t>Table 6.2.3.2.2-1: (Void)</w:t>
      </w:r>
    </w:p>
    <w:p w14:paraId="2AF2D37B" w14:textId="77777777" w:rsidR="00842EF7" w:rsidRPr="00FE760F" w:rsidRDefault="00842EF7" w:rsidP="00842EF7">
      <w:pPr>
        <w:rPr>
          <w:lang w:eastAsia="zh-CN"/>
        </w:rPr>
      </w:pPr>
    </w:p>
    <w:p w14:paraId="40A7DAB1" w14:textId="77777777" w:rsidR="00842EF7" w:rsidRPr="00FE760F" w:rsidRDefault="00842EF7" w:rsidP="00842EF7">
      <w:pPr>
        <w:pStyle w:val="Heading5"/>
        <w:rPr>
          <w:noProof/>
          <w:snapToGrid w:val="0"/>
          <w:sz w:val="24"/>
          <w:lang w:eastAsia="zh-CN"/>
        </w:rPr>
      </w:pPr>
      <w:bookmarkStart w:id="497" w:name="_Toc21340774"/>
      <w:bookmarkStart w:id="498" w:name="_Toc29805221"/>
      <w:bookmarkStart w:id="499" w:name="_Toc36456430"/>
      <w:bookmarkStart w:id="500" w:name="_Toc36469528"/>
      <w:bookmarkStart w:id="501" w:name="_Toc37253937"/>
      <w:bookmarkStart w:id="502" w:name="_Toc37322794"/>
      <w:bookmarkStart w:id="503" w:name="_Toc37324200"/>
      <w:r w:rsidRPr="00FE760F">
        <w:rPr>
          <w:noProof/>
          <w:snapToGrid w:val="0"/>
          <w:sz w:val="24"/>
          <w:lang w:eastAsia="zh-CN"/>
        </w:rPr>
        <w:t>6.2.3.2.3</w:t>
      </w:r>
      <w:r w:rsidRPr="00FE760F">
        <w:rPr>
          <w:noProof/>
          <w:snapToGrid w:val="0"/>
          <w:sz w:val="24"/>
          <w:lang w:eastAsia="zh-CN"/>
        </w:rPr>
        <w:tab/>
        <w:t>A-MPR for NS_201 for power class 3</w:t>
      </w:r>
      <w:bookmarkEnd w:id="497"/>
      <w:bookmarkEnd w:id="498"/>
      <w:bookmarkEnd w:id="499"/>
      <w:bookmarkEnd w:id="500"/>
      <w:bookmarkEnd w:id="501"/>
      <w:bookmarkEnd w:id="502"/>
      <w:bookmarkEnd w:id="503"/>
    </w:p>
    <w:p w14:paraId="027D9D4F" w14:textId="77777777" w:rsidR="00842EF7" w:rsidRPr="00FE760F" w:rsidRDefault="00842EF7" w:rsidP="00842EF7">
      <w:pPr>
        <w:pStyle w:val="TH"/>
        <w:rPr>
          <w:noProof/>
          <w:snapToGrid w:val="0"/>
          <w:lang w:eastAsia="zh-CN"/>
        </w:rPr>
      </w:pPr>
      <w:r w:rsidRPr="00FE760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FE760F"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FE760F" w:rsidRDefault="00842EF7" w:rsidP="00F91227">
            <w:pPr>
              <w:pStyle w:val="TAH"/>
              <w:rPr>
                <w:noProof/>
                <w:snapToGrid w:val="0"/>
                <w:lang w:val="en-US" w:eastAsia="zh-CN"/>
              </w:rPr>
            </w:pPr>
            <w:r w:rsidRPr="00FE760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FE760F" w:rsidRDefault="00842EF7" w:rsidP="00F91227">
            <w:pPr>
              <w:pStyle w:val="TAH"/>
              <w:rPr>
                <w:noProof/>
                <w:snapToGrid w:val="0"/>
                <w:lang w:eastAsia="zh-CN"/>
              </w:rPr>
            </w:pPr>
            <w:r w:rsidRPr="00FE760F">
              <w:rPr>
                <w:noProof/>
                <w:snapToGrid w:val="0"/>
                <w:lang w:eastAsia="zh-CN"/>
              </w:rPr>
              <w:t>Channel Bandwidth, MHz</w:t>
            </w:r>
          </w:p>
        </w:tc>
      </w:tr>
      <w:tr w:rsidR="00842EF7" w:rsidRPr="00FE760F"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FE760F" w:rsidRDefault="00842EF7" w:rsidP="00F91227">
            <w:pPr>
              <w:pStyle w:val="TAH"/>
              <w:rPr>
                <w:noProof/>
                <w:snapToGrid w:val="0"/>
                <w:lang w:val="en-US" w:eastAsia="zh-CN"/>
              </w:rPr>
            </w:pPr>
            <w:r w:rsidRPr="00FE760F">
              <w:rPr>
                <w:noProof/>
                <w:snapToGrid w:val="0"/>
                <w:lang w:eastAsia="zh-CN"/>
              </w:rPr>
              <w:t>400</w:t>
            </w:r>
          </w:p>
        </w:tc>
      </w:tr>
      <w:tr w:rsidR="00842EF7" w:rsidRPr="00FE760F"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FE760F" w:rsidRDefault="00842EF7" w:rsidP="00F91227">
            <w:pPr>
              <w:pStyle w:val="TAH"/>
              <w:rPr>
                <w:noProof/>
                <w:snapToGrid w:val="0"/>
                <w:lang w:val="en-US" w:eastAsia="zh-CN"/>
              </w:rPr>
            </w:pPr>
            <w:r w:rsidRPr="00FE760F">
              <w:rPr>
                <w:noProof/>
                <w:snapToGrid w:val="0"/>
                <w:lang w:eastAsia="zh-CN"/>
              </w:rPr>
              <w:t>Outer RB allocations</w:t>
            </w:r>
          </w:p>
        </w:tc>
      </w:tr>
      <w:tr w:rsidR="00842EF7" w:rsidRPr="00FE760F"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77777777" w:rsidR="00842EF7" w:rsidRPr="00FE760F" w:rsidRDefault="00842EF7" w:rsidP="00F91227">
            <w:pPr>
              <w:pStyle w:val="TAC"/>
              <w:rPr>
                <w:noProof/>
                <w:snapToGrid w:val="0"/>
                <w:lang w:val="en-US" w:eastAsia="zh-CN"/>
              </w:rPr>
            </w:pPr>
            <w:r w:rsidRPr="00FE760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FE760F" w:rsidRDefault="00842EF7" w:rsidP="00F91227">
            <w:pPr>
              <w:pStyle w:val="TAC"/>
              <w:rPr>
                <w:noProof/>
                <w:snapToGrid w:val="0"/>
                <w:lang w:val="en-US" w:eastAsia="zh-CN"/>
              </w:rPr>
            </w:pPr>
            <w:r w:rsidRPr="00FE760F">
              <w:t xml:space="preserve">≤ </w:t>
            </w:r>
            <w:r w:rsidRPr="00FE760F">
              <w:rPr>
                <w:noProof/>
                <w:snapToGrid w:val="0"/>
                <w:lang w:eastAsia="zh-CN"/>
              </w:rPr>
              <w:t>1.5</w:t>
            </w:r>
          </w:p>
        </w:tc>
      </w:tr>
      <w:tr w:rsidR="00842EF7" w:rsidRPr="00FE760F"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FE760F" w:rsidRDefault="00842EF7" w:rsidP="00F91227">
            <w:pPr>
              <w:pStyle w:val="TAC"/>
              <w:rPr>
                <w:noProof/>
                <w:snapToGrid w:val="0"/>
                <w:lang w:val="en-US" w:eastAsia="zh-CN"/>
              </w:rPr>
            </w:pPr>
            <w:r w:rsidRPr="00FE760F">
              <w:rPr>
                <w:noProof/>
                <w:snapToGrid w:val="0"/>
                <w:lang w:eastAsia="zh-CN"/>
              </w:rPr>
              <w:t xml:space="preserve">&gt; 100 MHz, </w:t>
            </w:r>
            <w:r w:rsidRPr="00FE760F">
              <w:rPr>
                <w:rFonts w:cs="Arial"/>
                <w:noProof/>
                <w:snapToGrid w:val="0"/>
                <w:lang w:eastAsia="zh-CN"/>
              </w:rPr>
              <w:t>≤</w:t>
            </w:r>
            <w:r w:rsidRPr="00FE760F">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FE760F" w:rsidRDefault="00842EF7" w:rsidP="00F91227">
            <w:pPr>
              <w:pStyle w:val="TAC"/>
              <w:rPr>
                <w:noProof/>
                <w:snapToGrid w:val="0"/>
                <w:lang w:val="en-US" w:eastAsia="zh-CN"/>
              </w:rPr>
            </w:pPr>
            <w:r w:rsidRPr="00FE760F">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B88950E" w14:textId="77777777" w:rsidR="00842EF7" w:rsidRPr="00FE760F" w:rsidRDefault="00842EF7" w:rsidP="00F91227">
            <w:pPr>
              <w:pStyle w:val="TAN"/>
              <w:rPr>
                <w:noProof/>
                <w:snapToGrid w:val="0"/>
                <w:lang w:eastAsia="zh-CN"/>
              </w:rPr>
            </w:pPr>
            <w:r w:rsidRPr="00FE760F">
              <w:rPr>
                <w:noProof/>
                <w:snapToGrid w:val="0"/>
                <w:lang w:eastAsia="zh-CN"/>
              </w:rPr>
              <w:t>NOTE 1:</w:t>
            </w:r>
            <w:r w:rsidRPr="00FE760F">
              <w:rPr>
                <w:noProof/>
                <w:snapToGrid w:val="0"/>
                <w:lang w:eastAsia="zh-CN"/>
              </w:rPr>
              <w:tab/>
              <w:t>The Offset frequency is defined as the frequency from the lower band edge to the lower channel edge.</w:t>
            </w:r>
          </w:p>
          <w:p w14:paraId="71CB3A49" w14:textId="77777777" w:rsidR="00842EF7" w:rsidRPr="00FE760F" w:rsidRDefault="00842EF7" w:rsidP="00F91227">
            <w:pPr>
              <w:pStyle w:val="TAN"/>
              <w:rPr>
                <w:noProof/>
                <w:snapToGrid w:val="0"/>
                <w:lang w:eastAsia="zh-CN"/>
              </w:rPr>
            </w:pPr>
            <w:r w:rsidRPr="00FE760F">
              <w:rPr>
                <w:noProof/>
                <w:snapToGrid w:val="0"/>
                <w:lang w:eastAsia="zh-CN"/>
              </w:rPr>
              <w:t>NOTE 2:</w:t>
            </w:r>
            <w:r w:rsidRPr="00FE760F">
              <w:rPr>
                <w:noProof/>
                <w:snapToGrid w:val="0"/>
                <w:lang w:eastAsia="zh-CN"/>
              </w:rPr>
              <w:tab/>
              <w:t xml:space="preserve">The back off applied is the max(MPR, AMPR), where the MPR is defined in </w:t>
            </w:r>
            <w:r w:rsidRPr="00FE760F">
              <w:t>Table 6.2.2.3-1</w:t>
            </w:r>
          </w:p>
          <w:p w14:paraId="1C87FAA2" w14:textId="77777777" w:rsidR="00842EF7" w:rsidRPr="00FE760F" w:rsidRDefault="00842EF7" w:rsidP="00F91227">
            <w:pPr>
              <w:pStyle w:val="TAN"/>
              <w:rPr>
                <w:noProof/>
                <w:snapToGrid w:val="0"/>
                <w:lang w:eastAsia="zh-CN"/>
              </w:rPr>
            </w:pPr>
            <w:r w:rsidRPr="00FE760F">
              <w:rPr>
                <w:noProof/>
                <w:snapToGrid w:val="0"/>
                <w:lang w:eastAsia="zh-CN"/>
              </w:rPr>
              <w:t>NOTE 3:</w:t>
            </w:r>
            <w:r w:rsidRPr="00FE760F">
              <w:rPr>
                <w:noProof/>
                <w:snapToGrid w:val="0"/>
                <w:lang w:eastAsia="zh-CN"/>
              </w:rPr>
              <w:tab/>
              <w:t>Any undefined region, MPR applies</w:t>
            </w:r>
          </w:p>
        </w:tc>
      </w:tr>
    </w:tbl>
    <w:p w14:paraId="45F678CF" w14:textId="77777777" w:rsidR="00842EF7" w:rsidRPr="00FE760F" w:rsidRDefault="00842EF7" w:rsidP="00842EF7"/>
    <w:p w14:paraId="1B856535" w14:textId="77777777" w:rsidR="00842EF7" w:rsidRPr="00FE760F" w:rsidRDefault="00842EF7" w:rsidP="00842EF7">
      <w:pPr>
        <w:pStyle w:val="Heading5"/>
        <w:rPr>
          <w:sz w:val="24"/>
        </w:rPr>
      </w:pPr>
      <w:bookmarkStart w:id="504" w:name="_Toc21340775"/>
      <w:bookmarkStart w:id="505" w:name="_Toc29805222"/>
      <w:bookmarkStart w:id="506" w:name="_Toc36456431"/>
      <w:bookmarkStart w:id="507" w:name="_Toc36469529"/>
      <w:bookmarkStart w:id="508" w:name="_Toc37253938"/>
      <w:bookmarkStart w:id="509" w:name="_Toc37322795"/>
      <w:bookmarkStart w:id="510" w:name="_Toc37324201"/>
      <w:r w:rsidRPr="00FE760F">
        <w:rPr>
          <w:sz w:val="24"/>
        </w:rPr>
        <w:t>6.2.3.2.4</w:t>
      </w:r>
      <w:r w:rsidRPr="00FE760F">
        <w:rPr>
          <w:sz w:val="24"/>
        </w:rPr>
        <w:tab/>
        <w:t>A-MPR for NS_201 for power class 4</w:t>
      </w:r>
      <w:bookmarkEnd w:id="504"/>
      <w:bookmarkEnd w:id="505"/>
      <w:bookmarkEnd w:id="506"/>
      <w:bookmarkEnd w:id="507"/>
      <w:bookmarkEnd w:id="508"/>
      <w:bookmarkEnd w:id="509"/>
      <w:bookmarkEnd w:id="510"/>
    </w:p>
    <w:p w14:paraId="67886B15" w14:textId="77777777" w:rsidR="00842EF7" w:rsidRPr="00FE760F" w:rsidRDefault="00842EF7" w:rsidP="00842EF7">
      <w:r w:rsidRPr="00FE760F">
        <w:t>For power class 4, A-MPR for NS_201 specified in clause 6.2.3.2.3 applies.</w:t>
      </w:r>
    </w:p>
    <w:p w14:paraId="7780F3BF" w14:textId="77777777" w:rsidR="00842EF7" w:rsidRPr="00FE760F" w:rsidRDefault="00842EF7" w:rsidP="00842EF7">
      <w:pPr>
        <w:pStyle w:val="Heading4"/>
      </w:pPr>
      <w:bookmarkStart w:id="511" w:name="_Toc21340776"/>
      <w:bookmarkStart w:id="512" w:name="_Toc29805223"/>
      <w:bookmarkStart w:id="513" w:name="_Toc36456432"/>
      <w:bookmarkStart w:id="514" w:name="_Toc36469530"/>
      <w:bookmarkStart w:id="515" w:name="_Toc37253939"/>
      <w:bookmarkStart w:id="516" w:name="_Toc37322796"/>
      <w:bookmarkStart w:id="517" w:name="_Toc37324202"/>
      <w:r w:rsidRPr="00FE760F">
        <w:t>6.2.3.3</w:t>
      </w:r>
      <w:r w:rsidRPr="00FE760F">
        <w:tab/>
        <w:t>A-MPR for NS_202</w:t>
      </w:r>
      <w:bookmarkEnd w:id="511"/>
      <w:bookmarkEnd w:id="512"/>
      <w:bookmarkEnd w:id="513"/>
      <w:bookmarkEnd w:id="514"/>
      <w:bookmarkEnd w:id="515"/>
      <w:bookmarkEnd w:id="516"/>
      <w:bookmarkEnd w:id="517"/>
    </w:p>
    <w:p w14:paraId="2913CE8A" w14:textId="77777777" w:rsidR="00842EF7" w:rsidRPr="00FE760F" w:rsidRDefault="00842EF7" w:rsidP="00842EF7">
      <w:pPr>
        <w:pStyle w:val="Heading5"/>
        <w:rPr>
          <w:sz w:val="24"/>
        </w:rPr>
      </w:pPr>
      <w:bookmarkStart w:id="518" w:name="_Toc21340777"/>
      <w:bookmarkStart w:id="519" w:name="_Toc29805224"/>
      <w:bookmarkStart w:id="520" w:name="_Toc36456433"/>
      <w:bookmarkStart w:id="521" w:name="_Toc36469531"/>
      <w:bookmarkStart w:id="522" w:name="_Toc37253940"/>
      <w:bookmarkStart w:id="523" w:name="_Toc37322797"/>
      <w:bookmarkStart w:id="524" w:name="_Toc37324203"/>
      <w:r w:rsidRPr="00FE760F">
        <w:rPr>
          <w:sz w:val="24"/>
        </w:rPr>
        <w:t>6.2.3.3.1</w:t>
      </w:r>
      <w:r w:rsidRPr="00FE760F">
        <w:rPr>
          <w:sz w:val="24"/>
        </w:rPr>
        <w:tab/>
        <w:t>A-MPR for NS_202 for power class 1</w:t>
      </w:r>
      <w:bookmarkEnd w:id="518"/>
      <w:bookmarkEnd w:id="519"/>
      <w:bookmarkEnd w:id="520"/>
      <w:bookmarkEnd w:id="521"/>
      <w:bookmarkEnd w:id="522"/>
      <w:bookmarkEnd w:id="523"/>
      <w:bookmarkEnd w:id="524"/>
    </w:p>
    <w:p w14:paraId="77E74A30" w14:textId="77777777" w:rsidR="00842EF7" w:rsidRPr="00FE760F" w:rsidRDefault="00842EF7" w:rsidP="00842EF7">
      <w:r w:rsidRPr="00FE760F">
        <w:t>For power class 1, A-MPR for NS_202 shall be 11.0 dB.</w:t>
      </w:r>
    </w:p>
    <w:p w14:paraId="7F160D44" w14:textId="77777777" w:rsidR="00842EF7" w:rsidRPr="00FE760F" w:rsidRDefault="00842EF7" w:rsidP="00842EF7">
      <w:pPr>
        <w:pStyle w:val="Heading5"/>
        <w:rPr>
          <w:sz w:val="24"/>
        </w:rPr>
      </w:pPr>
      <w:bookmarkStart w:id="525" w:name="_Toc21340778"/>
      <w:bookmarkStart w:id="526" w:name="_Toc29805225"/>
      <w:bookmarkStart w:id="527" w:name="_Toc36456434"/>
      <w:bookmarkStart w:id="528" w:name="_Toc36469532"/>
      <w:bookmarkStart w:id="529" w:name="_Toc37253941"/>
      <w:bookmarkStart w:id="530" w:name="_Toc37322798"/>
      <w:bookmarkStart w:id="531" w:name="_Toc37324204"/>
      <w:r w:rsidRPr="00FE760F">
        <w:rPr>
          <w:sz w:val="24"/>
        </w:rPr>
        <w:t>6.2.3.3.2</w:t>
      </w:r>
      <w:r w:rsidRPr="00FE760F">
        <w:rPr>
          <w:sz w:val="24"/>
        </w:rPr>
        <w:tab/>
        <w:t>A-MPR for NS_202 for power class 2</w:t>
      </w:r>
      <w:bookmarkEnd w:id="525"/>
      <w:bookmarkEnd w:id="526"/>
      <w:bookmarkEnd w:id="527"/>
      <w:bookmarkEnd w:id="528"/>
      <w:bookmarkEnd w:id="529"/>
      <w:bookmarkEnd w:id="530"/>
      <w:bookmarkEnd w:id="531"/>
    </w:p>
    <w:p w14:paraId="0C07F765" w14:textId="77777777" w:rsidR="00842EF7" w:rsidRPr="00FE760F" w:rsidRDefault="00842EF7" w:rsidP="00842EF7">
      <w:r w:rsidRPr="00FE760F">
        <w:t>For power class 2, A-MPR for NS_202 specified in clause 6.2.3.3.3 applies.</w:t>
      </w:r>
    </w:p>
    <w:p w14:paraId="28AAA3C0" w14:textId="77777777" w:rsidR="00842EF7" w:rsidRPr="00FE760F" w:rsidRDefault="00842EF7" w:rsidP="00842EF7">
      <w:pPr>
        <w:pStyle w:val="Heading5"/>
        <w:rPr>
          <w:sz w:val="24"/>
        </w:rPr>
      </w:pPr>
      <w:bookmarkStart w:id="532" w:name="_Toc21340779"/>
      <w:bookmarkStart w:id="533" w:name="_Toc29805226"/>
      <w:bookmarkStart w:id="534" w:name="_Toc36456435"/>
      <w:bookmarkStart w:id="535" w:name="_Toc36469533"/>
      <w:bookmarkStart w:id="536" w:name="_Toc37253942"/>
      <w:bookmarkStart w:id="537" w:name="_Toc37322799"/>
      <w:bookmarkStart w:id="538" w:name="_Toc37324205"/>
      <w:r w:rsidRPr="00FE760F">
        <w:rPr>
          <w:sz w:val="24"/>
        </w:rPr>
        <w:t>6.2.3.3.3</w:t>
      </w:r>
      <w:r w:rsidRPr="00FE760F">
        <w:rPr>
          <w:sz w:val="24"/>
        </w:rPr>
        <w:tab/>
        <w:t>A-MPR for NS_202 for power class 3</w:t>
      </w:r>
      <w:bookmarkEnd w:id="532"/>
      <w:bookmarkEnd w:id="533"/>
      <w:bookmarkEnd w:id="534"/>
      <w:bookmarkEnd w:id="535"/>
      <w:bookmarkEnd w:id="536"/>
      <w:bookmarkEnd w:id="537"/>
      <w:bookmarkEnd w:id="538"/>
    </w:p>
    <w:p w14:paraId="3558D039" w14:textId="77777777" w:rsidR="00842EF7" w:rsidRPr="00FE760F" w:rsidRDefault="00842EF7" w:rsidP="00842EF7">
      <w:r w:rsidRPr="00FE760F">
        <w:t>For power class 3, A-MPR for NS_202 shall be 1.0 dB.</w:t>
      </w:r>
    </w:p>
    <w:p w14:paraId="2B38DB86" w14:textId="77777777" w:rsidR="00842EF7" w:rsidRPr="00FE760F" w:rsidRDefault="00842EF7" w:rsidP="00842EF7">
      <w:pPr>
        <w:pStyle w:val="Heading5"/>
        <w:rPr>
          <w:sz w:val="24"/>
        </w:rPr>
      </w:pPr>
      <w:bookmarkStart w:id="539" w:name="_Toc21340780"/>
      <w:bookmarkStart w:id="540" w:name="_Toc29805227"/>
      <w:bookmarkStart w:id="541" w:name="_Toc36456436"/>
      <w:bookmarkStart w:id="542" w:name="_Toc36469534"/>
      <w:bookmarkStart w:id="543" w:name="_Toc37253943"/>
      <w:bookmarkStart w:id="544" w:name="_Toc37322800"/>
      <w:bookmarkStart w:id="545" w:name="_Toc37324206"/>
      <w:r w:rsidRPr="00FE760F">
        <w:rPr>
          <w:sz w:val="24"/>
        </w:rPr>
        <w:t>6.2.3.3.4</w:t>
      </w:r>
      <w:r w:rsidRPr="00FE760F">
        <w:rPr>
          <w:sz w:val="24"/>
        </w:rPr>
        <w:tab/>
        <w:t>A-MPR for NS_202 for power class 4</w:t>
      </w:r>
      <w:bookmarkEnd w:id="539"/>
      <w:bookmarkEnd w:id="540"/>
      <w:bookmarkEnd w:id="541"/>
      <w:bookmarkEnd w:id="542"/>
      <w:bookmarkEnd w:id="543"/>
      <w:bookmarkEnd w:id="544"/>
      <w:bookmarkEnd w:id="545"/>
    </w:p>
    <w:p w14:paraId="3F4A5BBA" w14:textId="77777777" w:rsidR="00842EF7" w:rsidRPr="00FE760F" w:rsidRDefault="00842EF7" w:rsidP="00842EF7">
      <w:r w:rsidRPr="00FE760F">
        <w:t>For power class 4, A-MPR for NS_202 specified in clause 6.2.3.3.3 applies.</w:t>
      </w:r>
    </w:p>
    <w:p w14:paraId="22ADC351" w14:textId="77777777" w:rsidR="00842EF7" w:rsidRPr="00FE760F" w:rsidRDefault="00842EF7" w:rsidP="00842EF7">
      <w:pPr>
        <w:pStyle w:val="Heading3"/>
      </w:pPr>
      <w:bookmarkStart w:id="546" w:name="_Toc21340781"/>
      <w:bookmarkStart w:id="547" w:name="_Toc29805228"/>
      <w:bookmarkStart w:id="548" w:name="_Toc36456437"/>
      <w:bookmarkStart w:id="549" w:name="_Toc36469535"/>
      <w:bookmarkStart w:id="550" w:name="_Toc37253944"/>
      <w:bookmarkStart w:id="551" w:name="_Toc37322801"/>
      <w:bookmarkStart w:id="552" w:name="_Toc37324207"/>
      <w:bookmarkStart w:id="553" w:name="_Hlk528842194"/>
      <w:r w:rsidRPr="00FE760F">
        <w:t>6.2.4</w:t>
      </w:r>
      <w:r w:rsidRPr="00FE760F">
        <w:tab/>
        <w:t>Configured transmitted power</w:t>
      </w:r>
      <w:bookmarkEnd w:id="546"/>
      <w:bookmarkEnd w:id="547"/>
      <w:bookmarkEnd w:id="548"/>
      <w:bookmarkEnd w:id="549"/>
      <w:bookmarkEnd w:id="550"/>
      <w:bookmarkEnd w:id="551"/>
      <w:bookmarkEnd w:id="552"/>
    </w:p>
    <w:p w14:paraId="7F2ABE9B" w14:textId="77777777" w:rsidR="00842EF7" w:rsidRPr="00FE760F" w:rsidRDefault="00842EF7" w:rsidP="00842EF7">
      <w:r w:rsidRPr="00FE760F">
        <w:t>The UE can configure its maximum output power. The configured UE maximum output power P</w:t>
      </w:r>
      <w:r w:rsidRPr="00FE760F">
        <w:rPr>
          <w:vertAlign w:val="subscript"/>
        </w:rPr>
        <w:t>CMAX,f,c</w:t>
      </w:r>
      <w:r w:rsidRPr="00FE760F">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FE760F" w:rsidRDefault="00842EF7" w:rsidP="00842EF7">
      <w:r w:rsidRPr="00FE760F">
        <w:t>The configured UE maximum output power P</w:t>
      </w:r>
      <w:r w:rsidRPr="00FE760F">
        <w:rPr>
          <w:vertAlign w:val="subscript"/>
        </w:rPr>
        <w:t>CMAX,f,c</w:t>
      </w:r>
      <w:r w:rsidRPr="00FE760F">
        <w:t xml:space="preserve"> for carrier </w:t>
      </w:r>
      <w:r w:rsidRPr="00FE760F">
        <w:rPr>
          <w:i/>
        </w:rPr>
        <w:t>f</w:t>
      </w:r>
      <w:r w:rsidRPr="00FE760F">
        <w:t xml:space="preserve"> of a serving cell </w:t>
      </w:r>
      <w:r w:rsidRPr="00FE760F">
        <w:rPr>
          <w:i/>
        </w:rPr>
        <w:t>c</w:t>
      </w:r>
      <w:r w:rsidRPr="00FE760F">
        <w:t xml:space="preserve"> shall be set such that the corresponding measured peak EIRP P</w:t>
      </w:r>
      <w:r w:rsidRPr="00FE760F">
        <w:rPr>
          <w:vertAlign w:val="subscript"/>
        </w:rPr>
        <w:t>UMAX,f,c</w:t>
      </w:r>
      <w:r w:rsidRPr="00FE760F">
        <w:t xml:space="preserve"> is within the following bounds</w:t>
      </w:r>
    </w:p>
    <w:p w14:paraId="0269DFF1" w14:textId="77777777" w:rsidR="00842EF7" w:rsidRPr="00FE760F" w:rsidRDefault="00842EF7" w:rsidP="00842EF7">
      <w:pPr>
        <w:pStyle w:val="EQ"/>
        <w:jc w:val="center"/>
      </w:pPr>
      <w:r w:rsidRPr="00FE760F">
        <w:t>P</w:t>
      </w:r>
      <w:r w:rsidRPr="00FE760F">
        <w:rPr>
          <w:vertAlign w:val="subscript"/>
        </w:rPr>
        <w:t>Powerclass</w:t>
      </w:r>
      <w:r w:rsidRPr="00FE760F">
        <w:t xml:space="preserve"> – MAX(MAX(MPR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32C0D633" w14:textId="77777777" w:rsidR="00842EF7" w:rsidRPr="00FE760F" w:rsidRDefault="00842EF7" w:rsidP="00842EF7">
      <w:r w:rsidRPr="00FE760F">
        <w:t>while the corresponding measured total radiated power P</w:t>
      </w:r>
      <w:r w:rsidRPr="00FE760F">
        <w:rPr>
          <w:vertAlign w:val="subscript"/>
        </w:rPr>
        <w:t>TMAX,f,c</w:t>
      </w:r>
      <w:r w:rsidRPr="00FE760F">
        <w:t xml:space="preserve"> is bounded by</w:t>
      </w:r>
    </w:p>
    <w:p w14:paraId="2AE63E78" w14:textId="77777777" w:rsidR="00842EF7" w:rsidRPr="00FE760F" w:rsidRDefault="00842EF7" w:rsidP="00842EF7">
      <w:pPr>
        <w:pStyle w:val="EQ"/>
        <w:jc w:val="center"/>
      </w:pPr>
      <w:r w:rsidRPr="00FE760F">
        <w:t>P</w:t>
      </w:r>
      <w:r w:rsidRPr="00FE760F">
        <w:rPr>
          <w:vertAlign w:val="subscript"/>
        </w:rPr>
        <w:t>TMAX,f,c</w:t>
      </w:r>
      <w:r w:rsidRPr="00FE760F">
        <w:t xml:space="preserve"> ≤ TRP</w:t>
      </w:r>
      <w:r w:rsidRPr="00FE760F">
        <w:rPr>
          <w:vertAlign w:val="subscript"/>
        </w:rPr>
        <w:t>max</w:t>
      </w:r>
    </w:p>
    <w:p w14:paraId="5DF74733" w14:textId="77777777" w:rsidR="00842EF7" w:rsidRPr="00FE760F" w:rsidRDefault="00842EF7" w:rsidP="00842EF7">
      <w:r w:rsidRPr="00FE760F">
        <w:t>with P</w:t>
      </w:r>
      <w:r w:rsidRPr="00FE760F">
        <w:rPr>
          <w:vertAlign w:val="subscript"/>
        </w:rPr>
        <w:t>Powerclass</w:t>
      </w:r>
      <w:r w:rsidRPr="00FE760F">
        <w:t xml:space="preserve"> the UE power class as specified in sub-clause 6.2.1, EIRP</w:t>
      </w:r>
      <w:r w:rsidRPr="00FE760F">
        <w:rPr>
          <w:vertAlign w:val="subscript"/>
        </w:rPr>
        <w:t>max</w:t>
      </w:r>
      <w:r w:rsidRPr="00FE760F">
        <w:t xml:space="preserve"> the applicable maximum EIRP as specified in sub-clause 6.2.1, MPR</w:t>
      </w:r>
      <w:r w:rsidRPr="00FE760F">
        <w:rPr>
          <w:vertAlign w:val="subscript"/>
        </w:rPr>
        <w:t>f,c</w:t>
      </w:r>
      <w:r w:rsidRPr="00FE760F">
        <w:t xml:space="preserve"> as specified in sub-clause 6.2.2 , A-MPR</w:t>
      </w:r>
      <w:r w:rsidRPr="00FE760F">
        <w:rPr>
          <w:vertAlign w:val="subscript"/>
        </w:rPr>
        <w:t>f,c</w:t>
      </w:r>
      <w:r w:rsidRPr="00FE760F">
        <w:t xml:space="preserve"> as specified in sub-clause 6.2.3, ΔMB</w:t>
      </w:r>
      <w:r w:rsidRPr="00FE760F">
        <w:rPr>
          <w:vertAlign w:val="subscript"/>
        </w:rPr>
        <w:t>P,n</w:t>
      </w:r>
      <w:r w:rsidRPr="00FE760F">
        <w:t xml:space="preserve"> the peak EIRP relaxation as specified in clause 6.2.1 and TRP</w:t>
      </w:r>
      <w:r w:rsidRPr="00FE760F">
        <w:rPr>
          <w:vertAlign w:val="subscript"/>
        </w:rPr>
        <w:t>max</w:t>
      </w:r>
      <w:r w:rsidRPr="00FE760F">
        <w:t xml:space="preserve"> the maximum TRP for the UE power class as specified in sub-clause 6.2.1. </w:t>
      </w:r>
    </w:p>
    <w:p w14:paraId="727365E9" w14:textId="77777777" w:rsidR="00842EF7" w:rsidRPr="00FE760F" w:rsidRDefault="00842EF7" w:rsidP="00842EF7">
      <w:r w:rsidRPr="00FE760F">
        <w:rPr>
          <w:i/>
        </w:rPr>
        <w:t>maxUplinkDutyCycle-FR2,</w:t>
      </w:r>
      <w:r w:rsidRPr="00FE760F">
        <w:t xml:space="preserve"> as defined in TS 38.306 [14], is a UE capability to facilitate electromagnetic power density exposure requirements. This UE capability is applicable to all FR2 power classes.</w:t>
      </w:r>
    </w:p>
    <w:p w14:paraId="50199B8C" w14:textId="77777777" w:rsidR="00842EF7" w:rsidRPr="00FE760F" w:rsidRDefault="00842EF7" w:rsidP="00842EF7">
      <w:r w:rsidRPr="00FE760F">
        <w:t xml:space="preserve">If the field of UE capability </w:t>
      </w:r>
      <w:r w:rsidRPr="00FE760F">
        <w:rPr>
          <w:i/>
        </w:rPr>
        <w:t>maxUplinkDutyCycle-FR2</w:t>
      </w:r>
      <w:r w:rsidRPr="00FE760F">
        <w:t xml:space="preserve"> is present and the percentage of uplink symbols transmitted within any 1 s evaluation period is larger than </w:t>
      </w:r>
      <w:r w:rsidRPr="00FE760F">
        <w:rPr>
          <w:i/>
        </w:rPr>
        <w:t>maxUplinkDutyCycle-FR2</w:t>
      </w:r>
      <w:r w:rsidRPr="00FE760F">
        <w:t>, the UE follows the uplink scheduling and can apply P-MPR</w:t>
      </w:r>
      <w:r w:rsidRPr="00FE760F">
        <w:rPr>
          <w:vertAlign w:val="subscript"/>
        </w:rPr>
        <w:t>f,c</w:t>
      </w:r>
      <w:r w:rsidRPr="00FE760F">
        <w:t>.</w:t>
      </w:r>
    </w:p>
    <w:p w14:paraId="0171261A" w14:textId="77777777" w:rsidR="00842EF7" w:rsidRPr="00FE760F" w:rsidRDefault="00842EF7" w:rsidP="00842EF7">
      <w:r w:rsidRPr="00FE760F">
        <w:t xml:space="preserve">If the field of UE capability </w:t>
      </w:r>
      <w:r w:rsidRPr="00FE760F">
        <w:rPr>
          <w:i/>
        </w:rPr>
        <w:t>maxUplinkDutyCycle-FR2</w:t>
      </w:r>
      <w:r w:rsidRPr="00FE760F">
        <w:t xml:space="preserve"> is absent, the compliance to electromagnetic power density exposure requirements are ensured by means of scaling down the power density or by other means. </w:t>
      </w:r>
    </w:p>
    <w:p w14:paraId="6CCF578F" w14:textId="77777777" w:rsidR="00842EF7" w:rsidRPr="00FE760F" w:rsidRDefault="00842EF7" w:rsidP="00842EF7">
      <w:r w:rsidRPr="00FE760F">
        <w:t>P-MPR</w:t>
      </w:r>
      <w:r w:rsidRPr="00FE760F">
        <w:rPr>
          <w:vertAlign w:val="subscript"/>
        </w:rPr>
        <w:t>f,c</w:t>
      </w:r>
      <w:r w:rsidRPr="00FE760F">
        <w:t xml:space="preserve"> is the allowed maximum output power reduction. The UE shall apply P-MPR</w:t>
      </w:r>
      <w:r w:rsidRPr="00FE760F">
        <w:rPr>
          <w:vertAlign w:val="subscript"/>
        </w:rPr>
        <w:t>f,c</w:t>
      </w:r>
      <w:r w:rsidRPr="00FE760F">
        <w:t xml:space="preserve"> for carrier f of serving cell c only for the cases described below. For UE conformance testing P-MPR</w:t>
      </w:r>
      <w:r w:rsidRPr="00FE760F">
        <w:rPr>
          <w:vertAlign w:val="subscript"/>
        </w:rPr>
        <w:t>f,c</w:t>
      </w:r>
      <w:r w:rsidRPr="00FE760F">
        <w:t xml:space="preserve"> shall be 0 dB.</w:t>
      </w:r>
    </w:p>
    <w:p w14:paraId="695EF7EB" w14:textId="77777777" w:rsidR="00842EF7" w:rsidRPr="00FE760F" w:rsidRDefault="00842EF7" w:rsidP="00842EF7">
      <w:pPr>
        <w:pStyle w:val="B10"/>
      </w:pPr>
      <w:r w:rsidRPr="00FE760F">
        <w:t>a)</w:t>
      </w:r>
      <w:r w:rsidRPr="00FE760F">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FE760F" w:rsidRDefault="00842EF7" w:rsidP="00842EF7">
      <w:pPr>
        <w:pStyle w:val="B10"/>
      </w:pPr>
      <w:r w:rsidRPr="00FE760F">
        <w:t>b)</w:t>
      </w:r>
      <w:r w:rsidRPr="00FE760F">
        <w:tab/>
        <w:t>ensuring compliance with applicable electromagnetic power density exposure requirements in case of proximity detection is used to address such requirements that require a lower maximum output power.</w:t>
      </w:r>
    </w:p>
    <w:p w14:paraId="40C7F099" w14:textId="77777777" w:rsidR="00842EF7" w:rsidRPr="00FE760F" w:rsidRDefault="00842EF7" w:rsidP="00842EF7">
      <w:pPr>
        <w:pStyle w:val="NW"/>
      </w:pPr>
      <w:r w:rsidRPr="00FE760F">
        <w:t>NOTE 1:</w:t>
      </w:r>
      <w:r w:rsidRPr="00FE760F">
        <w:tab/>
        <w:t>P-MPR</w:t>
      </w:r>
      <w:r w:rsidRPr="00FE760F">
        <w:rPr>
          <w:vertAlign w:val="subscript"/>
        </w:rPr>
        <w:t>f,c</w:t>
      </w:r>
      <w:r w:rsidRPr="00FE760F">
        <w:t xml:space="preserve">  was introduced in the P</w:t>
      </w:r>
      <w:r w:rsidRPr="00FE760F">
        <w:rPr>
          <w:vertAlign w:val="subscript"/>
        </w:rPr>
        <w:t>CMAX,f,c</w:t>
      </w:r>
      <w:r w:rsidRPr="00FE760F">
        <w:t xml:space="preserve"> equation such that the UE can report to the gNB the available maximum output transmit power. This information can be used by the gNB for scheduling decisions.</w:t>
      </w:r>
    </w:p>
    <w:p w14:paraId="5165EFED" w14:textId="77777777" w:rsidR="00842EF7" w:rsidRPr="00FE760F" w:rsidRDefault="00842EF7" w:rsidP="00842EF7">
      <w:pPr>
        <w:pStyle w:val="NW"/>
      </w:pPr>
      <w:r w:rsidRPr="00FE760F">
        <w:t>NOTE 2:</w:t>
      </w:r>
      <w:r w:rsidRPr="00FE760F">
        <w:tab/>
        <w:t>P-MPR</w:t>
      </w:r>
      <w:r w:rsidRPr="00FE760F">
        <w:rPr>
          <w:vertAlign w:val="subscript"/>
        </w:rPr>
        <w:t>f,c</w:t>
      </w:r>
      <w:r w:rsidRPr="00FE760F">
        <w:t xml:space="preserve"> and </w:t>
      </w:r>
      <w:r w:rsidRPr="00FE760F">
        <w:rPr>
          <w:i/>
        </w:rPr>
        <w:t>maxUplinkDutyCycle-FR2</w:t>
      </w:r>
      <w:r w:rsidRPr="00FE760F">
        <w:t xml:space="preserve"> may impact the maximum uplink performance for the selected UL transmission path.</w:t>
      </w:r>
    </w:p>
    <w:p w14:paraId="4EB248D7" w14:textId="77777777" w:rsidR="00842EF7" w:rsidRPr="00FE760F" w:rsidRDefault="00842EF7" w:rsidP="00842EF7"/>
    <w:p w14:paraId="28A12F9B" w14:textId="77777777" w:rsidR="00842EF7" w:rsidRPr="00FE760F" w:rsidRDefault="00842EF7" w:rsidP="00842EF7">
      <w:r w:rsidRPr="00FE760F">
        <w:t>The tolerance T(∆P) for applicable values of ∆P (values in dB) is specified in Table 6.2.4-1.</w:t>
      </w:r>
    </w:p>
    <w:p w14:paraId="4AAC1C6F" w14:textId="77777777" w:rsidR="00842EF7" w:rsidRPr="00FE760F" w:rsidRDefault="00842EF7" w:rsidP="00842EF7">
      <w:pPr>
        <w:pStyle w:val="TH"/>
      </w:pPr>
      <w:r w:rsidRPr="00FE760F">
        <w:t>Table 6.2.4-1: P</w:t>
      </w:r>
      <w:r w:rsidRPr="00FE760F">
        <w:rPr>
          <w:vertAlign w:val="subscript"/>
        </w:rPr>
        <w:t xml:space="preserve">UMAX,f,c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3C30BB90" w14:textId="77777777" w:rsidTr="00F91227">
        <w:trPr>
          <w:jc w:val="center"/>
        </w:trPr>
        <w:tc>
          <w:tcPr>
            <w:tcW w:w="1897" w:type="dxa"/>
            <w:shd w:val="clear" w:color="auto" w:fill="auto"/>
            <w:vAlign w:val="center"/>
          </w:tcPr>
          <w:p w14:paraId="47CBA0F8" w14:textId="77777777" w:rsidR="00842EF7" w:rsidRPr="00FE760F" w:rsidRDefault="00842EF7" w:rsidP="00F91227">
            <w:pPr>
              <w:pStyle w:val="TAH"/>
              <w:rPr>
                <w:rFonts w:eastAsia="Calibri"/>
              </w:rPr>
            </w:pPr>
            <w:r w:rsidRPr="00FE760F">
              <w:rPr>
                <w:rFonts w:eastAsia="Calibri"/>
              </w:rPr>
              <w:t>Operating Band</w:t>
            </w:r>
          </w:p>
        </w:tc>
        <w:tc>
          <w:tcPr>
            <w:tcW w:w="1898" w:type="dxa"/>
            <w:shd w:val="clear" w:color="auto" w:fill="auto"/>
            <w:vAlign w:val="center"/>
          </w:tcPr>
          <w:p w14:paraId="69EB3158" w14:textId="77777777" w:rsidR="00842EF7" w:rsidRPr="00FE760F" w:rsidRDefault="00842EF7" w:rsidP="00F91227">
            <w:pPr>
              <w:pStyle w:val="TAH"/>
              <w:rPr>
                <w:rFonts w:eastAsia="Calibri"/>
              </w:rPr>
            </w:pPr>
            <w:r w:rsidRPr="00FE760F">
              <w:rPr>
                <w:rFonts w:eastAsia="Calibri"/>
              </w:rPr>
              <w:t>∆P (dB)</w:t>
            </w:r>
          </w:p>
        </w:tc>
        <w:tc>
          <w:tcPr>
            <w:tcW w:w="1898" w:type="dxa"/>
            <w:shd w:val="clear" w:color="auto" w:fill="auto"/>
            <w:vAlign w:val="center"/>
          </w:tcPr>
          <w:p w14:paraId="7ED0E258" w14:textId="77777777" w:rsidR="00842EF7" w:rsidRPr="00FE760F" w:rsidRDefault="00842EF7" w:rsidP="00F91227">
            <w:pPr>
              <w:pStyle w:val="TAH"/>
              <w:rPr>
                <w:rFonts w:eastAsia="Calibri"/>
              </w:rPr>
            </w:pPr>
            <w:r w:rsidRPr="00FE760F">
              <w:rPr>
                <w:rFonts w:eastAsia="Calibri"/>
              </w:rPr>
              <w:t>Tolerance T(∆P)</w:t>
            </w:r>
          </w:p>
          <w:p w14:paraId="2E8840F5" w14:textId="77777777" w:rsidR="00842EF7" w:rsidRPr="00FE760F" w:rsidRDefault="00842EF7" w:rsidP="00F91227">
            <w:pPr>
              <w:pStyle w:val="TAH"/>
              <w:rPr>
                <w:rFonts w:eastAsia="Calibri"/>
              </w:rPr>
            </w:pPr>
            <w:r w:rsidRPr="00FE760F">
              <w:rPr>
                <w:rFonts w:eastAsia="Calibri"/>
              </w:rPr>
              <w:t>(dB)</w:t>
            </w:r>
          </w:p>
        </w:tc>
      </w:tr>
      <w:tr w:rsidR="00842EF7" w:rsidRPr="00FE760F" w14:paraId="54C6CA3F" w14:textId="77777777" w:rsidTr="00F91227">
        <w:trPr>
          <w:jc w:val="center"/>
        </w:trPr>
        <w:tc>
          <w:tcPr>
            <w:tcW w:w="1897" w:type="dxa"/>
            <w:vMerge w:val="restart"/>
            <w:shd w:val="clear" w:color="auto" w:fill="auto"/>
            <w:vAlign w:val="center"/>
          </w:tcPr>
          <w:p w14:paraId="349864DF" w14:textId="77777777" w:rsidR="00842EF7" w:rsidRPr="00FE760F" w:rsidRDefault="00842EF7" w:rsidP="00F91227">
            <w:pPr>
              <w:pStyle w:val="TAC"/>
              <w:rPr>
                <w:rFonts w:eastAsia="Calibri"/>
              </w:rPr>
            </w:pPr>
            <w:r w:rsidRPr="00FE760F">
              <w:rPr>
                <w:rFonts w:eastAsia="Calibri"/>
              </w:rPr>
              <w:t>n257, n258, n260, n261</w:t>
            </w:r>
          </w:p>
        </w:tc>
        <w:tc>
          <w:tcPr>
            <w:tcW w:w="1898" w:type="dxa"/>
            <w:shd w:val="clear" w:color="auto" w:fill="auto"/>
            <w:vAlign w:val="center"/>
          </w:tcPr>
          <w:p w14:paraId="55628585"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shd w:val="clear" w:color="auto" w:fill="auto"/>
          </w:tcPr>
          <w:p w14:paraId="3FA9163C" w14:textId="77777777" w:rsidR="00842EF7" w:rsidRPr="00FE760F" w:rsidRDefault="00842EF7" w:rsidP="00F91227">
            <w:pPr>
              <w:pStyle w:val="TAC"/>
              <w:rPr>
                <w:rFonts w:eastAsia="Calibri"/>
              </w:rPr>
            </w:pPr>
            <w:r w:rsidRPr="00FE760F">
              <w:rPr>
                <w:rFonts w:eastAsia="Calibri"/>
              </w:rPr>
              <w:t>0</w:t>
            </w:r>
          </w:p>
        </w:tc>
      </w:tr>
      <w:tr w:rsidR="00842EF7" w:rsidRPr="00FE760F" w14:paraId="34FD6DB0" w14:textId="77777777" w:rsidTr="00F91227">
        <w:trPr>
          <w:jc w:val="center"/>
        </w:trPr>
        <w:tc>
          <w:tcPr>
            <w:tcW w:w="1897" w:type="dxa"/>
            <w:vMerge/>
            <w:shd w:val="clear" w:color="auto" w:fill="auto"/>
          </w:tcPr>
          <w:p w14:paraId="6949B38B" w14:textId="77777777" w:rsidR="00842EF7" w:rsidRPr="00FE760F" w:rsidRDefault="00842EF7" w:rsidP="00F91227">
            <w:pPr>
              <w:pStyle w:val="TAC"/>
              <w:rPr>
                <w:rFonts w:eastAsia="Calibri"/>
              </w:rPr>
            </w:pPr>
          </w:p>
        </w:tc>
        <w:tc>
          <w:tcPr>
            <w:tcW w:w="1898" w:type="dxa"/>
            <w:shd w:val="clear" w:color="auto" w:fill="auto"/>
            <w:vAlign w:val="center"/>
          </w:tcPr>
          <w:p w14:paraId="4B79C179"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shd w:val="clear" w:color="auto" w:fill="auto"/>
          </w:tcPr>
          <w:p w14:paraId="190020F7" w14:textId="77777777" w:rsidR="00842EF7" w:rsidRPr="00FE760F" w:rsidRDefault="00842EF7" w:rsidP="00F91227">
            <w:pPr>
              <w:pStyle w:val="TAC"/>
              <w:rPr>
                <w:rFonts w:eastAsia="Calibri"/>
              </w:rPr>
            </w:pPr>
            <w:r w:rsidRPr="00FE760F">
              <w:rPr>
                <w:rFonts w:eastAsia="Calibri"/>
              </w:rPr>
              <w:t>1.5</w:t>
            </w:r>
          </w:p>
        </w:tc>
      </w:tr>
      <w:tr w:rsidR="00842EF7" w:rsidRPr="00FE760F" w14:paraId="0EDE168A" w14:textId="77777777" w:rsidTr="00F91227">
        <w:trPr>
          <w:jc w:val="center"/>
        </w:trPr>
        <w:tc>
          <w:tcPr>
            <w:tcW w:w="1897" w:type="dxa"/>
            <w:vMerge/>
            <w:shd w:val="clear" w:color="auto" w:fill="auto"/>
          </w:tcPr>
          <w:p w14:paraId="7965B720" w14:textId="77777777" w:rsidR="00842EF7" w:rsidRPr="00FE760F" w:rsidRDefault="00842EF7" w:rsidP="00F91227">
            <w:pPr>
              <w:pStyle w:val="TAC"/>
              <w:rPr>
                <w:rFonts w:eastAsia="Calibri"/>
              </w:rPr>
            </w:pPr>
          </w:p>
        </w:tc>
        <w:tc>
          <w:tcPr>
            <w:tcW w:w="1898" w:type="dxa"/>
            <w:shd w:val="clear" w:color="auto" w:fill="auto"/>
            <w:vAlign w:val="center"/>
          </w:tcPr>
          <w:p w14:paraId="4E2F3DAF"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shd w:val="clear" w:color="auto" w:fill="auto"/>
          </w:tcPr>
          <w:p w14:paraId="055E548B" w14:textId="77777777" w:rsidR="00842EF7" w:rsidRPr="00FE760F" w:rsidRDefault="00842EF7" w:rsidP="00F91227">
            <w:pPr>
              <w:pStyle w:val="TAC"/>
              <w:rPr>
                <w:rFonts w:eastAsia="Calibri"/>
              </w:rPr>
            </w:pPr>
            <w:r w:rsidRPr="00FE760F">
              <w:rPr>
                <w:rFonts w:eastAsia="Calibri"/>
              </w:rPr>
              <w:t>2.0</w:t>
            </w:r>
          </w:p>
        </w:tc>
      </w:tr>
      <w:tr w:rsidR="00842EF7" w:rsidRPr="00FE760F" w14:paraId="14A9A2D5" w14:textId="77777777" w:rsidTr="00F91227">
        <w:trPr>
          <w:jc w:val="center"/>
        </w:trPr>
        <w:tc>
          <w:tcPr>
            <w:tcW w:w="1897" w:type="dxa"/>
            <w:vMerge/>
            <w:shd w:val="clear" w:color="auto" w:fill="auto"/>
          </w:tcPr>
          <w:p w14:paraId="79136EE4" w14:textId="77777777" w:rsidR="00842EF7" w:rsidRPr="00FE760F" w:rsidRDefault="00842EF7" w:rsidP="00F91227">
            <w:pPr>
              <w:pStyle w:val="TAC"/>
              <w:rPr>
                <w:rFonts w:eastAsia="Calibri"/>
              </w:rPr>
            </w:pPr>
          </w:p>
        </w:tc>
        <w:tc>
          <w:tcPr>
            <w:tcW w:w="1898" w:type="dxa"/>
            <w:shd w:val="clear" w:color="auto" w:fill="auto"/>
            <w:vAlign w:val="center"/>
          </w:tcPr>
          <w:p w14:paraId="79921AF5"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shd w:val="clear" w:color="auto" w:fill="auto"/>
          </w:tcPr>
          <w:p w14:paraId="75212C33" w14:textId="77777777" w:rsidR="00842EF7" w:rsidRPr="00FE760F" w:rsidRDefault="00842EF7" w:rsidP="00F91227">
            <w:pPr>
              <w:pStyle w:val="TAC"/>
              <w:rPr>
                <w:rFonts w:eastAsia="Calibri"/>
              </w:rPr>
            </w:pPr>
            <w:r w:rsidRPr="00FE760F">
              <w:rPr>
                <w:rFonts w:eastAsia="Calibri"/>
              </w:rPr>
              <w:t>3.0</w:t>
            </w:r>
          </w:p>
        </w:tc>
      </w:tr>
      <w:tr w:rsidR="00842EF7" w:rsidRPr="00FE760F" w14:paraId="783FA2F9" w14:textId="77777777" w:rsidTr="00F91227">
        <w:trPr>
          <w:jc w:val="center"/>
        </w:trPr>
        <w:tc>
          <w:tcPr>
            <w:tcW w:w="1897" w:type="dxa"/>
            <w:vMerge/>
            <w:shd w:val="clear" w:color="auto" w:fill="auto"/>
          </w:tcPr>
          <w:p w14:paraId="4AD8740F" w14:textId="77777777" w:rsidR="00842EF7" w:rsidRPr="00FE760F" w:rsidRDefault="00842EF7" w:rsidP="00F91227">
            <w:pPr>
              <w:pStyle w:val="TAC"/>
              <w:rPr>
                <w:rFonts w:eastAsia="Calibri"/>
              </w:rPr>
            </w:pPr>
          </w:p>
        </w:tc>
        <w:tc>
          <w:tcPr>
            <w:tcW w:w="1898" w:type="dxa"/>
            <w:shd w:val="clear" w:color="auto" w:fill="auto"/>
            <w:vAlign w:val="center"/>
          </w:tcPr>
          <w:p w14:paraId="6CE94381"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shd w:val="clear" w:color="auto" w:fill="auto"/>
          </w:tcPr>
          <w:p w14:paraId="4BCFA6D2" w14:textId="77777777" w:rsidR="00842EF7" w:rsidRPr="00FE760F" w:rsidRDefault="00842EF7" w:rsidP="00F91227">
            <w:pPr>
              <w:pStyle w:val="TAC"/>
              <w:rPr>
                <w:rFonts w:eastAsia="Calibri"/>
              </w:rPr>
            </w:pPr>
            <w:r w:rsidRPr="00FE760F">
              <w:rPr>
                <w:rFonts w:eastAsia="Calibri"/>
              </w:rPr>
              <w:t>4.0</w:t>
            </w:r>
          </w:p>
        </w:tc>
      </w:tr>
      <w:tr w:rsidR="00842EF7" w:rsidRPr="00FE760F" w14:paraId="0E3348AA" w14:textId="77777777" w:rsidTr="00F91227">
        <w:trPr>
          <w:jc w:val="center"/>
        </w:trPr>
        <w:tc>
          <w:tcPr>
            <w:tcW w:w="1897" w:type="dxa"/>
            <w:vMerge/>
            <w:shd w:val="clear" w:color="auto" w:fill="auto"/>
          </w:tcPr>
          <w:p w14:paraId="3C5C1EBF" w14:textId="77777777" w:rsidR="00842EF7" w:rsidRPr="00FE760F" w:rsidRDefault="00842EF7" w:rsidP="00F91227">
            <w:pPr>
              <w:pStyle w:val="TAC"/>
              <w:rPr>
                <w:rFonts w:eastAsia="Calibri"/>
              </w:rPr>
            </w:pPr>
          </w:p>
        </w:tc>
        <w:tc>
          <w:tcPr>
            <w:tcW w:w="1898" w:type="dxa"/>
            <w:shd w:val="clear" w:color="auto" w:fill="auto"/>
            <w:vAlign w:val="center"/>
          </w:tcPr>
          <w:p w14:paraId="35145BA1"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shd w:val="clear" w:color="auto" w:fill="auto"/>
          </w:tcPr>
          <w:p w14:paraId="690C0BF3" w14:textId="77777777" w:rsidR="00842EF7" w:rsidRPr="00FE760F" w:rsidRDefault="00842EF7" w:rsidP="00F91227">
            <w:pPr>
              <w:pStyle w:val="TAC"/>
              <w:rPr>
                <w:rFonts w:eastAsia="Calibri"/>
              </w:rPr>
            </w:pPr>
            <w:r w:rsidRPr="00FE760F">
              <w:rPr>
                <w:rFonts w:eastAsia="Calibri"/>
              </w:rPr>
              <w:t>5.0</w:t>
            </w:r>
          </w:p>
        </w:tc>
      </w:tr>
      <w:tr w:rsidR="00842EF7" w:rsidRPr="00FE760F" w14:paraId="056D6D80" w14:textId="77777777" w:rsidTr="00F91227">
        <w:trPr>
          <w:jc w:val="center"/>
        </w:trPr>
        <w:tc>
          <w:tcPr>
            <w:tcW w:w="1897" w:type="dxa"/>
            <w:vMerge/>
            <w:shd w:val="clear" w:color="auto" w:fill="auto"/>
          </w:tcPr>
          <w:p w14:paraId="60775E00" w14:textId="77777777" w:rsidR="00842EF7" w:rsidRPr="00FE760F" w:rsidRDefault="00842EF7" w:rsidP="00F91227">
            <w:pPr>
              <w:pStyle w:val="TAC"/>
              <w:rPr>
                <w:rFonts w:eastAsia="Calibri"/>
              </w:rPr>
            </w:pPr>
          </w:p>
        </w:tc>
        <w:tc>
          <w:tcPr>
            <w:tcW w:w="1898" w:type="dxa"/>
            <w:shd w:val="clear" w:color="auto" w:fill="auto"/>
            <w:vAlign w:val="center"/>
          </w:tcPr>
          <w:p w14:paraId="5E5E0156"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shd w:val="clear" w:color="auto" w:fill="auto"/>
          </w:tcPr>
          <w:p w14:paraId="57662A31" w14:textId="77777777" w:rsidR="00842EF7" w:rsidRPr="00FE760F" w:rsidRDefault="00842EF7" w:rsidP="00F91227">
            <w:pPr>
              <w:pStyle w:val="TAC"/>
              <w:rPr>
                <w:rFonts w:eastAsia="Calibri"/>
              </w:rPr>
            </w:pPr>
            <w:r w:rsidRPr="00FE760F">
              <w:rPr>
                <w:rFonts w:eastAsia="Calibri"/>
              </w:rPr>
              <w:t>7.0</w:t>
            </w:r>
          </w:p>
        </w:tc>
      </w:tr>
      <w:tr w:rsidR="00842EF7" w:rsidRPr="00FE760F" w14:paraId="1F31B755" w14:textId="77777777" w:rsidTr="00F91227">
        <w:trPr>
          <w:jc w:val="center"/>
        </w:trPr>
        <w:tc>
          <w:tcPr>
            <w:tcW w:w="1897" w:type="dxa"/>
            <w:vMerge/>
            <w:shd w:val="clear" w:color="auto" w:fill="auto"/>
          </w:tcPr>
          <w:p w14:paraId="520E76DB" w14:textId="77777777" w:rsidR="00842EF7" w:rsidRPr="00FE760F" w:rsidRDefault="00842EF7" w:rsidP="00F91227">
            <w:pPr>
              <w:pStyle w:val="TAC"/>
              <w:rPr>
                <w:rFonts w:eastAsia="Calibri"/>
              </w:rPr>
            </w:pPr>
          </w:p>
        </w:tc>
        <w:tc>
          <w:tcPr>
            <w:tcW w:w="1898" w:type="dxa"/>
            <w:shd w:val="clear" w:color="auto" w:fill="auto"/>
            <w:vAlign w:val="center"/>
          </w:tcPr>
          <w:p w14:paraId="0FF2819C"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shd w:val="clear" w:color="auto" w:fill="auto"/>
          </w:tcPr>
          <w:p w14:paraId="6562ED2D" w14:textId="77777777" w:rsidR="00842EF7" w:rsidRPr="00FE760F" w:rsidRDefault="00842EF7" w:rsidP="00F91227">
            <w:pPr>
              <w:pStyle w:val="TAC"/>
              <w:rPr>
                <w:rFonts w:eastAsia="Calibri"/>
              </w:rPr>
            </w:pPr>
            <w:r w:rsidRPr="00FE760F">
              <w:rPr>
                <w:rFonts w:eastAsia="Calibri"/>
              </w:rPr>
              <w:t>8.0</w:t>
            </w:r>
          </w:p>
        </w:tc>
      </w:tr>
      <w:tr w:rsidR="00842EF7" w:rsidRPr="00FE760F" w14:paraId="79070698" w14:textId="77777777" w:rsidTr="00F91227">
        <w:trPr>
          <w:jc w:val="center"/>
        </w:trPr>
        <w:tc>
          <w:tcPr>
            <w:tcW w:w="5693" w:type="dxa"/>
            <w:gridSpan w:val="3"/>
            <w:shd w:val="clear" w:color="auto" w:fill="auto"/>
          </w:tcPr>
          <w:p w14:paraId="51530581"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umax,f,c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6.3.1</w:t>
            </w:r>
          </w:p>
        </w:tc>
      </w:tr>
      <w:bookmarkEnd w:id="553"/>
    </w:tbl>
    <w:p w14:paraId="1D94E22B" w14:textId="77777777" w:rsidR="00842EF7" w:rsidRPr="00FE760F" w:rsidRDefault="00842EF7" w:rsidP="00842EF7"/>
    <w:p w14:paraId="73B5434A" w14:textId="77777777" w:rsidR="00842EF7" w:rsidRPr="00FE760F" w:rsidRDefault="00842EF7" w:rsidP="00842EF7">
      <w:pPr>
        <w:pStyle w:val="Heading2"/>
      </w:pPr>
      <w:bookmarkStart w:id="554" w:name="_Toc21340782"/>
      <w:bookmarkStart w:id="555" w:name="_Toc29805229"/>
      <w:bookmarkStart w:id="556" w:name="_Toc36456438"/>
      <w:bookmarkStart w:id="557" w:name="_Toc36469536"/>
      <w:bookmarkStart w:id="558" w:name="_Toc37253945"/>
      <w:bookmarkStart w:id="559" w:name="_Toc37322802"/>
      <w:bookmarkStart w:id="560" w:name="_Toc37324208"/>
      <w:r w:rsidRPr="00FE760F">
        <w:t>6.2A</w:t>
      </w:r>
      <w:r w:rsidRPr="00FE760F">
        <w:tab/>
        <w:t>Transmitter power for CA</w:t>
      </w:r>
      <w:bookmarkEnd w:id="554"/>
      <w:bookmarkEnd w:id="555"/>
      <w:bookmarkEnd w:id="556"/>
      <w:bookmarkEnd w:id="557"/>
      <w:bookmarkEnd w:id="558"/>
      <w:bookmarkEnd w:id="559"/>
      <w:bookmarkEnd w:id="560"/>
    </w:p>
    <w:p w14:paraId="0BE36C84" w14:textId="77777777" w:rsidR="00842EF7" w:rsidRPr="00FE760F" w:rsidRDefault="00842EF7" w:rsidP="00842EF7">
      <w:pPr>
        <w:pStyle w:val="Heading3"/>
      </w:pPr>
      <w:bookmarkStart w:id="561" w:name="_Toc21340783"/>
      <w:bookmarkStart w:id="562" w:name="_Toc29805230"/>
      <w:bookmarkStart w:id="563" w:name="_Toc36456439"/>
      <w:bookmarkStart w:id="564" w:name="_Toc36469537"/>
      <w:bookmarkStart w:id="565" w:name="_Toc37253946"/>
      <w:bookmarkStart w:id="566" w:name="_Toc37322803"/>
      <w:bookmarkStart w:id="567" w:name="_Toc37324209"/>
      <w:r w:rsidRPr="00FE760F">
        <w:t>6.2A.1</w:t>
      </w:r>
      <w:r w:rsidRPr="00FE760F">
        <w:tab/>
        <w:t>UE maximum output power for CA</w:t>
      </w:r>
      <w:bookmarkEnd w:id="561"/>
      <w:bookmarkEnd w:id="562"/>
      <w:bookmarkEnd w:id="563"/>
      <w:bookmarkEnd w:id="564"/>
      <w:bookmarkEnd w:id="565"/>
      <w:bookmarkEnd w:id="566"/>
      <w:bookmarkEnd w:id="567"/>
    </w:p>
    <w:p w14:paraId="2EC6B688" w14:textId="77777777" w:rsidR="00842EF7" w:rsidRPr="00FE760F" w:rsidRDefault="00842EF7" w:rsidP="00842EF7">
      <w:r w:rsidRPr="00FE760F">
        <w:t>For downlink intra-band contiguous and non-contiguous carrier aggregation with a single uplink component carrier configured in the NR band, the maximum output power is specified in clause 6.2.1.</w:t>
      </w:r>
    </w:p>
    <w:p w14:paraId="18554A30" w14:textId="77777777" w:rsidR="00842EF7" w:rsidRPr="00FE760F" w:rsidRDefault="00842EF7" w:rsidP="00842EF7">
      <w:r w:rsidRPr="00FE760F">
        <w:t>For uplink intra-band contiguous carrier aggregation for any CA bandwidth class, the maximum output power is specified in clause 6.2.1.</w:t>
      </w:r>
    </w:p>
    <w:p w14:paraId="1B0BD18E" w14:textId="77777777" w:rsidR="00842EF7" w:rsidRPr="00FE760F" w:rsidRDefault="00842EF7" w:rsidP="00842EF7">
      <w:r w:rsidRPr="00FE760F">
        <w:t>Power class 3 is default power class.</w:t>
      </w:r>
    </w:p>
    <w:p w14:paraId="2F72FE51" w14:textId="77777777" w:rsidR="00842EF7" w:rsidRPr="00FE760F" w:rsidRDefault="00842EF7" w:rsidP="00842EF7">
      <w:pPr>
        <w:pStyle w:val="Heading3"/>
      </w:pPr>
      <w:bookmarkStart w:id="568" w:name="_Toc21340784"/>
      <w:bookmarkStart w:id="569" w:name="_Toc29805231"/>
      <w:bookmarkStart w:id="570" w:name="_Toc36456440"/>
      <w:bookmarkStart w:id="571" w:name="_Toc36469538"/>
      <w:bookmarkStart w:id="572" w:name="_Toc37253947"/>
      <w:bookmarkStart w:id="573" w:name="_Toc37322804"/>
      <w:bookmarkStart w:id="574" w:name="_Toc37324210"/>
      <w:bookmarkStart w:id="575" w:name="_Hlk528843083"/>
      <w:r w:rsidRPr="00FE760F">
        <w:t>6.2A.2</w:t>
      </w:r>
      <w:r w:rsidRPr="00FE760F">
        <w:tab/>
        <w:t>UE maximum output power reduction for CA</w:t>
      </w:r>
      <w:bookmarkEnd w:id="568"/>
      <w:bookmarkEnd w:id="569"/>
      <w:bookmarkEnd w:id="570"/>
      <w:bookmarkEnd w:id="571"/>
      <w:bookmarkEnd w:id="572"/>
      <w:bookmarkEnd w:id="573"/>
      <w:bookmarkEnd w:id="574"/>
    </w:p>
    <w:p w14:paraId="69933913" w14:textId="77777777" w:rsidR="00842EF7" w:rsidRPr="00FE760F" w:rsidRDefault="00842EF7" w:rsidP="00842EF7">
      <w:pPr>
        <w:pStyle w:val="Heading4"/>
      </w:pPr>
      <w:bookmarkStart w:id="576" w:name="_Toc21340785"/>
      <w:bookmarkStart w:id="577" w:name="_Toc29805232"/>
      <w:bookmarkStart w:id="578" w:name="_Toc36456441"/>
      <w:bookmarkStart w:id="579" w:name="_Toc36469539"/>
      <w:bookmarkStart w:id="580" w:name="_Toc37253948"/>
      <w:bookmarkStart w:id="581" w:name="_Toc37322805"/>
      <w:bookmarkStart w:id="582" w:name="_Toc37324211"/>
      <w:r w:rsidRPr="00FE760F">
        <w:t>6.2A.2.1</w:t>
      </w:r>
      <w:r w:rsidRPr="00FE760F">
        <w:tab/>
        <w:t>General</w:t>
      </w:r>
      <w:bookmarkEnd w:id="576"/>
      <w:bookmarkEnd w:id="577"/>
      <w:bookmarkEnd w:id="578"/>
      <w:bookmarkEnd w:id="579"/>
      <w:bookmarkEnd w:id="580"/>
      <w:bookmarkEnd w:id="581"/>
      <w:bookmarkEnd w:id="582"/>
    </w:p>
    <w:p w14:paraId="50016AF6" w14:textId="77777777" w:rsidR="00842EF7" w:rsidRPr="00FE760F" w:rsidRDefault="00842EF7" w:rsidP="00842EF7">
      <w:r w:rsidRPr="00FE760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77777777" w:rsidR="00842EF7" w:rsidRPr="00FE760F" w:rsidRDefault="00842EF7" w:rsidP="00842EF7">
      <w:r w:rsidRPr="00FE760F">
        <w:t>The cumulative aggregated channel bandwidth is defined as the frequency band from the lowest edge of the lowest CC to the upper edge of the highest CC of all UL and DL configured CCs. When the maximum output power of a UE is modified by MPR, the power limits specified in clause 6.2A.4 apply.</w:t>
      </w:r>
    </w:p>
    <w:p w14:paraId="531C105A" w14:textId="77777777" w:rsidR="00842EF7" w:rsidRPr="00FE760F" w:rsidRDefault="00842EF7" w:rsidP="00842EF7">
      <w:r w:rsidRPr="00FE760F">
        <w:t>The requirements in the following clauses are only applicable to intra-band contiguous uplink CA, with the aggregated channelbandwidth up to 800 MHz.</w:t>
      </w:r>
    </w:p>
    <w:p w14:paraId="76AC2B07" w14:textId="77777777" w:rsidR="00842EF7" w:rsidRPr="00FE760F" w:rsidRDefault="00842EF7" w:rsidP="00842EF7">
      <w:pPr>
        <w:pStyle w:val="Heading4"/>
      </w:pPr>
      <w:bookmarkStart w:id="583" w:name="_Toc21340786"/>
      <w:bookmarkStart w:id="584" w:name="_Toc29805233"/>
      <w:bookmarkStart w:id="585" w:name="_Toc36456442"/>
      <w:bookmarkStart w:id="586" w:name="_Toc36469540"/>
      <w:bookmarkStart w:id="587" w:name="_Toc37253949"/>
      <w:bookmarkStart w:id="588" w:name="_Toc37322806"/>
      <w:bookmarkStart w:id="589" w:name="_Toc37324212"/>
      <w:r w:rsidRPr="00FE760F">
        <w:t>6.2A.2.2</w:t>
      </w:r>
      <w:r w:rsidRPr="00FE760F">
        <w:tab/>
        <w:t>Maximum output power reduction for power class 1</w:t>
      </w:r>
      <w:bookmarkEnd w:id="583"/>
      <w:bookmarkEnd w:id="584"/>
      <w:bookmarkEnd w:id="585"/>
      <w:bookmarkEnd w:id="586"/>
      <w:bookmarkEnd w:id="587"/>
      <w:bookmarkEnd w:id="588"/>
      <w:bookmarkEnd w:id="589"/>
      <w:r w:rsidRPr="00FE760F">
        <w:t xml:space="preserve"> </w:t>
      </w:r>
    </w:p>
    <w:p w14:paraId="45FB9FAF" w14:textId="77777777" w:rsidR="00842EF7" w:rsidRPr="00FE760F" w:rsidRDefault="00842EF7" w:rsidP="00842EF7">
      <w:r w:rsidRPr="00FE760F">
        <w:t>For power class 1, MPR for UL contiguous allocations within the cumulative aggregated bandwidth is defined as:</w:t>
      </w:r>
    </w:p>
    <w:p w14:paraId="6129C507" w14:textId="77777777" w:rsidR="00842EF7" w:rsidRPr="00FE760F" w:rsidRDefault="00842EF7" w:rsidP="00842EF7">
      <w:pPr>
        <w:pStyle w:val="EQ"/>
        <w:jc w:val="center"/>
      </w:pPr>
      <w:r w:rsidRPr="00FE760F">
        <w:t>MPR</w:t>
      </w:r>
      <w:r w:rsidRPr="00FE760F">
        <w:rPr>
          <w:vertAlign w:val="subscript"/>
        </w:rPr>
        <w:t xml:space="preserve">C_CA </w:t>
      </w:r>
      <w:r w:rsidRPr="00FE760F">
        <w:t>= max(MPR</w:t>
      </w:r>
      <w:r w:rsidRPr="00FE760F">
        <w:rPr>
          <w:vertAlign w:val="subscript"/>
        </w:rPr>
        <w:t>WT_C_CA</w:t>
      </w:r>
      <w:r w:rsidRPr="00FE760F">
        <w:t>, MPR</w:t>
      </w:r>
      <w:r w:rsidRPr="00FE760F">
        <w:rPr>
          <w:vertAlign w:val="subscript"/>
        </w:rPr>
        <w:t>narrow</w:t>
      </w:r>
      <w:r w:rsidRPr="00FE760F">
        <w:t>)</w:t>
      </w:r>
    </w:p>
    <w:p w14:paraId="1A789030" w14:textId="77777777" w:rsidR="00842EF7" w:rsidRPr="00FE760F" w:rsidRDefault="00842EF7" w:rsidP="00842EF7">
      <w:r w:rsidRPr="00FE760F">
        <w:t>Where,</w:t>
      </w:r>
    </w:p>
    <w:p w14:paraId="1E403178" w14:textId="77777777" w:rsidR="00842EF7" w:rsidRPr="00FE760F" w:rsidRDefault="00842EF7" w:rsidP="00842EF7">
      <w:pPr>
        <w:pStyle w:val="B10"/>
      </w:pPr>
      <w:r w:rsidRPr="00FE760F">
        <w:t>MPR</w:t>
      </w:r>
      <w:r w:rsidRPr="00FE760F">
        <w:rPr>
          <w:vertAlign w:val="subscript"/>
        </w:rPr>
        <w:t xml:space="preserve">narrow </w:t>
      </w:r>
      <w:r w:rsidRPr="00FE760F">
        <w:t>= 14.4 dB, when BW</w:t>
      </w:r>
      <w:r w:rsidRPr="00FE760F">
        <w:rPr>
          <w:vertAlign w:val="subscript"/>
        </w:rPr>
        <w:t>alloc,RB</w:t>
      </w:r>
      <w:r w:rsidRPr="00FE760F">
        <w:t xml:space="preserve"> is less than or equal to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w:t>
      </w:r>
      <w:r w:rsidRPr="00FE760F">
        <w:t xml:space="preserve"> 10.8 MHz, where BW</w:t>
      </w:r>
      <w:r w:rsidRPr="00FE760F">
        <w:rPr>
          <w:vertAlign w:val="subscript"/>
        </w:rPr>
        <w:t xml:space="preserve">alloc,RB </w:t>
      </w:r>
      <w:r w:rsidRPr="00FE760F">
        <w:t>is the bandwidth of the RB allocation size.</w:t>
      </w:r>
    </w:p>
    <w:p w14:paraId="1FB68CA2" w14:textId="77777777" w:rsidR="00842EF7" w:rsidRPr="00FE760F" w:rsidRDefault="00842EF7" w:rsidP="00842EF7">
      <w:pPr>
        <w:pStyle w:val="B10"/>
      </w:pPr>
      <w:r w:rsidRPr="00FE760F">
        <w:t>MPR</w:t>
      </w:r>
      <w:r w:rsidRPr="00FE760F">
        <w:rPr>
          <w:vertAlign w:val="subscript"/>
        </w:rPr>
        <w:t>WT_C_CA</w:t>
      </w:r>
      <w:r w:rsidRPr="00FE760F">
        <w:t xml:space="preserve"> is the maximum power reduction due to modulation orders, transmit bandwidth configurations, and waveform types. MPR</w:t>
      </w:r>
      <w:r w:rsidRPr="00FE760F">
        <w:rPr>
          <w:vertAlign w:val="subscript"/>
        </w:rPr>
        <w:t>WT_C_CA</w:t>
      </w:r>
      <w:r w:rsidRPr="00FE760F">
        <w:t xml:space="preserve"> is defined in Table 6.2A.2.2-1. </w:t>
      </w:r>
    </w:p>
    <w:p w14:paraId="393DD3A1" w14:textId="77777777" w:rsidR="00842EF7" w:rsidRPr="00FE760F" w:rsidRDefault="00842EF7" w:rsidP="00842EF7">
      <w:pPr>
        <w:pStyle w:val="TH"/>
      </w:pPr>
      <w:r w:rsidRPr="00FE760F">
        <w:t>Table 6.2A.2.2-1: Maximum power reduction (MPR</w:t>
      </w:r>
      <w:r w:rsidRPr="00FE760F">
        <w:rPr>
          <w:vertAlign w:val="subscript"/>
        </w:rPr>
        <w:t>WT_C_CA</w:t>
      </w:r>
      <w:r w:rsidRPr="00FE760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842EF7" w:rsidRPr="00FE760F" w14:paraId="6454C3F0" w14:textId="77777777" w:rsidTr="00F9122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842EF7" w:rsidRPr="00FE760F" w:rsidRDefault="00842EF7" w:rsidP="00F91227">
            <w:pPr>
              <w:pStyle w:val="TAH"/>
            </w:pPr>
            <w:r w:rsidRPr="00FE760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7962F4C3" w14:textId="77777777" w:rsidR="00842EF7" w:rsidRPr="00FE760F" w:rsidRDefault="00842EF7" w:rsidP="00F91227">
            <w:pPr>
              <w:pStyle w:val="TAH"/>
            </w:pPr>
            <w:r w:rsidRPr="00FE760F">
              <w:t xml:space="preserve">Cumulative aggregated channel bandwidth </w:t>
            </w:r>
          </w:p>
        </w:tc>
      </w:tr>
      <w:tr w:rsidR="00842EF7" w:rsidRPr="00FE760F" w14:paraId="5CE91E87" w14:textId="77777777" w:rsidTr="00F9122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842EF7" w:rsidRPr="00FE760F" w:rsidRDefault="00842EF7" w:rsidP="00F91227">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17B7A824" w14:textId="77777777" w:rsidR="00842EF7" w:rsidRPr="00FE760F" w:rsidRDefault="00842EF7" w:rsidP="00F91227">
            <w:pPr>
              <w:pStyle w:val="TAH"/>
            </w:pPr>
            <w:r w:rsidRPr="00FE760F">
              <w:t>&lt; 400 MHz</w:t>
            </w:r>
          </w:p>
        </w:tc>
        <w:tc>
          <w:tcPr>
            <w:tcW w:w="1551" w:type="dxa"/>
            <w:tcBorders>
              <w:top w:val="single" w:sz="4" w:space="0" w:color="auto"/>
              <w:left w:val="single" w:sz="4" w:space="0" w:color="auto"/>
              <w:bottom w:val="single" w:sz="4" w:space="0" w:color="auto"/>
              <w:right w:val="single" w:sz="4" w:space="0" w:color="auto"/>
            </w:tcBorders>
          </w:tcPr>
          <w:p w14:paraId="7BBA30E3" w14:textId="77777777" w:rsidR="00842EF7" w:rsidRPr="00FE760F" w:rsidRDefault="00842EF7" w:rsidP="00F91227">
            <w:pPr>
              <w:pStyle w:val="TAH"/>
            </w:pPr>
            <w:r w:rsidRPr="00FE760F">
              <w:rPr>
                <w:rFonts w:cs="Arial"/>
              </w:rPr>
              <w:t xml:space="preserve">≥ </w:t>
            </w:r>
            <w:r w:rsidRPr="00FE760F">
              <w:t>400 MHz and &lt; 800 MHz</w:t>
            </w:r>
          </w:p>
        </w:tc>
        <w:tc>
          <w:tcPr>
            <w:tcW w:w="1555" w:type="dxa"/>
            <w:tcBorders>
              <w:top w:val="single" w:sz="4" w:space="0" w:color="auto"/>
              <w:left w:val="single" w:sz="4" w:space="0" w:color="auto"/>
              <w:bottom w:val="single" w:sz="4" w:space="0" w:color="auto"/>
              <w:right w:val="single" w:sz="4" w:space="0" w:color="auto"/>
            </w:tcBorders>
          </w:tcPr>
          <w:p w14:paraId="30F25D11" w14:textId="77777777" w:rsidR="00842EF7" w:rsidRPr="00FE760F" w:rsidRDefault="00842EF7" w:rsidP="00F91227">
            <w:pPr>
              <w:pStyle w:val="TAH"/>
            </w:pPr>
            <w:r w:rsidRPr="00FE760F">
              <w:rPr>
                <w:rFonts w:cs="Arial"/>
              </w:rPr>
              <w:t xml:space="preserve">≥ </w:t>
            </w:r>
            <w:r w:rsidRPr="00FE760F">
              <w:t xml:space="preserve">800 MHz and </w:t>
            </w:r>
            <w:r w:rsidRPr="00FE760F">
              <w:rPr>
                <w:rFonts w:cs="Arial"/>
              </w:rPr>
              <w:t xml:space="preserve">≤ </w:t>
            </w:r>
            <w:r w:rsidRPr="00FE760F">
              <w:t>1400 MHz</w:t>
            </w:r>
          </w:p>
        </w:tc>
      </w:tr>
      <w:tr w:rsidR="00842EF7" w:rsidRPr="00FE760F" w14:paraId="0F570DDD"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842EF7" w:rsidRPr="00FE760F" w:rsidRDefault="00842EF7" w:rsidP="00F91227">
            <w:pPr>
              <w:pStyle w:val="TAC"/>
            </w:pPr>
            <w:r w:rsidRPr="00FE760F">
              <w:t>DFT-s-OFDM</w:t>
            </w:r>
          </w:p>
        </w:tc>
        <w:tc>
          <w:tcPr>
            <w:tcW w:w="2392" w:type="dxa"/>
            <w:tcBorders>
              <w:top w:val="single" w:sz="4" w:space="0" w:color="auto"/>
              <w:left w:val="single" w:sz="4" w:space="0" w:color="auto"/>
              <w:bottom w:val="single" w:sz="4" w:space="0" w:color="auto"/>
              <w:right w:val="single" w:sz="4" w:space="0" w:color="auto"/>
            </w:tcBorders>
            <w:hideMark/>
          </w:tcPr>
          <w:p w14:paraId="54196B11" w14:textId="77777777" w:rsidR="00842EF7" w:rsidRPr="00FE760F" w:rsidRDefault="00842EF7" w:rsidP="00F91227">
            <w:pPr>
              <w:pStyle w:val="TAC"/>
            </w:pPr>
            <w:r w:rsidRPr="00FE760F">
              <w:t>Pi/2 BPSK</w:t>
            </w:r>
          </w:p>
        </w:tc>
        <w:tc>
          <w:tcPr>
            <w:tcW w:w="1740" w:type="dxa"/>
            <w:tcBorders>
              <w:top w:val="single" w:sz="4" w:space="0" w:color="auto"/>
              <w:left w:val="single" w:sz="4" w:space="0" w:color="auto"/>
              <w:bottom w:val="single" w:sz="4" w:space="0" w:color="auto"/>
              <w:right w:val="single" w:sz="4" w:space="0" w:color="auto"/>
            </w:tcBorders>
          </w:tcPr>
          <w:p w14:paraId="6E2D5A24" w14:textId="77777777" w:rsidR="00842EF7" w:rsidRPr="00FE760F" w:rsidRDefault="00842EF7" w:rsidP="00F91227">
            <w:pPr>
              <w:pStyle w:val="TAC"/>
            </w:pPr>
            <w:r w:rsidRPr="00FE760F">
              <w:t>≤ 5.5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CE817A7" w14:textId="77777777" w:rsidR="00842EF7" w:rsidRPr="00FE760F" w:rsidRDefault="00842EF7" w:rsidP="00F91227">
            <w:pPr>
              <w:pStyle w:val="TAC"/>
            </w:pPr>
            <w:r w:rsidRPr="00FE760F">
              <w:t>7.7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4EE0562E" w14:textId="77777777" w:rsidR="00842EF7" w:rsidRPr="00FE760F" w:rsidRDefault="00842EF7" w:rsidP="00F91227">
            <w:pPr>
              <w:pStyle w:val="TAC"/>
            </w:pPr>
            <w:r w:rsidRPr="00FE760F">
              <w:t>[8.2]</w:t>
            </w:r>
          </w:p>
        </w:tc>
      </w:tr>
      <w:tr w:rsidR="00842EF7" w:rsidRPr="00FE760F" w14:paraId="797EA5B1"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9517D53"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5641B131" w14:textId="77777777" w:rsidR="00842EF7" w:rsidRPr="00FE760F" w:rsidRDefault="00842EF7" w:rsidP="00F91227">
            <w:pPr>
              <w:pStyle w:val="TAC"/>
            </w:pPr>
            <w:r w:rsidRPr="00FE760F">
              <w:t xml:space="preserve">≤ </w:t>
            </w:r>
            <w:r w:rsidRPr="00FE760F">
              <w:rPr>
                <w:lang w:val="en-CA"/>
              </w:rPr>
              <w:t>6.5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1378F0D" w14:textId="77777777" w:rsidR="00842EF7" w:rsidRPr="00FE760F" w:rsidRDefault="00842EF7" w:rsidP="00F91227">
            <w:pPr>
              <w:pStyle w:val="TAC"/>
            </w:pPr>
            <w:r w:rsidRPr="00FE760F">
              <w:t>8.7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3B77AEEE" w14:textId="77777777" w:rsidR="00842EF7" w:rsidRPr="00FE760F" w:rsidRDefault="00842EF7" w:rsidP="00F91227">
            <w:pPr>
              <w:pStyle w:val="TAC"/>
            </w:pPr>
            <w:r w:rsidRPr="00FE760F">
              <w:t>[9.7]</w:t>
            </w:r>
          </w:p>
        </w:tc>
      </w:tr>
      <w:tr w:rsidR="00842EF7" w:rsidRPr="00FE760F" w14:paraId="75E936A8"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4AEEC79"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55B2BF37"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55E71FA"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53476B38" w14:textId="77777777" w:rsidR="00842EF7" w:rsidRPr="00FE760F" w:rsidRDefault="00842EF7" w:rsidP="00F91227">
            <w:pPr>
              <w:pStyle w:val="TAC"/>
            </w:pPr>
            <w:r w:rsidRPr="00FE760F">
              <w:t>[9.2]</w:t>
            </w:r>
          </w:p>
        </w:tc>
      </w:tr>
      <w:tr w:rsidR="00842EF7" w:rsidRPr="00FE760F" w14:paraId="3988F517"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AFDCCC1"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65A4CA33"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7DEDE84E"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2AF5FA1D" w14:textId="77777777" w:rsidR="00842EF7" w:rsidRPr="00FE760F" w:rsidRDefault="00842EF7" w:rsidP="00F91227">
            <w:pPr>
              <w:pStyle w:val="TAC"/>
            </w:pPr>
            <w:r w:rsidRPr="00FE760F">
              <w:t>[11.2]</w:t>
            </w:r>
          </w:p>
        </w:tc>
      </w:tr>
      <w:tr w:rsidR="00842EF7" w:rsidRPr="00FE760F" w14:paraId="4F1C35FB"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842EF7" w:rsidRPr="00FE760F" w:rsidRDefault="00842EF7" w:rsidP="00F91227">
            <w:pPr>
              <w:pStyle w:val="TAC"/>
            </w:pPr>
            <w:r w:rsidRPr="00FE760F">
              <w:t>CP-OFDM</w:t>
            </w:r>
          </w:p>
        </w:tc>
        <w:tc>
          <w:tcPr>
            <w:tcW w:w="2392" w:type="dxa"/>
            <w:tcBorders>
              <w:top w:val="single" w:sz="4" w:space="0" w:color="auto"/>
              <w:left w:val="single" w:sz="4" w:space="0" w:color="auto"/>
              <w:bottom w:val="single" w:sz="4" w:space="0" w:color="auto"/>
              <w:right w:val="single" w:sz="4" w:space="0" w:color="auto"/>
            </w:tcBorders>
            <w:hideMark/>
          </w:tcPr>
          <w:p w14:paraId="6E277A8D"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7B95681C"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2DC7E1CD"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682E310A" w14:textId="77777777" w:rsidR="00842EF7" w:rsidRPr="00FE760F" w:rsidRDefault="00842EF7" w:rsidP="00F91227">
            <w:pPr>
              <w:pStyle w:val="TAC"/>
            </w:pPr>
            <w:r w:rsidRPr="00FE760F">
              <w:t>[8.7]</w:t>
            </w:r>
          </w:p>
        </w:tc>
      </w:tr>
      <w:tr w:rsidR="00842EF7" w:rsidRPr="00FE760F" w14:paraId="21C2C3CC"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78CB63E"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6C385DEF" w14:textId="77777777" w:rsidR="00842EF7" w:rsidRPr="00FE760F" w:rsidRDefault="00842EF7" w:rsidP="00F91227">
            <w:pPr>
              <w:pStyle w:val="TAC"/>
            </w:pPr>
            <w:r w:rsidRPr="00FE760F">
              <w:t>≤ 6.5</w:t>
            </w:r>
          </w:p>
        </w:tc>
        <w:tc>
          <w:tcPr>
            <w:tcW w:w="1551" w:type="dxa"/>
            <w:tcBorders>
              <w:top w:val="single" w:sz="4" w:space="0" w:color="auto"/>
              <w:left w:val="single" w:sz="4" w:space="0" w:color="auto"/>
              <w:bottom w:val="single" w:sz="4" w:space="0" w:color="auto"/>
              <w:right w:val="single" w:sz="4" w:space="0" w:color="auto"/>
            </w:tcBorders>
          </w:tcPr>
          <w:p w14:paraId="49788BF1"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309D689B" w14:textId="77777777" w:rsidR="00842EF7" w:rsidRPr="00FE760F" w:rsidRDefault="00842EF7" w:rsidP="00F91227">
            <w:pPr>
              <w:pStyle w:val="TAC"/>
            </w:pPr>
            <w:r w:rsidRPr="00FE760F">
              <w:t>[8.7]</w:t>
            </w:r>
          </w:p>
        </w:tc>
      </w:tr>
      <w:tr w:rsidR="00842EF7" w:rsidRPr="00FE760F" w14:paraId="311F75C2"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351063F"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46696671"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48BE8CC"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166EBB98" w14:textId="77777777" w:rsidR="00842EF7" w:rsidRPr="00FE760F" w:rsidRDefault="00842EF7" w:rsidP="00F91227">
            <w:pPr>
              <w:pStyle w:val="TAC"/>
            </w:pPr>
            <w:r w:rsidRPr="00FE760F">
              <w:t>[11.2]</w:t>
            </w:r>
          </w:p>
        </w:tc>
      </w:tr>
      <w:tr w:rsidR="00842EF7" w:rsidRPr="00FE760F" w14:paraId="489D8C07" w14:textId="77777777" w:rsidTr="00F9122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1EF56E8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5F11CCB8" w14:textId="77777777" w:rsidR="00842EF7" w:rsidRPr="00FE760F" w:rsidRDefault="00842EF7" w:rsidP="00842EF7"/>
    <w:p w14:paraId="48E7A96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7A5B9ABA"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6.2.2.1-1 if CABW </w:t>
      </w:r>
      <w:r w:rsidRPr="00FE760F">
        <w:sym w:font="Symbol" w:char="F0A3"/>
      </w:r>
      <w:r w:rsidRPr="00FE760F">
        <w:t xml:space="preserve"> 200 MHz, from Table 6.2.2.1-2 if CABW &gt; 200 MHz. </w:t>
      </w:r>
    </w:p>
    <w:p w14:paraId="274BD37F"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6.2.2.1-1 if BW</w:t>
      </w:r>
      <w:r w:rsidRPr="00FE760F">
        <w:rPr>
          <w:vertAlign w:val="subscript"/>
        </w:rPr>
        <w:t>channel_CA</w:t>
      </w:r>
      <w:r w:rsidRPr="00FE760F">
        <w:t xml:space="preserve"> </w:t>
      </w:r>
      <w:r w:rsidRPr="00FE760F">
        <w:sym w:font="Symbol" w:char="F0A3"/>
      </w:r>
      <w:r w:rsidRPr="00FE760F">
        <w:t xml:space="preserve"> 200 MHz, from Table 6.2.2.1-2 if BW</w:t>
      </w:r>
      <w:r w:rsidRPr="00FE760F">
        <w:rPr>
          <w:vertAlign w:val="subscript"/>
        </w:rPr>
        <w:t>channel_CA</w:t>
      </w:r>
      <w:r w:rsidRPr="00FE760F">
        <w:t xml:space="preserve"> &gt; 200 MHz. </w:t>
      </w:r>
    </w:p>
    <w:p w14:paraId="22FD87C7" w14:textId="77777777" w:rsidR="002E5AD2" w:rsidRPr="00FE760F" w:rsidRDefault="002E5AD2" w:rsidP="002E5AD2">
      <w:r w:rsidRPr="00FE760F">
        <w:t>and assume all UL CCs use the same SCS for the purpose of determination of inner and outer RB allocations in Table 6.2.2.1-1 and Table 6.2.2.1-2:</w:t>
      </w:r>
    </w:p>
    <w:p w14:paraId="734EB28F"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2D250CEA"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16D3551"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55A322C4"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6E7997D6"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49C2E1DB" w14:textId="77777777" w:rsidR="00842EF7" w:rsidRPr="00FE760F" w:rsidRDefault="00842EF7" w:rsidP="00842EF7">
      <w:pPr>
        <w:pStyle w:val="B10"/>
      </w:pPr>
      <w:r w:rsidRPr="00FE760F">
        <w:t>BW</w:t>
      </w:r>
      <w:r w:rsidRPr="00FE760F">
        <w:rPr>
          <w:vertAlign w:val="subscript"/>
        </w:rPr>
        <w:t>channel_CA</w:t>
      </w:r>
      <w:r w:rsidRPr="00FE760F">
        <w:t xml:space="preserve"> is the aggregated channel bandwidth of the UL CA configuration</w:t>
      </w:r>
    </w:p>
    <w:p w14:paraId="545F64CD" w14:textId="77777777" w:rsidR="00842EF7" w:rsidRPr="00FE760F" w:rsidRDefault="00842EF7" w:rsidP="00842EF7">
      <w:r w:rsidRPr="00FE760F">
        <w:t>When different waveform types exist across CCs, the requirement is set by the waveform type used in the configuration with the largest MPR</w:t>
      </w:r>
      <w:r w:rsidRPr="00FE760F">
        <w:rPr>
          <w:vertAlign w:val="subscript"/>
        </w:rPr>
        <w:t>C_CA</w:t>
      </w:r>
      <w:r w:rsidRPr="00FE760F">
        <w:t>.</w:t>
      </w:r>
    </w:p>
    <w:p w14:paraId="6AAAE8EF" w14:textId="77777777" w:rsidR="00842EF7" w:rsidRPr="00FE760F" w:rsidRDefault="00842EF7" w:rsidP="00842EF7">
      <w:r w:rsidRPr="00FE760F">
        <w:t>For non-contiguous RB allocations, the following rule for MPR applies:</w:t>
      </w:r>
    </w:p>
    <w:p w14:paraId="39B6F835" w14:textId="77777777" w:rsidR="00842EF7" w:rsidRPr="00FE760F" w:rsidRDefault="00842EF7" w:rsidP="00842EF7">
      <w:pPr>
        <w:pStyle w:val="EQ"/>
        <w:jc w:val="center"/>
      </w:pPr>
      <w:r w:rsidRPr="00FE760F">
        <w:t>MPR = max(MPR</w:t>
      </w:r>
      <w:r w:rsidRPr="00FE760F">
        <w:rPr>
          <w:vertAlign w:val="subscript"/>
        </w:rPr>
        <w:t>C_CA</w:t>
      </w:r>
      <w:r w:rsidRPr="00FE760F">
        <w:t xml:space="preserve">, -10*A +  14.4) </w:t>
      </w:r>
    </w:p>
    <w:p w14:paraId="3B5CEBDC" w14:textId="77777777" w:rsidR="00842EF7" w:rsidRPr="00FE760F" w:rsidRDefault="00842EF7" w:rsidP="00842EF7">
      <w:r w:rsidRPr="00FE760F">
        <w:t>Where:</w:t>
      </w:r>
    </w:p>
    <w:p w14:paraId="76D13242"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5281F7ED"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5F1112F1"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2D108B35" w14:textId="77777777" w:rsidR="00842EF7" w:rsidRPr="00FE760F" w:rsidRDefault="00842EF7" w:rsidP="00842EF7">
      <w:pPr>
        <w:pStyle w:val="Heading4"/>
      </w:pPr>
      <w:bookmarkStart w:id="590" w:name="_Toc21340787"/>
      <w:bookmarkStart w:id="591" w:name="_Toc29805234"/>
      <w:bookmarkStart w:id="592" w:name="_Toc36456443"/>
      <w:bookmarkStart w:id="593" w:name="_Toc36469541"/>
      <w:bookmarkStart w:id="594" w:name="_Toc37253950"/>
      <w:bookmarkStart w:id="595" w:name="_Toc37322807"/>
      <w:bookmarkStart w:id="596" w:name="_Toc37324213"/>
      <w:r w:rsidRPr="00FE760F">
        <w:t>6.2A.2.3</w:t>
      </w:r>
      <w:r w:rsidRPr="00FE760F">
        <w:tab/>
        <w:t>Maximum output power reduction for power class 2</w:t>
      </w:r>
      <w:bookmarkEnd w:id="590"/>
      <w:bookmarkEnd w:id="591"/>
      <w:bookmarkEnd w:id="592"/>
      <w:bookmarkEnd w:id="593"/>
      <w:bookmarkEnd w:id="594"/>
      <w:bookmarkEnd w:id="595"/>
      <w:bookmarkEnd w:id="596"/>
    </w:p>
    <w:p w14:paraId="6EB93A0E"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sub-clause 6.2A.2.4 applies. </w:t>
      </w:r>
    </w:p>
    <w:p w14:paraId="52F52811" w14:textId="77777777" w:rsidR="00842EF7" w:rsidRPr="00FE760F" w:rsidRDefault="00842EF7" w:rsidP="00842EF7">
      <w:pPr>
        <w:pStyle w:val="TH"/>
      </w:pPr>
      <w:r w:rsidRPr="00FE760F">
        <w:t>Table 6.2A.2.</w:t>
      </w:r>
      <w:r w:rsidRPr="00FE760F">
        <w:rPr>
          <w:rFonts w:hint="eastAsia"/>
          <w:lang w:eastAsia="ko-KR"/>
        </w:rPr>
        <w:t>3</w:t>
      </w:r>
      <w:r w:rsidRPr="00FE760F">
        <w:t>-1: (Void)</w:t>
      </w:r>
    </w:p>
    <w:p w14:paraId="220EED1E" w14:textId="77777777" w:rsidR="00842EF7" w:rsidRPr="00FE760F" w:rsidRDefault="00842EF7" w:rsidP="00842EF7">
      <w:pPr>
        <w:rPr>
          <w:lang w:eastAsia="ko-KR"/>
        </w:rPr>
      </w:pPr>
    </w:p>
    <w:p w14:paraId="31AB62AE" w14:textId="77777777" w:rsidR="00842EF7" w:rsidRPr="00FE760F" w:rsidRDefault="00842EF7" w:rsidP="00842EF7">
      <w:pPr>
        <w:pStyle w:val="Heading4"/>
      </w:pPr>
      <w:bookmarkStart w:id="597" w:name="_Toc21340788"/>
      <w:bookmarkStart w:id="598" w:name="_Toc29805235"/>
      <w:bookmarkStart w:id="599" w:name="_Toc36456444"/>
      <w:bookmarkStart w:id="600" w:name="_Toc36469542"/>
      <w:bookmarkStart w:id="601" w:name="_Toc37253951"/>
      <w:bookmarkStart w:id="602" w:name="_Toc37322808"/>
      <w:bookmarkStart w:id="603" w:name="_Toc37324214"/>
      <w:r w:rsidRPr="00FE760F">
        <w:t>6.2A.2.4</w:t>
      </w:r>
      <w:r w:rsidRPr="00FE760F">
        <w:tab/>
        <w:t>Maximum output power reduction for power class 3</w:t>
      </w:r>
      <w:bookmarkEnd w:id="597"/>
      <w:bookmarkEnd w:id="598"/>
      <w:bookmarkEnd w:id="599"/>
      <w:bookmarkEnd w:id="600"/>
      <w:bookmarkEnd w:id="601"/>
      <w:bookmarkEnd w:id="602"/>
      <w:bookmarkEnd w:id="603"/>
    </w:p>
    <w:p w14:paraId="16F56B54" w14:textId="77777777" w:rsidR="00842EF7" w:rsidRPr="00FE760F" w:rsidRDefault="00842EF7" w:rsidP="00842EF7">
      <w:r w:rsidRPr="00FE760F">
        <w:t>For power class 3, MPR for UL contiguous allocations within the cumulative aggregated bandwidth is denoted as MPR</w:t>
      </w:r>
      <w:r w:rsidRPr="00FE760F">
        <w:rPr>
          <w:vertAlign w:val="subscript"/>
        </w:rPr>
        <w:t>C_CA</w:t>
      </w:r>
      <w:r w:rsidRPr="00FE760F">
        <w:t xml:space="preserve"> and is defined in Table 6.2A.2.4-1.</w:t>
      </w:r>
    </w:p>
    <w:p w14:paraId="60233F3E" w14:textId="77777777" w:rsidR="00842EF7" w:rsidRPr="00FE760F" w:rsidRDefault="00842EF7" w:rsidP="00842EF7">
      <w:pPr>
        <w:pStyle w:val="TH"/>
      </w:pPr>
      <w:r w:rsidRPr="00FE760F">
        <w:t>Table 6.2A.2.4-1: Maximum power reduction (MPR</w:t>
      </w:r>
      <w:r w:rsidRPr="00FE760F">
        <w:rPr>
          <w:vertAlign w:val="subscript"/>
        </w:rPr>
        <w:t>C_CA</w:t>
      </w:r>
      <w:r w:rsidRPr="00FE760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842EF7" w:rsidRPr="00FE760F" w14:paraId="33C684C9" w14:textId="77777777" w:rsidTr="00F91227">
        <w:trPr>
          <w:jc w:val="center"/>
        </w:trPr>
        <w:tc>
          <w:tcPr>
            <w:tcW w:w="3895" w:type="dxa"/>
            <w:gridSpan w:val="2"/>
            <w:vMerge w:val="restart"/>
            <w:shd w:val="clear" w:color="auto" w:fill="auto"/>
          </w:tcPr>
          <w:p w14:paraId="433E2389" w14:textId="77777777" w:rsidR="00842EF7" w:rsidRPr="00FE760F" w:rsidRDefault="00842EF7" w:rsidP="00F91227">
            <w:pPr>
              <w:pStyle w:val="TAH"/>
            </w:pPr>
          </w:p>
        </w:tc>
        <w:tc>
          <w:tcPr>
            <w:tcW w:w="5736" w:type="dxa"/>
            <w:gridSpan w:val="3"/>
            <w:shd w:val="clear" w:color="auto" w:fill="auto"/>
          </w:tcPr>
          <w:p w14:paraId="41E61BD5" w14:textId="77777777" w:rsidR="00842EF7" w:rsidRPr="00FE760F" w:rsidRDefault="00842EF7" w:rsidP="00F91227">
            <w:pPr>
              <w:pStyle w:val="TAH"/>
            </w:pPr>
            <w:r w:rsidRPr="00FE760F">
              <w:t>Cumulative aggregated bandwidth configuration</w:t>
            </w:r>
          </w:p>
        </w:tc>
      </w:tr>
      <w:tr w:rsidR="00842EF7" w:rsidRPr="00FE760F" w14:paraId="54D2761F" w14:textId="77777777" w:rsidTr="00F91227">
        <w:trPr>
          <w:jc w:val="center"/>
        </w:trPr>
        <w:tc>
          <w:tcPr>
            <w:tcW w:w="3895" w:type="dxa"/>
            <w:gridSpan w:val="2"/>
            <w:vMerge/>
            <w:shd w:val="clear" w:color="auto" w:fill="auto"/>
          </w:tcPr>
          <w:p w14:paraId="61E0D4A8" w14:textId="77777777" w:rsidR="00842EF7" w:rsidRPr="00FE760F" w:rsidRDefault="00842EF7" w:rsidP="00F91227">
            <w:pPr>
              <w:pStyle w:val="TAH"/>
            </w:pPr>
          </w:p>
        </w:tc>
        <w:tc>
          <w:tcPr>
            <w:tcW w:w="2110" w:type="dxa"/>
            <w:shd w:val="clear" w:color="auto" w:fill="auto"/>
          </w:tcPr>
          <w:p w14:paraId="094B0F5F" w14:textId="77777777" w:rsidR="00842EF7" w:rsidRPr="00FE760F" w:rsidRDefault="00842EF7" w:rsidP="00F91227">
            <w:pPr>
              <w:pStyle w:val="TAH"/>
            </w:pPr>
            <w:r w:rsidRPr="00FE760F">
              <w:rPr>
                <w:rFonts w:eastAsia="Yu Mincho" w:cs="Arial"/>
                <w:lang w:eastAsia="ja-JP"/>
              </w:rPr>
              <w:t>≤</w:t>
            </w:r>
            <w:r w:rsidRPr="00FE760F">
              <w:t xml:space="preserve"> 400 MHz</w:t>
            </w:r>
          </w:p>
        </w:tc>
        <w:tc>
          <w:tcPr>
            <w:tcW w:w="1814" w:type="dxa"/>
          </w:tcPr>
          <w:p w14:paraId="1F9956ED" w14:textId="77777777" w:rsidR="00842EF7" w:rsidRPr="00FE760F" w:rsidRDefault="00842EF7" w:rsidP="00F91227">
            <w:pPr>
              <w:pStyle w:val="TAH"/>
            </w:pPr>
            <w:r w:rsidRPr="00FE760F">
              <w:rPr>
                <w:rFonts w:cs="Arial"/>
              </w:rPr>
              <w:t xml:space="preserve">&gt; </w:t>
            </w:r>
            <w:r w:rsidRPr="00FE760F">
              <w:t>400 MHz and &lt; 800 MHz</w:t>
            </w:r>
          </w:p>
        </w:tc>
        <w:tc>
          <w:tcPr>
            <w:tcW w:w="1812" w:type="dxa"/>
          </w:tcPr>
          <w:p w14:paraId="58A88A67" w14:textId="77777777" w:rsidR="00842EF7" w:rsidRPr="00FE760F" w:rsidRDefault="00842EF7" w:rsidP="00F91227">
            <w:pPr>
              <w:pStyle w:val="TAH"/>
            </w:pPr>
            <w:r w:rsidRPr="00FE760F">
              <w:rPr>
                <w:rFonts w:cs="Arial"/>
              </w:rPr>
              <w:t>≥</w:t>
            </w:r>
            <w:r w:rsidRPr="00FE760F">
              <w:t xml:space="preserve"> 800 MHz and </w:t>
            </w:r>
            <w:r w:rsidRPr="00FE760F">
              <w:rPr>
                <w:rFonts w:cs="Arial"/>
              </w:rPr>
              <w:t>≤</w:t>
            </w:r>
            <w:r w:rsidRPr="00FE760F">
              <w:t xml:space="preserve"> 1400 MHz</w:t>
            </w:r>
          </w:p>
        </w:tc>
      </w:tr>
      <w:tr w:rsidR="00842EF7" w:rsidRPr="00FE760F" w14:paraId="738FF816" w14:textId="77777777" w:rsidTr="00F91227">
        <w:trPr>
          <w:jc w:val="center"/>
        </w:trPr>
        <w:tc>
          <w:tcPr>
            <w:tcW w:w="1952" w:type="dxa"/>
            <w:vMerge w:val="restart"/>
            <w:shd w:val="clear" w:color="auto" w:fill="auto"/>
            <w:vAlign w:val="center"/>
          </w:tcPr>
          <w:p w14:paraId="290A61E6" w14:textId="77777777" w:rsidR="00842EF7" w:rsidRPr="00FE760F" w:rsidRDefault="00842EF7" w:rsidP="00F91227">
            <w:pPr>
              <w:pStyle w:val="TAC"/>
            </w:pPr>
            <w:r w:rsidRPr="00FE760F">
              <w:t>DFT-s-OFDM</w:t>
            </w:r>
          </w:p>
        </w:tc>
        <w:tc>
          <w:tcPr>
            <w:tcW w:w="1943" w:type="dxa"/>
            <w:shd w:val="clear" w:color="auto" w:fill="auto"/>
          </w:tcPr>
          <w:p w14:paraId="0E5A77D8" w14:textId="77777777" w:rsidR="00842EF7" w:rsidRPr="00FE760F" w:rsidRDefault="00842EF7" w:rsidP="00F91227">
            <w:pPr>
              <w:pStyle w:val="TAC"/>
            </w:pPr>
            <w:r w:rsidRPr="00FE760F">
              <w:t>Pi/2 BPSK</w:t>
            </w:r>
          </w:p>
        </w:tc>
        <w:tc>
          <w:tcPr>
            <w:tcW w:w="2110" w:type="dxa"/>
            <w:shd w:val="clear" w:color="auto" w:fill="auto"/>
          </w:tcPr>
          <w:p w14:paraId="3FB4514A" w14:textId="77777777" w:rsidR="00842EF7" w:rsidRPr="00FE760F" w:rsidRDefault="00842EF7" w:rsidP="00F91227">
            <w:pPr>
              <w:pStyle w:val="TAC"/>
            </w:pPr>
            <w:r w:rsidRPr="00FE760F">
              <w:t>≤ 5.0</w:t>
            </w:r>
            <w:r w:rsidRPr="00FE760F">
              <w:rPr>
                <w:vertAlign w:val="superscript"/>
              </w:rPr>
              <w:t>1</w:t>
            </w:r>
          </w:p>
        </w:tc>
        <w:tc>
          <w:tcPr>
            <w:tcW w:w="1814" w:type="dxa"/>
          </w:tcPr>
          <w:p w14:paraId="039F6A17" w14:textId="77777777" w:rsidR="00842EF7" w:rsidRPr="00FE760F" w:rsidRDefault="00842EF7" w:rsidP="00F91227">
            <w:pPr>
              <w:pStyle w:val="TAC"/>
            </w:pPr>
            <w:r w:rsidRPr="00FE760F">
              <w:t>≤ 7.7</w:t>
            </w:r>
            <w:r w:rsidRPr="00FE760F">
              <w:rPr>
                <w:vertAlign w:val="superscript"/>
              </w:rPr>
              <w:t>1</w:t>
            </w:r>
          </w:p>
        </w:tc>
        <w:tc>
          <w:tcPr>
            <w:tcW w:w="1812" w:type="dxa"/>
          </w:tcPr>
          <w:p w14:paraId="15B59E8B" w14:textId="77777777" w:rsidR="00842EF7" w:rsidRPr="00FE760F" w:rsidRDefault="00842EF7" w:rsidP="00F91227">
            <w:pPr>
              <w:pStyle w:val="TAC"/>
            </w:pPr>
            <w:r w:rsidRPr="00FE760F">
              <w:t>≤ [8.2]</w:t>
            </w:r>
          </w:p>
        </w:tc>
      </w:tr>
      <w:tr w:rsidR="00842EF7" w:rsidRPr="00FE760F" w14:paraId="667711FC" w14:textId="77777777" w:rsidTr="00F91227">
        <w:trPr>
          <w:jc w:val="center"/>
        </w:trPr>
        <w:tc>
          <w:tcPr>
            <w:tcW w:w="1952" w:type="dxa"/>
            <w:vMerge/>
            <w:shd w:val="clear" w:color="auto" w:fill="auto"/>
            <w:vAlign w:val="center"/>
          </w:tcPr>
          <w:p w14:paraId="752D49AB" w14:textId="77777777" w:rsidR="00842EF7" w:rsidRPr="00FE760F" w:rsidRDefault="00842EF7" w:rsidP="00F91227">
            <w:pPr>
              <w:pStyle w:val="TAC"/>
            </w:pPr>
          </w:p>
        </w:tc>
        <w:tc>
          <w:tcPr>
            <w:tcW w:w="1943" w:type="dxa"/>
            <w:shd w:val="clear" w:color="auto" w:fill="auto"/>
          </w:tcPr>
          <w:p w14:paraId="657011B1" w14:textId="77777777" w:rsidR="00842EF7" w:rsidRPr="00FE760F" w:rsidRDefault="00842EF7" w:rsidP="00F91227">
            <w:pPr>
              <w:pStyle w:val="TAC"/>
            </w:pPr>
            <w:r w:rsidRPr="00FE760F">
              <w:t>QPSK</w:t>
            </w:r>
          </w:p>
        </w:tc>
        <w:tc>
          <w:tcPr>
            <w:tcW w:w="2110" w:type="dxa"/>
            <w:shd w:val="clear" w:color="auto" w:fill="auto"/>
          </w:tcPr>
          <w:p w14:paraId="176394C9" w14:textId="77777777" w:rsidR="00842EF7" w:rsidRPr="00FE760F" w:rsidRDefault="00842EF7" w:rsidP="00F91227">
            <w:pPr>
              <w:pStyle w:val="TAC"/>
            </w:pPr>
            <w:r w:rsidRPr="00FE760F">
              <w:t>≤ 5.0</w:t>
            </w:r>
            <w:r w:rsidRPr="00FE760F">
              <w:rPr>
                <w:vertAlign w:val="superscript"/>
              </w:rPr>
              <w:t>1</w:t>
            </w:r>
          </w:p>
        </w:tc>
        <w:tc>
          <w:tcPr>
            <w:tcW w:w="1814" w:type="dxa"/>
          </w:tcPr>
          <w:p w14:paraId="624FA28F" w14:textId="77777777" w:rsidR="00842EF7" w:rsidRPr="00FE760F" w:rsidRDefault="00842EF7" w:rsidP="00F91227">
            <w:pPr>
              <w:pStyle w:val="TAC"/>
            </w:pPr>
            <w:r w:rsidRPr="00FE760F">
              <w:t>≤ 7.7</w:t>
            </w:r>
            <w:r w:rsidRPr="00FE760F">
              <w:rPr>
                <w:vertAlign w:val="superscript"/>
              </w:rPr>
              <w:t>1</w:t>
            </w:r>
          </w:p>
        </w:tc>
        <w:tc>
          <w:tcPr>
            <w:tcW w:w="1812" w:type="dxa"/>
          </w:tcPr>
          <w:p w14:paraId="241C22FD" w14:textId="77777777" w:rsidR="00842EF7" w:rsidRPr="00FE760F" w:rsidRDefault="00842EF7" w:rsidP="00F91227">
            <w:pPr>
              <w:pStyle w:val="TAC"/>
            </w:pPr>
            <w:r w:rsidRPr="00FE760F">
              <w:t>≤ [8.2]</w:t>
            </w:r>
          </w:p>
        </w:tc>
      </w:tr>
      <w:tr w:rsidR="00842EF7" w:rsidRPr="00FE760F" w14:paraId="0DDE2608" w14:textId="77777777" w:rsidTr="00F91227">
        <w:trPr>
          <w:jc w:val="center"/>
        </w:trPr>
        <w:tc>
          <w:tcPr>
            <w:tcW w:w="1952" w:type="dxa"/>
            <w:vMerge/>
            <w:shd w:val="clear" w:color="auto" w:fill="auto"/>
            <w:vAlign w:val="center"/>
          </w:tcPr>
          <w:p w14:paraId="00F9D4BB" w14:textId="77777777" w:rsidR="00842EF7" w:rsidRPr="00FE760F" w:rsidRDefault="00842EF7" w:rsidP="00F91227">
            <w:pPr>
              <w:pStyle w:val="TAC"/>
            </w:pPr>
          </w:p>
        </w:tc>
        <w:tc>
          <w:tcPr>
            <w:tcW w:w="1943" w:type="dxa"/>
            <w:shd w:val="clear" w:color="auto" w:fill="auto"/>
          </w:tcPr>
          <w:p w14:paraId="0B62B7CB" w14:textId="77777777" w:rsidR="00842EF7" w:rsidRPr="00FE760F" w:rsidRDefault="00842EF7" w:rsidP="00F91227">
            <w:pPr>
              <w:pStyle w:val="TAC"/>
            </w:pPr>
            <w:r w:rsidRPr="00FE760F">
              <w:t>16 QAM</w:t>
            </w:r>
          </w:p>
        </w:tc>
        <w:tc>
          <w:tcPr>
            <w:tcW w:w="2110" w:type="dxa"/>
            <w:shd w:val="clear" w:color="auto" w:fill="auto"/>
          </w:tcPr>
          <w:p w14:paraId="6531A084" w14:textId="77777777" w:rsidR="00842EF7" w:rsidRPr="00FE760F" w:rsidRDefault="00842EF7" w:rsidP="00F91227">
            <w:pPr>
              <w:pStyle w:val="TAC"/>
            </w:pPr>
            <w:r w:rsidRPr="00FE760F">
              <w:t>≤ 6.5</w:t>
            </w:r>
          </w:p>
        </w:tc>
        <w:tc>
          <w:tcPr>
            <w:tcW w:w="1814" w:type="dxa"/>
          </w:tcPr>
          <w:p w14:paraId="3BE7CF04" w14:textId="77777777" w:rsidR="00842EF7" w:rsidRPr="00FE760F" w:rsidRDefault="00842EF7" w:rsidP="00F91227">
            <w:pPr>
              <w:pStyle w:val="TAC"/>
            </w:pPr>
            <w:r w:rsidRPr="00FE760F">
              <w:t>≤ 8.7</w:t>
            </w:r>
          </w:p>
        </w:tc>
        <w:tc>
          <w:tcPr>
            <w:tcW w:w="1812" w:type="dxa"/>
          </w:tcPr>
          <w:p w14:paraId="46FDB38E" w14:textId="77777777" w:rsidR="00842EF7" w:rsidRPr="00FE760F" w:rsidRDefault="00842EF7" w:rsidP="00F91227">
            <w:pPr>
              <w:pStyle w:val="TAC"/>
            </w:pPr>
            <w:r w:rsidRPr="00FE760F">
              <w:t>≤ [9.3]</w:t>
            </w:r>
          </w:p>
        </w:tc>
      </w:tr>
      <w:tr w:rsidR="00842EF7" w:rsidRPr="00FE760F" w14:paraId="0166861A" w14:textId="77777777" w:rsidTr="00F91227">
        <w:trPr>
          <w:jc w:val="center"/>
        </w:trPr>
        <w:tc>
          <w:tcPr>
            <w:tcW w:w="1952" w:type="dxa"/>
            <w:vMerge/>
            <w:shd w:val="clear" w:color="auto" w:fill="auto"/>
            <w:vAlign w:val="center"/>
          </w:tcPr>
          <w:p w14:paraId="1E65B369" w14:textId="77777777" w:rsidR="00842EF7" w:rsidRPr="00FE760F" w:rsidRDefault="00842EF7" w:rsidP="00F91227">
            <w:pPr>
              <w:pStyle w:val="TAC"/>
            </w:pPr>
          </w:p>
        </w:tc>
        <w:tc>
          <w:tcPr>
            <w:tcW w:w="1943" w:type="dxa"/>
            <w:shd w:val="clear" w:color="auto" w:fill="auto"/>
          </w:tcPr>
          <w:p w14:paraId="3EA086F4" w14:textId="77777777" w:rsidR="00842EF7" w:rsidRPr="00FE760F" w:rsidRDefault="00842EF7" w:rsidP="00F91227">
            <w:pPr>
              <w:pStyle w:val="TAC"/>
            </w:pPr>
            <w:r w:rsidRPr="00FE760F">
              <w:t>64 QAM</w:t>
            </w:r>
          </w:p>
        </w:tc>
        <w:tc>
          <w:tcPr>
            <w:tcW w:w="2110" w:type="dxa"/>
            <w:shd w:val="clear" w:color="auto" w:fill="auto"/>
          </w:tcPr>
          <w:p w14:paraId="2F66273E" w14:textId="77777777" w:rsidR="00842EF7" w:rsidRPr="00FE760F" w:rsidRDefault="00842EF7" w:rsidP="00F91227">
            <w:pPr>
              <w:pStyle w:val="TAC"/>
            </w:pPr>
            <w:r w:rsidRPr="00FE760F">
              <w:t>≤ 9.0</w:t>
            </w:r>
          </w:p>
        </w:tc>
        <w:tc>
          <w:tcPr>
            <w:tcW w:w="1814" w:type="dxa"/>
          </w:tcPr>
          <w:p w14:paraId="7CFC3EE0" w14:textId="77777777" w:rsidR="00842EF7" w:rsidRPr="00FE760F" w:rsidRDefault="00842EF7" w:rsidP="00F91227">
            <w:pPr>
              <w:pStyle w:val="TAC"/>
            </w:pPr>
            <w:r w:rsidRPr="00FE760F">
              <w:t>≤ 10.7</w:t>
            </w:r>
          </w:p>
        </w:tc>
        <w:tc>
          <w:tcPr>
            <w:tcW w:w="1812" w:type="dxa"/>
          </w:tcPr>
          <w:p w14:paraId="740510E8" w14:textId="77777777" w:rsidR="00842EF7" w:rsidRPr="00FE760F" w:rsidRDefault="00842EF7" w:rsidP="00F91227">
            <w:pPr>
              <w:pStyle w:val="TAC"/>
            </w:pPr>
            <w:r w:rsidRPr="00FE760F">
              <w:t>≤ [11.2]</w:t>
            </w:r>
          </w:p>
        </w:tc>
      </w:tr>
      <w:tr w:rsidR="00842EF7" w:rsidRPr="00FE760F" w14:paraId="0D5A5CA2" w14:textId="77777777" w:rsidTr="00F91227">
        <w:trPr>
          <w:jc w:val="center"/>
        </w:trPr>
        <w:tc>
          <w:tcPr>
            <w:tcW w:w="1952" w:type="dxa"/>
            <w:vMerge w:val="restart"/>
            <w:shd w:val="clear" w:color="auto" w:fill="auto"/>
            <w:vAlign w:val="center"/>
          </w:tcPr>
          <w:p w14:paraId="553343A0" w14:textId="77777777" w:rsidR="00842EF7" w:rsidRPr="00FE760F" w:rsidRDefault="00842EF7" w:rsidP="00F91227">
            <w:pPr>
              <w:pStyle w:val="TAC"/>
            </w:pPr>
            <w:r w:rsidRPr="00FE760F">
              <w:t>CP-OFDM</w:t>
            </w:r>
          </w:p>
        </w:tc>
        <w:tc>
          <w:tcPr>
            <w:tcW w:w="1943" w:type="dxa"/>
            <w:shd w:val="clear" w:color="auto" w:fill="auto"/>
          </w:tcPr>
          <w:p w14:paraId="2AB62319" w14:textId="77777777" w:rsidR="00842EF7" w:rsidRPr="00FE760F" w:rsidRDefault="00842EF7" w:rsidP="00F91227">
            <w:pPr>
              <w:pStyle w:val="TAC"/>
            </w:pPr>
            <w:r w:rsidRPr="00FE760F">
              <w:t>QPSK</w:t>
            </w:r>
          </w:p>
        </w:tc>
        <w:tc>
          <w:tcPr>
            <w:tcW w:w="2110" w:type="dxa"/>
            <w:shd w:val="clear" w:color="auto" w:fill="auto"/>
          </w:tcPr>
          <w:p w14:paraId="286D5073" w14:textId="77777777" w:rsidR="00842EF7" w:rsidRPr="00FE760F" w:rsidRDefault="00842EF7" w:rsidP="00F91227">
            <w:pPr>
              <w:pStyle w:val="TAC"/>
            </w:pPr>
            <w:r w:rsidRPr="00FE760F">
              <w:t>≤ 5.0</w:t>
            </w:r>
          </w:p>
        </w:tc>
        <w:tc>
          <w:tcPr>
            <w:tcW w:w="1814" w:type="dxa"/>
          </w:tcPr>
          <w:p w14:paraId="04B40181" w14:textId="77777777" w:rsidR="00842EF7" w:rsidRPr="00FE760F" w:rsidRDefault="00842EF7" w:rsidP="00F91227">
            <w:pPr>
              <w:pStyle w:val="TAC"/>
            </w:pPr>
            <w:r w:rsidRPr="00FE760F">
              <w:t>≤ 7.5</w:t>
            </w:r>
          </w:p>
        </w:tc>
        <w:tc>
          <w:tcPr>
            <w:tcW w:w="1812" w:type="dxa"/>
          </w:tcPr>
          <w:p w14:paraId="08AA6E69" w14:textId="77777777" w:rsidR="00842EF7" w:rsidRPr="00FE760F" w:rsidRDefault="00842EF7" w:rsidP="00F91227">
            <w:pPr>
              <w:pStyle w:val="TAC"/>
            </w:pPr>
            <w:r w:rsidRPr="00FE760F">
              <w:t>≤ [8.0]</w:t>
            </w:r>
          </w:p>
        </w:tc>
      </w:tr>
      <w:tr w:rsidR="00842EF7" w:rsidRPr="00FE760F" w14:paraId="3A19123D" w14:textId="77777777" w:rsidTr="00F91227">
        <w:trPr>
          <w:jc w:val="center"/>
        </w:trPr>
        <w:tc>
          <w:tcPr>
            <w:tcW w:w="1952" w:type="dxa"/>
            <w:vMerge/>
            <w:shd w:val="clear" w:color="auto" w:fill="auto"/>
          </w:tcPr>
          <w:p w14:paraId="5EA065F3" w14:textId="77777777" w:rsidR="00842EF7" w:rsidRPr="00FE760F" w:rsidRDefault="00842EF7" w:rsidP="00F91227">
            <w:pPr>
              <w:pStyle w:val="TAC"/>
            </w:pPr>
          </w:p>
        </w:tc>
        <w:tc>
          <w:tcPr>
            <w:tcW w:w="1943" w:type="dxa"/>
            <w:shd w:val="clear" w:color="auto" w:fill="auto"/>
          </w:tcPr>
          <w:p w14:paraId="4A7416D5" w14:textId="77777777" w:rsidR="00842EF7" w:rsidRPr="00FE760F" w:rsidRDefault="00842EF7" w:rsidP="00F91227">
            <w:pPr>
              <w:pStyle w:val="TAC"/>
            </w:pPr>
            <w:r w:rsidRPr="00FE760F">
              <w:t>16 QAM</w:t>
            </w:r>
          </w:p>
        </w:tc>
        <w:tc>
          <w:tcPr>
            <w:tcW w:w="2110" w:type="dxa"/>
            <w:shd w:val="clear" w:color="auto" w:fill="auto"/>
          </w:tcPr>
          <w:p w14:paraId="629CD75F" w14:textId="77777777" w:rsidR="00842EF7" w:rsidRPr="00FE760F" w:rsidRDefault="00842EF7" w:rsidP="00F91227">
            <w:pPr>
              <w:pStyle w:val="TAC"/>
            </w:pPr>
            <w:r w:rsidRPr="00FE760F">
              <w:t>≤ 6.5</w:t>
            </w:r>
          </w:p>
        </w:tc>
        <w:tc>
          <w:tcPr>
            <w:tcW w:w="1814" w:type="dxa"/>
          </w:tcPr>
          <w:p w14:paraId="35FF4A3A" w14:textId="77777777" w:rsidR="00842EF7" w:rsidRPr="00FE760F" w:rsidRDefault="00842EF7" w:rsidP="00F91227">
            <w:pPr>
              <w:pStyle w:val="TAC"/>
            </w:pPr>
            <w:r w:rsidRPr="00FE760F">
              <w:t>≤ 8.7</w:t>
            </w:r>
          </w:p>
        </w:tc>
        <w:tc>
          <w:tcPr>
            <w:tcW w:w="1812" w:type="dxa"/>
          </w:tcPr>
          <w:p w14:paraId="1DCF706F" w14:textId="77777777" w:rsidR="00842EF7" w:rsidRPr="00FE760F" w:rsidRDefault="00842EF7" w:rsidP="00F91227">
            <w:pPr>
              <w:pStyle w:val="TAC"/>
            </w:pPr>
            <w:r w:rsidRPr="00FE760F">
              <w:t>≤ [9.2]</w:t>
            </w:r>
          </w:p>
        </w:tc>
      </w:tr>
      <w:tr w:rsidR="00842EF7" w:rsidRPr="00FE760F" w14:paraId="5F3D131B" w14:textId="77777777" w:rsidTr="00F91227">
        <w:trPr>
          <w:jc w:val="center"/>
        </w:trPr>
        <w:tc>
          <w:tcPr>
            <w:tcW w:w="1952" w:type="dxa"/>
            <w:vMerge/>
            <w:shd w:val="clear" w:color="auto" w:fill="auto"/>
          </w:tcPr>
          <w:p w14:paraId="6EDD85AD" w14:textId="77777777" w:rsidR="00842EF7" w:rsidRPr="00FE760F" w:rsidRDefault="00842EF7" w:rsidP="00F91227">
            <w:pPr>
              <w:pStyle w:val="TAC"/>
            </w:pPr>
          </w:p>
        </w:tc>
        <w:tc>
          <w:tcPr>
            <w:tcW w:w="1943" w:type="dxa"/>
            <w:shd w:val="clear" w:color="auto" w:fill="auto"/>
          </w:tcPr>
          <w:p w14:paraId="435E1DAE" w14:textId="77777777" w:rsidR="00842EF7" w:rsidRPr="00FE760F" w:rsidRDefault="00842EF7" w:rsidP="00F91227">
            <w:pPr>
              <w:pStyle w:val="TAC"/>
            </w:pPr>
            <w:r w:rsidRPr="00FE760F">
              <w:t>64 QAM</w:t>
            </w:r>
          </w:p>
        </w:tc>
        <w:tc>
          <w:tcPr>
            <w:tcW w:w="2110" w:type="dxa"/>
            <w:shd w:val="clear" w:color="auto" w:fill="auto"/>
          </w:tcPr>
          <w:p w14:paraId="0CA58257" w14:textId="77777777" w:rsidR="00842EF7" w:rsidRPr="00FE760F" w:rsidRDefault="00842EF7" w:rsidP="00F91227">
            <w:pPr>
              <w:pStyle w:val="TAC"/>
            </w:pPr>
            <w:r w:rsidRPr="00FE760F">
              <w:t>≤ 9.0</w:t>
            </w:r>
          </w:p>
        </w:tc>
        <w:tc>
          <w:tcPr>
            <w:tcW w:w="1814" w:type="dxa"/>
          </w:tcPr>
          <w:p w14:paraId="44860D2F" w14:textId="77777777" w:rsidR="00842EF7" w:rsidRPr="00FE760F" w:rsidRDefault="00842EF7" w:rsidP="00F91227">
            <w:pPr>
              <w:pStyle w:val="TAC"/>
            </w:pPr>
            <w:r w:rsidRPr="00FE760F">
              <w:t>≤ 10.7</w:t>
            </w:r>
          </w:p>
        </w:tc>
        <w:tc>
          <w:tcPr>
            <w:tcW w:w="1812" w:type="dxa"/>
          </w:tcPr>
          <w:p w14:paraId="65B4AC26" w14:textId="77777777" w:rsidR="00842EF7" w:rsidRPr="00FE760F" w:rsidRDefault="00842EF7" w:rsidP="00F91227">
            <w:pPr>
              <w:pStyle w:val="TAC"/>
            </w:pPr>
            <w:r w:rsidRPr="00FE760F">
              <w:t>≤ [11.2]</w:t>
            </w:r>
          </w:p>
        </w:tc>
      </w:tr>
      <w:tr w:rsidR="00842EF7" w:rsidRPr="00FE760F" w14:paraId="0094A7B3" w14:textId="77777777" w:rsidTr="00F91227">
        <w:trPr>
          <w:jc w:val="center"/>
        </w:trPr>
        <w:tc>
          <w:tcPr>
            <w:tcW w:w="9631" w:type="dxa"/>
            <w:gridSpan w:val="5"/>
            <w:shd w:val="clear" w:color="auto" w:fill="auto"/>
            <w:vAlign w:val="center"/>
          </w:tcPr>
          <w:p w14:paraId="4512E2D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61F238D8" w14:textId="77777777" w:rsidR="00842EF7" w:rsidRPr="00FE760F" w:rsidRDefault="00842EF7" w:rsidP="00842EF7"/>
    <w:p w14:paraId="247BA6D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36BD3CE9"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6.2.2.3-1 if CABW </w:t>
      </w:r>
      <w:r w:rsidRPr="00FE760F">
        <w:sym w:font="Symbol" w:char="F0A3"/>
      </w:r>
      <w:r w:rsidRPr="00FE760F">
        <w:t xml:space="preserve"> 200 MHz, from Table 6.2.2.3-2 if CABW &gt; 200 MHz. </w:t>
      </w:r>
    </w:p>
    <w:p w14:paraId="14D67B35"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6.2.2.3-1 if BW</w:t>
      </w:r>
      <w:r w:rsidRPr="00FE760F">
        <w:rPr>
          <w:vertAlign w:val="subscript"/>
        </w:rPr>
        <w:t>channel_CA</w:t>
      </w:r>
      <w:r w:rsidRPr="00FE760F">
        <w:t xml:space="preserve"> </w:t>
      </w:r>
      <w:r w:rsidRPr="00FE760F">
        <w:sym w:font="Symbol" w:char="F0A3"/>
      </w:r>
      <w:r w:rsidRPr="00FE760F">
        <w:t xml:space="preserve"> 200 MHz, from Table 6.2.2.3-2 if BW</w:t>
      </w:r>
      <w:r w:rsidRPr="00FE760F">
        <w:rPr>
          <w:vertAlign w:val="subscript"/>
        </w:rPr>
        <w:t>channel_CA</w:t>
      </w:r>
      <w:r w:rsidRPr="00FE760F">
        <w:t xml:space="preserve"> &gt; 200 MHz. </w:t>
      </w:r>
    </w:p>
    <w:p w14:paraId="03415B74" w14:textId="77777777" w:rsidR="002E5AD2" w:rsidRPr="00FE760F" w:rsidRDefault="002E5AD2" w:rsidP="002E5AD2">
      <w:r w:rsidRPr="00FE760F">
        <w:t>and assume all UL CCs use the same SCS for the purpose of determination of inner and outer RB allocations in Table 6.2.2.3-1 and Table 6.2.2.3-2:</w:t>
      </w:r>
    </w:p>
    <w:p w14:paraId="7D5E1148"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1CC9F471"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AB35238"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1C65E68B"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0C4A1ED1"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128CF3DF" w14:textId="77777777" w:rsidR="00842EF7" w:rsidRPr="00FE760F" w:rsidRDefault="00842EF7" w:rsidP="00842EF7">
      <w:r w:rsidRPr="00FE760F">
        <w:t>BW</w:t>
      </w:r>
      <w:r w:rsidRPr="00FE760F">
        <w:rPr>
          <w:vertAlign w:val="subscript"/>
        </w:rPr>
        <w:t>channel_CA</w:t>
      </w:r>
      <w:r w:rsidRPr="00FE760F">
        <w:t xml:space="preserve"> is the aggregated channel bandwidth of the UL CA configurationWhen different waveform types exist across CCs, the requirement is set by the waveform type used in the configuration with the highest contiguous MPR.</w:t>
      </w:r>
    </w:p>
    <w:p w14:paraId="4474717A" w14:textId="77777777" w:rsidR="00842EF7" w:rsidRPr="00FE760F" w:rsidRDefault="00842EF7" w:rsidP="00842EF7">
      <w:r w:rsidRPr="00FE760F">
        <w:t>For non-contiguous RB allocations, the following rule for MPR applies:</w:t>
      </w:r>
    </w:p>
    <w:p w14:paraId="42322964" w14:textId="77777777" w:rsidR="00842EF7" w:rsidRPr="00FE760F" w:rsidRDefault="00842EF7" w:rsidP="00842EF7">
      <w:pPr>
        <w:pStyle w:val="EQ"/>
        <w:jc w:val="center"/>
      </w:pPr>
      <w:r w:rsidRPr="00FE760F">
        <w:t>MPR = max(MPR</w:t>
      </w:r>
      <w:r w:rsidRPr="00FE760F">
        <w:rPr>
          <w:vertAlign w:val="subscript"/>
        </w:rPr>
        <w:t>C_CA</w:t>
      </w:r>
      <w:r w:rsidRPr="00FE760F">
        <w:t xml:space="preserve">, -10*A +7.0) </w:t>
      </w:r>
    </w:p>
    <w:p w14:paraId="196AB387" w14:textId="77777777" w:rsidR="00842EF7" w:rsidRPr="00FE760F" w:rsidRDefault="00842EF7" w:rsidP="00842EF7">
      <w:r w:rsidRPr="00FE760F">
        <w:t>Where:</w:t>
      </w:r>
    </w:p>
    <w:p w14:paraId="2D75FF7C"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22D70FCA"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2F8586C2"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308F9A2B" w14:textId="77777777" w:rsidR="00842EF7" w:rsidRPr="00FE760F" w:rsidRDefault="00842EF7" w:rsidP="00842EF7">
      <w:pPr>
        <w:pStyle w:val="Heading4"/>
      </w:pPr>
      <w:bookmarkStart w:id="604" w:name="_Toc21340789"/>
      <w:bookmarkStart w:id="605" w:name="_Toc29805236"/>
      <w:bookmarkStart w:id="606" w:name="_Toc36456445"/>
      <w:bookmarkStart w:id="607" w:name="_Toc36469543"/>
      <w:bookmarkStart w:id="608" w:name="_Toc37253952"/>
      <w:bookmarkStart w:id="609" w:name="_Toc37322809"/>
      <w:bookmarkStart w:id="610" w:name="_Toc37324215"/>
      <w:r w:rsidRPr="00FE760F">
        <w:t>6.2A.2.5</w:t>
      </w:r>
      <w:r w:rsidRPr="00FE760F">
        <w:tab/>
        <w:t>Maximum output power reduction for power class 4</w:t>
      </w:r>
      <w:bookmarkEnd w:id="604"/>
      <w:bookmarkEnd w:id="605"/>
      <w:bookmarkEnd w:id="606"/>
      <w:bookmarkEnd w:id="607"/>
      <w:bookmarkEnd w:id="608"/>
      <w:bookmarkEnd w:id="609"/>
      <w:bookmarkEnd w:id="610"/>
      <w:r w:rsidRPr="00FE760F">
        <w:t xml:space="preserve"> </w:t>
      </w:r>
    </w:p>
    <w:p w14:paraId="101A275C" w14:textId="77777777" w:rsidR="00842EF7" w:rsidRPr="00FE760F" w:rsidRDefault="00842EF7" w:rsidP="00842EF7">
      <w:r w:rsidRPr="00FE760F">
        <w:t xml:space="preserve">For power class </w:t>
      </w:r>
      <w:r w:rsidRPr="00FE760F">
        <w:rPr>
          <w:lang w:eastAsia="ko-KR"/>
        </w:rPr>
        <w:t>4</w:t>
      </w:r>
      <w:r w:rsidRPr="00FE760F">
        <w:t>, MPR specified in sub-clause 6.2A.2.4 applies.</w:t>
      </w:r>
    </w:p>
    <w:p w14:paraId="5664AFB0" w14:textId="77777777" w:rsidR="00842EF7" w:rsidRPr="00FE760F" w:rsidRDefault="00842EF7" w:rsidP="00842EF7">
      <w:pPr>
        <w:pStyle w:val="Heading3"/>
      </w:pPr>
      <w:bookmarkStart w:id="611" w:name="_Toc21340790"/>
      <w:bookmarkStart w:id="612" w:name="_Toc29805237"/>
      <w:bookmarkStart w:id="613" w:name="_Toc36456446"/>
      <w:bookmarkStart w:id="614" w:name="_Toc36469544"/>
      <w:bookmarkStart w:id="615" w:name="_Toc37253953"/>
      <w:bookmarkStart w:id="616" w:name="_Toc37322810"/>
      <w:bookmarkStart w:id="617" w:name="_Toc37324216"/>
      <w:r w:rsidRPr="00FE760F">
        <w:t>6.2A.3</w:t>
      </w:r>
      <w:r w:rsidRPr="00FE760F">
        <w:tab/>
        <w:t>UE maximum output power with additional requirements for CA</w:t>
      </w:r>
      <w:bookmarkEnd w:id="611"/>
      <w:bookmarkEnd w:id="612"/>
      <w:bookmarkEnd w:id="613"/>
      <w:bookmarkEnd w:id="614"/>
      <w:bookmarkEnd w:id="615"/>
      <w:bookmarkEnd w:id="616"/>
      <w:bookmarkEnd w:id="617"/>
    </w:p>
    <w:p w14:paraId="6FB4E6C6" w14:textId="77777777" w:rsidR="00842EF7" w:rsidRPr="00FE760F" w:rsidRDefault="00842EF7" w:rsidP="00842EF7">
      <w:pPr>
        <w:pStyle w:val="Heading4"/>
      </w:pPr>
      <w:bookmarkStart w:id="618" w:name="_Toc21340791"/>
      <w:bookmarkStart w:id="619" w:name="_Toc29805238"/>
      <w:bookmarkStart w:id="620" w:name="_Toc36456447"/>
      <w:bookmarkStart w:id="621" w:name="_Toc36469545"/>
      <w:bookmarkStart w:id="622" w:name="_Toc37253954"/>
      <w:bookmarkStart w:id="623" w:name="_Toc37322811"/>
      <w:bookmarkStart w:id="624" w:name="_Toc37324217"/>
      <w:r w:rsidRPr="00FE760F">
        <w:t>6.2A.3.1</w:t>
      </w:r>
      <w:r w:rsidRPr="00FE760F">
        <w:tab/>
        <w:t>General</w:t>
      </w:r>
      <w:bookmarkEnd w:id="618"/>
      <w:bookmarkEnd w:id="619"/>
      <w:bookmarkEnd w:id="620"/>
      <w:bookmarkEnd w:id="621"/>
      <w:bookmarkEnd w:id="622"/>
      <w:bookmarkEnd w:id="623"/>
      <w:bookmarkEnd w:id="624"/>
    </w:p>
    <w:p w14:paraId="0A063318" w14:textId="77777777" w:rsidR="00842EF7" w:rsidRPr="00FE760F" w:rsidRDefault="00842EF7" w:rsidP="00842EF7">
      <w:r w:rsidRPr="00FE760F">
        <w:t xml:space="preserve">Additional emission requirements can be signalled by the network with network signalling value indicated by the field </w:t>
      </w:r>
      <w:r w:rsidRPr="00FE760F">
        <w:rPr>
          <w:i/>
        </w:rPr>
        <w:t xml:space="preserve">additionalSpectrumEmission. </w:t>
      </w:r>
      <w:r w:rsidRPr="00FE760F">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FE760F" w:rsidRDefault="00842EF7" w:rsidP="00842EF7">
      <w:r w:rsidRPr="00FE760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FE760F">
        <w:rPr>
          <w:i/>
        </w:rPr>
        <w:t>additionalSpectrumEmissionSCell</w:t>
      </w:r>
      <w:r w:rsidRPr="00FE760F">
        <w:t>.</w:t>
      </w:r>
    </w:p>
    <w:p w14:paraId="592949B7" w14:textId="77777777" w:rsidR="00842EF7" w:rsidRPr="00FE760F" w:rsidRDefault="00842EF7" w:rsidP="00842EF7">
      <w:r w:rsidRPr="00FE760F">
        <w:t xml:space="preserve">Table 6.2A.3.1-1 specifies the additional requirements and allowed A-MPR with corresponding network signalling label and operating band. The mapping between network signalling labels and the </w:t>
      </w:r>
      <w:r w:rsidRPr="00FE760F">
        <w:rPr>
          <w:i/>
        </w:rPr>
        <w:t>additionalSpectrumEmission</w:t>
      </w:r>
      <w:r w:rsidRPr="00FE760F">
        <w:t xml:space="preserve"> IE defined in TS 38.331 [13] is specified in Table 6.2A.3.1-2. Unless otherwise stated, the allowed total back off is maximum of A-MPR and MPR specified in clause 6.2A.2.</w:t>
      </w:r>
    </w:p>
    <w:p w14:paraId="1FFDE519" w14:textId="77777777" w:rsidR="00842EF7" w:rsidRPr="00FE760F" w:rsidRDefault="00842EF7" w:rsidP="00842EF7">
      <w:pPr>
        <w:pStyle w:val="TH"/>
      </w:pPr>
      <w:r w:rsidRPr="00FE760F">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FE760F"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FE760F" w:rsidRDefault="00842EF7" w:rsidP="00F91227">
            <w:pPr>
              <w:pStyle w:val="TAH"/>
            </w:pPr>
            <w:r w:rsidRPr="00FE760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FE760F" w:rsidRDefault="00842EF7" w:rsidP="00F91227">
            <w:pPr>
              <w:pStyle w:val="TAH"/>
            </w:pPr>
            <w:r w:rsidRPr="00FE760F">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FE760F" w:rsidRDefault="00842EF7" w:rsidP="00F91227">
            <w:pPr>
              <w:pStyle w:val="TAH"/>
            </w:pPr>
            <w:r w:rsidRPr="00FE760F">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FE760F" w:rsidRDefault="00842EF7" w:rsidP="00F91227">
            <w:pPr>
              <w:pStyle w:val="TAH"/>
            </w:pPr>
            <w:r w:rsidRPr="00FE760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FE760F" w:rsidRDefault="00842EF7" w:rsidP="00F91227">
            <w:pPr>
              <w:pStyle w:val="TAH"/>
            </w:pPr>
            <w:r w:rsidRPr="00FE760F">
              <w:t>Resources Blocks (</w:t>
            </w:r>
            <w:r w:rsidRPr="00FE760F">
              <w:rPr>
                <w:i/>
                <w:iCs/>
              </w:rPr>
              <w:t>N</w:t>
            </w:r>
            <w:r w:rsidRPr="00FE760F">
              <w:rPr>
                <w:vertAlign w:val="subscript"/>
              </w:rPr>
              <w:t>RB</w:t>
            </w:r>
            <w:r w:rsidRPr="00FE760F">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FE760F" w:rsidRDefault="00842EF7" w:rsidP="00F91227">
            <w:pPr>
              <w:pStyle w:val="TAH"/>
            </w:pPr>
            <w:r w:rsidRPr="00FE760F">
              <w:t>A-MPR (dB)</w:t>
            </w:r>
          </w:p>
        </w:tc>
      </w:tr>
      <w:tr w:rsidR="00842EF7" w:rsidRPr="00FE760F"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FE760F" w:rsidRDefault="00842EF7" w:rsidP="00F91227">
            <w:pPr>
              <w:pStyle w:val="TAC"/>
            </w:pPr>
            <w:r w:rsidRPr="00FE760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FE760F"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FE760F"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FE760F" w:rsidRDefault="00842EF7" w:rsidP="00F91227">
            <w:pPr>
              <w:pStyle w:val="TAC"/>
            </w:pPr>
            <w:r w:rsidRPr="00FE760F">
              <w:t>N/A</w:t>
            </w:r>
          </w:p>
        </w:tc>
      </w:tr>
      <w:tr w:rsidR="00842EF7" w:rsidRPr="00FE760F"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FE760F" w:rsidRDefault="00842EF7" w:rsidP="00F91227">
            <w:pPr>
              <w:pStyle w:val="TAC"/>
            </w:pPr>
            <w:r w:rsidRPr="00FE760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FE760F" w:rsidRDefault="00842EF7" w:rsidP="00F91227">
            <w:pPr>
              <w:pStyle w:val="TAC"/>
            </w:pPr>
            <w:r w:rsidRPr="00FE760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FE760F" w:rsidRDefault="00842EF7" w:rsidP="00F91227">
            <w:pPr>
              <w:pStyle w:val="TAC"/>
            </w:pPr>
            <w:r w:rsidRPr="00FE760F">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FE760F" w:rsidRDefault="00842EF7" w:rsidP="00F91227">
            <w:pPr>
              <w:pStyle w:val="TAC"/>
            </w:pPr>
            <w:r w:rsidRPr="00FE760F">
              <w:t>6.2A.3.2</w:t>
            </w:r>
          </w:p>
        </w:tc>
      </w:tr>
      <w:tr w:rsidR="00842EF7" w:rsidRPr="00FE760F"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FE760F" w:rsidRDefault="00842EF7" w:rsidP="00F91227">
            <w:pPr>
              <w:pStyle w:val="TAC"/>
            </w:pPr>
            <w:r w:rsidRPr="00FE760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FE760F" w:rsidRDefault="00842EF7" w:rsidP="00F91227">
            <w:pPr>
              <w:pStyle w:val="TAC"/>
            </w:pPr>
            <w:r w:rsidRPr="00FE760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77777777" w:rsidR="00842EF7" w:rsidRPr="00FE760F" w:rsidRDefault="00842EF7" w:rsidP="00F91227">
            <w:pPr>
              <w:pStyle w:val="TAC"/>
            </w:pPr>
            <w:r w:rsidRPr="00FE760F">
              <w:rPr>
                <w:rFonts w:cs="Arial"/>
                <w:lang w:eastAsia="zh-CN"/>
              </w:rPr>
              <w:t>n</w:t>
            </w:r>
            <w:r w:rsidRPr="00FE760F">
              <w:rPr>
                <w:rFonts w:cs="Arial" w:hint="eastAsia"/>
                <w:lang w:eastAsia="zh-CN"/>
              </w:rPr>
              <w:t>2</w:t>
            </w:r>
            <w:r w:rsidRPr="00FE760F">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FE760F" w:rsidRDefault="00842EF7" w:rsidP="00F91227">
            <w:pPr>
              <w:pStyle w:val="TAC"/>
            </w:pPr>
            <w:r w:rsidRPr="00FE760F">
              <w:rPr>
                <w:rFonts w:eastAsia="Malgun Gothic"/>
              </w:rPr>
              <w:t>6.2A.3.3</w:t>
            </w:r>
          </w:p>
        </w:tc>
      </w:tr>
    </w:tbl>
    <w:p w14:paraId="5D29C19F" w14:textId="77777777" w:rsidR="00842EF7" w:rsidRPr="00FE760F" w:rsidRDefault="00842EF7" w:rsidP="00842EF7"/>
    <w:p w14:paraId="25F5D8B0" w14:textId="77777777" w:rsidR="00842EF7" w:rsidRPr="00FE760F" w:rsidRDefault="00842EF7" w:rsidP="00842EF7">
      <w:pPr>
        <w:pStyle w:val="TH"/>
      </w:pPr>
      <w:r w:rsidRPr="00FE760F">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842EF7" w:rsidRPr="00FE760F" w14:paraId="3B3B66BB" w14:textId="77777777" w:rsidTr="00F91227">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6386AF4D" w14:textId="77777777" w:rsidR="00842EF7" w:rsidRPr="00FE760F" w:rsidRDefault="00842EF7" w:rsidP="00F91227">
            <w:pPr>
              <w:pStyle w:val="TAH"/>
            </w:pPr>
            <w:r w:rsidRPr="00FE760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100153C" w14:textId="77777777" w:rsidR="00842EF7" w:rsidRPr="00FE760F" w:rsidRDefault="00842EF7" w:rsidP="00F91227">
            <w:pPr>
              <w:pStyle w:val="TAH"/>
            </w:pPr>
            <w:r w:rsidRPr="00FE760F">
              <w:t>Value of additionalSpectrumEmission / NS number</w:t>
            </w:r>
          </w:p>
        </w:tc>
      </w:tr>
      <w:tr w:rsidR="00842EF7" w:rsidRPr="00FE760F" w14:paraId="01FCC323" w14:textId="77777777" w:rsidTr="00F91227">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0E0D5CB" w14:textId="77777777" w:rsidR="00842EF7" w:rsidRPr="00FE760F" w:rsidRDefault="00842EF7" w:rsidP="00F91227">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7C76BFFC" w14:textId="77777777" w:rsidR="00842EF7" w:rsidRPr="00FE760F" w:rsidRDefault="00842EF7" w:rsidP="00F91227">
            <w:pPr>
              <w:pStyle w:val="TAH"/>
            </w:pPr>
            <w:r w:rsidRPr="00FE760F">
              <w:t>0</w:t>
            </w:r>
          </w:p>
        </w:tc>
        <w:tc>
          <w:tcPr>
            <w:tcW w:w="1620" w:type="dxa"/>
            <w:tcBorders>
              <w:top w:val="single" w:sz="4" w:space="0" w:color="auto"/>
              <w:left w:val="single" w:sz="4" w:space="0" w:color="auto"/>
              <w:bottom w:val="single" w:sz="4" w:space="0" w:color="auto"/>
              <w:right w:val="single" w:sz="4" w:space="0" w:color="auto"/>
            </w:tcBorders>
            <w:vAlign w:val="center"/>
          </w:tcPr>
          <w:p w14:paraId="72B00E78" w14:textId="77777777" w:rsidR="00842EF7" w:rsidRPr="00FE760F" w:rsidRDefault="00842EF7" w:rsidP="00F91227">
            <w:pPr>
              <w:pStyle w:val="TAH"/>
            </w:pPr>
            <w:r w:rsidRPr="00FE760F">
              <w:t>1</w:t>
            </w:r>
          </w:p>
        </w:tc>
        <w:tc>
          <w:tcPr>
            <w:tcW w:w="1856" w:type="dxa"/>
            <w:tcBorders>
              <w:top w:val="single" w:sz="4" w:space="0" w:color="auto"/>
              <w:left w:val="single" w:sz="4" w:space="0" w:color="auto"/>
              <w:bottom w:val="single" w:sz="4" w:space="0" w:color="auto"/>
              <w:right w:val="single" w:sz="4" w:space="0" w:color="auto"/>
            </w:tcBorders>
            <w:vAlign w:val="center"/>
          </w:tcPr>
          <w:p w14:paraId="67280F65" w14:textId="77777777" w:rsidR="00842EF7" w:rsidRPr="00FE760F" w:rsidRDefault="00842EF7" w:rsidP="00F91227">
            <w:pPr>
              <w:pStyle w:val="TAH"/>
            </w:pPr>
            <w:r w:rsidRPr="00FE760F">
              <w:t>2</w:t>
            </w:r>
          </w:p>
        </w:tc>
        <w:tc>
          <w:tcPr>
            <w:tcW w:w="584" w:type="dxa"/>
            <w:tcBorders>
              <w:top w:val="single" w:sz="4" w:space="0" w:color="auto"/>
              <w:left w:val="single" w:sz="4" w:space="0" w:color="auto"/>
              <w:bottom w:val="single" w:sz="4" w:space="0" w:color="auto"/>
              <w:right w:val="single" w:sz="4" w:space="0" w:color="auto"/>
            </w:tcBorders>
            <w:vAlign w:val="center"/>
          </w:tcPr>
          <w:p w14:paraId="06E39500" w14:textId="77777777" w:rsidR="00842EF7" w:rsidRPr="00FE760F" w:rsidRDefault="00842EF7" w:rsidP="00F91227">
            <w:pPr>
              <w:pStyle w:val="TAH"/>
            </w:pPr>
            <w:r w:rsidRPr="00FE760F">
              <w:t>3</w:t>
            </w:r>
          </w:p>
        </w:tc>
        <w:tc>
          <w:tcPr>
            <w:tcW w:w="584" w:type="dxa"/>
            <w:tcBorders>
              <w:top w:val="single" w:sz="4" w:space="0" w:color="auto"/>
              <w:left w:val="single" w:sz="4" w:space="0" w:color="auto"/>
              <w:bottom w:val="single" w:sz="4" w:space="0" w:color="auto"/>
              <w:right w:val="single" w:sz="4" w:space="0" w:color="auto"/>
            </w:tcBorders>
            <w:vAlign w:val="center"/>
          </w:tcPr>
          <w:p w14:paraId="63D7C56A" w14:textId="77777777" w:rsidR="00842EF7" w:rsidRPr="00FE760F" w:rsidRDefault="00842EF7" w:rsidP="00F91227">
            <w:pPr>
              <w:pStyle w:val="TAH"/>
            </w:pPr>
            <w:r w:rsidRPr="00FE760F">
              <w:t>4</w:t>
            </w:r>
          </w:p>
        </w:tc>
        <w:tc>
          <w:tcPr>
            <w:tcW w:w="584" w:type="dxa"/>
            <w:tcBorders>
              <w:top w:val="single" w:sz="4" w:space="0" w:color="auto"/>
              <w:left w:val="single" w:sz="4" w:space="0" w:color="auto"/>
              <w:bottom w:val="single" w:sz="4" w:space="0" w:color="auto"/>
              <w:right w:val="single" w:sz="4" w:space="0" w:color="auto"/>
            </w:tcBorders>
            <w:vAlign w:val="center"/>
          </w:tcPr>
          <w:p w14:paraId="67BD57FC" w14:textId="77777777" w:rsidR="00842EF7" w:rsidRPr="00FE760F" w:rsidRDefault="00842EF7" w:rsidP="00F91227">
            <w:pPr>
              <w:pStyle w:val="TAH"/>
            </w:pPr>
            <w:r w:rsidRPr="00FE760F">
              <w:t>5</w:t>
            </w:r>
          </w:p>
        </w:tc>
        <w:tc>
          <w:tcPr>
            <w:tcW w:w="584" w:type="dxa"/>
            <w:tcBorders>
              <w:top w:val="single" w:sz="4" w:space="0" w:color="auto"/>
              <w:left w:val="single" w:sz="4" w:space="0" w:color="auto"/>
              <w:bottom w:val="single" w:sz="4" w:space="0" w:color="auto"/>
              <w:right w:val="single" w:sz="4" w:space="0" w:color="auto"/>
            </w:tcBorders>
            <w:vAlign w:val="center"/>
          </w:tcPr>
          <w:p w14:paraId="65E54EA3" w14:textId="77777777" w:rsidR="00842EF7" w:rsidRPr="00FE760F" w:rsidRDefault="00842EF7" w:rsidP="00F91227">
            <w:pPr>
              <w:pStyle w:val="TAH"/>
            </w:pPr>
            <w:r w:rsidRPr="00FE760F">
              <w:t>6</w:t>
            </w:r>
          </w:p>
        </w:tc>
        <w:tc>
          <w:tcPr>
            <w:tcW w:w="584" w:type="dxa"/>
            <w:tcBorders>
              <w:top w:val="single" w:sz="4" w:space="0" w:color="auto"/>
              <w:left w:val="single" w:sz="4" w:space="0" w:color="auto"/>
              <w:bottom w:val="single" w:sz="4" w:space="0" w:color="auto"/>
              <w:right w:val="single" w:sz="4" w:space="0" w:color="auto"/>
            </w:tcBorders>
            <w:vAlign w:val="center"/>
          </w:tcPr>
          <w:p w14:paraId="2906B93B" w14:textId="77777777" w:rsidR="00842EF7" w:rsidRPr="00FE760F" w:rsidRDefault="00842EF7" w:rsidP="00F91227">
            <w:pPr>
              <w:pStyle w:val="TAH"/>
            </w:pPr>
            <w:r w:rsidRPr="00FE760F">
              <w:t>7</w:t>
            </w:r>
          </w:p>
        </w:tc>
      </w:tr>
      <w:tr w:rsidR="00842EF7" w:rsidRPr="00FE760F" w14:paraId="7AA2C1F7" w14:textId="77777777" w:rsidTr="00F91227">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58D6B9C1" w14:textId="77777777" w:rsidR="00842EF7" w:rsidRPr="00FE760F" w:rsidRDefault="00842EF7" w:rsidP="00F91227">
            <w:pPr>
              <w:pStyle w:val="TAC"/>
            </w:pPr>
            <w:r w:rsidRPr="00FE760F">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A1091E"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7CE792DF" w14:textId="77777777" w:rsidR="00842EF7" w:rsidRPr="00FE760F"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AFA6015"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244F532"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7F6AC3"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F8E63"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C7633BF"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AC00AC" w14:textId="77777777" w:rsidR="00842EF7" w:rsidRPr="00FE760F" w:rsidRDefault="00842EF7" w:rsidP="00F91227">
            <w:pPr>
              <w:pStyle w:val="TAC"/>
            </w:pPr>
          </w:p>
        </w:tc>
      </w:tr>
      <w:tr w:rsidR="00842EF7" w:rsidRPr="00FE760F" w14:paraId="673CB74E" w14:textId="77777777"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0F807C2" w14:textId="77777777" w:rsidR="00842EF7" w:rsidRPr="00FE760F" w:rsidRDefault="00842EF7" w:rsidP="00F91227">
            <w:pPr>
              <w:pStyle w:val="TAC"/>
            </w:pPr>
            <w:r w:rsidRPr="00FE760F">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64E6E06"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9DFC023" w14:textId="77777777" w:rsidR="00842EF7" w:rsidRPr="00FE760F" w:rsidRDefault="00842EF7" w:rsidP="00F91227">
            <w:pPr>
              <w:pStyle w:val="TAC"/>
            </w:pPr>
            <w:r w:rsidRPr="00FE760F">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37DABE08" w14:textId="77777777" w:rsidR="00842EF7" w:rsidRPr="00FE760F" w:rsidRDefault="00842EF7" w:rsidP="00F91227">
            <w:pPr>
              <w:pStyle w:val="TAC"/>
            </w:pPr>
            <w:r w:rsidRPr="00FE760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5DB8FF0A"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D1CFD13"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C257E97"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766C01"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B1A33A8" w14:textId="77777777" w:rsidR="00842EF7" w:rsidRPr="00FE760F" w:rsidRDefault="00842EF7" w:rsidP="00F91227">
            <w:pPr>
              <w:pStyle w:val="TAC"/>
            </w:pPr>
          </w:p>
        </w:tc>
      </w:tr>
      <w:tr w:rsidR="00842EF7" w:rsidRPr="00FE760F" w14:paraId="02776CB4" w14:textId="77777777"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F510E2B" w14:textId="77777777" w:rsidR="00842EF7" w:rsidRPr="00FE760F" w:rsidRDefault="00842EF7" w:rsidP="00F91227">
            <w:pPr>
              <w:pStyle w:val="TAC"/>
            </w:pPr>
            <w:r w:rsidRPr="00FE760F">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3995181"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BD87916" w14:textId="77777777" w:rsidR="00842EF7" w:rsidRPr="00FE760F"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2AAA15D0"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1397B7"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B02870"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D0C2C2D"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078BDE"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78DB577" w14:textId="77777777" w:rsidR="00842EF7" w:rsidRPr="00FE760F" w:rsidRDefault="00842EF7" w:rsidP="00F91227">
            <w:pPr>
              <w:pStyle w:val="TAC"/>
            </w:pPr>
          </w:p>
        </w:tc>
      </w:tr>
      <w:tr w:rsidR="00842EF7" w:rsidRPr="00FE760F" w14:paraId="47771256" w14:textId="77777777"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A91DA08" w14:textId="77777777" w:rsidR="00842EF7" w:rsidRPr="00FE760F" w:rsidRDefault="00842EF7" w:rsidP="00F91227">
            <w:pPr>
              <w:pStyle w:val="TAC"/>
            </w:pPr>
            <w:r w:rsidRPr="00FE760F">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86637EF"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47C79D4" w14:textId="77777777" w:rsidR="00842EF7" w:rsidRPr="00FE760F"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65AA816"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EEF2751"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7C4014D"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572CDA1"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47471E"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9803B7D" w14:textId="77777777" w:rsidR="00842EF7" w:rsidRPr="00FE760F" w:rsidRDefault="00842EF7" w:rsidP="00F91227">
            <w:pPr>
              <w:pStyle w:val="TAC"/>
            </w:pPr>
          </w:p>
        </w:tc>
      </w:tr>
      <w:tr w:rsidR="00842EF7" w:rsidRPr="00FE760F" w14:paraId="37E2C671" w14:textId="77777777" w:rsidTr="00F91227">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3E0744AF" w14:textId="77777777" w:rsidR="00842EF7" w:rsidRPr="00FE760F" w:rsidRDefault="00842EF7" w:rsidP="00F91227">
            <w:pPr>
              <w:pStyle w:val="TAN"/>
            </w:pPr>
            <w:r w:rsidRPr="00FE760F">
              <w:t>NOTE:</w:t>
            </w:r>
            <w:r w:rsidRPr="00FE760F">
              <w:tab/>
              <w:t>additionalSpectrumEmission corresponds to an information element of the same name defined in clause 6.3.2 of TS 38.331 [13].</w:t>
            </w:r>
          </w:p>
        </w:tc>
      </w:tr>
    </w:tbl>
    <w:p w14:paraId="11E3A0DD" w14:textId="77777777" w:rsidR="00842EF7" w:rsidRPr="00FE760F" w:rsidRDefault="00842EF7" w:rsidP="00842EF7"/>
    <w:p w14:paraId="649F0085" w14:textId="77777777" w:rsidR="00842EF7" w:rsidRPr="00FE760F" w:rsidRDefault="00842EF7" w:rsidP="00842EF7">
      <w:pPr>
        <w:pStyle w:val="Heading4"/>
      </w:pPr>
      <w:bookmarkStart w:id="625" w:name="_Toc21340792"/>
      <w:bookmarkStart w:id="626" w:name="_Toc29805239"/>
      <w:bookmarkStart w:id="627" w:name="_Toc36456448"/>
      <w:bookmarkStart w:id="628" w:name="_Toc36469546"/>
      <w:bookmarkStart w:id="629" w:name="_Toc37253955"/>
      <w:bookmarkStart w:id="630" w:name="_Toc37322812"/>
      <w:bookmarkStart w:id="631" w:name="_Toc37324218"/>
      <w:r w:rsidRPr="00FE760F">
        <w:t>6.2A.3.2</w:t>
      </w:r>
      <w:r w:rsidRPr="00FE760F">
        <w:tab/>
        <w:t>A-MPR for CA_NS_201</w:t>
      </w:r>
      <w:bookmarkEnd w:id="625"/>
      <w:bookmarkEnd w:id="626"/>
      <w:bookmarkEnd w:id="627"/>
      <w:bookmarkEnd w:id="628"/>
      <w:bookmarkEnd w:id="629"/>
      <w:bookmarkEnd w:id="630"/>
      <w:bookmarkEnd w:id="631"/>
    </w:p>
    <w:p w14:paraId="42E3DE09" w14:textId="77777777" w:rsidR="00842EF7" w:rsidRPr="00FE760F" w:rsidRDefault="00842EF7" w:rsidP="00842EF7"/>
    <w:p w14:paraId="3AC9D271" w14:textId="77777777" w:rsidR="00842EF7" w:rsidRPr="00FE760F" w:rsidRDefault="00842EF7" w:rsidP="00842EF7">
      <w:pPr>
        <w:pStyle w:val="Heading5"/>
        <w:rPr>
          <w:sz w:val="24"/>
        </w:rPr>
      </w:pPr>
      <w:bookmarkStart w:id="632" w:name="_Toc21340793"/>
      <w:bookmarkStart w:id="633" w:name="_Toc29805240"/>
      <w:bookmarkStart w:id="634" w:name="_Toc36456449"/>
      <w:bookmarkStart w:id="635" w:name="_Toc36469547"/>
      <w:bookmarkStart w:id="636" w:name="_Toc37253956"/>
      <w:bookmarkStart w:id="637" w:name="_Toc37322813"/>
      <w:bookmarkStart w:id="638" w:name="_Toc37324219"/>
      <w:r w:rsidRPr="00FE760F">
        <w:rPr>
          <w:sz w:val="24"/>
        </w:rPr>
        <w:t>6.2A.3.2.1</w:t>
      </w:r>
      <w:r w:rsidRPr="00FE760F">
        <w:rPr>
          <w:sz w:val="24"/>
        </w:rPr>
        <w:tab/>
        <w:t>A-MPR for CA_NS_201 for power class 1</w:t>
      </w:r>
      <w:bookmarkEnd w:id="632"/>
      <w:bookmarkEnd w:id="633"/>
      <w:bookmarkEnd w:id="634"/>
      <w:bookmarkEnd w:id="635"/>
      <w:bookmarkEnd w:id="636"/>
      <w:bookmarkEnd w:id="637"/>
      <w:bookmarkEnd w:id="638"/>
    </w:p>
    <w:p w14:paraId="6B9B045A" w14:textId="77777777" w:rsidR="00842EF7" w:rsidRPr="00FE760F" w:rsidRDefault="00842EF7" w:rsidP="00842EF7">
      <w:r w:rsidRPr="00FE760F">
        <w:t>For intra-band contiguous CA, AMPR is specified as follows.</w:t>
      </w:r>
    </w:p>
    <w:p w14:paraId="3502DF97" w14:textId="77777777" w:rsidR="00842EF7" w:rsidRPr="00FE760F" w:rsidRDefault="00842EF7" w:rsidP="00842EF7">
      <w:pPr>
        <w:pStyle w:val="TH"/>
      </w:pPr>
      <w:r w:rsidRPr="00FE760F">
        <w:t>Table 6.2A.3.2.1-1: (Void)</w:t>
      </w:r>
    </w:p>
    <w:p w14:paraId="4A48771A" w14:textId="77777777" w:rsidR="00842EF7" w:rsidRPr="00FE760F" w:rsidRDefault="00842EF7" w:rsidP="00842EF7"/>
    <w:p w14:paraId="590DF2B7" w14:textId="77777777" w:rsidR="00842EF7" w:rsidRPr="00FE760F" w:rsidRDefault="00842EF7" w:rsidP="00842EF7">
      <w:r w:rsidRPr="00FE760F">
        <w:t>For power class 1 CA non-contiguous RB allocations, the following rule for AMPR (dB) applies:</w:t>
      </w:r>
    </w:p>
    <w:p w14:paraId="07254142" w14:textId="77777777" w:rsidR="00842EF7" w:rsidRPr="00FE760F" w:rsidRDefault="00842EF7" w:rsidP="00842EF7">
      <w:pPr>
        <w:pStyle w:val="EQ"/>
        <w:jc w:val="center"/>
      </w:pPr>
      <w:r w:rsidRPr="00FE760F">
        <w:t>AMPR = max(AMPR</w:t>
      </w:r>
      <w:r w:rsidRPr="00FE760F">
        <w:rPr>
          <w:vertAlign w:val="subscript"/>
        </w:rPr>
        <w:t>C_CA</w:t>
      </w:r>
      <w:r w:rsidRPr="00FE760F">
        <w:t xml:space="preserve">, -10*A +12.0) </w:t>
      </w:r>
    </w:p>
    <w:p w14:paraId="3B452E3C" w14:textId="77777777" w:rsidR="00842EF7" w:rsidRPr="00FE760F" w:rsidRDefault="00842EF7" w:rsidP="00842EF7">
      <w:r w:rsidRPr="00FE760F">
        <w:t>Where AMPR</w:t>
      </w:r>
      <w:r w:rsidRPr="00FE760F">
        <w:rPr>
          <w:vertAlign w:val="subscript"/>
        </w:rPr>
        <w:t>C_CA</w:t>
      </w:r>
      <w:r w:rsidRPr="00FE760F">
        <w:t xml:space="preserve"> is 9.0</w:t>
      </w:r>
    </w:p>
    <w:p w14:paraId="680B828B" w14:textId="77777777" w:rsidR="00842EF7" w:rsidRPr="00FE760F" w:rsidRDefault="00842EF7" w:rsidP="00842EF7">
      <w:pPr>
        <w:pStyle w:val="Heading5"/>
        <w:rPr>
          <w:sz w:val="24"/>
        </w:rPr>
      </w:pPr>
      <w:bookmarkStart w:id="639" w:name="_Toc21340794"/>
      <w:bookmarkStart w:id="640" w:name="_Toc29805241"/>
      <w:bookmarkStart w:id="641" w:name="_Toc36456450"/>
      <w:bookmarkStart w:id="642" w:name="_Toc36469548"/>
      <w:bookmarkStart w:id="643" w:name="_Toc37253957"/>
      <w:bookmarkStart w:id="644" w:name="_Toc37322814"/>
      <w:bookmarkStart w:id="645" w:name="_Toc37324220"/>
      <w:r w:rsidRPr="00FE760F">
        <w:rPr>
          <w:sz w:val="24"/>
        </w:rPr>
        <w:t>6.2A.3.2.2</w:t>
      </w:r>
      <w:r w:rsidRPr="00FE760F">
        <w:rPr>
          <w:sz w:val="24"/>
        </w:rPr>
        <w:tab/>
        <w:t>A-MPR for CA_NS_201 for power class 2</w:t>
      </w:r>
      <w:bookmarkEnd w:id="639"/>
      <w:bookmarkEnd w:id="640"/>
      <w:bookmarkEnd w:id="641"/>
      <w:bookmarkEnd w:id="642"/>
      <w:bookmarkEnd w:id="643"/>
      <w:bookmarkEnd w:id="644"/>
      <w:bookmarkEnd w:id="645"/>
    </w:p>
    <w:p w14:paraId="1C9C0B08" w14:textId="77777777" w:rsidR="00842EF7" w:rsidRPr="00FE760F" w:rsidRDefault="00842EF7" w:rsidP="00842EF7">
      <w:r w:rsidRPr="00FE760F">
        <w:t xml:space="preserve">For intra-band contiguous CA, A-MPR specified in sub-clause 6.2A.3.2.3 applies. </w:t>
      </w:r>
    </w:p>
    <w:p w14:paraId="295FE10A" w14:textId="77777777" w:rsidR="00842EF7" w:rsidRPr="00FE760F" w:rsidRDefault="00842EF7" w:rsidP="00842EF7">
      <w:pPr>
        <w:pStyle w:val="TH"/>
        <w:rPr>
          <w:lang w:eastAsia="ko-KR"/>
        </w:rPr>
      </w:pPr>
      <w:r w:rsidRPr="00FE760F">
        <w:t>Table 6.2A.3.2.</w:t>
      </w:r>
      <w:r w:rsidRPr="00FE760F">
        <w:rPr>
          <w:lang w:eastAsia="ko-KR"/>
        </w:rPr>
        <w:t>2</w:t>
      </w:r>
      <w:r w:rsidRPr="00FE760F">
        <w:t>-</w:t>
      </w:r>
      <w:r w:rsidRPr="00FE760F">
        <w:rPr>
          <w:rFonts w:hint="eastAsia"/>
          <w:lang w:eastAsia="ko-KR"/>
        </w:rPr>
        <w:t>1</w:t>
      </w:r>
      <w:r w:rsidRPr="00FE760F">
        <w:t>: (Void)</w:t>
      </w:r>
    </w:p>
    <w:p w14:paraId="5E48F9C6" w14:textId="77777777" w:rsidR="00842EF7" w:rsidRPr="00FE760F" w:rsidRDefault="00842EF7" w:rsidP="00842EF7"/>
    <w:p w14:paraId="30A30329" w14:textId="77777777" w:rsidR="00842EF7" w:rsidRPr="00FE760F" w:rsidRDefault="00842EF7" w:rsidP="00842EF7">
      <w:pPr>
        <w:pStyle w:val="Heading5"/>
        <w:rPr>
          <w:sz w:val="24"/>
        </w:rPr>
      </w:pPr>
      <w:bookmarkStart w:id="646" w:name="_Toc21340795"/>
      <w:bookmarkStart w:id="647" w:name="_Toc29805242"/>
      <w:bookmarkStart w:id="648" w:name="_Toc36456451"/>
      <w:bookmarkStart w:id="649" w:name="_Toc36469549"/>
      <w:bookmarkStart w:id="650" w:name="_Toc37253958"/>
      <w:bookmarkStart w:id="651" w:name="_Toc37322815"/>
      <w:bookmarkStart w:id="652" w:name="_Toc37324221"/>
      <w:r w:rsidRPr="00FE760F">
        <w:rPr>
          <w:sz w:val="24"/>
        </w:rPr>
        <w:t>6.2A.3.2.3</w:t>
      </w:r>
      <w:r w:rsidRPr="00FE760F">
        <w:rPr>
          <w:sz w:val="24"/>
        </w:rPr>
        <w:tab/>
        <w:t>A-MPR for CA_NS_201 for power class 3</w:t>
      </w:r>
      <w:bookmarkEnd w:id="646"/>
      <w:bookmarkEnd w:id="647"/>
      <w:bookmarkEnd w:id="648"/>
      <w:bookmarkEnd w:id="649"/>
      <w:bookmarkEnd w:id="650"/>
      <w:bookmarkEnd w:id="651"/>
      <w:bookmarkEnd w:id="652"/>
    </w:p>
    <w:p w14:paraId="78BD1AC0" w14:textId="77777777" w:rsidR="00842EF7" w:rsidRPr="00FE760F" w:rsidRDefault="00842EF7" w:rsidP="00842EF7">
      <w:r w:rsidRPr="00FE760F">
        <w:t>For intra-band contiguous CA, AMPR is specified as follows.</w:t>
      </w:r>
    </w:p>
    <w:p w14:paraId="09B8364F" w14:textId="77777777" w:rsidR="00842EF7" w:rsidRPr="00FE760F" w:rsidRDefault="00842EF7" w:rsidP="00842EF7">
      <w:pPr>
        <w:pStyle w:val="TH"/>
      </w:pPr>
      <w:r w:rsidRPr="00FE760F">
        <w:t>Table 6.2A.3.2.3-1: Contiguous Allocations, AMPR</w:t>
      </w:r>
      <w:r w:rsidRPr="00FE760F">
        <w:rPr>
          <w:vertAlign w:val="subscript"/>
        </w:rPr>
        <w:t>C_CA</w:t>
      </w:r>
      <w:r w:rsidRPr="00FE760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FE760F"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FE760F" w:rsidRDefault="00842EF7" w:rsidP="00F91227">
            <w:pPr>
              <w:pStyle w:val="TAH"/>
              <w:rPr>
                <w:lang w:val="en-US"/>
              </w:rPr>
            </w:pPr>
            <w:r w:rsidRPr="00FE760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FE760F" w:rsidRDefault="00842EF7" w:rsidP="00F91227">
            <w:pPr>
              <w:pStyle w:val="TAH"/>
            </w:pPr>
            <w:r w:rsidRPr="00FE760F">
              <w:t>Cumulative Aggregated Bandwidth, MHz</w:t>
            </w:r>
          </w:p>
        </w:tc>
      </w:tr>
      <w:tr w:rsidR="00842EF7" w:rsidRPr="00FE760F"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FE760F"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FE760F" w:rsidRDefault="00842EF7" w:rsidP="00F91227">
            <w:pPr>
              <w:pStyle w:val="TAH"/>
              <w:rPr>
                <w:lang w:val="en-US"/>
              </w:rPr>
            </w:pPr>
            <w:r w:rsidRPr="00FE760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FE760F" w:rsidRDefault="00842EF7" w:rsidP="00F91227">
            <w:pPr>
              <w:pStyle w:val="TAH"/>
            </w:pPr>
            <w:r w:rsidRPr="00FE760F">
              <w:t xml:space="preserve"> </w:t>
            </w:r>
            <w:r w:rsidRPr="00FE760F">
              <w:rPr>
                <w:rFonts w:cs="Arial"/>
              </w:rPr>
              <w:t xml:space="preserve">≥ </w:t>
            </w:r>
            <w:r w:rsidRPr="00FE760F">
              <w:t xml:space="preserve">400, </w:t>
            </w:r>
          </w:p>
          <w:p w14:paraId="537DF0C6" w14:textId="77777777" w:rsidR="00842EF7" w:rsidRPr="00FE760F" w:rsidRDefault="00842EF7" w:rsidP="00F91227">
            <w:pPr>
              <w:pStyle w:val="TAH"/>
              <w:rPr>
                <w:lang w:val="en-US"/>
              </w:rPr>
            </w:pPr>
            <w:r w:rsidRPr="00FE760F">
              <w:rPr>
                <w:rFonts w:cs="Arial"/>
              </w:rPr>
              <w:t>≤</w:t>
            </w:r>
            <w:r w:rsidRPr="00FE760F">
              <w:t xml:space="preserve"> 800</w:t>
            </w:r>
          </w:p>
        </w:tc>
      </w:tr>
      <w:tr w:rsidR="00842EF7" w:rsidRPr="00FE760F"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77777777" w:rsidR="00842EF7" w:rsidRPr="00FE760F" w:rsidRDefault="00842EF7" w:rsidP="00F91227">
            <w:pPr>
              <w:pStyle w:val="TAC"/>
              <w:rPr>
                <w:lang w:val="en-US"/>
              </w:rPr>
            </w:pPr>
            <w:r w:rsidRPr="00FE760F">
              <w:t>0 MHz</w:t>
            </w:r>
          </w:p>
        </w:tc>
        <w:tc>
          <w:tcPr>
            <w:tcW w:w="2040" w:type="dxa"/>
            <w:tcBorders>
              <w:top w:val="nil"/>
              <w:left w:val="nil"/>
              <w:bottom w:val="single" w:sz="4" w:space="0" w:color="auto"/>
              <w:right w:val="single" w:sz="8" w:space="0" w:color="auto"/>
            </w:tcBorders>
            <w:vAlign w:val="center"/>
            <w:hideMark/>
          </w:tcPr>
          <w:p w14:paraId="768F8CBB" w14:textId="77777777" w:rsidR="00842EF7" w:rsidRPr="00FE760F" w:rsidRDefault="00842EF7" w:rsidP="00F91227">
            <w:pPr>
              <w:pStyle w:val="TAC"/>
              <w:rPr>
                <w:lang w:val="en-US"/>
              </w:rPr>
            </w:pPr>
            <w:r w:rsidRPr="00FE760F">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FE760F" w:rsidRDefault="00842EF7" w:rsidP="00F91227">
            <w:pPr>
              <w:pStyle w:val="TAC"/>
              <w:rPr>
                <w:lang w:val="en-US"/>
              </w:rPr>
            </w:pPr>
            <w:r w:rsidRPr="00FE760F">
              <w:t>≤ 3.0</w:t>
            </w:r>
          </w:p>
        </w:tc>
      </w:tr>
      <w:tr w:rsidR="00842EF7" w:rsidRPr="00FE760F"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FE760F" w:rsidRDefault="00842EF7" w:rsidP="00F91227">
            <w:pPr>
              <w:pStyle w:val="TAC"/>
              <w:rPr>
                <w:lang w:val="en-US"/>
              </w:rPr>
            </w:pPr>
            <w:r w:rsidRPr="00FE760F">
              <w:t xml:space="preserve">&gt; 100 MHz, </w:t>
            </w:r>
            <w:r w:rsidRPr="00FE760F">
              <w:rPr>
                <w:rFonts w:cs="Arial"/>
              </w:rPr>
              <w:t>≤</w:t>
            </w:r>
            <w:r w:rsidRPr="00FE760F">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FE760F" w:rsidRDefault="00842EF7" w:rsidP="00F91227">
            <w:pPr>
              <w:pStyle w:val="TAC"/>
              <w:rPr>
                <w:lang w:val="en-US"/>
              </w:rPr>
            </w:pPr>
            <w:r w:rsidRPr="00FE760F">
              <w:t>0</w:t>
            </w:r>
          </w:p>
        </w:tc>
      </w:tr>
      <w:tr w:rsidR="00842EF7" w:rsidRPr="00FE760F"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FE760F" w:rsidRDefault="00842EF7" w:rsidP="00F91227">
            <w:pPr>
              <w:pStyle w:val="TAC"/>
              <w:rPr>
                <w:lang w:val="en-US"/>
              </w:rPr>
            </w:pPr>
            <w:r w:rsidRPr="00FE760F">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FE760F" w:rsidRDefault="00842EF7" w:rsidP="00F91227">
            <w:pPr>
              <w:pStyle w:val="TAC"/>
              <w:rPr>
                <w:lang w:val="en-US"/>
              </w:rPr>
            </w:pPr>
            <w:r w:rsidRPr="00FE760F">
              <w:t>0</w:t>
            </w:r>
          </w:p>
        </w:tc>
      </w:tr>
      <w:tr w:rsidR="00842EF7" w:rsidRPr="00FE760F"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4F19E513" w14:textId="77777777" w:rsidR="00842EF7" w:rsidRPr="00FE760F" w:rsidRDefault="00842EF7" w:rsidP="00F91227">
            <w:pPr>
              <w:pStyle w:val="TAN"/>
            </w:pPr>
            <w:r w:rsidRPr="00FE760F">
              <w:t>NOTE 1:</w:t>
            </w:r>
            <w:r w:rsidRPr="00FE760F">
              <w:tab/>
              <w:t>The Offset frequency is defined as the frequency from the lower band edge to the lower channel edge.</w:t>
            </w:r>
          </w:p>
          <w:p w14:paraId="2F75E71D" w14:textId="77777777" w:rsidR="00842EF7" w:rsidRPr="00FE760F" w:rsidRDefault="00842EF7" w:rsidP="00F91227">
            <w:pPr>
              <w:pStyle w:val="TAN"/>
            </w:pPr>
            <w:r w:rsidRPr="00FE760F">
              <w:t>NOTE 2:</w:t>
            </w:r>
            <w:r w:rsidRPr="00FE760F">
              <w:tab/>
              <w:t>The back off applied is the max(MPR, AMPR), where the MPR is defined in Table 6.2A.2.4-1.</w:t>
            </w:r>
          </w:p>
          <w:p w14:paraId="59301BE0" w14:textId="77777777" w:rsidR="00842EF7" w:rsidRPr="00FE760F" w:rsidRDefault="00842EF7" w:rsidP="00F91227">
            <w:pPr>
              <w:pStyle w:val="TAN"/>
            </w:pPr>
            <w:r w:rsidRPr="00FE760F">
              <w:t>NOTE 3:</w:t>
            </w:r>
            <w:r w:rsidRPr="00FE760F">
              <w:tab/>
              <w:t>Any undefined region, MPR applies.</w:t>
            </w:r>
          </w:p>
        </w:tc>
      </w:tr>
    </w:tbl>
    <w:p w14:paraId="0F6B3770" w14:textId="77777777" w:rsidR="00842EF7" w:rsidRPr="00FE760F" w:rsidRDefault="00842EF7" w:rsidP="00842EF7"/>
    <w:p w14:paraId="1F3A8A6C" w14:textId="77777777" w:rsidR="00842EF7" w:rsidRPr="00FE760F" w:rsidRDefault="00842EF7" w:rsidP="00842EF7">
      <w:r w:rsidRPr="00FE760F">
        <w:t>For power class 3 CA non-contiguous RB allocations, the following rule for AMPR applies:</w:t>
      </w:r>
    </w:p>
    <w:p w14:paraId="23DD16B2" w14:textId="77777777" w:rsidR="00842EF7" w:rsidRPr="00FE760F" w:rsidRDefault="00842EF7" w:rsidP="00842EF7">
      <w:pPr>
        <w:pStyle w:val="EQ"/>
        <w:jc w:val="center"/>
      </w:pPr>
      <w:r w:rsidRPr="00FE760F">
        <w:t>AMPR = max(AMPR</w:t>
      </w:r>
      <w:r w:rsidRPr="00FE760F">
        <w:rPr>
          <w:vertAlign w:val="subscript"/>
        </w:rPr>
        <w:t>C_CA</w:t>
      </w:r>
      <w:r w:rsidRPr="00FE760F">
        <w:t>, - 10*A + 5.0) , Offset Frequency ≤ 550 MHz</w:t>
      </w:r>
    </w:p>
    <w:p w14:paraId="73BC6CBF" w14:textId="77777777" w:rsidR="00842EF7" w:rsidRPr="00FE760F" w:rsidRDefault="00842EF7" w:rsidP="00842EF7">
      <w:pPr>
        <w:pStyle w:val="Heading5"/>
        <w:rPr>
          <w:sz w:val="24"/>
        </w:rPr>
      </w:pPr>
      <w:bookmarkStart w:id="653" w:name="_Toc21340796"/>
      <w:bookmarkStart w:id="654" w:name="_Toc29805243"/>
      <w:bookmarkStart w:id="655" w:name="_Toc36456452"/>
      <w:bookmarkStart w:id="656" w:name="_Toc36469550"/>
      <w:bookmarkStart w:id="657" w:name="_Toc37253959"/>
      <w:bookmarkStart w:id="658" w:name="_Toc37322816"/>
      <w:bookmarkStart w:id="659" w:name="_Toc37324222"/>
      <w:r w:rsidRPr="00FE760F">
        <w:rPr>
          <w:sz w:val="24"/>
        </w:rPr>
        <w:t>6.2A.3.2.4</w:t>
      </w:r>
      <w:r w:rsidRPr="00FE760F">
        <w:rPr>
          <w:sz w:val="24"/>
        </w:rPr>
        <w:tab/>
        <w:t>A-MPR for CA_NS_201 for power class 4</w:t>
      </w:r>
      <w:bookmarkEnd w:id="653"/>
      <w:bookmarkEnd w:id="654"/>
      <w:bookmarkEnd w:id="655"/>
      <w:bookmarkEnd w:id="656"/>
      <w:bookmarkEnd w:id="657"/>
      <w:bookmarkEnd w:id="658"/>
      <w:bookmarkEnd w:id="659"/>
    </w:p>
    <w:p w14:paraId="1EA4E389" w14:textId="77777777" w:rsidR="00842EF7" w:rsidRPr="00FE760F" w:rsidRDefault="00842EF7" w:rsidP="00842EF7">
      <w:r w:rsidRPr="00FE760F">
        <w:t xml:space="preserve">For intra-band contiguous CA, A-MPR for CA_NS_201 specified in sub-clause 6.2A.3.2.3 applies. </w:t>
      </w:r>
    </w:p>
    <w:p w14:paraId="36B9B3E5" w14:textId="77777777" w:rsidR="00842EF7" w:rsidRPr="00FE760F" w:rsidRDefault="00842EF7" w:rsidP="00842EF7">
      <w:pPr>
        <w:pStyle w:val="Heading4"/>
      </w:pPr>
      <w:bookmarkStart w:id="660" w:name="_Toc21340797"/>
      <w:bookmarkStart w:id="661" w:name="_Toc29805244"/>
      <w:bookmarkStart w:id="662" w:name="_Toc36456453"/>
      <w:bookmarkStart w:id="663" w:name="_Toc36469551"/>
      <w:bookmarkStart w:id="664" w:name="_Toc37253960"/>
      <w:bookmarkStart w:id="665" w:name="_Toc37322817"/>
      <w:bookmarkStart w:id="666" w:name="_Toc37324223"/>
      <w:r w:rsidRPr="00FE760F">
        <w:t>6.2A.3.3</w:t>
      </w:r>
      <w:r w:rsidRPr="00FE760F">
        <w:tab/>
        <w:t>A-MPR for CA_NS_202</w:t>
      </w:r>
      <w:bookmarkEnd w:id="660"/>
      <w:bookmarkEnd w:id="661"/>
      <w:bookmarkEnd w:id="662"/>
      <w:bookmarkEnd w:id="663"/>
      <w:bookmarkEnd w:id="664"/>
      <w:bookmarkEnd w:id="665"/>
      <w:bookmarkEnd w:id="666"/>
    </w:p>
    <w:p w14:paraId="0D3729B8" w14:textId="77777777" w:rsidR="00842EF7" w:rsidRPr="00FE760F" w:rsidRDefault="00842EF7" w:rsidP="00842EF7">
      <w:pPr>
        <w:pStyle w:val="Heading5"/>
        <w:rPr>
          <w:sz w:val="24"/>
        </w:rPr>
      </w:pPr>
      <w:bookmarkStart w:id="667" w:name="_Toc21340798"/>
      <w:bookmarkStart w:id="668" w:name="_Toc29805245"/>
      <w:bookmarkStart w:id="669" w:name="_Toc36456454"/>
      <w:bookmarkStart w:id="670" w:name="_Toc36469552"/>
      <w:bookmarkStart w:id="671" w:name="_Toc37253961"/>
      <w:bookmarkStart w:id="672" w:name="_Toc37322818"/>
      <w:bookmarkStart w:id="673" w:name="_Toc37324224"/>
      <w:r w:rsidRPr="00FE760F">
        <w:rPr>
          <w:sz w:val="24"/>
        </w:rPr>
        <w:t>6.2A.3.3.1</w:t>
      </w:r>
      <w:r w:rsidRPr="00FE760F">
        <w:rPr>
          <w:sz w:val="24"/>
        </w:rPr>
        <w:tab/>
        <w:t>A-MPR for CA_NS_202 for power class 1</w:t>
      </w:r>
      <w:bookmarkEnd w:id="667"/>
      <w:bookmarkEnd w:id="668"/>
      <w:bookmarkEnd w:id="669"/>
      <w:bookmarkEnd w:id="670"/>
      <w:bookmarkEnd w:id="671"/>
      <w:bookmarkEnd w:id="672"/>
      <w:bookmarkEnd w:id="673"/>
    </w:p>
    <w:p w14:paraId="18481CF0" w14:textId="77777777" w:rsidR="00842EF7" w:rsidRPr="00FE760F" w:rsidRDefault="00842EF7" w:rsidP="00842EF7">
      <w:r w:rsidRPr="00FE760F">
        <w:t>For intra-band contiguous CA, A-MPR for CA_NS_202 shall be 11.0 dB.</w:t>
      </w:r>
    </w:p>
    <w:p w14:paraId="218AD34B" w14:textId="77777777" w:rsidR="00842EF7" w:rsidRPr="00FE760F" w:rsidRDefault="00842EF7" w:rsidP="00842EF7">
      <w:pPr>
        <w:pStyle w:val="Heading5"/>
        <w:rPr>
          <w:sz w:val="24"/>
        </w:rPr>
      </w:pPr>
      <w:bookmarkStart w:id="674" w:name="_Toc21340799"/>
      <w:bookmarkStart w:id="675" w:name="_Toc29805246"/>
      <w:bookmarkStart w:id="676" w:name="_Toc36456455"/>
      <w:bookmarkStart w:id="677" w:name="_Toc36469553"/>
      <w:bookmarkStart w:id="678" w:name="_Toc37253962"/>
      <w:bookmarkStart w:id="679" w:name="_Toc37322819"/>
      <w:bookmarkStart w:id="680" w:name="_Toc37324225"/>
      <w:r w:rsidRPr="00FE760F">
        <w:rPr>
          <w:sz w:val="24"/>
        </w:rPr>
        <w:t>6.2A.3.3.2</w:t>
      </w:r>
      <w:r w:rsidRPr="00FE760F">
        <w:rPr>
          <w:sz w:val="24"/>
        </w:rPr>
        <w:tab/>
        <w:t>A-MPR for CA_NS_202 for power class 2</w:t>
      </w:r>
      <w:bookmarkEnd w:id="674"/>
      <w:bookmarkEnd w:id="675"/>
      <w:bookmarkEnd w:id="676"/>
      <w:bookmarkEnd w:id="677"/>
      <w:bookmarkEnd w:id="678"/>
      <w:bookmarkEnd w:id="679"/>
      <w:bookmarkEnd w:id="680"/>
    </w:p>
    <w:p w14:paraId="65D8AF3F" w14:textId="77777777" w:rsidR="00842EF7" w:rsidRPr="00FE760F" w:rsidRDefault="00842EF7" w:rsidP="00842EF7">
      <w:r w:rsidRPr="00FE760F">
        <w:t xml:space="preserve">For intra-band contiguous CA, A-MPR for CA_NS_202 specified in sub-clause 6.2A.3.3.3 applies. </w:t>
      </w:r>
    </w:p>
    <w:p w14:paraId="44C7FD45" w14:textId="77777777" w:rsidR="00842EF7" w:rsidRPr="00FE760F" w:rsidRDefault="00842EF7" w:rsidP="00842EF7">
      <w:pPr>
        <w:pStyle w:val="Heading5"/>
        <w:rPr>
          <w:sz w:val="24"/>
        </w:rPr>
      </w:pPr>
      <w:bookmarkStart w:id="681" w:name="_Toc21340800"/>
      <w:bookmarkStart w:id="682" w:name="_Toc29805247"/>
      <w:bookmarkStart w:id="683" w:name="_Toc36456456"/>
      <w:bookmarkStart w:id="684" w:name="_Toc36469554"/>
      <w:bookmarkStart w:id="685" w:name="_Toc37253963"/>
      <w:bookmarkStart w:id="686" w:name="_Toc37322820"/>
      <w:bookmarkStart w:id="687" w:name="_Toc37324226"/>
      <w:r w:rsidRPr="00FE760F">
        <w:rPr>
          <w:sz w:val="24"/>
        </w:rPr>
        <w:t>6.2A.3.3.3</w:t>
      </w:r>
      <w:r w:rsidRPr="00FE760F">
        <w:rPr>
          <w:sz w:val="24"/>
        </w:rPr>
        <w:tab/>
        <w:t>A-MPR for CA_NS_202 for power class 3</w:t>
      </w:r>
      <w:bookmarkEnd w:id="681"/>
      <w:bookmarkEnd w:id="682"/>
      <w:bookmarkEnd w:id="683"/>
      <w:bookmarkEnd w:id="684"/>
      <w:bookmarkEnd w:id="685"/>
      <w:bookmarkEnd w:id="686"/>
      <w:bookmarkEnd w:id="687"/>
    </w:p>
    <w:p w14:paraId="474C23CC" w14:textId="77777777" w:rsidR="00842EF7" w:rsidRPr="00FE760F" w:rsidRDefault="00842EF7" w:rsidP="00842EF7">
      <w:r w:rsidRPr="00FE760F">
        <w:t>For intra-band contiguous CA, A-MPR for CA_NS_202  shall be 2.0 dB.</w:t>
      </w:r>
    </w:p>
    <w:p w14:paraId="4F0619E2" w14:textId="77777777" w:rsidR="00842EF7" w:rsidRPr="00FE760F" w:rsidRDefault="00842EF7" w:rsidP="00842EF7">
      <w:pPr>
        <w:pStyle w:val="Heading5"/>
        <w:rPr>
          <w:sz w:val="24"/>
        </w:rPr>
      </w:pPr>
      <w:bookmarkStart w:id="688" w:name="_Toc21340801"/>
      <w:bookmarkStart w:id="689" w:name="_Toc29805248"/>
      <w:bookmarkStart w:id="690" w:name="_Toc36456457"/>
      <w:bookmarkStart w:id="691" w:name="_Toc36469555"/>
      <w:bookmarkStart w:id="692" w:name="_Toc37253964"/>
      <w:bookmarkStart w:id="693" w:name="_Toc37322821"/>
      <w:bookmarkStart w:id="694" w:name="_Toc37324227"/>
      <w:r w:rsidRPr="00FE760F">
        <w:rPr>
          <w:sz w:val="24"/>
        </w:rPr>
        <w:t>6.2A.3.3.4</w:t>
      </w:r>
      <w:r w:rsidRPr="00FE760F">
        <w:rPr>
          <w:sz w:val="24"/>
        </w:rPr>
        <w:tab/>
        <w:t>A-MPR for CA_NS_202 for power class 4</w:t>
      </w:r>
      <w:bookmarkEnd w:id="688"/>
      <w:bookmarkEnd w:id="689"/>
      <w:bookmarkEnd w:id="690"/>
      <w:bookmarkEnd w:id="691"/>
      <w:bookmarkEnd w:id="692"/>
      <w:bookmarkEnd w:id="693"/>
      <w:bookmarkEnd w:id="694"/>
    </w:p>
    <w:p w14:paraId="381BC599" w14:textId="77777777" w:rsidR="00842EF7" w:rsidRPr="00FE760F" w:rsidRDefault="00842EF7" w:rsidP="00842EF7">
      <w:r w:rsidRPr="00FE760F">
        <w:t>For intra-band contiguous CA, A-MPR for CA_NS_202 specified in sub-clause 6.2A.3.3.3 applies.</w:t>
      </w:r>
    </w:p>
    <w:p w14:paraId="1C7857E6" w14:textId="77777777" w:rsidR="00842EF7" w:rsidRPr="00FE760F" w:rsidRDefault="00842EF7" w:rsidP="00842EF7">
      <w:pPr>
        <w:pStyle w:val="Heading3"/>
      </w:pPr>
      <w:bookmarkStart w:id="695" w:name="_Toc21340802"/>
      <w:bookmarkStart w:id="696" w:name="_Toc29805249"/>
      <w:bookmarkStart w:id="697" w:name="_Toc36456458"/>
      <w:bookmarkStart w:id="698" w:name="_Toc36469556"/>
      <w:bookmarkStart w:id="699" w:name="_Toc37253965"/>
      <w:bookmarkStart w:id="700" w:name="_Toc37322822"/>
      <w:bookmarkStart w:id="701" w:name="_Toc37324228"/>
      <w:r w:rsidRPr="00FE760F">
        <w:t>6.2A.4</w:t>
      </w:r>
      <w:r w:rsidRPr="00FE760F">
        <w:tab/>
        <w:t>Configured transmitted power for CA</w:t>
      </w:r>
      <w:bookmarkEnd w:id="695"/>
      <w:bookmarkEnd w:id="696"/>
      <w:bookmarkEnd w:id="697"/>
      <w:bookmarkEnd w:id="698"/>
      <w:bookmarkEnd w:id="699"/>
      <w:bookmarkEnd w:id="700"/>
      <w:bookmarkEnd w:id="701"/>
    </w:p>
    <w:p w14:paraId="4FD0D9D0" w14:textId="77777777" w:rsidR="00842EF7" w:rsidRPr="00FE760F" w:rsidRDefault="00842EF7" w:rsidP="00842EF7">
      <w:r w:rsidRPr="00FE760F">
        <w:t xml:space="preserve">A UE configured with carrier aggregation can configure its maximum output power for each uplink carrier </w:t>
      </w:r>
      <w:r w:rsidRPr="00FE760F">
        <w:rPr>
          <w:i/>
        </w:rPr>
        <w:t>f</w:t>
      </w:r>
      <w:r w:rsidRPr="00FE760F">
        <w:t xml:space="preserve"> of activated serving cell </w:t>
      </w:r>
      <w:r w:rsidRPr="00FE760F">
        <w:rPr>
          <w:i/>
        </w:rPr>
        <w:t>c</w:t>
      </w:r>
      <w:r w:rsidRPr="00FE760F">
        <w:t xml:space="preserve"> and its total configured output power P</w:t>
      </w:r>
      <w:r w:rsidRPr="00FE760F">
        <w:rPr>
          <w:vertAlign w:val="subscript"/>
        </w:rPr>
        <w:t>CMAX</w:t>
      </w:r>
      <w:r w:rsidRPr="00FE760F">
        <w:t>. The definition of the configured UE maximum output power P</w:t>
      </w:r>
      <w:r w:rsidRPr="00FE760F">
        <w:rPr>
          <w:vertAlign w:val="subscript"/>
        </w:rPr>
        <w:t>CMAX,</w:t>
      </w:r>
      <w:r w:rsidRPr="00FE760F">
        <w:rPr>
          <w:i/>
          <w:vertAlign w:val="subscript"/>
        </w:rPr>
        <w:t>f,c</w:t>
      </w:r>
      <w:r w:rsidRPr="00FE760F">
        <w:t xml:space="preserve"> for each carrier </w:t>
      </w:r>
      <w:r w:rsidRPr="00FE760F">
        <w:rPr>
          <w:i/>
        </w:rPr>
        <w:t xml:space="preserve">f </w:t>
      </w:r>
      <w:r w:rsidRPr="00FE760F">
        <w:t xml:space="preserve">of a serving cell </w:t>
      </w:r>
      <w:r w:rsidRPr="00FE760F">
        <w:rPr>
          <w:i/>
        </w:rPr>
        <w:t>c</w:t>
      </w:r>
      <w:r w:rsidRPr="00FE760F">
        <w:t xml:space="preserve"> is used for power headroom reporting for carrier </w:t>
      </w:r>
      <w:r w:rsidRPr="00FE760F">
        <w:rPr>
          <w:i/>
        </w:rPr>
        <w:t xml:space="preserve">f </w:t>
      </w:r>
      <w:r w:rsidRPr="00FE760F">
        <w:t xml:space="preserve">of serving cell </w:t>
      </w:r>
      <w:r w:rsidRPr="00FE760F">
        <w:rPr>
          <w:i/>
        </w:rPr>
        <w:t xml:space="preserve">c </w:t>
      </w:r>
      <w:r w:rsidRPr="00FE760F">
        <w:t>only and is in accordance with that specified in clause 6.2.4 with parameters MPR, A-MPR and P-MPR replaced with those specified below. The total configured power P</w:t>
      </w:r>
      <w:r w:rsidRPr="00FE760F">
        <w:rPr>
          <w:vertAlign w:val="subscript"/>
        </w:rPr>
        <w:t>CMAX</w:t>
      </w:r>
      <w:r w:rsidRPr="00FE760F">
        <w:t xml:space="preserve"> in a transmission occasion is the sum of the configured power for carrier </w:t>
      </w:r>
      <w:r w:rsidRPr="00FE760F">
        <w:rPr>
          <w:i/>
        </w:rPr>
        <w:t xml:space="preserve">f </w:t>
      </w:r>
      <w:r w:rsidRPr="00FE760F">
        <w:t xml:space="preserve">of serving cell </w:t>
      </w:r>
      <w:r w:rsidRPr="00FE760F">
        <w:rPr>
          <w:i/>
        </w:rPr>
        <w:t>c</w:t>
      </w:r>
      <w:r w:rsidRPr="00FE760F">
        <w:t xml:space="preserve"> with non-zero granted transmission power in the respective reference point.</w:t>
      </w:r>
    </w:p>
    <w:p w14:paraId="1A40D070" w14:textId="77777777" w:rsidR="00842EF7" w:rsidRPr="00FE760F" w:rsidRDefault="00842EF7" w:rsidP="00842EF7">
      <w:r w:rsidRPr="00FE760F">
        <w:t>For uplink intra-band contiguous carrier aggregation, MPR is specified in clause 6.2A.2. P</w:t>
      </w:r>
      <w:r w:rsidRPr="00FE760F">
        <w:rPr>
          <w:vertAlign w:val="subscript"/>
        </w:rPr>
        <w:t xml:space="preserve">CMAX </w:t>
      </w:r>
      <w:r w:rsidRPr="00FE760F">
        <w:t>is calculated under the assumption that power spectral density for each RB in each component carrier is same.</w:t>
      </w:r>
    </w:p>
    <w:p w14:paraId="4389244A" w14:textId="77777777" w:rsidR="00842EF7" w:rsidRPr="00FE760F" w:rsidRDefault="00842EF7" w:rsidP="00842EF7">
      <w:r w:rsidRPr="00FE760F">
        <w:t>The total configured UE maximum output power P</w:t>
      </w:r>
      <w:r w:rsidRPr="00FE760F">
        <w:rPr>
          <w:vertAlign w:val="subscript"/>
        </w:rPr>
        <w:t>CMAX</w:t>
      </w:r>
      <w:r w:rsidRPr="00FE760F">
        <w:t xml:space="preserve"> shall be set such that the corresponding measured total peak EIRP P</w:t>
      </w:r>
      <w:r w:rsidRPr="00FE760F">
        <w:rPr>
          <w:vertAlign w:val="subscript"/>
        </w:rPr>
        <w:t>UMAX</w:t>
      </w:r>
      <w:r w:rsidRPr="00FE760F">
        <w:t xml:space="preserve"> is within the following bounds</w:t>
      </w:r>
    </w:p>
    <w:p w14:paraId="7F420F48" w14:textId="77777777" w:rsidR="00842EF7" w:rsidRPr="00FE760F" w:rsidRDefault="00842EF7" w:rsidP="00842EF7">
      <w:pPr>
        <w:pStyle w:val="EQ"/>
        <w:jc w:val="center"/>
        <w:rPr>
          <w:vertAlign w:val="subscript"/>
        </w:rPr>
      </w:pPr>
      <w:r w:rsidRPr="00FE760F">
        <w:t>P</w:t>
      </w:r>
      <w:r w:rsidRPr="00FE760F">
        <w:rPr>
          <w:vertAlign w:val="subscript"/>
        </w:rPr>
        <w:t>Powerclass</w:t>
      </w:r>
      <w:r w:rsidRPr="00FE760F">
        <w:t xml:space="preserve"> – MAX(MAX(MPR, A_MPR),P-MPR) – MAX{T(MAX(MPR, A_MPR)),T(P-MPR)} ≤ P</w:t>
      </w:r>
      <w:r w:rsidRPr="00FE760F">
        <w:rPr>
          <w:vertAlign w:val="subscript"/>
        </w:rPr>
        <w:t>UMAX</w:t>
      </w:r>
      <w:r w:rsidRPr="00FE760F">
        <w:t xml:space="preserve"> ≤ EIRP</w:t>
      </w:r>
      <w:r w:rsidRPr="00FE760F">
        <w:rPr>
          <w:vertAlign w:val="subscript"/>
        </w:rPr>
        <w:t>max</w:t>
      </w:r>
    </w:p>
    <w:p w14:paraId="24514CA5" w14:textId="77777777" w:rsidR="00842EF7" w:rsidRPr="00FE760F" w:rsidRDefault="00842EF7" w:rsidP="00842EF7">
      <w:r w:rsidRPr="00FE760F">
        <w:t>with P</w:t>
      </w:r>
      <w:r w:rsidRPr="00FE760F">
        <w:rPr>
          <w:vertAlign w:val="subscript"/>
        </w:rPr>
        <w:t>Powerclass</w:t>
      </w:r>
      <w:r w:rsidRPr="00FE760F">
        <w:t xml:space="preserve"> the UE power class as specified in sub-clause 6.2A.1, EIRP</w:t>
      </w:r>
      <w:r w:rsidRPr="00FE760F">
        <w:rPr>
          <w:vertAlign w:val="subscript"/>
        </w:rPr>
        <w:t>max</w:t>
      </w:r>
      <w:r w:rsidRPr="00FE760F">
        <w:t xml:space="preserve"> the applicable maximum EIRP as specified in sub-clause 6.2A.1, MPR as specified in sub-clause 6.2A.2, A-MPR as specified in sub-clause 6.2A.3, P-MPR the power management term for the UE as described in 6.2.4 and TRP</w:t>
      </w:r>
      <w:r w:rsidRPr="00FE760F">
        <w:rPr>
          <w:vertAlign w:val="subscript"/>
        </w:rPr>
        <w:t>max</w:t>
      </w:r>
      <w:r w:rsidRPr="00FE760F">
        <w:t xml:space="preserve"> the maximum TRP for the UE power class as specified in sub-clause 6.2A.1. </w:t>
      </w:r>
    </w:p>
    <w:p w14:paraId="5DF629C9" w14:textId="77777777" w:rsidR="00842EF7" w:rsidRPr="00FE760F" w:rsidRDefault="00842EF7" w:rsidP="00842EF7">
      <w:r w:rsidRPr="00FE760F">
        <w:t>P</w:t>
      </w:r>
      <w:r w:rsidRPr="00FE760F">
        <w:rPr>
          <w:vertAlign w:val="subscript"/>
        </w:rPr>
        <w:t>UMAX</w:t>
      </w:r>
      <w:r w:rsidRPr="00FE760F">
        <w:t xml:space="preserve"> is defined as 10*log10(∑p</w:t>
      </w:r>
      <w:r w:rsidRPr="00FE760F">
        <w:rPr>
          <w:vertAlign w:val="subscript"/>
        </w:rPr>
        <w:t>UMAX,fIi),c(j)</w:t>
      </w:r>
      <w:r w:rsidRPr="00FE760F">
        <w:t>) for each carrier f (i=1…n) and serving cell c (j=1…m) where  p</w:t>
      </w:r>
      <w:r w:rsidRPr="00FE760F">
        <w:rPr>
          <w:vertAlign w:val="subscript"/>
        </w:rPr>
        <w:t>UMAX,fIi),c(j)</w:t>
      </w:r>
      <w:r w:rsidRPr="00FE760F">
        <w:t xml:space="preserve"> is linear value of P</w:t>
      </w:r>
      <w:r w:rsidRPr="00FE760F">
        <w:rPr>
          <w:vertAlign w:val="subscript"/>
        </w:rPr>
        <w:t>UMAX,fIi),c(j)</w:t>
      </w:r>
    </w:p>
    <w:p w14:paraId="47ADE7AD" w14:textId="77777777" w:rsidR="00842EF7" w:rsidRPr="00FE760F" w:rsidRDefault="00842EF7" w:rsidP="00842EF7">
      <w:r w:rsidRPr="00FE760F">
        <w:t>The tolerance T(ΔP) for applicable values of ΔP (values in dB) is specified in Table 6.2A.4-1.</w:t>
      </w:r>
    </w:p>
    <w:p w14:paraId="759DA1A6" w14:textId="77777777" w:rsidR="00842EF7" w:rsidRPr="00FE760F" w:rsidRDefault="00842EF7" w:rsidP="00842EF7">
      <w:pPr>
        <w:pStyle w:val="TH"/>
      </w:pPr>
      <w:r w:rsidRPr="00FE760F">
        <w:t>Table 6.2A.4-1: P</w:t>
      </w:r>
      <w:r w:rsidRPr="00FE760F">
        <w:rPr>
          <w:vertAlign w:val="subscript"/>
        </w:rPr>
        <w:t xml:space="preserve">UMAX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FE760F" w:rsidRDefault="00842EF7" w:rsidP="00F91227">
            <w:pPr>
              <w:pStyle w:val="TAH"/>
              <w:rPr>
                <w:rFonts w:eastAsia="Calibri"/>
              </w:rPr>
            </w:pPr>
            <w:r w:rsidRPr="00FE760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FE760F" w:rsidRDefault="00842EF7" w:rsidP="00F91227">
            <w:pPr>
              <w:pStyle w:val="TAH"/>
              <w:rPr>
                <w:rFonts w:eastAsia="Calibri"/>
              </w:rPr>
            </w:pPr>
            <w:r w:rsidRPr="00FE760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FE760F" w:rsidRDefault="00842EF7" w:rsidP="00F91227">
            <w:pPr>
              <w:pStyle w:val="TAH"/>
              <w:rPr>
                <w:rFonts w:eastAsia="Calibri"/>
              </w:rPr>
            </w:pPr>
            <w:r w:rsidRPr="00FE760F">
              <w:rPr>
                <w:rFonts w:eastAsia="Calibri"/>
              </w:rPr>
              <w:t>Tolerance T(∆P)</w:t>
            </w:r>
          </w:p>
          <w:p w14:paraId="1C1C2693" w14:textId="77777777" w:rsidR="00842EF7" w:rsidRPr="00FE760F" w:rsidRDefault="00842EF7" w:rsidP="00F91227">
            <w:pPr>
              <w:pStyle w:val="TAH"/>
              <w:rPr>
                <w:rFonts w:eastAsia="Calibri"/>
              </w:rPr>
            </w:pPr>
            <w:r w:rsidRPr="00FE760F">
              <w:rPr>
                <w:rFonts w:eastAsia="Calibri"/>
              </w:rPr>
              <w:t>(dB)</w:t>
            </w:r>
          </w:p>
        </w:tc>
      </w:tr>
      <w:tr w:rsidR="00842EF7" w:rsidRPr="00FE760F"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77777777" w:rsidR="00842EF7" w:rsidRPr="00FE760F" w:rsidRDefault="00842EF7" w:rsidP="00F91227">
            <w:pPr>
              <w:pStyle w:val="TAC"/>
              <w:rPr>
                <w:rFonts w:eastAsia="Calibri"/>
              </w:rPr>
            </w:pPr>
            <w:r w:rsidRPr="00FE760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FE760F" w:rsidRDefault="00842EF7" w:rsidP="00F91227">
            <w:pPr>
              <w:pStyle w:val="TAC"/>
              <w:rPr>
                <w:rFonts w:eastAsia="Calibri"/>
              </w:rPr>
            </w:pPr>
            <w:r w:rsidRPr="00FE760F">
              <w:rPr>
                <w:rFonts w:eastAsia="Calibri"/>
              </w:rPr>
              <w:t>0</w:t>
            </w:r>
          </w:p>
        </w:tc>
      </w:tr>
      <w:tr w:rsidR="00842EF7" w:rsidRPr="00FE760F"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FE760F" w:rsidRDefault="00842EF7" w:rsidP="00F91227">
            <w:pPr>
              <w:pStyle w:val="TAC"/>
              <w:rPr>
                <w:rFonts w:eastAsia="Calibri"/>
              </w:rPr>
            </w:pPr>
            <w:r w:rsidRPr="00FE760F">
              <w:rPr>
                <w:rFonts w:eastAsia="Calibri"/>
              </w:rPr>
              <w:t>1.5</w:t>
            </w:r>
          </w:p>
        </w:tc>
      </w:tr>
      <w:tr w:rsidR="00842EF7" w:rsidRPr="00FE760F"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FE760F" w:rsidRDefault="00842EF7" w:rsidP="00F91227">
            <w:pPr>
              <w:pStyle w:val="TAC"/>
              <w:rPr>
                <w:rFonts w:eastAsia="Calibri"/>
              </w:rPr>
            </w:pPr>
            <w:r w:rsidRPr="00FE760F">
              <w:rPr>
                <w:rFonts w:eastAsia="Calibri"/>
              </w:rPr>
              <w:t>2.0</w:t>
            </w:r>
          </w:p>
        </w:tc>
      </w:tr>
      <w:tr w:rsidR="00842EF7" w:rsidRPr="00FE760F"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FE760F" w:rsidRDefault="00842EF7" w:rsidP="00F91227">
            <w:pPr>
              <w:pStyle w:val="TAC"/>
              <w:rPr>
                <w:rFonts w:eastAsia="Calibri"/>
              </w:rPr>
            </w:pPr>
            <w:r w:rsidRPr="00FE760F">
              <w:rPr>
                <w:rFonts w:eastAsia="Calibri"/>
              </w:rPr>
              <w:t>3.0</w:t>
            </w:r>
          </w:p>
        </w:tc>
      </w:tr>
      <w:tr w:rsidR="00842EF7" w:rsidRPr="00FE760F"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FE760F" w:rsidRDefault="00842EF7" w:rsidP="00F91227">
            <w:pPr>
              <w:pStyle w:val="TAC"/>
              <w:rPr>
                <w:rFonts w:eastAsia="Calibri"/>
              </w:rPr>
            </w:pPr>
            <w:r w:rsidRPr="00FE760F">
              <w:rPr>
                <w:rFonts w:eastAsia="Calibri"/>
              </w:rPr>
              <w:t>4.0</w:t>
            </w:r>
          </w:p>
        </w:tc>
      </w:tr>
      <w:tr w:rsidR="00842EF7" w:rsidRPr="00FE760F"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FE760F" w:rsidRDefault="00842EF7" w:rsidP="00F91227">
            <w:pPr>
              <w:pStyle w:val="TAC"/>
              <w:rPr>
                <w:rFonts w:eastAsia="Calibri"/>
              </w:rPr>
            </w:pPr>
            <w:r w:rsidRPr="00FE760F">
              <w:rPr>
                <w:rFonts w:eastAsia="Calibri"/>
              </w:rPr>
              <w:t>5.0</w:t>
            </w:r>
          </w:p>
        </w:tc>
      </w:tr>
      <w:tr w:rsidR="00842EF7" w:rsidRPr="00FE760F"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FE760F" w:rsidRDefault="00842EF7" w:rsidP="00F91227">
            <w:pPr>
              <w:pStyle w:val="TAC"/>
              <w:rPr>
                <w:rFonts w:eastAsia="Calibri"/>
              </w:rPr>
            </w:pPr>
            <w:r w:rsidRPr="00FE760F">
              <w:rPr>
                <w:rFonts w:eastAsia="Calibri"/>
              </w:rPr>
              <w:t>7.0</w:t>
            </w:r>
          </w:p>
        </w:tc>
      </w:tr>
      <w:tr w:rsidR="00842EF7" w:rsidRPr="00FE760F"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FE760F" w:rsidRDefault="00842EF7" w:rsidP="00F91227">
            <w:pPr>
              <w:pStyle w:val="TAC"/>
              <w:rPr>
                <w:rFonts w:eastAsia="Calibri"/>
              </w:rPr>
            </w:pPr>
            <w:r w:rsidRPr="00FE760F">
              <w:rPr>
                <w:rFonts w:eastAsia="Calibri"/>
              </w:rPr>
              <w:t>8.0</w:t>
            </w:r>
          </w:p>
        </w:tc>
      </w:tr>
      <w:tr w:rsidR="00842EF7" w:rsidRPr="00FE760F"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6.3A.1</w:t>
            </w:r>
          </w:p>
        </w:tc>
      </w:tr>
    </w:tbl>
    <w:p w14:paraId="4E123480" w14:textId="77777777" w:rsidR="00842EF7" w:rsidRPr="00FE760F" w:rsidRDefault="00842EF7" w:rsidP="00842EF7"/>
    <w:p w14:paraId="2B74E5E6" w14:textId="77777777" w:rsidR="00842EF7" w:rsidRPr="00FE760F" w:rsidRDefault="00842EF7" w:rsidP="00842EF7">
      <w:pPr>
        <w:pStyle w:val="Heading2"/>
      </w:pPr>
      <w:bookmarkStart w:id="702" w:name="_Toc21340803"/>
      <w:bookmarkStart w:id="703" w:name="_Toc29805250"/>
      <w:bookmarkStart w:id="704" w:name="_Toc36456459"/>
      <w:bookmarkStart w:id="705" w:name="_Toc36469557"/>
      <w:bookmarkStart w:id="706" w:name="_Toc37253966"/>
      <w:bookmarkStart w:id="707" w:name="_Toc37322823"/>
      <w:bookmarkStart w:id="708" w:name="_Toc37324229"/>
      <w:bookmarkEnd w:id="575"/>
      <w:r w:rsidRPr="00FE760F">
        <w:t>6.2D</w:t>
      </w:r>
      <w:r w:rsidRPr="00FE760F">
        <w:tab/>
        <w:t>Transmitter power for UL MIMO</w:t>
      </w:r>
      <w:bookmarkEnd w:id="702"/>
      <w:bookmarkEnd w:id="703"/>
      <w:bookmarkEnd w:id="704"/>
      <w:bookmarkEnd w:id="705"/>
      <w:bookmarkEnd w:id="706"/>
      <w:bookmarkEnd w:id="707"/>
      <w:bookmarkEnd w:id="708"/>
    </w:p>
    <w:p w14:paraId="3EA46266" w14:textId="77777777" w:rsidR="00842EF7" w:rsidRPr="00FE760F" w:rsidRDefault="00842EF7" w:rsidP="00842EF7">
      <w:pPr>
        <w:pStyle w:val="Heading3"/>
      </w:pPr>
      <w:bookmarkStart w:id="709" w:name="_Toc21340804"/>
      <w:bookmarkStart w:id="710" w:name="_Toc29805251"/>
      <w:bookmarkStart w:id="711" w:name="_Toc36456460"/>
      <w:bookmarkStart w:id="712" w:name="_Toc36469558"/>
      <w:bookmarkStart w:id="713" w:name="_Toc37253967"/>
      <w:bookmarkStart w:id="714" w:name="_Toc37322824"/>
      <w:bookmarkStart w:id="715" w:name="_Toc37324230"/>
      <w:r w:rsidRPr="00FE760F">
        <w:t>6.2D.1</w:t>
      </w:r>
      <w:r w:rsidRPr="00FE760F">
        <w:tab/>
        <w:t>UE maximum output power for UL MIMO</w:t>
      </w:r>
      <w:bookmarkEnd w:id="709"/>
      <w:bookmarkEnd w:id="710"/>
      <w:bookmarkEnd w:id="711"/>
      <w:bookmarkEnd w:id="712"/>
      <w:bookmarkEnd w:id="713"/>
      <w:bookmarkEnd w:id="714"/>
      <w:bookmarkEnd w:id="715"/>
    </w:p>
    <w:p w14:paraId="435FC596" w14:textId="77777777" w:rsidR="00842EF7" w:rsidRPr="00FE760F" w:rsidRDefault="00842EF7" w:rsidP="00842EF7">
      <w:pPr>
        <w:pStyle w:val="Heading4"/>
      </w:pPr>
      <w:bookmarkStart w:id="716" w:name="_Toc21340805"/>
      <w:bookmarkStart w:id="717" w:name="_Toc29805252"/>
      <w:bookmarkStart w:id="718" w:name="_Toc36456461"/>
      <w:bookmarkStart w:id="719" w:name="_Toc36469559"/>
      <w:bookmarkStart w:id="720" w:name="_Toc37253968"/>
      <w:bookmarkStart w:id="721" w:name="_Toc37322825"/>
      <w:bookmarkStart w:id="722" w:name="_Toc37324231"/>
      <w:r w:rsidRPr="00FE760F">
        <w:t>6.2D.1.1</w:t>
      </w:r>
      <w:r w:rsidRPr="00FE760F">
        <w:tab/>
        <w:t>UE maximum output power for UL MIMO for power class 1</w:t>
      </w:r>
      <w:bookmarkEnd w:id="716"/>
      <w:bookmarkEnd w:id="717"/>
      <w:bookmarkEnd w:id="718"/>
      <w:bookmarkEnd w:id="719"/>
      <w:bookmarkEnd w:id="720"/>
      <w:bookmarkEnd w:id="721"/>
      <w:bookmarkEnd w:id="722"/>
    </w:p>
    <w:p w14:paraId="4C2BDFDC" w14:textId="77777777" w:rsidR="00842EF7" w:rsidRPr="00FE760F" w:rsidRDefault="00842EF7" w:rsidP="00842EF7">
      <w:r w:rsidRPr="00FE760F">
        <w:t xml:space="preserve">The following requirements define the maximum output power radiated by the UE </w:t>
      </w:r>
      <w:r w:rsidRPr="00FE760F">
        <w:rPr>
          <w:rFonts w:hint="eastAsia"/>
          <w:lang w:eastAsia="zh-CN"/>
        </w:rPr>
        <w:t xml:space="preserve">with UL MIMO </w:t>
      </w:r>
      <w:r w:rsidRPr="00FE760F">
        <w:t>for any transmission bandwidth within the channel bandwidth for non-CA configuration, unless otherwise stated.</w:t>
      </w:r>
      <w:r w:rsidRPr="00FE760F">
        <w:rPr>
          <w:rFonts w:hint="eastAsia"/>
          <w:lang w:eastAsia="zh-CN"/>
        </w:rPr>
        <w:t xml:space="preserve">Requirements in Table 6.2D.1.1-1 shall be met with the </w:t>
      </w:r>
      <w:r w:rsidRPr="00FE760F">
        <w:rPr>
          <w:lang w:eastAsia="zh-CN"/>
        </w:rPr>
        <w:t xml:space="preserve">UE configured for 2 layer UL MIMO transmission as </w:t>
      </w:r>
      <w:r w:rsidRPr="00FE760F">
        <w:rPr>
          <w:rFonts w:hint="eastAsia"/>
          <w:lang w:eastAsia="zh-CN"/>
        </w:rPr>
        <w:t xml:space="preserve">specified in Table 6.2D.1.1-2. </w:t>
      </w:r>
      <w:r w:rsidRPr="00FE760F">
        <w:t>The period of measurement shall be at least one sub frame (1ms). The requirement is verified with the test metric of EIRP (Link=Beam peak search grids, Meas=Link angle). Power class 1 UE is used for fixed wireless access (FWA).</w:t>
      </w:r>
    </w:p>
    <w:p w14:paraId="4A37E8FE" w14:textId="77777777" w:rsidR="00842EF7" w:rsidRPr="00FE760F" w:rsidRDefault="00842EF7" w:rsidP="00842EF7">
      <w:pPr>
        <w:pStyle w:val="TH"/>
      </w:pPr>
      <w:r w:rsidRPr="00FE760F">
        <w:t>Table 6.2</w:t>
      </w:r>
      <w:r w:rsidRPr="00FE760F">
        <w:rPr>
          <w:rFonts w:hint="eastAsia"/>
          <w:lang w:eastAsia="zh-CN"/>
        </w:rPr>
        <w:t>D</w:t>
      </w:r>
      <w:r w:rsidRPr="00FE760F">
        <w:t xml:space="preserve">.1.1-1: UE minimum peak EIRP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62B25227" w14:textId="77777777" w:rsidTr="00F91227">
        <w:trPr>
          <w:trHeight w:val="20"/>
          <w:jc w:val="center"/>
        </w:trPr>
        <w:tc>
          <w:tcPr>
            <w:tcW w:w="0" w:type="auto"/>
            <w:shd w:val="clear" w:color="auto" w:fill="auto"/>
            <w:vAlign w:val="center"/>
          </w:tcPr>
          <w:p w14:paraId="5DF22B98" w14:textId="77777777" w:rsidR="00842EF7" w:rsidRPr="00FE760F" w:rsidRDefault="00842EF7" w:rsidP="00F91227">
            <w:pPr>
              <w:pStyle w:val="TAH"/>
            </w:pPr>
            <w:r w:rsidRPr="00FE760F">
              <w:t>Operating band</w:t>
            </w:r>
          </w:p>
        </w:tc>
        <w:tc>
          <w:tcPr>
            <w:tcW w:w="0" w:type="auto"/>
            <w:shd w:val="clear" w:color="auto" w:fill="auto"/>
            <w:vAlign w:val="center"/>
          </w:tcPr>
          <w:p w14:paraId="2E7F3F76" w14:textId="77777777" w:rsidR="00842EF7" w:rsidRPr="00FE760F" w:rsidRDefault="00842EF7" w:rsidP="00F91227">
            <w:pPr>
              <w:pStyle w:val="TAH"/>
            </w:pPr>
            <w:r w:rsidRPr="00FE760F">
              <w:t>Min peak EIRP (dBm)</w:t>
            </w:r>
          </w:p>
        </w:tc>
      </w:tr>
      <w:tr w:rsidR="00842EF7" w:rsidRPr="00FE760F" w14:paraId="0556E8FF" w14:textId="77777777" w:rsidTr="00F91227">
        <w:trPr>
          <w:trHeight w:val="20"/>
          <w:jc w:val="center"/>
        </w:trPr>
        <w:tc>
          <w:tcPr>
            <w:tcW w:w="0" w:type="auto"/>
            <w:shd w:val="clear" w:color="auto" w:fill="auto"/>
          </w:tcPr>
          <w:p w14:paraId="6E069C86" w14:textId="77777777" w:rsidR="00842EF7" w:rsidRPr="00FE760F" w:rsidRDefault="00842EF7" w:rsidP="00F91227">
            <w:pPr>
              <w:pStyle w:val="TAC"/>
            </w:pPr>
            <w:r w:rsidRPr="00FE760F">
              <w:t>n257</w:t>
            </w:r>
          </w:p>
        </w:tc>
        <w:tc>
          <w:tcPr>
            <w:tcW w:w="0" w:type="auto"/>
            <w:shd w:val="clear" w:color="auto" w:fill="auto"/>
          </w:tcPr>
          <w:p w14:paraId="0EAFB246" w14:textId="77777777" w:rsidR="00842EF7" w:rsidRPr="00FE760F" w:rsidRDefault="00842EF7" w:rsidP="00F91227">
            <w:pPr>
              <w:pStyle w:val="TAC"/>
            </w:pPr>
            <w:r w:rsidRPr="00FE760F">
              <w:t>40.0</w:t>
            </w:r>
          </w:p>
        </w:tc>
      </w:tr>
      <w:tr w:rsidR="00842EF7" w:rsidRPr="00FE760F" w14:paraId="0527A855" w14:textId="77777777" w:rsidTr="00F91227">
        <w:trPr>
          <w:trHeight w:val="20"/>
          <w:jc w:val="center"/>
        </w:trPr>
        <w:tc>
          <w:tcPr>
            <w:tcW w:w="0" w:type="auto"/>
            <w:shd w:val="clear" w:color="auto" w:fill="auto"/>
          </w:tcPr>
          <w:p w14:paraId="72352FA3" w14:textId="77777777" w:rsidR="00842EF7" w:rsidRPr="00FE760F" w:rsidRDefault="00842EF7" w:rsidP="00F91227">
            <w:pPr>
              <w:pStyle w:val="TAC"/>
            </w:pPr>
            <w:r w:rsidRPr="00FE760F">
              <w:t>n258</w:t>
            </w:r>
          </w:p>
        </w:tc>
        <w:tc>
          <w:tcPr>
            <w:tcW w:w="0" w:type="auto"/>
            <w:shd w:val="clear" w:color="auto" w:fill="auto"/>
          </w:tcPr>
          <w:p w14:paraId="7D717879" w14:textId="77777777" w:rsidR="00842EF7" w:rsidRPr="00FE760F" w:rsidRDefault="00842EF7" w:rsidP="00F91227">
            <w:pPr>
              <w:pStyle w:val="TAC"/>
            </w:pPr>
            <w:r w:rsidRPr="00FE760F">
              <w:t>40.0</w:t>
            </w:r>
          </w:p>
        </w:tc>
      </w:tr>
      <w:tr w:rsidR="00842EF7" w:rsidRPr="00FE760F" w14:paraId="3282C009" w14:textId="77777777" w:rsidTr="00F91227">
        <w:trPr>
          <w:trHeight w:val="20"/>
          <w:jc w:val="center"/>
        </w:trPr>
        <w:tc>
          <w:tcPr>
            <w:tcW w:w="0" w:type="auto"/>
            <w:shd w:val="clear" w:color="auto" w:fill="auto"/>
          </w:tcPr>
          <w:p w14:paraId="5D71676B" w14:textId="77777777" w:rsidR="00842EF7" w:rsidRPr="00FE760F" w:rsidRDefault="00842EF7" w:rsidP="00F91227">
            <w:pPr>
              <w:pStyle w:val="TAC"/>
            </w:pPr>
            <w:r w:rsidRPr="00FE760F">
              <w:t>n260</w:t>
            </w:r>
          </w:p>
        </w:tc>
        <w:tc>
          <w:tcPr>
            <w:tcW w:w="0" w:type="auto"/>
            <w:shd w:val="clear" w:color="auto" w:fill="auto"/>
          </w:tcPr>
          <w:p w14:paraId="629969F5" w14:textId="77777777" w:rsidR="00842EF7" w:rsidRPr="00FE760F" w:rsidRDefault="00842EF7" w:rsidP="00F91227">
            <w:pPr>
              <w:pStyle w:val="TAC"/>
            </w:pPr>
            <w:r w:rsidRPr="00FE760F">
              <w:t>38.0</w:t>
            </w:r>
          </w:p>
        </w:tc>
      </w:tr>
      <w:tr w:rsidR="00842EF7" w:rsidRPr="00FE760F" w14:paraId="325E2465" w14:textId="77777777" w:rsidTr="00F91227">
        <w:trPr>
          <w:trHeight w:val="20"/>
          <w:jc w:val="center"/>
        </w:trPr>
        <w:tc>
          <w:tcPr>
            <w:tcW w:w="0" w:type="auto"/>
            <w:shd w:val="clear" w:color="auto" w:fill="auto"/>
          </w:tcPr>
          <w:p w14:paraId="5D0DDF8D" w14:textId="77777777" w:rsidR="00842EF7" w:rsidRPr="00FE760F" w:rsidRDefault="00842EF7" w:rsidP="00F91227">
            <w:pPr>
              <w:pStyle w:val="TAC"/>
            </w:pPr>
            <w:r w:rsidRPr="00FE760F">
              <w:t>n261</w:t>
            </w:r>
          </w:p>
        </w:tc>
        <w:tc>
          <w:tcPr>
            <w:tcW w:w="0" w:type="auto"/>
            <w:shd w:val="clear" w:color="auto" w:fill="auto"/>
          </w:tcPr>
          <w:p w14:paraId="78460C98" w14:textId="77777777" w:rsidR="00842EF7" w:rsidRPr="00FE760F" w:rsidRDefault="00842EF7" w:rsidP="00F91227">
            <w:pPr>
              <w:pStyle w:val="TAC"/>
            </w:pPr>
            <w:r w:rsidRPr="00FE760F">
              <w:t>40.0</w:t>
            </w:r>
          </w:p>
        </w:tc>
      </w:tr>
      <w:tr w:rsidR="00842EF7" w:rsidRPr="00FE760F" w14:paraId="050C7941" w14:textId="77777777" w:rsidTr="00F91227">
        <w:trPr>
          <w:trHeight w:val="20"/>
          <w:jc w:val="center"/>
        </w:trPr>
        <w:tc>
          <w:tcPr>
            <w:tcW w:w="0" w:type="auto"/>
            <w:gridSpan w:val="2"/>
            <w:shd w:val="clear" w:color="auto" w:fill="auto"/>
          </w:tcPr>
          <w:p w14:paraId="60A71639" w14:textId="77777777" w:rsidR="00842EF7" w:rsidRPr="00FE760F" w:rsidRDefault="00842EF7" w:rsidP="00F91227">
            <w:pPr>
              <w:pStyle w:val="TAN"/>
            </w:pPr>
            <w:r w:rsidRPr="00FE760F">
              <w:t>NOTE 1:</w:t>
            </w:r>
            <w:r w:rsidRPr="00FE760F">
              <w:tab/>
              <w:t>Minimum peak EIRP is defined as the lower limit without tolerance</w:t>
            </w:r>
          </w:p>
        </w:tc>
      </w:tr>
    </w:tbl>
    <w:p w14:paraId="4A945F58" w14:textId="77777777" w:rsidR="00842EF7" w:rsidRPr="00FE760F" w:rsidRDefault="00842EF7" w:rsidP="00842EF7">
      <w:pPr>
        <w:rPr>
          <w:lang w:eastAsia="zh-CN"/>
        </w:rPr>
      </w:pPr>
    </w:p>
    <w:p w14:paraId="391A9DAB" w14:textId="77777777" w:rsidR="00842EF7" w:rsidRPr="00FE760F" w:rsidDel="00EB3092" w:rsidRDefault="00842EF7" w:rsidP="00842EF7">
      <w:pPr>
        <w:pStyle w:val="TH"/>
      </w:pPr>
      <w:r w:rsidRPr="00FE760F" w:rsidDel="00EB3092">
        <w:t>Table 6.2D.1.</w:t>
      </w:r>
      <w:r w:rsidRPr="00FE760F" w:rsidDel="00EB3092">
        <w:rPr>
          <w:rFonts w:hint="eastAsia"/>
          <w:lang w:eastAsia="zh-CN"/>
        </w:rPr>
        <w:t>1</w:t>
      </w:r>
      <w:r w:rsidRPr="00FE760F" w:rsidDel="00EB3092">
        <w:t>-</w:t>
      </w:r>
      <w:r w:rsidRPr="00FE760F" w:rsidDel="00EB3092">
        <w:rPr>
          <w:rFonts w:hint="eastAsia"/>
          <w:lang w:eastAsia="zh-CN"/>
        </w:rPr>
        <w:t>2</w:t>
      </w:r>
      <w:r w:rsidRPr="00FE760F" w:rsidDel="00EB3092">
        <w:t xml:space="preserve">: </w:t>
      </w:r>
      <w:r w:rsidRPr="00FE760F">
        <w:t>UL MIMO</w:t>
      </w:r>
      <w:r w:rsidRPr="00FE760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42EF7" w:rsidRPr="00FE760F" w:rsidDel="00EB3092" w14:paraId="2A65D6B8"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4D1F75C6" w14:textId="77777777" w:rsidR="00842EF7" w:rsidRPr="00FE760F" w:rsidDel="00EB3092" w:rsidRDefault="00842EF7" w:rsidP="00F91227">
            <w:pPr>
              <w:pStyle w:val="TAH"/>
            </w:pPr>
            <w:r w:rsidRPr="00FE760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4AF5FFCD" w14:textId="77777777" w:rsidR="00842EF7" w:rsidRPr="00FE760F" w:rsidDel="00EB3092" w:rsidRDefault="00842EF7" w:rsidP="00F91227">
            <w:pPr>
              <w:pStyle w:val="TAH"/>
            </w:pPr>
            <w:r w:rsidRPr="00FE760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5A633144" w14:textId="77777777" w:rsidR="00842EF7" w:rsidRPr="00FE760F" w:rsidDel="00EB3092" w:rsidRDefault="00842EF7" w:rsidP="00F91227">
            <w:pPr>
              <w:pStyle w:val="TAH"/>
            </w:pPr>
            <w:r w:rsidRPr="00FE760F">
              <w:t>TPMI</w:t>
            </w:r>
            <w:r w:rsidRPr="00FE760F" w:rsidDel="00EB3092">
              <w:t xml:space="preserve"> Index</w:t>
            </w:r>
          </w:p>
        </w:tc>
      </w:tr>
      <w:tr w:rsidR="00842EF7" w:rsidRPr="00FE760F" w:rsidDel="00EB3092" w14:paraId="2D28F31F"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1FEB2298" w14:textId="77777777" w:rsidR="00842EF7" w:rsidRPr="00FE760F" w:rsidDel="00EB3092" w:rsidRDefault="00842EF7" w:rsidP="00F91227">
            <w:pPr>
              <w:pStyle w:val="TAC"/>
            </w:pPr>
            <w:r w:rsidRPr="00FE760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1A9ADB37" w14:textId="77777777" w:rsidR="00842EF7" w:rsidRPr="00FE760F" w:rsidDel="00EB3092" w:rsidRDefault="00842EF7" w:rsidP="00F91227">
            <w:pPr>
              <w:pStyle w:val="TAC"/>
            </w:pPr>
            <w:r w:rsidRPr="00FE760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41D89716" w14:textId="77777777" w:rsidR="00842EF7" w:rsidRPr="00FE760F" w:rsidDel="00EB3092" w:rsidRDefault="00842EF7" w:rsidP="00F91227">
            <w:pPr>
              <w:pStyle w:val="TAC"/>
            </w:pPr>
            <w:r w:rsidRPr="00FE760F" w:rsidDel="00EB3092">
              <w:t>0</w:t>
            </w:r>
          </w:p>
        </w:tc>
      </w:tr>
    </w:tbl>
    <w:p w14:paraId="1703B4B8" w14:textId="77777777" w:rsidR="00842EF7" w:rsidRPr="00FE760F" w:rsidRDefault="00842EF7" w:rsidP="00842EF7">
      <w:pPr>
        <w:rPr>
          <w:lang w:eastAsia="zh-CN"/>
        </w:rPr>
      </w:pPr>
    </w:p>
    <w:p w14:paraId="0438C320" w14:textId="77777777" w:rsidR="00842EF7" w:rsidRPr="00FE760F" w:rsidRDefault="00842EF7" w:rsidP="00842EF7">
      <w:r w:rsidRPr="00FE760F">
        <w:t>The maximum output power values for TRP and EIRP are found in Table 6.2</w:t>
      </w:r>
      <w:r w:rsidRPr="00FE760F">
        <w:rPr>
          <w:rFonts w:hint="eastAsia"/>
          <w:lang w:eastAsia="zh-CN"/>
        </w:rPr>
        <w:t>D</w:t>
      </w:r>
      <w:r w:rsidRPr="00FE760F">
        <w:t>.1.1-</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The maximum allowed EIRP is derived from regulatory requirements [8]. The requirements are verified with the test metrics of TRP (Link=TX beam peak direction) in beam locked mode and EIRP (Link=TX beam peak direction, Meas=Link angle).</w:t>
      </w:r>
    </w:p>
    <w:p w14:paraId="10A252A8" w14:textId="77777777" w:rsidR="00842EF7" w:rsidRPr="00FE760F" w:rsidRDefault="00842EF7" w:rsidP="00842EF7">
      <w:pPr>
        <w:pStyle w:val="TH"/>
      </w:pPr>
      <w:bookmarkStart w:id="723" w:name="_Hlk4399347"/>
      <w:r w:rsidRPr="00FE760F">
        <w:t>Table 6.2</w:t>
      </w:r>
      <w:r w:rsidRPr="00FE760F">
        <w:rPr>
          <w:rFonts w:hint="eastAsia"/>
          <w:lang w:eastAsia="zh-CN"/>
        </w:rPr>
        <w:t>D</w:t>
      </w:r>
      <w:r w:rsidRPr="00FE760F">
        <w:t>.1.1-</w:t>
      </w:r>
      <w:bookmarkEnd w:id="723"/>
      <w:r w:rsidRPr="00FE760F">
        <w:rPr>
          <w:rFonts w:hint="eastAsia"/>
          <w:lang w:eastAsia="zh-CN"/>
        </w:rPr>
        <w:t>3</w:t>
      </w:r>
      <w:r w:rsidRPr="00FE760F">
        <w:t xml:space="preserve">: UE maximum output power limits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14DA5CF4" w14:textId="77777777" w:rsidTr="00F91227">
        <w:trPr>
          <w:trHeight w:val="19"/>
          <w:jc w:val="center"/>
        </w:trPr>
        <w:tc>
          <w:tcPr>
            <w:tcW w:w="1663" w:type="dxa"/>
            <w:shd w:val="clear" w:color="auto" w:fill="auto"/>
            <w:vAlign w:val="center"/>
          </w:tcPr>
          <w:p w14:paraId="3E49BB11" w14:textId="77777777" w:rsidR="00842EF7" w:rsidRPr="00FE760F" w:rsidRDefault="00842EF7" w:rsidP="00F91227">
            <w:pPr>
              <w:pStyle w:val="TAH"/>
            </w:pPr>
            <w:r w:rsidRPr="00FE760F">
              <w:t>Operating band</w:t>
            </w:r>
          </w:p>
        </w:tc>
        <w:tc>
          <w:tcPr>
            <w:tcW w:w="1686" w:type="dxa"/>
            <w:shd w:val="clear" w:color="auto" w:fill="auto"/>
            <w:vAlign w:val="center"/>
          </w:tcPr>
          <w:p w14:paraId="2D9A5252" w14:textId="77777777" w:rsidR="00842EF7" w:rsidRPr="00FE760F" w:rsidRDefault="00842EF7" w:rsidP="00F91227">
            <w:pPr>
              <w:pStyle w:val="TAH"/>
            </w:pPr>
            <w:r w:rsidRPr="00FE760F">
              <w:t>Max TRP (dBm)</w:t>
            </w:r>
          </w:p>
        </w:tc>
        <w:tc>
          <w:tcPr>
            <w:tcW w:w="1691" w:type="dxa"/>
            <w:shd w:val="clear" w:color="auto" w:fill="auto"/>
          </w:tcPr>
          <w:p w14:paraId="1454D0C9" w14:textId="77777777" w:rsidR="00842EF7" w:rsidRPr="00FE760F" w:rsidRDefault="00842EF7" w:rsidP="00F91227">
            <w:pPr>
              <w:pStyle w:val="TAH"/>
            </w:pPr>
            <w:r w:rsidRPr="00FE760F">
              <w:t>Max EIRP (dBm)</w:t>
            </w:r>
          </w:p>
        </w:tc>
      </w:tr>
      <w:tr w:rsidR="00842EF7" w:rsidRPr="00FE760F" w14:paraId="11219014" w14:textId="77777777" w:rsidTr="00F91227">
        <w:trPr>
          <w:trHeight w:val="19"/>
          <w:jc w:val="center"/>
        </w:trPr>
        <w:tc>
          <w:tcPr>
            <w:tcW w:w="1663" w:type="dxa"/>
            <w:shd w:val="clear" w:color="auto" w:fill="auto"/>
          </w:tcPr>
          <w:p w14:paraId="182CBD62" w14:textId="77777777" w:rsidR="00842EF7" w:rsidRPr="00FE760F" w:rsidRDefault="00842EF7" w:rsidP="00F91227">
            <w:pPr>
              <w:pStyle w:val="TAC"/>
            </w:pPr>
            <w:r w:rsidRPr="00FE760F">
              <w:t>n257</w:t>
            </w:r>
          </w:p>
        </w:tc>
        <w:tc>
          <w:tcPr>
            <w:tcW w:w="1686" w:type="dxa"/>
            <w:shd w:val="clear" w:color="auto" w:fill="auto"/>
          </w:tcPr>
          <w:p w14:paraId="076A09AF" w14:textId="77777777" w:rsidR="00842EF7" w:rsidRPr="00FE760F" w:rsidRDefault="00842EF7" w:rsidP="00F91227">
            <w:pPr>
              <w:pStyle w:val="TAC"/>
            </w:pPr>
            <w:r w:rsidRPr="00FE760F">
              <w:t>35</w:t>
            </w:r>
          </w:p>
        </w:tc>
        <w:tc>
          <w:tcPr>
            <w:tcW w:w="1691" w:type="dxa"/>
            <w:shd w:val="clear" w:color="auto" w:fill="auto"/>
          </w:tcPr>
          <w:p w14:paraId="0A023114" w14:textId="77777777" w:rsidR="00842EF7" w:rsidRPr="00FE760F" w:rsidRDefault="00842EF7" w:rsidP="00F91227">
            <w:pPr>
              <w:pStyle w:val="TAC"/>
            </w:pPr>
            <w:r w:rsidRPr="00FE760F">
              <w:t>55</w:t>
            </w:r>
          </w:p>
        </w:tc>
      </w:tr>
      <w:tr w:rsidR="00842EF7" w:rsidRPr="00FE760F" w14:paraId="62CA7167" w14:textId="77777777" w:rsidTr="00F91227">
        <w:trPr>
          <w:trHeight w:val="19"/>
          <w:jc w:val="center"/>
        </w:trPr>
        <w:tc>
          <w:tcPr>
            <w:tcW w:w="1663" w:type="dxa"/>
            <w:shd w:val="clear" w:color="auto" w:fill="auto"/>
          </w:tcPr>
          <w:p w14:paraId="4FA11180" w14:textId="77777777" w:rsidR="00842EF7" w:rsidRPr="00FE760F" w:rsidRDefault="00842EF7" w:rsidP="00F91227">
            <w:pPr>
              <w:pStyle w:val="TAC"/>
            </w:pPr>
            <w:r w:rsidRPr="00FE760F">
              <w:t>n258</w:t>
            </w:r>
          </w:p>
        </w:tc>
        <w:tc>
          <w:tcPr>
            <w:tcW w:w="1686" w:type="dxa"/>
            <w:shd w:val="clear" w:color="auto" w:fill="auto"/>
          </w:tcPr>
          <w:p w14:paraId="71294B37" w14:textId="77777777" w:rsidR="00842EF7" w:rsidRPr="00FE760F" w:rsidRDefault="00842EF7" w:rsidP="00F91227">
            <w:pPr>
              <w:pStyle w:val="TAC"/>
            </w:pPr>
            <w:r w:rsidRPr="00FE760F">
              <w:t>35</w:t>
            </w:r>
          </w:p>
        </w:tc>
        <w:tc>
          <w:tcPr>
            <w:tcW w:w="1691" w:type="dxa"/>
            <w:shd w:val="clear" w:color="auto" w:fill="auto"/>
          </w:tcPr>
          <w:p w14:paraId="58377683" w14:textId="77777777" w:rsidR="00842EF7" w:rsidRPr="00FE760F" w:rsidRDefault="00842EF7" w:rsidP="00F91227">
            <w:pPr>
              <w:pStyle w:val="TAC"/>
            </w:pPr>
            <w:r w:rsidRPr="00FE760F">
              <w:t>55</w:t>
            </w:r>
          </w:p>
        </w:tc>
      </w:tr>
      <w:tr w:rsidR="00842EF7" w:rsidRPr="00FE760F" w14:paraId="2F4FC996" w14:textId="77777777" w:rsidTr="00F91227">
        <w:trPr>
          <w:trHeight w:val="19"/>
          <w:jc w:val="center"/>
        </w:trPr>
        <w:tc>
          <w:tcPr>
            <w:tcW w:w="1663" w:type="dxa"/>
            <w:shd w:val="clear" w:color="auto" w:fill="auto"/>
          </w:tcPr>
          <w:p w14:paraId="0B6D7941" w14:textId="77777777" w:rsidR="00842EF7" w:rsidRPr="00FE760F" w:rsidRDefault="00842EF7" w:rsidP="00F91227">
            <w:pPr>
              <w:pStyle w:val="TAC"/>
            </w:pPr>
            <w:r w:rsidRPr="00FE760F">
              <w:t>n260</w:t>
            </w:r>
          </w:p>
        </w:tc>
        <w:tc>
          <w:tcPr>
            <w:tcW w:w="1686" w:type="dxa"/>
            <w:shd w:val="clear" w:color="auto" w:fill="auto"/>
          </w:tcPr>
          <w:p w14:paraId="01D15742" w14:textId="77777777" w:rsidR="00842EF7" w:rsidRPr="00FE760F" w:rsidRDefault="00842EF7" w:rsidP="00F91227">
            <w:pPr>
              <w:pStyle w:val="TAC"/>
            </w:pPr>
            <w:r w:rsidRPr="00FE760F">
              <w:t>35</w:t>
            </w:r>
          </w:p>
        </w:tc>
        <w:tc>
          <w:tcPr>
            <w:tcW w:w="1691" w:type="dxa"/>
            <w:shd w:val="clear" w:color="auto" w:fill="auto"/>
          </w:tcPr>
          <w:p w14:paraId="570D2BA2" w14:textId="77777777" w:rsidR="00842EF7" w:rsidRPr="00FE760F" w:rsidRDefault="00842EF7" w:rsidP="00F91227">
            <w:pPr>
              <w:pStyle w:val="TAC"/>
            </w:pPr>
            <w:r w:rsidRPr="00FE760F">
              <w:t>55</w:t>
            </w:r>
          </w:p>
        </w:tc>
      </w:tr>
      <w:tr w:rsidR="00842EF7" w:rsidRPr="00FE760F" w14:paraId="1CA34029" w14:textId="77777777" w:rsidTr="00F91227">
        <w:trPr>
          <w:trHeight w:val="19"/>
          <w:jc w:val="center"/>
        </w:trPr>
        <w:tc>
          <w:tcPr>
            <w:tcW w:w="1663" w:type="dxa"/>
            <w:shd w:val="clear" w:color="auto" w:fill="auto"/>
          </w:tcPr>
          <w:p w14:paraId="22F540E8" w14:textId="77777777" w:rsidR="00842EF7" w:rsidRPr="00FE760F" w:rsidRDefault="00842EF7" w:rsidP="00F91227">
            <w:pPr>
              <w:pStyle w:val="TAC"/>
            </w:pPr>
            <w:r w:rsidRPr="00FE760F">
              <w:t>n261</w:t>
            </w:r>
          </w:p>
        </w:tc>
        <w:tc>
          <w:tcPr>
            <w:tcW w:w="1686" w:type="dxa"/>
            <w:shd w:val="clear" w:color="auto" w:fill="auto"/>
          </w:tcPr>
          <w:p w14:paraId="35C7CDB6" w14:textId="77777777" w:rsidR="00842EF7" w:rsidRPr="00FE760F" w:rsidRDefault="00842EF7" w:rsidP="00F91227">
            <w:pPr>
              <w:pStyle w:val="TAC"/>
            </w:pPr>
            <w:r w:rsidRPr="00FE760F">
              <w:t>35</w:t>
            </w:r>
          </w:p>
        </w:tc>
        <w:tc>
          <w:tcPr>
            <w:tcW w:w="1691" w:type="dxa"/>
            <w:shd w:val="clear" w:color="auto" w:fill="auto"/>
          </w:tcPr>
          <w:p w14:paraId="4D2B9941" w14:textId="77777777" w:rsidR="00842EF7" w:rsidRPr="00FE760F" w:rsidRDefault="00842EF7" w:rsidP="00F91227">
            <w:pPr>
              <w:pStyle w:val="TAC"/>
            </w:pPr>
            <w:r w:rsidRPr="00FE760F">
              <w:t>55</w:t>
            </w:r>
          </w:p>
        </w:tc>
      </w:tr>
    </w:tbl>
    <w:p w14:paraId="3DE12DCD" w14:textId="77777777" w:rsidR="00842EF7" w:rsidRPr="00FE760F" w:rsidRDefault="00842EF7" w:rsidP="00842EF7"/>
    <w:p w14:paraId="02A6E133" w14:textId="77777777"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rsidRPr="00FE760F">
        <w:t>.1.1-</w:t>
      </w:r>
      <w:r w:rsidRPr="00FE760F">
        <w:rPr>
          <w:rFonts w:hint="eastAsia"/>
          <w:lang w:eastAsia="zh-CN"/>
        </w:rPr>
        <w:t>4</w:t>
      </w:r>
      <w:r w:rsidRPr="00FE760F">
        <w:t xml:space="preserve"> below. The requirement is verified with the test metric of EIRP (Link=Beam peak search grids, Meas=Link angle).</w:t>
      </w:r>
    </w:p>
    <w:p w14:paraId="571A1F31" w14:textId="77777777" w:rsidR="00842EF7" w:rsidRPr="00FE760F" w:rsidRDefault="00842EF7" w:rsidP="00842EF7">
      <w:pPr>
        <w:pStyle w:val="TH"/>
      </w:pPr>
      <w:r w:rsidRPr="00FE760F">
        <w:t>Table 6.2</w:t>
      </w:r>
      <w:r w:rsidRPr="00FE760F">
        <w:rPr>
          <w:rFonts w:hint="eastAsia"/>
          <w:lang w:eastAsia="zh-CN"/>
        </w:rPr>
        <w:t>D</w:t>
      </w:r>
      <w:r w:rsidRPr="00FE760F">
        <w:t>.1.1-</w:t>
      </w:r>
      <w:r w:rsidRPr="00FE760F">
        <w:rPr>
          <w:rFonts w:hint="eastAsia"/>
          <w:lang w:eastAsia="zh-CN"/>
        </w:rPr>
        <w:t>4</w:t>
      </w:r>
      <w:r w:rsidRPr="00FE760F">
        <w:t>: UE spherical coverage</w:t>
      </w:r>
      <w:r w:rsidRPr="00FE760F">
        <w:rPr>
          <w:rFonts w:hint="eastAsia"/>
          <w:lang w:eastAsia="zh-CN"/>
        </w:rPr>
        <w:t xml:space="preserve"> for UL MIMO</w:t>
      </w:r>
      <w:r w:rsidRPr="00FE760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FE760F" w:rsidRDefault="00842EF7" w:rsidP="00F91227">
            <w:pPr>
              <w:pStyle w:val="TAH"/>
            </w:pPr>
            <w:r w:rsidRPr="00FE760F">
              <w:t>Min EIRP at 85 %-tile CDF (dBm)</w:t>
            </w:r>
          </w:p>
        </w:tc>
      </w:tr>
      <w:tr w:rsidR="00842EF7" w:rsidRPr="00FE760F"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FE760F" w:rsidRDefault="00842EF7" w:rsidP="00F91227">
            <w:pPr>
              <w:pStyle w:val="TAC"/>
            </w:pPr>
            <w:r w:rsidRPr="00FE760F">
              <w:t>32.0</w:t>
            </w:r>
          </w:p>
        </w:tc>
      </w:tr>
      <w:tr w:rsidR="00842EF7" w:rsidRPr="00FE760F"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FE760F" w:rsidRDefault="00842EF7" w:rsidP="00F91227">
            <w:pPr>
              <w:pStyle w:val="TAC"/>
            </w:pPr>
            <w:r w:rsidRPr="00FE760F">
              <w:t>32.0</w:t>
            </w:r>
          </w:p>
        </w:tc>
      </w:tr>
      <w:tr w:rsidR="00842EF7" w:rsidRPr="00FE760F"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FE760F" w:rsidRDefault="00842EF7" w:rsidP="00F91227">
            <w:pPr>
              <w:pStyle w:val="TAC"/>
            </w:pPr>
            <w:r w:rsidRPr="00FE760F">
              <w:t>30.0</w:t>
            </w:r>
          </w:p>
        </w:tc>
      </w:tr>
      <w:tr w:rsidR="00842EF7" w:rsidRPr="00FE760F"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FE760F" w:rsidRDefault="00842EF7" w:rsidP="00F91227">
            <w:pPr>
              <w:pStyle w:val="TAC"/>
            </w:pPr>
            <w:r w:rsidRPr="00FE760F">
              <w:t>32.0</w:t>
            </w:r>
          </w:p>
        </w:tc>
      </w:tr>
      <w:tr w:rsidR="00842EF7" w:rsidRPr="00FE760F"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FE760F" w:rsidRDefault="00842EF7" w:rsidP="00F91227">
            <w:pPr>
              <w:pStyle w:val="TAN"/>
            </w:pPr>
            <w:r w:rsidRPr="00FE760F">
              <w:t>NOTE 1:</w:t>
            </w:r>
            <w:r w:rsidRPr="00FE760F">
              <w:tab/>
              <w:t>Minimum EIRP at 85 %-tile CDF is defined as the lower limit without tolerance</w:t>
            </w:r>
          </w:p>
        </w:tc>
      </w:tr>
    </w:tbl>
    <w:p w14:paraId="30AA2E54" w14:textId="77777777" w:rsidR="00842EF7" w:rsidRPr="00FE760F" w:rsidRDefault="00842EF7" w:rsidP="00842EF7"/>
    <w:p w14:paraId="0BC015E0" w14:textId="77777777" w:rsidR="00842EF7" w:rsidRPr="00FE760F" w:rsidRDefault="00842EF7" w:rsidP="00842EF7">
      <w:pPr>
        <w:pStyle w:val="Heading4"/>
        <w:rPr>
          <w:lang w:eastAsia="ko-KR"/>
        </w:rPr>
      </w:pPr>
      <w:bookmarkStart w:id="724" w:name="_Toc21340806"/>
      <w:bookmarkStart w:id="725" w:name="_Toc29805253"/>
      <w:bookmarkStart w:id="726" w:name="_Toc36456462"/>
      <w:bookmarkStart w:id="727" w:name="_Toc36469560"/>
      <w:bookmarkStart w:id="728" w:name="_Toc37253969"/>
      <w:bookmarkStart w:id="729" w:name="_Toc37322826"/>
      <w:bookmarkStart w:id="730" w:name="_Toc37324232"/>
      <w:r w:rsidRPr="00FE760F">
        <w:t>6.2D.1.</w:t>
      </w:r>
      <w:r w:rsidRPr="00FE760F">
        <w:rPr>
          <w:rFonts w:hint="eastAsia"/>
          <w:lang w:eastAsia="ko-KR"/>
        </w:rPr>
        <w:t>2</w:t>
      </w:r>
      <w:r w:rsidRPr="00FE760F">
        <w:tab/>
        <w:t xml:space="preserve">UE maximum output power for UL MIMO for power class </w:t>
      </w:r>
      <w:r w:rsidRPr="00FE760F">
        <w:rPr>
          <w:rFonts w:hint="eastAsia"/>
          <w:lang w:eastAsia="ko-KR"/>
        </w:rPr>
        <w:t>2</w:t>
      </w:r>
      <w:bookmarkEnd w:id="724"/>
      <w:bookmarkEnd w:id="725"/>
      <w:bookmarkEnd w:id="726"/>
      <w:bookmarkEnd w:id="727"/>
      <w:bookmarkEnd w:id="728"/>
      <w:bookmarkEnd w:id="729"/>
      <w:bookmarkEnd w:id="730"/>
    </w:p>
    <w:p w14:paraId="6313DF2E" w14:textId="77777777"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w:t>
      </w:r>
      <w:r w:rsidRPr="00FE760F">
        <w:rPr>
          <w:rFonts w:hint="eastAsia"/>
          <w:lang w:eastAsia="ko-KR"/>
        </w:rPr>
        <w:t>2</w:t>
      </w:r>
      <w:r w:rsidRPr="00FE760F">
        <w:t>-1 shall be met with the UE configured for 2 layer UL MIMO transmission specified in Table 6.2D.1.</w:t>
      </w:r>
      <w:r w:rsidRPr="00FE760F">
        <w:rPr>
          <w:rFonts w:hint="eastAsia"/>
          <w:lang w:eastAsia="ko-KR"/>
        </w:rPr>
        <w:t>2</w:t>
      </w:r>
      <w:r w:rsidRPr="00FE760F">
        <w:t>-3. The period of measurement shall be at least one sub frame (1ms). The requirement is verified with the test metric of EIRP (Link=Beam peak search grids, Meas=Link angle).</w:t>
      </w:r>
    </w:p>
    <w:p w14:paraId="0C65D961" w14:textId="77777777" w:rsidR="00842EF7" w:rsidRPr="00FE760F" w:rsidRDefault="00842EF7" w:rsidP="00842EF7">
      <w:pPr>
        <w:pStyle w:val="TH"/>
      </w:pPr>
      <w:r w:rsidRPr="00FE760F">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FE760F" w:rsidRDefault="00842EF7" w:rsidP="00F91227">
            <w:pPr>
              <w:pStyle w:val="TAH"/>
            </w:pPr>
            <w:r w:rsidRPr="00FE760F">
              <w:t>Min peak EIRP (dBm)</w:t>
            </w:r>
          </w:p>
        </w:tc>
      </w:tr>
      <w:tr w:rsidR="00842EF7" w:rsidRPr="00FE760F"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FE760F" w:rsidRDefault="00842EF7" w:rsidP="00F91227">
            <w:pPr>
              <w:pStyle w:val="TAN"/>
            </w:pPr>
            <w:r w:rsidRPr="00FE760F">
              <w:t>NOTE 1:</w:t>
            </w:r>
            <w:r w:rsidRPr="00FE760F">
              <w:tab/>
              <w:t>Minimum peak EIRP is defined as the lower limit without tolerance.</w:t>
            </w:r>
          </w:p>
          <w:p w14:paraId="61FE14F9" w14:textId="77777777" w:rsidR="00842EF7" w:rsidRPr="00FE760F" w:rsidRDefault="00842EF7" w:rsidP="00F91227">
            <w:pPr>
              <w:pStyle w:val="TAN"/>
            </w:pPr>
            <w:r w:rsidRPr="00FE760F">
              <w:t>NOTE 2:</w:t>
            </w:r>
            <w:r w:rsidRPr="00FE760F">
              <w:tab/>
              <w:t>Min Peak EIRP refers to the total EIRP for the UL beams peaks.</w:t>
            </w:r>
          </w:p>
        </w:tc>
      </w:tr>
    </w:tbl>
    <w:p w14:paraId="62B1EA0B" w14:textId="77777777" w:rsidR="00842EF7" w:rsidRPr="00FE760F" w:rsidRDefault="00842EF7" w:rsidP="00842EF7"/>
    <w:p w14:paraId="5E6C9085" w14:textId="77777777" w:rsidR="00842EF7" w:rsidRPr="00FE760F" w:rsidRDefault="00842EF7" w:rsidP="00842EF7">
      <w:r w:rsidRPr="00FE760F">
        <w:t>The maximum output power values for TRP and EIRP are found in Table 6.2D.1.</w:t>
      </w:r>
      <w:r w:rsidRPr="00FE760F">
        <w:rPr>
          <w:rFonts w:hint="eastAsia"/>
          <w:lang w:eastAsia="ko-KR"/>
        </w:rPr>
        <w:t>2</w:t>
      </w:r>
      <w:r w:rsidRPr="00FE760F">
        <w:t>-2 below. The maximum allowed EIRP is derived from regulatory requirements [8]. The requirements are verified with the test metrics of TRP (Link=TX beam peak direction) in beam locked mode and EIRP (Link=TX beam peak direction, Meas=Link angle).</w:t>
      </w:r>
    </w:p>
    <w:p w14:paraId="05F12712" w14:textId="77777777" w:rsidR="00842EF7" w:rsidRPr="00FE760F" w:rsidRDefault="00842EF7" w:rsidP="00842EF7">
      <w:pPr>
        <w:pStyle w:val="TH"/>
        <w:rPr>
          <w:lang w:eastAsia="ko-KR"/>
        </w:rPr>
      </w:pPr>
      <w:r w:rsidRPr="00FE760F">
        <w:t>Table 6.2D.1.</w:t>
      </w:r>
      <w:r w:rsidRPr="00FE760F">
        <w:rPr>
          <w:rFonts w:hint="eastAsia"/>
          <w:lang w:eastAsia="ko-KR"/>
        </w:rPr>
        <w:t>2</w:t>
      </w:r>
      <w:r w:rsidRPr="00FE760F">
        <w:t xml:space="preserve">-2: UE maximum output power limits for UL MIMO for power class </w:t>
      </w:r>
      <w:r w:rsidRPr="00FE760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7AE889C8" w14:textId="77777777" w:rsidTr="00F91227">
        <w:trPr>
          <w:trHeight w:val="19"/>
        </w:trPr>
        <w:tc>
          <w:tcPr>
            <w:tcW w:w="1663" w:type="dxa"/>
            <w:shd w:val="clear" w:color="auto" w:fill="auto"/>
            <w:vAlign w:val="center"/>
          </w:tcPr>
          <w:p w14:paraId="0F748E78" w14:textId="77777777" w:rsidR="00842EF7" w:rsidRPr="00FE760F" w:rsidRDefault="00842EF7" w:rsidP="00F91227">
            <w:pPr>
              <w:pStyle w:val="TAH"/>
            </w:pPr>
            <w:r w:rsidRPr="00FE760F">
              <w:t>Operating band</w:t>
            </w:r>
          </w:p>
        </w:tc>
        <w:tc>
          <w:tcPr>
            <w:tcW w:w="1686" w:type="dxa"/>
            <w:shd w:val="clear" w:color="auto" w:fill="auto"/>
            <w:vAlign w:val="center"/>
          </w:tcPr>
          <w:p w14:paraId="058A5C87" w14:textId="77777777" w:rsidR="00842EF7" w:rsidRPr="00FE760F" w:rsidRDefault="00842EF7" w:rsidP="00F91227">
            <w:pPr>
              <w:pStyle w:val="TAH"/>
            </w:pPr>
            <w:r w:rsidRPr="00FE760F">
              <w:t>Max TRP (dBm)</w:t>
            </w:r>
          </w:p>
        </w:tc>
        <w:tc>
          <w:tcPr>
            <w:tcW w:w="1691" w:type="dxa"/>
            <w:shd w:val="clear" w:color="auto" w:fill="auto"/>
          </w:tcPr>
          <w:p w14:paraId="280C4CBC" w14:textId="77777777" w:rsidR="00842EF7" w:rsidRPr="00FE760F" w:rsidRDefault="00842EF7" w:rsidP="00F91227">
            <w:pPr>
              <w:pStyle w:val="TAH"/>
            </w:pPr>
            <w:r w:rsidRPr="00FE760F">
              <w:t>Max EIRP (dBm)</w:t>
            </w:r>
          </w:p>
        </w:tc>
      </w:tr>
      <w:tr w:rsidR="00842EF7" w:rsidRPr="00FE760F" w14:paraId="3371C13D" w14:textId="77777777" w:rsidTr="00F91227">
        <w:trPr>
          <w:trHeight w:val="19"/>
        </w:trPr>
        <w:tc>
          <w:tcPr>
            <w:tcW w:w="1663" w:type="dxa"/>
            <w:shd w:val="clear" w:color="auto" w:fill="auto"/>
          </w:tcPr>
          <w:p w14:paraId="45FAB46B" w14:textId="77777777" w:rsidR="00842EF7" w:rsidRPr="00FE760F" w:rsidRDefault="00842EF7" w:rsidP="00F91227">
            <w:pPr>
              <w:pStyle w:val="TAC"/>
            </w:pPr>
            <w:r w:rsidRPr="00FE760F">
              <w:t>n257</w:t>
            </w:r>
          </w:p>
        </w:tc>
        <w:tc>
          <w:tcPr>
            <w:tcW w:w="1686" w:type="dxa"/>
            <w:shd w:val="clear" w:color="auto" w:fill="auto"/>
            <w:vAlign w:val="center"/>
          </w:tcPr>
          <w:p w14:paraId="3DE842F7" w14:textId="77777777" w:rsidR="00842EF7" w:rsidRPr="00FE760F" w:rsidRDefault="00842EF7" w:rsidP="00F91227">
            <w:pPr>
              <w:pStyle w:val="TAC"/>
            </w:pPr>
            <w:r w:rsidRPr="00FE760F">
              <w:t>23</w:t>
            </w:r>
          </w:p>
        </w:tc>
        <w:tc>
          <w:tcPr>
            <w:tcW w:w="1691" w:type="dxa"/>
            <w:shd w:val="clear" w:color="auto" w:fill="auto"/>
            <w:vAlign w:val="center"/>
          </w:tcPr>
          <w:p w14:paraId="125DCC42" w14:textId="77777777" w:rsidR="00842EF7" w:rsidRPr="00FE760F" w:rsidRDefault="00842EF7" w:rsidP="00F91227">
            <w:pPr>
              <w:pStyle w:val="TAC"/>
            </w:pPr>
            <w:r w:rsidRPr="00FE760F">
              <w:t>43</w:t>
            </w:r>
          </w:p>
        </w:tc>
      </w:tr>
      <w:tr w:rsidR="00842EF7" w:rsidRPr="00FE760F" w14:paraId="2B76484C" w14:textId="77777777" w:rsidTr="00F91227">
        <w:trPr>
          <w:trHeight w:val="19"/>
        </w:trPr>
        <w:tc>
          <w:tcPr>
            <w:tcW w:w="1663" w:type="dxa"/>
            <w:shd w:val="clear" w:color="auto" w:fill="auto"/>
            <w:vAlign w:val="center"/>
          </w:tcPr>
          <w:p w14:paraId="2E0F2305" w14:textId="77777777" w:rsidR="00842EF7" w:rsidRPr="00FE760F" w:rsidRDefault="00842EF7" w:rsidP="00F91227">
            <w:pPr>
              <w:pStyle w:val="TAC"/>
            </w:pPr>
            <w:r w:rsidRPr="00FE760F">
              <w:t>n258</w:t>
            </w:r>
          </w:p>
        </w:tc>
        <w:tc>
          <w:tcPr>
            <w:tcW w:w="1686" w:type="dxa"/>
            <w:shd w:val="clear" w:color="auto" w:fill="auto"/>
            <w:vAlign w:val="center"/>
          </w:tcPr>
          <w:p w14:paraId="15BF32D6" w14:textId="77777777" w:rsidR="00842EF7" w:rsidRPr="00FE760F" w:rsidRDefault="00842EF7" w:rsidP="00F91227">
            <w:pPr>
              <w:pStyle w:val="TAC"/>
            </w:pPr>
            <w:r w:rsidRPr="00FE760F">
              <w:t>23</w:t>
            </w:r>
          </w:p>
        </w:tc>
        <w:tc>
          <w:tcPr>
            <w:tcW w:w="1691" w:type="dxa"/>
            <w:shd w:val="clear" w:color="auto" w:fill="auto"/>
            <w:vAlign w:val="center"/>
          </w:tcPr>
          <w:p w14:paraId="630E022C" w14:textId="77777777" w:rsidR="00842EF7" w:rsidRPr="00FE760F" w:rsidRDefault="00842EF7" w:rsidP="00F91227">
            <w:pPr>
              <w:pStyle w:val="TAC"/>
            </w:pPr>
            <w:r w:rsidRPr="00FE760F">
              <w:t>43</w:t>
            </w:r>
          </w:p>
        </w:tc>
      </w:tr>
      <w:tr w:rsidR="00842EF7" w:rsidRPr="00FE760F" w14:paraId="2A128B0D" w14:textId="77777777" w:rsidTr="00F91227">
        <w:trPr>
          <w:trHeight w:val="19"/>
        </w:trPr>
        <w:tc>
          <w:tcPr>
            <w:tcW w:w="1663" w:type="dxa"/>
            <w:shd w:val="clear" w:color="auto" w:fill="auto"/>
            <w:vAlign w:val="center"/>
          </w:tcPr>
          <w:p w14:paraId="73C05E2D" w14:textId="77777777" w:rsidR="00842EF7" w:rsidRPr="00FE760F" w:rsidRDefault="00842EF7" w:rsidP="00F91227">
            <w:pPr>
              <w:pStyle w:val="TAC"/>
            </w:pPr>
            <w:r w:rsidRPr="00FE760F">
              <w:t>n261</w:t>
            </w:r>
          </w:p>
        </w:tc>
        <w:tc>
          <w:tcPr>
            <w:tcW w:w="1686" w:type="dxa"/>
            <w:shd w:val="clear" w:color="auto" w:fill="auto"/>
            <w:vAlign w:val="center"/>
          </w:tcPr>
          <w:p w14:paraId="35E9EAFF" w14:textId="77777777" w:rsidR="00842EF7" w:rsidRPr="00FE760F" w:rsidRDefault="00842EF7" w:rsidP="00F91227">
            <w:pPr>
              <w:pStyle w:val="TAC"/>
            </w:pPr>
            <w:r w:rsidRPr="00FE760F">
              <w:t>23</w:t>
            </w:r>
          </w:p>
        </w:tc>
        <w:tc>
          <w:tcPr>
            <w:tcW w:w="1691" w:type="dxa"/>
            <w:shd w:val="clear" w:color="auto" w:fill="auto"/>
            <w:vAlign w:val="center"/>
          </w:tcPr>
          <w:p w14:paraId="69E8FBD8" w14:textId="77777777" w:rsidR="00842EF7" w:rsidRPr="00FE760F" w:rsidRDefault="00842EF7" w:rsidP="00F91227">
            <w:pPr>
              <w:pStyle w:val="TAC"/>
            </w:pPr>
            <w:r w:rsidRPr="00FE760F">
              <w:t>43</w:t>
            </w:r>
          </w:p>
        </w:tc>
      </w:tr>
    </w:tbl>
    <w:p w14:paraId="246D35AF" w14:textId="77777777" w:rsidR="00842EF7" w:rsidRPr="00FE760F" w:rsidRDefault="00842EF7" w:rsidP="00842EF7"/>
    <w:p w14:paraId="0CB14AC0" w14:textId="77777777" w:rsidR="00842EF7" w:rsidRPr="00FE760F" w:rsidRDefault="00842EF7" w:rsidP="00842EF7">
      <w:pPr>
        <w:pStyle w:val="TH"/>
      </w:pPr>
      <w:r w:rsidRPr="00FE760F">
        <w:t>Table 6.2D.1.</w:t>
      </w:r>
      <w:r w:rsidRPr="00FE760F">
        <w:rPr>
          <w:rFonts w:hint="eastAsia"/>
          <w:lang w:eastAsia="ko-KR"/>
        </w:rPr>
        <w:t>2</w:t>
      </w:r>
      <w:r w:rsidRPr="00FE760F">
        <w:t>-3: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842EF7" w:rsidRPr="00FE760F" w14:paraId="314458A3" w14:textId="77777777" w:rsidTr="00F91227">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088D68DE" w14:textId="77777777" w:rsidR="00842EF7" w:rsidRPr="00FE760F" w:rsidRDefault="00842EF7" w:rsidP="00F91227">
            <w:pPr>
              <w:pStyle w:val="TAH"/>
            </w:pPr>
            <w:r w:rsidRPr="00FE760F">
              <w:t>Transmission scheme</w:t>
            </w:r>
          </w:p>
        </w:tc>
        <w:tc>
          <w:tcPr>
            <w:tcW w:w="2618" w:type="dxa"/>
            <w:tcBorders>
              <w:top w:val="single" w:sz="4" w:space="0" w:color="auto"/>
              <w:left w:val="single" w:sz="4" w:space="0" w:color="auto"/>
              <w:bottom w:val="single" w:sz="4" w:space="0" w:color="auto"/>
              <w:right w:val="single" w:sz="4" w:space="0" w:color="auto"/>
            </w:tcBorders>
          </w:tcPr>
          <w:p w14:paraId="33FCBA35" w14:textId="77777777" w:rsidR="00842EF7" w:rsidRPr="00FE760F" w:rsidRDefault="00842EF7" w:rsidP="00F91227">
            <w:pPr>
              <w:pStyle w:val="TAH"/>
            </w:pPr>
            <w:r w:rsidRPr="00FE760F">
              <w:t>DCI format</w:t>
            </w:r>
          </w:p>
        </w:tc>
        <w:tc>
          <w:tcPr>
            <w:tcW w:w="2618" w:type="dxa"/>
            <w:tcBorders>
              <w:top w:val="single" w:sz="4" w:space="0" w:color="auto"/>
              <w:left w:val="single" w:sz="4" w:space="0" w:color="auto"/>
              <w:bottom w:val="single" w:sz="4" w:space="0" w:color="auto"/>
              <w:right w:val="single" w:sz="4" w:space="0" w:color="auto"/>
            </w:tcBorders>
          </w:tcPr>
          <w:p w14:paraId="01804785" w14:textId="77777777" w:rsidR="00842EF7" w:rsidRPr="00FE760F" w:rsidRDefault="00842EF7" w:rsidP="00F91227">
            <w:pPr>
              <w:pStyle w:val="TAH"/>
            </w:pPr>
            <w:r w:rsidRPr="00FE760F">
              <w:t>TPMI Index</w:t>
            </w:r>
          </w:p>
        </w:tc>
      </w:tr>
      <w:tr w:rsidR="00842EF7" w:rsidRPr="00FE760F" w14:paraId="100CFD6D" w14:textId="77777777" w:rsidTr="00F91227">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26093C36" w14:textId="77777777" w:rsidR="00842EF7" w:rsidRPr="00FE760F" w:rsidRDefault="00842EF7" w:rsidP="00F91227">
            <w:pPr>
              <w:pStyle w:val="TAC"/>
            </w:pPr>
            <w:r w:rsidRPr="00FE760F">
              <w:t>Codebook based uplink</w:t>
            </w:r>
          </w:p>
        </w:tc>
        <w:tc>
          <w:tcPr>
            <w:tcW w:w="2618" w:type="dxa"/>
            <w:tcBorders>
              <w:top w:val="single" w:sz="4" w:space="0" w:color="auto"/>
              <w:left w:val="single" w:sz="4" w:space="0" w:color="auto"/>
              <w:bottom w:val="single" w:sz="4" w:space="0" w:color="auto"/>
              <w:right w:val="single" w:sz="4" w:space="0" w:color="auto"/>
            </w:tcBorders>
          </w:tcPr>
          <w:p w14:paraId="4B579E2C" w14:textId="77777777" w:rsidR="00842EF7" w:rsidRPr="00FE760F" w:rsidRDefault="00842EF7" w:rsidP="00F91227">
            <w:pPr>
              <w:pStyle w:val="TAC"/>
            </w:pPr>
            <w:r w:rsidRPr="00FE760F">
              <w:t>DCI format 0_1</w:t>
            </w:r>
          </w:p>
        </w:tc>
        <w:tc>
          <w:tcPr>
            <w:tcW w:w="2618" w:type="dxa"/>
            <w:tcBorders>
              <w:top w:val="single" w:sz="4" w:space="0" w:color="auto"/>
              <w:left w:val="single" w:sz="4" w:space="0" w:color="auto"/>
              <w:bottom w:val="single" w:sz="4" w:space="0" w:color="auto"/>
              <w:right w:val="single" w:sz="4" w:space="0" w:color="auto"/>
            </w:tcBorders>
          </w:tcPr>
          <w:p w14:paraId="7B5BE92A" w14:textId="77777777" w:rsidR="00842EF7" w:rsidRPr="00FE760F" w:rsidRDefault="00842EF7" w:rsidP="00F91227">
            <w:pPr>
              <w:pStyle w:val="TAC"/>
            </w:pPr>
            <w:r w:rsidRPr="00FE760F">
              <w:t>0</w:t>
            </w:r>
          </w:p>
        </w:tc>
      </w:tr>
    </w:tbl>
    <w:p w14:paraId="5D62FA2A" w14:textId="77777777" w:rsidR="00842EF7" w:rsidRPr="00FE760F" w:rsidRDefault="00842EF7" w:rsidP="00842EF7"/>
    <w:p w14:paraId="3924069C" w14:textId="77777777"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361E50FC" w14:textId="77777777" w:rsidR="00842EF7" w:rsidRPr="00FE760F" w:rsidRDefault="00842EF7" w:rsidP="00842EF7">
      <w:pPr>
        <w:pStyle w:val="TH"/>
      </w:pPr>
      <w:r w:rsidRPr="00FE760F">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FE760F" w:rsidRDefault="00842EF7" w:rsidP="00F91227">
            <w:pPr>
              <w:pStyle w:val="TAC"/>
            </w:pPr>
            <w:r w:rsidRPr="00FE760F">
              <w:rPr>
                <w:rFonts w:hint="eastAsia"/>
              </w:rPr>
              <w:t>1</w:t>
            </w:r>
            <w:r w:rsidRPr="00FE760F">
              <w:t>8.0</w:t>
            </w:r>
          </w:p>
        </w:tc>
      </w:tr>
      <w:tr w:rsidR="00842EF7" w:rsidRPr="00FE760F"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FE760F" w:rsidRDefault="00842EF7" w:rsidP="00F91227">
            <w:pPr>
              <w:pStyle w:val="TAC"/>
            </w:pPr>
            <w:r w:rsidRPr="00FE760F">
              <w:rPr>
                <w:rFonts w:hint="eastAsia"/>
              </w:rPr>
              <w:t>1</w:t>
            </w:r>
            <w:r w:rsidRPr="00FE760F">
              <w:t>8.0</w:t>
            </w:r>
          </w:p>
        </w:tc>
      </w:tr>
      <w:tr w:rsidR="00842EF7" w:rsidRPr="00FE760F"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FE760F" w:rsidRDefault="00842EF7" w:rsidP="00F91227">
            <w:pPr>
              <w:pStyle w:val="TAC"/>
            </w:pPr>
            <w:r w:rsidRPr="00FE760F">
              <w:rPr>
                <w:rFonts w:hint="eastAsia"/>
              </w:rPr>
              <w:t>1</w:t>
            </w:r>
            <w:r w:rsidRPr="00FE760F">
              <w:t>8.0</w:t>
            </w:r>
          </w:p>
        </w:tc>
      </w:tr>
      <w:tr w:rsidR="00842EF7" w:rsidRPr="00FE760F"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tc>
      </w:tr>
    </w:tbl>
    <w:p w14:paraId="455357D7" w14:textId="77777777" w:rsidR="00842EF7" w:rsidRPr="00FE760F" w:rsidRDefault="00842EF7" w:rsidP="00842EF7"/>
    <w:p w14:paraId="295DBD21" w14:textId="77777777" w:rsidR="00842EF7" w:rsidRPr="00FE760F" w:rsidRDefault="00842EF7" w:rsidP="00842EF7">
      <w:pPr>
        <w:pStyle w:val="Heading4"/>
      </w:pPr>
      <w:bookmarkStart w:id="731" w:name="_Toc21340807"/>
      <w:bookmarkStart w:id="732" w:name="_Toc29805254"/>
      <w:bookmarkStart w:id="733" w:name="_Toc36456463"/>
      <w:bookmarkStart w:id="734" w:name="_Toc36469561"/>
      <w:bookmarkStart w:id="735" w:name="_Toc37253970"/>
      <w:bookmarkStart w:id="736" w:name="_Toc37322827"/>
      <w:bookmarkStart w:id="737" w:name="_Toc37324233"/>
      <w:r w:rsidRPr="00FE760F">
        <w:t>6.2D.1.3</w:t>
      </w:r>
      <w:r w:rsidRPr="00FE760F">
        <w:tab/>
        <w:t>UE maximum output power for UL MIMO for power class 3</w:t>
      </w:r>
      <w:bookmarkEnd w:id="731"/>
      <w:bookmarkEnd w:id="732"/>
      <w:bookmarkEnd w:id="733"/>
      <w:bookmarkEnd w:id="734"/>
      <w:bookmarkEnd w:id="735"/>
      <w:bookmarkEnd w:id="736"/>
      <w:bookmarkEnd w:id="737"/>
    </w:p>
    <w:p w14:paraId="0C2D75A8" w14:textId="77777777"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6.2D.1.3-1 shall be met with the UE configured for 2 layer UL MIMO transmission specified in Table 6.2D.1.3-3. The period of measurement shall be at least one sub frame (1 ms). The requirement is verified with the test metric of EIRP (Link=Beam peak search grids, Meas=Link angle).</w:t>
      </w:r>
    </w:p>
    <w:p w14:paraId="47075944" w14:textId="77777777" w:rsidR="00842EF7" w:rsidRPr="00FE760F" w:rsidRDefault="00842EF7" w:rsidP="00842EF7">
      <w:pPr>
        <w:pStyle w:val="TH"/>
      </w:pPr>
      <w:r w:rsidRPr="00FE760F">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08DB3CE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FF8581F"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5995F8" w14:textId="77777777" w:rsidR="00842EF7" w:rsidRPr="00FE760F" w:rsidRDefault="00842EF7" w:rsidP="00F91227">
            <w:pPr>
              <w:pStyle w:val="TAH"/>
            </w:pPr>
            <w:r w:rsidRPr="00FE760F">
              <w:t>Min peak EIRP (dBm)</w:t>
            </w:r>
          </w:p>
        </w:tc>
      </w:tr>
      <w:tr w:rsidR="00842EF7" w:rsidRPr="00FE760F" w14:paraId="69F7570B"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DBC8D2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5813C69" w14:textId="77777777" w:rsidR="00842EF7" w:rsidRPr="00FE760F" w:rsidRDefault="00842EF7" w:rsidP="00F91227">
            <w:pPr>
              <w:pStyle w:val="TAC"/>
            </w:pPr>
            <w:r w:rsidRPr="00FE760F">
              <w:t>22.4</w:t>
            </w:r>
          </w:p>
        </w:tc>
      </w:tr>
      <w:tr w:rsidR="00842EF7" w:rsidRPr="00FE760F" w14:paraId="5DBD47EB"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0D32519"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4F4323B2" w14:textId="77777777" w:rsidR="00842EF7" w:rsidRPr="00FE760F" w:rsidRDefault="00842EF7" w:rsidP="00F91227">
            <w:pPr>
              <w:pStyle w:val="TAC"/>
            </w:pPr>
            <w:r w:rsidRPr="00FE760F">
              <w:t>22.4</w:t>
            </w:r>
          </w:p>
        </w:tc>
      </w:tr>
      <w:tr w:rsidR="00842EF7" w:rsidRPr="00FE760F" w14:paraId="0AAEC34F"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17CDD8F"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6E4C92F5" w14:textId="77777777" w:rsidR="00842EF7" w:rsidRPr="00FE760F" w:rsidRDefault="00842EF7" w:rsidP="00F91227">
            <w:pPr>
              <w:pStyle w:val="TAC"/>
            </w:pPr>
            <w:r w:rsidRPr="00FE760F">
              <w:t>20.6</w:t>
            </w:r>
          </w:p>
        </w:tc>
      </w:tr>
      <w:tr w:rsidR="00842EF7" w:rsidRPr="00FE760F" w14:paraId="17D6995B"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D875C61"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7CEFD54B" w14:textId="77777777" w:rsidR="00842EF7" w:rsidRPr="00FE760F" w:rsidRDefault="00842EF7" w:rsidP="00F91227">
            <w:pPr>
              <w:pStyle w:val="TAC"/>
            </w:pPr>
            <w:r w:rsidRPr="00FE760F">
              <w:t>22.4</w:t>
            </w:r>
          </w:p>
        </w:tc>
      </w:tr>
      <w:tr w:rsidR="00842EF7" w:rsidRPr="00FE760F" w14:paraId="03F247F4"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EC5FC52" w14:textId="77777777" w:rsidR="00842EF7" w:rsidRPr="00FE760F" w:rsidRDefault="00842EF7" w:rsidP="00F91227">
            <w:pPr>
              <w:pStyle w:val="TAN"/>
            </w:pPr>
            <w:r w:rsidRPr="00FE760F">
              <w:t>NOTE 1:</w:t>
            </w:r>
            <w:r w:rsidRPr="00FE760F">
              <w:tab/>
              <w:t>Minimum peak EIRP is defined as the lower limit without tolerance.</w:t>
            </w:r>
          </w:p>
          <w:p w14:paraId="2C6D9B79" w14:textId="77777777" w:rsidR="00842EF7" w:rsidRPr="00FE760F" w:rsidRDefault="00842EF7" w:rsidP="00F91227">
            <w:pPr>
              <w:pStyle w:val="TAN"/>
            </w:pPr>
            <w:r w:rsidRPr="00FE760F">
              <w:t>NOTE 2:</w:t>
            </w:r>
            <w:r w:rsidRPr="00FE760F">
              <w:tab/>
              <w:t>Min Peak EIRP refers to the total EIRP for the UL beams peaks.</w:t>
            </w:r>
          </w:p>
        </w:tc>
      </w:tr>
    </w:tbl>
    <w:p w14:paraId="00BF0AB3" w14:textId="77777777" w:rsidR="00842EF7" w:rsidRPr="00FE760F" w:rsidRDefault="00842EF7" w:rsidP="00842EF7"/>
    <w:p w14:paraId="3C0A2B33" w14:textId="77777777" w:rsidR="00842EF7" w:rsidRPr="00FE760F" w:rsidRDefault="00842EF7" w:rsidP="00842EF7">
      <w:r w:rsidRPr="00FE760F">
        <w:t>The maximum output power values for TRP and EIRP are found in Table 6.2D.1.3-2 below. The maximum allowed EIRP is derived from regulatory requirements [8]. The requirements are verified with the test metrics of TRP (Link=TX beam peak direction) in beam locked mode and EIRP (Link=TX beam peak direction, Meas=Link angle).</w:t>
      </w:r>
    </w:p>
    <w:p w14:paraId="6D2829E1" w14:textId="77777777" w:rsidR="00842EF7" w:rsidRPr="00FE760F" w:rsidRDefault="00842EF7" w:rsidP="00842EF7">
      <w:pPr>
        <w:pStyle w:val="TH"/>
      </w:pPr>
      <w:r w:rsidRPr="00FE760F">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34BA5BDE" w14:textId="77777777" w:rsidTr="00F91227">
        <w:trPr>
          <w:trHeight w:val="19"/>
        </w:trPr>
        <w:tc>
          <w:tcPr>
            <w:tcW w:w="1663" w:type="dxa"/>
            <w:shd w:val="clear" w:color="auto" w:fill="auto"/>
            <w:vAlign w:val="center"/>
          </w:tcPr>
          <w:p w14:paraId="38DB86B0" w14:textId="77777777" w:rsidR="00842EF7" w:rsidRPr="00FE760F" w:rsidRDefault="00842EF7" w:rsidP="00F91227">
            <w:pPr>
              <w:pStyle w:val="TAH"/>
            </w:pPr>
            <w:r w:rsidRPr="00FE760F">
              <w:t>Operating band</w:t>
            </w:r>
          </w:p>
        </w:tc>
        <w:tc>
          <w:tcPr>
            <w:tcW w:w="1686" w:type="dxa"/>
            <w:shd w:val="clear" w:color="auto" w:fill="auto"/>
            <w:vAlign w:val="center"/>
          </w:tcPr>
          <w:p w14:paraId="58CAE1C8" w14:textId="77777777" w:rsidR="00842EF7" w:rsidRPr="00FE760F" w:rsidRDefault="00842EF7" w:rsidP="00F91227">
            <w:pPr>
              <w:pStyle w:val="TAH"/>
            </w:pPr>
            <w:r w:rsidRPr="00FE760F">
              <w:t>Max TRP (dBm)</w:t>
            </w:r>
          </w:p>
        </w:tc>
        <w:tc>
          <w:tcPr>
            <w:tcW w:w="1691" w:type="dxa"/>
            <w:shd w:val="clear" w:color="auto" w:fill="auto"/>
          </w:tcPr>
          <w:p w14:paraId="7A44994F" w14:textId="77777777" w:rsidR="00842EF7" w:rsidRPr="00FE760F" w:rsidRDefault="00842EF7" w:rsidP="00F91227">
            <w:pPr>
              <w:pStyle w:val="TAH"/>
            </w:pPr>
            <w:r w:rsidRPr="00FE760F">
              <w:t>Max EIRP (dBm)</w:t>
            </w:r>
          </w:p>
        </w:tc>
      </w:tr>
      <w:tr w:rsidR="00842EF7" w:rsidRPr="00FE760F" w14:paraId="3F289E87" w14:textId="77777777" w:rsidTr="00F91227">
        <w:trPr>
          <w:trHeight w:val="19"/>
        </w:trPr>
        <w:tc>
          <w:tcPr>
            <w:tcW w:w="1663" w:type="dxa"/>
            <w:shd w:val="clear" w:color="auto" w:fill="auto"/>
          </w:tcPr>
          <w:p w14:paraId="6C632A57" w14:textId="77777777" w:rsidR="00842EF7" w:rsidRPr="00FE760F" w:rsidRDefault="00842EF7" w:rsidP="00F91227">
            <w:pPr>
              <w:pStyle w:val="TAC"/>
            </w:pPr>
            <w:r w:rsidRPr="00FE760F">
              <w:t>n257</w:t>
            </w:r>
          </w:p>
        </w:tc>
        <w:tc>
          <w:tcPr>
            <w:tcW w:w="1686" w:type="dxa"/>
            <w:shd w:val="clear" w:color="auto" w:fill="auto"/>
            <w:vAlign w:val="center"/>
          </w:tcPr>
          <w:p w14:paraId="335C2B84" w14:textId="77777777" w:rsidR="00842EF7" w:rsidRPr="00FE760F" w:rsidRDefault="00842EF7" w:rsidP="00F91227">
            <w:pPr>
              <w:pStyle w:val="TAC"/>
            </w:pPr>
            <w:r w:rsidRPr="00FE760F">
              <w:t>23</w:t>
            </w:r>
          </w:p>
        </w:tc>
        <w:tc>
          <w:tcPr>
            <w:tcW w:w="1691" w:type="dxa"/>
            <w:shd w:val="clear" w:color="auto" w:fill="auto"/>
            <w:vAlign w:val="center"/>
          </w:tcPr>
          <w:p w14:paraId="71FE2D9C" w14:textId="77777777" w:rsidR="00842EF7" w:rsidRPr="00FE760F" w:rsidRDefault="00842EF7" w:rsidP="00F91227">
            <w:pPr>
              <w:pStyle w:val="TAC"/>
            </w:pPr>
            <w:r w:rsidRPr="00FE760F">
              <w:t>43</w:t>
            </w:r>
          </w:p>
        </w:tc>
      </w:tr>
      <w:tr w:rsidR="00842EF7" w:rsidRPr="00FE760F" w14:paraId="52A2BD4B" w14:textId="77777777" w:rsidTr="00F91227">
        <w:trPr>
          <w:trHeight w:val="19"/>
        </w:trPr>
        <w:tc>
          <w:tcPr>
            <w:tcW w:w="1663" w:type="dxa"/>
            <w:shd w:val="clear" w:color="auto" w:fill="auto"/>
          </w:tcPr>
          <w:p w14:paraId="14566767" w14:textId="77777777" w:rsidR="00842EF7" w:rsidRPr="00FE760F" w:rsidRDefault="00842EF7" w:rsidP="00F91227">
            <w:pPr>
              <w:pStyle w:val="TAC"/>
            </w:pPr>
            <w:r w:rsidRPr="00FE760F">
              <w:t>n258</w:t>
            </w:r>
          </w:p>
        </w:tc>
        <w:tc>
          <w:tcPr>
            <w:tcW w:w="1686" w:type="dxa"/>
            <w:shd w:val="clear" w:color="auto" w:fill="auto"/>
            <w:vAlign w:val="center"/>
          </w:tcPr>
          <w:p w14:paraId="51C9A366" w14:textId="77777777" w:rsidR="00842EF7" w:rsidRPr="00FE760F" w:rsidRDefault="00842EF7" w:rsidP="00F91227">
            <w:pPr>
              <w:pStyle w:val="TAC"/>
            </w:pPr>
            <w:r w:rsidRPr="00FE760F">
              <w:t>23</w:t>
            </w:r>
          </w:p>
        </w:tc>
        <w:tc>
          <w:tcPr>
            <w:tcW w:w="1691" w:type="dxa"/>
            <w:shd w:val="clear" w:color="auto" w:fill="auto"/>
            <w:vAlign w:val="center"/>
          </w:tcPr>
          <w:p w14:paraId="3F8E56BF" w14:textId="77777777" w:rsidR="00842EF7" w:rsidRPr="00FE760F" w:rsidRDefault="00842EF7" w:rsidP="00F91227">
            <w:pPr>
              <w:pStyle w:val="TAC"/>
            </w:pPr>
            <w:r w:rsidRPr="00FE760F">
              <w:t>43</w:t>
            </w:r>
          </w:p>
        </w:tc>
      </w:tr>
      <w:tr w:rsidR="00842EF7" w:rsidRPr="00FE760F" w14:paraId="1C085FF1" w14:textId="77777777" w:rsidTr="00F91227">
        <w:trPr>
          <w:trHeight w:val="19"/>
        </w:trPr>
        <w:tc>
          <w:tcPr>
            <w:tcW w:w="1663" w:type="dxa"/>
            <w:shd w:val="clear" w:color="auto" w:fill="auto"/>
          </w:tcPr>
          <w:p w14:paraId="4844D344" w14:textId="77777777" w:rsidR="00842EF7" w:rsidRPr="00FE760F" w:rsidRDefault="00842EF7" w:rsidP="00F91227">
            <w:pPr>
              <w:pStyle w:val="TAC"/>
            </w:pPr>
            <w:r w:rsidRPr="00FE760F">
              <w:t>n260</w:t>
            </w:r>
          </w:p>
        </w:tc>
        <w:tc>
          <w:tcPr>
            <w:tcW w:w="1686" w:type="dxa"/>
            <w:shd w:val="clear" w:color="auto" w:fill="auto"/>
            <w:vAlign w:val="center"/>
          </w:tcPr>
          <w:p w14:paraId="1369BC8F" w14:textId="77777777" w:rsidR="00842EF7" w:rsidRPr="00FE760F" w:rsidRDefault="00842EF7" w:rsidP="00F91227">
            <w:pPr>
              <w:pStyle w:val="TAC"/>
            </w:pPr>
            <w:r w:rsidRPr="00FE760F">
              <w:t>23</w:t>
            </w:r>
          </w:p>
        </w:tc>
        <w:tc>
          <w:tcPr>
            <w:tcW w:w="1691" w:type="dxa"/>
            <w:shd w:val="clear" w:color="auto" w:fill="auto"/>
            <w:vAlign w:val="center"/>
          </w:tcPr>
          <w:p w14:paraId="5A738028" w14:textId="77777777" w:rsidR="00842EF7" w:rsidRPr="00FE760F" w:rsidRDefault="00842EF7" w:rsidP="00F91227">
            <w:pPr>
              <w:pStyle w:val="TAC"/>
            </w:pPr>
            <w:r w:rsidRPr="00FE760F">
              <w:t>43</w:t>
            </w:r>
          </w:p>
        </w:tc>
      </w:tr>
      <w:tr w:rsidR="00842EF7" w:rsidRPr="00FE760F" w14:paraId="1F87A587" w14:textId="77777777" w:rsidTr="00F91227">
        <w:trPr>
          <w:trHeight w:val="19"/>
        </w:trPr>
        <w:tc>
          <w:tcPr>
            <w:tcW w:w="1663" w:type="dxa"/>
            <w:shd w:val="clear" w:color="auto" w:fill="auto"/>
          </w:tcPr>
          <w:p w14:paraId="08555920" w14:textId="77777777" w:rsidR="00842EF7" w:rsidRPr="00FE760F" w:rsidRDefault="00842EF7" w:rsidP="00F91227">
            <w:pPr>
              <w:pStyle w:val="TAC"/>
            </w:pPr>
            <w:r w:rsidRPr="00FE760F">
              <w:t>n261</w:t>
            </w:r>
          </w:p>
        </w:tc>
        <w:tc>
          <w:tcPr>
            <w:tcW w:w="1686" w:type="dxa"/>
            <w:shd w:val="clear" w:color="auto" w:fill="auto"/>
            <w:vAlign w:val="center"/>
          </w:tcPr>
          <w:p w14:paraId="4D48D96C" w14:textId="77777777" w:rsidR="00842EF7" w:rsidRPr="00FE760F" w:rsidRDefault="00842EF7" w:rsidP="00F91227">
            <w:pPr>
              <w:pStyle w:val="TAC"/>
            </w:pPr>
            <w:r w:rsidRPr="00FE760F">
              <w:t>23</w:t>
            </w:r>
          </w:p>
        </w:tc>
        <w:tc>
          <w:tcPr>
            <w:tcW w:w="1691" w:type="dxa"/>
            <w:shd w:val="clear" w:color="auto" w:fill="auto"/>
            <w:vAlign w:val="center"/>
          </w:tcPr>
          <w:p w14:paraId="7EC9D1EE" w14:textId="77777777" w:rsidR="00842EF7" w:rsidRPr="00FE760F" w:rsidRDefault="00842EF7" w:rsidP="00F91227">
            <w:pPr>
              <w:pStyle w:val="TAC"/>
            </w:pPr>
            <w:r w:rsidRPr="00FE760F">
              <w:t>43</w:t>
            </w:r>
          </w:p>
        </w:tc>
      </w:tr>
    </w:tbl>
    <w:p w14:paraId="31E5EE81" w14:textId="77777777" w:rsidR="00842EF7" w:rsidRPr="00FE760F" w:rsidRDefault="00842EF7" w:rsidP="00842EF7"/>
    <w:p w14:paraId="5CFBA91F" w14:textId="77777777" w:rsidR="00842EF7" w:rsidRPr="00FE760F" w:rsidRDefault="00842EF7" w:rsidP="00842EF7">
      <w:pPr>
        <w:pStyle w:val="TH"/>
      </w:pPr>
      <w:r w:rsidRPr="00FE760F">
        <w:t>Table 6.2D.1.3-3: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842EF7" w:rsidRPr="00FE760F" w14:paraId="209BD480"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3D93F76F" w14:textId="77777777" w:rsidR="00842EF7" w:rsidRPr="00FE760F" w:rsidRDefault="00842EF7" w:rsidP="00F91227">
            <w:pPr>
              <w:pStyle w:val="TAH"/>
            </w:pPr>
            <w:r w:rsidRPr="00FE760F">
              <w:t>Transmission scheme</w:t>
            </w:r>
          </w:p>
        </w:tc>
        <w:tc>
          <w:tcPr>
            <w:tcW w:w="2491" w:type="dxa"/>
            <w:tcBorders>
              <w:top w:val="single" w:sz="4" w:space="0" w:color="auto"/>
              <w:left w:val="single" w:sz="4" w:space="0" w:color="auto"/>
              <w:bottom w:val="single" w:sz="4" w:space="0" w:color="auto"/>
              <w:right w:val="single" w:sz="4" w:space="0" w:color="auto"/>
            </w:tcBorders>
          </w:tcPr>
          <w:p w14:paraId="708829C0" w14:textId="77777777" w:rsidR="00842EF7" w:rsidRPr="00FE760F" w:rsidRDefault="00842EF7" w:rsidP="00F91227">
            <w:pPr>
              <w:pStyle w:val="TAH"/>
            </w:pPr>
            <w:r w:rsidRPr="00FE760F">
              <w:t>DCI format</w:t>
            </w:r>
          </w:p>
        </w:tc>
        <w:tc>
          <w:tcPr>
            <w:tcW w:w="2491" w:type="dxa"/>
            <w:tcBorders>
              <w:top w:val="single" w:sz="4" w:space="0" w:color="auto"/>
              <w:left w:val="single" w:sz="4" w:space="0" w:color="auto"/>
              <w:bottom w:val="single" w:sz="4" w:space="0" w:color="auto"/>
              <w:right w:val="single" w:sz="4" w:space="0" w:color="auto"/>
            </w:tcBorders>
          </w:tcPr>
          <w:p w14:paraId="32B68F15" w14:textId="77777777" w:rsidR="00842EF7" w:rsidRPr="00FE760F" w:rsidRDefault="00842EF7" w:rsidP="00F91227">
            <w:pPr>
              <w:pStyle w:val="TAH"/>
            </w:pPr>
            <w:r w:rsidRPr="00FE760F">
              <w:t>TPMI Index</w:t>
            </w:r>
          </w:p>
        </w:tc>
      </w:tr>
      <w:tr w:rsidR="00842EF7" w:rsidRPr="00FE760F" w14:paraId="6DE30711"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533EB00" w14:textId="77777777" w:rsidR="00842EF7" w:rsidRPr="00FE760F" w:rsidRDefault="00842EF7" w:rsidP="00F91227">
            <w:pPr>
              <w:pStyle w:val="TAC"/>
            </w:pPr>
            <w:r w:rsidRPr="00FE760F">
              <w:t>Codebook based uplink</w:t>
            </w:r>
          </w:p>
        </w:tc>
        <w:tc>
          <w:tcPr>
            <w:tcW w:w="2491" w:type="dxa"/>
            <w:tcBorders>
              <w:top w:val="single" w:sz="4" w:space="0" w:color="auto"/>
              <w:left w:val="single" w:sz="4" w:space="0" w:color="auto"/>
              <w:bottom w:val="single" w:sz="4" w:space="0" w:color="auto"/>
              <w:right w:val="single" w:sz="4" w:space="0" w:color="auto"/>
            </w:tcBorders>
          </w:tcPr>
          <w:p w14:paraId="03CB10D5" w14:textId="77777777" w:rsidR="00842EF7" w:rsidRPr="00FE760F" w:rsidRDefault="00842EF7" w:rsidP="00F91227">
            <w:pPr>
              <w:pStyle w:val="TAC"/>
            </w:pPr>
            <w:r w:rsidRPr="00FE760F">
              <w:t>DCI format 0_1</w:t>
            </w:r>
          </w:p>
        </w:tc>
        <w:tc>
          <w:tcPr>
            <w:tcW w:w="2491" w:type="dxa"/>
            <w:tcBorders>
              <w:top w:val="single" w:sz="4" w:space="0" w:color="auto"/>
              <w:left w:val="single" w:sz="4" w:space="0" w:color="auto"/>
              <w:bottom w:val="single" w:sz="4" w:space="0" w:color="auto"/>
              <w:right w:val="single" w:sz="4" w:space="0" w:color="auto"/>
            </w:tcBorders>
          </w:tcPr>
          <w:p w14:paraId="205166D7" w14:textId="77777777" w:rsidR="00842EF7" w:rsidRPr="00FE760F" w:rsidRDefault="00842EF7" w:rsidP="00F91227">
            <w:pPr>
              <w:pStyle w:val="TAC"/>
            </w:pPr>
            <w:r w:rsidRPr="00FE760F">
              <w:t>0</w:t>
            </w:r>
          </w:p>
        </w:tc>
      </w:tr>
    </w:tbl>
    <w:p w14:paraId="39930386" w14:textId="77777777" w:rsidR="00842EF7" w:rsidRPr="00FE760F" w:rsidRDefault="00842EF7" w:rsidP="00842EF7"/>
    <w:p w14:paraId="57FAF85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5215A7C0" w14:textId="77777777" w:rsidR="00842EF7" w:rsidRPr="00FE760F" w:rsidRDefault="00842EF7" w:rsidP="00842EF7">
      <w:pPr>
        <w:pStyle w:val="TH"/>
      </w:pPr>
      <w:r w:rsidRPr="00FE760F">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842EF7" w:rsidRPr="00FE760F" w14:paraId="50084256" w14:textId="77777777" w:rsidTr="00F91227">
        <w:trPr>
          <w:trHeight w:val="352"/>
          <w:jc w:val="center"/>
        </w:trPr>
        <w:tc>
          <w:tcPr>
            <w:tcW w:w="3195" w:type="dxa"/>
            <w:shd w:val="clear" w:color="auto" w:fill="auto"/>
            <w:vAlign w:val="center"/>
          </w:tcPr>
          <w:p w14:paraId="23D1468C" w14:textId="77777777" w:rsidR="00842EF7" w:rsidRPr="00FE760F" w:rsidRDefault="00842EF7" w:rsidP="00F91227">
            <w:pPr>
              <w:pStyle w:val="TAH"/>
            </w:pPr>
            <w:r w:rsidRPr="00FE760F">
              <w:t>Operating band</w:t>
            </w:r>
          </w:p>
        </w:tc>
        <w:tc>
          <w:tcPr>
            <w:tcW w:w="3242" w:type="dxa"/>
            <w:shd w:val="clear" w:color="auto" w:fill="auto"/>
          </w:tcPr>
          <w:p w14:paraId="2E8C1B83" w14:textId="77777777" w:rsidR="00842EF7" w:rsidRPr="00FE760F" w:rsidRDefault="00842EF7" w:rsidP="00F91227">
            <w:pPr>
              <w:pStyle w:val="TAH"/>
            </w:pPr>
            <w:r w:rsidRPr="00FE760F">
              <w:t>Min EIRP at 50</w:t>
            </w:r>
            <w:r w:rsidRPr="00FE760F">
              <w:rPr>
                <w:vertAlign w:val="superscript"/>
              </w:rPr>
              <w:t xml:space="preserve"> </w:t>
            </w:r>
            <w:r w:rsidRPr="00FE760F">
              <w:t>%-tile CDF (dBm)</w:t>
            </w:r>
          </w:p>
        </w:tc>
      </w:tr>
      <w:tr w:rsidR="00842EF7" w:rsidRPr="00FE760F" w14:paraId="7CF4C9D9" w14:textId="77777777" w:rsidTr="00F91227">
        <w:trPr>
          <w:trHeight w:val="84"/>
          <w:jc w:val="center"/>
        </w:trPr>
        <w:tc>
          <w:tcPr>
            <w:tcW w:w="3195" w:type="dxa"/>
            <w:shd w:val="clear" w:color="auto" w:fill="auto"/>
          </w:tcPr>
          <w:p w14:paraId="67E5BD99" w14:textId="77777777" w:rsidR="00842EF7" w:rsidRPr="00FE760F" w:rsidRDefault="00842EF7" w:rsidP="00F91227">
            <w:pPr>
              <w:pStyle w:val="TAC"/>
            </w:pPr>
            <w:r w:rsidRPr="00FE760F">
              <w:t>n257</w:t>
            </w:r>
          </w:p>
        </w:tc>
        <w:tc>
          <w:tcPr>
            <w:tcW w:w="3242" w:type="dxa"/>
            <w:shd w:val="clear" w:color="auto" w:fill="auto"/>
            <w:vAlign w:val="center"/>
          </w:tcPr>
          <w:p w14:paraId="73A7870C" w14:textId="77777777" w:rsidR="00842EF7" w:rsidRPr="00FE760F" w:rsidRDefault="00842EF7" w:rsidP="00F91227">
            <w:pPr>
              <w:pStyle w:val="TAC"/>
            </w:pPr>
            <w:r w:rsidRPr="00FE760F">
              <w:t>11.5</w:t>
            </w:r>
          </w:p>
        </w:tc>
      </w:tr>
      <w:tr w:rsidR="00842EF7" w:rsidRPr="00FE760F" w14:paraId="1F837C2E" w14:textId="77777777" w:rsidTr="00F91227">
        <w:trPr>
          <w:trHeight w:val="88"/>
          <w:jc w:val="center"/>
        </w:trPr>
        <w:tc>
          <w:tcPr>
            <w:tcW w:w="3195" w:type="dxa"/>
            <w:shd w:val="clear" w:color="auto" w:fill="auto"/>
          </w:tcPr>
          <w:p w14:paraId="55F078A6" w14:textId="77777777" w:rsidR="00842EF7" w:rsidRPr="00FE760F" w:rsidRDefault="00842EF7" w:rsidP="00F91227">
            <w:pPr>
              <w:pStyle w:val="TAC"/>
            </w:pPr>
            <w:r w:rsidRPr="00FE760F">
              <w:t>n258</w:t>
            </w:r>
          </w:p>
        </w:tc>
        <w:tc>
          <w:tcPr>
            <w:tcW w:w="3242" w:type="dxa"/>
            <w:shd w:val="clear" w:color="auto" w:fill="auto"/>
            <w:vAlign w:val="center"/>
          </w:tcPr>
          <w:p w14:paraId="05516B06" w14:textId="77777777" w:rsidR="00842EF7" w:rsidRPr="00FE760F" w:rsidRDefault="00842EF7" w:rsidP="00F91227">
            <w:pPr>
              <w:pStyle w:val="TAC"/>
            </w:pPr>
            <w:r w:rsidRPr="00FE760F">
              <w:t>11.5</w:t>
            </w:r>
          </w:p>
        </w:tc>
      </w:tr>
      <w:tr w:rsidR="00842EF7" w:rsidRPr="00FE760F" w14:paraId="177C906A" w14:textId="77777777" w:rsidTr="00F91227">
        <w:trPr>
          <w:trHeight w:val="88"/>
          <w:jc w:val="center"/>
        </w:trPr>
        <w:tc>
          <w:tcPr>
            <w:tcW w:w="3195" w:type="dxa"/>
            <w:shd w:val="clear" w:color="auto" w:fill="auto"/>
          </w:tcPr>
          <w:p w14:paraId="123FB0A1" w14:textId="77777777" w:rsidR="00842EF7" w:rsidRPr="00FE760F" w:rsidRDefault="00842EF7" w:rsidP="00F91227">
            <w:pPr>
              <w:pStyle w:val="TAC"/>
            </w:pPr>
            <w:r w:rsidRPr="00FE760F">
              <w:t>n260</w:t>
            </w:r>
          </w:p>
        </w:tc>
        <w:tc>
          <w:tcPr>
            <w:tcW w:w="3242" w:type="dxa"/>
            <w:shd w:val="clear" w:color="auto" w:fill="auto"/>
            <w:vAlign w:val="center"/>
          </w:tcPr>
          <w:p w14:paraId="3067C1A4" w14:textId="77777777" w:rsidR="00842EF7" w:rsidRPr="00FE760F" w:rsidRDefault="00842EF7" w:rsidP="00F91227">
            <w:pPr>
              <w:pStyle w:val="TAC"/>
            </w:pPr>
            <w:r w:rsidRPr="00FE760F">
              <w:t>8</w:t>
            </w:r>
          </w:p>
        </w:tc>
      </w:tr>
      <w:tr w:rsidR="00842EF7" w:rsidRPr="00FE760F" w14:paraId="39C997E9" w14:textId="77777777" w:rsidTr="00F91227">
        <w:trPr>
          <w:trHeight w:val="88"/>
          <w:jc w:val="center"/>
        </w:trPr>
        <w:tc>
          <w:tcPr>
            <w:tcW w:w="3195" w:type="dxa"/>
            <w:shd w:val="clear" w:color="auto" w:fill="auto"/>
          </w:tcPr>
          <w:p w14:paraId="20BCF233" w14:textId="77777777" w:rsidR="00842EF7" w:rsidRPr="00FE760F" w:rsidRDefault="00842EF7" w:rsidP="00F91227">
            <w:pPr>
              <w:pStyle w:val="TAC"/>
            </w:pPr>
            <w:r w:rsidRPr="00FE760F">
              <w:t>n261</w:t>
            </w:r>
          </w:p>
        </w:tc>
        <w:tc>
          <w:tcPr>
            <w:tcW w:w="3242" w:type="dxa"/>
            <w:shd w:val="clear" w:color="auto" w:fill="auto"/>
            <w:vAlign w:val="center"/>
          </w:tcPr>
          <w:p w14:paraId="0BA45124" w14:textId="77777777" w:rsidR="00842EF7" w:rsidRPr="00FE760F" w:rsidRDefault="00842EF7" w:rsidP="00F91227">
            <w:pPr>
              <w:pStyle w:val="TAC"/>
            </w:pPr>
            <w:r w:rsidRPr="00FE760F">
              <w:t>11.5</w:t>
            </w:r>
          </w:p>
        </w:tc>
      </w:tr>
      <w:tr w:rsidR="00842EF7" w:rsidRPr="00FE760F" w14:paraId="4B86890D" w14:textId="77777777" w:rsidTr="00F91227">
        <w:trPr>
          <w:trHeight w:val="701"/>
          <w:jc w:val="center"/>
        </w:trPr>
        <w:tc>
          <w:tcPr>
            <w:tcW w:w="6437" w:type="dxa"/>
            <w:gridSpan w:val="2"/>
            <w:shd w:val="clear" w:color="auto" w:fill="auto"/>
          </w:tcPr>
          <w:p w14:paraId="05D5AA94" w14:textId="77777777" w:rsidR="00842EF7" w:rsidRPr="00FE760F" w:rsidRDefault="00842EF7" w:rsidP="00F91227">
            <w:pPr>
              <w:pStyle w:val="TAN"/>
            </w:pPr>
            <w:r w:rsidRPr="00FE760F">
              <w:t>NOTE 1:</w:t>
            </w:r>
            <w:r w:rsidRPr="00FE760F">
              <w:tab/>
              <w:t>Minimum EIRP at 50 %-tile CDF is defined as the lower limit without tolerance</w:t>
            </w:r>
          </w:p>
          <w:p w14:paraId="70FD9693" w14:textId="77777777" w:rsidR="00842EF7" w:rsidRPr="00FE760F" w:rsidRDefault="00842EF7" w:rsidP="00F91227">
            <w:pPr>
              <w:pStyle w:val="TAN"/>
            </w:pPr>
            <w:r w:rsidRPr="00FE760F">
              <w:t>NOTE 2:</w:t>
            </w:r>
            <w:r w:rsidRPr="00FE760F">
              <w:tab/>
              <w:t>The requirements in this table are only applicable for UE which supports single band in FR2</w:t>
            </w:r>
          </w:p>
        </w:tc>
      </w:tr>
    </w:tbl>
    <w:p w14:paraId="0344971C" w14:textId="77777777" w:rsidR="00842EF7" w:rsidRPr="00FE760F" w:rsidRDefault="00842EF7" w:rsidP="00842EF7"/>
    <w:p w14:paraId="7965C969" w14:textId="77777777" w:rsidR="00842EF7" w:rsidRPr="00FE760F" w:rsidRDefault="00842EF7" w:rsidP="00842EF7">
      <w:pPr>
        <w:pStyle w:val="Heading4"/>
      </w:pPr>
      <w:bookmarkStart w:id="738" w:name="_Toc21340808"/>
      <w:bookmarkStart w:id="739" w:name="_Toc29805255"/>
      <w:bookmarkStart w:id="740" w:name="_Toc36456464"/>
      <w:bookmarkStart w:id="741" w:name="_Toc36469562"/>
      <w:bookmarkStart w:id="742" w:name="_Toc37253971"/>
      <w:bookmarkStart w:id="743" w:name="_Toc37322828"/>
      <w:bookmarkStart w:id="744" w:name="_Toc37324234"/>
      <w:r w:rsidRPr="00FE760F">
        <w:t>6.2D.1.4</w:t>
      </w:r>
      <w:r w:rsidRPr="00FE760F">
        <w:tab/>
        <w:t>UE maximum output power for UL MIMO for power class 4</w:t>
      </w:r>
      <w:bookmarkEnd w:id="738"/>
      <w:bookmarkEnd w:id="739"/>
      <w:bookmarkEnd w:id="740"/>
      <w:bookmarkEnd w:id="741"/>
      <w:bookmarkEnd w:id="742"/>
      <w:bookmarkEnd w:id="743"/>
      <w:bookmarkEnd w:id="744"/>
    </w:p>
    <w:p w14:paraId="50ECC2D9" w14:textId="77777777"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6.2D.1.4-1 shall be met with the UE configured for 2 layer UL MIMO transmission specified in Table 6.2D.1.4-3. The period of measurement shall be at least one sub frame (1ms). The requirement is verified with the test metric of EIRP (Link=Beam peak search grids, Meas=Link angle).</w:t>
      </w:r>
    </w:p>
    <w:p w14:paraId="25FBD96C" w14:textId="77777777" w:rsidR="00842EF7" w:rsidRPr="00FE760F" w:rsidRDefault="00842EF7" w:rsidP="00842EF7">
      <w:pPr>
        <w:pStyle w:val="TH"/>
      </w:pPr>
      <w:r w:rsidRPr="00FE760F">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FE760F" w:rsidRDefault="00842EF7" w:rsidP="00F91227">
            <w:pPr>
              <w:pStyle w:val="TAH"/>
            </w:pPr>
            <w:r w:rsidRPr="00FE760F">
              <w:t>Min peak EIRP (dBm)</w:t>
            </w:r>
          </w:p>
        </w:tc>
      </w:tr>
      <w:tr w:rsidR="00842EF7" w:rsidRPr="00FE760F"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FE760F" w:rsidRDefault="00842EF7" w:rsidP="00F91227">
            <w:pPr>
              <w:pStyle w:val="TAC"/>
            </w:pPr>
            <w:r w:rsidRPr="00FE760F">
              <w:t>34</w:t>
            </w:r>
          </w:p>
        </w:tc>
      </w:tr>
      <w:tr w:rsidR="00842EF7" w:rsidRPr="00FE760F"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FE760F" w:rsidRDefault="00842EF7" w:rsidP="00F91227">
            <w:pPr>
              <w:pStyle w:val="TAC"/>
            </w:pPr>
            <w:r w:rsidRPr="00FE760F">
              <w:t>34</w:t>
            </w:r>
          </w:p>
        </w:tc>
      </w:tr>
      <w:tr w:rsidR="00842EF7" w:rsidRPr="00FE760F"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FE760F" w:rsidRDefault="00842EF7" w:rsidP="00F91227">
            <w:pPr>
              <w:pStyle w:val="TAC"/>
            </w:pPr>
            <w:r w:rsidRPr="00FE760F">
              <w:t>31</w:t>
            </w:r>
          </w:p>
        </w:tc>
      </w:tr>
      <w:tr w:rsidR="00842EF7" w:rsidRPr="00FE760F"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FE760F" w:rsidRDefault="00842EF7" w:rsidP="00F91227">
            <w:pPr>
              <w:pStyle w:val="TAC"/>
            </w:pPr>
            <w:r w:rsidRPr="00FE760F">
              <w:t>34</w:t>
            </w:r>
          </w:p>
        </w:tc>
      </w:tr>
      <w:tr w:rsidR="00842EF7" w:rsidRPr="00FE760F"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FE760F" w:rsidRDefault="00842EF7" w:rsidP="00F91227">
            <w:pPr>
              <w:pStyle w:val="TAN"/>
            </w:pPr>
            <w:r w:rsidRPr="00FE760F">
              <w:t>NOTE 1:</w:t>
            </w:r>
            <w:r w:rsidRPr="00FE760F">
              <w:tab/>
              <w:t>Minimum peak EIRP is defined as the lower limit without tolerance.</w:t>
            </w:r>
          </w:p>
          <w:p w14:paraId="7853415A" w14:textId="77777777" w:rsidR="00842EF7" w:rsidRPr="00FE760F" w:rsidRDefault="00842EF7" w:rsidP="00F91227">
            <w:pPr>
              <w:pStyle w:val="TAN"/>
            </w:pPr>
            <w:r w:rsidRPr="00FE760F">
              <w:t>NOTE 2:</w:t>
            </w:r>
            <w:r w:rsidRPr="00FE760F">
              <w:tab/>
              <w:t>Min Peak EIRP refers to the total EIRP for the UL beams peaks.</w:t>
            </w:r>
          </w:p>
        </w:tc>
      </w:tr>
    </w:tbl>
    <w:p w14:paraId="515DA0A1" w14:textId="77777777" w:rsidR="00842EF7" w:rsidRPr="00FE760F" w:rsidRDefault="00842EF7" w:rsidP="00842EF7"/>
    <w:p w14:paraId="0FE81E4D" w14:textId="77777777" w:rsidR="00842EF7" w:rsidRPr="00FE760F" w:rsidRDefault="00842EF7" w:rsidP="00842EF7">
      <w:r w:rsidRPr="00FE760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6DF3355" w14:textId="77777777" w:rsidR="00842EF7" w:rsidRPr="00FE760F" w:rsidRDefault="00842EF7" w:rsidP="00842EF7">
      <w:pPr>
        <w:pStyle w:val="TH"/>
      </w:pPr>
      <w:r w:rsidRPr="00FE760F">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40D5DED0" w14:textId="77777777" w:rsidTr="00F91227">
        <w:trPr>
          <w:trHeight w:val="19"/>
        </w:trPr>
        <w:tc>
          <w:tcPr>
            <w:tcW w:w="1663" w:type="dxa"/>
            <w:shd w:val="clear" w:color="auto" w:fill="auto"/>
            <w:vAlign w:val="center"/>
          </w:tcPr>
          <w:p w14:paraId="4BC12908" w14:textId="77777777" w:rsidR="00842EF7" w:rsidRPr="00FE760F" w:rsidRDefault="00842EF7" w:rsidP="00F91227">
            <w:pPr>
              <w:pStyle w:val="TAH"/>
            </w:pPr>
            <w:r w:rsidRPr="00FE760F">
              <w:t>Operating band</w:t>
            </w:r>
          </w:p>
        </w:tc>
        <w:tc>
          <w:tcPr>
            <w:tcW w:w="1686" w:type="dxa"/>
            <w:shd w:val="clear" w:color="auto" w:fill="auto"/>
            <w:vAlign w:val="center"/>
          </w:tcPr>
          <w:p w14:paraId="4C4FF9FD" w14:textId="77777777" w:rsidR="00842EF7" w:rsidRPr="00FE760F" w:rsidRDefault="00842EF7" w:rsidP="00F91227">
            <w:pPr>
              <w:pStyle w:val="TAH"/>
            </w:pPr>
            <w:r w:rsidRPr="00FE760F">
              <w:t>Max TRP (dBm)</w:t>
            </w:r>
          </w:p>
        </w:tc>
        <w:tc>
          <w:tcPr>
            <w:tcW w:w="1691" w:type="dxa"/>
            <w:shd w:val="clear" w:color="auto" w:fill="auto"/>
          </w:tcPr>
          <w:p w14:paraId="33362FD5" w14:textId="77777777" w:rsidR="00842EF7" w:rsidRPr="00FE760F" w:rsidRDefault="00842EF7" w:rsidP="00F91227">
            <w:pPr>
              <w:pStyle w:val="TAH"/>
            </w:pPr>
            <w:r w:rsidRPr="00FE760F">
              <w:t>Max EIRP (dBm)</w:t>
            </w:r>
          </w:p>
        </w:tc>
      </w:tr>
      <w:tr w:rsidR="00842EF7" w:rsidRPr="00FE760F" w14:paraId="433264E3" w14:textId="77777777" w:rsidTr="00F91227">
        <w:trPr>
          <w:trHeight w:val="19"/>
        </w:trPr>
        <w:tc>
          <w:tcPr>
            <w:tcW w:w="1663" w:type="dxa"/>
            <w:shd w:val="clear" w:color="auto" w:fill="auto"/>
          </w:tcPr>
          <w:p w14:paraId="67D1A2A2" w14:textId="77777777" w:rsidR="00842EF7" w:rsidRPr="00FE760F" w:rsidRDefault="00842EF7" w:rsidP="00F91227">
            <w:pPr>
              <w:pStyle w:val="TAC"/>
            </w:pPr>
            <w:r w:rsidRPr="00FE760F">
              <w:t>n257</w:t>
            </w:r>
          </w:p>
        </w:tc>
        <w:tc>
          <w:tcPr>
            <w:tcW w:w="1686" w:type="dxa"/>
            <w:shd w:val="clear" w:color="auto" w:fill="auto"/>
            <w:vAlign w:val="center"/>
          </w:tcPr>
          <w:p w14:paraId="70590F38" w14:textId="77777777" w:rsidR="00842EF7" w:rsidRPr="00FE760F" w:rsidRDefault="00842EF7" w:rsidP="00F91227">
            <w:pPr>
              <w:pStyle w:val="TAC"/>
            </w:pPr>
            <w:r w:rsidRPr="00FE760F">
              <w:t>23</w:t>
            </w:r>
          </w:p>
        </w:tc>
        <w:tc>
          <w:tcPr>
            <w:tcW w:w="1691" w:type="dxa"/>
            <w:shd w:val="clear" w:color="auto" w:fill="auto"/>
            <w:vAlign w:val="center"/>
          </w:tcPr>
          <w:p w14:paraId="23A9C68A" w14:textId="77777777" w:rsidR="00842EF7" w:rsidRPr="00FE760F" w:rsidRDefault="00842EF7" w:rsidP="00F91227">
            <w:pPr>
              <w:pStyle w:val="TAC"/>
            </w:pPr>
            <w:r w:rsidRPr="00FE760F">
              <w:t>43</w:t>
            </w:r>
          </w:p>
        </w:tc>
      </w:tr>
      <w:tr w:rsidR="00842EF7" w:rsidRPr="00FE760F" w14:paraId="7660DDB8" w14:textId="77777777" w:rsidTr="00F91227">
        <w:trPr>
          <w:trHeight w:val="19"/>
        </w:trPr>
        <w:tc>
          <w:tcPr>
            <w:tcW w:w="1663" w:type="dxa"/>
            <w:shd w:val="clear" w:color="auto" w:fill="auto"/>
          </w:tcPr>
          <w:p w14:paraId="7F55409D" w14:textId="77777777" w:rsidR="00842EF7" w:rsidRPr="00FE760F" w:rsidRDefault="00842EF7" w:rsidP="00F91227">
            <w:pPr>
              <w:pStyle w:val="TAC"/>
            </w:pPr>
            <w:r w:rsidRPr="00FE760F">
              <w:t>n258</w:t>
            </w:r>
          </w:p>
        </w:tc>
        <w:tc>
          <w:tcPr>
            <w:tcW w:w="1686" w:type="dxa"/>
            <w:shd w:val="clear" w:color="auto" w:fill="auto"/>
            <w:vAlign w:val="center"/>
          </w:tcPr>
          <w:p w14:paraId="049CB34F" w14:textId="77777777" w:rsidR="00842EF7" w:rsidRPr="00FE760F" w:rsidRDefault="00842EF7" w:rsidP="00F91227">
            <w:pPr>
              <w:pStyle w:val="TAC"/>
            </w:pPr>
            <w:r w:rsidRPr="00FE760F">
              <w:t>23</w:t>
            </w:r>
          </w:p>
        </w:tc>
        <w:tc>
          <w:tcPr>
            <w:tcW w:w="1691" w:type="dxa"/>
            <w:shd w:val="clear" w:color="auto" w:fill="auto"/>
            <w:vAlign w:val="center"/>
          </w:tcPr>
          <w:p w14:paraId="0A97A350" w14:textId="77777777" w:rsidR="00842EF7" w:rsidRPr="00FE760F" w:rsidRDefault="00842EF7" w:rsidP="00F91227">
            <w:pPr>
              <w:pStyle w:val="TAC"/>
            </w:pPr>
            <w:r w:rsidRPr="00FE760F">
              <w:t>43</w:t>
            </w:r>
          </w:p>
        </w:tc>
      </w:tr>
      <w:tr w:rsidR="00842EF7" w:rsidRPr="00FE760F" w14:paraId="72D4F0C8" w14:textId="77777777" w:rsidTr="00F91227">
        <w:trPr>
          <w:trHeight w:val="19"/>
        </w:trPr>
        <w:tc>
          <w:tcPr>
            <w:tcW w:w="1663" w:type="dxa"/>
            <w:shd w:val="clear" w:color="auto" w:fill="auto"/>
          </w:tcPr>
          <w:p w14:paraId="7D26DBBE" w14:textId="77777777" w:rsidR="00842EF7" w:rsidRPr="00FE760F" w:rsidRDefault="00842EF7" w:rsidP="00F91227">
            <w:pPr>
              <w:pStyle w:val="TAC"/>
            </w:pPr>
            <w:r w:rsidRPr="00FE760F">
              <w:t>n260</w:t>
            </w:r>
          </w:p>
        </w:tc>
        <w:tc>
          <w:tcPr>
            <w:tcW w:w="1686" w:type="dxa"/>
            <w:shd w:val="clear" w:color="auto" w:fill="auto"/>
            <w:vAlign w:val="center"/>
          </w:tcPr>
          <w:p w14:paraId="56C90A9F" w14:textId="77777777" w:rsidR="00842EF7" w:rsidRPr="00FE760F" w:rsidRDefault="00842EF7" w:rsidP="00F91227">
            <w:pPr>
              <w:pStyle w:val="TAC"/>
            </w:pPr>
            <w:r w:rsidRPr="00FE760F">
              <w:t>23</w:t>
            </w:r>
          </w:p>
        </w:tc>
        <w:tc>
          <w:tcPr>
            <w:tcW w:w="1691" w:type="dxa"/>
            <w:shd w:val="clear" w:color="auto" w:fill="auto"/>
            <w:vAlign w:val="center"/>
          </w:tcPr>
          <w:p w14:paraId="79A966AD" w14:textId="77777777" w:rsidR="00842EF7" w:rsidRPr="00FE760F" w:rsidRDefault="00842EF7" w:rsidP="00F91227">
            <w:pPr>
              <w:pStyle w:val="TAC"/>
            </w:pPr>
            <w:r w:rsidRPr="00FE760F">
              <w:t>43</w:t>
            </w:r>
          </w:p>
        </w:tc>
      </w:tr>
      <w:tr w:rsidR="00842EF7" w:rsidRPr="00FE760F" w14:paraId="1A2627EE" w14:textId="77777777" w:rsidTr="00F91227">
        <w:trPr>
          <w:trHeight w:val="19"/>
        </w:trPr>
        <w:tc>
          <w:tcPr>
            <w:tcW w:w="1663" w:type="dxa"/>
            <w:shd w:val="clear" w:color="auto" w:fill="auto"/>
          </w:tcPr>
          <w:p w14:paraId="6E262542" w14:textId="77777777" w:rsidR="00842EF7" w:rsidRPr="00FE760F" w:rsidRDefault="00842EF7" w:rsidP="00F91227">
            <w:pPr>
              <w:pStyle w:val="TAC"/>
            </w:pPr>
            <w:r w:rsidRPr="00FE760F">
              <w:t>n261</w:t>
            </w:r>
          </w:p>
        </w:tc>
        <w:tc>
          <w:tcPr>
            <w:tcW w:w="1686" w:type="dxa"/>
            <w:shd w:val="clear" w:color="auto" w:fill="auto"/>
            <w:vAlign w:val="center"/>
          </w:tcPr>
          <w:p w14:paraId="487057E0" w14:textId="77777777" w:rsidR="00842EF7" w:rsidRPr="00FE760F" w:rsidRDefault="00842EF7" w:rsidP="00F91227">
            <w:pPr>
              <w:pStyle w:val="TAC"/>
            </w:pPr>
            <w:r w:rsidRPr="00FE760F">
              <w:t>23</w:t>
            </w:r>
          </w:p>
        </w:tc>
        <w:tc>
          <w:tcPr>
            <w:tcW w:w="1691" w:type="dxa"/>
            <w:shd w:val="clear" w:color="auto" w:fill="auto"/>
            <w:vAlign w:val="center"/>
          </w:tcPr>
          <w:p w14:paraId="18E812CE" w14:textId="77777777" w:rsidR="00842EF7" w:rsidRPr="00FE760F" w:rsidRDefault="00842EF7" w:rsidP="00F91227">
            <w:pPr>
              <w:pStyle w:val="TAC"/>
            </w:pPr>
            <w:r w:rsidRPr="00FE760F">
              <w:t>43</w:t>
            </w:r>
          </w:p>
        </w:tc>
      </w:tr>
    </w:tbl>
    <w:p w14:paraId="44D686B0" w14:textId="77777777" w:rsidR="00842EF7" w:rsidRPr="00FE760F" w:rsidRDefault="00842EF7" w:rsidP="00842EF7"/>
    <w:p w14:paraId="74F9F4BC" w14:textId="77777777" w:rsidR="00842EF7" w:rsidRPr="00FE760F" w:rsidRDefault="00842EF7" w:rsidP="00842EF7">
      <w:pPr>
        <w:pStyle w:val="TH"/>
      </w:pPr>
      <w:r w:rsidRPr="00FE760F">
        <w:t>Table 6.2D.1.4-3: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842EF7" w:rsidRPr="00FE760F" w14:paraId="19F38DE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342ED898" w14:textId="77777777" w:rsidR="00842EF7" w:rsidRPr="00FE760F" w:rsidRDefault="00842EF7" w:rsidP="00F91227">
            <w:pPr>
              <w:pStyle w:val="TAH"/>
            </w:pPr>
            <w:r w:rsidRPr="00FE760F">
              <w:t>Transmission scheme</w:t>
            </w:r>
          </w:p>
        </w:tc>
        <w:tc>
          <w:tcPr>
            <w:tcW w:w="2466" w:type="dxa"/>
            <w:tcBorders>
              <w:top w:val="single" w:sz="4" w:space="0" w:color="auto"/>
              <w:left w:val="single" w:sz="4" w:space="0" w:color="auto"/>
              <w:bottom w:val="single" w:sz="4" w:space="0" w:color="auto"/>
              <w:right w:val="single" w:sz="4" w:space="0" w:color="auto"/>
            </w:tcBorders>
          </w:tcPr>
          <w:p w14:paraId="04380249" w14:textId="77777777" w:rsidR="00842EF7" w:rsidRPr="00FE760F" w:rsidRDefault="00842EF7" w:rsidP="00F91227">
            <w:pPr>
              <w:pStyle w:val="TAH"/>
            </w:pPr>
            <w:r w:rsidRPr="00FE760F">
              <w:t>DCI format</w:t>
            </w:r>
          </w:p>
        </w:tc>
        <w:tc>
          <w:tcPr>
            <w:tcW w:w="2466" w:type="dxa"/>
            <w:tcBorders>
              <w:top w:val="single" w:sz="4" w:space="0" w:color="auto"/>
              <w:left w:val="single" w:sz="4" w:space="0" w:color="auto"/>
              <w:bottom w:val="single" w:sz="4" w:space="0" w:color="auto"/>
              <w:right w:val="single" w:sz="4" w:space="0" w:color="auto"/>
            </w:tcBorders>
          </w:tcPr>
          <w:p w14:paraId="73BC4D6F" w14:textId="77777777" w:rsidR="00842EF7" w:rsidRPr="00FE760F" w:rsidRDefault="00842EF7" w:rsidP="00F91227">
            <w:pPr>
              <w:pStyle w:val="TAH"/>
            </w:pPr>
            <w:r w:rsidRPr="00FE760F">
              <w:t>TPMI Index</w:t>
            </w:r>
          </w:p>
        </w:tc>
      </w:tr>
      <w:tr w:rsidR="00842EF7" w:rsidRPr="00FE760F" w14:paraId="7D1CCBF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2F973354" w14:textId="77777777" w:rsidR="00842EF7" w:rsidRPr="00FE760F" w:rsidRDefault="00842EF7" w:rsidP="00F91227">
            <w:pPr>
              <w:pStyle w:val="TAC"/>
            </w:pPr>
            <w:r w:rsidRPr="00FE760F">
              <w:t>Codebook based uplink</w:t>
            </w:r>
          </w:p>
        </w:tc>
        <w:tc>
          <w:tcPr>
            <w:tcW w:w="2466" w:type="dxa"/>
            <w:tcBorders>
              <w:top w:val="single" w:sz="4" w:space="0" w:color="auto"/>
              <w:left w:val="single" w:sz="4" w:space="0" w:color="auto"/>
              <w:bottom w:val="single" w:sz="4" w:space="0" w:color="auto"/>
              <w:right w:val="single" w:sz="4" w:space="0" w:color="auto"/>
            </w:tcBorders>
          </w:tcPr>
          <w:p w14:paraId="5698ECA4" w14:textId="77777777" w:rsidR="00842EF7" w:rsidRPr="00FE760F" w:rsidRDefault="00842EF7" w:rsidP="00F91227">
            <w:pPr>
              <w:pStyle w:val="TAC"/>
            </w:pPr>
            <w:r w:rsidRPr="00FE760F">
              <w:t>DCI format 0_1</w:t>
            </w:r>
          </w:p>
        </w:tc>
        <w:tc>
          <w:tcPr>
            <w:tcW w:w="2466" w:type="dxa"/>
            <w:tcBorders>
              <w:top w:val="single" w:sz="4" w:space="0" w:color="auto"/>
              <w:left w:val="single" w:sz="4" w:space="0" w:color="auto"/>
              <w:bottom w:val="single" w:sz="4" w:space="0" w:color="auto"/>
              <w:right w:val="single" w:sz="4" w:space="0" w:color="auto"/>
            </w:tcBorders>
          </w:tcPr>
          <w:p w14:paraId="43BB2239" w14:textId="77777777" w:rsidR="00842EF7" w:rsidRPr="00FE760F" w:rsidRDefault="00842EF7" w:rsidP="00F91227">
            <w:pPr>
              <w:pStyle w:val="TAC"/>
            </w:pPr>
            <w:r w:rsidRPr="00FE760F">
              <w:t>0</w:t>
            </w:r>
          </w:p>
        </w:tc>
      </w:tr>
    </w:tbl>
    <w:p w14:paraId="54C95B62" w14:textId="77777777" w:rsidR="00842EF7" w:rsidRPr="00FE760F" w:rsidRDefault="00842EF7" w:rsidP="00842EF7"/>
    <w:p w14:paraId="4BC38F4D" w14:textId="77777777"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5D4881" w14:textId="77777777" w:rsidR="00842EF7" w:rsidRPr="00FE760F" w:rsidRDefault="00842EF7" w:rsidP="00842EF7">
      <w:pPr>
        <w:pStyle w:val="TH"/>
      </w:pPr>
      <w:r w:rsidRPr="00FE760F">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FE760F" w:rsidRDefault="00842EF7" w:rsidP="00F91227">
            <w:pPr>
              <w:pStyle w:val="TAH"/>
            </w:pPr>
            <w:r w:rsidRPr="00FE760F">
              <w:t>Min EIRP at 20 %-tile CDF (dBm)</w:t>
            </w:r>
          </w:p>
        </w:tc>
      </w:tr>
      <w:tr w:rsidR="00842EF7" w:rsidRPr="00FE760F"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FE760F" w:rsidRDefault="00842EF7" w:rsidP="00F91227">
            <w:pPr>
              <w:pStyle w:val="TAC"/>
            </w:pPr>
            <w:r w:rsidRPr="00FE760F">
              <w:t>25</w:t>
            </w:r>
          </w:p>
        </w:tc>
      </w:tr>
      <w:tr w:rsidR="00842EF7" w:rsidRPr="00FE760F"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FE760F" w:rsidRDefault="00842EF7" w:rsidP="00F91227">
            <w:pPr>
              <w:pStyle w:val="TAC"/>
            </w:pPr>
            <w:r w:rsidRPr="00FE760F">
              <w:t>25</w:t>
            </w:r>
          </w:p>
        </w:tc>
      </w:tr>
      <w:tr w:rsidR="00842EF7" w:rsidRPr="00FE760F"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FE760F" w:rsidRDefault="00842EF7" w:rsidP="00F91227">
            <w:pPr>
              <w:pStyle w:val="TAC"/>
            </w:pPr>
            <w:r w:rsidRPr="00FE760F">
              <w:t>19</w:t>
            </w:r>
          </w:p>
        </w:tc>
      </w:tr>
      <w:tr w:rsidR="00842EF7" w:rsidRPr="00FE760F"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FE760F" w:rsidRDefault="00842EF7" w:rsidP="00F91227">
            <w:pPr>
              <w:pStyle w:val="TAC"/>
            </w:pPr>
            <w:r w:rsidRPr="00FE760F">
              <w:t>25</w:t>
            </w:r>
          </w:p>
        </w:tc>
      </w:tr>
      <w:tr w:rsidR="00842EF7" w:rsidRPr="00FE760F"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FE760F" w:rsidRDefault="00842EF7" w:rsidP="00F91227">
            <w:pPr>
              <w:pStyle w:val="TAN"/>
            </w:pPr>
            <w:r w:rsidRPr="00FE760F">
              <w:t>NOTE 1:</w:t>
            </w:r>
            <w:r w:rsidRPr="00FE760F">
              <w:tab/>
              <w:t>Minimum EIRP at 20 %-tile CDF is defined as the lower limit without tolerance</w:t>
            </w:r>
          </w:p>
        </w:tc>
      </w:tr>
    </w:tbl>
    <w:p w14:paraId="197598B9" w14:textId="77777777" w:rsidR="00842EF7" w:rsidRPr="00FE760F" w:rsidRDefault="00842EF7" w:rsidP="00842EF7"/>
    <w:p w14:paraId="4F70BEFB" w14:textId="77777777" w:rsidR="00842EF7" w:rsidRPr="00FE760F" w:rsidRDefault="00842EF7" w:rsidP="00842EF7">
      <w:pPr>
        <w:pStyle w:val="Heading3"/>
      </w:pPr>
      <w:bookmarkStart w:id="745" w:name="_Toc21340809"/>
      <w:bookmarkStart w:id="746" w:name="_Toc29805256"/>
      <w:bookmarkStart w:id="747" w:name="_Toc36456465"/>
      <w:bookmarkStart w:id="748" w:name="_Toc36469563"/>
      <w:bookmarkStart w:id="749" w:name="_Toc37253972"/>
      <w:bookmarkStart w:id="750" w:name="_Toc37322829"/>
      <w:bookmarkStart w:id="751" w:name="_Toc37324235"/>
      <w:r w:rsidRPr="00FE760F">
        <w:t>6.2D.2</w:t>
      </w:r>
      <w:r w:rsidRPr="00FE760F">
        <w:tab/>
        <w:t>UE maximum output power reduction for modulation / channel bandwidth for UL MIMO</w:t>
      </w:r>
      <w:bookmarkEnd w:id="745"/>
      <w:bookmarkEnd w:id="746"/>
      <w:bookmarkEnd w:id="747"/>
      <w:bookmarkEnd w:id="748"/>
      <w:bookmarkEnd w:id="749"/>
      <w:bookmarkEnd w:id="750"/>
      <w:bookmarkEnd w:id="751"/>
    </w:p>
    <w:p w14:paraId="335B91DB" w14:textId="77777777" w:rsidR="00842EF7" w:rsidRPr="00FE760F" w:rsidRDefault="00842EF7" w:rsidP="00842EF7">
      <w:pPr>
        <w:pStyle w:val="Heading4"/>
        <w:rPr>
          <w:lang w:eastAsia="ko-KR"/>
        </w:rPr>
      </w:pPr>
      <w:bookmarkStart w:id="752" w:name="_Toc21340810"/>
      <w:bookmarkStart w:id="753" w:name="_Toc29805257"/>
      <w:bookmarkStart w:id="754" w:name="_Toc36456466"/>
      <w:bookmarkStart w:id="755" w:name="_Toc36469564"/>
      <w:bookmarkStart w:id="756" w:name="_Toc37253973"/>
      <w:bookmarkStart w:id="757" w:name="_Toc37322830"/>
      <w:bookmarkStart w:id="758" w:name="_Toc37324236"/>
      <w:r w:rsidRPr="00FE760F">
        <w:t>6.2D.2</w:t>
      </w:r>
      <w:r w:rsidRPr="00FE760F">
        <w:rPr>
          <w:rFonts w:hint="eastAsia"/>
        </w:rPr>
        <w:t>.</w:t>
      </w:r>
      <w:r w:rsidRPr="00FE760F">
        <w:t>1</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1</w:t>
      </w:r>
      <w:bookmarkEnd w:id="752"/>
      <w:bookmarkEnd w:id="753"/>
      <w:bookmarkEnd w:id="754"/>
      <w:bookmarkEnd w:id="755"/>
      <w:bookmarkEnd w:id="756"/>
      <w:bookmarkEnd w:id="757"/>
      <w:bookmarkEnd w:id="758"/>
    </w:p>
    <w:p w14:paraId="5AF73CE6" w14:textId="77777777" w:rsidR="00842EF7" w:rsidRPr="00FE760F" w:rsidRDefault="00842EF7" w:rsidP="00842EF7">
      <w:r w:rsidRPr="00FE760F">
        <w:t>For UE with UL MIMO, the allowed Maximum Power Reduction (MPR) for the maximum output power in Table 6.2D.1.</w:t>
      </w:r>
      <w:r w:rsidRPr="00FE760F">
        <w:rPr>
          <w:rFonts w:hint="eastAsia"/>
        </w:rPr>
        <w:t>1</w:t>
      </w:r>
      <w:r w:rsidRPr="00FE760F">
        <w:t xml:space="preserve">-1 is specified in sub-clause 6.2.2.1. The requirements shall be met with UL MIMO configurations specified in </w:t>
      </w:r>
      <w:r w:rsidRPr="00FE760F">
        <w:rPr>
          <w:rFonts w:eastAsia="Malgun Gothic"/>
        </w:rPr>
        <w:t>sub-clause 6.2D.1.1</w:t>
      </w:r>
      <w:r w:rsidRPr="00FE760F">
        <w:t>.</w:t>
      </w:r>
    </w:p>
    <w:p w14:paraId="59E82230" w14:textId="77777777" w:rsidR="00842EF7" w:rsidRPr="00FE760F" w:rsidRDefault="00842EF7" w:rsidP="00842EF7">
      <w:r w:rsidRPr="00FE760F">
        <w:t>For the UE maximum output power modified by MPR, the power limits specified in clause 6.2D.4 apply.</w:t>
      </w:r>
    </w:p>
    <w:p w14:paraId="39747516" w14:textId="77777777" w:rsidR="00842EF7" w:rsidRPr="00FE760F" w:rsidRDefault="00842EF7" w:rsidP="00842EF7">
      <w:pPr>
        <w:pStyle w:val="Heading4"/>
        <w:rPr>
          <w:lang w:eastAsia="ko-KR"/>
        </w:rPr>
      </w:pPr>
      <w:bookmarkStart w:id="759" w:name="_Toc21340811"/>
      <w:bookmarkStart w:id="760" w:name="_Toc29805258"/>
      <w:bookmarkStart w:id="761" w:name="_Toc36456467"/>
      <w:bookmarkStart w:id="762" w:name="_Toc36469565"/>
      <w:bookmarkStart w:id="763" w:name="_Toc37253974"/>
      <w:bookmarkStart w:id="764" w:name="_Toc37322831"/>
      <w:bookmarkStart w:id="765" w:name="_Toc37324237"/>
      <w:r w:rsidRPr="00FE760F">
        <w:t>6.2D.2</w:t>
      </w:r>
      <w:r w:rsidRPr="00FE760F">
        <w:rPr>
          <w:rFonts w:hint="eastAsia"/>
        </w:rPr>
        <w:t>.2</w:t>
      </w:r>
      <w:r w:rsidRPr="00FE760F">
        <w:tab/>
        <w:t>UE maximum output power reduction for modulation / channel bandwidth for UL MIMO</w:t>
      </w:r>
      <w:r w:rsidRPr="00FE760F">
        <w:rPr>
          <w:rFonts w:hint="eastAsia"/>
          <w:lang w:eastAsia="ko-KR"/>
        </w:rPr>
        <w:t xml:space="preserve"> for power class 2</w:t>
      </w:r>
      <w:bookmarkEnd w:id="759"/>
      <w:bookmarkEnd w:id="760"/>
      <w:bookmarkEnd w:id="761"/>
      <w:bookmarkEnd w:id="762"/>
      <w:bookmarkEnd w:id="763"/>
      <w:bookmarkEnd w:id="764"/>
      <w:bookmarkEnd w:id="765"/>
    </w:p>
    <w:p w14:paraId="43BCAB2D" w14:textId="77777777" w:rsidR="00842EF7" w:rsidRPr="00FE760F" w:rsidRDefault="00842EF7" w:rsidP="00842EF7">
      <w:pPr>
        <w:rPr>
          <w:lang w:eastAsia="ko-KR"/>
        </w:rPr>
      </w:pPr>
      <w:r w:rsidRPr="00FE760F">
        <w:t>For UE with UL MIMO, the allowed Maximum Power Reduction (MPR) for the maximum output power in Table 6.2D.1.</w:t>
      </w:r>
      <w:r w:rsidRPr="00FE760F">
        <w:rPr>
          <w:rFonts w:hint="eastAsia"/>
          <w:lang w:eastAsia="ko-KR"/>
        </w:rPr>
        <w:t>2</w:t>
      </w:r>
      <w:r w:rsidRPr="00FE760F">
        <w:t xml:space="preserve">-1 is specified in sub-clause 6.2.2.2. The requirements shall be met with UL MIMO configurations specified in </w:t>
      </w:r>
      <w:r w:rsidRPr="00FE760F">
        <w:rPr>
          <w:rFonts w:eastAsia="Malgun Gothic"/>
        </w:rPr>
        <w:t>sub-clause 6.2D.1.2</w:t>
      </w:r>
      <w:r w:rsidRPr="00FE760F">
        <w:t>.</w:t>
      </w:r>
    </w:p>
    <w:p w14:paraId="37FFC38D" w14:textId="77777777" w:rsidR="00842EF7" w:rsidRPr="00FE760F" w:rsidRDefault="00842EF7" w:rsidP="00842EF7">
      <w:r w:rsidRPr="00FE760F">
        <w:t>For the UE maximum output power modified by MPR, the power limits specified in clause 6.2D.4 apply.</w:t>
      </w:r>
    </w:p>
    <w:p w14:paraId="69FDC8C5" w14:textId="77777777" w:rsidR="00842EF7" w:rsidRPr="00FE760F" w:rsidRDefault="00842EF7" w:rsidP="00842EF7">
      <w:pPr>
        <w:pStyle w:val="Heading4"/>
        <w:rPr>
          <w:lang w:eastAsia="ko-KR"/>
        </w:rPr>
      </w:pPr>
      <w:bookmarkStart w:id="766" w:name="_Toc21340812"/>
      <w:bookmarkStart w:id="767" w:name="_Toc29805259"/>
      <w:bookmarkStart w:id="768" w:name="_Toc36456468"/>
      <w:bookmarkStart w:id="769" w:name="_Toc36469566"/>
      <w:bookmarkStart w:id="770" w:name="_Toc37253975"/>
      <w:bookmarkStart w:id="771" w:name="_Toc37322832"/>
      <w:bookmarkStart w:id="772" w:name="_Toc37324238"/>
      <w:r w:rsidRPr="00FE760F">
        <w:t>6.2D.2</w:t>
      </w:r>
      <w:r w:rsidRPr="00FE760F">
        <w:rPr>
          <w:rFonts w:hint="eastAsia"/>
        </w:rPr>
        <w:t>.</w:t>
      </w:r>
      <w:r w:rsidRPr="00FE760F">
        <w:rPr>
          <w:rFonts w:hint="eastAsia"/>
          <w:lang w:eastAsia="ko-KR"/>
        </w:rPr>
        <w:t>3</w:t>
      </w:r>
      <w:r w:rsidRPr="00FE760F">
        <w:tab/>
        <w:t>UE maximum output power reduction for modulation / channel bandwidth for UL MIMO</w:t>
      </w:r>
      <w:r w:rsidRPr="00FE760F">
        <w:rPr>
          <w:rFonts w:hint="eastAsia"/>
          <w:lang w:eastAsia="ko-KR"/>
        </w:rPr>
        <w:t xml:space="preserve"> for power class 3</w:t>
      </w:r>
      <w:bookmarkEnd w:id="766"/>
      <w:bookmarkEnd w:id="767"/>
      <w:bookmarkEnd w:id="768"/>
      <w:bookmarkEnd w:id="769"/>
      <w:bookmarkEnd w:id="770"/>
      <w:bookmarkEnd w:id="771"/>
      <w:bookmarkEnd w:id="772"/>
    </w:p>
    <w:p w14:paraId="480C1185" w14:textId="77777777" w:rsidR="00842EF7" w:rsidRPr="00FE760F" w:rsidRDefault="00842EF7" w:rsidP="00842EF7">
      <w:r w:rsidRPr="00FE760F">
        <w:t xml:space="preserve">For UE with UL MIMO, the allowed Maximum Power Reduction (MPR) for the maximum output power in Table 6.2D.1.3-1 is specified in sub-clause 6.2.2.3. The requirements shall be met with UL MIMO configurations specified in </w:t>
      </w:r>
      <w:r w:rsidRPr="00FE760F">
        <w:rPr>
          <w:rFonts w:eastAsia="Malgun Gothic"/>
        </w:rPr>
        <w:t>sub-clause 6.2D.1.3</w:t>
      </w:r>
      <w:r w:rsidRPr="00FE760F">
        <w:t>.</w:t>
      </w:r>
    </w:p>
    <w:p w14:paraId="120900FF" w14:textId="77777777" w:rsidR="00842EF7" w:rsidRPr="00FE760F" w:rsidRDefault="00842EF7" w:rsidP="00842EF7">
      <w:r w:rsidRPr="00FE760F">
        <w:t>For the UE maximum output power modified by MPR, the power limits specified in clause 6.2D.4 apply.</w:t>
      </w:r>
    </w:p>
    <w:p w14:paraId="7E77FCC4" w14:textId="77777777" w:rsidR="00842EF7" w:rsidRPr="00FE760F" w:rsidRDefault="00842EF7" w:rsidP="00842EF7">
      <w:pPr>
        <w:pStyle w:val="Heading4"/>
        <w:rPr>
          <w:lang w:eastAsia="ko-KR"/>
        </w:rPr>
      </w:pPr>
      <w:bookmarkStart w:id="773" w:name="_Toc21340813"/>
      <w:bookmarkStart w:id="774" w:name="_Toc29805260"/>
      <w:bookmarkStart w:id="775" w:name="_Toc36456469"/>
      <w:bookmarkStart w:id="776" w:name="_Toc36469567"/>
      <w:bookmarkStart w:id="777" w:name="_Toc37253976"/>
      <w:bookmarkStart w:id="778" w:name="_Toc37322833"/>
      <w:bookmarkStart w:id="779" w:name="_Toc37324239"/>
      <w:r w:rsidRPr="00FE760F">
        <w:t>6.2D.2</w:t>
      </w:r>
      <w:r w:rsidRPr="00FE760F">
        <w:rPr>
          <w:rFonts w:hint="eastAsia"/>
        </w:rPr>
        <w:t>.</w:t>
      </w:r>
      <w:r w:rsidRPr="00FE760F">
        <w:rPr>
          <w:lang w:eastAsia="ko-KR"/>
        </w:rPr>
        <w:t>4</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4</w:t>
      </w:r>
      <w:bookmarkEnd w:id="773"/>
      <w:bookmarkEnd w:id="774"/>
      <w:bookmarkEnd w:id="775"/>
      <w:bookmarkEnd w:id="776"/>
      <w:bookmarkEnd w:id="777"/>
      <w:bookmarkEnd w:id="778"/>
      <w:bookmarkEnd w:id="779"/>
    </w:p>
    <w:p w14:paraId="5C28EC01" w14:textId="77777777" w:rsidR="00842EF7" w:rsidRPr="00FE760F" w:rsidRDefault="00842EF7" w:rsidP="00842EF7">
      <w:r w:rsidRPr="00FE760F">
        <w:t xml:space="preserve">For UE with UL MIMO, the allowed Maximum Power Reduction (MPR) for the maximum output power in Table 6.2D.1.4-1 is specified in sub-clause 6.2.2.4. The requirements shall be met with UL MIMO configurations specified in </w:t>
      </w:r>
      <w:r w:rsidRPr="00FE760F">
        <w:rPr>
          <w:rFonts w:eastAsia="Malgun Gothic"/>
        </w:rPr>
        <w:t>sub-clause 6.2D.1.4</w:t>
      </w:r>
      <w:r w:rsidRPr="00FE760F">
        <w:t>.</w:t>
      </w:r>
    </w:p>
    <w:p w14:paraId="28F2C57F" w14:textId="77777777" w:rsidR="00842EF7" w:rsidRPr="00FE760F" w:rsidRDefault="00842EF7" w:rsidP="00842EF7">
      <w:r w:rsidRPr="00FE760F">
        <w:t>For the UE maximum output power modified by MPR, the power limits specified in clause 6.2D.4 apply.</w:t>
      </w:r>
    </w:p>
    <w:p w14:paraId="048F5888" w14:textId="77777777" w:rsidR="00842EF7" w:rsidRPr="00FE760F" w:rsidRDefault="00842EF7" w:rsidP="00842EF7">
      <w:pPr>
        <w:pStyle w:val="Heading3"/>
      </w:pPr>
      <w:bookmarkStart w:id="780" w:name="_Toc21340814"/>
      <w:bookmarkStart w:id="781" w:name="_Toc29805261"/>
      <w:bookmarkStart w:id="782" w:name="_Toc36456470"/>
      <w:bookmarkStart w:id="783" w:name="_Toc36469568"/>
      <w:bookmarkStart w:id="784" w:name="_Toc37253977"/>
      <w:bookmarkStart w:id="785" w:name="_Toc37322834"/>
      <w:bookmarkStart w:id="786" w:name="_Toc37324240"/>
      <w:r w:rsidRPr="00FE760F">
        <w:t>6.2D.3</w:t>
      </w:r>
      <w:r w:rsidRPr="00FE760F">
        <w:tab/>
        <w:t>UE maximum output power reduction with additional requirements for UL MIMO</w:t>
      </w:r>
      <w:bookmarkEnd w:id="780"/>
      <w:bookmarkEnd w:id="781"/>
      <w:bookmarkEnd w:id="782"/>
      <w:bookmarkEnd w:id="783"/>
      <w:bookmarkEnd w:id="784"/>
      <w:bookmarkEnd w:id="785"/>
      <w:bookmarkEnd w:id="786"/>
    </w:p>
    <w:p w14:paraId="0A440026" w14:textId="77777777" w:rsidR="00842EF7" w:rsidRPr="00FE760F" w:rsidRDefault="00842EF7" w:rsidP="00842EF7">
      <w:pPr>
        <w:pStyle w:val="Heading4"/>
        <w:rPr>
          <w:lang w:eastAsia="ko-KR"/>
        </w:rPr>
      </w:pPr>
      <w:bookmarkStart w:id="787" w:name="_Toc21340815"/>
      <w:bookmarkStart w:id="788" w:name="_Toc29805262"/>
      <w:bookmarkStart w:id="789" w:name="_Toc36456471"/>
      <w:bookmarkStart w:id="790" w:name="_Toc36469569"/>
      <w:bookmarkStart w:id="791" w:name="_Toc37253978"/>
      <w:bookmarkStart w:id="792" w:name="_Toc37322835"/>
      <w:bookmarkStart w:id="793" w:name="_Toc37324241"/>
      <w:r w:rsidRPr="00FE760F">
        <w:t>6.2D.3</w:t>
      </w:r>
      <w:r w:rsidRPr="00FE760F">
        <w:rPr>
          <w:rFonts w:hint="eastAsia"/>
          <w:lang w:eastAsia="ko-KR"/>
        </w:rPr>
        <w:t>.</w:t>
      </w:r>
      <w:r w:rsidRPr="00FE760F">
        <w:rPr>
          <w:lang w:eastAsia="ko-KR"/>
        </w:rPr>
        <w:t>1</w:t>
      </w:r>
      <w:r w:rsidRPr="00FE760F">
        <w:tab/>
        <w:t>UE maximum output power reduction with additional requirements for UL MIMO</w:t>
      </w:r>
      <w:r w:rsidRPr="00FE760F">
        <w:rPr>
          <w:rFonts w:hint="eastAsia"/>
          <w:lang w:eastAsia="ko-KR"/>
        </w:rPr>
        <w:t xml:space="preserve"> for power class </w:t>
      </w:r>
      <w:r w:rsidRPr="00FE760F">
        <w:rPr>
          <w:lang w:eastAsia="ko-KR"/>
        </w:rPr>
        <w:t>1</w:t>
      </w:r>
      <w:bookmarkEnd w:id="787"/>
      <w:bookmarkEnd w:id="788"/>
      <w:bookmarkEnd w:id="789"/>
      <w:bookmarkEnd w:id="790"/>
      <w:bookmarkEnd w:id="791"/>
      <w:bookmarkEnd w:id="792"/>
      <w:bookmarkEnd w:id="793"/>
    </w:p>
    <w:p w14:paraId="6DC661C2"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zh-CN"/>
        </w:rPr>
        <w:t>1</w:t>
      </w:r>
      <w:r w:rsidRPr="00FE760F">
        <w:t xml:space="preserve">-1. The requirements shall be met with the UL MIMO configurations specified in </w:t>
      </w:r>
      <w:r w:rsidRPr="00FE760F">
        <w:rPr>
          <w:rFonts w:eastAsia="Malgun Gothic"/>
        </w:rPr>
        <w:t>sub-clause 6.2D.1.</w:t>
      </w:r>
      <w:r w:rsidRPr="00FE760F">
        <w:rPr>
          <w:rFonts w:eastAsia="Malgun Gothic" w:hint="eastAsia"/>
          <w:lang w:eastAsia="zh-CN"/>
        </w:rPr>
        <w:t>1</w:t>
      </w:r>
      <w:r w:rsidRPr="00FE760F">
        <w:t>.</w:t>
      </w:r>
    </w:p>
    <w:p w14:paraId="6EA132E7" w14:textId="77777777" w:rsidR="00842EF7" w:rsidRPr="00FE760F" w:rsidRDefault="00842EF7" w:rsidP="00842EF7">
      <w:r w:rsidRPr="00FE760F">
        <w:t>For the UE maximum output power modified by A-MPR, the power limits specified in clause 6.2D.4 apply.</w:t>
      </w:r>
    </w:p>
    <w:p w14:paraId="392AC99F" w14:textId="77777777" w:rsidR="00842EF7" w:rsidRPr="00FE760F" w:rsidRDefault="00842EF7" w:rsidP="00842EF7">
      <w:pPr>
        <w:pStyle w:val="Heading4"/>
        <w:rPr>
          <w:lang w:eastAsia="ko-KR"/>
        </w:rPr>
      </w:pPr>
      <w:bookmarkStart w:id="794" w:name="_Toc21340816"/>
      <w:bookmarkStart w:id="795" w:name="_Toc29805263"/>
      <w:bookmarkStart w:id="796" w:name="_Toc36456472"/>
      <w:bookmarkStart w:id="797" w:name="_Toc36469570"/>
      <w:bookmarkStart w:id="798" w:name="_Toc37253979"/>
      <w:bookmarkStart w:id="799" w:name="_Toc37322836"/>
      <w:bookmarkStart w:id="800" w:name="_Toc37324242"/>
      <w:r w:rsidRPr="00FE760F">
        <w:t>6.2D.3</w:t>
      </w:r>
      <w:r w:rsidRPr="00FE760F">
        <w:rPr>
          <w:rFonts w:hint="eastAsia"/>
          <w:lang w:eastAsia="ko-KR"/>
        </w:rPr>
        <w:t>.2</w:t>
      </w:r>
      <w:r w:rsidRPr="00FE760F">
        <w:tab/>
        <w:t>UE maximum output power reduction with additional requirements for UL MIMO</w:t>
      </w:r>
      <w:r w:rsidRPr="00FE760F">
        <w:rPr>
          <w:rFonts w:hint="eastAsia"/>
          <w:lang w:eastAsia="ko-KR"/>
        </w:rPr>
        <w:t xml:space="preserve"> for power class 2</w:t>
      </w:r>
      <w:bookmarkEnd w:id="794"/>
      <w:bookmarkEnd w:id="795"/>
      <w:bookmarkEnd w:id="796"/>
      <w:bookmarkEnd w:id="797"/>
      <w:bookmarkEnd w:id="798"/>
      <w:bookmarkEnd w:id="799"/>
      <w:bookmarkEnd w:id="800"/>
    </w:p>
    <w:p w14:paraId="39859C6C"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ko-KR"/>
        </w:rPr>
        <w:t>2</w:t>
      </w:r>
      <w:r w:rsidRPr="00FE760F">
        <w:t>-1. The requirements shall be met with the UL MIMO configurations specified in clause 6.2D.1.</w:t>
      </w:r>
      <w:r w:rsidRPr="00FE760F">
        <w:rPr>
          <w:rFonts w:hint="eastAsia"/>
          <w:lang w:eastAsia="ko-KR"/>
        </w:rPr>
        <w:t>2</w:t>
      </w:r>
      <w:r w:rsidRPr="00FE760F">
        <w:t>.</w:t>
      </w:r>
    </w:p>
    <w:p w14:paraId="55CEB5E6" w14:textId="77777777" w:rsidR="00842EF7" w:rsidRPr="00FE760F" w:rsidRDefault="00842EF7" w:rsidP="00842EF7">
      <w:r w:rsidRPr="00FE760F">
        <w:t>For the UE maximum output power modified by A-MPR, the power limits specified in clause 6.2D.4 apply.</w:t>
      </w:r>
    </w:p>
    <w:p w14:paraId="76250A26" w14:textId="77777777" w:rsidR="00842EF7" w:rsidRPr="00FE760F" w:rsidRDefault="00842EF7" w:rsidP="00842EF7">
      <w:pPr>
        <w:pStyle w:val="Heading4"/>
        <w:rPr>
          <w:lang w:eastAsia="ko-KR"/>
        </w:rPr>
      </w:pPr>
      <w:bookmarkStart w:id="801" w:name="_Toc21340817"/>
      <w:bookmarkStart w:id="802" w:name="_Toc29805264"/>
      <w:bookmarkStart w:id="803" w:name="_Toc36456473"/>
      <w:bookmarkStart w:id="804" w:name="_Toc36469571"/>
      <w:bookmarkStart w:id="805" w:name="_Toc37253980"/>
      <w:bookmarkStart w:id="806" w:name="_Toc37322837"/>
      <w:bookmarkStart w:id="807" w:name="_Toc37324243"/>
      <w:r w:rsidRPr="00FE760F">
        <w:t>6.2D.3</w:t>
      </w:r>
      <w:r w:rsidRPr="00FE760F">
        <w:rPr>
          <w:rFonts w:hint="eastAsia"/>
          <w:lang w:eastAsia="ko-KR"/>
        </w:rPr>
        <w:t>.3</w:t>
      </w:r>
      <w:r w:rsidRPr="00FE760F">
        <w:tab/>
        <w:t>UE maximum output power reduction with additional requirements for UL MIMO</w:t>
      </w:r>
      <w:r w:rsidRPr="00FE760F">
        <w:rPr>
          <w:rFonts w:hint="eastAsia"/>
          <w:lang w:eastAsia="ko-KR"/>
        </w:rPr>
        <w:t xml:space="preserve"> for power class 3</w:t>
      </w:r>
      <w:bookmarkEnd w:id="801"/>
      <w:bookmarkEnd w:id="802"/>
      <w:bookmarkEnd w:id="803"/>
      <w:bookmarkEnd w:id="804"/>
      <w:bookmarkEnd w:id="805"/>
      <w:bookmarkEnd w:id="806"/>
      <w:bookmarkEnd w:id="807"/>
    </w:p>
    <w:p w14:paraId="06034C98" w14:textId="77777777" w:rsidR="00842EF7" w:rsidRPr="00FE760F" w:rsidRDefault="00842EF7" w:rsidP="00842EF7">
      <w:r w:rsidRPr="00FE760F">
        <w:t>For UE with UL MIMO, the A-MPR values specified in clause 6.2.3 shall apply to the maximum output power specified in Table 6.2D.1.3-1. The requirements shall be met with the UL MIMO configurations specified in clause 6.2D.1.3.</w:t>
      </w:r>
    </w:p>
    <w:p w14:paraId="479E0F34" w14:textId="77777777" w:rsidR="00842EF7" w:rsidRPr="00FE760F" w:rsidRDefault="00842EF7" w:rsidP="00842EF7">
      <w:r w:rsidRPr="00FE760F">
        <w:t>For the UE maximum output power modified by A-MPR, the power limits specified in clause 6.2D.4 apply.</w:t>
      </w:r>
    </w:p>
    <w:p w14:paraId="15BA0945" w14:textId="77777777" w:rsidR="00842EF7" w:rsidRPr="00FE760F" w:rsidRDefault="00842EF7" w:rsidP="00842EF7">
      <w:pPr>
        <w:pStyle w:val="Heading4"/>
        <w:rPr>
          <w:lang w:eastAsia="ko-KR"/>
        </w:rPr>
      </w:pPr>
      <w:bookmarkStart w:id="808" w:name="_Toc21340818"/>
      <w:bookmarkStart w:id="809" w:name="_Toc29805265"/>
      <w:bookmarkStart w:id="810" w:name="_Toc36456474"/>
      <w:bookmarkStart w:id="811" w:name="_Toc36469572"/>
      <w:bookmarkStart w:id="812" w:name="_Toc37253981"/>
      <w:bookmarkStart w:id="813" w:name="_Toc37322838"/>
      <w:bookmarkStart w:id="814" w:name="_Toc37324244"/>
      <w:r w:rsidRPr="00FE760F">
        <w:t>6.2D.3</w:t>
      </w:r>
      <w:r w:rsidRPr="00FE760F">
        <w:rPr>
          <w:rFonts w:hint="eastAsia"/>
          <w:lang w:eastAsia="ko-KR"/>
        </w:rPr>
        <w:t>.</w:t>
      </w:r>
      <w:r w:rsidRPr="00FE760F">
        <w:rPr>
          <w:lang w:eastAsia="ko-KR"/>
        </w:rPr>
        <w:t>4</w:t>
      </w:r>
      <w:r w:rsidRPr="00FE760F">
        <w:tab/>
        <w:t>UE maximum output power reduction with additional requirements for UL MIMO</w:t>
      </w:r>
      <w:r w:rsidRPr="00FE760F">
        <w:rPr>
          <w:rFonts w:hint="eastAsia"/>
          <w:lang w:eastAsia="ko-KR"/>
        </w:rPr>
        <w:t xml:space="preserve"> for power class </w:t>
      </w:r>
      <w:r w:rsidRPr="00FE760F">
        <w:rPr>
          <w:lang w:eastAsia="ko-KR"/>
        </w:rPr>
        <w:t>4</w:t>
      </w:r>
      <w:bookmarkEnd w:id="808"/>
      <w:bookmarkEnd w:id="809"/>
      <w:bookmarkEnd w:id="810"/>
      <w:bookmarkEnd w:id="811"/>
      <w:bookmarkEnd w:id="812"/>
      <w:bookmarkEnd w:id="813"/>
      <w:bookmarkEnd w:id="814"/>
    </w:p>
    <w:p w14:paraId="1D026B91" w14:textId="77777777" w:rsidR="00842EF7" w:rsidRPr="00FE760F" w:rsidRDefault="00842EF7" w:rsidP="00842EF7">
      <w:r w:rsidRPr="00FE760F">
        <w:t>For UE with UL MIMO, the A-MPR values specified in clause 6.2.3 shall apply to the maximum output power specified in Table 6.2D.1.4-1. The requirements shall be met with the UL MIMO configurations specified in clause 6.2D.1.4.</w:t>
      </w:r>
    </w:p>
    <w:p w14:paraId="00E568CE" w14:textId="77777777" w:rsidR="00842EF7" w:rsidRPr="00FE760F" w:rsidRDefault="00842EF7" w:rsidP="00842EF7">
      <w:pPr>
        <w:pStyle w:val="Heading3"/>
      </w:pPr>
      <w:bookmarkStart w:id="815" w:name="_Toc21340819"/>
      <w:bookmarkStart w:id="816" w:name="_Toc29805266"/>
      <w:bookmarkStart w:id="817" w:name="_Toc36456475"/>
      <w:bookmarkStart w:id="818" w:name="_Toc36469573"/>
      <w:bookmarkStart w:id="819" w:name="_Toc37253982"/>
      <w:bookmarkStart w:id="820" w:name="_Toc37322839"/>
      <w:bookmarkStart w:id="821" w:name="_Toc37324245"/>
      <w:r w:rsidRPr="00FE760F">
        <w:t>6.2D.4</w:t>
      </w:r>
      <w:r w:rsidRPr="00FE760F">
        <w:tab/>
        <w:t>Configured transmitted power for UL MIMO</w:t>
      </w:r>
      <w:bookmarkEnd w:id="815"/>
      <w:bookmarkEnd w:id="816"/>
      <w:bookmarkEnd w:id="817"/>
      <w:bookmarkEnd w:id="818"/>
      <w:bookmarkEnd w:id="819"/>
      <w:bookmarkEnd w:id="820"/>
      <w:bookmarkEnd w:id="821"/>
    </w:p>
    <w:p w14:paraId="7BF2531D" w14:textId="77777777" w:rsidR="00842EF7" w:rsidRPr="00FE760F" w:rsidRDefault="00842EF7" w:rsidP="00842EF7">
      <w:pPr>
        <w:pStyle w:val="Guidance"/>
        <w:rPr>
          <w:i w:val="0"/>
          <w:color w:val="auto"/>
        </w:rPr>
      </w:pPr>
      <w:r w:rsidRPr="00FE760F">
        <w:rPr>
          <w:i w:val="0"/>
          <w:color w:val="auto"/>
        </w:rPr>
        <w:t>For UE configured with ULMIMO, the configured maximum output power P</w:t>
      </w:r>
      <w:r w:rsidRPr="00FE760F">
        <w:rPr>
          <w:i w:val="0"/>
          <w:color w:val="auto"/>
          <w:vertAlign w:val="subscript"/>
        </w:rPr>
        <w:t xml:space="preserve">CMAX,c </w:t>
      </w:r>
      <w:r w:rsidRPr="00FE760F">
        <w:rPr>
          <w:i w:val="0"/>
          <w:color w:val="auto"/>
        </w:rPr>
        <w:t xml:space="preserve">for serving cell </w:t>
      </w:r>
      <w:r w:rsidRPr="00FE760F">
        <w:rPr>
          <w:color w:val="auto"/>
        </w:rPr>
        <w:t xml:space="preserve">c </w:t>
      </w:r>
      <w:r w:rsidRPr="00FE760F">
        <w:rPr>
          <w:i w:val="0"/>
          <w:color w:val="auto"/>
        </w:rPr>
        <w:t>is defined as sum of all streams and is bound by limits set in clause 6.2.4.</w:t>
      </w:r>
    </w:p>
    <w:p w14:paraId="1A6B8D27" w14:textId="77777777" w:rsidR="00842EF7" w:rsidRPr="00FE760F" w:rsidRDefault="00842EF7" w:rsidP="00842EF7">
      <w:pPr>
        <w:pStyle w:val="Heading2"/>
      </w:pPr>
      <w:bookmarkStart w:id="822" w:name="_Toc21340820"/>
      <w:bookmarkStart w:id="823" w:name="_Toc29805267"/>
      <w:bookmarkStart w:id="824" w:name="_Toc36456476"/>
      <w:bookmarkStart w:id="825" w:name="_Toc36469574"/>
      <w:bookmarkStart w:id="826" w:name="_Toc37253983"/>
      <w:bookmarkStart w:id="827" w:name="_Toc37322840"/>
      <w:bookmarkStart w:id="828" w:name="_Toc37324246"/>
      <w:r w:rsidRPr="00FE760F">
        <w:t>6.3</w:t>
      </w:r>
      <w:r w:rsidRPr="00FE760F">
        <w:tab/>
        <w:t>Output power dynamics</w:t>
      </w:r>
      <w:bookmarkEnd w:id="822"/>
      <w:bookmarkEnd w:id="823"/>
      <w:bookmarkEnd w:id="824"/>
      <w:bookmarkEnd w:id="825"/>
      <w:bookmarkEnd w:id="826"/>
      <w:bookmarkEnd w:id="827"/>
      <w:bookmarkEnd w:id="828"/>
    </w:p>
    <w:p w14:paraId="2B12DBB9" w14:textId="77777777" w:rsidR="00842EF7" w:rsidRPr="00FE760F" w:rsidRDefault="00842EF7" w:rsidP="00842EF7">
      <w:pPr>
        <w:pStyle w:val="Heading3"/>
      </w:pPr>
      <w:bookmarkStart w:id="829" w:name="_Toc21340821"/>
      <w:bookmarkStart w:id="830" w:name="_Toc29805268"/>
      <w:bookmarkStart w:id="831" w:name="_Toc36456477"/>
      <w:bookmarkStart w:id="832" w:name="_Toc36469575"/>
      <w:bookmarkStart w:id="833" w:name="_Toc37253984"/>
      <w:bookmarkStart w:id="834" w:name="_Toc37322841"/>
      <w:bookmarkStart w:id="835" w:name="_Toc37324247"/>
      <w:r w:rsidRPr="00FE760F">
        <w:t>6.3.1</w:t>
      </w:r>
      <w:r w:rsidRPr="00FE760F">
        <w:tab/>
        <w:t>Minimum output power</w:t>
      </w:r>
      <w:bookmarkEnd w:id="829"/>
      <w:bookmarkEnd w:id="830"/>
      <w:bookmarkEnd w:id="831"/>
      <w:bookmarkEnd w:id="832"/>
      <w:bookmarkEnd w:id="833"/>
      <w:bookmarkEnd w:id="834"/>
      <w:bookmarkEnd w:id="835"/>
    </w:p>
    <w:p w14:paraId="0D8417C9" w14:textId="77777777" w:rsidR="00842EF7" w:rsidRPr="00FE760F" w:rsidRDefault="00842EF7" w:rsidP="00842EF7">
      <w:pPr>
        <w:pStyle w:val="Heading4"/>
      </w:pPr>
      <w:bookmarkStart w:id="836" w:name="_Toc21340822"/>
      <w:bookmarkStart w:id="837" w:name="_Toc29805269"/>
      <w:bookmarkStart w:id="838" w:name="_Toc36456478"/>
      <w:bookmarkStart w:id="839" w:name="_Toc36469576"/>
      <w:bookmarkStart w:id="840" w:name="_Toc37253985"/>
      <w:bookmarkStart w:id="841" w:name="_Toc37322842"/>
      <w:bookmarkStart w:id="842" w:name="_Toc37324248"/>
      <w:r w:rsidRPr="00FE760F">
        <w:t>6.3.1.0</w:t>
      </w:r>
      <w:r w:rsidRPr="00FE760F">
        <w:tab/>
        <w:t>General</w:t>
      </w:r>
      <w:bookmarkEnd w:id="836"/>
      <w:bookmarkEnd w:id="837"/>
      <w:bookmarkEnd w:id="838"/>
      <w:bookmarkEnd w:id="839"/>
      <w:bookmarkEnd w:id="840"/>
      <w:bookmarkEnd w:id="841"/>
      <w:bookmarkEnd w:id="842"/>
    </w:p>
    <w:p w14:paraId="1F9129C0" w14:textId="77777777" w:rsidR="00842EF7" w:rsidRPr="00FE760F" w:rsidRDefault="00842EF7" w:rsidP="00842EF7">
      <w:r w:rsidRPr="00FE760F">
        <w:t>The minimum controlled output power of the UE is defined as the EIRP in the channel bandwidth for all transmit bandwidth configurations (resource blocks) when the power is set to a minimum value.</w:t>
      </w:r>
    </w:p>
    <w:p w14:paraId="1EFB7947" w14:textId="77777777" w:rsidR="00842EF7" w:rsidRPr="00FE760F" w:rsidRDefault="00842EF7" w:rsidP="00842EF7">
      <w:pPr>
        <w:pStyle w:val="Heading4"/>
      </w:pPr>
      <w:bookmarkStart w:id="843" w:name="_Toc21340823"/>
      <w:bookmarkStart w:id="844" w:name="_Toc29805270"/>
      <w:bookmarkStart w:id="845" w:name="_Toc36456479"/>
      <w:bookmarkStart w:id="846" w:name="_Toc36469577"/>
      <w:bookmarkStart w:id="847" w:name="_Toc37253986"/>
      <w:bookmarkStart w:id="848" w:name="_Toc37322843"/>
      <w:bookmarkStart w:id="849" w:name="_Toc37324249"/>
      <w:r w:rsidRPr="00FE760F">
        <w:t>6.3.1.1</w:t>
      </w:r>
      <w:r w:rsidRPr="00FE760F">
        <w:tab/>
        <w:t>Minimum output power for power class 1</w:t>
      </w:r>
      <w:bookmarkEnd w:id="843"/>
      <w:bookmarkEnd w:id="844"/>
      <w:bookmarkEnd w:id="845"/>
      <w:bookmarkEnd w:id="846"/>
      <w:bookmarkEnd w:id="847"/>
      <w:bookmarkEnd w:id="848"/>
      <w:bookmarkEnd w:id="849"/>
    </w:p>
    <w:p w14:paraId="30685A0F" w14:textId="77777777" w:rsidR="00842EF7" w:rsidRPr="00FE760F" w:rsidRDefault="00842EF7" w:rsidP="00842EF7">
      <w:r w:rsidRPr="00FE760F">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FE760F" w:rsidRDefault="00842EF7" w:rsidP="00842EF7">
      <w:pPr>
        <w:pStyle w:val="TH"/>
      </w:pPr>
      <w:r w:rsidRPr="00FE760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FE760F" w:rsidRDefault="00842EF7" w:rsidP="00F91227">
            <w:pPr>
              <w:pStyle w:val="TAH"/>
            </w:pPr>
            <w:r w:rsidRPr="00FE760F">
              <w:t>Channel bandwidth</w:t>
            </w:r>
          </w:p>
          <w:p w14:paraId="02E521EE"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FE760F" w:rsidRDefault="00842EF7" w:rsidP="00F91227">
            <w:pPr>
              <w:pStyle w:val="TAH"/>
            </w:pPr>
            <w:r w:rsidRPr="00FE760F">
              <w:t>Minimum output power</w:t>
            </w:r>
          </w:p>
          <w:p w14:paraId="36BDA768"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FE760F" w:rsidRDefault="00842EF7" w:rsidP="00F91227">
            <w:pPr>
              <w:pStyle w:val="TAH"/>
            </w:pPr>
            <w:r w:rsidRPr="00FE760F">
              <w:t>Measurement bandwidth</w:t>
            </w:r>
          </w:p>
          <w:p w14:paraId="453196EB" w14:textId="77777777" w:rsidR="00842EF7" w:rsidRPr="00FE760F" w:rsidRDefault="00842EF7" w:rsidP="00F91227">
            <w:pPr>
              <w:pStyle w:val="TAH"/>
            </w:pPr>
            <w:r w:rsidRPr="00FE760F">
              <w:t>(MHz)</w:t>
            </w:r>
          </w:p>
        </w:tc>
      </w:tr>
      <w:tr w:rsidR="00842EF7" w:rsidRPr="00FE760F"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0E53B257" w14:textId="77777777" w:rsidR="00842EF7" w:rsidRPr="00FE760F" w:rsidRDefault="00842EF7" w:rsidP="00F91227">
            <w:pPr>
              <w:pStyle w:val="TAC"/>
            </w:pPr>
            <w:r w:rsidRPr="00FE760F">
              <w:rPr>
                <w:rFonts w:hint="eastAsia"/>
              </w:rPr>
              <w:t>47.52</w:t>
            </w:r>
          </w:p>
        </w:tc>
      </w:tr>
      <w:tr w:rsidR="00842EF7" w:rsidRPr="00FE760F"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48C9D1BC" w14:textId="77777777" w:rsidR="00842EF7" w:rsidRPr="00FE760F" w:rsidRDefault="00842EF7" w:rsidP="00F91227">
            <w:pPr>
              <w:pStyle w:val="TAC"/>
            </w:pPr>
            <w:r w:rsidRPr="00FE760F">
              <w:rPr>
                <w:rFonts w:hint="eastAsia"/>
              </w:rPr>
              <w:t>95.04</w:t>
            </w:r>
          </w:p>
        </w:tc>
      </w:tr>
      <w:tr w:rsidR="00842EF7" w:rsidRPr="00FE760F"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3FCE5D45" w14:textId="77777777" w:rsidR="00842EF7" w:rsidRPr="00FE760F" w:rsidRDefault="00842EF7" w:rsidP="00F91227">
            <w:pPr>
              <w:pStyle w:val="TAC"/>
            </w:pPr>
            <w:r w:rsidRPr="00FE760F">
              <w:rPr>
                <w:rFonts w:hint="eastAsia"/>
              </w:rPr>
              <w:t>190.08</w:t>
            </w:r>
          </w:p>
        </w:tc>
      </w:tr>
      <w:tr w:rsidR="00842EF7" w:rsidRPr="00FE760F"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17E21A0C" w14:textId="77777777" w:rsidR="00842EF7" w:rsidRPr="00FE760F" w:rsidRDefault="00842EF7" w:rsidP="00F91227">
            <w:pPr>
              <w:pStyle w:val="TAC"/>
            </w:pPr>
            <w:r w:rsidRPr="00FE760F">
              <w:rPr>
                <w:rFonts w:hint="eastAsia"/>
              </w:rPr>
              <w:t>380.16</w:t>
            </w:r>
          </w:p>
        </w:tc>
      </w:tr>
    </w:tbl>
    <w:p w14:paraId="29EF5152" w14:textId="77777777" w:rsidR="00842EF7" w:rsidRPr="00FE760F" w:rsidRDefault="00842EF7" w:rsidP="00842EF7"/>
    <w:p w14:paraId="5D0F86A9" w14:textId="77777777" w:rsidR="00842EF7" w:rsidRPr="00FE760F" w:rsidRDefault="00842EF7" w:rsidP="00842EF7">
      <w:pPr>
        <w:pStyle w:val="Heading4"/>
      </w:pPr>
      <w:bookmarkStart w:id="850" w:name="_Toc21340824"/>
      <w:bookmarkStart w:id="851" w:name="_Toc29805271"/>
      <w:bookmarkStart w:id="852" w:name="_Toc36456480"/>
      <w:bookmarkStart w:id="853" w:name="_Toc36469578"/>
      <w:bookmarkStart w:id="854" w:name="_Toc37253987"/>
      <w:bookmarkStart w:id="855" w:name="_Toc37322844"/>
      <w:bookmarkStart w:id="856" w:name="_Toc37324250"/>
      <w:r w:rsidRPr="00FE760F">
        <w:t>6.3.1.2</w:t>
      </w:r>
      <w:r w:rsidRPr="00FE760F">
        <w:tab/>
        <w:t>Minimum output power for power class 2, 3, and 4</w:t>
      </w:r>
      <w:bookmarkEnd w:id="850"/>
      <w:bookmarkEnd w:id="851"/>
      <w:bookmarkEnd w:id="852"/>
      <w:bookmarkEnd w:id="853"/>
      <w:bookmarkEnd w:id="854"/>
      <w:bookmarkEnd w:id="855"/>
      <w:bookmarkEnd w:id="856"/>
    </w:p>
    <w:p w14:paraId="37ADF35C" w14:textId="77777777" w:rsidR="00842EF7" w:rsidRPr="00FE760F" w:rsidRDefault="00842EF7" w:rsidP="00842EF7">
      <w:r w:rsidRPr="00FE760F">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FE760F" w:rsidRDefault="00842EF7" w:rsidP="00842EF7">
      <w:pPr>
        <w:pStyle w:val="TH"/>
      </w:pPr>
      <w:r w:rsidRPr="00FE760F">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FE760F" w:rsidRDefault="00842EF7" w:rsidP="00F91227">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FE760F" w:rsidRDefault="00842EF7" w:rsidP="00F91227">
            <w:pPr>
              <w:pStyle w:val="TAH"/>
              <w:rPr>
                <w:rFonts w:cs="Arial"/>
              </w:rPr>
            </w:pPr>
            <w:r w:rsidRPr="00FE760F">
              <w:rPr>
                <w:rFonts w:cs="Arial"/>
              </w:rPr>
              <w:t>Channel bandwidth</w:t>
            </w:r>
          </w:p>
          <w:p w14:paraId="04485381" w14:textId="77777777" w:rsidR="00842EF7" w:rsidRPr="00FE760F" w:rsidRDefault="00842EF7" w:rsidP="00F91227">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FE760F" w:rsidRDefault="00842EF7" w:rsidP="00F91227">
            <w:pPr>
              <w:pStyle w:val="TAH"/>
              <w:rPr>
                <w:rFonts w:cs="Arial"/>
              </w:rPr>
            </w:pPr>
            <w:r w:rsidRPr="00FE760F">
              <w:rPr>
                <w:rFonts w:cs="Arial"/>
              </w:rPr>
              <w:t>Minimum output power</w:t>
            </w:r>
          </w:p>
          <w:p w14:paraId="6433E2D7" w14:textId="77777777" w:rsidR="00842EF7" w:rsidRPr="00FE760F" w:rsidRDefault="00842EF7" w:rsidP="00F91227">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FE760F" w:rsidRDefault="00842EF7" w:rsidP="00F91227">
            <w:pPr>
              <w:pStyle w:val="TAH"/>
              <w:rPr>
                <w:rFonts w:cs="Arial"/>
              </w:rPr>
            </w:pPr>
            <w:r w:rsidRPr="00FE760F">
              <w:rPr>
                <w:rFonts w:cs="Arial"/>
              </w:rPr>
              <w:t>Measurement bandwidth</w:t>
            </w:r>
          </w:p>
          <w:p w14:paraId="4411500F" w14:textId="77777777" w:rsidR="00842EF7" w:rsidRPr="00FE760F" w:rsidRDefault="00842EF7" w:rsidP="00F91227">
            <w:pPr>
              <w:pStyle w:val="TAH"/>
              <w:rPr>
                <w:rFonts w:cs="Arial"/>
              </w:rPr>
            </w:pPr>
            <w:r w:rsidRPr="00FE760F">
              <w:rPr>
                <w:rFonts w:cs="Arial"/>
              </w:rPr>
              <w:t>(MHz)</w:t>
            </w:r>
          </w:p>
        </w:tc>
      </w:tr>
      <w:tr w:rsidR="00842EF7" w:rsidRPr="00FE760F"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77777777" w:rsidR="00842EF7" w:rsidRPr="00FE760F" w:rsidRDefault="00842EF7" w:rsidP="00F91227">
            <w:pPr>
              <w:pStyle w:val="TAC"/>
              <w:rPr>
                <w:rFonts w:eastAsia="MS Mincho"/>
              </w:rPr>
            </w:pPr>
            <w:r w:rsidRPr="00FE760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842EF7" w:rsidRPr="00FE760F" w:rsidRDefault="00842EF7" w:rsidP="00F91227">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77777777" w:rsidR="00842EF7" w:rsidRPr="00FE760F" w:rsidRDefault="00842EF7" w:rsidP="00F91227">
            <w:pPr>
              <w:pStyle w:val="TAC"/>
              <w:rPr>
                <w:rFonts w:eastAsia="MS Mincho"/>
              </w:rPr>
            </w:pPr>
            <w:r w:rsidRPr="00FE760F">
              <w:t>47.52</w:t>
            </w:r>
          </w:p>
        </w:tc>
      </w:tr>
      <w:tr w:rsidR="00842EF7" w:rsidRPr="00FE760F"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842EF7" w:rsidRPr="00FE760F" w:rsidRDefault="00842EF7" w:rsidP="00F91227">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77777777" w:rsidR="00842EF7" w:rsidRPr="00FE760F" w:rsidRDefault="00842EF7" w:rsidP="00F91227">
            <w:pPr>
              <w:pStyle w:val="TAC"/>
              <w:rPr>
                <w:rFonts w:eastAsia="MS Mincho"/>
              </w:rPr>
            </w:pPr>
            <w:r w:rsidRPr="00FE760F">
              <w:rPr>
                <w:rFonts w:eastAsia="MS Mincho"/>
              </w:rPr>
              <w:t>9</w:t>
            </w:r>
            <w:r w:rsidRPr="00FE760F">
              <w:t>5.04</w:t>
            </w:r>
          </w:p>
        </w:tc>
      </w:tr>
      <w:tr w:rsidR="00842EF7" w:rsidRPr="00FE760F"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842EF7" w:rsidRPr="00FE760F" w:rsidRDefault="00842EF7" w:rsidP="00F91227">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77777777" w:rsidR="00842EF7" w:rsidRPr="00FE760F" w:rsidRDefault="00842EF7" w:rsidP="00F91227">
            <w:pPr>
              <w:pStyle w:val="TAC"/>
              <w:rPr>
                <w:rFonts w:eastAsia="MS Mincho"/>
              </w:rPr>
            </w:pPr>
            <w:r w:rsidRPr="00FE760F">
              <w:rPr>
                <w:rFonts w:eastAsia="MS Mincho"/>
              </w:rPr>
              <w:t>1</w:t>
            </w:r>
            <w:r w:rsidRPr="00FE760F">
              <w:t>90.0</w:t>
            </w:r>
            <w:r w:rsidRPr="00FE760F">
              <w:rPr>
                <w:rFonts w:eastAsia="MS Mincho"/>
              </w:rPr>
              <w:t>8</w:t>
            </w:r>
          </w:p>
        </w:tc>
      </w:tr>
      <w:tr w:rsidR="00842EF7" w:rsidRPr="00FE760F"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842EF7" w:rsidRPr="00FE760F" w:rsidRDefault="00842EF7" w:rsidP="00F91227">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77777777" w:rsidR="00842EF7" w:rsidRPr="00FE760F" w:rsidRDefault="00842EF7" w:rsidP="00F91227">
            <w:pPr>
              <w:pStyle w:val="TAC"/>
              <w:rPr>
                <w:rFonts w:eastAsia="MS Mincho"/>
              </w:rPr>
            </w:pPr>
            <w:r w:rsidRPr="00FE760F">
              <w:t>380.16</w:t>
            </w:r>
          </w:p>
        </w:tc>
      </w:tr>
      <w:tr w:rsidR="00842EF7" w:rsidRPr="00FE760F"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7119B1E1" w14:textId="77777777" w:rsidR="00842EF7" w:rsidRPr="00FE760F" w:rsidRDefault="00842EF7" w:rsidP="00F91227">
            <w:pPr>
              <w:pStyle w:val="TAN"/>
            </w:pPr>
            <w:r w:rsidRPr="00FE760F">
              <w:t>NOTE 1:</w:t>
            </w:r>
            <w:r w:rsidRPr="00FE760F">
              <w:tab/>
            </w:r>
            <w:r w:rsidRPr="00FE760F">
              <w:rPr>
                <w:rFonts w:hint="eastAsia"/>
              </w:rPr>
              <w:t>n260 is not applied for power class 2</w:t>
            </w:r>
            <w:r w:rsidRPr="00FE760F">
              <w:t>.</w:t>
            </w:r>
          </w:p>
        </w:tc>
      </w:tr>
    </w:tbl>
    <w:p w14:paraId="3E79FFE2" w14:textId="77777777" w:rsidR="00842EF7" w:rsidRPr="00FE760F" w:rsidRDefault="00842EF7" w:rsidP="00842EF7"/>
    <w:p w14:paraId="695A45E3" w14:textId="77777777" w:rsidR="00842EF7" w:rsidRPr="00FE760F" w:rsidRDefault="00842EF7" w:rsidP="00842EF7">
      <w:pPr>
        <w:pStyle w:val="Heading3"/>
      </w:pPr>
      <w:bookmarkStart w:id="857" w:name="_Toc21340825"/>
      <w:bookmarkStart w:id="858" w:name="_Toc29805272"/>
      <w:bookmarkStart w:id="859" w:name="_Toc36456481"/>
      <w:bookmarkStart w:id="860" w:name="_Toc36469579"/>
      <w:bookmarkStart w:id="861" w:name="_Toc37253988"/>
      <w:bookmarkStart w:id="862" w:name="_Toc37322845"/>
      <w:bookmarkStart w:id="863" w:name="_Toc37324251"/>
      <w:r w:rsidRPr="00FE760F">
        <w:t>6.3.2</w:t>
      </w:r>
      <w:r w:rsidRPr="00FE760F">
        <w:tab/>
        <w:t>Transmit OFF power</w:t>
      </w:r>
      <w:bookmarkEnd w:id="857"/>
      <w:bookmarkEnd w:id="858"/>
      <w:bookmarkEnd w:id="859"/>
      <w:bookmarkEnd w:id="860"/>
      <w:bookmarkEnd w:id="861"/>
      <w:bookmarkEnd w:id="862"/>
      <w:bookmarkEnd w:id="863"/>
    </w:p>
    <w:p w14:paraId="4737FC91" w14:textId="77777777" w:rsidR="00842EF7" w:rsidRPr="00FE760F" w:rsidRDefault="00842EF7" w:rsidP="00842EF7">
      <w:r w:rsidRPr="00FE760F">
        <w:t>The transmit OFF power is defined as the TRP in the channel bandwidth when the transmitter is OFF. The transmitter is considered OFF when the UE is not allowed to transmit on any of its ports.</w:t>
      </w:r>
    </w:p>
    <w:p w14:paraId="49E11E1E" w14:textId="77777777" w:rsidR="00842EF7" w:rsidRPr="00FE760F" w:rsidRDefault="00842EF7" w:rsidP="00842EF7">
      <w:r w:rsidRPr="00FE760F">
        <w:t>The transmit OFF power shall not exceed the values specified in Table 6.3.2-1 for each operating band supported. The requirement is verified with the test metric of TRP (Link=TX beam peak direction).</w:t>
      </w:r>
    </w:p>
    <w:p w14:paraId="5C4D3DC3" w14:textId="77777777" w:rsidR="00842EF7" w:rsidRPr="00FE760F" w:rsidRDefault="00842EF7" w:rsidP="00842EF7">
      <w:pPr>
        <w:pStyle w:val="TH"/>
      </w:pPr>
      <w:r w:rsidRPr="00FE760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639A0AA7"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FE760F" w:rsidRDefault="00842EF7" w:rsidP="00F91227">
            <w:pPr>
              <w:pStyle w:val="TAH"/>
              <w:rPr>
                <w:rFonts w:eastAsia="MS Mincho"/>
              </w:rPr>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FE760F" w:rsidRDefault="00842EF7" w:rsidP="00F91227">
            <w:pPr>
              <w:pStyle w:val="TAH"/>
              <w:rPr>
                <w:rFonts w:eastAsia="MS Mincho"/>
              </w:rPr>
            </w:pPr>
            <w:r w:rsidRPr="00FE760F">
              <w:rPr>
                <w:rFonts w:eastAsia="MS Mincho"/>
              </w:rPr>
              <w:t xml:space="preserve">Channel bandwidth </w:t>
            </w:r>
            <w:r w:rsidRPr="00FE760F">
              <w:rPr>
                <w:rFonts w:hint="eastAsia"/>
              </w:rPr>
              <w:t xml:space="preserve">/ </w:t>
            </w:r>
            <w:r w:rsidRPr="00FE760F">
              <w:rPr>
                <w:rFonts w:eastAsia="MS Mincho"/>
              </w:rPr>
              <w:t>Transmit OFF power (dBm) / measurement bandwidth</w:t>
            </w:r>
          </w:p>
        </w:tc>
      </w:tr>
      <w:tr w:rsidR="00842EF7" w:rsidRPr="00FE760F" w14:paraId="1FCBCCC8"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FE760F" w:rsidRDefault="00842EF7" w:rsidP="00F9122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FE760F" w:rsidRDefault="00842EF7" w:rsidP="00F91227">
            <w:pPr>
              <w:pStyle w:val="TAH"/>
              <w:rPr>
                <w:rFonts w:eastAsia="MS Mincho"/>
              </w:rPr>
            </w:pPr>
            <w:r w:rsidRPr="00FE760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667AF6B1" w14:textId="77777777" w:rsidR="00842EF7" w:rsidRPr="00FE760F" w:rsidRDefault="00842EF7" w:rsidP="00F91227">
            <w:pPr>
              <w:pStyle w:val="TAH"/>
              <w:rPr>
                <w:rFonts w:eastAsia="MS Mincho"/>
              </w:rPr>
            </w:pPr>
            <w:r w:rsidRPr="00FE760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1656DDEA" w14:textId="77777777" w:rsidR="00842EF7" w:rsidRPr="00FE760F" w:rsidRDefault="00842EF7" w:rsidP="00F91227">
            <w:pPr>
              <w:pStyle w:val="TAH"/>
              <w:rPr>
                <w:rFonts w:eastAsia="MS Mincho"/>
              </w:rPr>
            </w:pPr>
            <w:r w:rsidRPr="00FE760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1D8C05EB" w14:textId="77777777" w:rsidR="00842EF7" w:rsidRPr="00FE760F" w:rsidRDefault="00842EF7" w:rsidP="00F91227">
            <w:pPr>
              <w:pStyle w:val="TAH"/>
              <w:rPr>
                <w:rFonts w:eastAsia="MS Mincho"/>
              </w:rPr>
            </w:pPr>
            <w:r w:rsidRPr="00FE760F">
              <w:rPr>
                <w:rFonts w:eastAsia="MS Mincho"/>
              </w:rPr>
              <w:t>400 MHz</w:t>
            </w:r>
          </w:p>
        </w:tc>
      </w:tr>
      <w:tr w:rsidR="00842EF7" w:rsidRPr="00FE760F" w14:paraId="57F42720"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87BE846" w14:textId="77777777" w:rsidR="00842EF7" w:rsidRPr="00FE760F" w:rsidRDefault="00842EF7" w:rsidP="00F91227">
            <w:pPr>
              <w:pStyle w:val="TAC"/>
              <w:rPr>
                <w:rFonts w:eastAsia="SimSun"/>
              </w:rPr>
            </w:pPr>
            <w:r w:rsidRPr="00FE760F">
              <w:rPr>
                <w:rFonts w:hint="eastAsia"/>
              </w:rPr>
              <w:t>n257</w:t>
            </w:r>
            <w:r w:rsidRPr="00FE760F">
              <w:rPr>
                <w:rFonts w:eastAsia="MS Mincho"/>
              </w:rPr>
              <w:t>, n</w:t>
            </w:r>
            <w:r w:rsidRPr="00FE760F">
              <w:rPr>
                <w:rFonts w:hint="eastAsia"/>
              </w:rPr>
              <w:t>258, 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9233CAB"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7DB1B67"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BB70980"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r>
      <w:tr w:rsidR="00842EF7" w:rsidRPr="00FE760F" w14:paraId="6CEE4ABF"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842EF7" w:rsidRPr="00FE760F" w:rsidRDefault="00842EF7" w:rsidP="00F9122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8608CF1" w14:textId="77777777" w:rsidR="00842EF7" w:rsidRPr="00FE760F" w:rsidRDefault="00842EF7" w:rsidP="00F91227">
            <w:pPr>
              <w:pStyle w:val="TAC"/>
              <w:rPr>
                <w:rFonts w:eastAsia="MS Mincho"/>
              </w:rPr>
            </w:pPr>
            <w:r w:rsidRPr="00FE760F">
              <w:rPr>
                <w:rFonts w:hint="eastAsia"/>
              </w:rPr>
              <w:t>47.52</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B0BEEE4" w14:textId="77777777" w:rsidR="00842EF7" w:rsidRPr="00FE760F" w:rsidRDefault="00842EF7" w:rsidP="00F91227">
            <w:pPr>
              <w:pStyle w:val="TAC"/>
              <w:rPr>
                <w:rFonts w:eastAsia="MS Mincho"/>
              </w:rPr>
            </w:pPr>
            <w:r w:rsidRPr="00FE760F">
              <w:rPr>
                <w:rFonts w:eastAsia="MS Mincho" w:hint="eastAsia"/>
              </w:rPr>
              <w:t>9</w:t>
            </w:r>
            <w:r w:rsidRPr="00FE760F">
              <w:rPr>
                <w:rFonts w:hint="eastAsia"/>
              </w:rPr>
              <w:t>5.04</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03D865B1" w14:textId="77777777" w:rsidR="00842EF7" w:rsidRPr="00FE760F" w:rsidRDefault="00842EF7" w:rsidP="00F91227">
            <w:pPr>
              <w:pStyle w:val="TAC"/>
              <w:rPr>
                <w:rFonts w:eastAsia="MS Mincho"/>
              </w:rPr>
            </w:pPr>
            <w:r w:rsidRPr="00FE760F">
              <w:rPr>
                <w:rFonts w:eastAsia="MS Mincho" w:hint="eastAsia"/>
              </w:rPr>
              <w:t>1</w:t>
            </w:r>
            <w:r w:rsidRPr="00FE760F">
              <w:rPr>
                <w:rFonts w:hint="eastAsia"/>
              </w:rPr>
              <w:t>90.0</w:t>
            </w:r>
            <w:r w:rsidRPr="00FE760F">
              <w:rPr>
                <w:rFonts w:eastAsia="MS Mincho" w:hint="eastAsia"/>
              </w:rPr>
              <w:t>8</w:t>
            </w:r>
            <w:r w:rsidRPr="00FE760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FC1E802" w14:textId="77777777" w:rsidR="00842EF7" w:rsidRPr="00FE760F" w:rsidRDefault="00842EF7" w:rsidP="00F91227">
            <w:pPr>
              <w:pStyle w:val="TAC"/>
              <w:rPr>
                <w:rFonts w:eastAsia="MS Mincho"/>
              </w:rPr>
            </w:pPr>
            <w:r w:rsidRPr="00FE760F">
              <w:rPr>
                <w:rFonts w:hint="eastAsia"/>
              </w:rPr>
              <w:t>380.16</w:t>
            </w:r>
            <w:r w:rsidRPr="00FE760F">
              <w:rPr>
                <w:rFonts w:eastAsia="MS Mincho"/>
              </w:rPr>
              <w:t xml:space="preserve"> MHz</w:t>
            </w:r>
          </w:p>
        </w:tc>
      </w:tr>
    </w:tbl>
    <w:p w14:paraId="0CB6802B" w14:textId="77777777" w:rsidR="00842EF7" w:rsidRPr="00FE760F" w:rsidRDefault="00842EF7" w:rsidP="00842EF7"/>
    <w:p w14:paraId="505FB1FC" w14:textId="77777777" w:rsidR="00842EF7" w:rsidRPr="00FE760F" w:rsidRDefault="00842EF7" w:rsidP="00842EF7">
      <w:pPr>
        <w:pStyle w:val="Heading3"/>
      </w:pPr>
      <w:bookmarkStart w:id="864" w:name="_Toc21340826"/>
      <w:bookmarkStart w:id="865" w:name="_Toc29805273"/>
      <w:bookmarkStart w:id="866" w:name="_Toc36456482"/>
      <w:bookmarkStart w:id="867" w:name="_Toc36469580"/>
      <w:bookmarkStart w:id="868" w:name="_Toc37253989"/>
      <w:bookmarkStart w:id="869" w:name="_Toc37322846"/>
      <w:bookmarkStart w:id="870" w:name="_Toc37324252"/>
      <w:r w:rsidRPr="00FE760F">
        <w:t>6.3.3</w:t>
      </w:r>
      <w:r w:rsidRPr="00FE760F">
        <w:tab/>
        <w:t>Transmit ON/OFF time mask</w:t>
      </w:r>
      <w:bookmarkEnd w:id="864"/>
      <w:bookmarkEnd w:id="865"/>
      <w:bookmarkEnd w:id="866"/>
      <w:bookmarkEnd w:id="867"/>
      <w:bookmarkEnd w:id="868"/>
      <w:bookmarkEnd w:id="869"/>
      <w:bookmarkEnd w:id="870"/>
    </w:p>
    <w:p w14:paraId="023BEB84" w14:textId="77777777" w:rsidR="00842EF7" w:rsidRPr="00FE760F" w:rsidRDefault="00842EF7" w:rsidP="00842EF7">
      <w:pPr>
        <w:pStyle w:val="Heading4"/>
      </w:pPr>
      <w:bookmarkStart w:id="871" w:name="_Toc21340827"/>
      <w:bookmarkStart w:id="872" w:name="_Toc29805274"/>
      <w:bookmarkStart w:id="873" w:name="_Toc36456483"/>
      <w:bookmarkStart w:id="874" w:name="_Toc36469581"/>
      <w:bookmarkStart w:id="875" w:name="_Toc37253990"/>
      <w:bookmarkStart w:id="876" w:name="_Toc37322847"/>
      <w:bookmarkStart w:id="877" w:name="_Toc37324253"/>
      <w:r w:rsidRPr="00FE760F">
        <w:t>6.3.3.1</w:t>
      </w:r>
      <w:r w:rsidRPr="00FE760F">
        <w:tab/>
        <w:t>General</w:t>
      </w:r>
      <w:bookmarkEnd w:id="871"/>
      <w:bookmarkEnd w:id="872"/>
      <w:bookmarkEnd w:id="873"/>
      <w:bookmarkEnd w:id="874"/>
      <w:bookmarkEnd w:id="875"/>
      <w:bookmarkEnd w:id="876"/>
      <w:bookmarkEnd w:id="877"/>
    </w:p>
    <w:p w14:paraId="4FC6C7B2" w14:textId="77777777" w:rsidR="00842EF7" w:rsidRPr="00FE760F" w:rsidRDefault="00842EF7" w:rsidP="00842EF7">
      <w:r w:rsidRPr="00FE760F">
        <w:t>The transmit ON/OFF time mask defines the transient period(s) allowed</w:t>
      </w:r>
    </w:p>
    <w:p w14:paraId="17E7DFF8" w14:textId="77777777" w:rsidR="00842EF7" w:rsidRPr="00FE760F" w:rsidRDefault="00842EF7" w:rsidP="00842EF7">
      <w:pPr>
        <w:pStyle w:val="B10"/>
      </w:pPr>
      <w:r w:rsidRPr="00FE760F">
        <w:t>-</w:t>
      </w:r>
      <w:r w:rsidRPr="00FE760F">
        <w:tab/>
        <w:t>between transmit OFF power and transmit ON power symbols (transmit ON/OFF)</w:t>
      </w:r>
    </w:p>
    <w:p w14:paraId="3587F194" w14:textId="77777777" w:rsidR="00842EF7" w:rsidRPr="00FE760F" w:rsidRDefault="00842EF7" w:rsidP="00842EF7">
      <w:pPr>
        <w:pStyle w:val="B10"/>
      </w:pPr>
      <w:r w:rsidRPr="00FE760F">
        <w:t>-</w:t>
      </w:r>
      <w:r w:rsidRPr="00FE760F">
        <w:tab/>
        <w:t>between continuous ON-power transmissions when power change or RB hopping is applied.</w:t>
      </w:r>
    </w:p>
    <w:p w14:paraId="3B4B955B" w14:textId="77777777" w:rsidR="00842EF7" w:rsidRPr="00FE760F" w:rsidRDefault="00842EF7" w:rsidP="00842EF7">
      <w:r w:rsidRPr="00FE760F">
        <w:t>In case of RB hopping, transition period is shared symmetrically.</w:t>
      </w:r>
    </w:p>
    <w:p w14:paraId="5DAD8EB0" w14:textId="77777777" w:rsidR="00842EF7" w:rsidRPr="00FE760F" w:rsidRDefault="00842EF7" w:rsidP="00842EF7">
      <w:pPr>
        <w:rPr>
          <w:lang w:val="en-US"/>
        </w:rPr>
      </w:pPr>
      <w:r w:rsidRPr="00FE760F">
        <w:t>Unless otherwise stated t</w:t>
      </w:r>
      <w:r w:rsidRPr="00FE760F">
        <w:rPr>
          <w:lang w:val="en-US"/>
        </w:rPr>
        <w:t>he minimum requirements in clause 6.5 apply also in transient periods.</w:t>
      </w:r>
    </w:p>
    <w:p w14:paraId="6647CC7A" w14:textId="77777777" w:rsidR="00842EF7" w:rsidRPr="00FE760F" w:rsidRDefault="00842EF7" w:rsidP="00842EF7">
      <w:r w:rsidRPr="00FE760F">
        <w:t xml:space="preserve">The transmit </w:t>
      </w:r>
      <w:r w:rsidRPr="00FE760F">
        <w:rPr>
          <w:rFonts w:hint="eastAsia"/>
          <w:lang w:eastAsia="zh-CN"/>
        </w:rPr>
        <w:t>ON/OFF</w:t>
      </w:r>
      <w:r w:rsidRPr="00FE760F">
        <w:t xml:space="preserve"> time mask is defined as a directional requirement. The requirement is verified in beam locked mode at beam peak direction. The </w:t>
      </w:r>
      <w:r w:rsidRPr="00FE760F">
        <w:rPr>
          <w:rFonts w:hint="eastAsia"/>
          <w:lang w:eastAsia="zh-CN"/>
        </w:rPr>
        <w:t>max</w:t>
      </w:r>
      <w:r w:rsidRPr="00FE760F">
        <w:rPr>
          <w:lang w:eastAsia="zh-CN"/>
        </w:rPr>
        <w:t>imum</w:t>
      </w:r>
      <w:r w:rsidRPr="00FE760F">
        <w:rPr>
          <w:rFonts w:hint="eastAsia"/>
          <w:lang w:eastAsia="zh-CN"/>
        </w:rPr>
        <w:t xml:space="preserve"> allowed EIRP </w:t>
      </w:r>
      <w:r w:rsidRPr="00FE760F">
        <w:t xml:space="preserve">OFF power level is </w:t>
      </w:r>
      <w:r w:rsidRPr="00FE760F">
        <w:rPr>
          <w:rFonts w:hint="eastAsia"/>
          <w:lang w:eastAsia="zh-CN"/>
        </w:rPr>
        <w:t>-30dBm at beam peak direction</w:t>
      </w:r>
      <w:r w:rsidRPr="00FE760F">
        <w:t>. The requirement is verified with the test metric of EIRP (Link=TX beam peak direction, Meas=Link angle).</w:t>
      </w:r>
    </w:p>
    <w:p w14:paraId="6B7C5CA7" w14:textId="77777777" w:rsidR="00842EF7" w:rsidRPr="00FE760F" w:rsidRDefault="00842EF7" w:rsidP="00842EF7">
      <w:r w:rsidRPr="00FE760F">
        <w:t>In the following sub-clauses, following definitions apply:</w:t>
      </w:r>
    </w:p>
    <w:p w14:paraId="1CFB67EF" w14:textId="77777777" w:rsidR="00842EF7" w:rsidRPr="00FE760F" w:rsidRDefault="00842EF7" w:rsidP="00842EF7">
      <w:pPr>
        <w:pStyle w:val="B10"/>
      </w:pPr>
      <w:r w:rsidRPr="00FE760F">
        <w:t>- A slot transmission is a Type A transmission.</w:t>
      </w:r>
    </w:p>
    <w:p w14:paraId="73CEF9A3" w14:textId="77777777" w:rsidR="00842EF7" w:rsidRPr="00FE760F" w:rsidRDefault="00842EF7" w:rsidP="00842EF7">
      <w:pPr>
        <w:pStyle w:val="B10"/>
      </w:pPr>
      <w:r w:rsidRPr="00FE760F">
        <w:t>- A long subslot transmission is a Type B transmission with more than 2 symbols.</w:t>
      </w:r>
    </w:p>
    <w:p w14:paraId="664BDCCC" w14:textId="77777777" w:rsidR="00842EF7" w:rsidRPr="00FE760F" w:rsidRDefault="00842EF7" w:rsidP="00842EF7">
      <w:pPr>
        <w:pStyle w:val="B10"/>
      </w:pPr>
      <w:r w:rsidRPr="00FE760F">
        <w:t>- A short subslot transmission is a Type B transmission with 1 or 2 symbols.</w:t>
      </w:r>
    </w:p>
    <w:p w14:paraId="07625E3F" w14:textId="77777777" w:rsidR="00842EF7" w:rsidRPr="00FE760F" w:rsidRDefault="00842EF7" w:rsidP="00842EF7">
      <w:pPr>
        <w:pStyle w:val="Heading4"/>
      </w:pPr>
      <w:bookmarkStart w:id="878" w:name="_Toc21340828"/>
      <w:bookmarkStart w:id="879" w:name="_Toc29805275"/>
      <w:bookmarkStart w:id="880" w:name="_Toc36456484"/>
      <w:bookmarkStart w:id="881" w:name="_Toc36469582"/>
      <w:bookmarkStart w:id="882" w:name="_Toc37253991"/>
      <w:bookmarkStart w:id="883" w:name="_Toc37322848"/>
      <w:bookmarkStart w:id="884" w:name="_Toc37324254"/>
      <w:r w:rsidRPr="00FE760F">
        <w:t>6.3.3.2</w:t>
      </w:r>
      <w:r w:rsidRPr="00FE760F">
        <w:tab/>
        <w:t>General ON/OFF time mask</w:t>
      </w:r>
      <w:bookmarkEnd w:id="878"/>
      <w:bookmarkEnd w:id="879"/>
      <w:bookmarkEnd w:id="880"/>
      <w:bookmarkEnd w:id="881"/>
      <w:bookmarkEnd w:id="882"/>
      <w:bookmarkEnd w:id="883"/>
      <w:bookmarkEnd w:id="884"/>
    </w:p>
    <w:p w14:paraId="63C64C15" w14:textId="77777777" w:rsidR="00842EF7" w:rsidRPr="00FE760F" w:rsidRDefault="00842EF7" w:rsidP="00842EF7">
      <w:r w:rsidRPr="00FE760F">
        <w:t>The general ON/OFF time mask defines the observation period allowed between transmit OFF and ON power.  ON/OFF scenarios include: contiguous, and non-contiguous transmission, etc</w:t>
      </w:r>
    </w:p>
    <w:p w14:paraId="4961C07B" w14:textId="77777777" w:rsidR="00842EF7" w:rsidRPr="00FE760F" w:rsidRDefault="00842EF7" w:rsidP="00842EF7">
      <w:r w:rsidRPr="00FE760F">
        <w:t>The OFF power measurement period is defined in a duration of at least one slot excluding any transient periods. The ON power is defined as the mean power over one slot excluding any transient period.</w:t>
      </w:r>
    </w:p>
    <w:p w14:paraId="46221C61" w14:textId="77777777" w:rsidR="00842EF7" w:rsidRPr="00FE760F" w:rsidRDefault="009157C5" w:rsidP="00842EF7">
      <w:pPr>
        <w:pStyle w:val="TH"/>
        <w:rPr>
          <w:noProof/>
          <w:lang w:val="sv-SE" w:eastAsia="sv-SE"/>
        </w:rPr>
      </w:pPr>
      <w:r w:rsidRPr="00FE760F">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FE760F" w:rsidRDefault="00842EF7" w:rsidP="00842EF7">
      <w:pPr>
        <w:pStyle w:val="TF"/>
      </w:pPr>
      <w:r w:rsidRPr="00FE760F">
        <w:t>Figure 6.3.3.2-1: General ON/OFF time mask for NR UL transmission in FR2</w:t>
      </w:r>
    </w:p>
    <w:p w14:paraId="27B5C91D" w14:textId="77777777" w:rsidR="00842EF7" w:rsidRPr="00FE760F" w:rsidRDefault="00842EF7" w:rsidP="00842EF7">
      <w:pPr>
        <w:pStyle w:val="Heading4"/>
      </w:pPr>
      <w:bookmarkStart w:id="885" w:name="_Toc21340829"/>
      <w:bookmarkStart w:id="886" w:name="_Toc29805276"/>
      <w:bookmarkStart w:id="887" w:name="_Toc36456485"/>
      <w:bookmarkStart w:id="888" w:name="_Toc36469583"/>
      <w:bookmarkStart w:id="889" w:name="_Toc37253992"/>
      <w:bookmarkStart w:id="890" w:name="_Toc37322849"/>
      <w:bookmarkStart w:id="891" w:name="_Toc37324255"/>
      <w:r w:rsidRPr="00FE760F">
        <w:t>6.3.3.3</w:t>
      </w:r>
      <w:r w:rsidRPr="00FE760F">
        <w:tab/>
        <w:t>Transmit power time mask for slot and short or long subslot boundaries</w:t>
      </w:r>
      <w:bookmarkEnd w:id="885"/>
      <w:bookmarkEnd w:id="886"/>
      <w:bookmarkEnd w:id="887"/>
      <w:bookmarkEnd w:id="888"/>
      <w:bookmarkEnd w:id="889"/>
      <w:bookmarkEnd w:id="890"/>
      <w:bookmarkEnd w:id="891"/>
    </w:p>
    <w:p w14:paraId="03F11BF4" w14:textId="77777777" w:rsidR="00842EF7" w:rsidRPr="00FE760F" w:rsidRDefault="00842EF7" w:rsidP="00842EF7">
      <w:r w:rsidRPr="00FE760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FE760F" w:rsidRDefault="00842EF7" w:rsidP="00842EF7">
      <w:r w:rsidRPr="00FE760F">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FE760F" w:rsidRDefault="00842EF7" w:rsidP="00842EF7">
      <w:r w:rsidRPr="00FE760F">
        <w:t>The transmit power time mask for short subslot transmissiona boundaries defines the transient periods allowed between short subslot transmissions. The time masks in sub-clause 6.3.3.9 apply.</w:t>
      </w:r>
    </w:p>
    <w:p w14:paraId="4A2BA643" w14:textId="77777777" w:rsidR="00842EF7" w:rsidRPr="00FE760F" w:rsidRDefault="00842EF7" w:rsidP="00842EF7">
      <w:pPr>
        <w:pStyle w:val="Heading4"/>
      </w:pPr>
      <w:bookmarkStart w:id="892" w:name="_Toc21340830"/>
      <w:bookmarkStart w:id="893" w:name="_Toc29805277"/>
      <w:bookmarkStart w:id="894" w:name="_Toc36456486"/>
      <w:bookmarkStart w:id="895" w:name="_Toc36469584"/>
      <w:bookmarkStart w:id="896" w:name="_Toc37253993"/>
      <w:bookmarkStart w:id="897" w:name="_Toc37322850"/>
      <w:bookmarkStart w:id="898" w:name="_Toc37324256"/>
      <w:r w:rsidRPr="00FE760F">
        <w:t>6.3.3.4</w:t>
      </w:r>
      <w:r w:rsidRPr="00FE760F">
        <w:tab/>
        <w:t>PRACH time mask</w:t>
      </w:r>
      <w:bookmarkEnd w:id="892"/>
      <w:bookmarkEnd w:id="893"/>
      <w:bookmarkEnd w:id="894"/>
      <w:bookmarkEnd w:id="895"/>
      <w:bookmarkEnd w:id="896"/>
      <w:bookmarkEnd w:id="897"/>
      <w:bookmarkEnd w:id="898"/>
    </w:p>
    <w:p w14:paraId="07963B06" w14:textId="77777777" w:rsidR="00842EF7" w:rsidRPr="00FE760F" w:rsidRDefault="00842EF7" w:rsidP="00842EF7">
      <w:r w:rsidRPr="00FE760F">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FE760F" w:rsidRDefault="00842EF7" w:rsidP="00842EF7">
      <w:pPr>
        <w:pStyle w:val="TH"/>
      </w:pPr>
      <w:r w:rsidRPr="00FE760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FE760F" w14:paraId="58A9088D" w14:textId="77777777" w:rsidTr="00F91227">
        <w:trPr>
          <w:trHeight w:val="208"/>
          <w:jc w:val="center"/>
        </w:trPr>
        <w:tc>
          <w:tcPr>
            <w:tcW w:w="1073" w:type="dxa"/>
            <w:shd w:val="clear" w:color="auto" w:fill="auto"/>
            <w:vAlign w:val="center"/>
          </w:tcPr>
          <w:p w14:paraId="5894B817" w14:textId="77777777" w:rsidR="00842EF7" w:rsidRPr="00FE760F" w:rsidRDefault="00842EF7" w:rsidP="00F91227">
            <w:pPr>
              <w:pStyle w:val="TAH"/>
              <w:rPr>
                <w:rFonts w:eastAsia="Batang" w:cs="Arial"/>
                <w:szCs w:val="22"/>
                <w:lang w:eastAsia="zh-CN"/>
              </w:rPr>
            </w:pPr>
            <w:r w:rsidRPr="00FE760F">
              <w:rPr>
                <w:rFonts w:eastAsia="Batang" w:cs="Arial"/>
                <w:szCs w:val="22"/>
                <w:lang w:eastAsia="zh-CN"/>
              </w:rPr>
              <w:t>Format</w:t>
            </w:r>
          </w:p>
        </w:tc>
        <w:tc>
          <w:tcPr>
            <w:tcW w:w="923" w:type="dxa"/>
            <w:vAlign w:val="center"/>
          </w:tcPr>
          <w:p w14:paraId="5C671E6C" w14:textId="77777777" w:rsidR="00842EF7" w:rsidRPr="00FE760F" w:rsidRDefault="00842EF7" w:rsidP="00F91227">
            <w:pPr>
              <w:pStyle w:val="TAH"/>
              <w:rPr>
                <w:rFonts w:cs="Arial"/>
                <w:szCs w:val="22"/>
                <w:lang w:eastAsia="zh-CN"/>
              </w:rPr>
            </w:pPr>
            <w:r w:rsidRPr="00FE760F">
              <w:rPr>
                <w:rFonts w:cs="Arial" w:hint="eastAsia"/>
                <w:szCs w:val="22"/>
                <w:lang w:eastAsia="zh-CN"/>
              </w:rPr>
              <w:t>SCS</w:t>
            </w:r>
          </w:p>
        </w:tc>
        <w:tc>
          <w:tcPr>
            <w:tcW w:w="5480" w:type="dxa"/>
            <w:vAlign w:val="center"/>
          </w:tcPr>
          <w:p w14:paraId="7B070DCA" w14:textId="77777777" w:rsidR="00842EF7" w:rsidRPr="00FE760F" w:rsidRDefault="00842EF7" w:rsidP="00F91227">
            <w:pPr>
              <w:pStyle w:val="TAH"/>
              <w:rPr>
                <w:rFonts w:eastAsia="Batang" w:cs="Arial"/>
                <w:szCs w:val="22"/>
                <w:lang w:eastAsia="zh-CN"/>
              </w:rPr>
            </w:pPr>
            <w:r w:rsidRPr="00FE760F">
              <w:rPr>
                <w:rFonts w:cs="Arial"/>
                <w:szCs w:val="22"/>
                <w:lang w:eastAsia="zh-CN"/>
              </w:rPr>
              <w:t>M</w:t>
            </w:r>
            <w:r w:rsidRPr="00FE760F">
              <w:rPr>
                <w:rFonts w:cs="Arial" w:hint="eastAsia"/>
                <w:szCs w:val="22"/>
                <w:lang w:eastAsia="zh-CN"/>
              </w:rPr>
              <w:t>easurement period</w:t>
            </w:r>
          </w:p>
        </w:tc>
      </w:tr>
      <w:tr w:rsidR="00842EF7" w:rsidRPr="00FE760F" w14:paraId="200A653D" w14:textId="77777777" w:rsidTr="00F91227">
        <w:trPr>
          <w:trHeight w:val="208"/>
          <w:jc w:val="center"/>
        </w:trPr>
        <w:tc>
          <w:tcPr>
            <w:tcW w:w="1073" w:type="dxa"/>
            <w:vMerge w:val="restart"/>
            <w:shd w:val="clear" w:color="auto" w:fill="auto"/>
            <w:vAlign w:val="center"/>
          </w:tcPr>
          <w:p w14:paraId="67B9E0F6"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p>
        </w:tc>
        <w:tc>
          <w:tcPr>
            <w:tcW w:w="923" w:type="dxa"/>
          </w:tcPr>
          <w:p w14:paraId="60F8321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A70F80"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w:t>
            </w:r>
          </w:p>
        </w:tc>
      </w:tr>
      <w:tr w:rsidR="00842EF7" w:rsidRPr="00FE760F" w14:paraId="1B8AD3E0" w14:textId="77777777" w:rsidTr="00F91227">
        <w:trPr>
          <w:trHeight w:val="226"/>
          <w:jc w:val="center"/>
        </w:trPr>
        <w:tc>
          <w:tcPr>
            <w:tcW w:w="1073" w:type="dxa"/>
            <w:vMerge/>
            <w:shd w:val="clear" w:color="auto" w:fill="auto"/>
            <w:vAlign w:val="center"/>
          </w:tcPr>
          <w:p w14:paraId="49DA906E" w14:textId="77777777" w:rsidR="00842EF7" w:rsidRPr="00FE760F" w:rsidRDefault="00842EF7" w:rsidP="00F91227">
            <w:pPr>
              <w:pStyle w:val="TAC"/>
              <w:rPr>
                <w:rFonts w:cs="Arial"/>
                <w:szCs w:val="22"/>
                <w:lang w:eastAsia="zh-CN"/>
              </w:rPr>
            </w:pPr>
          </w:p>
        </w:tc>
        <w:tc>
          <w:tcPr>
            <w:tcW w:w="923" w:type="dxa"/>
          </w:tcPr>
          <w:p w14:paraId="60E399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82307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17839</w:t>
            </w:r>
            <w:r w:rsidRPr="00FE760F">
              <w:rPr>
                <w:rFonts w:cs="Arial" w:hint="eastAsia"/>
                <w:szCs w:val="22"/>
                <w:lang w:eastAsia="zh-CN"/>
              </w:rPr>
              <w:t xml:space="preserve"> ms</w:t>
            </w:r>
          </w:p>
        </w:tc>
      </w:tr>
      <w:tr w:rsidR="00842EF7" w:rsidRPr="00FE760F" w14:paraId="43E5EFC8" w14:textId="77777777" w:rsidTr="00F91227">
        <w:trPr>
          <w:trHeight w:val="208"/>
          <w:jc w:val="center"/>
        </w:trPr>
        <w:tc>
          <w:tcPr>
            <w:tcW w:w="1073" w:type="dxa"/>
            <w:vMerge w:val="restart"/>
            <w:shd w:val="clear" w:color="auto" w:fill="auto"/>
            <w:vAlign w:val="center"/>
          </w:tcPr>
          <w:p w14:paraId="37EEEF26"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p>
        </w:tc>
        <w:tc>
          <w:tcPr>
            <w:tcW w:w="923" w:type="dxa"/>
          </w:tcPr>
          <w:p w14:paraId="6459562D"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24BE03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w:t>
            </w:r>
          </w:p>
        </w:tc>
      </w:tr>
      <w:tr w:rsidR="00842EF7" w:rsidRPr="00FE760F" w14:paraId="690384E7" w14:textId="77777777" w:rsidTr="00F91227">
        <w:trPr>
          <w:trHeight w:val="217"/>
          <w:jc w:val="center"/>
        </w:trPr>
        <w:tc>
          <w:tcPr>
            <w:tcW w:w="1073" w:type="dxa"/>
            <w:vMerge/>
            <w:shd w:val="clear" w:color="auto" w:fill="auto"/>
            <w:vAlign w:val="center"/>
          </w:tcPr>
          <w:p w14:paraId="672C95E8" w14:textId="77777777" w:rsidR="00842EF7" w:rsidRPr="00FE760F" w:rsidRDefault="00842EF7" w:rsidP="00F91227">
            <w:pPr>
              <w:pStyle w:val="TAC"/>
              <w:rPr>
                <w:rFonts w:cs="Arial"/>
                <w:szCs w:val="22"/>
                <w:lang w:eastAsia="zh-CN"/>
              </w:rPr>
            </w:pPr>
          </w:p>
        </w:tc>
        <w:tc>
          <w:tcPr>
            <w:tcW w:w="923" w:type="dxa"/>
          </w:tcPr>
          <w:p w14:paraId="347FE5B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299C375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w:t>
            </w:r>
          </w:p>
        </w:tc>
      </w:tr>
      <w:tr w:rsidR="00842EF7" w:rsidRPr="00FE760F" w14:paraId="316F71D2" w14:textId="77777777" w:rsidTr="00F91227">
        <w:trPr>
          <w:trHeight w:val="208"/>
          <w:jc w:val="center"/>
        </w:trPr>
        <w:tc>
          <w:tcPr>
            <w:tcW w:w="1073" w:type="dxa"/>
            <w:vMerge w:val="restart"/>
            <w:shd w:val="clear" w:color="auto" w:fill="auto"/>
            <w:vAlign w:val="center"/>
          </w:tcPr>
          <w:p w14:paraId="470E87A1"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p>
        </w:tc>
        <w:tc>
          <w:tcPr>
            <w:tcW w:w="923" w:type="dxa"/>
          </w:tcPr>
          <w:p w14:paraId="1376130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33C5418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w:t>
            </w:r>
          </w:p>
        </w:tc>
      </w:tr>
      <w:tr w:rsidR="00842EF7" w:rsidRPr="00FE760F" w14:paraId="272729CB" w14:textId="77777777" w:rsidTr="00F91227">
        <w:trPr>
          <w:trHeight w:val="217"/>
          <w:jc w:val="center"/>
        </w:trPr>
        <w:tc>
          <w:tcPr>
            <w:tcW w:w="1073" w:type="dxa"/>
            <w:vMerge/>
            <w:shd w:val="clear" w:color="auto" w:fill="auto"/>
            <w:vAlign w:val="center"/>
          </w:tcPr>
          <w:p w14:paraId="1B6E4B59" w14:textId="77777777" w:rsidR="00842EF7" w:rsidRPr="00FE760F" w:rsidRDefault="00842EF7" w:rsidP="00F91227">
            <w:pPr>
              <w:pStyle w:val="TAC"/>
              <w:rPr>
                <w:rFonts w:cs="Arial"/>
                <w:szCs w:val="22"/>
                <w:lang w:eastAsia="zh-CN"/>
              </w:rPr>
            </w:pPr>
          </w:p>
        </w:tc>
        <w:tc>
          <w:tcPr>
            <w:tcW w:w="923" w:type="dxa"/>
          </w:tcPr>
          <w:p w14:paraId="714D68CD"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41BA67A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053516</w:t>
            </w:r>
            <w:r w:rsidRPr="00FE760F">
              <w:rPr>
                <w:rFonts w:cs="Arial" w:hint="eastAsia"/>
                <w:szCs w:val="22"/>
                <w:lang w:eastAsia="zh-CN"/>
              </w:rPr>
              <w:t xml:space="preserve"> ms</w:t>
            </w:r>
          </w:p>
        </w:tc>
      </w:tr>
      <w:tr w:rsidR="00842EF7" w:rsidRPr="00FE760F" w14:paraId="214FADC9" w14:textId="77777777" w:rsidTr="00F91227">
        <w:trPr>
          <w:trHeight w:val="217"/>
          <w:jc w:val="center"/>
        </w:trPr>
        <w:tc>
          <w:tcPr>
            <w:tcW w:w="1073" w:type="dxa"/>
            <w:vMerge w:val="restart"/>
            <w:shd w:val="clear" w:color="auto" w:fill="auto"/>
            <w:vAlign w:val="center"/>
          </w:tcPr>
          <w:p w14:paraId="247B0619"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1EA5AD2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F049E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w:t>
            </w:r>
          </w:p>
        </w:tc>
      </w:tr>
      <w:tr w:rsidR="00842EF7" w:rsidRPr="00FE760F" w14:paraId="605D0028" w14:textId="77777777" w:rsidTr="00F91227">
        <w:trPr>
          <w:trHeight w:val="217"/>
          <w:jc w:val="center"/>
        </w:trPr>
        <w:tc>
          <w:tcPr>
            <w:tcW w:w="1073" w:type="dxa"/>
            <w:vMerge/>
            <w:shd w:val="clear" w:color="auto" w:fill="auto"/>
            <w:vAlign w:val="center"/>
          </w:tcPr>
          <w:p w14:paraId="08CAB876" w14:textId="77777777" w:rsidR="00842EF7" w:rsidRPr="00FE760F" w:rsidRDefault="00842EF7" w:rsidP="00F91227">
            <w:pPr>
              <w:pStyle w:val="TAC"/>
              <w:rPr>
                <w:rFonts w:cs="Arial"/>
                <w:szCs w:val="22"/>
                <w:lang w:eastAsia="zh-CN"/>
              </w:rPr>
            </w:pPr>
          </w:p>
        </w:tc>
        <w:tc>
          <w:tcPr>
            <w:tcW w:w="923" w:type="dxa"/>
          </w:tcPr>
          <w:p w14:paraId="641342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1E885A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175455</w:t>
            </w:r>
            <w:r w:rsidRPr="00FE760F">
              <w:rPr>
                <w:rFonts w:cs="Arial" w:hint="eastAsia"/>
                <w:szCs w:val="22"/>
                <w:lang w:eastAsia="zh-CN"/>
              </w:rPr>
              <w:t xml:space="preserve"> ms</w:t>
            </w:r>
          </w:p>
        </w:tc>
      </w:tr>
      <w:tr w:rsidR="00842EF7" w:rsidRPr="00FE760F" w14:paraId="6D972B64" w14:textId="77777777" w:rsidTr="00F91227">
        <w:trPr>
          <w:trHeight w:val="208"/>
          <w:jc w:val="center"/>
        </w:trPr>
        <w:tc>
          <w:tcPr>
            <w:tcW w:w="1073" w:type="dxa"/>
            <w:vMerge w:val="restart"/>
            <w:shd w:val="clear" w:color="auto" w:fill="auto"/>
            <w:vAlign w:val="center"/>
          </w:tcPr>
          <w:p w14:paraId="6ADBF537" w14:textId="77777777" w:rsidR="00842EF7" w:rsidRPr="00FE760F" w:rsidRDefault="00842EF7" w:rsidP="00F91227">
            <w:pPr>
              <w:pStyle w:val="TAC"/>
              <w:rPr>
                <w:rFonts w:cs="Arial"/>
                <w:szCs w:val="22"/>
                <w:lang w:eastAsia="zh-CN"/>
              </w:rPr>
            </w:pPr>
            <w:r w:rsidRPr="00FE760F">
              <w:rPr>
                <w:rFonts w:cs="Arial" w:hint="eastAsia"/>
                <w:szCs w:val="22"/>
                <w:lang w:eastAsia="zh-CN"/>
              </w:rPr>
              <w:t>B</w:t>
            </w:r>
            <w:r w:rsidRPr="00FE760F">
              <w:rPr>
                <w:rFonts w:cs="Arial" w:hint="eastAsia"/>
                <w:szCs w:val="22"/>
                <w:vertAlign w:val="subscript"/>
                <w:lang w:eastAsia="zh-CN"/>
              </w:rPr>
              <w:t>4</w:t>
            </w:r>
          </w:p>
        </w:tc>
        <w:tc>
          <w:tcPr>
            <w:tcW w:w="923" w:type="dxa"/>
          </w:tcPr>
          <w:p w14:paraId="135B346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F5D272" w14:textId="77777777" w:rsidR="00842EF7" w:rsidRPr="00FE760F" w:rsidRDefault="00842EF7" w:rsidP="00F91227">
            <w:pPr>
              <w:pStyle w:val="TAC"/>
              <w:rPr>
                <w:rFonts w:cs="Arial"/>
                <w:szCs w:val="22"/>
                <w:lang w:eastAsia="zh-CN"/>
              </w:rPr>
            </w:pPr>
            <w:r w:rsidRPr="00FE760F">
              <w:rPr>
                <w:rFonts w:cs="Arial"/>
                <w:szCs w:val="22"/>
                <w:lang w:eastAsia="zh-CN"/>
              </w:rPr>
              <w:t>0</w:t>
            </w:r>
            <w:r w:rsidRPr="00FE760F">
              <w:rPr>
                <w:rFonts w:cs="Arial" w:hint="eastAsia"/>
                <w:szCs w:val="22"/>
                <w:lang w:eastAsia="zh-CN"/>
              </w:rPr>
              <w:t>.</w:t>
            </w:r>
            <w:r w:rsidRPr="00FE760F">
              <w:rPr>
                <w:rFonts w:cs="Arial"/>
                <w:szCs w:val="22"/>
                <w:lang w:eastAsia="zh-CN"/>
              </w:rPr>
              <w:t>207617</w:t>
            </w:r>
            <w:r w:rsidRPr="00FE760F">
              <w:rPr>
                <w:rFonts w:cs="Arial" w:hint="eastAsia"/>
                <w:szCs w:val="22"/>
                <w:lang w:eastAsia="zh-CN"/>
              </w:rPr>
              <w:t xml:space="preserve"> ms</w:t>
            </w:r>
          </w:p>
        </w:tc>
      </w:tr>
      <w:tr w:rsidR="00842EF7" w:rsidRPr="00FE760F" w14:paraId="757DFA63" w14:textId="77777777" w:rsidTr="00F91227">
        <w:trPr>
          <w:trHeight w:val="217"/>
          <w:jc w:val="center"/>
        </w:trPr>
        <w:tc>
          <w:tcPr>
            <w:tcW w:w="1073" w:type="dxa"/>
            <w:vMerge/>
            <w:shd w:val="clear" w:color="auto" w:fill="auto"/>
            <w:vAlign w:val="center"/>
          </w:tcPr>
          <w:p w14:paraId="5B687C36" w14:textId="77777777" w:rsidR="00842EF7" w:rsidRPr="00FE760F" w:rsidRDefault="00842EF7" w:rsidP="00F91227">
            <w:pPr>
              <w:pStyle w:val="TAC"/>
              <w:rPr>
                <w:rFonts w:cs="Arial"/>
                <w:szCs w:val="22"/>
                <w:lang w:eastAsia="zh-CN"/>
              </w:rPr>
            </w:pPr>
          </w:p>
        </w:tc>
        <w:tc>
          <w:tcPr>
            <w:tcW w:w="923" w:type="dxa"/>
          </w:tcPr>
          <w:p w14:paraId="5271F83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794C0C3A" w14:textId="77777777" w:rsidR="00842EF7" w:rsidRPr="00FE760F" w:rsidRDefault="00842EF7" w:rsidP="00F91227">
            <w:pPr>
              <w:pStyle w:val="TAC"/>
              <w:rPr>
                <w:rFonts w:cs="Arial"/>
                <w:szCs w:val="22"/>
                <w:lang w:eastAsia="zh-CN"/>
              </w:rPr>
            </w:pPr>
            <w:r w:rsidRPr="00FE760F">
              <w:rPr>
                <w:rFonts w:cs="Arial"/>
                <w:szCs w:val="22"/>
                <w:lang w:eastAsia="zh-CN"/>
              </w:rPr>
              <w:t>0.103809</w:t>
            </w:r>
            <w:r w:rsidRPr="00FE760F">
              <w:rPr>
                <w:rFonts w:cs="Arial" w:hint="eastAsia"/>
                <w:szCs w:val="22"/>
                <w:lang w:eastAsia="zh-CN"/>
              </w:rPr>
              <w:t xml:space="preserve"> ms</w:t>
            </w:r>
          </w:p>
        </w:tc>
      </w:tr>
      <w:tr w:rsidR="00842EF7" w:rsidRPr="00FE760F" w14:paraId="33EB5BDA" w14:textId="77777777" w:rsidTr="00F91227">
        <w:trPr>
          <w:trHeight w:val="633"/>
          <w:jc w:val="center"/>
        </w:trPr>
        <w:tc>
          <w:tcPr>
            <w:tcW w:w="1073" w:type="dxa"/>
            <w:vMerge w:val="restart"/>
            <w:shd w:val="clear" w:color="auto" w:fill="auto"/>
            <w:vAlign w:val="center"/>
          </w:tcPr>
          <w:p w14:paraId="7CFBA8C3"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5D864A5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3DE84B6"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 xml:space="preserve"> occasion</w:t>
            </w:r>
            <w:r w:rsidRPr="00FE760F">
              <w:rPr>
                <w:rFonts w:cs="Arial"/>
                <w:szCs w:val="22"/>
                <w:lang w:eastAsia="zh-CN"/>
              </w:rPr>
              <w:br/>
            </w: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 for last occasion</w:t>
            </w:r>
          </w:p>
          <w:p w14:paraId="0A95E7D4"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03CF033" w14:textId="77777777" w:rsidTr="00F91227">
        <w:trPr>
          <w:trHeight w:val="633"/>
          <w:jc w:val="center"/>
        </w:trPr>
        <w:tc>
          <w:tcPr>
            <w:tcW w:w="1073" w:type="dxa"/>
            <w:vMerge/>
            <w:shd w:val="clear" w:color="auto" w:fill="auto"/>
            <w:vAlign w:val="center"/>
          </w:tcPr>
          <w:p w14:paraId="672F77A2" w14:textId="77777777" w:rsidR="00842EF7" w:rsidRPr="00FE760F" w:rsidRDefault="00842EF7" w:rsidP="00F91227">
            <w:pPr>
              <w:pStyle w:val="TAC"/>
              <w:rPr>
                <w:rFonts w:cs="Arial"/>
                <w:szCs w:val="22"/>
                <w:lang w:eastAsia="zh-CN"/>
              </w:rPr>
            </w:pPr>
          </w:p>
        </w:tc>
        <w:tc>
          <w:tcPr>
            <w:tcW w:w="923" w:type="dxa"/>
          </w:tcPr>
          <w:p w14:paraId="230D7FF5"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7F2A861"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017839</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occasion</w:t>
            </w:r>
            <w:r w:rsidRPr="00FE760F">
              <w:rPr>
                <w:rFonts w:cs="Arial"/>
                <w:szCs w:val="22"/>
                <w:lang w:eastAsia="zh-CN"/>
              </w:rPr>
              <w:br/>
            </w:r>
            <w:r w:rsidRPr="00FE760F">
              <w:rPr>
                <w:rFonts w:cs="Arial" w:hint="eastAsia"/>
                <w:szCs w:val="22"/>
                <w:lang w:eastAsia="zh-CN"/>
              </w:rPr>
              <w:t>0.0</w:t>
            </w:r>
            <w:r w:rsidRPr="00FE760F">
              <w:rPr>
                <w:rFonts w:cs="Arial"/>
                <w:szCs w:val="22"/>
                <w:lang w:eastAsia="zh-CN"/>
              </w:rPr>
              <w:t>17546</w:t>
            </w:r>
            <w:r w:rsidRPr="00FE760F">
              <w:rPr>
                <w:rFonts w:cs="Arial" w:hint="eastAsia"/>
                <w:szCs w:val="22"/>
                <w:lang w:eastAsia="zh-CN"/>
              </w:rPr>
              <w:t xml:space="preserve"> ms for last occasion</w:t>
            </w:r>
          </w:p>
          <w:p w14:paraId="13326AEE"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DFA3CE4" w14:textId="77777777" w:rsidTr="00F91227">
        <w:trPr>
          <w:trHeight w:val="633"/>
          <w:jc w:val="center"/>
        </w:trPr>
        <w:tc>
          <w:tcPr>
            <w:tcW w:w="1073" w:type="dxa"/>
            <w:vMerge w:val="restart"/>
            <w:shd w:val="clear" w:color="auto" w:fill="auto"/>
            <w:vAlign w:val="center"/>
          </w:tcPr>
          <w:p w14:paraId="0CD78FCD"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r w:rsidRPr="00FE760F">
              <w:rPr>
                <w:rFonts w:cs="Arial" w:hint="eastAsia"/>
                <w:szCs w:val="22"/>
                <w:lang w:eastAsia="zh-CN"/>
              </w:rPr>
              <w:t>/B</w:t>
            </w:r>
            <w:r w:rsidRPr="00FE760F">
              <w:rPr>
                <w:rFonts w:cs="Arial" w:hint="eastAsia"/>
                <w:szCs w:val="22"/>
                <w:vertAlign w:val="subscript"/>
                <w:lang w:eastAsia="zh-CN"/>
              </w:rPr>
              <w:t>2</w:t>
            </w:r>
          </w:p>
        </w:tc>
        <w:tc>
          <w:tcPr>
            <w:tcW w:w="923" w:type="dxa"/>
          </w:tcPr>
          <w:p w14:paraId="44B4529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D11749"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069596</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747740B4"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15D34C5A" w14:textId="77777777" w:rsidTr="00F91227">
        <w:trPr>
          <w:trHeight w:val="633"/>
          <w:jc w:val="center"/>
        </w:trPr>
        <w:tc>
          <w:tcPr>
            <w:tcW w:w="1073" w:type="dxa"/>
            <w:vMerge/>
            <w:shd w:val="clear" w:color="auto" w:fill="auto"/>
            <w:vAlign w:val="center"/>
          </w:tcPr>
          <w:p w14:paraId="23FEC847" w14:textId="77777777" w:rsidR="00842EF7" w:rsidRPr="00FE760F" w:rsidRDefault="00842EF7" w:rsidP="00F91227">
            <w:pPr>
              <w:pStyle w:val="TAC"/>
              <w:rPr>
                <w:rFonts w:cs="Arial"/>
                <w:szCs w:val="22"/>
                <w:lang w:eastAsia="zh-CN"/>
              </w:rPr>
            </w:pPr>
          </w:p>
        </w:tc>
        <w:tc>
          <w:tcPr>
            <w:tcW w:w="923" w:type="dxa"/>
          </w:tcPr>
          <w:p w14:paraId="0056104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0BB4E63"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034798</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2CBAD03C"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629B6F30" w14:textId="77777777" w:rsidTr="00F91227">
        <w:trPr>
          <w:trHeight w:val="425"/>
          <w:jc w:val="center"/>
        </w:trPr>
        <w:tc>
          <w:tcPr>
            <w:tcW w:w="1073" w:type="dxa"/>
            <w:vMerge w:val="restart"/>
            <w:shd w:val="clear" w:color="auto" w:fill="auto"/>
            <w:vAlign w:val="center"/>
          </w:tcPr>
          <w:p w14:paraId="6624DA7B"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r w:rsidRPr="00FE760F">
              <w:rPr>
                <w:rFonts w:cs="Arial" w:hint="eastAsia"/>
                <w:szCs w:val="22"/>
                <w:lang w:eastAsia="zh-CN"/>
              </w:rPr>
              <w:t>/B</w:t>
            </w:r>
            <w:r w:rsidRPr="00FE760F">
              <w:rPr>
                <w:rFonts w:cs="Arial" w:hint="eastAsia"/>
                <w:szCs w:val="22"/>
                <w:vertAlign w:val="subscript"/>
                <w:lang w:eastAsia="zh-CN"/>
              </w:rPr>
              <w:t>3</w:t>
            </w:r>
          </w:p>
        </w:tc>
        <w:tc>
          <w:tcPr>
            <w:tcW w:w="923" w:type="dxa"/>
          </w:tcPr>
          <w:p w14:paraId="2EDE8CF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AD2588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104101</w:t>
            </w:r>
            <w:r w:rsidRPr="00FE760F">
              <w:rPr>
                <w:rFonts w:cs="Arial" w:hint="eastAsia"/>
                <w:szCs w:val="22"/>
                <w:lang w:eastAsia="zh-CN"/>
              </w:rPr>
              <w:t xml:space="preserve"> ms for second occasion</w:t>
            </w:r>
          </w:p>
        </w:tc>
      </w:tr>
      <w:tr w:rsidR="00842EF7" w:rsidRPr="00FE760F" w14:paraId="38A89331" w14:textId="77777777" w:rsidTr="00F91227">
        <w:trPr>
          <w:trHeight w:val="425"/>
          <w:jc w:val="center"/>
        </w:trPr>
        <w:tc>
          <w:tcPr>
            <w:tcW w:w="1073" w:type="dxa"/>
            <w:vMerge/>
            <w:shd w:val="clear" w:color="auto" w:fill="auto"/>
            <w:vAlign w:val="center"/>
          </w:tcPr>
          <w:p w14:paraId="0005621A" w14:textId="77777777" w:rsidR="00842EF7" w:rsidRPr="00FE760F" w:rsidRDefault="00842EF7" w:rsidP="00F91227">
            <w:pPr>
              <w:pStyle w:val="TAC"/>
              <w:rPr>
                <w:rFonts w:cs="Arial"/>
                <w:szCs w:val="22"/>
                <w:lang w:eastAsia="zh-CN"/>
              </w:rPr>
            </w:pPr>
          </w:p>
        </w:tc>
        <w:tc>
          <w:tcPr>
            <w:tcW w:w="923" w:type="dxa"/>
          </w:tcPr>
          <w:p w14:paraId="699134DE"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2A6160D"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053515</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052050</w:t>
            </w:r>
            <w:r w:rsidRPr="00FE760F">
              <w:rPr>
                <w:rFonts w:cs="Arial" w:hint="eastAsia"/>
                <w:szCs w:val="22"/>
                <w:lang w:eastAsia="zh-CN"/>
              </w:rPr>
              <w:t xml:space="preserve"> ms for second occasion</w:t>
            </w:r>
          </w:p>
        </w:tc>
      </w:tr>
      <w:tr w:rsidR="00842EF7" w:rsidRPr="00FE760F" w14:paraId="01C4E503" w14:textId="77777777" w:rsidTr="00F91227">
        <w:trPr>
          <w:trHeight w:val="208"/>
          <w:jc w:val="center"/>
        </w:trPr>
        <w:tc>
          <w:tcPr>
            <w:tcW w:w="1073" w:type="dxa"/>
            <w:vMerge w:val="restart"/>
            <w:shd w:val="clear" w:color="auto" w:fill="auto"/>
            <w:vAlign w:val="center"/>
          </w:tcPr>
          <w:p w14:paraId="3623878F"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0</w:t>
            </w:r>
          </w:p>
        </w:tc>
        <w:tc>
          <w:tcPr>
            <w:tcW w:w="923" w:type="dxa"/>
          </w:tcPr>
          <w:p w14:paraId="0C1451BE"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290A2DF" w14:textId="77777777" w:rsidR="00842EF7" w:rsidRPr="00FE760F" w:rsidRDefault="00842EF7" w:rsidP="00F91227">
            <w:pPr>
              <w:pStyle w:val="TAC"/>
              <w:rPr>
                <w:rFonts w:cs="Arial"/>
                <w:szCs w:val="22"/>
                <w:lang w:eastAsia="zh-CN"/>
              </w:rPr>
            </w:pPr>
            <w:r w:rsidRPr="00FE760F">
              <w:rPr>
                <w:rFonts w:cs="Arial"/>
                <w:szCs w:val="22"/>
                <w:lang w:eastAsia="zh-CN"/>
              </w:rPr>
              <w:t>0.026758</w:t>
            </w:r>
            <w:r w:rsidRPr="00FE760F">
              <w:rPr>
                <w:rFonts w:cs="Arial" w:hint="eastAsia"/>
                <w:szCs w:val="22"/>
                <w:lang w:eastAsia="zh-CN"/>
              </w:rPr>
              <w:t xml:space="preserve"> ms</w:t>
            </w:r>
          </w:p>
        </w:tc>
      </w:tr>
      <w:tr w:rsidR="00842EF7" w:rsidRPr="00FE760F" w14:paraId="54748777" w14:textId="77777777" w:rsidTr="00F91227">
        <w:trPr>
          <w:trHeight w:val="217"/>
          <w:jc w:val="center"/>
        </w:trPr>
        <w:tc>
          <w:tcPr>
            <w:tcW w:w="1073" w:type="dxa"/>
            <w:vMerge/>
            <w:shd w:val="clear" w:color="auto" w:fill="auto"/>
            <w:vAlign w:val="center"/>
          </w:tcPr>
          <w:p w14:paraId="799246B5" w14:textId="77777777" w:rsidR="00842EF7" w:rsidRPr="00FE760F" w:rsidRDefault="00842EF7" w:rsidP="00F91227">
            <w:pPr>
              <w:pStyle w:val="TAC"/>
              <w:rPr>
                <w:rFonts w:cs="Arial"/>
                <w:szCs w:val="22"/>
                <w:lang w:eastAsia="zh-CN"/>
              </w:rPr>
            </w:pPr>
          </w:p>
        </w:tc>
        <w:tc>
          <w:tcPr>
            <w:tcW w:w="923" w:type="dxa"/>
          </w:tcPr>
          <w:p w14:paraId="7BAF7B71"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1F93C4" w14:textId="77777777" w:rsidR="00842EF7" w:rsidRPr="00FE760F" w:rsidRDefault="00842EF7" w:rsidP="00F91227">
            <w:pPr>
              <w:pStyle w:val="TAC"/>
              <w:rPr>
                <w:rFonts w:cs="Arial"/>
                <w:szCs w:val="22"/>
                <w:lang w:eastAsia="zh-CN"/>
              </w:rPr>
            </w:pPr>
            <w:r w:rsidRPr="00FE760F">
              <w:rPr>
                <w:rFonts w:cs="Arial"/>
                <w:szCs w:val="22"/>
                <w:lang w:eastAsia="zh-CN"/>
              </w:rPr>
              <w:t>0.013379</w:t>
            </w:r>
            <w:r w:rsidRPr="00FE760F">
              <w:rPr>
                <w:rFonts w:cs="Arial" w:hint="eastAsia"/>
                <w:szCs w:val="22"/>
                <w:lang w:eastAsia="zh-CN"/>
              </w:rPr>
              <w:t xml:space="preserve"> ms</w:t>
            </w:r>
          </w:p>
        </w:tc>
      </w:tr>
      <w:tr w:rsidR="00842EF7" w:rsidRPr="00FE760F" w14:paraId="10BB73A7" w14:textId="77777777" w:rsidTr="00F91227">
        <w:trPr>
          <w:trHeight w:val="208"/>
          <w:jc w:val="center"/>
        </w:trPr>
        <w:tc>
          <w:tcPr>
            <w:tcW w:w="1073" w:type="dxa"/>
            <w:vMerge w:val="restart"/>
            <w:shd w:val="clear" w:color="auto" w:fill="auto"/>
            <w:vAlign w:val="center"/>
          </w:tcPr>
          <w:p w14:paraId="157DC217"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2</w:t>
            </w:r>
          </w:p>
        </w:tc>
        <w:tc>
          <w:tcPr>
            <w:tcW w:w="923" w:type="dxa"/>
          </w:tcPr>
          <w:p w14:paraId="148BA860"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4CC7314F"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083333</w:t>
            </w:r>
            <w:r w:rsidRPr="00FE760F">
              <w:rPr>
                <w:rFonts w:cs="Arial" w:hint="eastAsia"/>
                <w:szCs w:val="22"/>
                <w:lang w:eastAsia="zh-CN"/>
              </w:rPr>
              <w:t xml:space="preserve"> ms</w:t>
            </w:r>
          </w:p>
        </w:tc>
      </w:tr>
      <w:tr w:rsidR="00842EF7" w:rsidRPr="00FE760F" w14:paraId="34395CA9" w14:textId="77777777" w:rsidTr="00F91227">
        <w:trPr>
          <w:trHeight w:val="226"/>
          <w:jc w:val="center"/>
        </w:trPr>
        <w:tc>
          <w:tcPr>
            <w:tcW w:w="1073" w:type="dxa"/>
            <w:vMerge/>
            <w:shd w:val="clear" w:color="auto" w:fill="auto"/>
            <w:vAlign w:val="center"/>
          </w:tcPr>
          <w:p w14:paraId="025079E1" w14:textId="77777777" w:rsidR="00842EF7" w:rsidRPr="00FE760F" w:rsidRDefault="00842EF7" w:rsidP="00F91227">
            <w:pPr>
              <w:pStyle w:val="TAC"/>
              <w:rPr>
                <w:rFonts w:cs="Arial"/>
                <w:szCs w:val="22"/>
                <w:lang w:eastAsia="zh-CN"/>
              </w:rPr>
            </w:pPr>
          </w:p>
        </w:tc>
        <w:tc>
          <w:tcPr>
            <w:tcW w:w="923" w:type="dxa"/>
          </w:tcPr>
          <w:p w14:paraId="646066A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614F2488"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0416667</w:t>
            </w:r>
            <w:r w:rsidRPr="00FE760F">
              <w:rPr>
                <w:rFonts w:cs="Arial" w:hint="eastAsia"/>
                <w:szCs w:val="22"/>
                <w:lang w:eastAsia="zh-CN"/>
              </w:rPr>
              <w:t xml:space="preserve"> ms</w:t>
            </w:r>
          </w:p>
        </w:tc>
      </w:tr>
      <w:tr w:rsidR="00842EF7" w:rsidRPr="00FE760F" w14:paraId="1C9252C5" w14:textId="77777777" w:rsidTr="00F91227">
        <w:trPr>
          <w:trHeight w:val="624"/>
          <w:jc w:val="center"/>
        </w:trPr>
        <w:tc>
          <w:tcPr>
            <w:tcW w:w="7477" w:type="dxa"/>
            <w:gridSpan w:val="3"/>
            <w:shd w:val="clear" w:color="auto" w:fill="auto"/>
            <w:vAlign w:val="center"/>
          </w:tcPr>
          <w:p w14:paraId="17A47E69" w14:textId="77777777" w:rsidR="00842EF7" w:rsidRPr="00FE760F" w:rsidRDefault="00842EF7" w:rsidP="00F91227">
            <w:pPr>
              <w:pStyle w:val="TAN"/>
            </w:pPr>
            <w:r w:rsidRPr="00FE760F">
              <w:t>NOTE:</w:t>
            </w:r>
            <w:r w:rsidRPr="00FE760F">
              <w:tab/>
              <w:t>For PRACH on PRACH occasion start from begin of 0ms or 0.5 ms boundary, the measurement period will plus 0.032552 μs</w:t>
            </w:r>
          </w:p>
        </w:tc>
      </w:tr>
    </w:tbl>
    <w:p w14:paraId="347E1420" w14:textId="77777777" w:rsidR="00842EF7" w:rsidRPr="00FE760F" w:rsidRDefault="00842EF7" w:rsidP="00842EF7"/>
    <w:p w14:paraId="63D6F12E"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FE760F" w:rsidRDefault="00842EF7" w:rsidP="00842EF7">
      <w:pPr>
        <w:pStyle w:val="TF"/>
      </w:pPr>
      <w:r w:rsidRPr="00FE760F">
        <w:t>Figure 6.3.3.4-1: PRACH ON/OFF time mask</w:t>
      </w:r>
    </w:p>
    <w:p w14:paraId="450C510C" w14:textId="77777777" w:rsidR="00842EF7" w:rsidRPr="00FE760F" w:rsidRDefault="00842EF7" w:rsidP="00842EF7">
      <w:pPr>
        <w:pStyle w:val="Heading4"/>
      </w:pPr>
      <w:bookmarkStart w:id="899" w:name="_Toc21340831"/>
      <w:bookmarkStart w:id="900" w:name="_Toc29805278"/>
      <w:bookmarkStart w:id="901" w:name="_Toc36456487"/>
      <w:bookmarkStart w:id="902" w:name="_Toc36469585"/>
      <w:bookmarkStart w:id="903" w:name="_Toc37253994"/>
      <w:bookmarkStart w:id="904" w:name="_Toc37322851"/>
      <w:bookmarkStart w:id="905" w:name="_Toc37324257"/>
      <w:r w:rsidRPr="00FE760F">
        <w:t>6.3.3.5</w:t>
      </w:r>
      <w:r w:rsidRPr="00FE760F">
        <w:tab/>
        <w:t>Void</w:t>
      </w:r>
      <w:bookmarkEnd w:id="899"/>
      <w:bookmarkEnd w:id="900"/>
      <w:bookmarkEnd w:id="901"/>
      <w:bookmarkEnd w:id="902"/>
      <w:bookmarkEnd w:id="903"/>
      <w:bookmarkEnd w:id="904"/>
      <w:bookmarkEnd w:id="905"/>
    </w:p>
    <w:p w14:paraId="048E07D0" w14:textId="77777777" w:rsidR="00842EF7" w:rsidRPr="00FE760F" w:rsidRDefault="00842EF7" w:rsidP="00842EF7">
      <w:pPr>
        <w:pStyle w:val="Heading4"/>
      </w:pPr>
      <w:bookmarkStart w:id="906" w:name="_Toc21340832"/>
      <w:bookmarkStart w:id="907" w:name="_Toc29805279"/>
      <w:bookmarkStart w:id="908" w:name="_Toc36456488"/>
      <w:bookmarkStart w:id="909" w:name="_Toc36469586"/>
      <w:bookmarkStart w:id="910" w:name="_Toc37253995"/>
      <w:bookmarkStart w:id="911" w:name="_Toc37322852"/>
      <w:bookmarkStart w:id="912" w:name="_Toc37324258"/>
      <w:r w:rsidRPr="00FE760F">
        <w:t>6.3.3.6</w:t>
      </w:r>
      <w:r w:rsidRPr="00FE760F">
        <w:tab/>
        <w:t>SRS time mask</w:t>
      </w:r>
      <w:bookmarkEnd w:id="906"/>
      <w:bookmarkEnd w:id="907"/>
      <w:bookmarkEnd w:id="908"/>
      <w:bookmarkEnd w:id="909"/>
      <w:bookmarkEnd w:id="910"/>
      <w:bookmarkEnd w:id="911"/>
      <w:bookmarkEnd w:id="912"/>
    </w:p>
    <w:p w14:paraId="57CE70DB" w14:textId="77777777" w:rsidR="00842EF7" w:rsidRPr="00FE760F" w:rsidRDefault="00842EF7" w:rsidP="00842EF7">
      <w:r w:rsidRPr="00FE760F">
        <w:t>In the case a single SRS transmission, the ON power is defined as the mean power over the symbol duration excluding any transient period; Figure 6.3.3.6-1.</w:t>
      </w:r>
    </w:p>
    <w:p w14:paraId="25CC678A"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FE760F" w:rsidRDefault="00842EF7" w:rsidP="00842EF7">
      <w:pPr>
        <w:pStyle w:val="TF"/>
      </w:pPr>
      <w:r w:rsidRPr="00FE760F">
        <w:t>Figure 6.3.3.6-1: Single SRS time mask for NR UL transmission</w:t>
      </w:r>
    </w:p>
    <w:p w14:paraId="5A6BA03F" w14:textId="77777777" w:rsidR="00842EF7" w:rsidRPr="00FE760F" w:rsidRDefault="00842EF7" w:rsidP="00842EF7">
      <w:r w:rsidRPr="00FE760F">
        <w:t>In the case multiple consecutive SRS transmission, the ON power is defined as the mean power for each symbol duration excluding any transient period. See Figure 7.7.4-2</w:t>
      </w:r>
    </w:p>
    <w:p w14:paraId="6DEF7570" w14:textId="77777777" w:rsidR="00842EF7" w:rsidRPr="00FE760F" w:rsidRDefault="009157C5" w:rsidP="00842EF7">
      <w:pPr>
        <w:pStyle w:val="TH"/>
      </w:pPr>
      <w:r w:rsidRPr="00FE760F">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FE760F" w:rsidRDefault="00842EF7" w:rsidP="00842EF7">
      <w:pPr>
        <w:pStyle w:val="TF"/>
      </w:pPr>
      <w:r w:rsidRPr="00FE760F">
        <w:t>Figure 6.3.3.6-2: Consecutive SRS time mask for the case when no power change is required</w:t>
      </w:r>
    </w:p>
    <w:p w14:paraId="44B5D15A" w14:textId="77777777" w:rsidR="00842EF7" w:rsidRPr="00FE760F" w:rsidRDefault="00842EF7" w:rsidP="00842EF7">
      <w:r w:rsidRPr="00FE760F">
        <w:t>When power change between consecutive SRS transmissions is required, then Figure 6.3.3.6-3 and Figure 6.3.3.6-4 apply.</w:t>
      </w:r>
    </w:p>
    <w:p w14:paraId="0E2D4E1A" w14:textId="77777777" w:rsidR="00842EF7" w:rsidRPr="00FE760F" w:rsidRDefault="009157C5" w:rsidP="00842EF7">
      <w:pPr>
        <w:pStyle w:val="TH"/>
        <w:rPr>
          <w:rFonts w:eastAsia="MS Mincho"/>
          <w:noProof/>
          <w:lang w:val="sv-SE" w:eastAsia="sv-SE"/>
        </w:rPr>
      </w:pPr>
      <w:r w:rsidRPr="00FE760F">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FE760F" w:rsidRDefault="00842EF7" w:rsidP="00842EF7">
      <w:pPr>
        <w:pStyle w:val="TF"/>
      </w:pPr>
      <w:r w:rsidRPr="00FE760F">
        <w:t>Figure 6.3.3.6-3: Consecutive SRS time mask for the case when power change is required and when 60kHz SCS is used in FR2</w:t>
      </w:r>
    </w:p>
    <w:p w14:paraId="2F3A0B06" w14:textId="77777777" w:rsidR="00842EF7" w:rsidRPr="00FE760F" w:rsidRDefault="009157C5" w:rsidP="00842EF7">
      <w:pPr>
        <w:pStyle w:val="TH"/>
        <w:rPr>
          <w:noProof/>
        </w:rPr>
      </w:pPr>
      <w:r w:rsidRPr="00FE760F">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FE760F" w:rsidRDefault="00842EF7" w:rsidP="00842EF7">
      <w:pPr>
        <w:pStyle w:val="TF"/>
      </w:pPr>
      <w:r w:rsidRPr="00FE760F">
        <w:t>Figure 6.3.3.6-4: Consecutive SRS time mask for the case when power change is required and when 120kHz SCS is used in FR2</w:t>
      </w:r>
    </w:p>
    <w:p w14:paraId="1DB0EF51" w14:textId="77777777" w:rsidR="00842EF7" w:rsidRPr="00FE760F" w:rsidRDefault="00842EF7" w:rsidP="00842EF7"/>
    <w:p w14:paraId="27D9C46E" w14:textId="77777777" w:rsidR="00842EF7" w:rsidRPr="00FE760F" w:rsidRDefault="00842EF7" w:rsidP="00842EF7">
      <w:pPr>
        <w:pStyle w:val="Heading4"/>
      </w:pPr>
      <w:bookmarkStart w:id="913" w:name="_Toc21340833"/>
      <w:bookmarkStart w:id="914" w:name="_Toc29805280"/>
      <w:bookmarkStart w:id="915" w:name="_Toc36456489"/>
      <w:bookmarkStart w:id="916" w:name="_Toc36469587"/>
      <w:bookmarkStart w:id="917" w:name="_Toc37253996"/>
      <w:bookmarkStart w:id="918" w:name="_Toc37322853"/>
      <w:bookmarkStart w:id="919" w:name="_Toc37324259"/>
      <w:r w:rsidRPr="00FE760F">
        <w:t>6.3.3.7</w:t>
      </w:r>
      <w:r w:rsidRPr="00FE760F">
        <w:tab/>
        <w:t>PUSCH-PUCCH and PUSCH-SRS time masks</w:t>
      </w:r>
      <w:bookmarkEnd w:id="913"/>
      <w:bookmarkEnd w:id="914"/>
      <w:bookmarkEnd w:id="915"/>
      <w:bookmarkEnd w:id="916"/>
      <w:bookmarkEnd w:id="917"/>
      <w:bookmarkEnd w:id="918"/>
      <w:bookmarkEnd w:id="919"/>
    </w:p>
    <w:p w14:paraId="685166CE" w14:textId="77777777" w:rsidR="00842EF7" w:rsidRPr="00FE760F" w:rsidRDefault="00842EF7" w:rsidP="00842EF7">
      <w:r w:rsidRPr="00FE760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FE760F" w:rsidRDefault="009157C5" w:rsidP="00842EF7">
      <w:pPr>
        <w:pStyle w:val="TH"/>
        <w:rPr>
          <w:rFonts w:eastAsia="MS Mincho"/>
          <w:noProof/>
        </w:rPr>
      </w:pPr>
      <w:r w:rsidRPr="00FE760F">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FE760F" w:rsidRDefault="00842EF7" w:rsidP="00842EF7">
      <w:pPr>
        <w:pStyle w:val="TF"/>
      </w:pPr>
      <w:r w:rsidRPr="00FE760F">
        <w:t>Figure 6.3.3.7-1: PUCCH/PUSCH/SRS time mask when there is a transmission before or after or both before and after SRS</w:t>
      </w:r>
    </w:p>
    <w:p w14:paraId="3F2DC5EA" w14:textId="77777777" w:rsidR="00842EF7" w:rsidRPr="00FE760F" w:rsidRDefault="00842EF7" w:rsidP="00842EF7">
      <w:r w:rsidRPr="00FE760F">
        <w:t>When there is no transmission preceding SRS transmission or succeeding SRS transmission, then the same time mask applies as shown in Figure 6.3.3.7-1.</w:t>
      </w:r>
    </w:p>
    <w:p w14:paraId="5A0E68BD" w14:textId="77777777" w:rsidR="00842EF7" w:rsidRPr="00FE760F" w:rsidRDefault="00842EF7" w:rsidP="00842EF7">
      <w:pPr>
        <w:pStyle w:val="Heading4"/>
      </w:pPr>
      <w:bookmarkStart w:id="920" w:name="_Toc21340834"/>
      <w:bookmarkStart w:id="921" w:name="_Toc29805281"/>
      <w:bookmarkStart w:id="922" w:name="_Toc36456490"/>
      <w:bookmarkStart w:id="923" w:name="_Toc36469588"/>
      <w:bookmarkStart w:id="924" w:name="_Toc37253997"/>
      <w:bookmarkStart w:id="925" w:name="_Toc37322854"/>
      <w:bookmarkStart w:id="926" w:name="_Toc37324260"/>
      <w:r w:rsidRPr="00FE760F">
        <w:t>6.3.3.8</w:t>
      </w:r>
      <w:r w:rsidRPr="00FE760F">
        <w:tab/>
        <w:t>Transmit power time mask for consecutive slot or long subslot transmission and short subslot transmission boundaries</w:t>
      </w:r>
      <w:bookmarkEnd w:id="920"/>
      <w:bookmarkEnd w:id="921"/>
      <w:bookmarkEnd w:id="922"/>
      <w:bookmarkEnd w:id="923"/>
      <w:bookmarkEnd w:id="924"/>
      <w:bookmarkEnd w:id="925"/>
      <w:bookmarkEnd w:id="926"/>
    </w:p>
    <w:p w14:paraId="75D5067B" w14:textId="77777777" w:rsidR="00842EF7" w:rsidRPr="00FE760F" w:rsidRDefault="00842EF7" w:rsidP="00842EF7">
      <w:r w:rsidRPr="00FE760F">
        <w:t>The transmit power time mask for consecutive slot or long subslot transmission and short subslot transmission boundaries defines the transient periods allowed between such transmissions.</w:t>
      </w:r>
    </w:p>
    <w:p w14:paraId="08668523" w14:textId="77777777" w:rsidR="00842EF7" w:rsidRPr="00FE760F" w:rsidRDefault="009157C5" w:rsidP="00842EF7">
      <w:pPr>
        <w:pStyle w:val="TH"/>
      </w:pPr>
      <w:r w:rsidRPr="00FE760F">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FE760F" w:rsidRDefault="00842EF7" w:rsidP="00842EF7">
      <w:pPr>
        <w:pStyle w:val="TF"/>
      </w:pPr>
      <w:r w:rsidRPr="00FE760F">
        <w:t>Figure 6.3.3.8-1: Consecutive slot or long subslot transmission and short subslot transmission time mask</w:t>
      </w:r>
    </w:p>
    <w:p w14:paraId="1F6AF282" w14:textId="77777777" w:rsidR="00842EF7" w:rsidRPr="00FE760F" w:rsidRDefault="00842EF7" w:rsidP="00842EF7">
      <w:pPr>
        <w:pStyle w:val="Heading4"/>
      </w:pPr>
      <w:bookmarkStart w:id="927" w:name="_Toc21340835"/>
      <w:bookmarkStart w:id="928" w:name="_Toc29805282"/>
      <w:bookmarkStart w:id="929" w:name="_Toc36456491"/>
      <w:bookmarkStart w:id="930" w:name="_Toc36469589"/>
      <w:bookmarkStart w:id="931" w:name="_Toc37253998"/>
      <w:bookmarkStart w:id="932" w:name="_Toc37322855"/>
      <w:bookmarkStart w:id="933" w:name="_Toc37324261"/>
      <w:r w:rsidRPr="00FE760F">
        <w:t>6.3.3.9</w:t>
      </w:r>
      <w:r w:rsidRPr="00FE760F">
        <w:tab/>
        <w:t>Transmit power time mask for consecutive short subslot transmissions boundaries</w:t>
      </w:r>
      <w:bookmarkEnd w:id="927"/>
      <w:bookmarkEnd w:id="928"/>
      <w:bookmarkEnd w:id="929"/>
      <w:bookmarkEnd w:id="930"/>
      <w:bookmarkEnd w:id="931"/>
      <w:bookmarkEnd w:id="932"/>
      <w:bookmarkEnd w:id="933"/>
    </w:p>
    <w:p w14:paraId="64E62789" w14:textId="77777777" w:rsidR="00842EF7" w:rsidRPr="00FE760F" w:rsidRDefault="00842EF7" w:rsidP="00842EF7">
      <w:r w:rsidRPr="00FE760F">
        <w:t>The transmit power time mask for consecutive short subslot transmission boundaries defines the transient periods allowed between short subslot transmissions.</w:t>
      </w:r>
    </w:p>
    <w:p w14:paraId="6C87A974" w14:textId="77777777" w:rsidR="00842EF7" w:rsidRPr="00FE760F" w:rsidRDefault="00842EF7" w:rsidP="00842EF7">
      <w:r w:rsidRPr="00FE760F">
        <w:t>The transient period shall be equally shared as shown on Figure 6.3.3.9-2.</w:t>
      </w:r>
    </w:p>
    <w:p w14:paraId="2B7CBC8E" w14:textId="77777777" w:rsidR="00842EF7" w:rsidRPr="00FE760F" w:rsidRDefault="00842EF7" w:rsidP="00842EF7">
      <w:pPr>
        <w:pStyle w:val="TF"/>
      </w:pPr>
      <w:r w:rsidRPr="00FE760F">
        <w:t>Figure 6.3.3.9-1: Void</w:t>
      </w:r>
    </w:p>
    <w:p w14:paraId="6B5A5F56" w14:textId="77777777" w:rsidR="00842EF7" w:rsidRPr="00FE760F" w:rsidRDefault="00842EF7" w:rsidP="00842EF7">
      <w:pPr>
        <w:pStyle w:val="TH"/>
      </w:pPr>
      <w:r w:rsidRPr="00FE760F">
        <w:t xml:space="preserve"> </w:t>
      </w:r>
      <w:r w:rsidR="009157C5" w:rsidRPr="00FE760F">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FE760F" w:rsidRDefault="00842EF7" w:rsidP="00842EF7">
      <w:pPr>
        <w:pStyle w:val="TF"/>
      </w:pPr>
      <w:r w:rsidRPr="00FE760F">
        <w:t>Figure 6.3.3.9-2: Consecutive short subslot transmissions time mask where DMRS is not the first symbol in the adjacent short subslot transmission</w:t>
      </w:r>
    </w:p>
    <w:p w14:paraId="2C3B2D2A" w14:textId="77777777" w:rsidR="00842EF7" w:rsidRPr="00FE760F" w:rsidRDefault="009157C5" w:rsidP="00842EF7">
      <w:pPr>
        <w:pStyle w:val="TH"/>
      </w:pPr>
      <w:r w:rsidRPr="00FE760F">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FE760F" w:rsidRDefault="00842EF7" w:rsidP="00842EF7">
      <w:pPr>
        <w:pStyle w:val="TF"/>
      </w:pPr>
      <w:r w:rsidRPr="00FE760F">
        <w:t>Figure 6.3.3.9-3: Consecutive short subslot (1 symbol gap) time mask for the case when transient period is required on both sides of the symbol and when 120 kHz SCS is used in FR2</w:t>
      </w:r>
    </w:p>
    <w:p w14:paraId="41BD2A19" w14:textId="77777777" w:rsidR="00842EF7" w:rsidRPr="00FE760F" w:rsidRDefault="00842EF7" w:rsidP="00842EF7">
      <w:pPr>
        <w:pStyle w:val="Heading3"/>
      </w:pPr>
      <w:bookmarkStart w:id="934" w:name="_Toc21340836"/>
      <w:bookmarkStart w:id="935" w:name="_Toc29805283"/>
      <w:bookmarkStart w:id="936" w:name="_Toc36456492"/>
      <w:bookmarkStart w:id="937" w:name="_Toc36469590"/>
      <w:bookmarkStart w:id="938" w:name="_Toc37253999"/>
      <w:bookmarkStart w:id="939" w:name="_Toc37322856"/>
      <w:bookmarkStart w:id="940" w:name="_Toc37324262"/>
      <w:r w:rsidRPr="00FE760F">
        <w:t>6.3.4</w:t>
      </w:r>
      <w:r w:rsidRPr="00FE760F">
        <w:tab/>
        <w:t>Power control</w:t>
      </w:r>
      <w:bookmarkEnd w:id="934"/>
      <w:bookmarkEnd w:id="935"/>
      <w:bookmarkEnd w:id="936"/>
      <w:bookmarkEnd w:id="937"/>
      <w:bookmarkEnd w:id="938"/>
      <w:bookmarkEnd w:id="939"/>
      <w:bookmarkEnd w:id="940"/>
    </w:p>
    <w:p w14:paraId="1104CCFD" w14:textId="77777777" w:rsidR="00842EF7" w:rsidRPr="00FE760F" w:rsidRDefault="00842EF7" w:rsidP="00842EF7">
      <w:pPr>
        <w:pStyle w:val="Heading4"/>
      </w:pPr>
      <w:bookmarkStart w:id="941" w:name="_Toc21340837"/>
      <w:bookmarkStart w:id="942" w:name="_Toc29805284"/>
      <w:bookmarkStart w:id="943" w:name="_Toc36456493"/>
      <w:bookmarkStart w:id="944" w:name="_Toc36469591"/>
      <w:bookmarkStart w:id="945" w:name="_Toc37254000"/>
      <w:bookmarkStart w:id="946" w:name="_Toc37322857"/>
      <w:bookmarkStart w:id="947" w:name="_Toc37324263"/>
      <w:r w:rsidRPr="00FE760F">
        <w:t>6.3.4.1</w:t>
      </w:r>
      <w:r w:rsidRPr="00FE760F">
        <w:tab/>
        <w:t>General</w:t>
      </w:r>
      <w:bookmarkEnd w:id="941"/>
      <w:bookmarkEnd w:id="942"/>
      <w:bookmarkEnd w:id="943"/>
      <w:bookmarkEnd w:id="944"/>
      <w:bookmarkEnd w:id="945"/>
      <w:bookmarkEnd w:id="946"/>
      <w:bookmarkEnd w:id="947"/>
    </w:p>
    <w:p w14:paraId="0038B977" w14:textId="77777777" w:rsidR="00842EF7" w:rsidRPr="00FE760F" w:rsidRDefault="00842EF7" w:rsidP="00842EF7">
      <w:r w:rsidRPr="00FE760F">
        <w:t>The requirements on power control accuracy apply under normal conditions and are defined as a directional requirement. The requirements are verified in beam locked mode on beam peak direction.</w:t>
      </w:r>
    </w:p>
    <w:p w14:paraId="1B2FBC83" w14:textId="77777777" w:rsidR="00842EF7" w:rsidRPr="00FE760F" w:rsidRDefault="00842EF7" w:rsidP="00842EF7">
      <w:pPr>
        <w:pStyle w:val="Heading4"/>
      </w:pPr>
      <w:bookmarkStart w:id="948" w:name="_Toc21340838"/>
      <w:bookmarkStart w:id="949" w:name="_Toc29805285"/>
      <w:bookmarkStart w:id="950" w:name="_Toc36456494"/>
      <w:bookmarkStart w:id="951" w:name="_Toc36469592"/>
      <w:bookmarkStart w:id="952" w:name="_Toc37254001"/>
      <w:bookmarkStart w:id="953" w:name="_Toc37322858"/>
      <w:bookmarkStart w:id="954" w:name="_Toc37324264"/>
      <w:r w:rsidRPr="00FE760F">
        <w:t>6.3.4.2</w:t>
      </w:r>
      <w:r w:rsidRPr="00FE760F">
        <w:tab/>
        <w:t>Absolute power tolerance</w:t>
      </w:r>
      <w:bookmarkEnd w:id="948"/>
      <w:bookmarkEnd w:id="949"/>
      <w:bookmarkEnd w:id="950"/>
      <w:bookmarkEnd w:id="951"/>
      <w:bookmarkEnd w:id="952"/>
      <w:bookmarkEnd w:id="953"/>
      <w:bookmarkEnd w:id="954"/>
    </w:p>
    <w:p w14:paraId="115F9C80" w14:textId="77777777" w:rsidR="00842EF7" w:rsidRPr="00FE760F" w:rsidRDefault="00842EF7" w:rsidP="00842EF7">
      <w:r w:rsidRPr="00FE760F">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FE760F" w:rsidRDefault="00842EF7" w:rsidP="00842EF7">
      <w:r w:rsidRPr="00FE760F">
        <w:t>The minimum requirements specified in Table 6.3.4.2-1 apply in the power range bounded by the minimum output power as specified in sub-clause 6.3.1 ('P</w:t>
      </w:r>
      <w:r w:rsidRPr="00FE760F">
        <w:rPr>
          <w:vertAlign w:val="subscript"/>
        </w:rPr>
        <w:t>min</w:t>
      </w:r>
      <w:r w:rsidRPr="00FE760F">
        <w:t>') and the maximum output power as specified in sub-clause 6.2.1 as minimum peak EIRP ('P</w:t>
      </w:r>
      <w:r w:rsidRPr="00FE760F">
        <w:rPr>
          <w:vertAlign w:val="subscript"/>
        </w:rPr>
        <w:t>max</w:t>
      </w:r>
      <w:r w:rsidRPr="00FE760F">
        <w:t>'). The intermediate power point 'P</w:t>
      </w:r>
      <w:r w:rsidRPr="00FE760F">
        <w:rPr>
          <w:vertAlign w:val="subscript"/>
        </w:rPr>
        <w:t>int</w:t>
      </w:r>
      <w:r w:rsidRPr="00FE760F">
        <w:t>' is defined in table 6.3.4.2-2</w:t>
      </w:r>
    </w:p>
    <w:p w14:paraId="4FE33C0F" w14:textId="77777777" w:rsidR="00842EF7" w:rsidRPr="00FE760F" w:rsidRDefault="00842EF7" w:rsidP="00842EF7">
      <w:pPr>
        <w:pStyle w:val="TH"/>
      </w:pPr>
      <w:r w:rsidRPr="00FE760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FE760F" w:rsidRDefault="00842EF7" w:rsidP="00F91227">
            <w:pPr>
              <w:pStyle w:val="TAH"/>
            </w:pPr>
            <w:r w:rsidRPr="00FE760F">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FE760F" w:rsidRDefault="00842EF7" w:rsidP="00F91227">
            <w:pPr>
              <w:pStyle w:val="TAH"/>
              <w:rPr>
                <w:noProof/>
              </w:rPr>
            </w:pPr>
            <w:r w:rsidRPr="00FE760F">
              <w:t>Tolerance</w:t>
            </w:r>
          </w:p>
        </w:tc>
      </w:tr>
      <w:tr w:rsidR="00842EF7" w:rsidRPr="00FE760F"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FE760F" w:rsidRDefault="00842EF7" w:rsidP="00F91227">
            <w:pPr>
              <w:pStyle w:val="TAC"/>
              <w:rPr>
                <w:noProof/>
              </w:rPr>
            </w:pPr>
            <w:r w:rsidRPr="00FE760F">
              <w:t>P</w:t>
            </w:r>
            <w:r w:rsidRPr="00FE760F">
              <w:rPr>
                <w:vertAlign w:val="subscript"/>
              </w:rPr>
              <w:t>int</w:t>
            </w:r>
            <w:r w:rsidRPr="00FE760F">
              <w:t xml:space="preserve"> ≥ P ≥ P</w:t>
            </w:r>
            <w:r w:rsidRPr="00FE760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FE760F" w:rsidRDefault="00842EF7" w:rsidP="00F91227">
            <w:pPr>
              <w:pStyle w:val="TAC"/>
              <w:rPr>
                <w:noProof/>
              </w:rPr>
            </w:pPr>
            <w:r w:rsidRPr="00FE760F">
              <w:t>± 14.0 dB</w:t>
            </w:r>
          </w:p>
        </w:tc>
      </w:tr>
      <w:tr w:rsidR="00842EF7" w:rsidRPr="00FE760F"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FE760F" w:rsidRDefault="00842EF7" w:rsidP="00F91227">
            <w:pPr>
              <w:pStyle w:val="TAC"/>
              <w:rPr>
                <w:noProof/>
              </w:rPr>
            </w:pPr>
            <w:r w:rsidRPr="00FE760F">
              <w:t>P</w:t>
            </w:r>
            <w:r w:rsidRPr="00FE760F">
              <w:rPr>
                <w:vertAlign w:val="subscript"/>
              </w:rPr>
              <w:t>max</w:t>
            </w:r>
            <w:r w:rsidRPr="00FE760F">
              <w:t xml:space="preserve"> ≥ P &gt; 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FE760F" w:rsidRDefault="00842EF7" w:rsidP="00F91227">
            <w:pPr>
              <w:pStyle w:val="TAC"/>
              <w:rPr>
                <w:noProof/>
              </w:rPr>
            </w:pPr>
            <w:r w:rsidRPr="00FE760F">
              <w:t>± 12.0 dB</w:t>
            </w:r>
          </w:p>
        </w:tc>
      </w:tr>
    </w:tbl>
    <w:p w14:paraId="25372E2B" w14:textId="77777777" w:rsidR="00842EF7" w:rsidRPr="00FE760F" w:rsidRDefault="00842EF7" w:rsidP="00842EF7"/>
    <w:p w14:paraId="50F2EDFA" w14:textId="77777777" w:rsidR="00842EF7" w:rsidRPr="00FE760F" w:rsidRDefault="00842EF7" w:rsidP="00842EF7">
      <w:pPr>
        <w:pStyle w:val="TH"/>
      </w:pPr>
      <w:r w:rsidRPr="00FE760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FE760F" w:rsidRDefault="00842EF7" w:rsidP="00F91227">
            <w:pPr>
              <w:pStyle w:val="TAH"/>
            </w:pPr>
            <w:r w:rsidRPr="00FE760F">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FE760F" w:rsidRDefault="00842EF7" w:rsidP="00F91227">
            <w:pPr>
              <w:pStyle w:val="TAH"/>
            </w:pPr>
            <w:r w:rsidRPr="00FE760F">
              <w:t>Value</w:t>
            </w:r>
          </w:p>
        </w:tc>
      </w:tr>
      <w:tr w:rsidR="00842EF7" w:rsidRPr="00FE760F"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FE760F" w:rsidRDefault="00842EF7" w:rsidP="00F91227">
            <w:pPr>
              <w:pStyle w:val="TAC"/>
            </w:pPr>
            <w:r w:rsidRPr="00FE760F">
              <w:t>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FE760F" w:rsidRDefault="00842EF7" w:rsidP="00F91227">
            <w:pPr>
              <w:pStyle w:val="TAC"/>
            </w:pPr>
            <w:r w:rsidRPr="00FE760F">
              <w:t>P</w:t>
            </w:r>
            <w:r w:rsidRPr="00FE760F">
              <w:rPr>
                <w:vertAlign w:val="subscript"/>
              </w:rPr>
              <w:t>max</w:t>
            </w:r>
            <w:r w:rsidRPr="00FE760F">
              <w:t xml:space="preserve"> – 12.0 dB</w:t>
            </w:r>
          </w:p>
        </w:tc>
      </w:tr>
    </w:tbl>
    <w:p w14:paraId="60671614" w14:textId="77777777" w:rsidR="00842EF7" w:rsidRPr="00FE760F" w:rsidRDefault="00842EF7" w:rsidP="00842EF7"/>
    <w:p w14:paraId="6DC6DC33" w14:textId="77777777" w:rsidR="00842EF7" w:rsidRPr="00FE760F" w:rsidRDefault="00842EF7" w:rsidP="00842EF7">
      <w:pPr>
        <w:pStyle w:val="Heading4"/>
      </w:pPr>
      <w:bookmarkStart w:id="955" w:name="_Toc21340839"/>
      <w:bookmarkStart w:id="956" w:name="_Toc29805286"/>
      <w:bookmarkStart w:id="957" w:name="_Toc36456495"/>
      <w:bookmarkStart w:id="958" w:name="_Toc36469593"/>
      <w:bookmarkStart w:id="959" w:name="_Toc37254002"/>
      <w:bookmarkStart w:id="960" w:name="_Toc37322859"/>
      <w:bookmarkStart w:id="961" w:name="_Toc37324265"/>
      <w:r w:rsidRPr="00FE760F">
        <w:t>6.3.4.3</w:t>
      </w:r>
      <w:r w:rsidRPr="00FE760F">
        <w:tab/>
        <w:t>Relative power tolerance</w:t>
      </w:r>
      <w:bookmarkEnd w:id="955"/>
      <w:bookmarkEnd w:id="956"/>
      <w:bookmarkEnd w:id="957"/>
      <w:bookmarkEnd w:id="958"/>
      <w:bookmarkEnd w:id="959"/>
      <w:bookmarkEnd w:id="960"/>
      <w:bookmarkEnd w:id="961"/>
    </w:p>
    <w:p w14:paraId="00FA6FB1" w14:textId="77777777" w:rsidR="00842EF7" w:rsidRPr="00FE760F" w:rsidRDefault="00842EF7" w:rsidP="00842EF7">
      <w:r w:rsidRPr="00FE760F">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FE760F" w:rsidRDefault="00842EF7" w:rsidP="00842EF7">
      <w:r w:rsidRPr="00FE760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FE760F">
        <w:rPr>
          <w:vertAlign w:val="subscript"/>
        </w:rPr>
        <w:t>UMAX</w:t>
      </w:r>
      <w:r w:rsidRPr="00FE760F">
        <w:t xml:space="preserve"> as defined in sub-clause 6.2.4.</w:t>
      </w:r>
    </w:p>
    <w:p w14:paraId="42A894A9" w14:textId="77777777" w:rsidR="00842EF7" w:rsidRPr="00FE760F" w:rsidRDefault="00842EF7" w:rsidP="00842EF7">
      <w:pPr>
        <w:rPr>
          <w:lang w:val="en-US"/>
        </w:rPr>
      </w:pPr>
      <w:r w:rsidRPr="00FE760F">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FE760F" w:rsidRDefault="00842EF7" w:rsidP="00842EF7">
      <w:pPr>
        <w:pStyle w:val="TH"/>
      </w:pPr>
      <w:r w:rsidRPr="00FE760F">
        <w:t>Table 6.3.4.3-1: Relative power tolerance, P</w:t>
      </w:r>
      <w:r w:rsidRPr="00FE760F">
        <w:rPr>
          <w:vertAlign w:val="subscript"/>
        </w:rPr>
        <w:t>int</w:t>
      </w:r>
      <w:r w:rsidRPr="00FE760F">
        <w:t xml:space="preserve"> ≥ P ≥ P</w:t>
      </w:r>
      <w:r w:rsidRPr="00FE760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1609A147"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FE760F" w:rsidRDefault="00842EF7" w:rsidP="00F91227">
            <w:pPr>
              <w:pStyle w:val="TAC"/>
            </w:pPr>
            <w:r w:rsidRPr="00FE760F">
              <w:t>±5.0</w:t>
            </w:r>
          </w:p>
        </w:tc>
      </w:tr>
      <w:tr w:rsidR="00842EF7" w:rsidRPr="00FE760F"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FE760F" w:rsidRDefault="00842EF7" w:rsidP="00F91227">
            <w:pPr>
              <w:pStyle w:val="TAC"/>
            </w:pPr>
            <w:r w:rsidRPr="00FE760F">
              <w:t>±6.0</w:t>
            </w:r>
          </w:p>
        </w:tc>
      </w:tr>
      <w:tr w:rsidR="00842EF7" w:rsidRPr="00FE760F"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FE760F" w:rsidRDefault="00842EF7" w:rsidP="00F91227">
            <w:pPr>
              <w:pStyle w:val="TAC"/>
            </w:pPr>
            <w:r w:rsidRPr="00FE760F">
              <w:t>±7.0</w:t>
            </w:r>
          </w:p>
        </w:tc>
      </w:tr>
      <w:tr w:rsidR="00842EF7" w:rsidRPr="00FE760F"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FE760F" w:rsidRDefault="00842EF7" w:rsidP="00F91227">
            <w:pPr>
              <w:pStyle w:val="TAC"/>
            </w:pPr>
            <w:r w:rsidRPr="00FE760F">
              <w:t>±8.0</w:t>
            </w:r>
          </w:p>
        </w:tc>
      </w:tr>
      <w:tr w:rsidR="00842EF7" w:rsidRPr="00FE760F"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FE760F" w:rsidRDefault="00842EF7" w:rsidP="00F91227">
            <w:pPr>
              <w:pStyle w:val="TAC"/>
            </w:pPr>
            <w:r w:rsidRPr="00FE760F">
              <w:t>±10.0</w:t>
            </w:r>
          </w:p>
        </w:tc>
      </w:tr>
      <w:tr w:rsidR="00842EF7" w:rsidRPr="00FE760F"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FE760F" w:rsidRDefault="00842EF7" w:rsidP="00F91227">
            <w:pPr>
              <w:pStyle w:val="TAC"/>
            </w:pPr>
            <w:r w:rsidRPr="00FE760F">
              <w:t>±11.0</w:t>
            </w:r>
          </w:p>
        </w:tc>
      </w:tr>
      <w:tr w:rsidR="00842EF7" w:rsidRPr="00FE760F"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FE760F" w:rsidRDefault="00842EF7" w:rsidP="00F91227">
            <w:pPr>
              <w:pStyle w:val="TAC"/>
              <w:ind w:left="785" w:hanging="785"/>
              <w:jc w:val="left"/>
            </w:pPr>
            <w:r w:rsidRPr="00FE760F">
              <w:t>NOTE:</w:t>
            </w:r>
            <w:r w:rsidRPr="00FE760F">
              <w:tab/>
              <w:t xml:space="preserve">The requirements apply with </w:t>
            </w:r>
            <w:r w:rsidRPr="00FE760F">
              <w:rPr>
                <w:i/>
              </w:rPr>
              <w:t>ue-BeamLockFunction</w:t>
            </w:r>
            <w:r w:rsidRPr="00FE760F">
              <w:t xml:space="preserve"> enabled.</w:t>
            </w:r>
          </w:p>
        </w:tc>
      </w:tr>
    </w:tbl>
    <w:p w14:paraId="35616E04" w14:textId="77777777" w:rsidR="00842EF7" w:rsidRPr="00FE760F" w:rsidRDefault="00842EF7" w:rsidP="00842EF7"/>
    <w:p w14:paraId="75C654C2" w14:textId="77777777" w:rsidR="00842EF7" w:rsidRPr="00FE760F" w:rsidRDefault="00842EF7" w:rsidP="00842EF7">
      <w:pPr>
        <w:pStyle w:val="TH"/>
      </w:pPr>
      <w:r w:rsidRPr="00FE760F">
        <w:t>Table 6.3.4.3-2: Relative power tolerance, P</w:t>
      </w:r>
      <w:r w:rsidRPr="00FE760F">
        <w:rPr>
          <w:vertAlign w:val="subscript"/>
        </w:rPr>
        <w:t>UMAX</w:t>
      </w:r>
      <w:r w:rsidRPr="00FE760F">
        <w:t xml:space="preserve"> ≥ P &gt;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48F141B8"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FE760F" w:rsidRDefault="00842EF7" w:rsidP="00F91227">
            <w:pPr>
              <w:pStyle w:val="TAC"/>
            </w:pPr>
            <w:r w:rsidRPr="00FE760F">
              <w:t>± 3.0</w:t>
            </w:r>
          </w:p>
        </w:tc>
      </w:tr>
      <w:tr w:rsidR="00842EF7" w:rsidRPr="00FE760F"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FE760F" w:rsidRDefault="00842EF7" w:rsidP="00F91227">
            <w:pPr>
              <w:pStyle w:val="TAC"/>
            </w:pPr>
            <w:r w:rsidRPr="00FE760F">
              <w:t>± 4.0</w:t>
            </w:r>
          </w:p>
        </w:tc>
      </w:tr>
      <w:tr w:rsidR="00842EF7" w:rsidRPr="00FE760F"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FE760F" w:rsidRDefault="00842EF7" w:rsidP="00F91227">
            <w:pPr>
              <w:pStyle w:val="TAC"/>
            </w:pPr>
            <w:r w:rsidRPr="00FE760F">
              <w:t>± 5.0</w:t>
            </w:r>
          </w:p>
        </w:tc>
      </w:tr>
      <w:tr w:rsidR="00842EF7" w:rsidRPr="00FE760F"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FE760F" w:rsidRDefault="00842EF7" w:rsidP="00F91227">
            <w:pPr>
              <w:pStyle w:val="TAC"/>
            </w:pPr>
            <w:r w:rsidRPr="00FE760F">
              <w:t>± 6.0</w:t>
            </w:r>
          </w:p>
        </w:tc>
      </w:tr>
      <w:tr w:rsidR="00842EF7" w:rsidRPr="00FE760F"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FE760F" w:rsidRDefault="00842EF7" w:rsidP="00F91227">
            <w:pPr>
              <w:pStyle w:val="TAC"/>
            </w:pPr>
            <w:r w:rsidRPr="00FE760F">
              <w:t>± 8.0</w:t>
            </w:r>
          </w:p>
        </w:tc>
      </w:tr>
      <w:tr w:rsidR="00842EF7" w:rsidRPr="00FE760F"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FE760F" w:rsidRDefault="00842EF7" w:rsidP="00F91227">
            <w:pPr>
              <w:pStyle w:val="TAC"/>
            </w:pPr>
            <w:r w:rsidRPr="00FE760F">
              <w:t>± 9.0</w:t>
            </w:r>
          </w:p>
        </w:tc>
      </w:tr>
      <w:tr w:rsidR="00842EF7" w:rsidRPr="00FE760F"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FE760F" w:rsidRDefault="00842EF7" w:rsidP="00F91227">
            <w:pPr>
              <w:pStyle w:val="TAN"/>
              <w:ind w:left="785" w:hanging="785"/>
            </w:pPr>
            <w:r w:rsidRPr="00FE760F">
              <w:t>NOTE 1:</w:t>
            </w:r>
            <w:r w:rsidRPr="00FE760F">
              <w:tab/>
              <w:t xml:space="preserve">The requirements apply with </w:t>
            </w:r>
            <w:r w:rsidRPr="00FE760F">
              <w:rPr>
                <w:i/>
              </w:rPr>
              <w:t xml:space="preserve">ue-BeamLockFunction </w:t>
            </w:r>
            <w:r w:rsidRPr="00FE760F">
              <w:t>enabled.</w:t>
            </w:r>
          </w:p>
          <w:p w14:paraId="4D612D7E" w14:textId="77777777" w:rsidR="00842EF7" w:rsidRPr="00FE760F" w:rsidRDefault="00842EF7" w:rsidP="00F91227">
            <w:pPr>
              <w:pStyle w:val="TAC"/>
              <w:ind w:left="785" w:hanging="785"/>
              <w:jc w:val="left"/>
            </w:pPr>
            <w:r w:rsidRPr="00FE760F">
              <w:t>NOTE 2:</w:t>
            </w:r>
            <w:r w:rsidRPr="00FE760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FE760F" w:rsidRDefault="00842EF7" w:rsidP="00842EF7"/>
    <w:p w14:paraId="0FBF1035" w14:textId="77777777" w:rsidR="00842EF7" w:rsidRPr="00FE760F" w:rsidRDefault="00842EF7" w:rsidP="00842EF7">
      <w:pPr>
        <w:pStyle w:val="Heading4"/>
      </w:pPr>
      <w:bookmarkStart w:id="962" w:name="_Toc21340840"/>
      <w:bookmarkStart w:id="963" w:name="_Toc29805287"/>
      <w:bookmarkStart w:id="964" w:name="_Toc36456496"/>
      <w:bookmarkStart w:id="965" w:name="_Toc36469594"/>
      <w:bookmarkStart w:id="966" w:name="_Toc37254003"/>
      <w:bookmarkStart w:id="967" w:name="_Toc37322860"/>
      <w:bookmarkStart w:id="968" w:name="_Toc37324266"/>
      <w:r w:rsidRPr="00FE760F">
        <w:t>6.3.4.4</w:t>
      </w:r>
      <w:r w:rsidRPr="00FE760F">
        <w:tab/>
        <w:t>Aggregate power tolerance</w:t>
      </w:r>
      <w:bookmarkEnd w:id="962"/>
      <w:bookmarkEnd w:id="963"/>
      <w:bookmarkEnd w:id="964"/>
      <w:bookmarkEnd w:id="965"/>
      <w:bookmarkEnd w:id="966"/>
      <w:bookmarkEnd w:id="967"/>
      <w:bookmarkEnd w:id="968"/>
    </w:p>
    <w:p w14:paraId="2FDD84FE" w14:textId="77777777" w:rsidR="00842EF7" w:rsidRPr="00FE760F" w:rsidRDefault="00842EF7" w:rsidP="00842EF7">
      <w:r w:rsidRPr="00FE760F">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FE760F" w:rsidRDefault="00842EF7" w:rsidP="00842EF7">
      <w:r w:rsidRPr="00FE760F">
        <w:t>The minimum requirements specified in Table 6.3.4.4-1 apply when the power of the target and reference sub-frames are within the power range bounded by the minimum output power as defined in sub-clause 6.3.1 and P</w:t>
      </w:r>
      <w:r w:rsidRPr="00FE760F">
        <w:rPr>
          <w:vertAlign w:val="subscript"/>
        </w:rPr>
        <w:t>int</w:t>
      </w:r>
      <w:r w:rsidRPr="00FE760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FE760F" w:rsidRDefault="00842EF7" w:rsidP="00842EF7">
      <w:pPr>
        <w:pStyle w:val="TH"/>
      </w:pPr>
      <w:r w:rsidRPr="00FE760F">
        <w:t>Table 6.3.4.4-1: Aggregate power tolerance, P</w:t>
      </w:r>
      <w:r w:rsidRPr="00FE760F">
        <w:rPr>
          <w:bCs/>
          <w:vertAlign w:val="subscript"/>
        </w:rPr>
        <w:t>int</w:t>
      </w:r>
      <w:r w:rsidRPr="00FE760F">
        <w:t xml:space="preserve"> ≥ P ≥ P</w:t>
      </w:r>
      <w:r w:rsidRPr="00FE760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FE760F" w:rsidRDefault="00842EF7" w:rsidP="00F91227">
            <w:pPr>
              <w:pStyle w:val="TAH"/>
            </w:pPr>
            <w:r w:rsidRPr="00FE760F">
              <w:t>Aggregate power tolerance within 21 ms</w:t>
            </w:r>
          </w:p>
        </w:tc>
      </w:tr>
      <w:tr w:rsidR="00842EF7" w:rsidRPr="00FE760F"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FE760F" w:rsidRDefault="00842EF7" w:rsidP="00F91227">
            <w:pPr>
              <w:pStyle w:val="TAC"/>
            </w:pPr>
            <w:r w:rsidRPr="00FE760F">
              <w:t>± 5.5 dB</w:t>
            </w:r>
          </w:p>
        </w:tc>
      </w:tr>
      <w:tr w:rsidR="00842EF7" w:rsidRPr="00FE760F"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FE760F" w:rsidRDefault="00842EF7" w:rsidP="00F91227">
            <w:pPr>
              <w:pStyle w:val="TAC"/>
            </w:pPr>
            <w:r w:rsidRPr="00FE760F">
              <w:t>± 5.5 dB</w:t>
            </w:r>
          </w:p>
        </w:tc>
      </w:tr>
    </w:tbl>
    <w:p w14:paraId="3EE2CE2B" w14:textId="77777777" w:rsidR="00842EF7" w:rsidRPr="00FE760F" w:rsidRDefault="00842EF7" w:rsidP="00842EF7"/>
    <w:p w14:paraId="1E0C1759" w14:textId="77777777" w:rsidR="00842EF7" w:rsidRPr="00FE760F" w:rsidRDefault="00842EF7" w:rsidP="00842EF7">
      <w:pPr>
        <w:pStyle w:val="TH"/>
      </w:pPr>
      <w:r w:rsidRPr="00FE760F">
        <w:t>Table 6.3.4.4-2: Aggregate power tolerance, P</w:t>
      </w:r>
      <w:r w:rsidRPr="00FE760F">
        <w:rPr>
          <w:bCs/>
          <w:vertAlign w:val="subscript"/>
        </w:rPr>
        <w:t xml:space="preserve">max </w:t>
      </w:r>
      <w:r w:rsidRPr="00FE760F">
        <w:t>≥ P ≥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FE760F" w:rsidRDefault="00842EF7" w:rsidP="00F91227">
            <w:pPr>
              <w:pStyle w:val="TAH"/>
            </w:pPr>
            <w:r w:rsidRPr="00FE760F">
              <w:t>Aggregate power tolerance within 21 ms</w:t>
            </w:r>
          </w:p>
        </w:tc>
      </w:tr>
      <w:tr w:rsidR="00842EF7" w:rsidRPr="00FE760F"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FE760F" w:rsidRDefault="00842EF7" w:rsidP="00F91227">
            <w:pPr>
              <w:pStyle w:val="TAC"/>
            </w:pPr>
            <w:r w:rsidRPr="00FE760F">
              <w:t>± 3.5 dB</w:t>
            </w:r>
          </w:p>
        </w:tc>
      </w:tr>
      <w:tr w:rsidR="00842EF7" w:rsidRPr="00FE760F"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FE760F" w:rsidRDefault="00842EF7" w:rsidP="00F91227">
            <w:pPr>
              <w:pStyle w:val="TAC"/>
            </w:pPr>
            <w:r w:rsidRPr="00FE760F">
              <w:t>± 3.5 dB</w:t>
            </w:r>
          </w:p>
        </w:tc>
      </w:tr>
    </w:tbl>
    <w:p w14:paraId="312F7818" w14:textId="77777777" w:rsidR="00842EF7" w:rsidRPr="00FE760F" w:rsidRDefault="00842EF7" w:rsidP="00842EF7"/>
    <w:p w14:paraId="051F05C4" w14:textId="77777777" w:rsidR="00842EF7" w:rsidRPr="00FE760F" w:rsidRDefault="00842EF7" w:rsidP="00842EF7">
      <w:pPr>
        <w:pStyle w:val="Heading2"/>
      </w:pPr>
      <w:bookmarkStart w:id="969" w:name="_Toc21340841"/>
      <w:bookmarkStart w:id="970" w:name="_Toc29805288"/>
      <w:bookmarkStart w:id="971" w:name="_Toc36456497"/>
      <w:bookmarkStart w:id="972" w:name="_Toc36469595"/>
      <w:bookmarkStart w:id="973" w:name="_Toc37254004"/>
      <w:bookmarkStart w:id="974" w:name="_Toc37322861"/>
      <w:bookmarkStart w:id="975" w:name="_Toc37324267"/>
      <w:r w:rsidRPr="00FE760F">
        <w:t>6.3A</w:t>
      </w:r>
      <w:r w:rsidRPr="00FE760F">
        <w:tab/>
        <w:t>Output power dynamics for CA</w:t>
      </w:r>
      <w:bookmarkEnd w:id="969"/>
      <w:bookmarkEnd w:id="970"/>
      <w:bookmarkEnd w:id="971"/>
      <w:bookmarkEnd w:id="972"/>
      <w:bookmarkEnd w:id="973"/>
      <w:bookmarkEnd w:id="974"/>
      <w:bookmarkEnd w:id="975"/>
    </w:p>
    <w:p w14:paraId="122CE9E7" w14:textId="77777777" w:rsidR="00842EF7" w:rsidRPr="00FE760F" w:rsidRDefault="00842EF7" w:rsidP="00842EF7">
      <w:pPr>
        <w:pStyle w:val="Heading3"/>
      </w:pPr>
      <w:bookmarkStart w:id="976" w:name="_Toc21340842"/>
      <w:bookmarkStart w:id="977" w:name="_Toc29805289"/>
      <w:bookmarkStart w:id="978" w:name="_Toc36456498"/>
      <w:bookmarkStart w:id="979" w:name="_Toc36469596"/>
      <w:bookmarkStart w:id="980" w:name="_Toc37254005"/>
      <w:bookmarkStart w:id="981" w:name="_Toc37322862"/>
      <w:bookmarkStart w:id="982" w:name="_Toc37324268"/>
      <w:r w:rsidRPr="00FE760F">
        <w:t>6.3A.1</w:t>
      </w:r>
      <w:r w:rsidRPr="00FE760F">
        <w:tab/>
        <w:t>Minimum output power for CA</w:t>
      </w:r>
      <w:bookmarkEnd w:id="976"/>
      <w:bookmarkEnd w:id="977"/>
      <w:bookmarkEnd w:id="978"/>
      <w:bookmarkEnd w:id="979"/>
      <w:bookmarkEnd w:id="980"/>
      <w:bookmarkEnd w:id="981"/>
      <w:bookmarkEnd w:id="982"/>
    </w:p>
    <w:p w14:paraId="6015F126" w14:textId="77777777" w:rsidR="00842EF7" w:rsidRPr="00FE760F" w:rsidRDefault="00842EF7" w:rsidP="00842EF7">
      <w:pPr>
        <w:pStyle w:val="TH"/>
      </w:pPr>
      <w:r w:rsidRPr="00FE760F">
        <w:t>Table 6.3A.1-1: Void</w:t>
      </w:r>
    </w:p>
    <w:p w14:paraId="44D11B6B" w14:textId="77777777" w:rsidR="00842EF7" w:rsidRPr="00FE760F" w:rsidRDefault="00842EF7" w:rsidP="00842EF7">
      <w:pPr>
        <w:pStyle w:val="Heading4"/>
      </w:pPr>
      <w:bookmarkStart w:id="983" w:name="_Toc21340843"/>
      <w:bookmarkStart w:id="984" w:name="_Toc29805290"/>
      <w:bookmarkStart w:id="985" w:name="_Toc36456499"/>
      <w:bookmarkStart w:id="986" w:name="_Toc36469597"/>
      <w:bookmarkStart w:id="987" w:name="_Toc37254006"/>
      <w:bookmarkStart w:id="988" w:name="_Toc37322863"/>
      <w:bookmarkStart w:id="989" w:name="_Toc37324269"/>
      <w:r w:rsidRPr="00FE760F">
        <w:t>6.3A.1.0</w:t>
      </w:r>
      <w:r w:rsidRPr="00FE760F">
        <w:tab/>
        <w:t>General</w:t>
      </w:r>
      <w:bookmarkEnd w:id="983"/>
      <w:bookmarkEnd w:id="984"/>
      <w:bookmarkEnd w:id="985"/>
      <w:bookmarkEnd w:id="986"/>
      <w:bookmarkEnd w:id="987"/>
      <w:bookmarkEnd w:id="988"/>
      <w:bookmarkEnd w:id="989"/>
    </w:p>
    <w:p w14:paraId="25159ED5" w14:textId="77777777" w:rsidR="00842EF7" w:rsidRPr="00FE760F" w:rsidRDefault="00842EF7" w:rsidP="00842EF7">
      <w:r w:rsidRPr="00FE760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497B0561" w14:textId="77777777" w:rsidR="00842EF7" w:rsidRPr="00FE760F" w:rsidRDefault="00842EF7" w:rsidP="00842EF7">
      <w:pPr>
        <w:pStyle w:val="Heading4"/>
      </w:pPr>
      <w:bookmarkStart w:id="990" w:name="_Toc21340844"/>
      <w:bookmarkStart w:id="991" w:name="_Toc29805291"/>
      <w:bookmarkStart w:id="992" w:name="_Toc36456500"/>
      <w:bookmarkStart w:id="993" w:name="_Toc36469598"/>
      <w:bookmarkStart w:id="994" w:name="_Toc37254007"/>
      <w:bookmarkStart w:id="995" w:name="_Toc37322864"/>
      <w:bookmarkStart w:id="996" w:name="_Toc37324270"/>
      <w:r w:rsidRPr="00FE760F">
        <w:t>6.3A.1.1</w:t>
      </w:r>
      <w:r w:rsidRPr="00FE760F">
        <w:tab/>
        <w:t>Minimum output power for power class 1</w:t>
      </w:r>
      <w:bookmarkEnd w:id="990"/>
      <w:bookmarkEnd w:id="991"/>
      <w:bookmarkEnd w:id="992"/>
      <w:bookmarkEnd w:id="993"/>
      <w:bookmarkEnd w:id="994"/>
      <w:bookmarkEnd w:id="995"/>
      <w:bookmarkEnd w:id="996"/>
    </w:p>
    <w:p w14:paraId="0F8A3654" w14:textId="77777777" w:rsidR="00842EF7" w:rsidRPr="00FE760F" w:rsidRDefault="00842EF7" w:rsidP="00842EF7">
      <w:r w:rsidRPr="00FE760F">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FE760F" w:rsidRDefault="00842EF7" w:rsidP="00842EF7">
      <w:pPr>
        <w:pStyle w:val="TH"/>
      </w:pPr>
      <w:r w:rsidRPr="00FE760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FE760F" w:rsidRDefault="00842EF7" w:rsidP="00F91227">
            <w:pPr>
              <w:pStyle w:val="TAH"/>
            </w:pPr>
            <w:r w:rsidRPr="00FE760F">
              <w:t>Channel bandwidth</w:t>
            </w:r>
          </w:p>
          <w:p w14:paraId="1E761C19"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FE760F" w:rsidRDefault="00842EF7" w:rsidP="00F91227">
            <w:pPr>
              <w:pStyle w:val="TAH"/>
            </w:pPr>
            <w:r w:rsidRPr="00FE760F">
              <w:t>Minimum output power</w:t>
            </w:r>
          </w:p>
          <w:p w14:paraId="6574E2D5"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FE760F" w:rsidRDefault="00842EF7" w:rsidP="00F91227">
            <w:pPr>
              <w:pStyle w:val="TAH"/>
            </w:pPr>
            <w:r w:rsidRPr="00FE760F">
              <w:t>Measurement bandwidth</w:t>
            </w:r>
          </w:p>
          <w:p w14:paraId="31BD52F0" w14:textId="77777777" w:rsidR="00842EF7" w:rsidRPr="00FE760F" w:rsidRDefault="00842EF7" w:rsidP="00F91227">
            <w:pPr>
              <w:pStyle w:val="TAH"/>
            </w:pPr>
            <w:r w:rsidRPr="00FE760F">
              <w:t>(MHz)</w:t>
            </w:r>
          </w:p>
        </w:tc>
      </w:tr>
      <w:tr w:rsidR="00842EF7" w:rsidRPr="00FE760F"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77777777" w:rsidR="00842EF7" w:rsidRPr="00FE760F" w:rsidRDefault="00842EF7" w:rsidP="00F91227">
            <w:pPr>
              <w:pStyle w:val="TAC"/>
            </w:pPr>
            <w:r w:rsidRPr="00FE760F">
              <w:t>47.52</w:t>
            </w:r>
          </w:p>
        </w:tc>
      </w:tr>
      <w:tr w:rsidR="00842EF7" w:rsidRPr="00FE760F"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77777777" w:rsidR="00842EF7" w:rsidRPr="00FE760F" w:rsidRDefault="00842EF7" w:rsidP="00F91227">
            <w:pPr>
              <w:pStyle w:val="TAC"/>
            </w:pPr>
            <w:r w:rsidRPr="00FE760F">
              <w:t>95.04</w:t>
            </w:r>
          </w:p>
        </w:tc>
      </w:tr>
      <w:tr w:rsidR="00842EF7" w:rsidRPr="00FE760F"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7777777" w:rsidR="00842EF7" w:rsidRPr="00FE760F" w:rsidRDefault="00842EF7" w:rsidP="00F91227">
            <w:pPr>
              <w:pStyle w:val="TAC"/>
            </w:pPr>
            <w:r w:rsidRPr="00FE760F">
              <w:t>190.08</w:t>
            </w:r>
          </w:p>
        </w:tc>
      </w:tr>
      <w:tr w:rsidR="00842EF7" w:rsidRPr="00FE760F"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77777777" w:rsidR="00842EF7" w:rsidRPr="00FE760F" w:rsidRDefault="00842EF7" w:rsidP="00F91227">
            <w:pPr>
              <w:pStyle w:val="TAC"/>
            </w:pPr>
            <w:r w:rsidRPr="00FE760F">
              <w:t>380.16</w:t>
            </w:r>
          </w:p>
        </w:tc>
      </w:tr>
    </w:tbl>
    <w:p w14:paraId="26F1A6F0" w14:textId="77777777" w:rsidR="00842EF7" w:rsidRPr="00FE760F" w:rsidRDefault="00842EF7" w:rsidP="00842EF7"/>
    <w:p w14:paraId="1F9E18CF" w14:textId="77777777" w:rsidR="00842EF7" w:rsidRPr="00FE760F" w:rsidRDefault="00842EF7" w:rsidP="00842EF7">
      <w:pPr>
        <w:pStyle w:val="Heading4"/>
      </w:pPr>
      <w:bookmarkStart w:id="997" w:name="_Toc21340845"/>
      <w:bookmarkStart w:id="998" w:name="_Toc29805292"/>
      <w:bookmarkStart w:id="999" w:name="_Toc36456501"/>
      <w:bookmarkStart w:id="1000" w:name="_Toc36469599"/>
      <w:bookmarkStart w:id="1001" w:name="_Toc37254008"/>
      <w:bookmarkStart w:id="1002" w:name="_Toc37322865"/>
      <w:bookmarkStart w:id="1003" w:name="_Toc37324271"/>
      <w:r w:rsidRPr="00FE760F">
        <w:t>6.3A.1.2</w:t>
      </w:r>
      <w:r w:rsidRPr="00FE760F">
        <w:tab/>
        <w:t>Minimum output power for power class 2, 3, and 4</w:t>
      </w:r>
      <w:bookmarkEnd w:id="997"/>
      <w:bookmarkEnd w:id="998"/>
      <w:bookmarkEnd w:id="999"/>
      <w:bookmarkEnd w:id="1000"/>
      <w:bookmarkEnd w:id="1001"/>
      <w:bookmarkEnd w:id="1002"/>
      <w:bookmarkEnd w:id="1003"/>
    </w:p>
    <w:p w14:paraId="0F2A8BF4" w14:textId="77777777" w:rsidR="00842EF7" w:rsidRPr="00FE760F" w:rsidRDefault="00842EF7" w:rsidP="00842EF7">
      <w:r w:rsidRPr="00FE760F">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FE760F" w:rsidRDefault="00842EF7" w:rsidP="00842EF7">
      <w:pPr>
        <w:pStyle w:val="TH"/>
      </w:pPr>
      <w:r w:rsidRPr="00FE760F">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FE760F" w:rsidRDefault="00842EF7" w:rsidP="00F91227">
            <w:pPr>
              <w:pStyle w:val="TAH"/>
            </w:pPr>
            <w:r w:rsidRPr="00FE760F">
              <w:t>Channel bandwidth</w:t>
            </w:r>
          </w:p>
          <w:p w14:paraId="26250120"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FE760F" w:rsidRDefault="00842EF7" w:rsidP="00F91227">
            <w:pPr>
              <w:pStyle w:val="TAH"/>
            </w:pPr>
            <w:r w:rsidRPr="00FE760F">
              <w:t>Minimum output power</w:t>
            </w:r>
          </w:p>
          <w:p w14:paraId="0D332192"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FE760F" w:rsidRDefault="00842EF7" w:rsidP="00F91227">
            <w:pPr>
              <w:pStyle w:val="TAH"/>
            </w:pPr>
            <w:r w:rsidRPr="00FE760F">
              <w:t>Measurement bandwidth</w:t>
            </w:r>
          </w:p>
          <w:p w14:paraId="52755A48" w14:textId="77777777" w:rsidR="00842EF7" w:rsidRPr="00FE760F" w:rsidRDefault="00842EF7" w:rsidP="00F91227">
            <w:pPr>
              <w:pStyle w:val="TAH"/>
            </w:pPr>
            <w:r w:rsidRPr="00FE760F">
              <w:t>(MHz)</w:t>
            </w:r>
          </w:p>
        </w:tc>
      </w:tr>
      <w:tr w:rsidR="00842EF7" w:rsidRPr="00FE760F"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552C90C" w14:textId="77777777" w:rsidR="00842EF7" w:rsidRPr="00FE760F" w:rsidRDefault="00842EF7" w:rsidP="00F91227">
            <w:pPr>
              <w:pStyle w:val="TAC"/>
            </w:pPr>
            <w:r w:rsidRPr="00FE760F">
              <w:rPr>
                <w:rFonts w:hint="eastAsia"/>
              </w:rPr>
              <w:t>47.52</w:t>
            </w:r>
          </w:p>
        </w:tc>
      </w:tr>
      <w:tr w:rsidR="00842EF7" w:rsidRPr="00FE760F"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81D225B" w14:textId="77777777" w:rsidR="00842EF7" w:rsidRPr="00FE760F" w:rsidRDefault="00842EF7" w:rsidP="00F91227">
            <w:pPr>
              <w:pStyle w:val="TAC"/>
            </w:pPr>
            <w:r w:rsidRPr="00FE760F">
              <w:rPr>
                <w:rFonts w:hint="eastAsia"/>
              </w:rPr>
              <w:t>95.04</w:t>
            </w:r>
          </w:p>
        </w:tc>
      </w:tr>
      <w:tr w:rsidR="00842EF7" w:rsidRPr="00FE760F"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3A2583BA" w14:textId="77777777" w:rsidR="00842EF7" w:rsidRPr="00FE760F" w:rsidRDefault="00842EF7" w:rsidP="00F91227">
            <w:pPr>
              <w:pStyle w:val="TAC"/>
            </w:pPr>
            <w:r w:rsidRPr="00FE760F">
              <w:rPr>
                <w:rFonts w:hint="eastAsia"/>
              </w:rPr>
              <w:t>190.08</w:t>
            </w:r>
          </w:p>
        </w:tc>
      </w:tr>
      <w:tr w:rsidR="00842EF7" w:rsidRPr="00FE760F"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69ADBD84" w14:textId="77777777" w:rsidR="00842EF7" w:rsidRPr="00FE760F" w:rsidRDefault="00842EF7" w:rsidP="00F91227">
            <w:pPr>
              <w:pStyle w:val="TAC"/>
            </w:pPr>
            <w:r w:rsidRPr="00FE760F">
              <w:rPr>
                <w:rFonts w:hint="eastAsia"/>
              </w:rPr>
              <w:t>380.16</w:t>
            </w:r>
          </w:p>
        </w:tc>
      </w:tr>
      <w:tr w:rsidR="00842EF7" w:rsidRPr="00FE760F"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0343008" w14:textId="77777777" w:rsidR="00842EF7" w:rsidRPr="00FE760F" w:rsidRDefault="00842EF7" w:rsidP="00F91227">
            <w:pPr>
              <w:pStyle w:val="TAN"/>
            </w:pPr>
            <w:r w:rsidRPr="00FE760F">
              <w:t>NOTE 1:</w:t>
            </w:r>
            <w:r w:rsidRPr="00FE760F">
              <w:tab/>
              <w:t>n260 is not applied for power class 2.</w:t>
            </w:r>
          </w:p>
        </w:tc>
      </w:tr>
    </w:tbl>
    <w:p w14:paraId="10E391B3" w14:textId="77777777" w:rsidR="00842EF7" w:rsidRPr="00FE760F" w:rsidRDefault="00842EF7" w:rsidP="00842EF7"/>
    <w:p w14:paraId="05592858" w14:textId="77777777" w:rsidR="00842EF7" w:rsidRPr="00FE760F" w:rsidRDefault="00842EF7" w:rsidP="00842EF7">
      <w:pPr>
        <w:pStyle w:val="Heading3"/>
      </w:pPr>
      <w:bookmarkStart w:id="1004" w:name="_Toc21340846"/>
      <w:bookmarkStart w:id="1005" w:name="_Toc29805293"/>
      <w:bookmarkStart w:id="1006" w:name="_Toc36456502"/>
      <w:bookmarkStart w:id="1007" w:name="_Toc36469600"/>
      <w:bookmarkStart w:id="1008" w:name="_Toc37254009"/>
      <w:bookmarkStart w:id="1009" w:name="_Toc37322866"/>
      <w:bookmarkStart w:id="1010" w:name="_Toc37324272"/>
      <w:r w:rsidRPr="00FE760F">
        <w:t>6.3A.2</w:t>
      </w:r>
      <w:r w:rsidRPr="00FE760F">
        <w:tab/>
        <w:t>Transmit OFF power for CA</w:t>
      </w:r>
      <w:bookmarkEnd w:id="1004"/>
      <w:bookmarkEnd w:id="1005"/>
      <w:bookmarkEnd w:id="1006"/>
      <w:bookmarkEnd w:id="1007"/>
      <w:bookmarkEnd w:id="1008"/>
      <w:bookmarkEnd w:id="1009"/>
      <w:bookmarkEnd w:id="1010"/>
    </w:p>
    <w:p w14:paraId="486D60CE" w14:textId="77777777" w:rsidR="00842EF7" w:rsidRPr="00FE760F" w:rsidRDefault="00842EF7" w:rsidP="00842EF7">
      <w:r w:rsidRPr="00FE760F">
        <w:t>For intra-band contiguous 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FE760F" w:rsidRDefault="00842EF7" w:rsidP="00842EF7">
      <w:r w:rsidRPr="00FE760F">
        <w:t>The transmit OFF power shall not exceed the values specified in Table 6.3A.2-1 for each operating band supported.</w:t>
      </w:r>
    </w:p>
    <w:p w14:paraId="351056E9" w14:textId="77777777" w:rsidR="00842EF7" w:rsidRPr="00FE760F" w:rsidRDefault="00842EF7" w:rsidP="00842EF7">
      <w:pPr>
        <w:pStyle w:val="TH"/>
      </w:pPr>
      <w:r w:rsidRPr="00FE760F">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165308D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FE760F" w:rsidRDefault="00842EF7" w:rsidP="00F91227">
            <w:pPr>
              <w:pStyle w:val="TAH"/>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FE760F" w:rsidRDefault="00842EF7" w:rsidP="00F91227">
            <w:pPr>
              <w:pStyle w:val="TAH"/>
            </w:pPr>
            <w:r w:rsidRPr="00FE760F">
              <w:t xml:space="preserve">Channel bandwidth </w:t>
            </w:r>
            <w:r w:rsidRPr="00FE760F">
              <w:rPr>
                <w:rFonts w:hint="eastAsia"/>
              </w:rPr>
              <w:t xml:space="preserve">/ </w:t>
            </w:r>
            <w:r w:rsidRPr="00FE760F">
              <w:t>Transmit OFF power (dBm) / measurement bandwidth</w:t>
            </w:r>
          </w:p>
        </w:tc>
      </w:tr>
      <w:tr w:rsidR="00842EF7" w:rsidRPr="00FE760F" w14:paraId="5DEB15C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FE760F" w:rsidRDefault="00842EF7" w:rsidP="00F91227">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FE760F" w:rsidRDefault="00842EF7" w:rsidP="00F91227">
            <w:pPr>
              <w:pStyle w:val="TAH"/>
            </w:pPr>
            <w:r w:rsidRPr="00FE760F">
              <w:t>50 MHz</w:t>
            </w:r>
          </w:p>
        </w:tc>
        <w:tc>
          <w:tcPr>
            <w:tcW w:w="1276" w:type="dxa"/>
            <w:tcBorders>
              <w:top w:val="single" w:sz="4" w:space="0" w:color="auto"/>
              <w:left w:val="single" w:sz="4" w:space="0" w:color="auto"/>
              <w:bottom w:val="single" w:sz="4" w:space="0" w:color="auto"/>
              <w:right w:val="single" w:sz="4" w:space="0" w:color="auto"/>
            </w:tcBorders>
            <w:hideMark/>
          </w:tcPr>
          <w:p w14:paraId="729E0FD3" w14:textId="77777777" w:rsidR="00842EF7" w:rsidRPr="00FE760F" w:rsidRDefault="00842EF7" w:rsidP="00F91227">
            <w:pPr>
              <w:pStyle w:val="TAH"/>
            </w:pPr>
            <w:r w:rsidRPr="00FE760F">
              <w:t>100 MHz</w:t>
            </w:r>
          </w:p>
        </w:tc>
        <w:tc>
          <w:tcPr>
            <w:tcW w:w="1276" w:type="dxa"/>
            <w:tcBorders>
              <w:top w:val="single" w:sz="4" w:space="0" w:color="auto"/>
              <w:left w:val="single" w:sz="4" w:space="0" w:color="auto"/>
              <w:bottom w:val="single" w:sz="4" w:space="0" w:color="auto"/>
              <w:right w:val="single" w:sz="4" w:space="0" w:color="auto"/>
            </w:tcBorders>
            <w:hideMark/>
          </w:tcPr>
          <w:p w14:paraId="34D20FD5" w14:textId="77777777" w:rsidR="00842EF7" w:rsidRPr="00FE760F" w:rsidRDefault="00842EF7" w:rsidP="00F91227">
            <w:pPr>
              <w:pStyle w:val="TAH"/>
            </w:pPr>
            <w:r w:rsidRPr="00FE760F">
              <w:t>200 MHz</w:t>
            </w:r>
          </w:p>
        </w:tc>
        <w:tc>
          <w:tcPr>
            <w:tcW w:w="1277" w:type="dxa"/>
            <w:tcBorders>
              <w:top w:val="single" w:sz="4" w:space="0" w:color="auto"/>
              <w:left w:val="single" w:sz="4" w:space="0" w:color="auto"/>
              <w:bottom w:val="single" w:sz="4" w:space="0" w:color="auto"/>
              <w:right w:val="single" w:sz="4" w:space="0" w:color="auto"/>
            </w:tcBorders>
            <w:hideMark/>
          </w:tcPr>
          <w:p w14:paraId="79B633B8" w14:textId="77777777" w:rsidR="00842EF7" w:rsidRPr="00FE760F" w:rsidRDefault="00842EF7" w:rsidP="00F91227">
            <w:pPr>
              <w:pStyle w:val="TAH"/>
            </w:pPr>
            <w:r w:rsidRPr="00FE760F">
              <w:t>400 MHz</w:t>
            </w:r>
          </w:p>
        </w:tc>
      </w:tr>
      <w:tr w:rsidR="00842EF7" w:rsidRPr="00FE760F" w14:paraId="1E5C1BE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EAF378E" w14:textId="77777777" w:rsidR="00842EF7" w:rsidRPr="00FE760F" w:rsidRDefault="00842EF7" w:rsidP="00F91227">
            <w:pPr>
              <w:pStyle w:val="TAC"/>
            </w:pPr>
            <w:r w:rsidRPr="00FE760F">
              <w:rPr>
                <w:rFonts w:hint="eastAsia"/>
              </w:rPr>
              <w:t>n257</w:t>
            </w:r>
            <w:r w:rsidRPr="00FE760F">
              <w:t>, n</w:t>
            </w:r>
            <w:r w:rsidRPr="00FE760F">
              <w:rPr>
                <w:rFonts w:hint="eastAsia"/>
              </w:rPr>
              <w:t>258, 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0911610"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590812DE" w14:textId="77777777" w:rsidR="00842EF7" w:rsidRPr="00FE760F" w:rsidRDefault="00842EF7" w:rsidP="00F91227">
            <w:pPr>
              <w:pStyle w:val="TAC"/>
            </w:pPr>
            <w:r w:rsidRPr="00FE760F">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25C8AB30" w14:textId="77777777" w:rsidR="00842EF7" w:rsidRPr="00FE760F" w:rsidRDefault="00842EF7" w:rsidP="00F91227">
            <w:pPr>
              <w:pStyle w:val="TAC"/>
            </w:pPr>
            <w:r w:rsidRPr="00FE760F">
              <w:t>-</w:t>
            </w:r>
            <w:r w:rsidRPr="00FE760F">
              <w:rPr>
                <w:rFonts w:hint="eastAsia"/>
              </w:rPr>
              <w:t>35</w:t>
            </w:r>
          </w:p>
        </w:tc>
      </w:tr>
      <w:tr w:rsidR="00842EF7" w:rsidRPr="00FE760F" w14:paraId="407FBB8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842EF7" w:rsidRPr="00FE760F" w:rsidRDefault="00842EF7" w:rsidP="00F91227">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091BE9C" w14:textId="77777777" w:rsidR="00842EF7" w:rsidRPr="00FE760F" w:rsidRDefault="00842EF7" w:rsidP="00F91227">
            <w:pPr>
              <w:pStyle w:val="TAC"/>
            </w:pPr>
            <w:r w:rsidRPr="00FE760F">
              <w:rPr>
                <w:rFonts w:hint="eastAsia"/>
              </w:rPr>
              <w:t>47.52</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224A600F" w14:textId="77777777" w:rsidR="00842EF7" w:rsidRPr="00FE760F" w:rsidRDefault="00842EF7" w:rsidP="00F91227">
            <w:pPr>
              <w:pStyle w:val="TAC"/>
            </w:pPr>
            <w:r w:rsidRPr="00FE760F">
              <w:rPr>
                <w:rFonts w:hint="eastAsia"/>
              </w:rPr>
              <w:t>95.04</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1A53DCD1" w14:textId="77777777" w:rsidR="00842EF7" w:rsidRPr="00FE760F" w:rsidRDefault="00842EF7" w:rsidP="00F91227">
            <w:pPr>
              <w:pStyle w:val="TAC"/>
            </w:pPr>
            <w:r w:rsidRPr="00FE760F">
              <w:rPr>
                <w:rFonts w:hint="eastAsia"/>
              </w:rPr>
              <w:t>190.08</w:t>
            </w:r>
            <w:r w:rsidRPr="00FE760F">
              <w:t xml:space="preserve"> MHz</w:t>
            </w:r>
          </w:p>
        </w:tc>
        <w:tc>
          <w:tcPr>
            <w:tcW w:w="1277" w:type="dxa"/>
            <w:tcBorders>
              <w:top w:val="single" w:sz="4" w:space="0" w:color="auto"/>
              <w:left w:val="single" w:sz="4" w:space="0" w:color="auto"/>
              <w:bottom w:val="single" w:sz="4" w:space="0" w:color="auto"/>
              <w:right w:val="single" w:sz="4" w:space="0" w:color="auto"/>
            </w:tcBorders>
          </w:tcPr>
          <w:p w14:paraId="1E4B0EB3" w14:textId="77777777" w:rsidR="00842EF7" w:rsidRPr="00FE760F" w:rsidRDefault="00842EF7" w:rsidP="00F91227">
            <w:pPr>
              <w:pStyle w:val="TAC"/>
            </w:pPr>
            <w:r w:rsidRPr="00FE760F">
              <w:rPr>
                <w:rFonts w:hint="eastAsia"/>
              </w:rPr>
              <w:t>380.16</w:t>
            </w:r>
            <w:r w:rsidRPr="00FE760F">
              <w:t xml:space="preserve"> MHz</w:t>
            </w:r>
          </w:p>
        </w:tc>
      </w:tr>
    </w:tbl>
    <w:p w14:paraId="7F49DCFE" w14:textId="77777777" w:rsidR="00842EF7" w:rsidRPr="00FE760F" w:rsidRDefault="00842EF7" w:rsidP="00842EF7"/>
    <w:p w14:paraId="4FAFE9E5" w14:textId="77777777" w:rsidR="00842EF7" w:rsidRPr="00FE760F" w:rsidRDefault="00842EF7" w:rsidP="00842EF7">
      <w:pPr>
        <w:pStyle w:val="Heading3"/>
      </w:pPr>
      <w:bookmarkStart w:id="1011" w:name="_Toc21340847"/>
      <w:bookmarkStart w:id="1012" w:name="_Toc29805294"/>
      <w:bookmarkStart w:id="1013" w:name="_Toc36456503"/>
      <w:bookmarkStart w:id="1014" w:name="_Toc36469601"/>
      <w:bookmarkStart w:id="1015" w:name="_Toc37254010"/>
      <w:bookmarkStart w:id="1016" w:name="_Toc37322867"/>
      <w:bookmarkStart w:id="1017" w:name="_Toc37324273"/>
      <w:r w:rsidRPr="00FE760F">
        <w:t>6.3A.3</w:t>
      </w:r>
      <w:r w:rsidRPr="00FE760F">
        <w:tab/>
        <w:t>Transmit ON/OFF time mask for CA</w:t>
      </w:r>
      <w:bookmarkEnd w:id="1011"/>
      <w:bookmarkEnd w:id="1012"/>
      <w:bookmarkEnd w:id="1013"/>
      <w:bookmarkEnd w:id="1014"/>
      <w:bookmarkEnd w:id="1015"/>
      <w:bookmarkEnd w:id="1016"/>
      <w:bookmarkEnd w:id="1017"/>
    </w:p>
    <w:p w14:paraId="2AACC624" w14:textId="77777777" w:rsidR="00842EF7" w:rsidRPr="00FE760F" w:rsidRDefault="00842EF7" w:rsidP="00842EF7">
      <w:r w:rsidRPr="00FE760F">
        <w:t>For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FE760F" w:rsidRDefault="00842EF7" w:rsidP="00842EF7">
      <w:pPr>
        <w:pStyle w:val="Heading3"/>
      </w:pPr>
      <w:bookmarkStart w:id="1018" w:name="_Toc21340848"/>
      <w:bookmarkStart w:id="1019" w:name="_Toc29805295"/>
      <w:bookmarkStart w:id="1020" w:name="_Toc36456504"/>
      <w:bookmarkStart w:id="1021" w:name="_Toc36469602"/>
      <w:bookmarkStart w:id="1022" w:name="_Toc37254011"/>
      <w:bookmarkStart w:id="1023" w:name="_Toc37322868"/>
      <w:bookmarkStart w:id="1024" w:name="_Toc37324274"/>
      <w:r w:rsidRPr="00FE760F">
        <w:t>6.3A.4</w:t>
      </w:r>
      <w:r w:rsidRPr="00FE760F">
        <w:tab/>
        <w:t>Power control for CA</w:t>
      </w:r>
      <w:bookmarkEnd w:id="1018"/>
      <w:bookmarkEnd w:id="1019"/>
      <w:bookmarkEnd w:id="1020"/>
      <w:bookmarkEnd w:id="1021"/>
      <w:bookmarkEnd w:id="1022"/>
      <w:bookmarkEnd w:id="1023"/>
      <w:bookmarkEnd w:id="1024"/>
    </w:p>
    <w:p w14:paraId="6EC33196" w14:textId="77777777" w:rsidR="00842EF7" w:rsidRPr="00FE760F" w:rsidRDefault="00842EF7" w:rsidP="00842EF7">
      <w:pPr>
        <w:pStyle w:val="Heading4"/>
        <w:rPr>
          <w:rFonts w:eastAsia="Malgun Gothic"/>
        </w:rPr>
      </w:pPr>
      <w:bookmarkStart w:id="1025" w:name="_Toc21340849"/>
      <w:bookmarkStart w:id="1026" w:name="_Toc29805296"/>
      <w:bookmarkStart w:id="1027" w:name="_Toc36456505"/>
      <w:bookmarkStart w:id="1028" w:name="_Toc36469603"/>
      <w:bookmarkStart w:id="1029" w:name="_Toc37254012"/>
      <w:bookmarkStart w:id="1030" w:name="_Toc37322869"/>
      <w:bookmarkStart w:id="1031" w:name="_Toc37324275"/>
      <w:r w:rsidRPr="00FE760F">
        <w:rPr>
          <w:rFonts w:eastAsia="Malgun Gothic"/>
        </w:rPr>
        <w:t>6.3A.4.1</w:t>
      </w:r>
      <w:r w:rsidRPr="00FE760F">
        <w:rPr>
          <w:rFonts w:eastAsia="Malgun Gothic"/>
        </w:rPr>
        <w:tab/>
        <w:t>General</w:t>
      </w:r>
      <w:bookmarkEnd w:id="1025"/>
      <w:bookmarkEnd w:id="1026"/>
      <w:bookmarkEnd w:id="1027"/>
      <w:bookmarkEnd w:id="1028"/>
      <w:bookmarkEnd w:id="1029"/>
      <w:bookmarkEnd w:id="1030"/>
      <w:bookmarkEnd w:id="1031"/>
    </w:p>
    <w:p w14:paraId="515230FE" w14:textId="77777777" w:rsidR="00842EF7" w:rsidRPr="00FE760F" w:rsidRDefault="00842EF7" w:rsidP="00842EF7">
      <w:pPr>
        <w:rPr>
          <w:rFonts w:eastAsia="Malgun Gothic"/>
        </w:rPr>
      </w:pPr>
      <w:bookmarkStart w:id="1032" w:name="_Hlk519746368"/>
      <w:r w:rsidRPr="00FE760F">
        <w:rPr>
          <w:rFonts w:eastAsia="Malgun Gothic"/>
        </w:rPr>
        <w:t>The requirements in this clause apply to a UE when it has at least one of UL or DL configured for CA operation</w:t>
      </w:r>
      <w:bookmarkEnd w:id="1032"/>
      <w:r w:rsidRPr="00FE760F">
        <w:rPr>
          <w:rFonts w:eastAsia="Malgun Gothic"/>
        </w:rPr>
        <w:t>. The requirements on power control accuracy in CA operation apply under normal conditions and are defined as a directional requirement. The requirements are verified in beam locked mode on beam peak direction.</w:t>
      </w:r>
      <w:r w:rsidRPr="00FE760F">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6.3A.4.2</w:t>
      </w:r>
      <w:r w:rsidRPr="00FE760F">
        <w:rPr>
          <w:rFonts w:ascii="Arial" w:eastAsia="Malgun Gothic" w:hAnsi="Arial"/>
          <w:sz w:val="24"/>
        </w:rPr>
        <w:tab/>
        <w:t>Absolute power tolerance</w:t>
      </w:r>
    </w:p>
    <w:p w14:paraId="60D3ECC2" w14:textId="77777777" w:rsidR="00842EF7" w:rsidRPr="00FE760F" w:rsidRDefault="00842EF7" w:rsidP="00842EF7">
      <w:r w:rsidRPr="00FE760F">
        <w:t>The 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each active component carriers larger than 20 ms. For SRS switching, the </w:t>
      </w:r>
      <w:r w:rsidRPr="00FE760F">
        <w:t>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Pr="00FE760F">
        <w:rPr>
          <w:lang w:eastAsia="zh-CN"/>
        </w:rPr>
        <w:t xml:space="preserve">configured UL </w:t>
      </w:r>
      <w:r w:rsidRPr="00FE760F">
        <w:rPr>
          <w:snapToGrid w:val="0"/>
        </w:rPr>
        <w:t>CC is given in Tables 6.</w:t>
      </w:r>
      <w:r w:rsidRPr="00FE760F">
        <w:t xml:space="preserve">3.4.2-1 and </w:t>
      </w:r>
      <w:r w:rsidRPr="00FE760F">
        <w:rPr>
          <w:snapToGrid w:val="0"/>
        </w:rPr>
        <w:t>6.</w:t>
      </w:r>
      <w:r w:rsidRPr="00FE760F">
        <w:t>3.4.2-2</w:t>
      </w:r>
      <w:r w:rsidRPr="00FE760F">
        <w:rPr>
          <w:snapToGrid w:val="0"/>
        </w:rPr>
        <w:t>.</w:t>
      </w:r>
    </w:p>
    <w:p w14:paraId="3D2EC4A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6.3A.4.3</w:t>
      </w:r>
      <w:r w:rsidRPr="00FE760F">
        <w:rPr>
          <w:rFonts w:ascii="Arial" w:eastAsia="Malgun Gothic" w:hAnsi="Arial"/>
          <w:sz w:val="24"/>
        </w:rPr>
        <w:tab/>
        <w:t>Relative power tolerance</w:t>
      </w:r>
    </w:p>
    <w:p w14:paraId="463A8C36" w14:textId="77777777" w:rsidR="00842EF7" w:rsidRPr="00FE760F" w:rsidRDefault="00842EF7" w:rsidP="00842EF7">
      <w:pPr>
        <w:rPr>
          <w:rFonts w:eastAsia="Malgun Gothic"/>
        </w:rPr>
      </w:pPr>
      <w:r w:rsidRPr="00FE760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FE760F" w:rsidRDefault="00842EF7" w:rsidP="00842EF7">
      <w:pPr>
        <w:rPr>
          <w:rFonts w:eastAsia="Malgun Gothic"/>
        </w:rPr>
      </w:pPr>
      <w:r w:rsidRPr="00FE760F">
        <w:rPr>
          <w:lang w:eastAsia="ko-KR"/>
        </w:rPr>
        <w:t>For intra-band contiguous CA, the requirements apply when the power of the target and reference sub-frames on each component carrier exceed the minimum output power as defined in clause 6.3A.1 and the total power is limited by P</w:t>
      </w:r>
      <w:r w:rsidRPr="00FE760F">
        <w:rPr>
          <w:vertAlign w:val="subscript"/>
          <w:lang w:eastAsia="ko-KR"/>
        </w:rPr>
        <w:t>UMAX</w:t>
      </w:r>
      <w:r w:rsidRPr="00FE760F">
        <w:rPr>
          <w:lang w:eastAsia="ko-KR"/>
        </w:rPr>
        <w:t xml:space="preserve"> as defined in clause 6.2A.4.</w:t>
      </w:r>
      <w:r w:rsidRPr="00FE760F">
        <w:rPr>
          <w:rFonts w:eastAsia="MS Mincho"/>
          <w:lang w:eastAsia="ko-KR"/>
        </w:rPr>
        <w:t xml:space="preserve"> For the purpose of these requirements, the power in each component carrier is specified over only the transmitted resource blocks.</w:t>
      </w:r>
      <w:r w:rsidRPr="00FE760F">
        <w:rPr>
          <w:lang w:eastAsia="ko-KR"/>
        </w:rPr>
        <w:t xml:space="preserve"> The UE </w:t>
      </w:r>
      <w:r w:rsidRPr="00FE760F">
        <w:rPr>
          <w:rFonts w:eastAsia="Osaka"/>
          <w:lang w:eastAsia="ko-KR"/>
        </w:rPr>
        <w:t>shall meet the requirements</w:t>
      </w:r>
      <w:r w:rsidRPr="00FE760F">
        <w:rPr>
          <w:lang w:eastAsia="zh-CN"/>
        </w:rPr>
        <w:t xml:space="preserve"> in tables 6.3.4.3-1 and 6.3.4.3-2</w:t>
      </w:r>
      <w:r w:rsidRPr="00FE760F">
        <w:rPr>
          <w:rFonts w:eastAsia="Osaka"/>
          <w:lang w:eastAsia="ko-KR"/>
        </w:rPr>
        <w:t xml:space="preserve"> for </w:t>
      </w:r>
      <w:r w:rsidRPr="00FE760F">
        <w:rPr>
          <w:lang w:eastAsia="ko-KR"/>
        </w:rPr>
        <w:t xml:space="preserve">transmission on each assigned component carrier, </w:t>
      </w:r>
      <w:r w:rsidRPr="00FE760F">
        <w:rPr>
          <w:rFonts w:eastAsia="Malgun Gothic"/>
        </w:rPr>
        <w:t xml:space="preserve">when the average PSDs over each CC are aligned with each other </w:t>
      </w:r>
      <w:r w:rsidRPr="00FE760F">
        <w:rPr>
          <w:lang w:eastAsia="ko-KR"/>
        </w:rPr>
        <w:t>in the reference sub-frame.</w:t>
      </w:r>
      <w:r w:rsidRPr="00FE760F">
        <w:rPr>
          <w:rFonts w:eastAsia="Malgun Gothic"/>
        </w:rPr>
        <w:t xml:space="preserve"> The requirements </w:t>
      </w:r>
      <w:r w:rsidRPr="00FE760F">
        <w:rPr>
          <w:lang w:eastAsia="zh-CN"/>
        </w:rPr>
        <w:t xml:space="preserve">apply </w:t>
      </w:r>
      <w:r w:rsidRPr="00FE760F">
        <w:rPr>
          <w:lang w:eastAsia="x-none"/>
        </w:rPr>
        <w:t>per component carrier</w:t>
      </w:r>
      <w:r w:rsidRPr="00FE760F">
        <w:rPr>
          <w:lang w:eastAsia="zh-CN"/>
        </w:rPr>
        <w:t xml:space="preserve"> to</w:t>
      </w:r>
      <w:r w:rsidRPr="00FE760F">
        <w:rPr>
          <w:rFonts w:hint="eastAsia"/>
          <w:lang w:eastAsia="zh-CN"/>
        </w:rPr>
        <w:t>:</w:t>
      </w:r>
    </w:p>
    <w:p w14:paraId="610739D4" w14:textId="77777777" w:rsidR="00842EF7" w:rsidRPr="00FE760F" w:rsidRDefault="00842EF7" w:rsidP="00842EF7">
      <w:pPr>
        <w:pStyle w:val="B10"/>
      </w:pPr>
      <w:r w:rsidRPr="00FE760F">
        <w:t>a.</w:t>
      </w:r>
      <w:r w:rsidRPr="00FE760F">
        <w:tab/>
        <w:t xml:space="preserve">All possible </w:t>
      </w:r>
      <w:r w:rsidRPr="00FE760F">
        <w:rPr>
          <w:lang w:eastAsia="zh-CN"/>
        </w:rPr>
        <w:t>combinations</w:t>
      </w:r>
      <w:r w:rsidRPr="00FE760F">
        <w:t xml:space="preserve"> of PUSCH and PUCCH transitions</w:t>
      </w:r>
    </w:p>
    <w:p w14:paraId="6D42514E" w14:textId="77777777" w:rsidR="00842EF7" w:rsidRPr="00FE760F" w:rsidRDefault="00842EF7" w:rsidP="00842EF7">
      <w:pPr>
        <w:pStyle w:val="B10"/>
      </w:pPr>
      <w:r w:rsidRPr="00FE760F">
        <w:t>b.</w:t>
      </w:r>
      <w:r w:rsidRPr="00FE760F">
        <w:tab/>
        <w:t>SRS and PUSCH/PUCCH transitions, only with simultaneous SRS of constant SRS bandwidth allocated in the target and reference subrames</w:t>
      </w:r>
    </w:p>
    <w:p w14:paraId="24360EA1" w14:textId="77777777" w:rsidR="00842EF7" w:rsidRPr="00FE760F" w:rsidRDefault="00842EF7" w:rsidP="00842EF7">
      <w:pPr>
        <w:pStyle w:val="B10"/>
      </w:pPr>
      <w:r w:rsidRPr="00FE760F">
        <w:rPr>
          <w:lang w:eastAsia="zh-CN"/>
        </w:rPr>
        <w:t>c.</w:t>
      </w:r>
      <w:r w:rsidRPr="00FE760F">
        <w:rPr>
          <w:lang w:eastAsia="zh-CN"/>
        </w:rPr>
        <w:tab/>
        <w:t xml:space="preserve">RACH, </w:t>
      </w:r>
      <w:r w:rsidRPr="00FE760F">
        <w:rPr>
          <w:rFonts w:eastAsia="Osaka"/>
        </w:rPr>
        <w:t>primary component carrier</w:t>
      </w:r>
    </w:p>
    <w:p w14:paraId="48DC028A" w14:textId="77777777" w:rsidR="00842EF7" w:rsidRPr="00FE760F" w:rsidRDefault="00842EF7" w:rsidP="00842EF7">
      <w:pPr>
        <w:rPr>
          <w:rFonts w:eastAsia="Malgun Gothic"/>
        </w:rPr>
      </w:pPr>
      <w:r w:rsidRPr="00FE760F">
        <w:rPr>
          <w:rFonts w:eastAsia="MS Mincho"/>
          <w:lang w:eastAsia="ko-KR"/>
        </w:rPr>
        <w:t xml:space="preserve">When applicable, the power step </w:t>
      </w:r>
      <w:r w:rsidRPr="00FE760F">
        <w:rPr>
          <w:rFonts w:ascii="Symbol" w:eastAsia="MS Mincho" w:hAnsi="Symbol"/>
          <w:lang w:eastAsia="ko-KR"/>
        </w:rPr>
        <w:t></w:t>
      </w:r>
      <w:r w:rsidRPr="00FE760F">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6.3A.4.4</w:t>
      </w:r>
      <w:r w:rsidRPr="00FE760F">
        <w:rPr>
          <w:rFonts w:ascii="Arial" w:eastAsia="Malgun Gothic" w:hAnsi="Arial"/>
          <w:sz w:val="24"/>
        </w:rPr>
        <w:tab/>
        <w:t>Aggregate power tolerance</w:t>
      </w:r>
    </w:p>
    <w:p w14:paraId="12BB46F3" w14:textId="77777777" w:rsidR="00842EF7" w:rsidRPr="00FE760F" w:rsidRDefault="00842EF7" w:rsidP="00842EF7">
      <w:pPr>
        <w:rPr>
          <w:rFonts w:eastAsia="Malgun Gothic"/>
        </w:rPr>
      </w:pPr>
      <w:r w:rsidRPr="00FE760F">
        <w:rPr>
          <w:rFonts w:eastAsia="Malgun Gothic"/>
        </w:rPr>
        <w:t>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FE760F" w:rsidRDefault="00842EF7" w:rsidP="00842EF7">
      <w:r w:rsidRPr="00FE760F">
        <w:rPr>
          <w:rFonts w:cs="v5.0.0"/>
          <w:snapToGrid w:val="0"/>
        </w:rPr>
        <w:t xml:space="preserve">For </w:t>
      </w:r>
      <w:r w:rsidRPr="00FE760F">
        <w:rPr>
          <w:snapToGrid w:val="0"/>
        </w:rPr>
        <w:t>intra-band contiguous CA</w:t>
      </w:r>
      <w:r w:rsidRPr="00FE760F">
        <w:rPr>
          <w:rFonts w:cs="v5.0.0"/>
          <w:snapToGrid w:val="0"/>
        </w:rPr>
        <w:t>, the aggregate power tolerance per CC is given in Tables 6.</w:t>
      </w:r>
      <w:r w:rsidRPr="00FE760F">
        <w:t xml:space="preserve">3.4.4.1-1 and </w:t>
      </w:r>
      <w:r w:rsidRPr="00FE760F">
        <w:rPr>
          <w:rFonts w:cs="v5.0.0"/>
          <w:snapToGrid w:val="0"/>
        </w:rPr>
        <w:t>6.</w:t>
      </w:r>
      <w:r w:rsidRPr="00FE760F">
        <w:t>3.4.4.1-2, with simultaneous PUSCH configured</w:t>
      </w:r>
      <w:r w:rsidRPr="00FE760F">
        <w:rPr>
          <w:rFonts w:cs="v5.0.0"/>
          <w:snapToGrid w:val="0"/>
        </w:rPr>
        <w:t xml:space="preserve">. </w:t>
      </w:r>
      <w:r w:rsidRPr="00FE760F">
        <w:rPr>
          <w:lang w:eastAsia="ko-KR"/>
        </w:rPr>
        <w:t xml:space="preserve">The </w:t>
      </w:r>
      <w:r w:rsidRPr="00FE760F">
        <w:rPr>
          <w:rFonts w:eastAsia="Malgun Gothic"/>
        </w:rPr>
        <w:t xml:space="preserve">average PSDs over each assigned CC shall be aligned </w:t>
      </w:r>
      <w:r w:rsidRPr="00FE760F">
        <w:rPr>
          <w:lang w:eastAsia="ko-KR"/>
        </w:rPr>
        <w:t xml:space="preserve">before the start of the test. </w:t>
      </w:r>
      <w:r w:rsidRPr="00FE760F">
        <w:rPr>
          <w:rFonts w:cs="v5.0.0"/>
          <w:snapToGrid w:val="0"/>
        </w:rPr>
        <w:t xml:space="preserve">The </w:t>
      </w:r>
      <w:r w:rsidRPr="00FE760F">
        <w:t>requirement can be tested with the transmission gaps time aligned between component carriers.</w:t>
      </w:r>
    </w:p>
    <w:p w14:paraId="7774A361" w14:textId="77777777" w:rsidR="00842EF7" w:rsidRPr="00FE760F" w:rsidRDefault="00842EF7" w:rsidP="00842EF7">
      <w:pPr>
        <w:pStyle w:val="Heading2"/>
      </w:pPr>
      <w:bookmarkStart w:id="1033" w:name="_Toc21340850"/>
      <w:bookmarkStart w:id="1034" w:name="_Toc29805297"/>
      <w:bookmarkStart w:id="1035" w:name="_Toc36456506"/>
      <w:bookmarkStart w:id="1036" w:name="_Toc36469604"/>
      <w:bookmarkStart w:id="1037" w:name="_Toc37254013"/>
      <w:bookmarkStart w:id="1038" w:name="_Toc37322870"/>
      <w:bookmarkStart w:id="1039" w:name="_Toc37324276"/>
      <w:r w:rsidRPr="00FE760F">
        <w:t>6.3D</w:t>
      </w:r>
      <w:r w:rsidRPr="00FE760F">
        <w:tab/>
        <w:t>Output power dynamics for UL MIMO</w:t>
      </w:r>
      <w:bookmarkEnd w:id="1033"/>
      <w:bookmarkEnd w:id="1034"/>
      <w:bookmarkEnd w:id="1035"/>
      <w:bookmarkEnd w:id="1036"/>
      <w:bookmarkEnd w:id="1037"/>
      <w:bookmarkEnd w:id="1038"/>
      <w:bookmarkEnd w:id="1039"/>
    </w:p>
    <w:p w14:paraId="50ACABFC" w14:textId="77777777" w:rsidR="00842EF7" w:rsidRPr="00FE760F" w:rsidRDefault="00842EF7" w:rsidP="00842EF7">
      <w:pPr>
        <w:pStyle w:val="Heading3"/>
      </w:pPr>
      <w:bookmarkStart w:id="1040" w:name="_Toc21340851"/>
      <w:bookmarkStart w:id="1041" w:name="_Toc29805298"/>
      <w:bookmarkStart w:id="1042" w:name="_Toc36456507"/>
      <w:bookmarkStart w:id="1043" w:name="_Toc36469605"/>
      <w:bookmarkStart w:id="1044" w:name="_Toc37254014"/>
      <w:bookmarkStart w:id="1045" w:name="_Toc37322871"/>
      <w:bookmarkStart w:id="1046" w:name="_Toc37324277"/>
      <w:r w:rsidRPr="00FE760F">
        <w:t>6.3D.1</w:t>
      </w:r>
      <w:r w:rsidRPr="00FE760F">
        <w:tab/>
        <w:t>Minimum output power for UL MIMO</w:t>
      </w:r>
      <w:bookmarkEnd w:id="1040"/>
      <w:bookmarkEnd w:id="1041"/>
      <w:bookmarkEnd w:id="1042"/>
      <w:bookmarkEnd w:id="1043"/>
      <w:bookmarkEnd w:id="1044"/>
      <w:bookmarkEnd w:id="1045"/>
      <w:bookmarkEnd w:id="1046"/>
    </w:p>
    <w:p w14:paraId="0B4EC42F" w14:textId="77777777" w:rsidR="00842EF7" w:rsidRPr="00FE760F" w:rsidRDefault="00842EF7" w:rsidP="00842EF7">
      <w:pPr>
        <w:pStyle w:val="Heading4"/>
        <w:rPr>
          <w:lang w:eastAsia="ko-KR"/>
        </w:rPr>
      </w:pPr>
      <w:bookmarkStart w:id="1047" w:name="_Toc21340852"/>
      <w:bookmarkStart w:id="1048" w:name="_Toc29805299"/>
      <w:bookmarkStart w:id="1049" w:name="_Toc36456508"/>
      <w:bookmarkStart w:id="1050" w:name="_Toc36469606"/>
      <w:bookmarkStart w:id="1051" w:name="_Toc37254015"/>
      <w:bookmarkStart w:id="1052" w:name="_Toc37322872"/>
      <w:bookmarkStart w:id="1053" w:name="_Toc37324278"/>
      <w:r w:rsidRPr="00FE760F">
        <w:t>6.3D.1</w:t>
      </w:r>
      <w:r w:rsidRPr="00FE760F">
        <w:rPr>
          <w:rFonts w:hint="eastAsia"/>
          <w:lang w:eastAsia="ko-KR"/>
        </w:rPr>
        <w:t>.</w:t>
      </w:r>
      <w:r w:rsidRPr="00FE760F">
        <w:rPr>
          <w:lang w:eastAsia="ko-KR"/>
        </w:rPr>
        <w:t>1</w:t>
      </w:r>
      <w:r w:rsidRPr="00FE760F">
        <w:tab/>
        <w:t>Minimum output power for UL MIMO</w:t>
      </w:r>
      <w:r w:rsidRPr="00FE760F">
        <w:rPr>
          <w:rFonts w:hint="eastAsia"/>
          <w:lang w:eastAsia="ko-KR"/>
        </w:rPr>
        <w:t xml:space="preserve"> for power class </w:t>
      </w:r>
      <w:r w:rsidRPr="00FE760F">
        <w:rPr>
          <w:lang w:eastAsia="ko-KR"/>
        </w:rPr>
        <w:t>1</w:t>
      </w:r>
      <w:bookmarkEnd w:id="1047"/>
      <w:bookmarkEnd w:id="1048"/>
      <w:bookmarkEnd w:id="1049"/>
      <w:bookmarkEnd w:id="1050"/>
      <w:bookmarkEnd w:id="1051"/>
      <w:bookmarkEnd w:id="1052"/>
      <w:bookmarkEnd w:id="1053"/>
    </w:p>
    <w:p w14:paraId="67C8E62F" w14:textId="77777777" w:rsidR="00842EF7" w:rsidRPr="00FE760F" w:rsidRDefault="00842EF7" w:rsidP="00842EF7">
      <w:pPr>
        <w:rPr>
          <w:lang w:eastAsia="zh-CN"/>
        </w:rPr>
      </w:pPr>
      <w:r w:rsidRPr="00FE760F">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FE760F">
        <w:rPr>
          <w:rFonts w:hint="eastAsia"/>
          <w:lang w:eastAsia="zh-CN"/>
        </w:rPr>
        <w:t>1.1</w:t>
      </w:r>
      <w:r w:rsidRPr="00FE760F">
        <w:rPr>
          <w:lang w:eastAsia="zh-CN"/>
        </w:rPr>
        <w:t>-1. The minimum power is verified in beam locked mode with the test metric of EIRP (Link=TX beam peak direction, Meas=Link angle).</w:t>
      </w:r>
    </w:p>
    <w:p w14:paraId="2133923C" w14:textId="77777777" w:rsidR="00842EF7" w:rsidRPr="00FE760F" w:rsidRDefault="00842EF7" w:rsidP="00842EF7">
      <w:pPr>
        <w:pStyle w:val="Heading4"/>
        <w:rPr>
          <w:lang w:eastAsia="ko-KR"/>
        </w:rPr>
      </w:pPr>
      <w:bookmarkStart w:id="1054" w:name="_Toc21340853"/>
      <w:bookmarkStart w:id="1055" w:name="_Toc29805300"/>
      <w:bookmarkStart w:id="1056" w:name="_Toc36456509"/>
      <w:bookmarkStart w:id="1057" w:name="_Toc36469607"/>
      <w:bookmarkStart w:id="1058" w:name="_Toc37254016"/>
      <w:bookmarkStart w:id="1059" w:name="_Toc37322873"/>
      <w:bookmarkStart w:id="1060" w:name="_Toc37324279"/>
      <w:r w:rsidRPr="00FE760F">
        <w:t>6.3D.1</w:t>
      </w:r>
      <w:r w:rsidRPr="00FE760F">
        <w:rPr>
          <w:rFonts w:hint="eastAsia"/>
          <w:lang w:eastAsia="ko-KR"/>
        </w:rPr>
        <w:t>.2</w:t>
      </w:r>
      <w:r w:rsidRPr="00FE760F">
        <w:tab/>
        <w:t>Minimum output power for UL MIMO</w:t>
      </w:r>
      <w:r w:rsidRPr="00FE760F">
        <w:rPr>
          <w:rFonts w:hint="eastAsia"/>
          <w:lang w:eastAsia="ko-KR"/>
        </w:rPr>
        <w:t xml:space="preserve"> for power class 2, 3 and 4</w:t>
      </w:r>
      <w:bookmarkEnd w:id="1054"/>
      <w:bookmarkEnd w:id="1055"/>
      <w:bookmarkEnd w:id="1056"/>
      <w:bookmarkEnd w:id="1057"/>
      <w:bookmarkEnd w:id="1058"/>
      <w:bookmarkEnd w:id="1059"/>
      <w:bookmarkEnd w:id="1060"/>
    </w:p>
    <w:p w14:paraId="527DD69F" w14:textId="77777777" w:rsidR="00842EF7" w:rsidRPr="00FE760F" w:rsidRDefault="00842EF7" w:rsidP="00842EF7">
      <w:r w:rsidRPr="00FE760F">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FE760F" w:rsidRDefault="00842EF7" w:rsidP="00842EF7">
      <w:pPr>
        <w:pStyle w:val="Heading3"/>
      </w:pPr>
      <w:bookmarkStart w:id="1061" w:name="_Toc21340854"/>
      <w:bookmarkStart w:id="1062" w:name="_Toc29805301"/>
      <w:bookmarkStart w:id="1063" w:name="_Toc36456510"/>
      <w:bookmarkStart w:id="1064" w:name="_Toc36469608"/>
      <w:bookmarkStart w:id="1065" w:name="_Toc37254017"/>
      <w:bookmarkStart w:id="1066" w:name="_Toc37322874"/>
      <w:bookmarkStart w:id="1067" w:name="_Toc37324280"/>
      <w:r w:rsidRPr="00FE760F">
        <w:t>6.3D.2</w:t>
      </w:r>
      <w:r w:rsidRPr="00FE760F">
        <w:tab/>
        <w:t>Transmit OFF power for UL MIMO</w:t>
      </w:r>
      <w:bookmarkEnd w:id="1061"/>
      <w:bookmarkEnd w:id="1062"/>
      <w:bookmarkEnd w:id="1063"/>
      <w:bookmarkEnd w:id="1064"/>
      <w:bookmarkEnd w:id="1065"/>
      <w:bookmarkEnd w:id="1066"/>
      <w:bookmarkEnd w:id="1067"/>
    </w:p>
    <w:p w14:paraId="3F6E3EED" w14:textId="77777777" w:rsidR="00842EF7" w:rsidRPr="00FE760F" w:rsidRDefault="00842EF7" w:rsidP="00842EF7">
      <w:r w:rsidRPr="00FE760F">
        <w:t>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The requirement is verified with the test metric of TRP (Link=TX beam peak direction).</w:t>
      </w:r>
    </w:p>
    <w:p w14:paraId="0370EDFB" w14:textId="77777777" w:rsidR="00842EF7" w:rsidRPr="00FE760F" w:rsidRDefault="00842EF7" w:rsidP="00842EF7">
      <w:pPr>
        <w:pStyle w:val="Heading3"/>
      </w:pPr>
      <w:bookmarkStart w:id="1068" w:name="_Toc21340855"/>
      <w:bookmarkStart w:id="1069" w:name="_Toc29805302"/>
      <w:bookmarkStart w:id="1070" w:name="_Toc36456511"/>
      <w:bookmarkStart w:id="1071" w:name="_Toc36469609"/>
      <w:bookmarkStart w:id="1072" w:name="_Toc37254018"/>
      <w:bookmarkStart w:id="1073" w:name="_Toc37322875"/>
      <w:bookmarkStart w:id="1074" w:name="_Toc37324281"/>
      <w:r w:rsidRPr="00FE760F">
        <w:t>6.3D.3</w:t>
      </w:r>
      <w:r w:rsidRPr="00FE760F">
        <w:tab/>
        <w:t>Transmit ON/OFF time mask for UL MIMO</w:t>
      </w:r>
      <w:bookmarkEnd w:id="1068"/>
      <w:bookmarkEnd w:id="1069"/>
      <w:bookmarkEnd w:id="1070"/>
      <w:bookmarkEnd w:id="1071"/>
      <w:bookmarkEnd w:id="1072"/>
      <w:bookmarkEnd w:id="1073"/>
      <w:bookmarkEnd w:id="1074"/>
    </w:p>
    <w:p w14:paraId="1E666E88" w14:textId="77777777" w:rsidR="00842EF7" w:rsidRPr="00FE760F" w:rsidRDefault="00842EF7" w:rsidP="00842EF7">
      <w:r w:rsidRPr="00FE760F">
        <w:t>For UE supporting UL MIMO, the ON/OFF time mask requirements in clause 6.3.3 apply. The requirements shall be met with the UL MIMO configurations specified in Table 6.2D.1.3-3.</w:t>
      </w:r>
    </w:p>
    <w:p w14:paraId="5AAB21A9" w14:textId="77777777" w:rsidR="00842EF7" w:rsidRPr="00FE760F" w:rsidRDefault="00842EF7" w:rsidP="00842EF7">
      <w:pPr>
        <w:pStyle w:val="Heading2"/>
      </w:pPr>
      <w:bookmarkStart w:id="1075" w:name="_Toc21340856"/>
      <w:bookmarkStart w:id="1076" w:name="_Toc29805303"/>
      <w:bookmarkStart w:id="1077" w:name="_Toc36456512"/>
      <w:bookmarkStart w:id="1078" w:name="_Toc36469610"/>
      <w:bookmarkStart w:id="1079" w:name="_Toc37254019"/>
      <w:bookmarkStart w:id="1080" w:name="_Toc37322876"/>
      <w:bookmarkStart w:id="1081" w:name="_Toc37324282"/>
      <w:r w:rsidRPr="00FE760F">
        <w:t>6.4</w:t>
      </w:r>
      <w:r w:rsidRPr="00FE760F">
        <w:tab/>
        <w:t>Transmit signal quality</w:t>
      </w:r>
      <w:bookmarkEnd w:id="1075"/>
      <w:bookmarkEnd w:id="1076"/>
      <w:bookmarkEnd w:id="1077"/>
      <w:bookmarkEnd w:id="1078"/>
      <w:bookmarkEnd w:id="1079"/>
      <w:bookmarkEnd w:id="1080"/>
      <w:bookmarkEnd w:id="1081"/>
    </w:p>
    <w:p w14:paraId="72372A75" w14:textId="77777777" w:rsidR="00842EF7" w:rsidRPr="00FE760F" w:rsidRDefault="00842EF7" w:rsidP="00842EF7">
      <w:pPr>
        <w:pStyle w:val="Heading3"/>
      </w:pPr>
      <w:bookmarkStart w:id="1082" w:name="_Toc21340857"/>
      <w:bookmarkStart w:id="1083" w:name="_Toc29805304"/>
      <w:bookmarkStart w:id="1084" w:name="_Toc36456513"/>
      <w:bookmarkStart w:id="1085" w:name="_Toc36469611"/>
      <w:bookmarkStart w:id="1086" w:name="_Toc37254020"/>
      <w:bookmarkStart w:id="1087" w:name="_Toc37322877"/>
      <w:bookmarkStart w:id="1088" w:name="_Toc37324283"/>
      <w:r w:rsidRPr="00FE760F">
        <w:t>6.4.1</w:t>
      </w:r>
      <w:r w:rsidRPr="00FE760F">
        <w:tab/>
        <w:t>Frequency Error</w:t>
      </w:r>
      <w:bookmarkEnd w:id="1082"/>
      <w:bookmarkEnd w:id="1083"/>
      <w:bookmarkEnd w:id="1084"/>
      <w:bookmarkEnd w:id="1085"/>
      <w:bookmarkEnd w:id="1086"/>
      <w:bookmarkEnd w:id="1087"/>
      <w:bookmarkEnd w:id="1088"/>
    </w:p>
    <w:p w14:paraId="4964B115" w14:textId="77777777" w:rsidR="00842EF7" w:rsidRPr="00FE760F" w:rsidRDefault="00842EF7" w:rsidP="00842EF7">
      <w:r w:rsidRPr="00FE760F">
        <w:rPr>
          <w:bCs/>
          <w:color w:val="000000"/>
        </w:rPr>
        <w:t xml:space="preserve">The UE basic measurement interval of modulated carrier frequency is 1 UL slot. The mean value of basic measurements of </w:t>
      </w:r>
      <w:r w:rsidRPr="00FE760F">
        <w:t>UE modulated carrier frequency shall be accurate to within ± 0.1 PPM observed over a period of 1 msec of cumulated measurement intevals compared to the carrier frequency received from the NR gNB.</w:t>
      </w:r>
    </w:p>
    <w:p w14:paraId="36EA3FBB" w14:textId="77777777" w:rsidR="00842EF7" w:rsidRPr="00FE760F" w:rsidRDefault="00842EF7" w:rsidP="00842EF7">
      <w:r w:rsidRPr="00FE760F">
        <w:t>The frequency error is defined as a directional requirement. The requirement is verified in beam locked mode with the test metric of Frequency (Link=TX beam peak direction, Meas=Link angle).</w:t>
      </w:r>
    </w:p>
    <w:p w14:paraId="539BBF40" w14:textId="77777777" w:rsidR="00842EF7" w:rsidRPr="00FE760F" w:rsidRDefault="00842EF7" w:rsidP="00842EF7">
      <w:pPr>
        <w:pStyle w:val="Heading3"/>
      </w:pPr>
      <w:bookmarkStart w:id="1089" w:name="_Toc21340858"/>
      <w:bookmarkStart w:id="1090" w:name="_Toc29805305"/>
      <w:bookmarkStart w:id="1091" w:name="_Toc36456514"/>
      <w:bookmarkStart w:id="1092" w:name="_Toc36469612"/>
      <w:bookmarkStart w:id="1093" w:name="_Toc37254021"/>
      <w:bookmarkStart w:id="1094" w:name="_Toc37322878"/>
      <w:bookmarkStart w:id="1095" w:name="_Toc37324284"/>
      <w:r w:rsidRPr="00FE760F">
        <w:t>6.4.2</w:t>
      </w:r>
      <w:r w:rsidRPr="00FE760F">
        <w:tab/>
        <w:t>Transmit modulation quality</w:t>
      </w:r>
      <w:bookmarkEnd w:id="1089"/>
      <w:bookmarkEnd w:id="1090"/>
      <w:bookmarkEnd w:id="1091"/>
      <w:bookmarkEnd w:id="1092"/>
      <w:bookmarkEnd w:id="1093"/>
      <w:bookmarkEnd w:id="1094"/>
      <w:bookmarkEnd w:id="1095"/>
    </w:p>
    <w:p w14:paraId="1904DDAF" w14:textId="77777777" w:rsidR="00842EF7" w:rsidRPr="00FE760F" w:rsidRDefault="00842EF7" w:rsidP="00842EF7">
      <w:pPr>
        <w:pStyle w:val="Heading4"/>
      </w:pPr>
      <w:bookmarkStart w:id="1096" w:name="_Toc21340859"/>
      <w:bookmarkStart w:id="1097" w:name="_Toc29805306"/>
      <w:bookmarkStart w:id="1098" w:name="_Toc36456515"/>
      <w:bookmarkStart w:id="1099" w:name="_Toc36469613"/>
      <w:bookmarkStart w:id="1100" w:name="_Toc37254022"/>
      <w:bookmarkStart w:id="1101" w:name="_Toc37322879"/>
      <w:bookmarkStart w:id="1102" w:name="_Toc37324285"/>
      <w:r w:rsidRPr="00FE760F">
        <w:t>6.4.2.0</w:t>
      </w:r>
      <w:r w:rsidRPr="00FE760F">
        <w:tab/>
        <w:t>General</w:t>
      </w:r>
      <w:bookmarkEnd w:id="1096"/>
      <w:bookmarkEnd w:id="1097"/>
      <w:bookmarkEnd w:id="1098"/>
      <w:bookmarkEnd w:id="1099"/>
      <w:bookmarkEnd w:id="1100"/>
      <w:bookmarkEnd w:id="1101"/>
      <w:bookmarkEnd w:id="1102"/>
    </w:p>
    <w:p w14:paraId="6AB93779" w14:textId="77777777" w:rsidR="00842EF7" w:rsidRPr="00FE760F" w:rsidRDefault="00842EF7" w:rsidP="00842EF7">
      <w:pPr>
        <w:rPr>
          <w:rFonts w:cs="v5.0.0"/>
        </w:rPr>
      </w:pPr>
      <w:r w:rsidRPr="00FE760F">
        <w:t xml:space="preserve">Transmit modulation quality defines the modulation quality for expected in-channel RF transmissions from the UE. </w:t>
      </w:r>
      <w:r w:rsidRPr="00FE760F">
        <w:rPr>
          <w:rFonts w:cs="v5.0.0"/>
        </w:rPr>
        <w:t>The transmit modulation quality is specified in terms of:</w:t>
      </w:r>
    </w:p>
    <w:p w14:paraId="5E91FFF0" w14:textId="77777777" w:rsidR="00842EF7" w:rsidRPr="00FE760F" w:rsidRDefault="00842EF7" w:rsidP="00842EF7">
      <w:pPr>
        <w:pStyle w:val="B10"/>
      </w:pPr>
      <w:r w:rsidRPr="00FE760F">
        <w:t>-</w:t>
      </w:r>
      <w:r w:rsidRPr="00FE760F">
        <w:tab/>
        <w:t>Error Vector Magnitude (EVM) for the allocated resource blocks (RBs)</w:t>
      </w:r>
    </w:p>
    <w:p w14:paraId="22147201" w14:textId="77777777" w:rsidR="00842EF7" w:rsidRPr="00FE760F" w:rsidRDefault="00842EF7" w:rsidP="00842EF7">
      <w:pPr>
        <w:pStyle w:val="B10"/>
      </w:pPr>
      <w:r w:rsidRPr="00FE760F">
        <w:t>-</w:t>
      </w:r>
      <w:r w:rsidRPr="00FE760F">
        <w:tab/>
        <w:t>EVM equalizer spectrum flatness derived from the equalizer coefficients generated by the EVM measurement process</w:t>
      </w:r>
    </w:p>
    <w:p w14:paraId="056665B6" w14:textId="77777777" w:rsidR="00842EF7" w:rsidRPr="00FE760F" w:rsidRDefault="00842EF7" w:rsidP="00842EF7">
      <w:pPr>
        <w:pStyle w:val="B10"/>
      </w:pPr>
      <w:r w:rsidRPr="00FE760F">
        <w:t>-</w:t>
      </w:r>
      <w:r w:rsidRPr="00FE760F">
        <w:tab/>
        <w:t>Carrier leakage</w:t>
      </w:r>
    </w:p>
    <w:p w14:paraId="4458A652" w14:textId="77777777" w:rsidR="00842EF7" w:rsidRPr="00FE760F" w:rsidRDefault="00842EF7" w:rsidP="00842EF7">
      <w:pPr>
        <w:pStyle w:val="B10"/>
      </w:pPr>
      <w:r w:rsidRPr="00FE760F">
        <w:t>-</w:t>
      </w:r>
      <w:r w:rsidRPr="00FE760F">
        <w:tab/>
        <w:t>In-band emissions for the non-allocated RB</w:t>
      </w:r>
    </w:p>
    <w:p w14:paraId="17F18244" w14:textId="77777777" w:rsidR="00842EF7" w:rsidRPr="00FE760F" w:rsidRDefault="00842EF7" w:rsidP="00842EF7">
      <w:pPr>
        <w:rPr>
          <w:rFonts w:cs="v5.0.0"/>
        </w:rPr>
      </w:pPr>
      <w:r w:rsidRPr="00FE760F">
        <w:rPr>
          <w:rFonts w:cs="v5.0.0"/>
        </w:rPr>
        <w:t>All the parameters defined in clause 6.4.2 are defined using the measurement methodology specified in Annex F.</w:t>
      </w:r>
    </w:p>
    <w:p w14:paraId="271F2274" w14:textId="77777777" w:rsidR="00842EF7" w:rsidRPr="00FE760F" w:rsidRDefault="00842EF7" w:rsidP="00842EF7">
      <w:pPr>
        <w:rPr>
          <w:lang w:eastAsia="ja-JP"/>
        </w:rPr>
      </w:pPr>
      <w:r w:rsidRPr="00FE760F">
        <w:rPr>
          <w:lang w:val="en-US"/>
        </w:rPr>
        <w:t xml:space="preserve">All the requirements in </w:t>
      </w:r>
      <w:r w:rsidRPr="00FE760F">
        <w:rPr>
          <w:rFonts w:cs="v5.0.0"/>
        </w:rPr>
        <w:t xml:space="preserve">6.4.2 </w:t>
      </w:r>
      <w:r w:rsidRPr="00FE760F">
        <w:rPr>
          <w:lang w:val="en-US"/>
        </w:rPr>
        <w:t xml:space="preserve">are defined as </w:t>
      </w:r>
      <w:r w:rsidRPr="00FE760F">
        <w:rPr>
          <w:rFonts w:hint="eastAsia"/>
          <w:lang w:val="en-US" w:eastAsia="ja-JP"/>
        </w:rPr>
        <w:t>directional</w:t>
      </w:r>
      <w:r w:rsidRPr="00FE760F">
        <w:rPr>
          <w:lang w:val="en-US"/>
        </w:rPr>
        <w:t xml:space="preserve"> requirement. The requirements are verified in beam locked mode on beam peak direction, with parameter </w:t>
      </w:r>
      <w:r w:rsidRPr="00FE760F">
        <w:rPr>
          <w:i/>
          <w:lang w:val="en-US"/>
        </w:rPr>
        <w:t>maxRank</w:t>
      </w:r>
      <w:r w:rsidRPr="00FE760F">
        <w:rPr>
          <w:lang w:val="en-US"/>
        </w:rPr>
        <w:t xml:space="preserve"> (as defined in TS 38.331</w:t>
      </w:r>
      <w:r w:rsidRPr="00FE760F">
        <w:t> [13]</w:t>
      </w:r>
      <w:r w:rsidRPr="00FE760F">
        <w:rPr>
          <w:lang w:val="en-US"/>
        </w:rPr>
        <w:t xml:space="preserve">) set to 1. The requirements are applicable to UL transmission from each configurable antenna port </w:t>
      </w:r>
      <w:bookmarkStart w:id="1103" w:name="_Hlk522654542"/>
      <w:r w:rsidRPr="00FE760F">
        <w:rPr>
          <w:lang w:val="en-US"/>
        </w:rPr>
        <w:t>(as defined in TS 38.331</w:t>
      </w:r>
      <w:r w:rsidRPr="00FE760F">
        <w:t> [13]</w:t>
      </w:r>
      <w:r w:rsidRPr="00FE760F">
        <w:rPr>
          <w:lang w:val="en-US"/>
        </w:rPr>
        <w:t xml:space="preserve">) </w:t>
      </w:r>
      <w:bookmarkEnd w:id="1103"/>
      <w:r w:rsidRPr="00FE760F">
        <w:rPr>
          <w:lang w:val="en-US"/>
        </w:rPr>
        <w:t>of UE, enabled one at a time.</w:t>
      </w:r>
    </w:p>
    <w:p w14:paraId="70797502" w14:textId="77777777" w:rsidR="00842EF7" w:rsidRPr="00FE760F" w:rsidRDefault="00842EF7" w:rsidP="00842EF7">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6.4.2.2 and 6.4.2.3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E8AC8C1" w14:textId="77777777" w:rsidR="00842EF7" w:rsidRPr="00FE760F" w:rsidRDefault="00842EF7" w:rsidP="00842EF7">
      <w:pPr>
        <w:rPr>
          <w:rFonts w:cs="v5.0.0"/>
        </w:rPr>
      </w:pPr>
    </w:p>
    <w:p w14:paraId="2D449E35" w14:textId="77777777" w:rsidR="00842EF7" w:rsidRPr="00FE760F" w:rsidRDefault="00842EF7" w:rsidP="00842EF7">
      <w:pPr>
        <w:pStyle w:val="Heading4"/>
      </w:pPr>
      <w:bookmarkStart w:id="1104" w:name="_Toc21340860"/>
      <w:bookmarkStart w:id="1105" w:name="_Toc29805307"/>
      <w:bookmarkStart w:id="1106" w:name="_Toc36456516"/>
      <w:bookmarkStart w:id="1107" w:name="_Toc36469614"/>
      <w:bookmarkStart w:id="1108" w:name="_Toc37254023"/>
      <w:bookmarkStart w:id="1109" w:name="_Toc37322880"/>
      <w:bookmarkStart w:id="1110" w:name="_Toc37324286"/>
      <w:r w:rsidRPr="00FE760F">
        <w:t>6.4.2.1</w:t>
      </w:r>
      <w:r w:rsidRPr="00FE760F">
        <w:tab/>
        <w:t>Error vector magnitude</w:t>
      </w:r>
      <w:bookmarkEnd w:id="1104"/>
      <w:bookmarkEnd w:id="1105"/>
      <w:bookmarkEnd w:id="1106"/>
      <w:bookmarkEnd w:id="1107"/>
      <w:bookmarkEnd w:id="1108"/>
      <w:bookmarkEnd w:id="1109"/>
      <w:bookmarkEnd w:id="1110"/>
    </w:p>
    <w:p w14:paraId="3C76281A" w14:textId="77777777" w:rsidR="00842EF7" w:rsidRPr="00FE760F" w:rsidRDefault="00842EF7" w:rsidP="00842EF7">
      <w:r w:rsidRPr="00FE760F">
        <w:t xml:space="preserve">The </w:t>
      </w:r>
      <w:r w:rsidRPr="00FE760F">
        <w:rPr>
          <w:rFonts w:cs="v5.0.0"/>
        </w:rPr>
        <w:t xml:space="preserve">Error Vector Magnitude </w:t>
      </w:r>
      <w:r w:rsidRPr="00FE760F">
        <w:t xml:space="preserve">is a measure of the difference between the </w:t>
      </w:r>
      <w:r w:rsidRPr="00FE760F">
        <w:rPr>
          <w:rFonts w:cs="v5.0.0"/>
        </w:rPr>
        <w:t xml:space="preserve">reference waveform and the measured waveform. This difference is called the error vector. Before calculating the EVM, the measured waveform is corrected by the sample timing offset and RF frequency offset. Then the </w:t>
      </w:r>
      <w:r w:rsidRPr="00FE760F">
        <w:t>carrier leakage shall</w:t>
      </w:r>
      <w:r w:rsidRPr="00FE760F">
        <w:rPr>
          <w:rFonts w:cs="v5.0.0"/>
        </w:rPr>
        <w:t xml:space="preserve"> be removed from the measured waveform before calculating the EVM</w:t>
      </w:r>
      <w:r w:rsidRPr="00FE760F">
        <w:t>.</w:t>
      </w:r>
    </w:p>
    <w:p w14:paraId="1BED46EA" w14:textId="77777777" w:rsidR="00842EF7" w:rsidRPr="00FE760F" w:rsidRDefault="00842EF7" w:rsidP="00842EF7">
      <w:r w:rsidRPr="00FE760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FE760F" w:rsidRDefault="00842EF7" w:rsidP="00842EF7">
      <w:r w:rsidRPr="00FE760F">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FE760F" w:rsidRDefault="00842EF7" w:rsidP="00842EF7">
      <w:pPr>
        <w:rPr>
          <w:lang w:eastAsia="zh-CN"/>
        </w:rPr>
      </w:pPr>
      <w:r w:rsidRPr="00FE760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FE760F">
        <w:rPr>
          <w:lang w:eastAsia="zh-CN"/>
        </w:rPr>
        <w:t xml:space="preserve">For EVM evaluation purposes, all 13 PRACH preamble formats and all 5 PUCCH formats are considered to have the same EVM requirement as QPSK modulated. </w:t>
      </w:r>
    </w:p>
    <w:p w14:paraId="5E2E1703" w14:textId="77777777" w:rsidR="00842EF7" w:rsidRPr="00FE760F" w:rsidRDefault="00842EF7" w:rsidP="00842EF7">
      <w:pPr>
        <w:rPr>
          <w:lang w:eastAsia="zh-CN"/>
        </w:rPr>
      </w:pPr>
      <w:r w:rsidRPr="00FE760F">
        <w:rPr>
          <w:lang w:eastAsia="zh-CN"/>
        </w:rPr>
        <w:t>The requirement is verified with the test metric of EVM (Link=TX beam peak direction, Meas=Link angle).</w:t>
      </w:r>
    </w:p>
    <w:p w14:paraId="2935AB74" w14:textId="77777777" w:rsidR="00842EF7" w:rsidRPr="00FE760F" w:rsidRDefault="00842EF7" w:rsidP="00842EF7">
      <w:pPr>
        <w:pStyle w:val="TH"/>
        <w:rPr>
          <w:lang w:eastAsia="zh-CN"/>
        </w:rPr>
      </w:pPr>
      <w:r w:rsidRPr="00FE760F">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FE760F" w14:paraId="47E85CD0" w14:textId="77777777" w:rsidTr="00F91227">
        <w:trPr>
          <w:jc w:val="center"/>
        </w:trPr>
        <w:tc>
          <w:tcPr>
            <w:tcW w:w="2515" w:type="dxa"/>
          </w:tcPr>
          <w:p w14:paraId="0AFF410F" w14:textId="77777777" w:rsidR="00842EF7" w:rsidRPr="00FE760F" w:rsidRDefault="00842EF7" w:rsidP="00F91227">
            <w:pPr>
              <w:pStyle w:val="TAH"/>
              <w:rPr>
                <w:rFonts w:cs="v5.0.0"/>
              </w:rPr>
            </w:pPr>
            <w:r w:rsidRPr="00FE760F">
              <w:rPr>
                <w:rFonts w:cs="v5.0.0"/>
              </w:rPr>
              <w:br w:type="page"/>
              <w:t>Parameter</w:t>
            </w:r>
          </w:p>
        </w:tc>
        <w:tc>
          <w:tcPr>
            <w:tcW w:w="1080" w:type="dxa"/>
          </w:tcPr>
          <w:p w14:paraId="7D6F8D99" w14:textId="77777777" w:rsidR="00842EF7" w:rsidRPr="00FE760F" w:rsidRDefault="00842EF7" w:rsidP="00F91227">
            <w:pPr>
              <w:pStyle w:val="TAH"/>
              <w:rPr>
                <w:rFonts w:cs="v5.0.0"/>
              </w:rPr>
            </w:pPr>
            <w:r w:rsidRPr="00FE760F">
              <w:rPr>
                <w:rFonts w:cs="v5.0.0"/>
              </w:rPr>
              <w:t>Unit</w:t>
            </w:r>
          </w:p>
        </w:tc>
        <w:tc>
          <w:tcPr>
            <w:tcW w:w="2520" w:type="dxa"/>
          </w:tcPr>
          <w:p w14:paraId="3B982CC7" w14:textId="77777777" w:rsidR="00842EF7" w:rsidRPr="00FE760F" w:rsidRDefault="00842EF7" w:rsidP="00F91227">
            <w:pPr>
              <w:pStyle w:val="TAH"/>
              <w:rPr>
                <w:rFonts w:cs="v5.0.0"/>
              </w:rPr>
            </w:pPr>
            <w:r w:rsidRPr="00FE760F">
              <w:rPr>
                <w:rFonts w:cs="v5.0.0"/>
              </w:rPr>
              <w:t>Average EVM level</w:t>
            </w:r>
          </w:p>
        </w:tc>
        <w:tc>
          <w:tcPr>
            <w:tcW w:w="3088" w:type="dxa"/>
          </w:tcPr>
          <w:p w14:paraId="57FAB46B" w14:textId="77777777" w:rsidR="00842EF7" w:rsidRPr="00FE760F" w:rsidRDefault="00842EF7" w:rsidP="00F91227">
            <w:pPr>
              <w:pStyle w:val="TAH"/>
              <w:rPr>
                <w:rFonts w:cs="v5.0.0"/>
              </w:rPr>
            </w:pPr>
            <w:r w:rsidRPr="00FE760F">
              <w:rPr>
                <w:rFonts w:cs="v5.0.0"/>
              </w:rPr>
              <w:t>Reference signal EVM level</w:t>
            </w:r>
          </w:p>
        </w:tc>
      </w:tr>
      <w:tr w:rsidR="00842EF7" w:rsidRPr="00FE760F" w14:paraId="36DE2CE6" w14:textId="77777777" w:rsidTr="00F91227">
        <w:trPr>
          <w:jc w:val="center"/>
        </w:trPr>
        <w:tc>
          <w:tcPr>
            <w:tcW w:w="2515" w:type="dxa"/>
          </w:tcPr>
          <w:p w14:paraId="383D7FA4" w14:textId="77777777" w:rsidR="00842EF7" w:rsidRPr="00FE760F" w:rsidRDefault="00842EF7" w:rsidP="00F91227">
            <w:pPr>
              <w:pStyle w:val="TAC"/>
            </w:pPr>
            <w:r w:rsidRPr="00FE760F">
              <w:t xml:space="preserve">Pi/2 BPSK </w:t>
            </w:r>
          </w:p>
        </w:tc>
        <w:tc>
          <w:tcPr>
            <w:tcW w:w="1080" w:type="dxa"/>
          </w:tcPr>
          <w:p w14:paraId="2A567585" w14:textId="77777777" w:rsidR="00842EF7" w:rsidRPr="00FE760F" w:rsidRDefault="00842EF7" w:rsidP="00F91227">
            <w:pPr>
              <w:pStyle w:val="TAC"/>
            </w:pPr>
            <w:r w:rsidRPr="00FE760F">
              <w:t>%</w:t>
            </w:r>
          </w:p>
        </w:tc>
        <w:tc>
          <w:tcPr>
            <w:tcW w:w="2520" w:type="dxa"/>
          </w:tcPr>
          <w:p w14:paraId="51E738F8" w14:textId="77777777" w:rsidR="00842EF7" w:rsidRPr="00FE760F" w:rsidRDefault="00842EF7" w:rsidP="00F91227">
            <w:pPr>
              <w:pStyle w:val="TAC"/>
            </w:pPr>
            <w:r w:rsidRPr="00FE760F">
              <w:rPr>
                <w:rFonts w:eastAsia="MS Mincho"/>
              </w:rPr>
              <w:t>30.0</w:t>
            </w:r>
          </w:p>
        </w:tc>
        <w:tc>
          <w:tcPr>
            <w:tcW w:w="3088" w:type="dxa"/>
          </w:tcPr>
          <w:p w14:paraId="2E817124" w14:textId="77777777" w:rsidR="00842EF7" w:rsidRPr="00FE760F" w:rsidRDefault="00842EF7" w:rsidP="00F91227">
            <w:pPr>
              <w:pStyle w:val="TAC"/>
            </w:pPr>
            <w:r w:rsidRPr="00FE760F">
              <w:rPr>
                <w:rFonts w:eastAsia="MS Mincho"/>
              </w:rPr>
              <w:t>30.0</w:t>
            </w:r>
          </w:p>
        </w:tc>
      </w:tr>
      <w:tr w:rsidR="00842EF7" w:rsidRPr="00FE760F" w14:paraId="18485E0A" w14:textId="77777777" w:rsidTr="00F91227">
        <w:trPr>
          <w:jc w:val="center"/>
        </w:trPr>
        <w:tc>
          <w:tcPr>
            <w:tcW w:w="2515" w:type="dxa"/>
          </w:tcPr>
          <w:p w14:paraId="046D3D96" w14:textId="77777777" w:rsidR="00842EF7" w:rsidRPr="00FE760F" w:rsidRDefault="00842EF7" w:rsidP="00F91227">
            <w:pPr>
              <w:pStyle w:val="TAC"/>
            </w:pPr>
            <w:r w:rsidRPr="00FE760F">
              <w:t xml:space="preserve">QPSK </w:t>
            </w:r>
          </w:p>
        </w:tc>
        <w:tc>
          <w:tcPr>
            <w:tcW w:w="1080" w:type="dxa"/>
          </w:tcPr>
          <w:p w14:paraId="6DE068A6" w14:textId="77777777" w:rsidR="00842EF7" w:rsidRPr="00FE760F" w:rsidRDefault="00842EF7" w:rsidP="00F91227">
            <w:pPr>
              <w:pStyle w:val="TAC"/>
            </w:pPr>
            <w:r w:rsidRPr="00FE760F">
              <w:t>%</w:t>
            </w:r>
          </w:p>
        </w:tc>
        <w:tc>
          <w:tcPr>
            <w:tcW w:w="2520" w:type="dxa"/>
          </w:tcPr>
          <w:p w14:paraId="551B9B3E" w14:textId="77777777" w:rsidR="00842EF7" w:rsidRPr="00FE760F" w:rsidRDefault="00842EF7" w:rsidP="00F91227">
            <w:pPr>
              <w:pStyle w:val="TAC"/>
            </w:pPr>
            <w:r w:rsidRPr="00FE760F">
              <w:rPr>
                <w:rFonts w:eastAsia="MS Mincho"/>
              </w:rPr>
              <w:t>17.5</w:t>
            </w:r>
          </w:p>
        </w:tc>
        <w:tc>
          <w:tcPr>
            <w:tcW w:w="3088" w:type="dxa"/>
          </w:tcPr>
          <w:p w14:paraId="1F1F8BF1" w14:textId="77777777" w:rsidR="00842EF7" w:rsidRPr="00FE760F" w:rsidRDefault="00842EF7" w:rsidP="00F91227">
            <w:pPr>
              <w:pStyle w:val="TAC"/>
            </w:pPr>
            <w:r w:rsidRPr="00FE760F">
              <w:rPr>
                <w:rFonts w:eastAsia="MS Mincho"/>
              </w:rPr>
              <w:t>17.5</w:t>
            </w:r>
          </w:p>
        </w:tc>
      </w:tr>
      <w:tr w:rsidR="00842EF7" w:rsidRPr="00FE760F" w14:paraId="01880EFF" w14:textId="77777777" w:rsidTr="00F91227">
        <w:trPr>
          <w:jc w:val="center"/>
        </w:trPr>
        <w:tc>
          <w:tcPr>
            <w:tcW w:w="2515" w:type="dxa"/>
          </w:tcPr>
          <w:p w14:paraId="2B4C7608" w14:textId="77777777" w:rsidR="00842EF7" w:rsidRPr="00FE760F" w:rsidRDefault="00842EF7" w:rsidP="00F91227">
            <w:pPr>
              <w:pStyle w:val="TAC"/>
            </w:pPr>
            <w:r w:rsidRPr="00FE760F">
              <w:t>16</w:t>
            </w:r>
            <w:r w:rsidRPr="00FE760F">
              <w:rPr>
                <w:rFonts w:eastAsia="Malgun Gothic" w:hint="eastAsia"/>
                <w:lang w:eastAsia="ko-KR"/>
              </w:rPr>
              <w:t xml:space="preserve"> </w:t>
            </w:r>
            <w:r w:rsidRPr="00FE760F">
              <w:t xml:space="preserve">QAM </w:t>
            </w:r>
          </w:p>
        </w:tc>
        <w:tc>
          <w:tcPr>
            <w:tcW w:w="1080" w:type="dxa"/>
          </w:tcPr>
          <w:p w14:paraId="2F58E6ED" w14:textId="77777777" w:rsidR="00842EF7" w:rsidRPr="00FE760F" w:rsidRDefault="00842EF7" w:rsidP="00F91227">
            <w:pPr>
              <w:pStyle w:val="TAC"/>
            </w:pPr>
            <w:r w:rsidRPr="00FE760F">
              <w:t>%</w:t>
            </w:r>
          </w:p>
        </w:tc>
        <w:tc>
          <w:tcPr>
            <w:tcW w:w="2520" w:type="dxa"/>
          </w:tcPr>
          <w:p w14:paraId="009FD9A9" w14:textId="77777777" w:rsidR="00842EF7" w:rsidRPr="00FE760F" w:rsidRDefault="00842EF7" w:rsidP="00F91227">
            <w:pPr>
              <w:pStyle w:val="TAC"/>
            </w:pPr>
            <w:r w:rsidRPr="00FE760F">
              <w:rPr>
                <w:rFonts w:eastAsia="MS Mincho"/>
              </w:rPr>
              <w:t>12.5</w:t>
            </w:r>
          </w:p>
        </w:tc>
        <w:tc>
          <w:tcPr>
            <w:tcW w:w="3088" w:type="dxa"/>
          </w:tcPr>
          <w:p w14:paraId="0F6DC76B" w14:textId="77777777" w:rsidR="00842EF7" w:rsidRPr="00FE760F" w:rsidRDefault="00842EF7" w:rsidP="00F91227">
            <w:pPr>
              <w:pStyle w:val="TAC"/>
            </w:pPr>
            <w:r w:rsidRPr="00FE760F">
              <w:rPr>
                <w:rFonts w:eastAsia="MS Mincho"/>
              </w:rPr>
              <w:t>12.5</w:t>
            </w:r>
          </w:p>
        </w:tc>
      </w:tr>
      <w:tr w:rsidR="00842EF7" w:rsidRPr="00FE760F" w14:paraId="36966837" w14:textId="77777777" w:rsidTr="00F91227">
        <w:trPr>
          <w:jc w:val="center"/>
        </w:trPr>
        <w:tc>
          <w:tcPr>
            <w:tcW w:w="2515" w:type="dxa"/>
          </w:tcPr>
          <w:p w14:paraId="5BB3F150" w14:textId="77777777" w:rsidR="00842EF7" w:rsidRPr="00FE760F" w:rsidRDefault="00842EF7" w:rsidP="00F91227">
            <w:pPr>
              <w:pStyle w:val="TAC"/>
            </w:pPr>
            <w:r w:rsidRPr="00FE760F">
              <w:rPr>
                <w:rFonts w:hint="eastAsia"/>
                <w:lang w:eastAsia="zh-CN"/>
              </w:rPr>
              <w:t>64</w:t>
            </w:r>
            <w:r w:rsidRPr="00FE760F">
              <w:rPr>
                <w:rFonts w:eastAsia="Malgun Gothic" w:hint="eastAsia"/>
                <w:lang w:eastAsia="ko-KR"/>
              </w:rPr>
              <w:t xml:space="preserve"> </w:t>
            </w:r>
            <w:r w:rsidRPr="00FE760F">
              <w:t xml:space="preserve">QAM </w:t>
            </w:r>
          </w:p>
        </w:tc>
        <w:tc>
          <w:tcPr>
            <w:tcW w:w="1080" w:type="dxa"/>
          </w:tcPr>
          <w:p w14:paraId="213D73C1" w14:textId="77777777" w:rsidR="00842EF7" w:rsidRPr="00FE760F" w:rsidRDefault="00842EF7" w:rsidP="00F91227">
            <w:pPr>
              <w:pStyle w:val="TAC"/>
            </w:pPr>
            <w:r w:rsidRPr="00FE760F">
              <w:t>%</w:t>
            </w:r>
          </w:p>
        </w:tc>
        <w:tc>
          <w:tcPr>
            <w:tcW w:w="2520" w:type="dxa"/>
          </w:tcPr>
          <w:p w14:paraId="4D8E66BD" w14:textId="77777777" w:rsidR="00842EF7" w:rsidRPr="00FE760F" w:rsidRDefault="00842EF7" w:rsidP="00F91227">
            <w:pPr>
              <w:pStyle w:val="TAC"/>
            </w:pPr>
            <w:r w:rsidRPr="00FE760F">
              <w:rPr>
                <w:rFonts w:eastAsia="MS Mincho"/>
              </w:rPr>
              <w:t>8.0</w:t>
            </w:r>
          </w:p>
        </w:tc>
        <w:tc>
          <w:tcPr>
            <w:tcW w:w="3088" w:type="dxa"/>
          </w:tcPr>
          <w:p w14:paraId="6B084044" w14:textId="77777777" w:rsidR="00842EF7" w:rsidRPr="00FE760F" w:rsidRDefault="00842EF7" w:rsidP="00F91227">
            <w:pPr>
              <w:pStyle w:val="TAC"/>
            </w:pPr>
            <w:r w:rsidRPr="00FE760F">
              <w:rPr>
                <w:rFonts w:eastAsia="MS Mincho"/>
              </w:rPr>
              <w:t>8.0</w:t>
            </w:r>
          </w:p>
        </w:tc>
      </w:tr>
    </w:tbl>
    <w:p w14:paraId="4328D508" w14:textId="77777777" w:rsidR="00842EF7" w:rsidRPr="00FE760F" w:rsidRDefault="00842EF7" w:rsidP="00842EF7">
      <w:pPr>
        <w:rPr>
          <w:lang w:eastAsia="zh-CN"/>
        </w:rPr>
      </w:pPr>
    </w:p>
    <w:p w14:paraId="10815F96" w14:textId="77777777" w:rsidR="00842EF7" w:rsidRPr="00FE760F" w:rsidRDefault="00842EF7" w:rsidP="00842EF7">
      <w:pPr>
        <w:pStyle w:val="TH"/>
        <w:rPr>
          <w:lang w:eastAsia="zh-CN"/>
        </w:rPr>
      </w:pPr>
      <w:r w:rsidRPr="00FE760F">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47C7BFE4" w14:textId="77777777" w:rsidTr="00F91227">
        <w:trPr>
          <w:jc w:val="center"/>
        </w:trPr>
        <w:tc>
          <w:tcPr>
            <w:tcW w:w="3166" w:type="dxa"/>
          </w:tcPr>
          <w:p w14:paraId="4E3CC280" w14:textId="77777777" w:rsidR="00842EF7" w:rsidRPr="00FE760F" w:rsidRDefault="00842EF7" w:rsidP="00F91227">
            <w:pPr>
              <w:pStyle w:val="TAH"/>
              <w:rPr>
                <w:lang w:eastAsia="zh-CN"/>
              </w:rPr>
            </w:pPr>
            <w:r w:rsidRPr="00FE760F">
              <w:rPr>
                <w:lang w:eastAsia="zh-CN"/>
              </w:rPr>
              <w:br w:type="page"/>
              <w:t>Parameter</w:t>
            </w:r>
          </w:p>
        </w:tc>
        <w:tc>
          <w:tcPr>
            <w:tcW w:w="1135" w:type="dxa"/>
          </w:tcPr>
          <w:p w14:paraId="0BFE8D82" w14:textId="77777777" w:rsidR="00842EF7" w:rsidRPr="00FE760F" w:rsidRDefault="00842EF7" w:rsidP="00F91227">
            <w:pPr>
              <w:pStyle w:val="TAH"/>
              <w:rPr>
                <w:lang w:eastAsia="zh-CN"/>
              </w:rPr>
            </w:pPr>
            <w:r w:rsidRPr="00FE760F">
              <w:rPr>
                <w:lang w:eastAsia="zh-CN"/>
              </w:rPr>
              <w:t>Unit</w:t>
            </w:r>
          </w:p>
        </w:tc>
        <w:tc>
          <w:tcPr>
            <w:tcW w:w="2630" w:type="dxa"/>
          </w:tcPr>
          <w:p w14:paraId="3F876202" w14:textId="77777777" w:rsidR="00842EF7" w:rsidRPr="00FE760F" w:rsidRDefault="00842EF7" w:rsidP="00F91227">
            <w:pPr>
              <w:pStyle w:val="TAH"/>
              <w:rPr>
                <w:lang w:eastAsia="zh-CN"/>
              </w:rPr>
            </w:pPr>
            <w:r w:rsidRPr="00FE760F">
              <w:rPr>
                <w:lang w:eastAsia="zh-CN"/>
              </w:rPr>
              <w:t>Level</w:t>
            </w:r>
          </w:p>
        </w:tc>
      </w:tr>
      <w:tr w:rsidR="00842EF7" w:rsidRPr="00FE760F" w14:paraId="4FDB49C1" w14:textId="77777777" w:rsidTr="00F91227">
        <w:trPr>
          <w:jc w:val="center"/>
        </w:trPr>
        <w:tc>
          <w:tcPr>
            <w:tcW w:w="3166" w:type="dxa"/>
          </w:tcPr>
          <w:p w14:paraId="55196D83" w14:textId="77777777" w:rsidR="00842EF7" w:rsidRPr="00FE760F" w:rsidRDefault="00842EF7" w:rsidP="00F91227">
            <w:pPr>
              <w:pStyle w:val="TAC"/>
              <w:rPr>
                <w:lang w:eastAsia="zh-CN"/>
              </w:rPr>
            </w:pPr>
            <w:r w:rsidRPr="00FE760F">
              <w:rPr>
                <w:lang w:eastAsia="zh-CN"/>
              </w:rPr>
              <w:t>UE EIRP</w:t>
            </w:r>
          </w:p>
        </w:tc>
        <w:tc>
          <w:tcPr>
            <w:tcW w:w="1135" w:type="dxa"/>
          </w:tcPr>
          <w:p w14:paraId="4B8B12B5" w14:textId="77777777" w:rsidR="00842EF7" w:rsidRPr="00FE760F" w:rsidRDefault="00842EF7" w:rsidP="00F91227">
            <w:pPr>
              <w:pStyle w:val="TAC"/>
              <w:rPr>
                <w:lang w:eastAsia="zh-CN"/>
              </w:rPr>
            </w:pPr>
            <w:r w:rsidRPr="00FE760F">
              <w:rPr>
                <w:lang w:eastAsia="zh-CN"/>
              </w:rPr>
              <w:t>dBm</w:t>
            </w:r>
          </w:p>
        </w:tc>
        <w:tc>
          <w:tcPr>
            <w:tcW w:w="2630" w:type="dxa"/>
          </w:tcPr>
          <w:p w14:paraId="3159749C"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4</w:t>
            </w:r>
          </w:p>
        </w:tc>
      </w:tr>
      <w:tr w:rsidR="00842EF7" w:rsidRPr="00FE760F" w14:paraId="434A236F" w14:textId="77777777" w:rsidTr="00F91227">
        <w:trPr>
          <w:jc w:val="center"/>
        </w:trPr>
        <w:tc>
          <w:tcPr>
            <w:tcW w:w="3166" w:type="dxa"/>
          </w:tcPr>
          <w:p w14:paraId="2AA95D16"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16</w:t>
            </w:r>
            <w:r w:rsidRPr="00FE760F">
              <w:rPr>
                <w:lang w:eastAsia="zh-CN"/>
              </w:rPr>
              <w:t xml:space="preserve"> QAM</w:t>
            </w:r>
          </w:p>
        </w:tc>
        <w:tc>
          <w:tcPr>
            <w:tcW w:w="1135" w:type="dxa"/>
          </w:tcPr>
          <w:p w14:paraId="3E64E504" w14:textId="77777777" w:rsidR="00842EF7" w:rsidRPr="00FE760F" w:rsidRDefault="00842EF7" w:rsidP="00F91227">
            <w:pPr>
              <w:pStyle w:val="TAC"/>
              <w:rPr>
                <w:lang w:eastAsia="zh-CN"/>
              </w:rPr>
            </w:pPr>
            <w:r w:rsidRPr="00FE760F">
              <w:rPr>
                <w:lang w:eastAsia="zh-CN"/>
              </w:rPr>
              <w:t>dBm</w:t>
            </w:r>
          </w:p>
        </w:tc>
        <w:tc>
          <w:tcPr>
            <w:tcW w:w="2630" w:type="dxa"/>
          </w:tcPr>
          <w:p w14:paraId="3FB2A3FE"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7</w:t>
            </w:r>
          </w:p>
        </w:tc>
      </w:tr>
      <w:tr w:rsidR="00842EF7" w:rsidRPr="00FE760F" w14:paraId="1AC616D1" w14:textId="77777777" w:rsidTr="00F91227">
        <w:trPr>
          <w:jc w:val="center"/>
        </w:trPr>
        <w:tc>
          <w:tcPr>
            <w:tcW w:w="3166" w:type="dxa"/>
          </w:tcPr>
          <w:p w14:paraId="0E3E4334"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64</w:t>
            </w:r>
            <w:r w:rsidRPr="00FE760F">
              <w:rPr>
                <w:lang w:eastAsia="zh-CN"/>
              </w:rPr>
              <w:t xml:space="preserve"> QAM</w:t>
            </w:r>
          </w:p>
        </w:tc>
        <w:tc>
          <w:tcPr>
            <w:tcW w:w="1135" w:type="dxa"/>
          </w:tcPr>
          <w:p w14:paraId="05A4C842" w14:textId="77777777" w:rsidR="00842EF7" w:rsidRPr="00FE760F" w:rsidRDefault="00842EF7" w:rsidP="00F91227">
            <w:pPr>
              <w:pStyle w:val="TAC"/>
              <w:rPr>
                <w:lang w:eastAsia="zh-CN"/>
              </w:rPr>
            </w:pPr>
            <w:r w:rsidRPr="00FE760F">
              <w:rPr>
                <w:lang w:eastAsia="zh-CN"/>
              </w:rPr>
              <w:t>dBm</w:t>
            </w:r>
          </w:p>
        </w:tc>
        <w:tc>
          <w:tcPr>
            <w:tcW w:w="2630" w:type="dxa"/>
          </w:tcPr>
          <w:p w14:paraId="1DA33F74"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11</w:t>
            </w:r>
          </w:p>
        </w:tc>
      </w:tr>
      <w:tr w:rsidR="00842EF7" w:rsidRPr="00FE760F" w14:paraId="44EEE365" w14:textId="77777777" w:rsidTr="00F91227">
        <w:trPr>
          <w:jc w:val="center"/>
        </w:trPr>
        <w:tc>
          <w:tcPr>
            <w:tcW w:w="3166" w:type="dxa"/>
          </w:tcPr>
          <w:p w14:paraId="3C6602F4" w14:textId="77777777" w:rsidR="00842EF7" w:rsidRPr="00FE760F" w:rsidRDefault="00842EF7" w:rsidP="00F91227">
            <w:pPr>
              <w:pStyle w:val="TAC"/>
              <w:rPr>
                <w:lang w:eastAsia="zh-CN"/>
              </w:rPr>
            </w:pPr>
            <w:r w:rsidRPr="00FE760F">
              <w:rPr>
                <w:lang w:eastAsia="zh-CN"/>
              </w:rPr>
              <w:t>Operating conditions</w:t>
            </w:r>
          </w:p>
        </w:tc>
        <w:tc>
          <w:tcPr>
            <w:tcW w:w="1135" w:type="dxa"/>
          </w:tcPr>
          <w:p w14:paraId="308C18DE" w14:textId="77777777" w:rsidR="00842EF7" w:rsidRPr="00FE760F" w:rsidRDefault="00842EF7" w:rsidP="00F91227">
            <w:pPr>
              <w:pStyle w:val="TAC"/>
              <w:rPr>
                <w:lang w:eastAsia="zh-CN"/>
              </w:rPr>
            </w:pPr>
          </w:p>
        </w:tc>
        <w:tc>
          <w:tcPr>
            <w:tcW w:w="2630" w:type="dxa"/>
          </w:tcPr>
          <w:p w14:paraId="09A2C868" w14:textId="77777777" w:rsidR="00842EF7" w:rsidRPr="00FE760F" w:rsidRDefault="00842EF7" w:rsidP="00F91227">
            <w:pPr>
              <w:pStyle w:val="TAC"/>
              <w:rPr>
                <w:lang w:eastAsia="zh-CN"/>
              </w:rPr>
            </w:pPr>
            <w:r w:rsidRPr="00FE760F">
              <w:rPr>
                <w:lang w:eastAsia="zh-CN"/>
              </w:rPr>
              <w:t>Normal conditions</w:t>
            </w:r>
          </w:p>
        </w:tc>
      </w:tr>
    </w:tbl>
    <w:p w14:paraId="1B967A94" w14:textId="77777777" w:rsidR="00842EF7" w:rsidRPr="00FE760F" w:rsidRDefault="00842EF7" w:rsidP="00842EF7">
      <w:pPr>
        <w:rPr>
          <w:lang w:eastAsia="zh-CN"/>
        </w:rPr>
      </w:pPr>
    </w:p>
    <w:p w14:paraId="76E92DEB" w14:textId="77777777" w:rsidR="00842EF7" w:rsidRPr="00FE760F" w:rsidRDefault="00842EF7" w:rsidP="00842EF7">
      <w:pPr>
        <w:pStyle w:val="TH"/>
        <w:rPr>
          <w:lang w:eastAsia="zh-CN"/>
        </w:rPr>
      </w:pPr>
      <w:r w:rsidRPr="00FE760F">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76BFC501" w14:textId="77777777" w:rsidTr="00F91227">
        <w:trPr>
          <w:jc w:val="center"/>
        </w:trPr>
        <w:tc>
          <w:tcPr>
            <w:tcW w:w="3166" w:type="dxa"/>
          </w:tcPr>
          <w:p w14:paraId="6A938C60" w14:textId="77777777" w:rsidR="00842EF7" w:rsidRPr="00FE760F" w:rsidRDefault="00842EF7" w:rsidP="00F91227">
            <w:pPr>
              <w:pStyle w:val="TAH"/>
              <w:rPr>
                <w:rFonts w:cs="v5.0.0"/>
              </w:rPr>
            </w:pPr>
            <w:r w:rsidRPr="00FE760F">
              <w:rPr>
                <w:rFonts w:cs="v5.0.0"/>
              </w:rPr>
              <w:br w:type="page"/>
              <w:t>Parameter</w:t>
            </w:r>
          </w:p>
        </w:tc>
        <w:tc>
          <w:tcPr>
            <w:tcW w:w="1135" w:type="dxa"/>
          </w:tcPr>
          <w:p w14:paraId="397D3064" w14:textId="77777777" w:rsidR="00842EF7" w:rsidRPr="00FE760F" w:rsidRDefault="00842EF7" w:rsidP="00F91227">
            <w:pPr>
              <w:pStyle w:val="TAH"/>
              <w:rPr>
                <w:rFonts w:cs="v5.0.0"/>
              </w:rPr>
            </w:pPr>
            <w:r w:rsidRPr="00FE760F">
              <w:rPr>
                <w:rFonts w:cs="v5.0.0"/>
              </w:rPr>
              <w:t>Unit</w:t>
            </w:r>
          </w:p>
        </w:tc>
        <w:tc>
          <w:tcPr>
            <w:tcW w:w="2630" w:type="dxa"/>
          </w:tcPr>
          <w:p w14:paraId="12B64D4A" w14:textId="77777777" w:rsidR="00842EF7" w:rsidRPr="00FE760F" w:rsidRDefault="00842EF7" w:rsidP="00F91227">
            <w:pPr>
              <w:pStyle w:val="TAH"/>
              <w:rPr>
                <w:rFonts w:cs="v5.0.0"/>
              </w:rPr>
            </w:pPr>
            <w:r w:rsidRPr="00FE760F">
              <w:rPr>
                <w:rFonts w:cs="v5.0.0"/>
              </w:rPr>
              <w:t>Level</w:t>
            </w:r>
          </w:p>
        </w:tc>
      </w:tr>
      <w:tr w:rsidR="00842EF7" w:rsidRPr="00FE760F" w14:paraId="05CF52EE" w14:textId="77777777" w:rsidTr="00F91227">
        <w:trPr>
          <w:jc w:val="center"/>
        </w:trPr>
        <w:tc>
          <w:tcPr>
            <w:tcW w:w="3166" w:type="dxa"/>
          </w:tcPr>
          <w:p w14:paraId="35F5AF40" w14:textId="77777777" w:rsidR="00842EF7" w:rsidRPr="00FE760F" w:rsidRDefault="00842EF7" w:rsidP="00F91227">
            <w:pPr>
              <w:pStyle w:val="TAL"/>
              <w:rPr>
                <w:rFonts w:cs="v5.0.0"/>
              </w:rPr>
            </w:pPr>
            <w:r w:rsidRPr="00FE760F">
              <w:rPr>
                <w:rFonts w:cs="v5.0.0"/>
              </w:rPr>
              <w:t>UE EIRP</w:t>
            </w:r>
          </w:p>
        </w:tc>
        <w:tc>
          <w:tcPr>
            <w:tcW w:w="1135" w:type="dxa"/>
          </w:tcPr>
          <w:p w14:paraId="2D50F5B4" w14:textId="77777777" w:rsidR="00842EF7" w:rsidRPr="00FE760F" w:rsidRDefault="00842EF7" w:rsidP="00F91227">
            <w:pPr>
              <w:pStyle w:val="TAC"/>
              <w:rPr>
                <w:rFonts w:cs="v5.0.0"/>
              </w:rPr>
            </w:pPr>
            <w:r w:rsidRPr="00FE760F">
              <w:rPr>
                <w:rFonts w:cs="v5.0.0"/>
              </w:rPr>
              <w:t>dBm</w:t>
            </w:r>
          </w:p>
        </w:tc>
        <w:tc>
          <w:tcPr>
            <w:tcW w:w="2630" w:type="dxa"/>
          </w:tcPr>
          <w:p w14:paraId="15EED0DC"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-13</w:t>
            </w:r>
          </w:p>
        </w:tc>
      </w:tr>
      <w:tr w:rsidR="00842EF7" w:rsidRPr="00FE760F" w14:paraId="1074E0C9" w14:textId="77777777" w:rsidTr="00F91227">
        <w:trPr>
          <w:jc w:val="center"/>
        </w:trPr>
        <w:tc>
          <w:tcPr>
            <w:tcW w:w="3166" w:type="dxa"/>
          </w:tcPr>
          <w:p w14:paraId="7DAD211D"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16</w:t>
            </w:r>
            <w:r w:rsidRPr="00FE760F">
              <w:rPr>
                <w:rFonts w:cs="Arial"/>
              </w:rPr>
              <w:t xml:space="preserve"> QAM</w:t>
            </w:r>
          </w:p>
        </w:tc>
        <w:tc>
          <w:tcPr>
            <w:tcW w:w="1135" w:type="dxa"/>
          </w:tcPr>
          <w:p w14:paraId="75DC5FA0" w14:textId="77777777" w:rsidR="00842EF7" w:rsidRPr="00FE760F" w:rsidRDefault="00842EF7" w:rsidP="00F91227">
            <w:pPr>
              <w:pStyle w:val="TAC"/>
              <w:rPr>
                <w:rFonts w:cs="v5.0.0"/>
              </w:rPr>
            </w:pPr>
            <w:r w:rsidRPr="00FE760F">
              <w:rPr>
                <w:rFonts w:cs="v5.0.0"/>
              </w:rPr>
              <w:t>dBm</w:t>
            </w:r>
          </w:p>
        </w:tc>
        <w:tc>
          <w:tcPr>
            <w:tcW w:w="2630" w:type="dxa"/>
          </w:tcPr>
          <w:p w14:paraId="224D7457"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-10</w:t>
            </w:r>
          </w:p>
        </w:tc>
      </w:tr>
      <w:tr w:rsidR="00842EF7" w:rsidRPr="00FE760F" w14:paraId="20EF063D" w14:textId="77777777" w:rsidTr="00F91227">
        <w:trPr>
          <w:jc w:val="center"/>
        </w:trPr>
        <w:tc>
          <w:tcPr>
            <w:tcW w:w="3166" w:type="dxa"/>
          </w:tcPr>
          <w:p w14:paraId="6EE034D1"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64</w:t>
            </w:r>
            <w:r w:rsidRPr="00FE760F">
              <w:rPr>
                <w:rFonts w:cs="Arial"/>
              </w:rPr>
              <w:t xml:space="preserve"> QAM</w:t>
            </w:r>
          </w:p>
        </w:tc>
        <w:tc>
          <w:tcPr>
            <w:tcW w:w="1135" w:type="dxa"/>
          </w:tcPr>
          <w:p w14:paraId="2A571FCD" w14:textId="77777777" w:rsidR="00842EF7" w:rsidRPr="00FE760F" w:rsidRDefault="00842EF7" w:rsidP="00F91227">
            <w:pPr>
              <w:pStyle w:val="TAC"/>
              <w:rPr>
                <w:rFonts w:cs="v5.0.0"/>
              </w:rPr>
            </w:pPr>
            <w:r w:rsidRPr="00FE760F">
              <w:rPr>
                <w:rFonts w:cs="v5.0.0"/>
              </w:rPr>
              <w:t>dBm</w:t>
            </w:r>
          </w:p>
        </w:tc>
        <w:tc>
          <w:tcPr>
            <w:tcW w:w="2630" w:type="dxa"/>
          </w:tcPr>
          <w:p w14:paraId="6B6BC846"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-6</w:t>
            </w:r>
          </w:p>
        </w:tc>
      </w:tr>
      <w:tr w:rsidR="00842EF7" w:rsidRPr="00FE760F" w14:paraId="17B5B65A" w14:textId="77777777" w:rsidTr="00F91227">
        <w:trPr>
          <w:jc w:val="center"/>
        </w:trPr>
        <w:tc>
          <w:tcPr>
            <w:tcW w:w="3166" w:type="dxa"/>
          </w:tcPr>
          <w:p w14:paraId="0CCF1FB7" w14:textId="77777777" w:rsidR="00842EF7" w:rsidRPr="00FE760F" w:rsidRDefault="00842EF7" w:rsidP="00F91227">
            <w:pPr>
              <w:pStyle w:val="TAL"/>
              <w:rPr>
                <w:rFonts w:cs="v5.0.0"/>
              </w:rPr>
            </w:pPr>
            <w:r w:rsidRPr="00FE760F">
              <w:rPr>
                <w:rFonts w:cs="v5.0.0"/>
              </w:rPr>
              <w:t>Operating conditions</w:t>
            </w:r>
          </w:p>
        </w:tc>
        <w:tc>
          <w:tcPr>
            <w:tcW w:w="1135" w:type="dxa"/>
          </w:tcPr>
          <w:p w14:paraId="010062E3" w14:textId="77777777" w:rsidR="00842EF7" w:rsidRPr="00FE760F" w:rsidRDefault="00842EF7" w:rsidP="00F91227">
            <w:pPr>
              <w:pStyle w:val="TAC"/>
              <w:rPr>
                <w:rFonts w:cs="v5.0.0"/>
              </w:rPr>
            </w:pPr>
          </w:p>
        </w:tc>
        <w:tc>
          <w:tcPr>
            <w:tcW w:w="2630" w:type="dxa"/>
          </w:tcPr>
          <w:p w14:paraId="06DE42CF" w14:textId="77777777" w:rsidR="00842EF7" w:rsidRPr="00FE760F" w:rsidRDefault="00842EF7" w:rsidP="00F91227">
            <w:pPr>
              <w:pStyle w:val="TAC"/>
              <w:rPr>
                <w:rFonts w:cs="v5.0.0"/>
              </w:rPr>
            </w:pPr>
            <w:r w:rsidRPr="00FE760F">
              <w:rPr>
                <w:rFonts w:cs="v5.0.0"/>
              </w:rPr>
              <w:t>Normal conditions</w:t>
            </w:r>
          </w:p>
        </w:tc>
      </w:tr>
    </w:tbl>
    <w:p w14:paraId="31214DAF" w14:textId="77777777" w:rsidR="00842EF7" w:rsidRPr="00FE760F" w:rsidRDefault="00842EF7" w:rsidP="00842EF7">
      <w:pPr>
        <w:rPr>
          <w:lang w:eastAsia="zh-CN"/>
        </w:rPr>
      </w:pPr>
    </w:p>
    <w:p w14:paraId="65AE107F" w14:textId="77777777" w:rsidR="00842EF7" w:rsidRPr="00FE760F" w:rsidRDefault="00842EF7" w:rsidP="00842EF7">
      <w:pPr>
        <w:pStyle w:val="Heading4"/>
      </w:pPr>
      <w:bookmarkStart w:id="1111" w:name="_Toc21340861"/>
      <w:bookmarkStart w:id="1112" w:name="_Toc29805308"/>
      <w:bookmarkStart w:id="1113" w:name="_Toc36456517"/>
      <w:bookmarkStart w:id="1114" w:name="_Toc36469615"/>
      <w:bookmarkStart w:id="1115" w:name="_Toc37254024"/>
      <w:bookmarkStart w:id="1116" w:name="_Toc37322881"/>
      <w:bookmarkStart w:id="1117" w:name="_Toc37324287"/>
      <w:r w:rsidRPr="00FE760F">
        <w:t>6.4.2.2</w:t>
      </w:r>
      <w:r w:rsidRPr="00FE760F">
        <w:tab/>
        <w:t>Carrier leakage</w:t>
      </w:r>
      <w:bookmarkEnd w:id="1111"/>
      <w:bookmarkEnd w:id="1112"/>
      <w:bookmarkEnd w:id="1113"/>
      <w:bookmarkEnd w:id="1114"/>
      <w:bookmarkEnd w:id="1115"/>
      <w:bookmarkEnd w:id="1116"/>
      <w:bookmarkEnd w:id="1117"/>
    </w:p>
    <w:p w14:paraId="61BBB921" w14:textId="77777777" w:rsidR="00842EF7" w:rsidRPr="00FE760F" w:rsidRDefault="00842EF7" w:rsidP="00842EF7">
      <w:pPr>
        <w:pStyle w:val="Heading5"/>
      </w:pPr>
      <w:bookmarkStart w:id="1118" w:name="_Toc21340862"/>
      <w:bookmarkStart w:id="1119" w:name="_Toc29805309"/>
      <w:bookmarkStart w:id="1120" w:name="_Toc36456518"/>
      <w:bookmarkStart w:id="1121" w:name="_Toc36469616"/>
      <w:bookmarkStart w:id="1122" w:name="_Toc37254025"/>
      <w:bookmarkStart w:id="1123" w:name="_Toc37322882"/>
      <w:bookmarkStart w:id="1124" w:name="_Toc37324288"/>
      <w:r w:rsidRPr="00FE760F">
        <w:t>6.4.2.2.1</w:t>
      </w:r>
      <w:r w:rsidRPr="00FE760F">
        <w:tab/>
        <w:t>General</w:t>
      </w:r>
      <w:bookmarkEnd w:id="1118"/>
      <w:bookmarkEnd w:id="1119"/>
      <w:bookmarkEnd w:id="1120"/>
      <w:bookmarkEnd w:id="1121"/>
      <w:bookmarkEnd w:id="1122"/>
      <w:bookmarkEnd w:id="1123"/>
      <w:bookmarkEnd w:id="1124"/>
    </w:p>
    <w:p w14:paraId="79BA192D" w14:textId="77777777" w:rsidR="00842EF7" w:rsidRPr="00FE760F" w:rsidRDefault="00842EF7" w:rsidP="00842EF7">
      <w:r w:rsidRPr="00FE760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FE760F" w:rsidRDefault="00842EF7" w:rsidP="00842EF7">
      <w:r w:rsidRPr="00FE760F">
        <w:t>The requirement is verified with the test metric of Carrier Leakage (Link=TX beam peak direction, Meas=Link angle).</w:t>
      </w:r>
    </w:p>
    <w:p w14:paraId="7D0C25DD" w14:textId="77777777" w:rsidR="00842EF7" w:rsidRPr="00FE760F" w:rsidRDefault="00842EF7" w:rsidP="00842EF7">
      <w:pPr>
        <w:pStyle w:val="Heading5"/>
      </w:pPr>
      <w:bookmarkStart w:id="1125" w:name="_Toc21340863"/>
      <w:bookmarkStart w:id="1126" w:name="_Toc29805310"/>
      <w:bookmarkStart w:id="1127" w:name="_Toc36456519"/>
      <w:bookmarkStart w:id="1128" w:name="_Toc36469617"/>
      <w:bookmarkStart w:id="1129" w:name="_Toc37254026"/>
      <w:bookmarkStart w:id="1130" w:name="_Toc37322883"/>
      <w:bookmarkStart w:id="1131" w:name="_Toc37324289"/>
      <w:r w:rsidRPr="00FE760F">
        <w:t>6.4.2.2.2</w:t>
      </w:r>
      <w:r w:rsidRPr="00FE760F">
        <w:tab/>
        <w:t>Carrier leakage for power class 1</w:t>
      </w:r>
      <w:bookmarkEnd w:id="1125"/>
      <w:bookmarkEnd w:id="1126"/>
      <w:bookmarkEnd w:id="1127"/>
      <w:bookmarkEnd w:id="1128"/>
      <w:bookmarkEnd w:id="1129"/>
      <w:bookmarkEnd w:id="1130"/>
      <w:bookmarkEnd w:id="1131"/>
    </w:p>
    <w:p w14:paraId="56159196" w14:textId="77777777" w:rsidR="00842EF7" w:rsidRPr="00FE760F" w:rsidRDefault="00842EF7" w:rsidP="00842EF7">
      <w:r w:rsidRPr="00FE760F">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FE760F" w:rsidRDefault="00842EF7" w:rsidP="00842EF7">
      <w:pPr>
        <w:pStyle w:val="TH"/>
      </w:pPr>
      <w:r w:rsidRPr="00FE760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37AD9D49" w14:textId="77777777" w:rsidTr="00F91227">
        <w:trPr>
          <w:jc w:val="center"/>
        </w:trPr>
        <w:tc>
          <w:tcPr>
            <w:tcW w:w="2304" w:type="dxa"/>
            <w:shd w:val="clear" w:color="auto" w:fill="auto"/>
            <w:vAlign w:val="center"/>
          </w:tcPr>
          <w:p w14:paraId="66AAF3D3" w14:textId="77777777" w:rsidR="00842EF7" w:rsidRPr="00FE760F" w:rsidRDefault="00842EF7" w:rsidP="00F91227">
            <w:pPr>
              <w:pStyle w:val="TAH"/>
            </w:pPr>
            <w:r w:rsidRPr="00FE760F">
              <w:t>Parameters</w:t>
            </w:r>
          </w:p>
        </w:tc>
        <w:tc>
          <w:tcPr>
            <w:tcW w:w="2551" w:type="dxa"/>
            <w:shd w:val="clear" w:color="auto" w:fill="auto"/>
            <w:vAlign w:val="center"/>
          </w:tcPr>
          <w:p w14:paraId="4758E09C" w14:textId="77777777" w:rsidR="00842EF7" w:rsidRPr="00FE760F" w:rsidRDefault="00842EF7" w:rsidP="00F91227">
            <w:pPr>
              <w:pStyle w:val="TAH"/>
            </w:pPr>
            <w:r w:rsidRPr="00FE760F">
              <w:t>Relative Limit (dBc)</w:t>
            </w:r>
          </w:p>
        </w:tc>
      </w:tr>
      <w:tr w:rsidR="00842EF7" w:rsidRPr="00FE760F" w14:paraId="05482FAA" w14:textId="77777777" w:rsidTr="00F91227">
        <w:trPr>
          <w:jc w:val="center"/>
        </w:trPr>
        <w:tc>
          <w:tcPr>
            <w:tcW w:w="2304" w:type="dxa"/>
            <w:shd w:val="clear" w:color="auto" w:fill="auto"/>
            <w:vAlign w:val="center"/>
          </w:tcPr>
          <w:p w14:paraId="1A77C07B" w14:textId="77777777" w:rsidR="00842EF7" w:rsidRPr="00FE760F" w:rsidRDefault="00842EF7" w:rsidP="00F91227">
            <w:pPr>
              <w:pStyle w:val="TAC"/>
            </w:pPr>
            <w:r w:rsidRPr="00FE760F">
              <w:t>EIRP &gt; 17 dBm</w:t>
            </w:r>
          </w:p>
        </w:tc>
        <w:tc>
          <w:tcPr>
            <w:tcW w:w="2551" w:type="dxa"/>
            <w:shd w:val="clear" w:color="auto" w:fill="auto"/>
            <w:vAlign w:val="center"/>
          </w:tcPr>
          <w:p w14:paraId="7F1FE2AE" w14:textId="77777777" w:rsidR="00842EF7" w:rsidRPr="00FE760F" w:rsidRDefault="00842EF7" w:rsidP="00F91227">
            <w:pPr>
              <w:pStyle w:val="TAC"/>
            </w:pPr>
            <w:r w:rsidRPr="00FE760F">
              <w:t>-25</w:t>
            </w:r>
          </w:p>
        </w:tc>
      </w:tr>
      <w:tr w:rsidR="00842EF7" w:rsidRPr="00FE760F" w14:paraId="0BA6BEA6" w14:textId="77777777" w:rsidTr="00F91227">
        <w:trPr>
          <w:jc w:val="center"/>
        </w:trPr>
        <w:tc>
          <w:tcPr>
            <w:tcW w:w="2304" w:type="dxa"/>
            <w:shd w:val="clear" w:color="auto" w:fill="auto"/>
            <w:vAlign w:val="center"/>
          </w:tcPr>
          <w:p w14:paraId="3D594960" w14:textId="77777777" w:rsidR="00842EF7" w:rsidRPr="00FE760F" w:rsidRDefault="00842EF7" w:rsidP="00F91227">
            <w:pPr>
              <w:pStyle w:val="TAC"/>
            </w:pPr>
            <w:r w:rsidRPr="00FE760F">
              <w:t>4 dBm ≤ EIRP ≤ 17 dBm</w:t>
            </w:r>
          </w:p>
        </w:tc>
        <w:tc>
          <w:tcPr>
            <w:tcW w:w="2551" w:type="dxa"/>
            <w:shd w:val="clear" w:color="auto" w:fill="auto"/>
            <w:vAlign w:val="center"/>
          </w:tcPr>
          <w:p w14:paraId="2560BFB1" w14:textId="77777777" w:rsidR="00842EF7" w:rsidRPr="00FE760F" w:rsidRDefault="00842EF7" w:rsidP="00F91227">
            <w:pPr>
              <w:pStyle w:val="TAC"/>
            </w:pPr>
            <w:r w:rsidRPr="00FE760F">
              <w:t>-20</w:t>
            </w:r>
          </w:p>
        </w:tc>
      </w:tr>
    </w:tbl>
    <w:p w14:paraId="16EC9583" w14:textId="77777777" w:rsidR="00842EF7" w:rsidRPr="00FE760F" w:rsidRDefault="00842EF7" w:rsidP="00842EF7"/>
    <w:p w14:paraId="0D3086B4" w14:textId="77777777" w:rsidR="00842EF7" w:rsidRPr="00FE760F" w:rsidRDefault="00842EF7" w:rsidP="00842EF7">
      <w:pPr>
        <w:pStyle w:val="Heading5"/>
      </w:pPr>
      <w:bookmarkStart w:id="1132" w:name="_Toc21340864"/>
      <w:bookmarkStart w:id="1133" w:name="_Toc29805311"/>
      <w:bookmarkStart w:id="1134" w:name="_Toc36456520"/>
      <w:bookmarkStart w:id="1135" w:name="_Toc36469618"/>
      <w:bookmarkStart w:id="1136" w:name="_Toc37254027"/>
      <w:bookmarkStart w:id="1137" w:name="_Toc37322884"/>
      <w:bookmarkStart w:id="1138" w:name="_Toc37324290"/>
      <w:r w:rsidRPr="00FE760F">
        <w:t>6.4.2.2.3</w:t>
      </w:r>
      <w:r w:rsidRPr="00FE760F">
        <w:tab/>
        <w:t>Carrier leakage for power class 2</w:t>
      </w:r>
      <w:bookmarkEnd w:id="1132"/>
      <w:bookmarkEnd w:id="1133"/>
      <w:bookmarkEnd w:id="1134"/>
      <w:bookmarkEnd w:id="1135"/>
      <w:bookmarkEnd w:id="1136"/>
      <w:bookmarkEnd w:id="1137"/>
      <w:bookmarkEnd w:id="1138"/>
    </w:p>
    <w:p w14:paraId="19AC5F24"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FE760F" w:rsidRDefault="00842EF7" w:rsidP="00842EF7">
      <w:pPr>
        <w:pStyle w:val="TH"/>
      </w:pPr>
      <w:r w:rsidRPr="00FE760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FE760F" w:rsidRDefault="00842EF7" w:rsidP="00F91227">
            <w:pPr>
              <w:pStyle w:val="TAH"/>
            </w:pPr>
            <w:r w:rsidRPr="00FE760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FE760F" w:rsidRDefault="00842EF7" w:rsidP="00F91227">
            <w:pPr>
              <w:pStyle w:val="TAH"/>
            </w:pPr>
            <w:r w:rsidRPr="00FE760F">
              <w:t>Relative Limit (dBc)</w:t>
            </w:r>
          </w:p>
        </w:tc>
      </w:tr>
      <w:tr w:rsidR="00842EF7" w:rsidRPr="00FE760F"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FE760F" w:rsidRDefault="00842EF7" w:rsidP="00F91227">
            <w:pPr>
              <w:pStyle w:val="TAC"/>
            </w:pPr>
            <w:r w:rsidRPr="00FE760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FE760F" w:rsidRDefault="00842EF7" w:rsidP="00F91227">
            <w:pPr>
              <w:pStyle w:val="TAC"/>
            </w:pPr>
            <w:r w:rsidRPr="00FE760F">
              <w:t>-25</w:t>
            </w:r>
          </w:p>
        </w:tc>
      </w:tr>
      <w:tr w:rsidR="00842EF7" w:rsidRPr="00FE760F"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FE760F" w:rsidRDefault="00842EF7" w:rsidP="00F91227">
            <w:pPr>
              <w:pStyle w:val="TAC"/>
            </w:pPr>
            <w:r w:rsidRPr="00FE760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FE760F" w:rsidRDefault="00842EF7" w:rsidP="00F91227">
            <w:pPr>
              <w:pStyle w:val="TAC"/>
            </w:pPr>
            <w:r w:rsidRPr="00FE760F">
              <w:t>-20</w:t>
            </w:r>
          </w:p>
        </w:tc>
      </w:tr>
    </w:tbl>
    <w:p w14:paraId="481ABD99" w14:textId="77777777" w:rsidR="00842EF7" w:rsidRPr="00FE760F" w:rsidRDefault="00842EF7" w:rsidP="00842EF7"/>
    <w:p w14:paraId="44E863AF" w14:textId="77777777" w:rsidR="00842EF7" w:rsidRPr="00FE760F" w:rsidRDefault="00842EF7" w:rsidP="00842EF7">
      <w:pPr>
        <w:pStyle w:val="Heading5"/>
      </w:pPr>
      <w:bookmarkStart w:id="1139" w:name="_Toc21340865"/>
      <w:bookmarkStart w:id="1140" w:name="_Toc29805312"/>
      <w:bookmarkStart w:id="1141" w:name="_Toc36456521"/>
      <w:bookmarkStart w:id="1142" w:name="_Toc36469619"/>
      <w:bookmarkStart w:id="1143" w:name="_Toc37254028"/>
      <w:bookmarkStart w:id="1144" w:name="_Toc37322885"/>
      <w:bookmarkStart w:id="1145" w:name="_Toc37324291"/>
      <w:r w:rsidRPr="00FE760F">
        <w:t>6.4.2.2.4</w:t>
      </w:r>
      <w:r w:rsidRPr="00FE760F">
        <w:tab/>
        <w:t>Carrier leakage for power class 3</w:t>
      </w:r>
      <w:bookmarkEnd w:id="1139"/>
      <w:bookmarkEnd w:id="1140"/>
      <w:bookmarkEnd w:id="1141"/>
      <w:bookmarkEnd w:id="1142"/>
      <w:bookmarkEnd w:id="1143"/>
      <w:bookmarkEnd w:id="1144"/>
      <w:bookmarkEnd w:id="1145"/>
    </w:p>
    <w:p w14:paraId="224506E5"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FE760F" w:rsidRDefault="00842EF7" w:rsidP="00842EF7">
      <w:pPr>
        <w:pStyle w:val="TH"/>
      </w:pPr>
      <w:r w:rsidRPr="00FE760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1C9AEAE6" w14:textId="77777777" w:rsidTr="00F91227">
        <w:trPr>
          <w:jc w:val="center"/>
        </w:trPr>
        <w:tc>
          <w:tcPr>
            <w:tcW w:w="2304" w:type="dxa"/>
            <w:shd w:val="clear" w:color="auto" w:fill="auto"/>
            <w:vAlign w:val="center"/>
          </w:tcPr>
          <w:p w14:paraId="4EE28B3D" w14:textId="77777777" w:rsidR="00842EF7" w:rsidRPr="00FE760F" w:rsidRDefault="00842EF7" w:rsidP="00F91227">
            <w:pPr>
              <w:pStyle w:val="TAH"/>
            </w:pPr>
            <w:r w:rsidRPr="00FE760F">
              <w:t>Parameters</w:t>
            </w:r>
          </w:p>
        </w:tc>
        <w:tc>
          <w:tcPr>
            <w:tcW w:w="2551" w:type="dxa"/>
            <w:shd w:val="clear" w:color="auto" w:fill="auto"/>
            <w:vAlign w:val="center"/>
          </w:tcPr>
          <w:p w14:paraId="64048623" w14:textId="77777777" w:rsidR="00842EF7" w:rsidRPr="00FE760F" w:rsidRDefault="00842EF7" w:rsidP="00F91227">
            <w:pPr>
              <w:pStyle w:val="TAH"/>
            </w:pPr>
            <w:r w:rsidRPr="00FE760F">
              <w:t>Relative Limit (dBc)</w:t>
            </w:r>
          </w:p>
        </w:tc>
      </w:tr>
      <w:tr w:rsidR="00842EF7" w:rsidRPr="00FE760F" w14:paraId="5EEFFEDD" w14:textId="77777777" w:rsidTr="00F91227">
        <w:trPr>
          <w:jc w:val="center"/>
        </w:trPr>
        <w:tc>
          <w:tcPr>
            <w:tcW w:w="2304" w:type="dxa"/>
            <w:shd w:val="clear" w:color="auto" w:fill="auto"/>
            <w:vAlign w:val="center"/>
          </w:tcPr>
          <w:p w14:paraId="7E322888" w14:textId="77777777" w:rsidR="00842EF7" w:rsidRPr="00FE760F" w:rsidRDefault="00842EF7" w:rsidP="00F91227">
            <w:pPr>
              <w:pStyle w:val="TAC"/>
            </w:pPr>
            <w:r w:rsidRPr="00FE760F">
              <w:t>EIRP &gt; 0 dBm</w:t>
            </w:r>
          </w:p>
        </w:tc>
        <w:tc>
          <w:tcPr>
            <w:tcW w:w="2551" w:type="dxa"/>
            <w:shd w:val="clear" w:color="auto" w:fill="auto"/>
            <w:vAlign w:val="center"/>
          </w:tcPr>
          <w:p w14:paraId="6549E556" w14:textId="77777777" w:rsidR="00842EF7" w:rsidRPr="00FE760F" w:rsidRDefault="00842EF7" w:rsidP="00F91227">
            <w:pPr>
              <w:pStyle w:val="TAC"/>
            </w:pPr>
            <w:r w:rsidRPr="00FE760F">
              <w:t>-25</w:t>
            </w:r>
          </w:p>
        </w:tc>
      </w:tr>
      <w:tr w:rsidR="00842EF7" w:rsidRPr="00FE760F" w14:paraId="3CF2776E" w14:textId="77777777" w:rsidTr="00F91227">
        <w:trPr>
          <w:jc w:val="center"/>
        </w:trPr>
        <w:tc>
          <w:tcPr>
            <w:tcW w:w="2304" w:type="dxa"/>
            <w:shd w:val="clear" w:color="auto" w:fill="auto"/>
            <w:vAlign w:val="center"/>
          </w:tcPr>
          <w:p w14:paraId="38115055" w14:textId="77777777" w:rsidR="00842EF7" w:rsidRPr="00FE760F" w:rsidRDefault="00842EF7" w:rsidP="00F91227">
            <w:pPr>
              <w:pStyle w:val="TAC"/>
            </w:pPr>
            <w:r w:rsidRPr="00FE760F">
              <w:t>-13 dBm ≤ EIRP ≤ 0 dBm</w:t>
            </w:r>
          </w:p>
        </w:tc>
        <w:tc>
          <w:tcPr>
            <w:tcW w:w="2551" w:type="dxa"/>
            <w:shd w:val="clear" w:color="auto" w:fill="auto"/>
            <w:vAlign w:val="center"/>
          </w:tcPr>
          <w:p w14:paraId="0B43A3E0" w14:textId="77777777" w:rsidR="00842EF7" w:rsidRPr="00FE760F" w:rsidRDefault="00842EF7" w:rsidP="00F91227">
            <w:pPr>
              <w:pStyle w:val="TAC"/>
            </w:pPr>
            <w:r w:rsidRPr="00FE760F">
              <w:t>-20</w:t>
            </w:r>
          </w:p>
        </w:tc>
      </w:tr>
    </w:tbl>
    <w:p w14:paraId="3CDC937F" w14:textId="77777777" w:rsidR="00842EF7" w:rsidRPr="00FE760F" w:rsidRDefault="00842EF7" w:rsidP="00842EF7"/>
    <w:p w14:paraId="7513557C" w14:textId="77777777" w:rsidR="00842EF7" w:rsidRPr="00FE760F" w:rsidRDefault="00842EF7" w:rsidP="00842EF7">
      <w:pPr>
        <w:pStyle w:val="Heading5"/>
      </w:pPr>
      <w:bookmarkStart w:id="1146" w:name="_Toc21340866"/>
      <w:bookmarkStart w:id="1147" w:name="_Toc29805313"/>
      <w:bookmarkStart w:id="1148" w:name="_Toc36456522"/>
      <w:bookmarkStart w:id="1149" w:name="_Toc36469620"/>
      <w:bookmarkStart w:id="1150" w:name="_Toc37254029"/>
      <w:bookmarkStart w:id="1151" w:name="_Toc37322886"/>
      <w:bookmarkStart w:id="1152" w:name="_Toc37324292"/>
      <w:r w:rsidRPr="00FE760F">
        <w:t>6.4.2.2.5</w:t>
      </w:r>
      <w:r w:rsidRPr="00FE760F">
        <w:tab/>
        <w:t>Carrier leakage for power class 4</w:t>
      </w:r>
      <w:bookmarkEnd w:id="1146"/>
      <w:bookmarkEnd w:id="1147"/>
      <w:bookmarkEnd w:id="1148"/>
      <w:bookmarkEnd w:id="1149"/>
      <w:bookmarkEnd w:id="1150"/>
      <w:bookmarkEnd w:id="1151"/>
      <w:bookmarkEnd w:id="1152"/>
    </w:p>
    <w:p w14:paraId="01C37AE6"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FE760F" w:rsidRDefault="00842EF7" w:rsidP="00842EF7">
      <w:pPr>
        <w:pStyle w:val="TH"/>
      </w:pPr>
      <w:r w:rsidRPr="00FE760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FE760F"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FE760F" w:rsidRDefault="00842EF7" w:rsidP="00F91227">
            <w:pPr>
              <w:pStyle w:val="TAH"/>
            </w:pPr>
            <w:r w:rsidRPr="00FE760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FE760F" w:rsidRDefault="00842EF7" w:rsidP="00F91227">
            <w:pPr>
              <w:pStyle w:val="TAH"/>
            </w:pPr>
            <w:r w:rsidRPr="00FE760F">
              <w:t>Relative Limit (dBc)</w:t>
            </w:r>
          </w:p>
        </w:tc>
      </w:tr>
      <w:tr w:rsidR="00842EF7" w:rsidRPr="00FE760F"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FE760F" w:rsidRDefault="00842EF7" w:rsidP="00F91227">
            <w:pPr>
              <w:pStyle w:val="TAC"/>
            </w:pPr>
            <w:r w:rsidRPr="00FE760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FE760F" w:rsidRDefault="00842EF7" w:rsidP="00F91227">
            <w:pPr>
              <w:pStyle w:val="TAC"/>
            </w:pPr>
            <w:r w:rsidRPr="00FE760F">
              <w:t>-25</w:t>
            </w:r>
          </w:p>
        </w:tc>
      </w:tr>
      <w:tr w:rsidR="00842EF7" w:rsidRPr="00FE760F"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FE760F" w:rsidRDefault="00842EF7" w:rsidP="00F91227">
            <w:pPr>
              <w:pStyle w:val="TAC"/>
            </w:pPr>
            <w:r w:rsidRPr="00FE760F">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FE760F" w:rsidRDefault="00842EF7" w:rsidP="00F91227">
            <w:pPr>
              <w:pStyle w:val="TAC"/>
            </w:pPr>
            <w:r w:rsidRPr="00FE760F">
              <w:t>-20</w:t>
            </w:r>
          </w:p>
        </w:tc>
      </w:tr>
    </w:tbl>
    <w:p w14:paraId="2682A095" w14:textId="77777777" w:rsidR="00842EF7" w:rsidRPr="00FE760F" w:rsidRDefault="00842EF7" w:rsidP="00842EF7"/>
    <w:p w14:paraId="7C57389C" w14:textId="77777777" w:rsidR="00842EF7" w:rsidRPr="00FE760F" w:rsidRDefault="00842EF7" w:rsidP="00842EF7">
      <w:pPr>
        <w:pStyle w:val="Heading4"/>
      </w:pPr>
      <w:bookmarkStart w:id="1153" w:name="_Toc21340867"/>
      <w:bookmarkStart w:id="1154" w:name="_Toc29805314"/>
      <w:bookmarkStart w:id="1155" w:name="_Toc36456523"/>
      <w:bookmarkStart w:id="1156" w:name="_Toc36469621"/>
      <w:bookmarkStart w:id="1157" w:name="_Toc37254030"/>
      <w:bookmarkStart w:id="1158" w:name="_Toc37322887"/>
      <w:bookmarkStart w:id="1159" w:name="_Toc37324293"/>
      <w:r w:rsidRPr="00FE760F">
        <w:t>6.4.2.3</w:t>
      </w:r>
      <w:r w:rsidRPr="00FE760F">
        <w:tab/>
        <w:t>In-band emissions</w:t>
      </w:r>
      <w:bookmarkEnd w:id="1153"/>
      <w:bookmarkEnd w:id="1154"/>
      <w:bookmarkEnd w:id="1155"/>
      <w:bookmarkEnd w:id="1156"/>
      <w:bookmarkEnd w:id="1157"/>
      <w:bookmarkEnd w:id="1158"/>
      <w:bookmarkEnd w:id="1159"/>
    </w:p>
    <w:p w14:paraId="3923B9A0" w14:textId="77777777" w:rsidR="00842EF7" w:rsidRPr="00FE760F" w:rsidRDefault="00842EF7" w:rsidP="00842EF7">
      <w:pPr>
        <w:pStyle w:val="Heading5"/>
      </w:pPr>
      <w:bookmarkStart w:id="1160" w:name="_Toc21340868"/>
      <w:bookmarkStart w:id="1161" w:name="_Toc29805315"/>
      <w:bookmarkStart w:id="1162" w:name="_Toc36456524"/>
      <w:bookmarkStart w:id="1163" w:name="_Toc36469622"/>
      <w:bookmarkStart w:id="1164" w:name="_Toc37254031"/>
      <w:bookmarkStart w:id="1165" w:name="_Toc37322888"/>
      <w:bookmarkStart w:id="1166" w:name="_Toc37324294"/>
      <w:r w:rsidRPr="00FE760F">
        <w:t>6.4.2.3.1</w:t>
      </w:r>
      <w:r w:rsidRPr="00FE760F">
        <w:tab/>
        <w:t>General</w:t>
      </w:r>
      <w:bookmarkEnd w:id="1160"/>
      <w:bookmarkEnd w:id="1161"/>
      <w:bookmarkEnd w:id="1162"/>
      <w:bookmarkEnd w:id="1163"/>
      <w:bookmarkEnd w:id="1164"/>
      <w:bookmarkEnd w:id="1165"/>
      <w:bookmarkEnd w:id="1166"/>
    </w:p>
    <w:p w14:paraId="2A94F9D5" w14:textId="77777777" w:rsidR="00842EF7" w:rsidRPr="00FE760F" w:rsidRDefault="00842EF7" w:rsidP="00842EF7">
      <w:r w:rsidRPr="00FE760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30411787" w14:textId="77777777" w:rsidR="00842EF7" w:rsidRPr="00FE760F" w:rsidRDefault="00842EF7" w:rsidP="00842EF7">
      <w:r w:rsidRPr="00FE760F">
        <w:t>The basic in-band emissions measurement interval is identical to that of the EVM test.</w:t>
      </w:r>
    </w:p>
    <w:p w14:paraId="4C3063E5" w14:textId="77777777" w:rsidR="00842EF7" w:rsidRPr="00FE760F" w:rsidRDefault="00842EF7" w:rsidP="00842EF7">
      <w:r w:rsidRPr="00FE760F">
        <w:t>The requirement is verified with the test metric of In-band emission (Link=TX beam peak direction, Meas=Link angle).</w:t>
      </w:r>
    </w:p>
    <w:p w14:paraId="77751776" w14:textId="77777777" w:rsidR="00842EF7" w:rsidRPr="00FE760F" w:rsidRDefault="00842EF7" w:rsidP="00842EF7">
      <w:pPr>
        <w:pStyle w:val="Heading5"/>
      </w:pPr>
      <w:bookmarkStart w:id="1167" w:name="_Toc21340869"/>
      <w:bookmarkStart w:id="1168" w:name="_Toc29805316"/>
      <w:bookmarkStart w:id="1169" w:name="_Toc36456525"/>
      <w:bookmarkStart w:id="1170" w:name="_Toc36469623"/>
      <w:bookmarkStart w:id="1171" w:name="_Toc37254032"/>
      <w:bookmarkStart w:id="1172" w:name="_Toc37322889"/>
      <w:bookmarkStart w:id="1173" w:name="_Toc37324295"/>
      <w:r w:rsidRPr="00FE760F">
        <w:t>6.4.2.3.2</w:t>
      </w:r>
      <w:r w:rsidRPr="00FE760F">
        <w:tab/>
        <w:t>In-band emissions for power class 1</w:t>
      </w:r>
      <w:bookmarkEnd w:id="1167"/>
      <w:bookmarkEnd w:id="1168"/>
      <w:bookmarkEnd w:id="1169"/>
      <w:bookmarkEnd w:id="1170"/>
      <w:bookmarkEnd w:id="1171"/>
      <w:bookmarkEnd w:id="1172"/>
      <w:bookmarkEnd w:id="1173"/>
    </w:p>
    <w:p w14:paraId="621210D0" w14:textId="77777777" w:rsidR="00842EF7" w:rsidRPr="00FE760F" w:rsidRDefault="00842EF7" w:rsidP="00842EF7">
      <w:pPr>
        <w:rPr>
          <w:rFonts w:cs="v5.0.0"/>
        </w:rPr>
      </w:pPr>
      <w:bookmarkStart w:id="1174" w:name="_Hlk519673118"/>
      <w:r w:rsidRPr="00FE760F">
        <w:t xml:space="preserve">The average of the in-band emission measurement over 10 sub-frames shall not exceed the values specified in </w:t>
      </w:r>
      <w:bookmarkEnd w:id="1174"/>
      <w:r w:rsidRPr="00FE760F">
        <w:t>Table 6.4.2.3.2-1 for power class 1 UEs</w:t>
      </w:r>
      <w:r w:rsidRPr="00FE760F">
        <w:rPr>
          <w:rFonts w:cs="v5.0.0"/>
        </w:rPr>
        <w:t>.</w:t>
      </w:r>
    </w:p>
    <w:p w14:paraId="6A1BDAA5" w14:textId="77777777" w:rsidR="00842EF7" w:rsidRPr="00FE760F" w:rsidRDefault="00842EF7" w:rsidP="00842EF7">
      <w:pPr>
        <w:pStyle w:val="TH"/>
      </w:pPr>
      <w:r w:rsidRPr="00FE760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FE760F" w:rsidRDefault="00842EF7" w:rsidP="00F91227">
            <w:pPr>
              <w:pStyle w:val="TAH"/>
              <w:rPr>
                <w:rFonts w:cs="Arial"/>
              </w:rPr>
            </w:pPr>
            <w:r w:rsidRPr="00FE760F">
              <w:rPr>
                <w:rFonts w:cs="Arial"/>
              </w:rPr>
              <w:t>Applicable Frequencies</w:t>
            </w:r>
          </w:p>
        </w:tc>
      </w:tr>
      <w:tr w:rsidR="00842EF7" w:rsidRPr="00FE760F"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FE760F" w:rsidRDefault="00F05EF5"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FE760F" w:rsidRDefault="00842EF7" w:rsidP="00F91227">
            <w:pPr>
              <w:pStyle w:val="TAC"/>
              <w:rPr>
                <w:rFonts w:cs="Arial"/>
              </w:rPr>
            </w:pPr>
            <w:r w:rsidRPr="00FE760F">
              <w:rPr>
                <w:rFonts w:cs="Arial"/>
              </w:rPr>
              <w:t>Any non-allocated (NOTE 2)</w:t>
            </w:r>
          </w:p>
        </w:tc>
      </w:tr>
      <w:tr w:rsidR="00842EF7" w:rsidRPr="00FE760F"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FE760F" w:rsidRDefault="00842EF7" w:rsidP="00F91227">
            <w:pPr>
              <w:spacing w:after="0"/>
              <w:rPr>
                <w:rFonts w:ascii="Arial" w:hAnsi="Arial" w:cs="Arial"/>
                <w:sz w:val="18"/>
              </w:rPr>
            </w:pPr>
          </w:p>
        </w:tc>
      </w:tr>
      <w:tr w:rsidR="00842EF7" w:rsidRPr="00FE760F"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FE760F" w:rsidRDefault="00842EF7" w:rsidP="00F91227">
            <w:pPr>
              <w:pStyle w:val="TAC"/>
              <w:rPr>
                <w:rFonts w:cs="Arial"/>
              </w:rPr>
            </w:pPr>
            <w:r w:rsidRPr="00FE760F">
              <w:rPr>
                <w:rFonts w:cs="Arial"/>
              </w:rPr>
              <w:t>Carrier frequency (NOTES 4, 5)</w:t>
            </w:r>
          </w:p>
        </w:tc>
      </w:tr>
      <w:tr w:rsidR="00842EF7" w:rsidRPr="00FE760F"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FE760F" w:rsidRDefault="00842EF7" w:rsidP="00F91227">
            <w:pPr>
              <w:spacing w:after="0"/>
              <w:rPr>
                <w:rFonts w:ascii="Arial" w:hAnsi="Arial" w:cs="Arial"/>
                <w:sz w:val="18"/>
              </w:rPr>
            </w:pPr>
          </w:p>
        </w:tc>
      </w:tr>
      <w:tr w:rsidR="00842EF7" w:rsidRPr="00FE760F"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089EF4E" w14:textId="77777777" w:rsidR="00842EF7" w:rsidRPr="00FE760F" w:rsidRDefault="00842EF7" w:rsidP="00F91227">
            <w:pPr>
              <w:pStyle w:val="TAN"/>
              <w:rPr>
                <w:szCs w:val="18"/>
                <w:lang w:val="en-US"/>
              </w:rPr>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76AE8509"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11572B1E"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rPr>
                <w:szCs w:val="18"/>
              </w:rPr>
              <w:t>are those that are enclosed in the RBs containing the DC frequency but excluding any allocated RB.</w:t>
            </w:r>
          </w:p>
          <w:p w14:paraId="581DC5D6"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93B757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49161E1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708D133F"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6F284F3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8750B5C"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1EDA3DF6" w14:textId="77777777" w:rsidR="00842EF7" w:rsidRPr="00FE760F" w:rsidRDefault="00842EF7" w:rsidP="00842EF7">
      <w:pPr>
        <w:rPr>
          <w:rFonts w:eastAsia="Malgun Gothic"/>
        </w:rPr>
      </w:pPr>
    </w:p>
    <w:p w14:paraId="3587CEE6" w14:textId="77777777" w:rsidR="00842EF7" w:rsidRPr="00FE760F" w:rsidRDefault="00842EF7" w:rsidP="00842EF7">
      <w:pPr>
        <w:pStyle w:val="Heading5"/>
        <w:rPr>
          <w:rFonts w:eastAsia="Malgun Gothic"/>
          <w:sz w:val="24"/>
        </w:rPr>
      </w:pPr>
      <w:bookmarkStart w:id="1175" w:name="_Toc21340870"/>
      <w:bookmarkStart w:id="1176" w:name="_Toc29805317"/>
      <w:bookmarkStart w:id="1177" w:name="_Toc36456526"/>
      <w:bookmarkStart w:id="1178" w:name="_Toc36469624"/>
      <w:bookmarkStart w:id="1179" w:name="_Toc37254033"/>
      <w:bookmarkStart w:id="1180" w:name="_Toc37322890"/>
      <w:bookmarkStart w:id="1181" w:name="_Toc37324296"/>
      <w:r w:rsidRPr="00FE760F">
        <w:t>6.4.2.3.3</w:t>
      </w:r>
      <w:r w:rsidRPr="00FE760F">
        <w:tab/>
      </w:r>
      <w:r w:rsidRPr="00FE760F">
        <w:rPr>
          <w:rFonts w:eastAsia="Malgun Gothic"/>
          <w:sz w:val="24"/>
        </w:rPr>
        <w:t>In-band emissions for power class 2</w:t>
      </w:r>
      <w:bookmarkEnd w:id="1175"/>
      <w:bookmarkEnd w:id="1176"/>
      <w:bookmarkEnd w:id="1177"/>
      <w:bookmarkEnd w:id="1178"/>
      <w:bookmarkEnd w:id="1179"/>
      <w:bookmarkEnd w:id="1180"/>
      <w:bookmarkEnd w:id="1181"/>
    </w:p>
    <w:p w14:paraId="361920CD" w14:textId="77777777" w:rsidR="00842EF7" w:rsidRPr="00FE760F" w:rsidRDefault="00842EF7" w:rsidP="00842EF7">
      <w:r w:rsidRPr="00FE760F">
        <w:t>The average of the</w:t>
      </w:r>
      <w:r w:rsidRPr="00FE760F" w:rsidDel="005A54C1">
        <w:t xml:space="preserve"> </w:t>
      </w:r>
      <w:r w:rsidRPr="00FE760F">
        <w:t>in-band emission measurement over 10 sub-frames shall not exceed the values specified in Table 6.4.2.3.3-1 for power class 2.</w:t>
      </w:r>
    </w:p>
    <w:p w14:paraId="7D0C2ABE" w14:textId="77777777" w:rsidR="00842EF7" w:rsidRPr="00FE760F" w:rsidRDefault="00842EF7" w:rsidP="00842EF7">
      <w:pPr>
        <w:pStyle w:val="TH"/>
      </w:pPr>
      <w:r w:rsidRPr="00FE760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FE760F" w:rsidRDefault="00842EF7" w:rsidP="00F91227">
            <w:pPr>
              <w:pStyle w:val="TAH"/>
              <w:rPr>
                <w:rFonts w:cs="Arial"/>
              </w:rPr>
            </w:pPr>
            <w:r w:rsidRPr="00FE760F">
              <w:rPr>
                <w:rFonts w:cs="Arial"/>
              </w:rPr>
              <w:t>Applicable Frequencies</w:t>
            </w:r>
          </w:p>
        </w:tc>
      </w:tr>
      <w:tr w:rsidR="00842EF7" w:rsidRPr="00FE760F"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FE760F" w:rsidRDefault="00F05EF5"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FE760F" w:rsidRDefault="00842EF7" w:rsidP="00F91227">
            <w:pPr>
              <w:pStyle w:val="TAC"/>
              <w:rPr>
                <w:rFonts w:cs="Arial"/>
              </w:rPr>
            </w:pPr>
            <w:r w:rsidRPr="00FE760F">
              <w:rPr>
                <w:rFonts w:cs="Arial"/>
              </w:rPr>
              <w:t>Any non-allocated (NOTE 2)</w:t>
            </w:r>
          </w:p>
        </w:tc>
      </w:tr>
      <w:tr w:rsidR="00842EF7" w:rsidRPr="00FE760F"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FE760F" w:rsidRDefault="00842EF7" w:rsidP="00F91227">
            <w:pPr>
              <w:pStyle w:val="TAC"/>
              <w:rPr>
                <w:rFonts w:cs="Arial"/>
              </w:rPr>
            </w:pPr>
            <w:r w:rsidRPr="00FE760F">
              <w:rPr>
                <w:rFonts w:cs="Arial"/>
              </w:rPr>
              <w:t>Image frequencies (NOTES 2, 3)</w:t>
            </w:r>
          </w:p>
        </w:tc>
      </w:tr>
      <w:tr w:rsidR="00842EF7" w:rsidRPr="00FE760F"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FE760F" w:rsidRDefault="00842EF7" w:rsidP="00F91227">
            <w:pPr>
              <w:spacing w:after="0"/>
              <w:rPr>
                <w:rFonts w:ascii="Arial" w:hAnsi="Arial" w:cs="Arial"/>
                <w:sz w:val="18"/>
              </w:rPr>
            </w:pPr>
          </w:p>
        </w:tc>
      </w:tr>
      <w:tr w:rsidR="00842EF7" w:rsidRPr="00FE760F"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FE760F" w:rsidRDefault="00842EF7" w:rsidP="00F91227">
            <w:pPr>
              <w:pStyle w:val="TAC"/>
              <w:rPr>
                <w:rFonts w:cs="Arial"/>
              </w:rPr>
            </w:pPr>
            <w:r w:rsidRPr="00FE760F">
              <w:rPr>
                <w:rFonts w:cs="Arial"/>
              </w:rPr>
              <w:t>Carrier frequency (NOTES 4, 5)</w:t>
            </w:r>
          </w:p>
        </w:tc>
      </w:tr>
      <w:tr w:rsidR="00842EF7" w:rsidRPr="00FE760F"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FE760F" w:rsidRDefault="00842EF7" w:rsidP="00F91227">
            <w:pPr>
              <w:spacing w:after="0"/>
              <w:rPr>
                <w:rFonts w:ascii="Arial" w:hAnsi="Arial" w:cs="Arial"/>
                <w:sz w:val="18"/>
              </w:rPr>
            </w:pPr>
          </w:p>
        </w:tc>
      </w:tr>
      <w:tr w:rsidR="00842EF7" w:rsidRPr="00FE760F"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F288165" w14:textId="77777777" w:rsidR="00842EF7" w:rsidRPr="00FE760F" w:rsidRDefault="00842EF7" w:rsidP="00F91227">
            <w:pPr>
              <w:pStyle w:val="TAN"/>
              <w:rPr>
                <w:szCs w:val="18"/>
                <w:lang w:val="en-US"/>
              </w:rPr>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FF8E05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67343DB5"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lang w:eastAsia="ja-JP"/>
              </w:rPr>
              <w:t xml:space="preserve">and </w:t>
            </w:r>
            <w:r w:rsidRPr="00FE760F">
              <w:rPr>
                <w:szCs w:val="18"/>
              </w:rPr>
              <w:t>are those that are enclosed in the RBs containing the DC frequency but excluding any allocated RB.</w:t>
            </w:r>
          </w:p>
          <w:p w14:paraId="5A302D4E"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547006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0FE7149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2F0D7591"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3264028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41C2FB58"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2C5183E1" w14:textId="77777777" w:rsidR="00842EF7" w:rsidRPr="00FE760F" w:rsidRDefault="00842EF7" w:rsidP="00842EF7"/>
    <w:p w14:paraId="4E3D232F" w14:textId="77777777" w:rsidR="00842EF7" w:rsidRPr="00FE760F" w:rsidRDefault="00842EF7" w:rsidP="00842EF7">
      <w:pPr>
        <w:pStyle w:val="Heading5"/>
      </w:pPr>
      <w:bookmarkStart w:id="1182" w:name="_Toc21340871"/>
      <w:bookmarkStart w:id="1183" w:name="_Toc29805318"/>
      <w:bookmarkStart w:id="1184" w:name="_Toc36456527"/>
      <w:bookmarkStart w:id="1185" w:name="_Toc36469625"/>
      <w:bookmarkStart w:id="1186" w:name="_Toc37254034"/>
      <w:bookmarkStart w:id="1187" w:name="_Toc37322891"/>
      <w:bookmarkStart w:id="1188" w:name="_Toc37324297"/>
      <w:r w:rsidRPr="00FE760F">
        <w:t>6.4.2.3.4</w:t>
      </w:r>
      <w:r w:rsidRPr="00FE760F">
        <w:tab/>
      </w:r>
      <w:r w:rsidRPr="00FE760F">
        <w:rPr>
          <w:rFonts w:eastAsia="Malgun Gothic"/>
          <w:sz w:val="24"/>
        </w:rPr>
        <w:t>In-band emissions for power class 3</w:t>
      </w:r>
      <w:bookmarkEnd w:id="1182"/>
      <w:bookmarkEnd w:id="1183"/>
      <w:bookmarkEnd w:id="1184"/>
      <w:bookmarkEnd w:id="1185"/>
      <w:bookmarkEnd w:id="1186"/>
      <w:bookmarkEnd w:id="1187"/>
      <w:bookmarkEnd w:id="1188"/>
    </w:p>
    <w:p w14:paraId="1A7B90C0" w14:textId="77777777" w:rsidR="00842EF7" w:rsidRPr="00FE760F" w:rsidRDefault="00842EF7" w:rsidP="00842EF7">
      <w:pPr>
        <w:rPr>
          <w:rFonts w:eastAsia="Malgun Gothic"/>
        </w:rPr>
      </w:pPr>
      <w:r w:rsidRPr="00FE760F">
        <w:t>The average of the</w:t>
      </w:r>
      <w:r w:rsidRPr="00FE760F" w:rsidDel="005A54C1">
        <w:t xml:space="preserve"> </w:t>
      </w:r>
      <w:r w:rsidRPr="00FE760F">
        <w:t>in-band emission measurement over 10 sub-frames shall not exceed the values specified in Table 6.4.2.3.4-1 for power class 3 UEs</w:t>
      </w:r>
      <w:r w:rsidRPr="00FE760F">
        <w:rPr>
          <w:rFonts w:cs="v5.0.0"/>
        </w:rPr>
        <w:t>.</w:t>
      </w:r>
    </w:p>
    <w:p w14:paraId="116CE4F4" w14:textId="77777777" w:rsidR="00842EF7" w:rsidRPr="00FE760F" w:rsidRDefault="00842EF7" w:rsidP="00842EF7">
      <w:pPr>
        <w:pStyle w:val="TH"/>
      </w:pPr>
      <w:r w:rsidRPr="00FE760F">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FE760F" w:rsidRDefault="00842EF7" w:rsidP="00F91227">
            <w:pPr>
              <w:pStyle w:val="TAH"/>
              <w:rPr>
                <w:rFonts w:cs="Arial"/>
              </w:rPr>
            </w:pPr>
            <w:r w:rsidRPr="00FE760F">
              <w:rPr>
                <w:rFonts w:cs="Arial"/>
              </w:rPr>
              <w:t>Applicable Frequencies</w:t>
            </w:r>
          </w:p>
        </w:tc>
      </w:tr>
      <w:tr w:rsidR="00842EF7" w:rsidRPr="00FE760F"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FE760F" w:rsidRDefault="00842EF7" w:rsidP="00F91227">
            <w:pPr>
              <w:pStyle w:val="TAC"/>
              <w:rPr>
                <w:rFonts w:cs="Arial"/>
                <w:lang w:eastAsia="ko-KR"/>
              </w:rPr>
            </w:pPr>
          </w:p>
          <w:p w14:paraId="552A7470"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FE760F" w:rsidRDefault="00842EF7" w:rsidP="00F91227">
            <w:pPr>
              <w:pStyle w:val="TAC"/>
              <w:rPr>
                <w:rFonts w:cs="Arial"/>
              </w:rPr>
            </w:pPr>
            <w:r w:rsidRPr="00FE760F">
              <w:rPr>
                <w:rFonts w:cs="Arial"/>
              </w:rPr>
              <w:t>Any non-allocated (NOTE 2)</w:t>
            </w:r>
          </w:p>
        </w:tc>
      </w:tr>
      <w:tr w:rsidR="00842EF7" w:rsidRPr="00FE760F"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FE760F" w:rsidRDefault="00842EF7" w:rsidP="00F91227">
            <w:pPr>
              <w:pStyle w:val="TAL"/>
              <w:rPr>
                <w:rFonts w:cs="Arial"/>
              </w:rPr>
            </w:pPr>
            <w:r w:rsidRPr="00FE760F">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FE760F" w:rsidRDefault="00842EF7" w:rsidP="00F91227">
            <w:pPr>
              <w:pStyle w:val="TAC"/>
              <w:rPr>
                <w:rFonts w:cs="Arial"/>
              </w:rPr>
            </w:pPr>
          </w:p>
        </w:tc>
      </w:tr>
      <w:tr w:rsidR="00842EF7" w:rsidRPr="00FE760F"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FE760F" w:rsidRDefault="00842EF7" w:rsidP="00F91227">
            <w:pPr>
              <w:pStyle w:val="TAL"/>
              <w:rPr>
                <w:rFonts w:cs="Arial"/>
              </w:rPr>
            </w:pPr>
            <w:r w:rsidRPr="00FE760F">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FE760F" w:rsidRDefault="00842EF7" w:rsidP="00F91227">
            <w:pPr>
              <w:spacing w:after="0"/>
            </w:pPr>
          </w:p>
        </w:tc>
      </w:tr>
      <w:tr w:rsidR="00842EF7" w:rsidRPr="00FE760F"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1C8BCDD6"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3A643B85"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C2AEB65"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55955922"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5D894637"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76579627"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19283EC5"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37FCD4EC"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98134E7"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207A0A1A" w14:textId="77777777" w:rsidR="00842EF7" w:rsidRPr="00FE760F" w:rsidRDefault="00842EF7" w:rsidP="00842EF7"/>
    <w:p w14:paraId="04E23B60" w14:textId="77777777" w:rsidR="00842EF7" w:rsidRPr="00FE760F" w:rsidRDefault="00842EF7" w:rsidP="00842EF7">
      <w:pPr>
        <w:pStyle w:val="Heading5"/>
      </w:pPr>
      <w:bookmarkStart w:id="1189" w:name="_Toc21340872"/>
      <w:bookmarkStart w:id="1190" w:name="_Toc29805319"/>
      <w:bookmarkStart w:id="1191" w:name="_Toc36456528"/>
      <w:bookmarkStart w:id="1192" w:name="_Toc36469626"/>
      <w:bookmarkStart w:id="1193" w:name="_Toc37254035"/>
      <w:bookmarkStart w:id="1194" w:name="_Toc37322892"/>
      <w:bookmarkStart w:id="1195" w:name="_Toc37324298"/>
      <w:r w:rsidRPr="00FE760F">
        <w:t>6.4.2.3.5</w:t>
      </w:r>
      <w:r w:rsidRPr="00FE760F">
        <w:tab/>
      </w:r>
      <w:r w:rsidRPr="00FE760F">
        <w:rPr>
          <w:rFonts w:eastAsia="Malgun Gothic"/>
          <w:sz w:val="24"/>
        </w:rPr>
        <w:t>In-band emissions for power class 4</w:t>
      </w:r>
      <w:bookmarkEnd w:id="1189"/>
      <w:bookmarkEnd w:id="1190"/>
      <w:bookmarkEnd w:id="1191"/>
      <w:bookmarkEnd w:id="1192"/>
      <w:bookmarkEnd w:id="1193"/>
      <w:bookmarkEnd w:id="1194"/>
      <w:bookmarkEnd w:id="1195"/>
    </w:p>
    <w:p w14:paraId="760C80A1" w14:textId="77777777" w:rsidR="00842EF7" w:rsidRPr="00FE760F" w:rsidRDefault="00842EF7" w:rsidP="00842EF7">
      <w:pPr>
        <w:rPr>
          <w:rFonts w:eastAsia="Malgun Gothic"/>
        </w:rPr>
      </w:pPr>
      <w:r w:rsidRPr="00FE760F">
        <w:t>The average of the in-band emission measurement over 10 sub-frames shall not exceed the values specified in Table 6.4.2.3.5-1 for power class 4 UEs</w:t>
      </w:r>
      <w:r w:rsidRPr="00FE760F">
        <w:rPr>
          <w:rFonts w:cs="v5.0.0"/>
        </w:rPr>
        <w:t>.</w:t>
      </w:r>
    </w:p>
    <w:p w14:paraId="58AF8783" w14:textId="77777777" w:rsidR="00842EF7" w:rsidRPr="00FE760F" w:rsidRDefault="00842EF7" w:rsidP="00842EF7">
      <w:pPr>
        <w:pStyle w:val="TH"/>
      </w:pPr>
      <w:r w:rsidRPr="00FE760F">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FE760F" w:rsidRDefault="00842EF7" w:rsidP="00F91227">
            <w:pPr>
              <w:pStyle w:val="TAH"/>
              <w:rPr>
                <w:rFonts w:cs="Arial"/>
              </w:rPr>
            </w:pPr>
            <w:r w:rsidRPr="00FE760F">
              <w:rPr>
                <w:rFonts w:cs="Arial"/>
              </w:rPr>
              <w:t>Applicable Frequencies</w:t>
            </w:r>
          </w:p>
        </w:tc>
      </w:tr>
      <w:tr w:rsidR="00842EF7" w:rsidRPr="00FE760F"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FE760F" w:rsidRDefault="00842EF7" w:rsidP="00F91227">
            <w:pPr>
              <w:pStyle w:val="TAC"/>
              <w:rPr>
                <w:rFonts w:cs="Arial"/>
                <w:lang w:eastAsia="ko-KR"/>
              </w:rPr>
            </w:pPr>
          </w:p>
          <w:p w14:paraId="336622E9"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FE760F" w:rsidRDefault="00842EF7" w:rsidP="00F91227">
            <w:pPr>
              <w:pStyle w:val="TAC"/>
              <w:rPr>
                <w:rFonts w:cs="Arial"/>
              </w:rPr>
            </w:pPr>
            <w:r w:rsidRPr="00FE760F">
              <w:rPr>
                <w:rFonts w:cs="Arial"/>
              </w:rPr>
              <w:t>Any non-allocated (NOTE 2)</w:t>
            </w:r>
          </w:p>
        </w:tc>
      </w:tr>
      <w:tr w:rsidR="00842EF7" w:rsidRPr="00FE760F"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FE760F" w:rsidRDefault="00842EF7" w:rsidP="00F91227">
            <w:pPr>
              <w:pStyle w:val="TAL"/>
              <w:rPr>
                <w:rFonts w:cs="Arial"/>
              </w:rPr>
            </w:pPr>
            <w:r w:rsidRPr="00FE760F">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FE760F" w:rsidRDefault="00842EF7" w:rsidP="00F91227">
            <w:pPr>
              <w:pStyle w:val="TAC"/>
              <w:rPr>
                <w:rFonts w:cs="Arial"/>
              </w:rPr>
            </w:pPr>
          </w:p>
        </w:tc>
      </w:tr>
      <w:tr w:rsidR="00842EF7" w:rsidRPr="00FE760F"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FE760F" w:rsidRDefault="00842EF7" w:rsidP="00F91227">
            <w:pPr>
              <w:pStyle w:val="TAL"/>
              <w:rPr>
                <w:rFonts w:cs="Arial"/>
              </w:rPr>
            </w:pPr>
            <w:r w:rsidRPr="00FE760F">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FE760F" w:rsidRDefault="00842EF7" w:rsidP="00F91227">
            <w:pPr>
              <w:spacing w:after="0"/>
            </w:pPr>
          </w:p>
        </w:tc>
      </w:tr>
      <w:tr w:rsidR="00842EF7" w:rsidRPr="00FE760F"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ED1CDE9"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1D55983"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457FBD4"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2E64B14F"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67F2ED80"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6D8E447A"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05E5FBA1"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62F2F3FA"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1D86A945"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113399E0" w14:textId="77777777" w:rsidR="00842EF7" w:rsidRPr="00FE760F" w:rsidRDefault="00842EF7" w:rsidP="00842EF7"/>
    <w:p w14:paraId="03A2D98E" w14:textId="77777777" w:rsidR="00842EF7" w:rsidRPr="00FE760F" w:rsidRDefault="00842EF7" w:rsidP="00842EF7">
      <w:pPr>
        <w:pStyle w:val="Heading4"/>
      </w:pPr>
      <w:bookmarkStart w:id="1196" w:name="_Toc21340873"/>
      <w:bookmarkStart w:id="1197" w:name="_Toc29805320"/>
      <w:bookmarkStart w:id="1198" w:name="_Toc36456529"/>
      <w:bookmarkStart w:id="1199" w:name="_Toc36469627"/>
      <w:bookmarkStart w:id="1200" w:name="_Toc37254036"/>
      <w:bookmarkStart w:id="1201" w:name="_Toc37322893"/>
      <w:bookmarkStart w:id="1202" w:name="_Toc37324299"/>
      <w:r w:rsidRPr="00FE760F">
        <w:t>6.4.2.4</w:t>
      </w:r>
      <w:r w:rsidRPr="00FE760F">
        <w:tab/>
        <w:t>EVM equalizer spectrum flatness</w:t>
      </w:r>
      <w:bookmarkEnd w:id="1196"/>
      <w:bookmarkEnd w:id="1197"/>
      <w:bookmarkEnd w:id="1198"/>
      <w:bookmarkEnd w:id="1199"/>
      <w:bookmarkEnd w:id="1200"/>
      <w:bookmarkEnd w:id="1201"/>
      <w:bookmarkEnd w:id="1202"/>
    </w:p>
    <w:p w14:paraId="1980D263" w14:textId="77777777" w:rsidR="00842EF7" w:rsidRPr="00FE760F" w:rsidRDefault="00842EF7" w:rsidP="00842EF7">
      <w:r w:rsidRPr="00FE760F">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FE760F" w:rsidRDefault="00842EF7" w:rsidP="00842EF7">
      <w:r w:rsidRPr="00FE760F">
        <w:t>For Pi/2 BPSK modulation, the minimum requirements are defined in Clause 6.4.2.5.</w:t>
      </w:r>
    </w:p>
    <w:p w14:paraId="5C0A8C0C" w14:textId="77777777" w:rsidR="00842EF7" w:rsidRPr="00FE760F" w:rsidRDefault="00842EF7" w:rsidP="00842EF7">
      <w:r w:rsidRPr="00FE760F">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FE760F" w:rsidRDefault="00842EF7" w:rsidP="00842EF7">
      <w:r w:rsidRPr="00FE760F">
        <w:t>The requirement is verified with the test metric of EVM SF (Link=TX beam peak direction, Meas=Link angle).</w:t>
      </w:r>
    </w:p>
    <w:p w14:paraId="1DAEB034" w14:textId="77777777" w:rsidR="00842EF7" w:rsidRPr="00FE760F" w:rsidRDefault="00842EF7" w:rsidP="00842EF7">
      <w:pPr>
        <w:pStyle w:val="TH"/>
      </w:pPr>
      <w:r w:rsidRPr="00FE760F">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FE760F" w14:paraId="609C1F55" w14:textId="77777777" w:rsidTr="00F91227">
        <w:trPr>
          <w:jc w:val="center"/>
        </w:trPr>
        <w:tc>
          <w:tcPr>
            <w:tcW w:w="5123" w:type="dxa"/>
          </w:tcPr>
          <w:p w14:paraId="51AA6DEB" w14:textId="77777777" w:rsidR="00842EF7" w:rsidRPr="00FE760F" w:rsidRDefault="00842EF7" w:rsidP="00F91227">
            <w:pPr>
              <w:pStyle w:val="TAH"/>
              <w:rPr>
                <w:rFonts w:cs="Arial"/>
              </w:rPr>
            </w:pPr>
            <w:r w:rsidRPr="00FE760F">
              <w:rPr>
                <w:rFonts w:cs="Arial"/>
              </w:rPr>
              <w:t>Frequency range</w:t>
            </w:r>
          </w:p>
        </w:tc>
        <w:tc>
          <w:tcPr>
            <w:tcW w:w="2268" w:type="dxa"/>
          </w:tcPr>
          <w:p w14:paraId="12479E99" w14:textId="77777777" w:rsidR="00842EF7" w:rsidRPr="00FE760F" w:rsidRDefault="00842EF7" w:rsidP="00F91227">
            <w:pPr>
              <w:pStyle w:val="TAH"/>
              <w:rPr>
                <w:rFonts w:cs="Arial"/>
              </w:rPr>
            </w:pPr>
            <w:r w:rsidRPr="00FE760F">
              <w:rPr>
                <w:rFonts w:cs="Arial"/>
              </w:rPr>
              <w:t>Maximum ripple (dB)</w:t>
            </w:r>
          </w:p>
        </w:tc>
      </w:tr>
      <w:tr w:rsidR="00842EF7" w:rsidRPr="00FE760F" w14:paraId="7B7DAE7F" w14:textId="77777777" w:rsidTr="00F91227">
        <w:trPr>
          <w:jc w:val="center"/>
        </w:trPr>
        <w:tc>
          <w:tcPr>
            <w:tcW w:w="5123" w:type="dxa"/>
          </w:tcPr>
          <w:p w14:paraId="606AF238"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 X MHz</w:t>
            </w:r>
            <w:r w:rsidRPr="00FE760F" w:rsidDel="005203D3">
              <w:rPr>
                <w:rFonts w:cs="Arial"/>
              </w:rPr>
              <w:t xml:space="preserve"> </w:t>
            </w:r>
          </w:p>
          <w:p w14:paraId="01DB2F3B" w14:textId="77777777" w:rsidR="00842EF7" w:rsidRPr="00FE760F" w:rsidRDefault="00842EF7" w:rsidP="00F91227">
            <w:pPr>
              <w:pStyle w:val="TAC"/>
              <w:rPr>
                <w:rFonts w:cs="Arial"/>
              </w:rPr>
            </w:pPr>
            <w:r w:rsidRPr="00FE760F">
              <w:rPr>
                <w:rFonts w:cs="Arial"/>
              </w:rPr>
              <w:t>(Range 1)</w:t>
            </w:r>
          </w:p>
        </w:tc>
        <w:tc>
          <w:tcPr>
            <w:tcW w:w="2268" w:type="dxa"/>
          </w:tcPr>
          <w:p w14:paraId="50AF9897" w14:textId="77777777" w:rsidR="00842EF7" w:rsidRPr="00FE760F" w:rsidRDefault="00842EF7" w:rsidP="00F91227">
            <w:pPr>
              <w:pStyle w:val="TAC"/>
              <w:rPr>
                <w:rFonts w:cs="v5.0.0"/>
              </w:rPr>
            </w:pPr>
            <w:r w:rsidRPr="00FE760F">
              <w:rPr>
                <w:rFonts w:cs="v5.0.0"/>
              </w:rPr>
              <w:t>6 (p-p)</w:t>
            </w:r>
          </w:p>
        </w:tc>
      </w:tr>
      <w:tr w:rsidR="00842EF7" w:rsidRPr="00FE760F" w14:paraId="53B44B7E" w14:textId="77777777" w:rsidTr="00F91227">
        <w:trPr>
          <w:jc w:val="center"/>
        </w:trPr>
        <w:tc>
          <w:tcPr>
            <w:tcW w:w="5123" w:type="dxa"/>
          </w:tcPr>
          <w:p w14:paraId="1F9C4695"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&gt; X MHz</w:t>
            </w:r>
          </w:p>
          <w:p w14:paraId="494C9320" w14:textId="77777777" w:rsidR="00842EF7" w:rsidRPr="00FE760F" w:rsidRDefault="00842EF7" w:rsidP="00F91227">
            <w:pPr>
              <w:pStyle w:val="TAC"/>
              <w:rPr>
                <w:rFonts w:cs="Arial"/>
              </w:rPr>
            </w:pPr>
            <w:r w:rsidRPr="00FE760F">
              <w:rPr>
                <w:rFonts w:cs="Arial"/>
              </w:rPr>
              <w:t>(Range 2)</w:t>
            </w:r>
          </w:p>
        </w:tc>
        <w:tc>
          <w:tcPr>
            <w:tcW w:w="2268" w:type="dxa"/>
          </w:tcPr>
          <w:p w14:paraId="19B51A07" w14:textId="77777777" w:rsidR="00842EF7" w:rsidRPr="00FE760F" w:rsidRDefault="00842EF7" w:rsidP="00F91227">
            <w:pPr>
              <w:pStyle w:val="TAC"/>
              <w:rPr>
                <w:rFonts w:cs="v5.0.0"/>
              </w:rPr>
            </w:pPr>
            <w:r w:rsidRPr="00FE760F">
              <w:rPr>
                <w:rFonts w:cs="v5.0.0"/>
              </w:rPr>
              <w:t>9 (p-p)</w:t>
            </w:r>
          </w:p>
        </w:tc>
      </w:tr>
      <w:tr w:rsidR="00842EF7" w:rsidRPr="00FE760F" w14:paraId="7F4F313C" w14:textId="77777777" w:rsidTr="00F91227">
        <w:trPr>
          <w:jc w:val="center"/>
        </w:trPr>
        <w:tc>
          <w:tcPr>
            <w:tcW w:w="7391" w:type="dxa"/>
            <w:gridSpan w:val="2"/>
          </w:tcPr>
          <w:p w14:paraId="46C10F84" w14:textId="77777777" w:rsidR="00842EF7" w:rsidRPr="00FE760F" w:rsidRDefault="00842EF7" w:rsidP="00F91227">
            <w:pPr>
              <w:pStyle w:val="TAN"/>
              <w:rPr>
                <w:rFonts w:cs="Arial"/>
              </w:rPr>
            </w:pPr>
            <w:r w:rsidRPr="00FE760F">
              <w:rPr>
                <w:rFonts w:cs="Arial"/>
              </w:rPr>
              <w:t>NOTE 1:</w:t>
            </w:r>
            <w:r w:rsidRPr="00FE760F">
              <w:rPr>
                <w:rFonts w:cs="Arial"/>
              </w:rPr>
              <w:tab/>
              <w:t>F</w:t>
            </w:r>
            <w:r w:rsidRPr="00FE760F">
              <w:rPr>
                <w:rFonts w:cs="Arial"/>
                <w:vertAlign w:val="subscript"/>
              </w:rPr>
              <w:t>UL_Meas</w:t>
            </w:r>
            <w:r w:rsidRPr="00FE760F">
              <w:rPr>
                <w:rFonts w:cs="Arial"/>
              </w:rPr>
              <w:t xml:space="preserve"> refers to the sub-carrier frequency for which the equalizer coefficient is evaluated</w:t>
            </w:r>
          </w:p>
          <w:p w14:paraId="777D269F" w14:textId="77777777" w:rsidR="00842EF7" w:rsidRPr="00FE760F" w:rsidRDefault="00842EF7" w:rsidP="00F91227">
            <w:pPr>
              <w:pStyle w:val="TAN"/>
              <w:rPr>
                <w:rFonts w:cs="Arial"/>
              </w:rPr>
            </w:pPr>
            <w:r w:rsidRPr="00FE760F">
              <w:rPr>
                <w:rFonts w:cs="Arial"/>
              </w:rPr>
              <w:t>NOTE 2:</w:t>
            </w:r>
            <w:r w:rsidRPr="00FE760F">
              <w:rPr>
                <w:rFonts w:cs="Arial"/>
              </w:rPr>
              <w:tab/>
              <w:t>F_center refers to the center frequency of the CC</w:t>
            </w:r>
          </w:p>
          <w:p w14:paraId="173FA2A4" w14:textId="77777777" w:rsidR="00842EF7" w:rsidRPr="00FE760F" w:rsidRDefault="00842EF7" w:rsidP="00F91227">
            <w:pPr>
              <w:pStyle w:val="TAN"/>
              <w:rPr>
                <w:rFonts w:cs="Arial"/>
                <w:vertAlign w:val="subscript"/>
              </w:rPr>
            </w:pPr>
            <w:r w:rsidRPr="00FE760F">
              <w:rPr>
                <w:rFonts w:cs="Arial"/>
              </w:rPr>
              <w:t>NOTE 3:</w:t>
            </w:r>
            <w:r w:rsidRPr="00FE760F">
              <w:rPr>
                <w:rFonts w:cs="Arial"/>
              </w:rPr>
              <w:tab/>
              <w:t>X, in MHz, is equal to 30 % of the CC bandwidth</w:t>
            </w:r>
          </w:p>
        </w:tc>
      </w:tr>
    </w:tbl>
    <w:p w14:paraId="1C20CBD3" w14:textId="77777777" w:rsidR="00842EF7" w:rsidRPr="00FE760F" w:rsidRDefault="00842EF7" w:rsidP="00842EF7"/>
    <w:p w14:paraId="31382F66" w14:textId="77777777" w:rsidR="00842EF7" w:rsidRPr="00FE760F" w:rsidRDefault="00842EF7" w:rsidP="00842EF7">
      <w:pPr>
        <w:pStyle w:val="TH"/>
      </w:pPr>
      <w:r w:rsidRPr="00FE760F">
        <w:t>Table 6.4.2.4-2: (Void)</w:t>
      </w:r>
    </w:p>
    <w:p w14:paraId="537F3C69" w14:textId="77777777" w:rsidR="00842EF7" w:rsidRPr="00FE760F" w:rsidRDefault="00842EF7" w:rsidP="00842EF7"/>
    <w:p w14:paraId="533D789C" w14:textId="77777777" w:rsidR="00842EF7" w:rsidRPr="00FE760F" w:rsidRDefault="009157C5" w:rsidP="00842EF7">
      <w:pPr>
        <w:pStyle w:val="TH"/>
      </w:pPr>
      <w:r w:rsidRPr="00FE760F">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FE760F" w:rsidRDefault="00842EF7" w:rsidP="00842EF7">
      <w:pPr>
        <w:pStyle w:val="TF"/>
        <w:rPr>
          <w:rFonts w:cs="v5.0.0"/>
          <w:snapToGrid w:val="0"/>
        </w:rPr>
      </w:pPr>
      <w:r w:rsidRPr="00FE760F">
        <w:t>Figure 6.4.2.4-1: The limits for EVM equalizer spectral flatness with the maximum allowed variation of the coefficients indicated under normal conditions</w:t>
      </w:r>
    </w:p>
    <w:p w14:paraId="207272B7" w14:textId="77777777" w:rsidR="00842EF7" w:rsidRPr="00FE760F" w:rsidRDefault="00842EF7" w:rsidP="00842EF7">
      <w:pPr>
        <w:pStyle w:val="Heading4"/>
      </w:pPr>
      <w:bookmarkStart w:id="1203" w:name="_Toc21340874"/>
      <w:bookmarkStart w:id="1204" w:name="_Toc29805321"/>
      <w:bookmarkStart w:id="1205" w:name="_Toc36456530"/>
      <w:bookmarkStart w:id="1206" w:name="_Toc36469628"/>
      <w:bookmarkStart w:id="1207" w:name="_Toc37254037"/>
      <w:bookmarkStart w:id="1208" w:name="_Toc37322894"/>
      <w:bookmarkStart w:id="1209" w:name="_Toc37324300"/>
      <w:r w:rsidRPr="00FE760F">
        <w:t>6.4.2.5</w:t>
      </w:r>
      <w:r w:rsidRPr="00FE760F">
        <w:tab/>
        <w:t>EVM spectral flatness for Pi/2 BPSK modulation</w:t>
      </w:r>
      <w:bookmarkEnd w:id="1203"/>
      <w:bookmarkEnd w:id="1204"/>
      <w:bookmarkEnd w:id="1205"/>
      <w:bookmarkEnd w:id="1206"/>
      <w:bookmarkEnd w:id="1207"/>
      <w:bookmarkEnd w:id="1208"/>
      <w:bookmarkEnd w:id="1209"/>
      <w:r w:rsidRPr="00FE760F">
        <w:t xml:space="preserve"> </w:t>
      </w:r>
    </w:p>
    <w:p w14:paraId="61A7A2D5" w14:textId="77777777" w:rsidR="00842EF7" w:rsidRPr="00FE760F" w:rsidRDefault="00842EF7" w:rsidP="00842EF7">
      <w:r w:rsidRPr="00FE760F">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FE760F" w:rsidRDefault="00842EF7" w:rsidP="00842EF7">
      <w:pPr>
        <w:pStyle w:val="TH"/>
      </w:pPr>
      <w:r w:rsidRPr="00FE760F">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FE760F" w14:paraId="1B34A786" w14:textId="77777777" w:rsidTr="00F91227">
        <w:trPr>
          <w:jc w:val="center"/>
        </w:trPr>
        <w:tc>
          <w:tcPr>
            <w:tcW w:w="5123" w:type="dxa"/>
          </w:tcPr>
          <w:p w14:paraId="6D5612EF" w14:textId="77777777" w:rsidR="00842EF7" w:rsidRPr="00FE760F" w:rsidRDefault="00842EF7" w:rsidP="00F91227">
            <w:pPr>
              <w:pStyle w:val="TAH"/>
            </w:pPr>
            <w:r w:rsidRPr="00FE760F">
              <w:t>Frequency range</w:t>
            </w:r>
          </w:p>
        </w:tc>
        <w:tc>
          <w:tcPr>
            <w:tcW w:w="1123" w:type="dxa"/>
          </w:tcPr>
          <w:p w14:paraId="1A2158C8" w14:textId="77777777" w:rsidR="00842EF7" w:rsidRPr="00FE760F" w:rsidRDefault="00842EF7" w:rsidP="00F91227">
            <w:pPr>
              <w:pStyle w:val="TAH"/>
            </w:pPr>
            <w:r w:rsidRPr="00FE760F">
              <w:t xml:space="preserve">Parameter </w:t>
            </w:r>
          </w:p>
        </w:tc>
        <w:tc>
          <w:tcPr>
            <w:tcW w:w="2385" w:type="dxa"/>
          </w:tcPr>
          <w:p w14:paraId="0C57B12C" w14:textId="77777777" w:rsidR="00842EF7" w:rsidRPr="00FE760F" w:rsidRDefault="00842EF7" w:rsidP="00F91227">
            <w:pPr>
              <w:pStyle w:val="TAH"/>
            </w:pPr>
            <w:r w:rsidRPr="00FE760F">
              <w:t>Maximum ripple (dB)</w:t>
            </w:r>
          </w:p>
        </w:tc>
      </w:tr>
      <w:tr w:rsidR="00842EF7" w:rsidRPr="00FE760F" w14:paraId="1B824A72" w14:textId="77777777" w:rsidTr="00F91227">
        <w:trPr>
          <w:trHeight w:val="150"/>
          <w:jc w:val="center"/>
        </w:trPr>
        <w:tc>
          <w:tcPr>
            <w:tcW w:w="5123" w:type="dxa"/>
          </w:tcPr>
          <w:p w14:paraId="4E0B7E8B" w14:textId="77777777" w:rsidR="00842EF7" w:rsidRPr="00FE760F" w:rsidRDefault="00842EF7" w:rsidP="00F91227">
            <w:pPr>
              <w:pStyle w:val="TAC"/>
            </w:pPr>
            <w:r w:rsidRPr="00FE760F">
              <w:t>|F</w:t>
            </w:r>
            <w:r w:rsidRPr="00FE760F">
              <w:rPr>
                <w:vertAlign w:val="subscript"/>
              </w:rPr>
              <w:t>UL_Meas</w:t>
            </w:r>
            <w:r w:rsidRPr="00FE760F">
              <w:t xml:space="preserve"> – F_center| ≤ X MHz</w:t>
            </w:r>
          </w:p>
          <w:p w14:paraId="2A02838C" w14:textId="77777777" w:rsidR="00842EF7" w:rsidRPr="00FE760F" w:rsidRDefault="00842EF7" w:rsidP="00F91227">
            <w:pPr>
              <w:pStyle w:val="TAC"/>
            </w:pPr>
            <w:r w:rsidRPr="00FE760F">
              <w:t>(Range 1)</w:t>
            </w:r>
          </w:p>
        </w:tc>
        <w:tc>
          <w:tcPr>
            <w:tcW w:w="1123" w:type="dxa"/>
          </w:tcPr>
          <w:p w14:paraId="3D7D5EA9" w14:textId="77777777" w:rsidR="00842EF7" w:rsidRPr="00FE760F" w:rsidRDefault="00842EF7" w:rsidP="00F91227">
            <w:pPr>
              <w:pStyle w:val="TAC"/>
            </w:pPr>
            <w:r w:rsidRPr="00FE760F">
              <w:t>X1</w:t>
            </w:r>
          </w:p>
        </w:tc>
        <w:tc>
          <w:tcPr>
            <w:tcW w:w="2385" w:type="dxa"/>
          </w:tcPr>
          <w:p w14:paraId="0DA55A35" w14:textId="77777777" w:rsidR="00842EF7" w:rsidRPr="00FE760F" w:rsidRDefault="00842EF7" w:rsidP="00F91227">
            <w:pPr>
              <w:pStyle w:val="TAC"/>
            </w:pPr>
            <w:r w:rsidRPr="00FE760F">
              <w:t>6 (p-p)</w:t>
            </w:r>
          </w:p>
        </w:tc>
      </w:tr>
      <w:tr w:rsidR="00842EF7" w:rsidRPr="00FE760F" w14:paraId="0795215D" w14:textId="77777777" w:rsidTr="00F91227">
        <w:trPr>
          <w:trHeight w:val="150"/>
          <w:jc w:val="center"/>
        </w:trPr>
        <w:tc>
          <w:tcPr>
            <w:tcW w:w="5123" w:type="dxa"/>
          </w:tcPr>
          <w:p w14:paraId="706EAAD0" w14:textId="77777777" w:rsidR="00842EF7" w:rsidRPr="00FE760F" w:rsidRDefault="00842EF7" w:rsidP="00F91227">
            <w:pPr>
              <w:pStyle w:val="TAC"/>
            </w:pPr>
            <w:r w:rsidRPr="00FE760F">
              <w:t>|F</w:t>
            </w:r>
            <w:r w:rsidRPr="00FE760F">
              <w:rPr>
                <w:vertAlign w:val="subscript"/>
              </w:rPr>
              <w:t>UL_Meas</w:t>
            </w:r>
            <w:r w:rsidRPr="00FE760F">
              <w:t xml:space="preserve"> – F_center| &gt; X MHz</w:t>
            </w:r>
            <w:r w:rsidRPr="00FE760F" w:rsidDel="00473A4B">
              <w:t xml:space="preserve"> </w:t>
            </w:r>
          </w:p>
          <w:p w14:paraId="609BDEA1" w14:textId="77777777" w:rsidR="00842EF7" w:rsidRPr="00FE760F" w:rsidRDefault="00842EF7" w:rsidP="00F91227">
            <w:pPr>
              <w:pStyle w:val="TAC"/>
            </w:pPr>
            <w:r w:rsidRPr="00FE760F">
              <w:t>(Range 2)</w:t>
            </w:r>
          </w:p>
        </w:tc>
        <w:tc>
          <w:tcPr>
            <w:tcW w:w="1123" w:type="dxa"/>
          </w:tcPr>
          <w:p w14:paraId="56B8A413" w14:textId="77777777" w:rsidR="00842EF7" w:rsidRPr="00FE760F" w:rsidRDefault="00842EF7" w:rsidP="00F91227">
            <w:pPr>
              <w:pStyle w:val="TAC"/>
            </w:pPr>
            <w:r w:rsidRPr="00FE760F">
              <w:t>X2</w:t>
            </w:r>
          </w:p>
        </w:tc>
        <w:tc>
          <w:tcPr>
            <w:tcW w:w="2385" w:type="dxa"/>
          </w:tcPr>
          <w:p w14:paraId="047B41BA" w14:textId="77777777" w:rsidR="00842EF7" w:rsidRPr="00FE760F" w:rsidRDefault="00842EF7" w:rsidP="00F91227">
            <w:pPr>
              <w:pStyle w:val="TAC"/>
            </w:pPr>
            <w:r w:rsidRPr="00FE760F">
              <w:t>14 (p-p)</w:t>
            </w:r>
          </w:p>
        </w:tc>
      </w:tr>
      <w:tr w:rsidR="00842EF7" w:rsidRPr="00FE760F" w14:paraId="25E57058" w14:textId="77777777" w:rsidTr="00F91227">
        <w:trPr>
          <w:trHeight w:val="150"/>
          <w:jc w:val="center"/>
        </w:trPr>
        <w:tc>
          <w:tcPr>
            <w:tcW w:w="8631" w:type="dxa"/>
            <w:gridSpan w:val="3"/>
          </w:tcPr>
          <w:p w14:paraId="7F2DA760" w14:textId="77777777" w:rsidR="00842EF7" w:rsidRPr="00FE760F" w:rsidRDefault="00842EF7" w:rsidP="00F91227">
            <w:pPr>
              <w:pStyle w:val="TAN"/>
            </w:pPr>
            <w:r w:rsidRPr="00FE760F">
              <w:t>NOTE 1:</w:t>
            </w:r>
            <w:r w:rsidRPr="00FE760F">
              <w:tab/>
              <w:t>F</w:t>
            </w:r>
            <w:r w:rsidRPr="00FE760F">
              <w:rPr>
                <w:vertAlign w:val="subscript"/>
              </w:rPr>
              <w:t>UL_Meas</w:t>
            </w:r>
            <w:r w:rsidRPr="00FE760F">
              <w:t xml:space="preserve">  refers to the sub-carrier frequency for which the equalizer coefficient is evaluated</w:t>
            </w:r>
          </w:p>
          <w:p w14:paraId="157B0FBB" w14:textId="77777777" w:rsidR="00842EF7" w:rsidRPr="00FE760F" w:rsidRDefault="00842EF7" w:rsidP="00F91227">
            <w:pPr>
              <w:pStyle w:val="TAN"/>
            </w:pPr>
            <w:r w:rsidRPr="00FE760F">
              <w:t>NOTE 2:</w:t>
            </w:r>
            <w:r w:rsidRPr="00FE760F">
              <w:tab/>
              <w:t>F_center refers to the center frequency of an allocated block of PRBs</w:t>
            </w:r>
          </w:p>
          <w:p w14:paraId="2D17242B" w14:textId="77777777" w:rsidR="00842EF7" w:rsidRPr="00FE760F" w:rsidRDefault="00842EF7" w:rsidP="00F91227">
            <w:pPr>
              <w:pStyle w:val="TAN"/>
            </w:pPr>
            <w:r w:rsidRPr="00FE760F">
              <w:t>NOTE 3:</w:t>
            </w:r>
            <w:r w:rsidRPr="00FE760F">
              <w:tab/>
              <w:t>X, in MHz, is equal to 25% of the bandwidth of the PRB allocation</w:t>
            </w:r>
          </w:p>
          <w:p w14:paraId="6BD3580A" w14:textId="77777777" w:rsidR="00842EF7" w:rsidRPr="00FE760F" w:rsidRDefault="00842EF7" w:rsidP="00F91227">
            <w:pPr>
              <w:pStyle w:val="TAN"/>
            </w:pPr>
            <w:r w:rsidRPr="00FE760F">
              <w:t>NOTE 4:</w:t>
            </w:r>
            <w:r w:rsidRPr="00FE760F">
              <w:tab/>
              <w:t>See Figure 6.4.2.5-1 for description of X1, X2 and X3</w:t>
            </w:r>
          </w:p>
        </w:tc>
      </w:tr>
    </w:tbl>
    <w:p w14:paraId="6E13AB6B" w14:textId="77777777" w:rsidR="00842EF7" w:rsidRPr="00FE760F" w:rsidRDefault="00842EF7" w:rsidP="00842EF7">
      <w:pPr>
        <w:pStyle w:val="EditorsNote"/>
        <w:rPr>
          <w:color w:val="auto"/>
        </w:rPr>
      </w:pPr>
    </w:p>
    <w:p w14:paraId="03A424B5" w14:textId="77777777" w:rsidR="00842EF7" w:rsidRPr="00FE760F" w:rsidRDefault="009157C5" w:rsidP="00842EF7">
      <w:pPr>
        <w:pStyle w:val="TH"/>
      </w:pPr>
      <w:r w:rsidRPr="00FE760F">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FE760F" w:rsidRDefault="00842EF7" w:rsidP="00842EF7">
      <w:pPr>
        <w:pStyle w:val="TF"/>
      </w:pPr>
      <w:r w:rsidRPr="00FE760F">
        <w:t>Figure 6.4.2.5-1: The limits for EVM equalizer spectral flatness with the maximum allowed variation. F_center denotes the center frequency of the allocated block of PRBs.</w:t>
      </w:r>
    </w:p>
    <w:p w14:paraId="46202D74" w14:textId="77777777" w:rsidR="00842EF7" w:rsidRPr="00FE760F" w:rsidRDefault="00842EF7" w:rsidP="00842EF7">
      <w:r w:rsidRPr="00FE760F">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FE760F" w:rsidRDefault="00842EF7" w:rsidP="00842EF7">
      <w:pPr>
        <w:pStyle w:val="EQ"/>
        <w:jc w:val="center"/>
        <w:rPr>
          <w:rFonts w:ascii="Cambria Math" w:hAnsi="Cambria Math" w:cs="Cambria Math"/>
        </w:rPr>
      </w:pPr>
      <w:r w:rsidRPr="00FE760F">
        <w:t>│</w:t>
      </w:r>
      <w:r w:rsidRPr="00FE760F">
        <w:rPr>
          <w:i/>
        </w:rPr>
        <w:t>ã</w:t>
      </w:r>
      <w:r w:rsidRPr="00FE760F">
        <w:rPr>
          <w:i/>
          <w:vertAlign w:val="subscript"/>
        </w:rPr>
        <w:t>t</w:t>
      </w:r>
      <w:r w:rsidRPr="00FE760F">
        <w:t>(</w:t>
      </w:r>
      <w:r w:rsidRPr="00FE760F">
        <w:rPr>
          <w:i/>
        </w:rPr>
        <w:t>t</w:t>
      </w:r>
      <w:r w:rsidRPr="00FE760F">
        <w:t>,0)│ ≥ │</w:t>
      </w:r>
      <w:r w:rsidRPr="00FE760F">
        <w:rPr>
          <w:i/>
        </w:rPr>
        <w:t>ã</w:t>
      </w:r>
      <w:r w:rsidRPr="00FE760F">
        <w:rPr>
          <w:i/>
          <w:vertAlign w:val="subscript"/>
        </w:rPr>
        <w:t>t</w:t>
      </w:r>
      <w:r w:rsidRPr="00FE760F">
        <w:t>(</w:t>
      </w:r>
      <w:r w:rsidRPr="00FE760F">
        <w:rPr>
          <w:i/>
        </w:rPr>
        <w:t>t</w:t>
      </w:r>
      <w:r w:rsidRPr="00FE760F">
        <w:t>,</w:t>
      </w:r>
      <w:r w:rsidRPr="00FE760F">
        <w:rPr>
          <w:i/>
        </w:rPr>
        <w:t xml:space="preserve"> τ</w:t>
      </w:r>
      <w:r w:rsidRPr="00FE760F">
        <w:t xml:space="preserve">)│    </w:t>
      </w:r>
      <w:r w:rsidRPr="00FE760F">
        <w:rPr>
          <w:rFonts w:ascii="Cambria Math" w:hAnsi="Cambria Math" w:cs="Cambria Math"/>
        </w:rPr>
        <w:t>∀</w:t>
      </w:r>
      <w:r w:rsidRPr="00FE760F">
        <w:rPr>
          <w:i/>
        </w:rPr>
        <w:t>τ</w:t>
      </w:r>
      <w:r w:rsidRPr="00FE760F">
        <w:t xml:space="preserve"> ≠ </w:t>
      </w:r>
      <w:r w:rsidRPr="00FE760F">
        <w:rPr>
          <w:rFonts w:ascii="Cambria Math" w:hAnsi="Cambria Math" w:cs="Cambria Math"/>
        </w:rPr>
        <w:t>0</w:t>
      </w:r>
    </w:p>
    <w:p w14:paraId="55AB7002" w14:textId="77777777" w:rsidR="00842EF7" w:rsidRPr="00FE760F" w:rsidRDefault="00842EF7" w:rsidP="00842EF7">
      <w:pPr>
        <w:pStyle w:val="EQ"/>
        <w:jc w:val="center"/>
      </w:pPr>
      <w:r w:rsidRPr="00FE760F">
        <w:t>20</w:t>
      </w:r>
      <w:r w:rsidRPr="00FE760F">
        <w:rPr>
          <w:i/>
        </w:rPr>
        <w:t>log</w:t>
      </w:r>
      <w:r w:rsidRPr="00FE760F">
        <w:rPr>
          <w:vertAlign w:val="subscript"/>
        </w:rPr>
        <w:t>10</w:t>
      </w:r>
      <w:r w:rsidRPr="00FE760F">
        <w:t>│</w:t>
      </w:r>
      <w:r w:rsidRPr="00FE760F">
        <w:rPr>
          <w:i/>
        </w:rPr>
        <w:t>ã</w:t>
      </w:r>
      <w:r w:rsidRPr="00FE760F">
        <w:rPr>
          <w:i/>
          <w:vertAlign w:val="subscript"/>
        </w:rPr>
        <w:t>t</w:t>
      </w:r>
      <w:r w:rsidRPr="00FE760F">
        <w:t>(</w:t>
      </w:r>
      <w:r w:rsidRPr="00FE760F">
        <w:rPr>
          <w:i/>
        </w:rPr>
        <w:t>t</w:t>
      </w:r>
      <w:r w:rsidRPr="00FE760F">
        <w:t>,</w:t>
      </w:r>
      <w:r w:rsidRPr="00FE760F">
        <w:rPr>
          <w:i/>
        </w:rPr>
        <w:t>τ</w:t>
      </w:r>
      <w:r w:rsidRPr="00FE760F">
        <w:t xml:space="preserve">)│&lt; -15 dB    1&lt; </w:t>
      </w:r>
      <w:r w:rsidRPr="00FE760F">
        <w:rPr>
          <w:i/>
        </w:rPr>
        <w:t xml:space="preserve">τ </w:t>
      </w:r>
      <w:r w:rsidRPr="00FE760F">
        <w:t>&lt; M - 1,</w:t>
      </w:r>
    </w:p>
    <w:p w14:paraId="2CF4EE8B" w14:textId="77777777" w:rsidR="00842EF7" w:rsidRPr="00FE760F" w:rsidRDefault="00842EF7" w:rsidP="00842EF7">
      <w:r w:rsidRPr="00FE760F">
        <w:t>Where:</w:t>
      </w:r>
    </w:p>
    <w:p w14:paraId="4B7020F7" w14:textId="77777777" w:rsidR="00842EF7" w:rsidRPr="00FE760F" w:rsidRDefault="00842EF7" w:rsidP="00842EF7">
      <w:pPr>
        <w:pStyle w:val="B10"/>
      </w:pPr>
      <w:r w:rsidRPr="00FE760F">
        <w:t>│ã</w:t>
      </w:r>
      <w:r w:rsidRPr="00FE760F">
        <w:rPr>
          <w:vertAlign w:val="subscript"/>
        </w:rPr>
        <w:t>t</w:t>
      </w:r>
      <w:r w:rsidRPr="00FE760F">
        <w:t>(t,τ)│=IDFT{│ã</w:t>
      </w:r>
      <w:r w:rsidRPr="00FE760F">
        <w:rPr>
          <w:vertAlign w:val="subscript"/>
        </w:rPr>
        <w:t>t</w:t>
      </w:r>
      <w:r w:rsidRPr="00FE760F">
        <w:t>(t,f)│e</w:t>
      </w:r>
      <w:r w:rsidRPr="00FE760F">
        <w:rPr>
          <w:vertAlign w:val="superscript"/>
        </w:rPr>
        <w:t>jφ (t,f)</w:t>
      </w:r>
      <w:r w:rsidRPr="00FE760F">
        <w:t>} ,</w:t>
      </w:r>
    </w:p>
    <w:p w14:paraId="27AD6EBC" w14:textId="77777777" w:rsidR="00842EF7" w:rsidRPr="00FE760F" w:rsidRDefault="00842EF7" w:rsidP="00842EF7">
      <w:pPr>
        <w:pStyle w:val="B10"/>
      </w:pPr>
      <w:r w:rsidRPr="00FE760F">
        <w:t xml:space="preserve"> f  is the frequency of the M allocated subcarriers,</w:t>
      </w:r>
    </w:p>
    <w:p w14:paraId="437DF551" w14:textId="77777777" w:rsidR="00842EF7" w:rsidRPr="00FE760F" w:rsidRDefault="00842EF7" w:rsidP="00842EF7">
      <w:pPr>
        <w:pStyle w:val="B10"/>
      </w:pPr>
      <w:r w:rsidRPr="00FE760F">
        <w:t xml:space="preserve"> ã(t,f) and φ(t,f) are the amplitude and phase response, respectively of the transmit chain</w:t>
      </w:r>
    </w:p>
    <w:p w14:paraId="52390828" w14:textId="77777777" w:rsidR="00842EF7" w:rsidRPr="00FE760F" w:rsidRDefault="00842EF7" w:rsidP="00842EF7">
      <w:pPr>
        <w:pStyle w:val="B10"/>
      </w:pPr>
      <w:r w:rsidRPr="00FE760F">
        <w:rPr>
          <w:rFonts w:eastAsia="Malgun Gothic"/>
        </w:rPr>
        <w:t xml:space="preserve">0dB reference is defined as </w:t>
      </w:r>
      <w:r w:rsidRPr="00FE760F">
        <w:rPr>
          <w:rFonts w:eastAsia="Malgun Gothic"/>
          <w:noProof/>
        </w:rPr>
        <w:t>20log</w:t>
      </w:r>
      <w:r w:rsidRPr="00FE760F">
        <w:rPr>
          <w:rFonts w:eastAsia="Malgun Gothic"/>
          <w:noProof/>
          <w:vertAlign w:val="subscript"/>
        </w:rPr>
        <w:t>10</w:t>
      </w:r>
      <w:r w:rsidRPr="00FE760F">
        <w:rPr>
          <w:rFonts w:eastAsia="Malgun Gothic"/>
          <w:noProof/>
        </w:rPr>
        <w:t>│ã</w:t>
      </w:r>
      <w:r w:rsidRPr="00FE760F">
        <w:rPr>
          <w:rFonts w:eastAsia="Malgun Gothic"/>
          <w:noProof/>
          <w:vertAlign w:val="subscript"/>
        </w:rPr>
        <w:t>t</w:t>
      </w:r>
      <w:r w:rsidRPr="00FE760F">
        <w:rPr>
          <w:rFonts w:eastAsia="Malgun Gothic"/>
          <w:noProof/>
        </w:rPr>
        <w:t>(t,0)│</w:t>
      </w:r>
    </w:p>
    <w:p w14:paraId="70FAB74D" w14:textId="77777777" w:rsidR="00842EF7" w:rsidRPr="00FE760F" w:rsidRDefault="00842EF7" w:rsidP="00842EF7">
      <w:pPr>
        <w:pStyle w:val="Heading2"/>
      </w:pPr>
      <w:bookmarkStart w:id="1210" w:name="_Toc21340875"/>
      <w:bookmarkStart w:id="1211" w:name="_Toc29805322"/>
      <w:bookmarkStart w:id="1212" w:name="_Toc36456531"/>
      <w:bookmarkStart w:id="1213" w:name="_Toc36469629"/>
      <w:bookmarkStart w:id="1214" w:name="_Toc37254038"/>
      <w:bookmarkStart w:id="1215" w:name="_Toc37322895"/>
      <w:bookmarkStart w:id="1216" w:name="_Toc37324301"/>
      <w:r w:rsidRPr="00FE760F">
        <w:t>6.4A</w:t>
      </w:r>
      <w:r w:rsidRPr="00FE760F">
        <w:tab/>
        <w:t>Transmit signal quality for CA</w:t>
      </w:r>
      <w:bookmarkEnd w:id="1210"/>
      <w:bookmarkEnd w:id="1211"/>
      <w:bookmarkEnd w:id="1212"/>
      <w:bookmarkEnd w:id="1213"/>
      <w:bookmarkEnd w:id="1214"/>
      <w:bookmarkEnd w:id="1215"/>
      <w:bookmarkEnd w:id="1216"/>
    </w:p>
    <w:p w14:paraId="5D56FDD5" w14:textId="77777777" w:rsidR="00842EF7" w:rsidRPr="00FE760F" w:rsidRDefault="00842EF7" w:rsidP="00842EF7">
      <w:pPr>
        <w:overflowPunct w:val="0"/>
        <w:autoSpaceDE w:val="0"/>
        <w:autoSpaceDN w:val="0"/>
        <w:adjustRightInd w:val="0"/>
        <w:textAlignment w:val="baseline"/>
        <w:rPr>
          <w:rFonts w:eastAsia="Malgun Gothic"/>
        </w:rPr>
      </w:pPr>
      <w:r w:rsidRPr="00FE760F">
        <w:t>The requirements in this clause apply if the UE has at least one of UL or DL configured for CA.</w:t>
      </w:r>
    </w:p>
    <w:p w14:paraId="6D54ADC4" w14:textId="77777777" w:rsidR="00842EF7" w:rsidRPr="00FE760F" w:rsidRDefault="00842EF7" w:rsidP="00842EF7">
      <w:pPr>
        <w:pStyle w:val="Heading3"/>
      </w:pPr>
      <w:bookmarkStart w:id="1217" w:name="_Toc21340876"/>
      <w:bookmarkStart w:id="1218" w:name="_Toc29805323"/>
      <w:bookmarkStart w:id="1219" w:name="_Toc36456532"/>
      <w:bookmarkStart w:id="1220" w:name="_Toc36469630"/>
      <w:bookmarkStart w:id="1221" w:name="_Toc37254039"/>
      <w:bookmarkStart w:id="1222" w:name="_Toc37322896"/>
      <w:bookmarkStart w:id="1223" w:name="_Toc37324302"/>
      <w:r w:rsidRPr="00FE760F">
        <w:t>6.4A.1</w:t>
      </w:r>
      <w:r w:rsidRPr="00FE760F">
        <w:tab/>
        <w:t>Frequency error</w:t>
      </w:r>
      <w:bookmarkEnd w:id="1217"/>
      <w:bookmarkEnd w:id="1218"/>
      <w:bookmarkEnd w:id="1219"/>
      <w:bookmarkEnd w:id="1220"/>
      <w:bookmarkEnd w:id="1221"/>
      <w:bookmarkEnd w:id="1222"/>
      <w:bookmarkEnd w:id="1223"/>
    </w:p>
    <w:p w14:paraId="649B2CCA" w14:textId="77777777" w:rsidR="00842EF7" w:rsidRPr="00FE760F" w:rsidRDefault="00842EF7" w:rsidP="00842EF7">
      <w:r w:rsidRPr="00FE760F">
        <w:t xml:space="preserve">The requirements in this clause apply to UEs of all power classes. </w:t>
      </w:r>
    </w:p>
    <w:p w14:paraId="30123380" w14:textId="77777777" w:rsidR="00842EF7" w:rsidRPr="00FE760F" w:rsidRDefault="00842EF7" w:rsidP="00842EF7">
      <w:r w:rsidRPr="00FE760F">
        <w:t xml:space="preserve">For intra-band contiguous carrier aggregation, </w:t>
      </w:r>
      <w:r w:rsidRPr="00FE760F">
        <w:rPr>
          <w:bCs/>
          <w:color w:val="000000"/>
        </w:rPr>
        <w:t xml:space="preserve">the UE basic measurement interval of modulated carrier frequency is 1 UL slot. The mean value of basic measurements of </w:t>
      </w:r>
      <w:r w:rsidRPr="00FE760F">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FE760F" w:rsidRDefault="00842EF7" w:rsidP="00842EF7">
      <w:pPr>
        <w:overflowPunct w:val="0"/>
        <w:autoSpaceDE w:val="0"/>
        <w:autoSpaceDN w:val="0"/>
        <w:adjustRightInd w:val="0"/>
        <w:textAlignment w:val="baseline"/>
      </w:pPr>
      <w:r w:rsidRPr="00FE760F">
        <w:t>The frequency error is defined as a directional requirement. The requirement is verified in beam locked mode on beam peak direction.</w:t>
      </w:r>
    </w:p>
    <w:p w14:paraId="6FCA0633" w14:textId="77777777" w:rsidR="00842EF7" w:rsidRPr="00FE760F" w:rsidRDefault="00842EF7" w:rsidP="00842EF7">
      <w:pPr>
        <w:pStyle w:val="Heading3"/>
      </w:pPr>
      <w:bookmarkStart w:id="1224" w:name="_Toc21340877"/>
      <w:bookmarkStart w:id="1225" w:name="_Toc29805324"/>
      <w:bookmarkStart w:id="1226" w:name="_Toc36456533"/>
      <w:bookmarkStart w:id="1227" w:name="_Toc36469631"/>
      <w:bookmarkStart w:id="1228" w:name="_Toc37254040"/>
      <w:bookmarkStart w:id="1229" w:name="_Toc37322897"/>
      <w:bookmarkStart w:id="1230" w:name="_Toc37324303"/>
      <w:r w:rsidRPr="00FE760F">
        <w:t>6.4A.2</w:t>
      </w:r>
      <w:r w:rsidRPr="00FE760F">
        <w:tab/>
        <w:t>Transmit modulation quality</w:t>
      </w:r>
      <w:bookmarkEnd w:id="1224"/>
      <w:bookmarkEnd w:id="1225"/>
      <w:bookmarkEnd w:id="1226"/>
      <w:bookmarkEnd w:id="1227"/>
      <w:bookmarkEnd w:id="1228"/>
      <w:bookmarkEnd w:id="1229"/>
      <w:bookmarkEnd w:id="1230"/>
    </w:p>
    <w:p w14:paraId="345CCD69" w14:textId="77777777" w:rsidR="00842EF7" w:rsidRPr="00FE760F" w:rsidRDefault="00842EF7" w:rsidP="00842EF7">
      <w:pPr>
        <w:pStyle w:val="Heading4"/>
      </w:pPr>
      <w:bookmarkStart w:id="1231" w:name="_Toc21340878"/>
      <w:bookmarkStart w:id="1232" w:name="_Toc29805325"/>
      <w:bookmarkStart w:id="1233" w:name="_Toc36456534"/>
      <w:bookmarkStart w:id="1234" w:name="_Toc36469632"/>
      <w:bookmarkStart w:id="1235" w:name="_Toc37254041"/>
      <w:bookmarkStart w:id="1236" w:name="_Toc37322898"/>
      <w:bookmarkStart w:id="1237" w:name="_Toc37324304"/>
      <w:r w:rsidRPr="00FE760F">
        <w:t>6.4A.2.0</w:t>
      </w:r>
      <w:r w:rsidRPr="00FE760F">
        <w:tab/>
        <w:t>General</w:t>
      </w:r>
      <w:bookmarkEnd w:id="1231"/>
      <w:bookmarkEnd w:id="1232"/>
      <w:bookmarkEnd w:id="1233"/>
      <w:bookmarkEnd w:id="1234"/>
      <w:bookmarkEnd w:id="1235"/>
      <w:bookmarkEnd w:id="1236"/>
      <w:bookmarkEnd w:id="1237"/>
    </w:p>
    <w:p w14:paraId="67410AC9" w14:textId="77777777" w:rsidR="00842EF7" w:rsidRPr="00FE760F" w:rsidRDefault="00842EF7" w:rsidP="00842EF7">
      <w:pPr>
        <w:rPr>
          <w:lang w:eastAsia="zh-CN"/>
        </w:rPr>
      </w:pPr>
      <w:r w:rsidRPr="00FE760F">
        <w:rPr>
          <w:lang w:eastAsia="zh-CN"/>
        </w:rPr>
        <w:t>For intra-band contiguous carrier aggregation</w:t>
      </w:r>
      <w:r w:rsidRPr="00FE760F">
        <w:rPr>
          <w:rFonts w:hint="eastAsia"/>
          <w:lang w:eastAsia="zh-CN"/>
        </w:rPr>
        <w:t>,</w:t>
      </w:r>
      <w:r w:rsidRPr="00FE760F">
        <w:rPr>
          <w:lang w:eastAsia="zh-CN"/>
        </w:rPr>
        <w:t xml:space="preserve"> </w:t>
      </w:r>
      <w:r w:rsidRPr="00FE760F">
        <w:rPr>
          <w:rFonts w:hint="eastAsia"/>
          <w:lang w:eastAsia="zh-CN"/>
        </w:rPr>
        <w:t xml:space="preserve">the requirements </w:t>
      </w:r>
      <w:r w:rsidRPr="00FE760F">
        <w:rPr>
          <w:lang w:eastAsia="zh-CN"/>
        </w:rPr>
        <w:t>in</w:t>
      </w:r>
      <w:r w:rsidRPr="00FE760F">
        <w:rPr>
          <w:rFonts w:hint="eastAsia"/>
          <w:lang w:eastAsia="zh-CN"/>
        </w:rPr>
        <w:t xml:space="preserve"> clause</w:t>
      </w:r>
      <w:r w:rsidRPr="00FE760F">
        <w:rPr>
          <w:lang w:eastAsia="zh-CN"/>
        </w:rPr>
        <w:t>s</w:t>
      </w:r>
      <w:r w:rsidRPr="00FE760F">
        <w:rPr>
          <w:rFonts w:hint="eastAsia"/>
          <w:lang w:eastAsia="zh-CN"/>
        </w:rPr>
        <w:t xml:space="preserve"> 6.</w:t>
      </w:r>
      <w:r w:rsidRPr="00FE760F">
        <w:rPr>
          <w:lang w:eastAsia="zh-CN"/>
        </w:rPr>
        <w:t>4A</w:t>
      </w:r>
      <w:r w:rsidRPr="00FE760F">
        <w:rPr>
          <w:rFonts w:hint="eastAsia"/>
          <w:lang w:eastAsia="zh-CN"/>
        </w:rPr>
        <w:t>.2.1, 6.</w:t>
      </w:r>
      <w:r w:rsidRPr="00FE760F">
        <w:rPr>
          <w:lang w:eastAsia="zh-CN"/>
        </w:rPr>
        <w:t>4A.2</w:t>
      </w:r>
      <w:r w:rsidRPr="00FE760F">
        <w:rPr>
          <w:rFonts w:hint="eastAsia"/>
          <w:lang w:eastAsia="zh-CN"/>
        </w:rPr>
        <w:t>.2, and 6.</w:t>
      </w:r>
      <w:r w:rsidRPr="00FE760F">
        <w:rPr>
          <w:lang w:eastAsia="zh-CN"/>
        </w:rPr>
        <w:t>4A.2</w:t>
      </w:r>
      <w:r w:rsidRPr="00FE760F">
        <w:rPr>
          <w:rFonts w:hint="eastAsia"/>
          <w:lang w:eastAsia="zh-CN"/>
        </w:rPr>
        <w:t>.3</w:t>
      </w:r>
      <w:r w:rsidRPr="00FE760F">
        <w:rPr>
          <w:lang w:eastAsia="zh-CN"/>
        </w:rPr>
        <w:t>.</w:t>
      </w:r>
      <w:r w:rsidRPr="00FE760F">
        <w:rPr>
          <w:rFonts w:hint="eastAsia"/>
          <w:lang w:eastAsia="zh-CN"/>
        </w:rPr>
        <w:t xml:space="preserve"> </w:t>
      </w:r>
    </w:p>
    <w:p w14:paraId="4547B276" w14:textId="77777777" w:rsidR="00842EF7" w:rsidRPr="00FE760F" w:rsidRDefault="00842EF7" w:rsidP="00842EF7">
      <w:pPr>
        <w:rPr>
          <w:rFonts w:eastAsia="Malgun Gothic" w:cs="v5.0.0"/>
        </w:rPr>
      </w:pPr>
      <w:r w:rsidRPr="00FE760F">
        <w:rPr>
          <w:rFonts w:eastAsia="Malgun Gothic" w:cs="v5.0.0"/>
        </w:rPr>
        <w:t>All the parameters defined in clause 6.4A.2 are defined using the measurement methodology specified in Annex F.</w:t>
      </w:r>
    </w:p>
    <w:p w14:paraId="6A9632DB" w14:textId="77777777" w:rsidR="00842EF7" w:rsidRPr="00FE760F" w:rsidRDefault="00842EF7" w:rsidP="00842EF7">
      <w:pPr>
        <w:overflowPunct w:val="0"/>
        <w:autoSpaceDE w:val="0"/>
        <w:autoSpaceDN w:val="0"/>
        <w:adjustRightInd w:val="0"/>
        <w:textAlignment w:val="baseline"/>
      </w:pPr>
      <w:r w:rsidRPr="00FE760F">
        <w:rPr>
          <w:lang w:val="en-US"/>
        </w:rPr>
        <w:t xml:space="preserve">All the requirements in </w:t>
      </w:r>
      <w:r w:rsidRPr="00FE760F">
        <w:rPr>
          <w:rFonts w:cs="v5.0.0"/>
        </w:rPr>
        <w:t xml:space="preserve">6.4A.2 </w:t>
      </w:r>
      <w:r w:rsidRPr="00FE760F">
        <w:rPr>
          <w:lang w:val="en-US"/>
        </w:rPr>
        <w:t xml:space="preserve">are defined as </w:t>
      </w:r>
      <w:r w:rsidRPr="00FE760F">
        <w:rPr>
          <w:lang w:val="en-US" w:eastAsia="ja-JP"/>
        </w:rPr>
        <w:t>directional</w:t>
      </w:r>
      <w:r w:rsidRPr="00FE760F">
        <w:rPr>
          <w:lang w:val="en-US"/>
        </w:rPr>
        <w:t xml:space="preserve"> requirement. The requirements are verified in beam locked mode on beam peak direction, with both UL polarizations active.</w:t>
      </w:r>
    </w:p>
    <w:p w14:paraId="1F29DB2B" w14:textId="77777777" w:rsidR="00842EF7" w:rsidRPr="00FE760F" w:rsidRDefault="00842EF7" w:rsidP="00842EF7">
      <w:pPr>
        <w:pStyle w:val="Heading4"/>
      </w:pPr>
      <w:bookmarkStart w:id="1238" w:name="_Toc21340879"/>
      <w:bookmarkStart w:id="1239" w:name="_Toc29805326"/>
      <w:bookmarkStart w:id="1240" w:name="_Toc36456535"/>
      <w:bookmarkStart w:id="1241" w:name="_Toc36469633"/>
      <w:bookmarkStart w:id="1242" w:name="_Toc37254042"/>
      <w:bookmarkStart w:id="1243" w:name="_Toc37322899"/>
      <w:bookmarkStart w:id="1244" w:name="_Toc37324305"/>
      <w:r w:rsidRPr="00FE760F">
        <w:t>6.4A.2.1</w:t>
      </w:r>
      <w:r w:rsidRPr="00FE760F">
        <w:tab/>
        <w:t>Error Vector magnitude</w:t>
      </w:r>
      <w:bookmarkEnd w:id="1238"/>
      <w:bookmarkEnd w:id="1239"/>
      <w:bookmarkEnd w:id="1240"/>
      <w:bookmarkEnd w:id="1241"/>
      <w:bookmarkEnd w:id="1242"/>
      <w:bookmarkEnd w:id="1243"/>
      <w:bookmarkEnd w:id="1244"/>
    </w:p>
    <w:p w14:paraId="23C9D1C5" w14:textId="77777777" w:rsidR="00842EF7" w:rsidRPr="00FE760F" w:rsidRDefault="00842EF7" w:rsidP="00842EF7">
      <w:pPr>
        <w:rPr>
          <w:lang w:eastAsia="ja-JP"/>
        </w:rPr>
      </w:pPr>
      <w:r w:rsidRPr="00FE760F">
        <w:t xml:space="preserve">The requirements in this clause apply to UEs of all power classes. </w:t>
      </w:r>
      <w:r w:rsidRPr="00FE760F">
        <w:rPr>
          <w:rFonts w:hint="eastAsia"/>
        </w:rPr>
        <w:t xml:space="preserve">For intra-band </w:t>
      </w:r>
      <w:r w:rsidRPr="00FE760F">
        <w:t>contiguous carrier aggregation</w:t>
      </w:r>
      <w:r w:rsidRPr="00FE760F">
        <w:rPr>
          <w:rFonts w:hint="eastAsia"/>
        </w:rPr>
        <w:t xml:space="preserve">, the </w:t>
      </w:r>
      <w:r w:rsidRPr="00FE760F">
        <w:t>Error Vector Magnitude</w:t>
      </w:r>
      <w:r w:rsidRPr="00FE760F">
        <w:rPr>
          <w:rFonts w:hint="eastAsia"/>
        </w:rPr>
        <w:t xml:space="preserve"> requirement </w:t>
      </w:r>
      <w:r w:rsidRPr="00FE760F">
        <w:t>of clause 6.4.2.2 is</w:t>
      </w:r>
      <w:r w:rsidRPr="00FE760F">
        <w:rPr>
          <w:rFonts w:hint="eastAsia"/>
        </w:rPr>
        <w:t xml:space="preserve"> d</w:t>
      </w:r>
      <w:r w:rsidRPr="00FE760F">
        <w:t>e</w:t>
      </w:r>
      <w:r w:rsidRPr="00FE760F">
        <w:rPr>
          <w:rFonts w:hint="eastAsia"/>
        </w:rPr>
        <w:t xml:space="preserve">fined for each </w:t>
      </w:r>
      <w:r w:rsidRPr="00FE760F">
        <w:t>component carrier</w:t>
      </w:r>
      <w:r w:rsidRPr="00FE760F">
        <w:rPr>
          <w:rFonts w:hint="eastAsia"/>
        </w:rPr>
        <w:t xml:space="preserve">. </w:t>
      </w:r>
      <w:r w:rsidRPr="00FE760F">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FE760F" w:rsidRDefault="00842EF7" w:rsidP="00842EF7">
      <w:pPr>
        <w:rPr>
          <w:lang w:eastAsia="ja-JP"/>
        </w:rPr>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6.4A.2.2 and 6.4A.2.3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49BC3634" w14:textId="77777777" w:rsidR="00842EF7" w:rsidRPr="00FE760F" w:rsidRDefault="00842EF7" w:rsidP="00842EF7">
      <w:pPr>
        <w:overflowPunct w:val="0"/>
        <w:autoSpaceDE w:val="0"/>
        <w:autoSpaceDN w:val="0"/>
        <w:adjustRightInd w:val="0"/>
        <w:textAlignment w:val="baseline"/>
      </w:pPr>
      <w:r w:rsidRPr="00FE760F">
        <w:t>The UE is defined to be configured for CA operation when it has at least one of UL or DL configured for CA.</w:t>
      </w:r>
    </w:p>
    <w:p w14:paraId="54785862" w14:textId="77777777" w:rsidR="00842EF7" w:rsidRPr="00FE760F" w:rsidRDefault="00842EF7" w:rsidP="00842EF7">
      <w:pPr>
        <w:pStyle w:val="Heading4"/>
      </w:pPr>
      <w:bookmarkStart w:id="1245" w:name="_Toc21340880"/>
      <w:bookmarkStart w:id="1246" w:name="_Toc29805327"/>
      <w:bookmarkStart w:id="1247" w:name="_Toc36456536"/>
      <w:bookmarkStart w:id="1248" w:name="_Toc36469634"/>
      <w:bookmarkStart w:id="1249" w:name="_Toc37254043"/>
      <w:bookmarkStart w:id="1250" w:name="_Toc37322900"/>
      <w:bookmarkStart w:id="1251" w:name="_Toc37324306"/>
      <w:r w:rsidRPr="00FE760F">
        <w:t>6.4A.2.2</w:t>
      </w:r>
      <w:r w:rsidRPr="00FE760F">
        <w:tab/>
        <w:t>Carrier leakage</w:t>
      </w:r>
      <w:bookmarkEnd w:id="1245"/>
      <w:bookmarkEnd w:id="1246"/>
      <w:bookmarkEnd w:id="1247"/>
      <w:bookmarkEnd w:id="1248"/>
      <w:bookmarkEnd w:id="1249"/>
      <w:bookmarkEnd w:id="1250"/>
      <w:bookmarkEnd w:id="1251"/>
    </w:p>
    <w:p w14:paraId="27E38C3B" w14:textId="77777777" w:rsidR="00842EF7" w:rsidRPr="00FE760F" w:rsidRDefault="00842EF7" w:rsidP="00842EF7">
      <w:pPr>
        <w:pStyle w:val="Heading5"/>
      </w:pPr>
      <w:bookmarkStart w:id="1252" w:name="_Toc21340881"/>
      <w:bookmarkStart w:id="1253" w:name="_Toc29805328"/>
      <w:bookmarkStart w:id="1254" w:name="_Toc36456537"/>
      <w:bookmarkStart w:id="1255" w:name="_Toc36469635"/>
      <w:bookmarkStart w:id="1256" w:name="_Toc37254044"/>
      <w:bookmarkStart w:id="1257" w:name="_Toc37322901"/>
      <w:bookmarkStart w:id="1258" w:name="_Toc37324307"/>
      <w:r w:rsidRPr="00FE760F">
        <w:t>6.4A.2.2.1</w:t>
      </w:r>
      <w:r w:rsidRPr="00FE760F">
        <w:tab/>
        <w:t>General</w:t>
      </w:r>
      <w:bookmarkEnd w:id="1252"/>
      <w:bookmarkEnd w:id="1253"/>
      <w:bookmarkEnd w:id="1254"/>
      <w:bookmarkEnd w:id="1255"/>
      <w:bookmarkEnd w:id="1256"/>
      <w:bookmarkEnd w:id="1257"/>
      <w:bookmarkEnd w:id="1258"/>
    </w:p>
    <w:p w14:paraId="5F878B19" w14:textId="77777777" w:rsidR="00842EF7" w:rsidRPr="00FE760F" w:rsidRDefault="00842EF7" w:rsidP="00842EF7">
      <w:r w:rsidRPr="00FE760F">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FE760F" w:rsidRDefault="00842EF7" w:rsidP="00842EF7">
      <w:pPr>
        <w:pStyle w:val="NO"/>
      </w:pPr>
      <w:r w:rsidRPr="00FE760F">
        <w:t>Note:</w:t>
      </w:r>
      <w:r w:rsidRPr="00FE760F">
        <w:tab/>
        <w:t>When UE has DL configured for non-contiguous CA, carrier leakage may land outside the spectrum occupied by all configured UL and DL CC.</w:t>
      </w:r>
    </w:p>
    <w:p w14:paraId="31CF2802" w14:textId="77777777" w:rsidR="00842EF7" w:rsidRPr="00FE760F" w:rsidRDefault="00842EF7" w:rsidP="00842EF7">
      <w:r w:rsidRPr="00FE760F">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FE760F" w:rsidRDefault="00842EF7" w:rsidP="00842EF7">
      <w:pPr>
        <w:pStyle w:val="Heading5"/>
      </w:pPr>
      <w:bookmarkStart w:id="1259" w:name="_Toc21340882"/>
      <w:bookmarkStart w:id="1260" w:name="_Toc29805329"/>
      <w:bookmarkStart w:id="1261" w:name="_Toc36456538"/>
      <w:bookmarkStart w:id="1262" w:name="_Toc36469636"/>
      <w:bookmarkStart w:id="1263" w:name="_Toc37254045"/>
      <w:bookmarkStart w:id="1264" w:name="_Toc37322902"/>
      <w:bookmarkStart w:id="1265" w:name="_Toc37324308"/>
      <w:r w:rsidRPr="00FE760F">
        <w:t>6.4A.2.2.2</w:t>
      </w:r>
      <w:r w:rsidRPr="00FE760F">
        <w:tab/>
        <w:t>Carrier leakage for power class 1</w:t>
      </w:r>
      <w:bookmarkEnd w:id="1259"/>
      <w:bookmarkEnd w:id="1260"/>
      <w:bookmarkEnd w:id="1261"/>
      <w:bookmarkEnd w:id="1262"/>
      <w:bookmarkEnd w:id="1263"/>
      <w:bookmarkEnd w:id="1264"/>
      <w:bookmarkEnd w:id="1265"/>
    </w:p>
    <w:p w14:paraId="435D6925"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FE760F" w:rsidRDefault="00842EF7" w:rsidP="00842EF7">
      <w:pPr>
        <w:pStyle w:val="TH"/>
      </w:pPr>
      <w:r w:rsidRPr="00FE760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FE760F" w14:paraId="3CEC0575" w14:textId="77777777" w:rsidTr="00F91227">
        <w:trPr>
          <w:jc w:val="center"/>
        </w:trPr>
        <w:tc>
          <w:tcPr>
            <w:tcW w:w="2448" w:type="dxa"/>
            <w:shd w:val="clear" w:color="auto" w:fill="auto"/>
            <w:vAlign w:val="center"/>
          </w:tcPr>
          <w:p w14:paraId="5EE2AF58" w14:textId="77777777" w:rsidR="00842EF7" w:rsidRPr="00FE760F" w:rsidRDefault="00842EF7" w:rsidP="00F91227">
            <w:pPr>
              <w:pStyle w:val="TAH"/>
            </w:pPr>
            <w:r w:rsidRPr="00FE760F">
              <w:t>Parameters</w:t>
            </w:r>
          </w:p>
        </w:tc>
        <w:tc>
          <w:tcPr>
            <w:tcW w:w="2551" w:type="dxa"/>
            <w:shd w:val="clear" w:color="auto" w:fill="auto"/>
            <w:vAlign w:val="center"/>
          </w:tcPr>
          <w:p w14:paraId="396D9B4F" w14:textId="77777777" w:rsidR="00842EF7" w:rsidRPr="00FE760F" w:rsidRDefault="00842EF7" w:rsidP="00F91227">
            <w:pPr>
              <w:pStyle w:val="TAH"/>
            </w:pPr>
            <w:r w:rsidRPr="00FE760F">
              <w:t>Relative Limit (dBc)</w:t>
            </w:r>
          </w:p>
        </w:tc>
      </w:tr>
      <w:tr w:rsidR="00842EF7" w:rsidRPr="00FE760F" w14:paraId="01B7C951" w14:textId="77777777" w:rsidTr="00F91227">
        <w:trPr>
          <w:jc w:val="center"/>
        </w:trPr>
        <w:tc>
          <w:tcPr>
            <w:tcW w:w="2448" w:type="dxa"/>
            <w:shd w:val="clear" w:color="auto" w:fill="auto"/>
            <w:vAlign w:val="center"/>
          </w:tcPr>
          <w:p w14:paraId="459A3897" w14:textId="77777777" w:rsidR="00842EF7" w:rsidRPr="00FE760F" w:rsidRDefault="00842EF7" w:rsidP="00F91227">
            <w:pPr>
              <w:pStyle w:val="TAC"/>
            </w:pPr>
            <w:r w:rsidRPr="00FE760F">
              <w:t>EIRP &gt; 17 dBm</w:t>
            </w:r>
          </w:p>
        </w:tc>
        <w:tc>
          <w:tcPr>
            <w:tcW w:w="2551" w:type="dxa"/>
            <w:shd w:val="clear" w:color="auto" w:fill="auto"/>
            <w:vAlign w:val="center"/>
          </w:tcPr>
          <w:p w14:paraId="4879BF96" w14:textId="77777777" w:rsidR="00842EF7" w:rsidRPr="00FE760F" w:rsidRDefault="00842EF7" w:rsidP="00F91227">
            <w:pPr>
              <w:pStyle w:val="TAC"/>
            </w:pPr>
            <w:r w:rsidRPr="00FE760F">
              <w:t>-25</w:t>
            </w:r>
          </w:p>
        </w:tc>
      </w:tr>
      <w:tr w:rsidR="00842EF7" w:rsidRPr="00FE760F" w14:paraId="14987FED" w14:textId="77777777" w:rsidTr="00F91227">
        <w:trPr>
          <w:jc w:val="center"/>
        </w:trPr>
        <w:tc>
          <w:tcPr>
            <w:tcW w:w="2448" w:type="dxa"/>
            <w:shd w:val="clear" w:color="auto" w:fill="auto"/>
            <w:vAlign w:val="center"/>
          </w:tcPr>
          <w:p w14:paraId="02B2EA84" w14:textId="77777777" w:rsidR="00842EF7" w:rsidRPr="00FE760F" w:rsidRDefault="00842EF7" w:rsidP="00F91227">
            <w:pPr>
              <w:pStyle w:val="TAC"/>
            </w:pPr>
            <w:r w:rsidRPr="00FE760F">
              <w:t>4 dBm ≤ EIRP ≤ 17 dBm</w:t>
            </w:r>
          </w:p>
        </w:tc>
        <w:tc>
          <w:tcPr>
            <w:tcW w:w="2551" w:type="dxa"/>
            <w:shd w:val="clear" w:color="auto" w:fill="auto"/>
            <w:vAlign w:val="center"/>
          </w:tcPr>
          <w:p w14:paraId="24DB8560" w14:textId="77777777" w:rsidR="00842EF7" w:rsidRPr="00FE760F" w:rsidRDefault="00842EF7" w:rsidP="00F91227">
            <w:pPr>
              <w:pStyle w:val="TAC"/>
            </w:pPr>
            <w:r w:rsidRPr="00FE760F">
              <w:t>-20</w:t>
            </w:r>
          </w:p>
        </w:tc>
      </w:tr>
    </w:tbl>
    <w:p w14:paraId="397060F1" w14:textId="77777777" w:rsidR="00842EF7" w:rsidRPr="00FE760F" w:rsidRDefault="00842EF7" w:rsidP="00842EF7"/>
    <w:p w14:paraId="2743E015" w14:textId="77777777" w:rsidR="00842EF7" w:rsidRPr="00FE760F" w:rsidRDefault="00842EF7" w:rsidP="00842EF7">
      <w:pPr>
        <w:pStyle w:val="Heading5"/>
      </w:pPr>
      <w:bookmarkStart w:id="1266" w:name="_Toc21340883"/>
      <w:bookmarkStart w:id="1267" w:name="_Toc29805330"/>
      <w:bookmarkStart w:id="1268" w:name="_Toc36456539"/>
      <w:bookmarkStart w:id="1269" w:name="_Toc36469637"/>
      <w:bookmarkStart w:id="1270" w:name="_Toc37254046"/>
      <w:bookmarkStart w:id="1271" w:name="_Toc37322903"/>
      <w:bookmarkStart w:id="1272" w:name="_Toc37324309"/>
      <w:r w:rsidRPr="00FE760F">
        <w:t>6.4A.2.2.3</w:t>
      </w:r>
      <w:r w:rsidRPr="00FE760F">
        <w:tab/>
        <w:t>Carrier leakage for power class 2</w:t>
      </w:r>
      <w:bookmarkEnd w:id="1266"/>
      <w:bookmarkEnd w:id="1267"/>
      <w:bookmarkEnd w:id="1268"/>
      <w:bookmarkEnd w:id="1269"/>
      <w:bookmarkEnd w:id="1270"/>
      <w:bookmarkEnd w:id="1271"/>
      <w:bookmarkEnd w:id="1272"/>
    </w:p>
    <w:p w14:paraId="71F859FF" w14:textId="77777777" w:rsidR="00842EF7" w:rsidRPr="00FE760F" w:rsidRDefault="00842EF7" w:rsidP="00842EF7">
      <w:r w:rsidRPr="00FE760F">
        <w:t>When carrier leakage is contained inside the spectrum occupied by all configured UL and DL CCs, the relative carrier leakage power shall not exceed the values specified in Table 6.4A.2.2.3-1 for power class 2.</w:t>
      </w:r>
    </w:p>
    <w:p w14:paraId="5FA179B4" w14:textId="77777777" w:rsidR="00842EF7" w:rsidRPr="00FE760F" w:rsidRDefault="00842EF7" w:rsidP="00842EF7">
      <w:pPr>
        <w:pStyle w:val="TH"/>
      </w:pPr>
      <w:r w:rsidRPr="00FE760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FE760F"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FE760F" w:rsidRDefault="00842EF7" w:rsidP="00F91227">
            <w:pPr>
              <w:pStyle w:val="TAH"/>
            </w:pPr>
            <w:r w:rsidRPr="00FE760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FE760F" w:rsidRDefault="00842EF7" w:rsidP="00F91227">
            <w:pPr>
              <w:pStyle w:val="TAH"/>
            </w:pPr>
            <w:r w:rsidRPr="00FE760F">
              <w:t>Relative limit (dBc)</w:t>
            </w:r>
          </w:p>
        </w:tc>
      </w:tr>
      <w:tr w:rsidR="00842EF7" w:rsidRPr="00FE760F"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FE760F" w:rsidRDefault="00842EF7" w:rsidP="00F91227">
            <w:pPr>
              <w:pStyle w:val="TAC"/>
            </w:pPr>
            <w:r w:rsidRPr="00FE760F">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FE760F" w:rsidRDefault="00842EF7" w:rsidP="00F91227">
            <w:pPr>
              <w:pStyle w:val="TAC"/>
            </w:pPr>
            <w:r w:rsidRPr="00FE760F">
              <w:t>-25</w:t>
            </w:r>
          </w:p>
        </w:tc>
      </w:tr>
      <w:tr w:rsidR="00842EF7" w:rsidRPr="00FE760F"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FE760F" w:rsidRDefault="00842EF7" w:rsidP="00F91227">
            <w:pPr>
              <w:pStyle w:val="TAC"/>
            </w:pPr>
            <w:r w:rsidRPr="00FE760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FE760F" w:rsidRDefault="00842EF7" w:rsidP="00F91227">
            <w:pPr>
              <w:pStyle w:val="TAC"/>
            </w:pPr>
            <w:r w:rsidRPr="00FE760F">
              <w:t>-20</w:t>
            </w:r>
          </w:p>
        </w:tc>
      </w:tr>
    </w:tbl>
    <w:p w14:paraId="2FF02AF8" w14:textId="77777777" w:rsidR="00842EF7" w:rsidRPr="00FE760F" w:rsidRDefault="00842EF7" w:rsidP="00842EF7"/>
    <w:p w14:paraId="2BAD2651" w14:textId="77777777" w:rsidR="00842EF7" w:rsidRPr="00FE760F" w:rsidRDefault="00842EF7" w:rsidP="00842EF7">
      <w:pPr>
        <w:pStyle w:val="Heading5"/>
      </w:pPr>
      <w:bookmarkStart w:id="1273" w:name="_Toc21340884"/>
      <w:bookmarkStart w:id="1274" w:name="_Toc29805331"/>
      <w:bookmarkStart w:id="1275" w:name="_Toc36456540"/>
      <w:bookmarkStart w:id="1276" w:name="_Toc36469638"/>
      <w:bookmarkStart w:id="1277" w:name="_Toc37254047"/>
      <w:bookmarkStart w:id="1278" w:name="_Toc37322904"/>
      <w:bookmarkStart w:id="1279" w:name="_Toc37324310"/>
      <w:r w:rsidRPr="00FE760F">
        <w:t>6.4A.2.2.4</w:t>
      </w:r>
      <w:r w:rsidRPr="00FE760F">
        <w:tab/>
        <w:t>Carrier leakage for power class 3</w:t>
      </w:r>
      <w:bookmarkEnd w:id="1273"/>
      <w:bookmarkEnd w:id="1274"/>
      <w:bookmarkEnd w:id="1275"/>
      <w:bookmarkEnd w:id="1276"/>
      <w:bookmarkEnd w:id="1277"/>
      <w:bookmarkEnd w:id="1278"/>
      <w:bookmarkEnd w:id="1279"/>
    </w:p>
    <w:p w14:paraId="2CA3AA13"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FE760F" w:rsidRDefault="00842EF7" w:rsidP="00842EF7">
      <w:pPr>
        <w:pStyle w:val="TH"/>
      </w:pPr>
      <w:r w:rsidRPr="00FE760F">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6B00ECD2" w14:textId="77777777" w:rsidTr="00F91227">
        <w:trPr>
          <w:jc w:val="center"/>
        </w:trPr>
        <w:tc>
          <w:tcPr>
            <w:tcW w:w="2147" w:type="dxa"/>
            <w:shd w:val="clear" w:color="auto" w:fill="auto"/>
            <w:vAlign w:val="center"/>
          </w:tcPr>
          <w:p w14:paraId="77631BB3" w14:textId="77777777" w:rsidR="00842EF7" w:rsidRPr="00FE760F" w:rsidRDefault="00842EF7" w:rsidP="00F91227">
            <w:pPr>
              <w:pStyle w:val="TAH"/>
            </w:pPr>
            <w:r w:rsidRPr="00FE760F">
              <w:t>Parameters</w:t>
            </w:r>
          </w:p>
        </w:tc>
        <w:tc>
          <w:tcPr>
            <w:tcW w:w="2551" w:type="dxa"/>
            <w:shd w:val="clear" w:color="auto" w:fill="auto"/>
            <w:vAlign w:val="center"/>
          </w:tcPr>
          <w:p w14:paraId="302A8A1B" w14:textId="77777777" w:rsidR="00842EF7" w:rsidRPr="00FE760F" w:rsidRDefault="00842EF7" w:rsidP="00F91227">
            <w:pPr>
              <w:pStyle w:val="TAH"/>
            </w:pPr>
            <w:r w:rsidRPr="00FE760F">
              <w:t>Relative limit (dBc)</w:t>
            </w:r>
          </w:p>
        </w:tc>
      </w:tr>
      <w:tr w:rsidR="00842EF7" w:rsidRPr="00FE760F" w14:paraId="3445E941" w14:textId="77777777" w:rsidTr="00F91227">
        <w:trPr>
          <w:jc w:val="center"/>
        </w:trPr>
        <w:tc>
          <w:tcPr>
            <w:tcW w:w="2147" w:type="dxa"/>
            <w:shd w:val="clear" w:color="auto" w:fill="auto"/>
            <w:vAlign w:val="center"/>
          </w:tcPr>
          <w:p w14:paraId="1D8A2B47" w14:textId="77777777" w:rsidR="00842EF7" w:rsidRPr="00FE760F" w:rsidRDefault="00842EF7" w:rsidP="00F91227">
            <w:pPr>
              <w:pStyle w:val="TAC"/>
            </w:pPr>
            <w:r w:rsidRPr="00FE760F">
              <w:t>Output power &gt; 0 dBm</w:t>
            </w:r>
          </w:p>
        </w:tc>
        <w:tc>
          <w:tcPr>
            <w:tcW w:w="2551" w:type="dxa"/>
            <w:shd w:val="clear" w:color="auto" w:fill="auto"/>
            <w:vAlign w:val="center"/>
          </w:tcPr>
          <w:p w14:paraId="58AB075A" w14:textId="77777777" w:rsidR="00842EF7" w:rsidRPr="00FE760F" w:rsidRDefault="00842EF7" w:rsidP="00F91227">
            <w:pPr>
              <w:pStyle w:val="TAC"/>
            </w:pPr>
            <w:r w:rsidRPr="00FE760F">
              <w:t>-25</w:t>
            </w:r>
          </w:p>
        </w:tc>
      </w:tr>
      <w:tr w:rsidR="00842EF7" w:rsidRPr="00FE760F" w14:paraId="175CF02A" w14:textId="77777777" w:rsidTr="00F91227">
        <w:trPr>
          <w:jc w:val="center"/>
        </w:trPr>
        <w:tc>
          <w:tcPr>
            <w:tcW w:w="2147" w:type="dxa"/>
            <w:shd w:val="clear" w:color="auto" w:fill="auto"/>
            <w:vAlign w:val="center"/>
          </w:tcPr>
          <w:p w14:paraId="7912291E" w14:textId="77777777" w:rsidR="00842EF7" w:rsidRPr="00FE760F" w:rsidRDefault="00842EF7" w:rsidP="00F91227">
            <w:pPr>
              <w:pStyle w:val="TAC"/>
            </w:pPr>
            <w:r w:rsidRPr="00FE760F">
              <w:t>-13 dBm ≤ Output power EIRP ≤ 0 dBm</w:t>
            </w:r>
          </w:p>
        </w:tc>
        <w:tc>
          <w:tcPr>
            <w:tcW w:w="2551" w:type="dxa"/>
            <w:shd w:val="clear" w:color="auto" w:fill="auto"/>
            <w:vAlign w:val="center"/>
          </w:tcPr>
          <w:p w14:paraId="48C0612E" w14:textId="77777777" w:rsidR="00842EF7" w:rsidRPr="00FE760F" w:rsidRDefault="00842EF7" w:rsidP="00F91227">
            <w:pPr>
              <w:pStyle w:val="TAC"/>
            </w:pPr>
            <w:r w:rsidRPr="00FE760F">
              <w:t>-20</w:t>
            </w:r>
          </w:p>
        </w:tc>
      </w:tr>
    </w:tbl>
    <w:p w14:paraId="6376358D" w14:textId="77777777" w:rsidR="00842EF7" w:rsidRPr="00FE760F" w:rsidRDefault="00842EF7" w:rsidP="00842EF7"/>
    <w:p w14:paraId="48F14833" w14:textId="77777777" w:rsidR="00842EF7" w:rsidRPr="00FE760F" w:rsidRDefault="00842EF7" w:rsidP="00842EF7">
      <w:pPr>
        <w:pStyle w:val="Heading5"/>
      </w:pPr>
      <w:bookmarkStart w:id="1280" w:name="_Toc21340885"/>
      <w:bookmarkStart w:id="1281" w:name="_Toc29805332"/>
      <w:bookmarkStart w:id="1282" w:name="_Toc36456541"/>
      <w:bookmarkStart w:id="1283" w:name="_Toc36469639"/>
      <w:bookmarkStart w:id="1284" w:name="_Toc37254048"/>
      <w:bookmarkStart w:id="1285" w:name="_Toc37322905"/>
      <w:bookmarkStart w:id="1286" w:name="_Toc37324311"/>
      <w:r w:rsidRPr="00FE760F">
        <w:t>6.4A.2.2.5</w:t>
      </w:r>
      <w:r w:rsidRPr="00FE760F">
        <w:tab/>
        <w:t>Carrier leakage for power class 4</w:t>
      </w:r>
      <w:bookmarkEnd w:id="1280"/>
      <w:bookmarkEnd w:id="1281"/>
      <w:bookmarkEnd w:id="1282"/>
      <w:bookmarkEnd w:id="1283"/>
      <w:bookmarkEnd w:id="1284"/>
      <w:bookmarkEnd w:id="1285"/>
      <w:bookmarkEnd w:id="1286"/>
    </w:p>
    <w:p w14:paraId="6B6BAE88"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FE760F" w:rsidRDefault="00842EF7" w:rsidP="00842EF7">
      <w:pPr>
        <w:pStyle w:val="TH"/>
      </w:pPr>
      <w:r w:rsidRPr="00FE760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2EA9108D" w14:textId="77777777" w:rsidTr="00F91227">
        <w:trPr>
          <w:jc w:val="center"/>
        </w:trPr>
        <w:tc>
          <w:tcPr>
            <w:tcW w:w="2147" w:type="dxa"/>
            <w:shd w:val="clear" w:color="auto" w:fill="auto"/>
            <w:vAlign w:val="center"/>
          </w:tcPr>
          <w:p w14:paraId="114AA8D7" w14:textId="77777777" w:rsidR="00842EF7" w:rsidRPr="00FE760F" w:rsidRDefault="00842EF7" w:rsidP="00F91227">
            <w:pPr>
              <w:pStyle w:val="TAH"/>
            </w:pPr>
            <w:r w:rsidRPr="00FE760F">
              <w:t>Parameters</w:t>
            </w:r>
          </w:p>
        </w:tc>
        <w:tc>
          <w:tcPr>
            <w:tcW w:w="2551" w:type="dxa"/>
            <w:shd w:val="clear" w:color="auto" w:fill="auto"/>
            <w:vAlign w:val="center"/>
          </w:tcPr>
          <w:p w14:paraId="783BF168" w14:textId="77777777" w:rsidR="00842EF7" w:rsidRPr="00FE760F" w:rsidRDefault="00842EF7" w:rsidP="00F91227">
            <w:pPr>
              <w:pStyle w:val="TAH"/>
            </w:pPr>
            <w:r w:rsidRPr="00FE760F">
              <w:t>Relative limit (dBc)</w:t>
            </w:r>
          </w:p>
        </w:tc>
      </w:tr>
      <w:tr w:rsidR="00842EF7" w:rsidRPr="00FE760F" w14:paraId="4B752288" w14:textId="77777777" w:rsidTr="00F91227">
        <w:trPr>
          <w:jc w:val="center"/>
        </w:trPr>
        <w:tc>
          <w:tcPr>
            <w:tcW w:w="2147" w:type="dxa"/>
            <w:shd w:val="clear" w:color="auto" w:fill="auto"/>
            <w:vAlign w:val="center"/>
          </w:tcPr>
          <w:p w14:paraId="26ECCF1C" w14:textId="77777777" w:rsidR="00842EF7" w:rsidRPr="00FE760F" w:rsidRDefault="00842EF7" w:rsidP="00F91227">
            <w:pPr>
              <w:pStyle w:val="TAC"/>
            </w:pPr>
            <w:r w:rsidRPr="00FE760F">
              <w:t>Output power &gt; 11 dBm</w:t>
            </w:r>
          </w:p>
        </w:tc>
        <w:tc>
          <w:tcPr>
            <w:tcW w:w="2551" w:type="dxa"/>
            <w:shd w:val="clear" w:color="auto" w:fill="auto"/>
            <w:vAlign w:val="center"/>
          </w:tcPr>
          <w:p w14:paraId="65D22F80" w14:textId="77777777" w:rsidR="00842EF7" w:rsidRPr="00FE760F" w:rsidRDefault="00842EF7" w:rsidP="00F91227">
            <w:pPr>
              <w:pStyle w:val="TAC"/>
            </w:pPr>
            <w:r w:rsidRPr="00FE760F">
              <w:t>-25</w:t>
            </w:r>
          </w:p>
        </w:tc>
      </w:tr>
      <w:tr w:rsidR="00842EF7" w:rsidRPr="00FE760F" w14:paraId="2625CFC4" w14:textId="77777777" w:rsidTr="00F91227">
        <w:trPr>
          <w:jc w:val="center"/>
        </w:trPr>
        <w:tc>
          <w:tcPr>
            <w:tcW w:w="2147" w:type="dxa"/>
            <w:shd w:val="clear" w:color="auto" w:fill="auto"/>
            <w:vAlign w:val="center"/>
          </w:tcPr>
          <w:p w14:paraId="67BA9DDC" w14:textId="77777777" w:rsidR="00842EF7" w:rsidRPr="00FE760F" w:rsidRDefault="00842EF7" w:rsidP="00F91227">
            <w:pPr>
              <w:pStyle w:val="TAC"/>
            </w:pPr>
            <w:r w:rsidRPr="00FE760F">
              <w:t>-13 dBm ≤ Output power EIRP ≤ 11 dBm</w:t>
            </w:r>
          </w:p>
        </w:tc>
        <w:tc>
          <w:tcPr>
            <w:tcW w:w="2551" w:type="dxa"/>
            <w:shd w:val="clear" w:color="auto" w:fill="auto"/>
            <w:vAlign w:val="center"/>
          </w:tcPr>
          <w:p w14:paraId="7D46F4AF" w14:textId="77777777" w:rsidR="00842EF7" w:rsidRPr="00FE760F" w:rsidRDefault="00842EF7" w:rsidP="00F91227">
            <w:pPr>
              <w:pStyle w:val="TAC"/>
            </w:pPr>
            <w:r w:rsidRPr="00FE760F">
              <w:t>-20</w:t>
            </w:r>
          </w:p>
        </w:tc>
      </w:tr>
    </w:tbl>
    <w:p w14:paraId="13A06527" w14:textId="77777777" w:rsidR="00842EF7" w:rsidRPr="00FE760F" w:rsidRDefault="00842EF7" w:rsidP="00842EF7"/>
    <w:p w14:paraId="0B553F92" w14:textId="77777777" w:rsidR="00842EF7" w:rsidRPr="00FE760F" w:rsidRDefault="00842EF7" w:rsidP="00842EF7">
      <w:pPr>
        <w:pStyle w:val="Heading4"/>
      </w:pPr>
      <w:bookmarkStart w:id="1287" w:name="_Toc21340886"/>
      <w:bookmarkStart w:id="1288" w:name="_Toc29805333"/>
      <w:bookmarkStart w:id="1289" w:name="_Toc36456542"/>
      <w:bookmarkStart w:id="1290" w:name="_Toc36469640"/>
      <w:bookmarkStart w:id="1291" w:name="_Toc37254049"/>
      <w:bookmarkStart w:id="1292" w:name="_Toc37322906"/>
      <w:bookmarkStart w:id="1293" w:name="_Toc37324312"/>
      <w:r w:rsidRPr="00FE760F">
        <w:t>6.4A.2.3</w:t>
      </w:r>
      <w:r w:rsidRPr="00FE760F">
        <w:tab/>
        <w:t>Inband emissions</w:t>
      </w:r>
      <w:bookmarkEnd w:id="1287"/>
      <w:bookmarkEnd w:id="1288"/>
      <w:bookmarkEnd w:id="1289"/>
      <w:bookmarkEnd w:id="1290"/>
      <w:bookmarkEnd w:id="1291"/>
      <w:bookmarkEnd w:id="1292"/>
      <w:bookmarkEnd w:id="1293"/>
    </w:p>
    <w:p w14:paraId="60747291" w14:textId="77777777" w:rsidR="00842EF7" w:rsidRPr="00FE760F" w:rsidRDefault="00842EF7" w:rsidP="00842EF7">
      <w:pPr>
        <w:pStyle w:val="Heading5"/>
      </w:pPr>
      <w:bookmarkStart w:id="1294" w:name="_Toc21340887"/>
      <w:bookmarkStart w:id="1295" w:name="_Toc29805334"/>
      <w:bookmarkStart w:id="1296" w:name="_Toc36456543"/>
      <w:bookmarkStart w:id="1297" w:name="_Toc36469641"/>
      <w:bookmarkStart w:id="1298" w:name="_Toc37254050"/>
      <w:bookmarkStart w:id="1299" w:name="_Toc37322907"/>
      <w:bookmarkStart w:id="1300" w:name="_Toc37324313"/>
      <w:r w:rsidRPr="00FE760F">
        <w:t>6.4A.2.3.1</w:t>
      </w:r>
      <w:r w:rsidRPr="00FE760F">
        <w:tab/>
        <w:t>General</w:t>
      </w:r>
      <w:bookmarkEnd w:id="1294"/>
      <w:bookmarkEnd w:id="1295"/>
      <w:bookmarkEnd w:id="1296"/>
      <w:bookmarkEnd w:id="1297"/>
      <w:bookmarkEnd w:id="1298"/>
      <w:bookmarkEnd w:id="1299"/>
      <w:bookmarkEnd w:id="1300"/>
    </w:p>
    <w:p w14:paraId="6E5C1D28" w14:textId="77777777" w:rsidR="00842EF7" w:rsidRPr="00FE760F" w:rsidRDefault="00842EF7" w:rsidP="00842EF7">
      <w:r w:rsidRPr="00FE760F">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77777777" w:rsidR="00842EF7" w:rsidRPr="00FE760F" w:rsidRDefault="00842EF7" w:rsidP="00842EF7">
      <w:r w:rsidRPr="00FE760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FE760F" w:rsidRDefault="00842EF7" w:rsidP="00842EF7">
      <w:pPr>
        <w:pStyle w:val="Heading5"/>
      </w:pPr>
      <w:bookmarkStart w:id="1301" w:name="_Toc21340888"/>
      <w:bookmarkStart w:id="1302" w:name="_Toc29805335"/>
      <w:bookmarkStart w:id="1303" w:name="_Toc36456544"/>
      <w:bookmarkStart w:id="1304" w:name="_Toc36469642"/>
      <w:bookmarkStart w:id="1305" w:name="_Toc37254051"/>
      <w:bookmarkStart w:id="1306" w:name="_Toc37322908"/>
      <w:bookmarkStart w:id="1307" w:name="_Toc37324314"/>
      <w:r w:rsidRPr="00FE760F">
        <w:t>6.4A.2.3.2</w:t>
      </w:r>
      <w:r w:rsidRPr="00FE760F">
        <w:tab/>
        <w:t>Inband emissions for power class 1</w:t>
      </w:r>
      <w:bookmarkEnd w:id="1301"/>
      <w:bookmarkEnd w:id="1302"/>
      <w:bookmarkEnd w:id="1303"/>
      <w:bookmarkEnd w:id="1304"/>
      <w:bookmarkEnd w:id="1305"/>
      <w:bookmarkEnd w:id="1306"/>
      <w:bookmarkEnd w:id="1307"/>
    </w:p>
    <w:p w14:paraId="188B56FC" w14:textId="77777777" w:rsidR="00842EF7" w:rsidRPr="00FE760F" w:rsidRDefault="00842EF7" w:rsidP="00842EF7">
      <w:pPr>
        <w:rPr>
          <w:rFonts w:eastAsia="Malgun Gothic"/>
        </w:rPr>
      </w:pPr>
      <w:r w:rsidRPr="00FE760F">
        <w:t>The relative in-band emission shall not exceed the values specified in Table 6.4A.2.3.2-1 for power class 1 UEs.</w:t>
      </w:r>
    </w:p>
    <w:p w14:paraId="3494B446" w14:textId="77777777" w:rsidR="00842EF7" w:rsidRPr="00FE760F" w:rsidRDefault="00842EF7" w:rsidP="00842EF7">
      <w:pPr>
        <w:pStyle w:val="TH"/>
      </w:pPr>
      <w:r w:rsidRPr="00FE760F">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FE760F" w:rsidRDefault="00842EF7" w:rsidP="00F91227">
            <w:pPr>
              <w:pStyle w:val="TAH"/>
              <w:rPr>
                <w:rFonts w:cs="Arial"/>
              </w:rPr>
            </w:pPr>
            <w:r w:rsidRPr="00FE760F">
              <w:rPr>
                <w:rFonts w:cs="Arial"/>
              </w:rPr>
              <w:t>Applicable Frequencies</w:t>
            </w:r>
          </w:p>
        </w:tc>
      </w:tr>
      <w:tr w:rsidR="00842EF7" w:rsidRPr="00FE760F"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C59317" w14:textId="77777777" w:rsidR="00842EF7" w:rsidRPr="00FE760F" w:rsidRDefault="00F05EF5"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19007E0F"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2AE72BC2" w14:textId="77777777" w:rsidR="00842EF7" w:rsidRPr="00FE760F" w:rsidRDefault="00842EF7" w:rsidP="00F91227">
            <w:pPr>
              <w:pStyle w:val="TAC"/>
              <w:rPr>
                <w:rFonts w:cs="Arial"/>
              </w:rPr>
            </w:pPr>
            <w:r w:rsidRPr="00FE760F">
              <w:rPr>
                <w:rFonts w:cs="Arial"/>
              </w:rPr>
              <w:t>(NOTE 2)</w:t>
            </w:r>
          </w:p>
        </w:tc>
      </w:tr>
      <w:tr w:rsidR="00842EF7" w:rsidRPr="00FE760F"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FE760F" w:rsidRDefault="00842EF7" w:rsidP="00F91227">
            <w:pPr>
              <w:pStyle w:val="TAC"/>
              <w:rPr>
                <w:rFonts w:cs="Arial"/>
              </w:rPr>
            </w:pPr>
            <w:r w:rsidRPr="00FE760F">
              <w:rPr>
                <w:rFonts w:cs="Arial"/>
              </w:rPr>
              <w:t>Image frequencies (NOTES 2, 3)</w:t>
            </w:r>
          </w:p>
        </w:tc>
      </w:tr>
      <w:tr w:rsidR="00842EF7" w:rsidRPr="00FE760F"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FE760F" w:rsidRDefault="00842EF7" w:rsidP="00F91227">
            <w:pPr>
              <w:spacing w:after="0"/>
              <w:rPr>
                <w:rFonts w:ascii="Arial" w:hAnsi="Arial" w:cs="Arial"/>
                <w:sz w:val="18"/>
              </w:rPr>
            </w:pPr>
          </w:p>
        </w:tc>
      </w:tr>
      <w:tr w:rsidR="00842EF7" w:rsidRPr="00FE760F"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FE760F" w:rsidRDefault="00842EF7" w:rsidP="00F91227">
            <w:pPr>
              <w:spacing w:after="0"/>
              <w:rPr>
                <w:rFonts w:ascii="Arial" w:hAnsi="Arial" w:cs="Arial"/>
                <w:sz w:val="18"/>
              </w:rPr>
            </w:pPr>
          </w:p>
        </w:tc>
      </w:tr>
      <w:tr w:rsidR="00842EF7" w:rsidRPr="00FE760F"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8135E5"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3FD4944"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2E859E4"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76CD39AB"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397265D"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8A79A79"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1888D3D8"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5433CA8D"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32CA131" w14:textId="77777777" w:rsidR="00842EF7" w:rsidRPr="00FE760F" w:rsidRDefault="00842EF7" w:rsidP="00842EF7">
      <w:pPr>
        <w:rPr>
          <w:rFonts w:eastAsia="Malgun Gothic"/>
        </w:rPr>
      </w:pPr>
    </w:p>
    <w:p w14:paraId="323087FA" w14:textId="77777777" w:rsidR="00842EF7" w:rsidRPr="00FE760F" w:rsidRDefault="00842EF7" w:rsidP="00842EF7">
      <w:pPr>
        <w:pStyle w:val="Heading5"/>
      </w:pPr>
      <w:bookmarkStart w:id="1308" w:name="_Toc21340889"/>
      <w:bookmarkStart w:id="1309" w:name="_Toc29805336"/>
      <w:bookmarkStart w:id="1310" w:name="_Toc36456545"/>
      <w:bookmarkStart w:id="1311" w:name="_Toc36469643"/>
      <w:bookmarkStart w:id="1312" w:name="_Toc37254052"/>
      <w:bookmarkStart w:id="1313" w:name="_Toc37322909"/>
      <w:bookmarkStart w:id="1314" w:name="_Toc37324315"/>
      <w:r w:rsidRPr="00FE760F">
        <w:t>6.4A.2.3.3</w:t>
      </w:r>
      <w:r w:rsidRPr="00FE760F">
        <w:tab/>
        <w:t>Inband emissions for power class 2</w:t>
      </w:r>
      <w:bookmarkEnd w:id="1308"/>
      <w:bookmarkEnd w:id="1309"/>
      <w:bookmarkEnd w:id="1310"/>
      <w:bookmarkEnd w:id="1311"/>
      <w:bookmarkEnd w:id="1312"/>
      <w:bookmarkEnd w:id="1313"/>
      <w:bookmarkEnd w:id="1314"/>
    </w:p>
    <w:p w14:paraId="0ADD5DFC" w14:textId="77777777" w:rsidR="00842EF7" w:rsidRPr="00FE760F" w:rsidRDefault="00842EF7" w:rsidP="00842EF7">
      <w:r w:rsidRPr="00FE760F">
        <w:t>The relative in-band emission shall not exceed the values specified in Table 6.4A.2.3.3-1 for power class 2.</w:t>
      </w:r>
    </w:p>
    <w:p w14:paraId="696B500E" w14:textId="77777777" w:rsidR="00842EF7" w:rsidRPr="00FE760F" w:rsidRDefault="00842EF7" w:rsidP="00842EF7">
      <w:pPr>
        <w:pStyle w:val="TH"/>
      </w:pPr>
      <w:r w:rsidRPr="00FE760F">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FE760F" w:rsidRDefault="00842EF7" w:rsidP="00F91227">
            <w:pPr>
              <w:pStyle w:val="TAH"/>
              <w:rPr>
                <w:rFonts w:cs="Arial"/>
              </w:rPr>
            </w:pPr>
            <w:r w:rsidRPr="00FE760F">
              <w:rPr>
                <w:rFonts w:cs="Arial"/>
              </w:rPr>
              <w:t>Applicable Frequencies</w:t>
            </w:r>
          </w:p>
        </w:tc>
      </w:tr>
      <w:tr w:rsidR="00842EF7" w:rsidRPr="00FE760F"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D3EB08" w14:textId="77777777" w:rsidR="00842EF7" w:rsidRPr="00FE760F" w:rsidRDefault="00F05EF5"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79F0A3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7DE2E114" w14:textId="77777777" w:rsidR="00842EF7" w:rsidRPr="00FE760F" w:rsidRDefault="00842EF7" w:rsidP="00F91227">
            <w:pPr>
              <w:pStyle w:val="TAC"/>
              <w:rPr>
                <w:rFonts w:cs="Arial"/>
              </w:rPr>
            </w:pPr>
            <w:r w:rsidRPr="00FE760F">
              <w:rPr>
                <w:rFonts w:cs="Arial"/>
              </w:rPr>
              <w:t>(NOTE 2)</w:t>
            </w:r>
          </w:p>
        </w:tc>
      </w:tr>
      <w:tr w:rsidR="00842EF7" w:rsidRPr="00FE760F"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FE760F" w:rsidRDefault="00842EF7" w:rsidP="00F91227">
            <w:pPr>
              <w:pStyle w:val="TAC"/>
              <w:rPr>
                <w:rFonts w:cs="Arial"/>
              </w:rPr>
            </w:pPr>
            <w:r w:rsidRPr="00FE760F">
              <w:rPr>
                <w:rFonts w:cs="Arial"/>
              </w:rPr>
              <w:t>Image frequencies (NOTES 2, 3)</w:t>
            </w:r>
          </w:p>
        </w:tc>
      </w:tr>
      <w:tr w:rsidR="00842EF7" w:rsidRPr="00FE760F"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FE760F" w:rsidRDefault="00842EF7" w:rsidP="00F91227">
            <w:pPr>
              <w:spacing w:after="0"/>
              <w:rPr>
                <w:rFonts w:ascii="Arial" w:hAnsi="Arial" w:cs="Arial"/>
                <w:sz w:val="18"/>
              </w:rPr>
            </w:pPr>
          </w:p>
        </w:tc>
      </w:tr>
      <w:tr w:rsidR="00842EF7" w:rsidRPr="00FE760F"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FE760F" w:rsidRDefault="00842EF7" w:rsidP="00F91227">
            <w:pPr>
              <w:spacing w:after="0"/>
              <w:rPr>
                <w:rFonts w:ascii="Arial" w:hAnsi="Arial" w:cs="Arial"/>
                <w:sz w:val="18"/>
              </w:rPr>
            </w:pPr>
          </w:p>
        </w:tc>
      </w:tr>
      <w:tr w:rsidR="00842EF7" w:rsidRPr="00FE760F"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99C2D2"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2D3A3AB"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60EBD2D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5203D2C0"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0ADCE87A"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7CF46C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462BBFBC"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7676F8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C23190F" w14:textId="77777777" w:rsidR="00842EF7" w:rsidRPr="00FE760F" w:rsidRDefault="00842EF7" w:rsidP="00842EF7"/>
    <w:p w14:paraId="798542AA" w14:textId="77777777" w:rsidR="00842EF7" w:rsidRPr="00FE760F" w:rsidRDefault="00842EF7" w:rsidP="00842EF7">
      <w:pPr>
        <w:pStyle w:val="Heading5"/>
      </w:pPr>
      <w:bookmarkStart w:id="1315" w:name="_Toc21340890"/>
      <w:bookmarkStart w:id="1316" w:name="_Toc29805337"/>
      <w:bookmarkStart w:id="1317" w:name="_Toc36456546"/>
      <w:bookmarkStart w:id="1318" w:name="_Toc36469644"/>
      <w:bookmarkStart w:id="1319" w:name="_Toc37254053"/>
      <w:bookmarkStart w:id="1320" w:name="_Toc37322910"/>
      <w:bookmarkStart w:id="1321" w:name="_Toc37324316"/>
      <w:r w:rsidRPr="00FE760F">
        <w:t>6.4A.2.3.4</w:t>
      </w:r>
      <w:r w:rsidRPr="00FE760F">
        <w:tab/>
        <w:t>Inband emissions for power class 3</w:t>
      </w:r>
      <w:bookmarkEnd w:id="1315"/>
      <w:bookmarkEnd w:id="1316"/>
      <w:bookmarkEnd w:id="1317"/>
      <w:bookmarkEnd w:id="1318"/>
      <w:bookmarkEnd w:id="1319"/>
      <w:bookmarkEnd w:id="1320"/>
      <w:bookmarkEnd w:id="1321"/>
    </w:p>
    <w:p w14:paraId="085B7B62"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6.4A.2.3.4-1 for power class 3 UEs.</w:t>
      </w:r>
    </w:p>
    <w:p w14:paraId="38990963" w14:textId="77777777" w:rsidR="00842EF7" w:rsidRPr="00FE760F" w:rsidRDefault="00842EF7" w:rsidP="00842EF7">
      <w:pPr>
        <w:pStyle w:val="TH"/>
      </w:pPr>
      <w:r w:rsidRPr="00FE760F">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FE760F" w:rsidRDefault="00842EF7" w:rsidP="00F91227">
            <w:pPr>
              <w:pStyle w:val="TAH"/>
              <w:rPr>
                <w:rFonts w:cs="Arial"/>
              </w:rPr>
            </w:pPr>
            <w:r w:rsidRPr="00FE760F">
              <w:rPr>
                <w:rFonts w:cs="Arial"/>
              </w:rPr>
              <w:t>Applicable Frequencies</w:t>
            </w:r>
          </w:p>
        </w:tc>
      </w:tr>
      <w:tr w:rsidR="00842EF7" w:rsidRPr="00FE760F"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86BE274" w14:textId="77777777" w:rsidR="00842EF7" w:rsidRPr="00FE760F" w:rsidRDefault="00F05EF5"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489FB485"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0DCB6282" w14:textId="77777777" w:rsidR="00842EF7" w:rsidRPr="00FE760F" w:rsidRDefault="00842EF7" w:rsidP="00F91227">
            <w:pPr>
              <w:pStyle w:val="TAC"/>
              <w:rPr>
                <w:rFonts w:cs="Arial"/>
              </w:rPr>
            </w:pPr>
            <w:r w:rsidRPr="00FE760F">
              <w:rPr>
                <w:rFonts w:cs="Arial"/>
              </w:rPr>
              <w:t>(NOTE 2)</w:t>
            </w:r>
          </w:p>
        </w:tc>
      </w:tr>
      <w:tr w:rsidR="00842EF7" w:rsidRPr="00FE760F"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FE760F" w:rsidRDefault="00842EF7" w:rsidP="00F91227">
            <w:pPr>
              <w:pStyle w:val="TAL"/>
              <w:rPr>
                <w:rFonts w:cs="Arial"/>
              </w:rPr>
            </w:pPr>
            <w:r w:rsidRPr="00FE760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FE760F" w:rsidRDefault="00842EF7" w:rsidP="00F91227">
            <w:pPr>
              <w:spacing w:after="0"/>
              <w:rPr>
                <w:rFonts w:ascii="Arial" w:hAnsi="Arial" w:cs="Arial"/>
                <w:sz w:val="18"/>
              </w:rPr>
            </w:pPr>
          </w:p>
        </w:tc>
      </w:tr>
      <w:tr w:rsidR="00842EF7" w:rsidRPr="00FE760F"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FE760F" w:rsidRDefault="00842EF7" w:rsidP="00F91227">
            <w:pPr>
              <w:pStyle w:val="TAL"/>
              <w:rPr>
                <w:rFonts w:cs="Arial"/>
              </w:rPr>
            </w:pPr>
            <w:r w:rsidRPr="00FE760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FE760F" w:rsidRDefault="00842EF7" w:rsidP="00F91227">
            <w:pPr>
              <w:spacing w:after="0"/>
              <w:rPr>
                <w:rFonts w:ascii="Arial" w:hAnsi="Arial" w:cs="Arial"/>
                <w:sz w:val="18"/>
              </w:rPr>
            </w:pPr>
          </w:p>
        </w:tc>
      </w:tr>
      <w:tr w:rsidR="00842EF7" w:rsidRPr="00FE760F"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5ED6FD"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136A66D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FC0ADE1"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DDB4BB5"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65A50EF"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1DFB51E"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001A7A3A"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2CFBB3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831F063" w14:textId="77777777" w:rsidR="00842EF7" w:rsidRPr="00FE760F" w:rsidRDefault="00842EF7" w:rsidP="00842EF7"/>
    <w:p w14:paraId="4EDFC820" w14:textId="77777777" w:rsidR="00842EF7" w:rsidRPr="00FE760F" w:rsidRDefault="00842EF7" w:rsidP="00842EF7">
      <w:pPr>
        <w:pStyle w:val="Heading5"/>
      </w:pPr>
      <w:bookmarkStart w:id="1322" w:name="_Toc21340891"/>
      <w:bookmarkStart w:id="1323" w:name="_Toc29805338"/>
      <w:bookmarkStart w:id="1324" w:name="_Toc36456547"/>
      <w:bookmarkStart w:id="1325" w:name="_Toc36469645"/>
      <w:bookmarkStart w:id="1326" w:name="_Toc37254054"/>
      <w:bookmarkStart w:id="1327" w:name="_Toc37322911"/>
      <w:bookmarkStart w:id="1328" w:name="_Toc37324317"/>
      <w:r w:rsidRPr="00FE760F">
        <w:t>6.4A.2.3.5</w:t>
      </w:r>
      <w:r w:rsidRPr="00FE760F">
        <w:tab/>
        <w:t>Inband emissions for power class 4</w:t>
      </w:r>
      <w:bookmarkEnd w:id="1322"/>
      <w:bookmarkEnd w:id="1323"/>
      <w:bookmarkEnd w:id="1324"/>
      <w:bookmarkEnd w:id="1325"/>
      <w:bookmarkEnd w:id="1326"/>
      <w:bookmarkEnd w:id="1327"/>
      <w:bookmarkEnd w:id="1328"/>
    </w:p>
    <w:p w14:paraId="7A0D5C5F"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6.4A.2.3.5-1 for power class 4 UEs.</w:t>
      </w:r>
    </w:p>
    <w:p w14:paraId="6D9DA62A" w14:textId="77777777" w:rsidR="00842EF7" w:rsidRPr="00FE760F" w:rsidRDefault="00842EF7" w:rsidP="00842EF7">
      <w:pPr>
        <w:pStyle w:val="TH"/>
      </w:pPr>
      <w:r w:rsidRPr="00FE760F">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FE760F" w:rsidRDefault="00842EF7" w:rsidP="00F91227">
            <w:pPr>
              <w:pStyle w:val="TAH"/>
              <w:rPr>
                <w:rFonts w:cs="Arial"/>
              </w:rPr>
            </w:pPr>
            <w:r w:rsidRPr="00FE760F">
              <w:rPr>
                <w:rFonts w:cs="Arial"/>
              </w:rPr>
              <w:t>Applicable Frequencies</w:t>
            </w:r>
          </w:p>
        </w:tc>
      </w:tr>
      <w:tr w:rsidR="00842EF7" w:rsidRPr="00FE760F"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EF92F77" w14:textId="77777777" w:rsidR="00842EF7" w:rsidRPr="00FE760F" w:rsidRDefault="00F05EF5"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5EF3819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6BC2BDB5" w14:textId="77777777" w:rsidR="00842EF7" w:rsidRPr="00FE760F" w:rsidRDefault="00842EF7" w:rsidP="00F91227">
            <w:pPr>
              <w:pStyle w:val="TAC"/>
              <w:rPr>
                <w:rFonts w:cs="Arial"/>
              </w:rPr>
            </w:pPr>
            <w:r w:rsidRPr="00FE760F">
              <w:rPr>
                <w:rFonts w:cs="Arial"/>
              </w:rPr>
              <w:t>(NOTE 2)</w:t>
            </w:r>
          </w:p>
        </w:tc>
      </w:tr>
      <w:tr w:rsidR="00842EF7" w:rsidRPr="00FE760F"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FE760F" w:rsidRDefault="00842EF7" w:rsidP="00F91227">
            <w:pPr>
              <w:pStyle w:val="TAL"/>
              <w:rPr>
                <w:rFonts w:cs="Arial"/>
              </w:rPr>
            </w:pPr>
            <w:r w:rsidRPr="00FE760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FE760F" w:rsidRDefault="00842EF7" w:rsidP="00F91227">
            <w:pPr>
              <w:spacing w:after="0"/>
              <w:rPr>
                <w:rFonts w:ascii="Arial" w:hAnsi="Arial" w:cs="Arial"/>
                <w:sz w:val="18"/>
              </w:rPr>
            </w:pPr>
          </w:p>
        </w:tc>
      </w:tr>
      <w:tr w:rsidR="00842EF7" w:rsidRPr="00FE760F"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FE760F" w:rsidRDefault="00842EF7" w:rsidP="00F91227">
            <w:pPr>
              <w:pStyle w:val="TAL"/>
              <w:rPr>
                <w:rFonts w:cs="Arial"/>
              </w:rPr>
            </w:pPr>
            <w:r w:rsidRPr="00FE760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FE760F" w:rsidRDefault="00842EF7" w:rsidP="00F91227">
            <w:pPr>
              <w:spacing w:after="0"/>
              <w:rPr>
                <w:rFonts w:ascii="Arial" w:hAnsi="Arial" w:cs="Arial"/>
                <w:sz w:val="18"/>
              </w:rPr>
            </w:pPr>
          </w:p>
        </w:tc>
      </w:tr>
      <w:tr w:rsidR="00842EF7" w:rsidRPr="00FE760F"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BA300D0"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676309AC"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3617698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B37AA2C"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284ABE12"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66A90B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5A8E48AD"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F86EB64"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633B1DF" w14:textId="77777777" w:rsidR="00842EF7" w:rsidRPr="00FE760F" w:rsidRDefault="00842EF7" w:rsidP="00842EF7"/>
    <w:p w14:paraId="483B9C1E" w14:textId="77777777" w:rsidR="00842EF7" w:rsidRPr="00FE760F" w:rsidRDefault="00842EF7" w:rsidP="00842EF7">
      <w:pPr>
        <w:pStyle w:val="Heading4"/>
      </w:pPr>
      <w:bookmarkStart w:id="1329" w:name="_Toc21340892"/>
      <w:bookmarkStart w:id="1330" w:name="_Toc29805339"/>
      <w:bookmarkStart w:id="1331" w:name="_Toc36456548"/>
      <w:bookmarkStart w:id="1332" w:name="_Toc36469646"/>
      <w:bookmarkStart w:id="1333" w:name="_Toc37254055"/>
      <w:bookmarkStart w:id="1334" w:name="_Toc37322912"/>
      <w:bookmarkStart w:id="1335" w:name="_Toc37324318"/>
      <w:r w:rsidRPr="00FE760F">
        <w:t>6.4A.2.4</w:t>
      </w:r>
      <w:r w:rsidRPr="00FE760F">
        <w:tab/>
        <w:t>EVM equalizer spectrum flatness</w:t>
      </w:r>
      <w:bookmarkEnd w:id="1329"/>
      <w:bookmarkEnd w:id="1330"/>
      <w:bookmarkEnd w:id="1331"/>
      <w:bookmarkEnd w:id="1332"/>
      <w:bookmarkEnd w:id="1333"/>
      <w:bookmarkEnd w:id="1334"/>
      <w:bookmarkEnd w:id="1335"/>
    </w:p>
    <w:p w14:paraId="31E0F827" w14:textId="77777777" w:rsidR="00842EF7" w:rsidRPr="00FE760F" w:rsidRDefault="00842EF7" w:rsidP="00842EF7">
      <w:pPr>
        <w:pStyle w:val="Heading2"/>
      </w:pPr>
      <w:bookmarkStart w:id="1336" w:name="_Toc21340893"/>
      <w:bookmarkStart w:id="1337" w:name="_Toc29805340"/>
      <w:bookmarkStart w:id="1338" w:name="_Toc36456549"/>
      <w:bookmarkStart w:id="1339" w:name="_Toc36469647"/>
      <w:bookmarkStart w:id="1340" w:name="_Toc37254056"/>
      <w:bookmarkStart w:id="1341" w:name="_Toc37322913"/>
      <w:bookmarkStart w:id="1342" w:name="_Toc37324319"/>
      <w:r w:rsidRPr="00FE760F">
        <w:t>6.4D</w:t>
      </w:r>
      <w:r w:rsidRPr="00FE760F">
        <w:tab/>
        <w:t>Transmit signal quality for UL MIMO</w:t>
      </w:r>
      <w:bookmarkEnd w:id="1336"/>
      <w:bookmarkEnd w:id="1337"/>
      <w:bookmarkEnd w:id="1338"/>
      <w:bookmarkEnd w:id="1339"/>
      <w:bookmarkEnd w:id="1340"/>
      <w:bookmarkEnd w:id="1341"/>
      <w:bookmarkEnd w:id="1342"/>
    </w:p>
    <w:p w14:paraId="1E9CAE10" w14:textId="77777777" w:rsidR="00842EF7" w:rsidRPr="00FE760F" w:rsidRDefault="00842EF7" w:rsidP="00842EF7">
      <w:pPr>
        <w:pStyle w:val="Heading3"/>
      </w:pPr>
      <w:bookmarkStart w:id="1343" w:name="_Toc21340894"/>
      <w:bookmarkStart w:id="1344" w:name="_Toc29805341"/>
      <w:bookmarkStart w:id="1345" w:name="_Toc36456550"/>
      <w:bookmarkStart w:id="1346" w:name="_Toc36469648"/>
      <w:bookmarkStart w:id="1347" w:name="_Toc37254057"/>
      <w:bookmarkStart w:id="1348" w:name="_Toc37322914"/>
      <w:bookmarkStart w:id="1349" w:name="_Toc37324320"/>
      <w:r w:rsidRPr="00FE760F">
        <w:t>6.4D.0</w:t>
      </w:r>
      <w:r w:rsidRPr="00FE760F">
        <w:tab/>
        <w:t>General</w:t>
      </w:r>
      <w:bookmarkEnd w:id="1343"/>
      <w:bookmarkEnd w:id="1344"/>
      <w:bookmarkEnd w:id="1345"/>
      <w:bookmarkEnd w:id="1346"/>
      <w:bookmarkEnd w:id="1347"/>
      <w:bookmarkEnd w:id="1348"/>
      <w:bookmarkEnd w:id="1349"/>
    </w:p>
    <w:p w14:paraId="7BCE50A2" w14:textId="77777777" w:rsidR="00842EF7" w:rsidRPr="00FE760F" w:rsidRDefault="00842EF7" w:rsidP="00842EF7">
      <w:r w:rsidRPr="00FE760F">
        <w:t xml:space="preserve">For a UE supporting UL MIMO, the transmit modulation quality requirements in clause 6.4 apply. The requirements </w:t>
      </w:r>
      <w:r w:rsidRPr="00FE760F">
        <w:rPr>
          <w:rFonts w:eastAsia="Malgun Gothic"/>
        </w:rPr>
        <w:t>apply when the UE is configured for 2-layer UL MIMO transmission as specified in Table 6.2D.1.3-3</w:t>
      </w:r>
      <w:r w:rsidRPr="00FE760F">
        <w:t>.</w:t>
      </w:r>
    </w:p>
    <w:p w14:paraId="34F8593A" w14:textId="77777777" w:rsidR="00842EF7" w:rsidRPr="00FE760F" w:rsidRDefault="00842EF7" w:rsidP="00842EF7">
      <w:pPr>
        <w:rPr>
          <w:rFonts w:eastAsia="Malgun Gothic"/>
        </w:rPr>
      </w:pPr>
      <w:r w:rsidRPr="00FE760F">
        <w:rPr>
          <w:rFonts w:eastAsia="Malgun Gothic"/>
        </w:rPr>
        <w:t>The requirement may alternatively be verified in each of the single layer UL MIMO configurations as specified in Table 6.4D.0-1.</w:t>
      </w:r>
    </w:p>
    <w:p w14:paraId="3683E202" w14:textId="77777777" w:rsidR="00842EF7" w:rsidRPr="00FE760F" w:rsidRDefault="00842EF7" w:rsidP="00842EF7">
      <w:pPr>
        <w:pStyle w:val="TH"/>
      </w:pPr>
      <w:r w:rsidRPr="00FE760F">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FE760F"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TPMI Index</w:t>
            </w:r>
          </w:p>
        </w:tc>
      </w:tr>
      <w:tr w:rsidR="00842EF7" w:rsidRPr="00FE760F"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0</w:t>
            </w:r>
          </w:p>
        </w:tc>
      </w:tr>
      <w:tr w:rsidR="00842EF7" w:rsidRPr="00FE760F"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1</w:t>
            </w:r>
          </w:p>
        </w:tc>
      </w:tr>
    </w:tbl>
    <w:p w14:paraId="7B6A17CA" w14:textId="77777777" w:rsidR="00842EF7" w:rsidRPr="00FE760F" w:rsidRDefault="00842EF7" w:rsidP="00842EF7"/>
    <w:p w14:paraId="301F9EA3" w14:textId="77777777" w:rsidR="00842EF7" w:rsidRPr="00FE760F" w:rsidRDefault="00842EF7" w:rsidP="00842EF7">
      <w:pPr>
        <w:pStyle w:val="Heading3"/>
      </w:pPr>
      <w:bookmarkStart w:id="1350" w:name="_Toc21340895"/>
      <w:bookmarkStart w:id="1351" w:name="_Toc29805342"/>
      <w:bookmarkStart w:id="1352" w:name="_Toc36456551"/>
      <w:bookmarkStart w:id="1353" w:name="_Toc36469649"/>
      <w:bookmarkStart w:id="1354" w:name="_Toc37254058"/>
      <w:bookmarkStart w:id="1355" w:name="_Toc37322915"/>
      <w:bookmarkStart w:id="1356" w:name="_Toc37324321"/>
      <w:r w:rsidRPr="00FE760F">
        <w:t>6.4D.1</w:t>
      </w:r>
      <w:r w:rsidRPr="00FE760F">
        <w:tab/>
        <w:t>Frequency error for UL MIMO</w:t>
      </w:r>
      <w:bookmarkEnd w:id="1350"/>
      <w:bookmarkEnd w:id="1351"/>
      <w:bookmarkEnd w:id="1352"/>
      <w:bookmarkEnd w:id="1353"/>
      <w:bookmarkEnd w:id="1354"/>
      <w:bookmarkEnd w:id="1355"/>
      <w:bookmarkEnd w:id="1356"/>
    </w:p>
    <w:p w14:paraId="4815AF9A" w14:textId="77777777" w:rsidR="00842EF7" w:rsidRPr="00FE760F" w:rsidRDefault="00842EF7" w:rsidP="00842EF7">
      <w:bookmarkStart w:id="1357" w:name="_Toc21340896"/>
      <w:r w:rsidRPr="00FE760F">
        <w:t xml:space="preserve">For a UE supporting UL MIMO, </w:t>
      </w:r>
      <w:r w:rsidRPr="00FE760F">
        <w:rPr>
          <w:bCs/>
          <w:color w:val="000000"/>
        </w:rPr>
        <w:t>the UE basic measurement interval of modulated carrier frequency is 1 UL slot. The mean value of basic measurements of</w:t>
      </w:r>
      <w:r w:rsidRPr="00FE760F">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FE760F" w:rsidRDefault="00842EF7" w:rsidP="00842EF7">
      <w:pPr>
        <w:pStyle w:val="Heading3"/>
      </w:pPr>
      <w:bookmarkStart w:id="1358" w:name="_Toc29805343"/>
      <w:bookmarkStart w:id="1359" w:name="_Toc36456552"/>
      <w:bookmarkStart w:id="1360" w:name="_Toc36469650"/>
      <w:bookmarkStart w:id="1361" w:name="_Toc37254059"/>
      <w:bookmarkStart w:id="1362" w:name="_Toc37322916"/>
      <w:bookmarkStart w:id="1363" w:name="_Toc37324322"/>
      <w:r w:rsidRPr="00FE760F">
        <w:t>6.4D.2</w:t>
      </w:r>
      <w:r w:rsidRPr="00FE760F">
        <w:tab/>
        <w:t>Transmit modulation quality for UL MIMO</w:t>
      </w:r>
      <w:bookmarkEnd w:id="1357"/>
      <w:bookmarkEnd w:id="1358"/>
      <w:bookmarkEnd w:id="1359"/>
      <w:bookmarkEnd w:id="1360"/>
      <w:bookmarkEnd w:id="1361"/>
      <w:bookmarkEnd w:id="1362"/>
      <w:bookmarkEnd w:id="1363"/>
    </w:p>
    <w:p w14:paraId="7868D325" w14:textId="77777777" w:rsidR="00842EF7" w:rsidRPr="00FE760F" w:rsidRDefault="00842EF7" w:rsidP="00842EF7">
      <w:r w:rsidRPr="00FE760F">
        <w:t>For UE supporting UL MIMO, the transmit modulation quality requirements are specified at each layer separately.</w:t>
      </w:r>
    </w:p>
    <w:p w14:paraId="687933C5" w14:textId="77777777" w:rsidR="00842EF7" w:rsidRPr="00FE760F" w:rsidRDefault="00842EF7" w:rsidP="00842EF7">
      <w:r w:rsidRPr="00FE760F">
        <w:t>The transmit modulation quality requirements are specified in terms of:</w:t>
      </w:r>
    </w:p>
    <w:p w14:paraId="0CC3EAC1" w14:textId="77777777" w:rsidR="00842EF7" w:rsidRPr="00FE760F" w:rsidRDefault="00842EF7" w:rsidP="00842EF7">
      <w:pPr>
        <w:pStyle w:val="B10"/>
      </w:pPr>
      <w:r w:rsidRPr="00FE760F">
        <w:t>Error Vector Magnitude (EVM) for the allocated resource blocks (RBs)</w:t>
      </w:r>
    </w:p>
    <w:p w14:paraId="5311ADF4" w14:textId="77777777" w:rsidR="00842EF7" w:rsidRPr="00FE760F" w:rsidRDefault="00842EF7" w:rsidP="00842EF7">
      <w:pPr>
        <w:pStyle w:val="B10"/>
      </w:pPr>
      <w:r w:rsidRPr="00FE760F">
        <w:t>EVM equalizer spectrum flatness derived from the equalizer coefficients generated by the EVM measurement process</w:t>
      </w:r>
    </w:p>
    <w:p w14:paraId="684B3A30" w14:textId="77777777" w:rsidR="00842EF7" w:rsidRPr="00FE760F" w:rsidRDefault="00842EF7" w:rsidP="00842EF7">
      <w:pPr>
        <w:pStyle w:val="B10"/>
      </w:pPr>
      <w:r w:rsidRPr="00FE760F">
        <w:t>Carrier leakage (caused by IQ offset)</w:t>
      </w:r>
    </w:p>
    <w:p w14:paraId="29042765" w14:textId="77777777" w:rsidR="00842EF7" w:rsidRPr="00FE760F" w:rsidRDefault="00842EF7" w:rsidP="00842EF7">
      <w:pPr>
        <w:pStyle w:val="B10"/>
      </w:pPr>
      <w:r w:rsidRPr="00FE760F">
        <w:t>In-band emissions for the non-allocated RB</w:t>
      </w:r>
    </w:p>
    <w:p w14:paraId="1F680D02" w14:textId="77777777" w:rsidR="00842EF7" w:rsidRPr="00FE760F" w:rsidRDefault="00842EF7" w:rsidP="00842EF7">
      <w:pPr>
        <w:pStyle w:val="B10"/>
        <w:ind w:left="0" w:firstLine="0"/>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6.4D.2.2 and 6.4D.2.3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5C7CBDB" w14:textId="77777777" w:rsidR="00842EF7" w:rsidRPr="00FE760F" w:rsidRDefault="00842EF7" w:rsidP="00842EF7">
      <w:pPr>
        <w:pStyle w:val="Heading3"/>
      </w:pPr>
      <w:bookmarkStart w:id="1364" w:name="_Toc21340897"/>
      <w:bookmarkStart w:id="1365" w:name="_Toc29805344"/>
      <w:bookmarkStart w:id="1366" w:name="_Toc36456553"/>
      <w:bookmarkStart w:id="1367" w:name="_Toc36469651"/>
      <w:bookmarkStart w:id="1368" w:name="_Toc37254060"/>
      <w:bookmarkStart w:id="1369" w:name="_Toc37322917"/>
      <w:bookmarkStart w:id="1370" w:name="_Toc37324323"/>
      <w:r w:rsidRPr="00FE760F">
        <w:t>6.4D.3</w:t>
      </w:r>
      <w:r w:rsidRPr="00FE760F">
        <w:tab/>
        <w:t>Time alignment error for UL MIMO</w:t>
      </w:r>
      <w:bookmarkEnd w:id="1364"/>
      <w:bookmarkEnd w:id="1365"/>
      <w:bookmarkEnd w:id="1366"/>
      <w:bookmarkEnd w:id="1367"/>
      <w:bookmarkEnd w:id="1368"/>
      <w:bookmarkEnd w:id="1369"/>
      <w:bookmarkEnd w:id="1370"/>
    </w:p>
    <w:p w14:paraId="0CE4915D" w14:textId="77777777" w:rsidR="00842EF7" w:rsidRPr="00FE760F" w:rsidRDefault="00842EF7" w:rsidP="00842EF7">
      <w:r w:rsidRPr="00FE760F">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FE760F" w:rsidRDefault="00842EF7" w:rsidP="00842EF7">
      <w:r w:rsidRPr="00FE760F">
        <w:t>The time alignment error (TAE) is defined as the average frame timing difference between any two transmissions on different physical antenna ports.</w:t>
      </w:r>
    </w:p>
    <w:p w14:paraId="76DD5BF9" w14:textId="77777777" w:rsidR="00842EF7" w:rsidRPr="00FE760F" w:rsidRDefault="00842EF7" w:rsidP="00842EF7">
      <w:r w:rsidRPr="00FE760F">
        <w:t>For a UE with multiple physical antenna ports, the Time Alignment Error (TAE) shall not exceed 130 ns.</w:t>
      </w:r>
    </w:p>
    <w:p w14:paraId="251E52EC" w14:textId="77777777" w:rsidR="00842EF7" w:rsidRPr="00FE760F" w:rsidRDefault="00842EF7" w:rsidP="00842EF7">
      <w:pPr>
        <w:pStyle w:val="Heading3"/>
      </w:pPr>
      <w:bookmarkStart w:id="1371" w:name="_Toc21340898"/>
      <w:bookmarkStart w:id="1372" w:name="_Toc29805345"/>
      <w:bookmarkStart w:id="1373" w:name="_Toc36456554"/>
      <w:bookmarkStart w:id="1374" w:name="_Toc36469652"/>
      <w:bookmarkStart w:id="1375" w:name="_Toc37254061"/>
      <w:bookmarkStart w:id="1376" w:name="_Toc37322918"/>
      <w:bookmarkStart w:id="1377" w:name="_Toc37324324"/>
      <w:bookmarkStart w:id="1378" w:name="_Hlk528918230"/>
      <w:r w:rsidRPr="00FE760F">
        <w:t>6.4D.4</w:t>
      </w:r>
      <w:r w:rsidRPr="00FE760F">
        <w:tab/>
        <w:t>Requirements for coherent UL MIMO</w:t>
      </w:r>
      <w:bookmarkEnd w:id="1371"/>
      <w:bookmarkEnd w:id="1372"/>
      <w:bookmarkEnd w:id="1373"/>
      <w:bookmarkEnd w:id="1374"/>
      <w:bookmarkEnd w:id="1375"/>
      <w:bookmarkEnd w:id="1376"/>
      <w:bookmarkEnd w:id="1377"/>
    </w:p>
    <w:p w14:paraId="175FFE21" w14:textId="77777777" w:rsidR="00842EF7" w:rsidRPr="00FE760F" w:rsidRDefault="00842EF7" w:rsidP="00842EF7">
      <w:r w:rsidRPr="00FE760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FE760F">
        <w:rPr>
          <w:lang w:val="en-US"/>
        </w:rPr>
        <w:t>The requirements in Table 6.4D.4-1 apply</w:t>
      </w:r>
      <w:r w:rsidRPr="00FE760F">
        <w:t xml:space="preserve"> when the UL transmission power at each physical antenna port is larger than 0 dBm </w:t>
      </w:r>
      <w:r w:rsidRPr="00FE760F">
        <w:rPr>
          <w:lang w:val="en-US"/>
        </w:rPr>
        <w:t>for SRS transmission and for the duration of time window</w:t>
      </w:r>
      <w:r w:rsidRPr="00FE760F">
        <w:t>. The requirement is verified with the test metric of EIRP (Link=Beam peak direction, Meas=Link angle).</w:t>
      </w:r>
    </w:p>
    <w:p w14:paraId="58A4FC06" w14:textId="77777777" w:rsidR="00842EF7" w:rsidRPr="00FE760F" w:rsidRDefault="00842EF7" w:rsidP="00842EF7">
      <w:pPr>
        <w:pStyle w:val="TH"/>
      </w:pPr>
      <w:r w:rsidRPr="00FE760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FE760F"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FE760F" w:rsidRDefault="00842EF7" w:rsidP="00F91227">
            <w:pPr>
              <w:pStyle w:val="TAH"/>
            </w:pPr>
            <w:r w:rsidRPr="00FE760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FE760F" w:rsidRDefault="00842EF7" w:rsidP="00F91227">
            <w:pPr>
              <w:pStyle w:val="TAH"/>
            </w:pPr>
            <w:r w:rsidRPr="00FE760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FE760F" w:rsidRDefault="00842EF7" w:rsidP="00F91227">
            <w:pPr>
              <w:pStyle w:val="TAH"/>
            </w:pPr>
            <w:r w:rsidRPr="00FE760F">
              <w:t>Time window</w:t>
            </w:r>
          </w:p>
        </w:tc>
      </w:tr>
      <w:tr w:rsidR="00842EF7" w:rsidRPr="00FE760F"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FE760F" w:rsidRDefault="00842EF7" w:rsidP="00F91227">
            <w:pPr>
              <w:pStyle w:val="TAC"/>
            </w:pPr>
            <w:r w:rsidRPr="00FE760F">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FE760F" w:rsidRDefault="00842EF7" w:rsidP="00F91227">
            <w:pPr>
              <w:pStyle w:val="TAC"/>
            </w:pPr>
            <w:r w:rsidRPr="00FE760F">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FE760F" w:rsidRDefault="00842EF7" w:rsidP="00F91227">
            <w:pPr>
              <w:pStyle w:val="TAC"/>
            </w:pPr>
            <w:r w:rsidRPr="00FE760F">
              <w:t>20 msec</w:t>
            </w:r>
          </w:p>
        </w:tc>
      </w:tr>
    </w:tbl>
    <w:p w14:paraId="0D907ADA" w14:textId="77777777" w:rsidR="00842EF7" w:rsidRPr="00FE760F" w:rsidRDefault="00842EF7" w:rsidP="00842EF7"/>
    <w:p w14:paraId="7AC5AA00" w14:textId="77777777" w:rsidR="00842EF7" w:rsidRPr="00FE760F" w:rsidRDefault="00842EF7" w:rsidP="00842EF7">
      <w:pPr>
        <w:rPr>
          <w:lang w:val="en-US"/>
        </w:rPr>
      </w:pPr>
      <w:r w:rsidRPr="00FE760F">
        <w:rPr>
          <w:lang w:val="en-US"/>
        </w:rPr>
        <w:t>The above requirements apply when all of the following conditions are met within the specified time window:</w:t>
      </w:r>
    </w:p>
    <w:p w14:paraId="0C17B3AB" w14:textId="77777777" w:rsidR="00842EF7" w:rsidRPr="00FE760F" w:rsidRDefault="00842EF7" w:rsidP="00842EF7">
      <w:pPr>
        <w:pStyle w:val="B10"/>
      </w:pPr>
      <w:r w:rsidRPr="00FE760F">
        <w:t>-</w:t>
      </w:r>
      <w:r w:rsidRPr="00FE760F">
        <w:tab/>
        <w:t xml:space="preserve">UE is not signaled with a change in number of SRS ports in </w:t>
      </w:r>
      <w:r w:rsidRPr="00FE760F">
        <w:rPr>
          <w:i/>
        </w:rPr>
        <w:t>SRS-config</w:t>
      </w:r>
      <w:r w:rsidRPr="00FE760F">
        <w:t xml:space="preserve">, or a change in </w:t>
      </w:r>
      <w:r w:rsidRPr="00FE760F">
        <w:rPr>
          <w:i/>
        </w:rPr>
        <w:t>PUSCH-config</w:t>
      </w:r>
    </w:p>
    <w:p w14:paraId="04546FBB" w14:textId="77777777" w:rsidR="00842EF7" w:rsidRPr="00FE760F" w:rsidRDefault="00842EF7" w:rsidP="00842EF7">
      <w:pPr>
        <w:pStyle w:val="B10"/>
      </w:pPr>
      <w:r w:rsidRPr="00FE760F">
        <w:t>-</w:t>
      </w:r>
      <w:r w:rsidRPr="00FE760F">
        <w:tab/>
        <w:t>UE remains in DRX active time (UE does not enter DRX OFF time)</w:t>
      </w:r>
    </w:p>
    <w:p w14:paraId="364F0CC9" w14:textId="77777777" w:rsidR="00842EF7" w:rsidRPr="00FE760F" w:rsidRDefault="00842EF7" w:rsidP="00842EF7">
      <w:pPr>
        <w:pStyle w:val="B10"/>
      </w:pPr>
      <w:r w:rsidRPr="00FE760F">
        <w:t>-</w:t>
      </w:r>
      <w:r w:rsidRPr="00FE760F">
        <w:tab/>
        <w:t>No measurement gap occurs</w:t>
      </w:r>
    </w:p>
    <w:p w14:paraId="11AA492C" w14:textId="77777777" w:rsidR="00842EF7" w:rsidRPr="00FE760F" w:rsidRDefault="00842EF7" w:rsidP="00842EF7">
      <w:pPr>
        <w:pStyle w:val="B10"/>
      </w:pPr>
      <w:r w:rsidRPr="00FE760F">
        <w:t>-</w:t>
      </w:r>
      <w:r w:rsidRPr="00FE760F">
        <w:tab/>
        <w:t>No instance of SRS transmission with the usage antenna switching occurs</w:t>
      </w:r>
    </w:p>
    <w:p w14:paraId="4CC5E1C5" w14:textId="77777777" w:rsidR="00842EF7" w:rsidRPr="00FE760F" w:rsidRDefault="00842EF7" w:rsidP="00842EF7">
      <w:pPr>
        <w:pStyle w:val="B10"/>
      </w:pPr>
      <w:r w:rsidRPr="00FE760F">
        <w:t>-</w:t>
      </w:r>
      <w:r w:rsidRPr="00FE760F">
        <w:tab/>
        <w:t>Active BWP remains the same</w:t>
      </w:r>
    </w:p>
    <w:p w14:paraId="5E7312AA" w14:textId="77777777" w:rsidR="00842EF7" w:rsidRPr="00FE760F" w:rsidRDefault="00842EF7" w:rsidP="00842EF7">
      <w:pPr>
        <w:pStyle w:val="B10"/>
      </w:pPr>
      <w:r w:rsidRPr="00FE760F">
        <w:t>-</w:t>
      </w:r>
      <w:r w:rsidRPr="00FE760F">
        <w:tab/>
        <w:t>EN-DC and CA configuration is not changed for the UE (UE is not configured or de-configured with PScell or SCell(s))</w:t>
      </w:r>
    </w:p>
    <w:p w14:paraId="7F9FE443" w14:textId="77777777" w:rsidR="00842EF7" w:rsidRPr="00FE760F" w:rsidRDefault="00842EF7" w:rsidP="00842EF7">
      <w:pPr>
        <w:pStyle w:val="Heading2"/>
      </w:pPr>
      <w:bookmarkStart w:id="1379" w:name="_Toc21340899"/>
      <w:bookmarkStart w:id="1380" w:name="_Toc29805346"/>
      <w:bookmarkStart w:id="1381" w:name="_Toc36456555"/>
      <w:bookmarkStart w:id="1382" w:name="_Toc36469653"/>
      <w:bookmarkStart w:id="1383" w:name="_Toc37254062"/>
      <w:bookmarkStart w:id="1384" w:name="_Toc37322919"/>
      <w:bookmarkStart w:id="1385" w:name="_Toc37324325"/>
      <w:bookmarkEnd w:id="1378"/>
      <w:r w:rsidRPr="00FE760F">
        <w:t>6.5</w:t>
      </w:r>
      <w:r w:rsidRPr="00FE760F">
        <w:tab/>
        <w:t>Output RF spectrum emissions</w:t>
      </w:r>
      <w:bookmarkEnd w:id="1379"/>
      <w:bookmarkEnd w:id="1380"/>
      <w:bookmarkEnd w:id="1381"/>
      <w:bookmarkEnd w:id="1382"/>
      <w:bookmarkEnd w:id="1383"/>
      <w:bookmarkEnd w:id="1384"/>
      <w:bookmarkEnd w:id="1385"/>
    </w:p>
    <w:p w14:paraId="3404DCBF" w14:textId="77777777" w:rsidR="00842EF7" w:rsidRPr="00FE760F" w:rsidRDefault="00842EF7" w:rsidP="00842EF7">
      <w:pPr>
        <w:pStyle w:val="Heading3"/>
      </w:pPr>
      <w:bookmarkStart w:id="1386" w:name="_Toc21340900"/>
      <w:bookmarkStart w:id="1387" w:name="_Toc29805347"/>
      <w:bookmarkStart w:id="1388" w:name="_Toc36456556"/>
      <w:bookmarkStart w:id="1389" w:name="_Toc36469654"/>
      <w:bookmarkStart w:id="1390" w:name="_Toc37254063"/>
      <w:bookmarkStart w:id="1391" w:name="_Toc37322920"/>
      <w:bookmarkStart w:id="1392" w:name="_Toc37324326"/>
      <w:r w:rsidRPr="00FE760F">
        <w:t>6.5.1</w:t>
      </w:r>
      <w:r w:rsidRPr="00FE760F">
        <w:tab/>
        <w:t>Occupied bandwidth</w:t>
      </w:r>
      <w:bookmarkEnd w:id="1386"/>
      <w:bookmarkEnd w:id="1387"/>
      <w:bookmarkEnd w:id="1388"/>
      <w:bookmarkEnd w:id="1389"/>
      <w:bookmarkEnd w:id="1390"/>
      <w:bookmarkEnd w:id="1391"/>
      <w:bookmarkEnd w:id="1392"/>
    </w:p>
    <w:p w14:paraId="39954F59" w14:textId="77777777" w:rsidR="00842EF7" w:rsidRPr="00FE760F" w:rsidRDefault="00842EF7" w:rsidP="00842EF7">
      <w:pPr>
        <w:rPr>
          <w:rFonts w:cs="v5.0.0"/>
        </w:rPr>
      </w:pPr>
      <w:r w:rsidRPr="00FE760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FE760F" w:rsidRDefault="00842EF7" w:rsidP="00842EF7">
      <w:pPr>
        <w:rPr>
          <w:rFonts w:cs="v5.0.0"/>
        </w:rPr>
      </w:pPr>
      <w:r w:rsidRPr="00FE760F">
        <w:rPr>
          <w:rFonts w:cs="v5.0.0" w:hint="eastAsia"/>
          <w:lang w:eastAsia="ja-JP"/>
        </w:rPr>
        <w:t xml:space="preserve">The occupied bandwidth is </w:t>
      </w:r>
      <w:r w:rsidRPr="00FE760F">
        <w:rPr>
          <w:rFonts w:cs="v5.0.0"/>
          <w:lang w:eastAsia="ja-JP"/>
        </w:rPr>
        <w:t>defined as a directional requirement. The requirement is verified in beam locked mode with the test metric of OBW (Link=TX beam peak direction, Meas=Link angle).</w:t>
      </w:r>
    </w:p>
    <w:p w14:paraId="37D21157" w14:textId="77777777" w:rsidR="00842EF7" w:rsidRPr="00FE760F" w:rsidRDefault="00842EF7" w:rsidP="00842EF7">
      <w:pPr>
        <w:pStyle w:val="TH"/>
      </w:pPr>
      <w:r w:rsidRPr="00FE760F">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FE760F" w14:paraId="55C8F305" w14:textId="77777777" w:rsidTr="00F91227">
        <w:trPr>
          <w:trHeight w:val="149"/>
          <w:jc w:val="center"/>
        </w:trPr>
        <w:tc>
          <w:tcPr>
            <w:tcW w:w="2086" w:type="dxa"/>
            <w:vAlign w:val="center"/>
          </w:tcPr>
          <w:p w14:paraId="10F00A87" w14:textId="77777777" w:rsidR="00842EF7" w:rsidRPr="00FE760F" w:rsidRDefault="00842EF7" w:rsidP="00F91227">
            <w:pPr>
              <w:pStyle w:val="TAH"/>
              <w:rPr>
                <w:rFonts w:cs="Arial"/>
              </w:rPr>
            </w:pPr>
          </w:p>
        </w:tc>
        <w:tc>
          <w:tcPr>
            <w:tcW w:w="4702" w:type="dxa"/>
            <w:gridSpan w:val="4"/>
          </w:tcPr>
          <w:p w14:paraId="63D0A14D" w14:textId="77777777" w:rsidR="00842EF7" w:rsidRPr="00FE760F" w:rsidRDefault="00842EF7" w:rsidP="00F91227">
            <w:pPr>
              <w:pStyle w:val="TAH"/>
              <w:rPr>
                <w:rFonts w:cs="Arial"/>
              </w:rPr>
            </w:pPr>
            <w:r w:rsidRPr="00FE760F">
              <w:rPr>
                <w:rFonts w:cs="Arial"/>
              </w:rPr>
              <w:t>Occupied channel bandwidth / Channel bandwidth</w:t>
            </w:r>
          </w:p>
        </w:tc>
      </w:tr>
      <w:tr w:rsidR="00842EF7" w:rsidRPr="00FE760F" w14:paraId="15BF2CCC" w14:textId="77777777" w:rsidTr="00F91227">
        <w:trPr>
          <w:trHeight w:val="296"/>
          <w:jc w:val="center"/>
        </w:trPr>
        <w:tc>
          <w:tcPr>
            <w:tcW w:w="2086" w:type="dxa"/>
            <w:vAlign w:val="center"/>
          </w:tcPr>
          <w:p w14:paraId="191FDDD0" w14:textId="77777777" w:rsidR="00842EF7" w:rsidRPr="00FE760F" w:rsidRDefault="00842EF7" w:rsidP="00F91227">
            <w:pPr>
              <w:pStyle w:val="TAH"/>
              <w:rPr>
                <w:rFonts w:cs="Arial"/>
              </w:rPr>
            </w:pPr>
          </w:p>
        </w:tc>
        <w:tc>
          <w:tcPr>
            <w:tcW w:w="1259" w:type="dxa"/>
          </w:tcPr>
          <w:p w14:paraId="768D239D" w14:textId="77777777" w:rsidR="00842EF7" w:rsidRPr="00FE760F" w:rsidRDefault="00842EF7" w:rsidP="00F91227">
            <w:pPr>
              <w:pStyle w:val="TAH"/>
              <w:rPr>
                <w:rFonts w:cs="Arial"/>
              </w:rPr>
            </w:pPr>
            <w:r w:rsidRPr="00FE760F">
              <w:rPr>
                <w:rFonts w:cs="Arial"/>
              </w:rPr>
              <w:t>50</w:t>
            </w:r>
          </w:p>
          <w:p w14:paraId="1F9C40F0" w14:textId="77777777" w:rsidR="00842EF7" w:rsidRPr="00FE760F" w:rsidRDefault="00842EF7" w:rsidP="00F91227">
            <w:pPr>
              <w:pStyle w:val="TAH"/>
              <w:rPr>
                <w:rFonts w:cs="Arial"/>
              </w:rPr>
            </w:pPr>
            <w:r w:rsidRPr="00FE760F">
              <w:rPr>
                <w:rFonts w:cs="Arial"/>
              </w:rPr>
              <w:t>MHz</w:t>
            </w:r>
          </w:p>
        </w:tc>
        <w:tc>
          <w:tcPr>
            <w:tcW w:w="900" w:type="dxa"/>
            <w:shd w:val="clear" w:color="auto" w:fill="auto"/>
          </w:tcPr>
          <w:p w14:paraId="4873F740" w14:textId="77777777" w:rsidR="00842EF7" w:rsidRPr="00FE760F" w:rsidRDefault="00842EF7" w:rsidP="00F91227">
            <w:pPr>
              <w:pStyle w:val="TAH"/>
              <w:rPr>
                <w:rFonts w:cs="Arial"/>
              </w:rPr>
            </w:pPr>
            <w:r w:rsidRPr="00FE760F">
              <w:rPr>
                <w:rFonts w:cs="Arial"/>
              </w:rPr>
              <w:t>100</w:t>
            </w:r>
          </w:p>
          <w:p w14:paraId="23E137B4" w14:textId="77777777" w:rsidR="00842EF7" w:rsidRPr="00FE760F" w:rsidRDefault="00842EF7" w:rsidP="00F91227">
            <w:pPr>
              <w:pStyle w:val="TAH"/>
              <w:rPr>
                <w:rFonts w:cs="Arial"/>
              </w:rPr>
            </w:pPr>
            <w:r w:rsidRPr="00FE760F">
              <w:rPr>
                <w:rFonts w:cs="Arial"/>
              </w:rPr>
              <w:t>MHz</w:t>
            </w:r>
          </w:p>
        </w:tc>
        <w:tc>
          <w:tcPr>
            <w:tcW w:w="1079" w:type="dxa"/>
          </w:tcPr>
          <w:p w14:paraId="1222CBFC" w14:textId="77777777" w:rsidR="00842EF7" w:rsidRPr="00FE760F" w:rsidRDefault="00842EF7" w:rsidP="00F91227">
            <w:pPr>
              <w:pStyle w:val="TAH"/>
              <w:rPr>
                <w:rFonts w:cs="Arial"/>
              </w:rPr>
            </w:pPr>
            <w:r w:rsidRPr="00FE760F">
              <w:rPr>
                <w:rFonts w:cs="Arial"/>
              </w:rPr>
              <w:t>200</w:t>
            </w:r>
          </w:p>
          <w:p w14:paraId="5BF842FC" w14:textId="77777777" w:rsidR="00842EF7" w:rsidRPr="00FE760F" w:rsidRDefault="00842EF7" w:rsidP="00F91227">
            <w:pPr>
              <w:pStyle w:val="TAH"/>
              <w:rPr>
                <w:rFonts w:cs="Arial"/>
              </w:rPr>
            </w:pPr>
            <w:r w:rsidRPr="00FE760F">
              <w:rPr>
                <w:rFonts w:cs="Arial"/>
              </w:rPr>
              <w:t>MHz</w:t>
            </w:r>
          </w:p>
        </w:tc>
        <w:tc>
          <w:tcPr>
            <w:tcW w:w="1464" w:type="dxa"/>
          </w:tcPr>
          <w:p w14:paraId="5E2E9F7A" w14:textId="77777777" w:rsidR="00842EF7" w:rsidRPr="00FE760F" w:rsidRDefault="00842EF7" w:rsidP="00F91227">
            <w:pPr>
              <w:pStyle w:val="TAH"/>
              <w:rPr>
                <w:rFonts w:cs="Arial"/>
              </w:rPr>
            </w:pPr>
            <w:r w:rsidRPr="00FE760F">
              <w:rPr>
                <w:rFonts w:cs="Arial"/>
              </w:rPr>
              <w:t>400</w:t>
            </w:r>
          </w:p>
          <w:p w14:paraId="3DA8F4AC" w14:textId="77777777" w:rsidR="00842EF7" w:rsidRPr="00FE760F" w:rsidRDefault="00842EF7" w:rsidP="00F91227">
            <w:pPr>
              <w:pStyle w:val="TAH"/>
              <w:rPr>
                <w:rFonts w:cs="Arial"/>
              </w:rPr>
            </w:pPr>
            <w:r w:rsidRPr="00FE760F">
              <w:rPr>
                <w:rFonts w:cs="Arial"/>
              </w:rPr>
              <w:t>MHz</w:t>
            </w:r>
          </w:p>
        </w:tc>
      </w:tr>
      <w:tr w:rsidR="00842EF7" w:rsidRPr="00FE760F" w14:paraId="3B3C47A2" w14:textId="77777777" w:rsidTr="00F91227">
        <w:trPr>
          <w:trHeight w:val="296"/>
          <w:jc w:val="center"/>
        </w:trPr>
        <w:tc>
          <w:tcPr>
            <w:tcW w:w="2086" w:type="dxa"/>
            <w:vAlign w:val="center"/>
          </w:tcPr>
          <w:p w14:paraId="62265E6E" w14:textId="77777777" w:rsidR="00842EF7" w:rsidRPr="00FE760F" w:rsidRDefault="00842EF7" w:rsidP="00F91227">
            <w:pPr>
              <w:pStyle w:val="TAH"/>
              <w:rPr>
                <w:rFonts w:cs="Arial"/>
              </w:rPr>
            </w:pPr>
            <w:r w:rsidRPr="00FE760F">
              <w:rPr>
                <w:rFonts w:cs="Arial"/>
              </w:rPr>
              <w:t>Channel bandwidth (MHz)</w:t>
            </w:r>
          </w:p>
        </w:tc>
        <w:tc>
          <w:tcPr>
            <w:tcW w:w="1259" w:type="dxa"/>
            <w:vAlign w:val="center"/>
          </w:tcPr>
          <w:p w14:paraId="7501975F" w14:textId="77777777" w:rsidR="00842EF7" w:rsidRPr="00FE760F" w:rsidRDefault="00842EF7" w:rsidP="00F91227">
            <w:pPr>
              <w:pStyle w:val="TAC"/>
              <w:rPr>
                <w:rFonts w:cs="Arial"/>
              </w:rPr>
            </w:pPr>
            <w:r w:rsidRPr="00FE760F">
              <w:rPr>
                <w:rFonts w:cs="Arial"/>
              </w:rPr>
              <w:t>50</w:t>
            </w:r>
          </w:p>
        </w:tc>
        <w:tc>
          <w:tcPr>
            <w:tcW w:w="900" w:type="dxa"/>
            <w:shd w:val="clear" w:color="auto" w:fill="auto"/>
            <w:vAlign w:val="center"/>
          </w:tcPr>
          <w:p w14:paraId="5919098D" w14:textId="77777777" w:rsidR="00842EF7" w:rsidRPr="00FE760F" w:rsidRDefault="00842EF7" w:rsidP="00F91227">
            <w:pPr>
              <w:pStyle w:val="TAC"/>
              <w:rPr>
                <w:rFonts w:cs="Arial"/>
              </w:rPr>
            </w:pPr>
            <w:r w:rsidRPr="00FE760F">
              <w:rPr>
                <w:rFonts w:cs="Arial"/>
              </w:rPr>
              <w:t>100</w:t>
            </w:r>
          </w:p>
        </w:tc>
        <w:tc>
          <w:tcPr>
            <w:tcW w:w="1079" w:type="dxa"/>
            <w:vAlign w:val="center"/>
          </w:tcPr>
          <w:p w14:paraId="309051BF" w14:textId="77777777" w:rsidR="00842EF7" w:rsidRPr="00FE760F" w:rsidRDefault="00842EF7" w:rsidP="00F91227">
            <w:pPr>
              <w:pStyle w:val="TAC"/>
              <w:rPr>
                <w:rFonts w:cs="Arial"/>
              </w:rPr>
            </w:pPr>
            <w:r w:rsidRPr="00FE760F">
              <w:rPr>
                <w:rFonts w:cs="Arial"/>
              </w:rPr>
              <w:t>200</w:t>
            </w:r>
          </w:p>
        </w:tc>
        <w:tc>
          <w:tcPr>
            <w:tcW w:w="1464" w:type="dxa"/>
            <w:vAlign w:val="center"/>
          </w:tcPr>
          <w:p w14:paraId="2B9CD8F7" w14:textId="77777777" w:rsidR="00842EF7" w:rsidRPr="00FE760F" w:rsidRDefault="00842EF7" w:rsidP="00F91227">
            <w:pPr>
              <w:pStyle w:val="TAC"/>
              <w:rPr>
                <w:rFonts w:cs="Arial"/>
              </w:rPr>
            </w:pPr>
            <w:r w:rsidRPr="00FE760F">
              <w:rPr>
                <w:rFonts w:cs="Arial"/>
              </w:rPr>
              <w:t>400</w:t>
            </w:r>
          </w:p>
        </w:tc>
      </w:tr>
    </w:tbl>
    <w:p w14:paraId="1294EBC5" w14:textId="77777777" w:rsidR="00842EF7" w:rsidRPr="00FE760F" w:rsidRDefault="00842EF7" w:rsidP="00842EF7"/>
    <w:p w14:paraId="762596D7" w14:textId="77777777" w:rsidR="00842EF7" w:rsidRPr="00FE760F" w:rsidRDefault="00842EF7" w:rsidP="00842EF7">
      <w:pPr>
        <w:pStyle w:val="Heading3"/>
      </w:pPr>
      <w:bookmarkStart w:id="1393" w:name="_Toc21340901"/>
      <w:bookmarkStart w:id="1394" w:name="_Toc29805348"/>
      <w:bookmarkStart w:id="1395" w:name="_Toc36456557"/>
      <w:bookmarkStart w:id="1396" w:name="_Toc36469655"/>
      <w:bookmarkStart w:id="1397" w:name="_Toc37254064"/>
      <w:bookmarkStart w:id="1398" w:name="_Toc37322921"/>
      <w:bookmarkStart w:id="1399" w:name="_Toc37324327"/>
      <w:r w:rsidRPr="00FE760F">
        <w:t>6.5.2</w:t>
      </w:r>
      <w:r w:rsidRPr="00FE760F">
        <w:tab/>
        <w:t>Out of band emissions</w:t>
      </w:r>
      <w:bookmarkEnd w:id="1393"/>
      <w:bookmarkEnd w:id="1394"/>
      <w:bookmarkEnd w:id="1395"/>
      <w:bookmarkEnd w:id="1396"/>
      <w:bookmarkEnd w:id="1397"/>
      <w:bookmarkEnd w:id="1398"/>
      <w:bookmarkEnd w:id="1399"/>
    </w:p>
    <w:p w14:paraId="1B18B1BD" w14:textId="77777777" w:rsidR="00842EF7" w:rsidRPr="00FE760F" w:rsidRDefault="00842EF7" w:rsidP="00842EF7">
      <w:pPr>
        <w:pStyle w:val="Heading4"/>
      </w:pPr>
      <w:bookmarkStart w:id="1400" w:name="_Toc21340902"/>
      <w:bookmarkStart w:id="1401" w:name="_Toc29805349"/>
      <w:bookmarkStart w:id="1402" w:name="_Toc36456558"/>
      <w:bookmarkStart w:id="1403" w:name="_Toc36469656"/>
      <w:bookmarkStart w:id="1404" w:name="_Toc37254065"/>
      <w:bookmarkStart w:id="1405" w:name="_Toc37322922"/>
      <w:bookmarkStart w:id="1406" w:name="_Toc37324328"/>
      <w:r w:rsidRPr="00FE760F">
        <w:t>6.5.2.0</w:t>
      </w:r>
      <w:r w:rsidRPr="00FE760F">
        <w:tab/>
        <w:t>General</w:t>
      </w:r>
      <w:bookmarkEnd w:id="1400"/>
      <w:bookmarkEnd w:id="1401"/>
      <w:bookmarkEnd w:id="1402"/>
      <w:bookmarkEnd w:id="1403"/>
      <w:bookmarkEnd w:id="1404"/>
      <w:bookmarkEnd w:id="1405"/>
      <w:bookmarkEnd w:id="1406"/>
    </w:p>
    <w:p w14:paraId="1D676E6A" w14:textId="77777777" w:rsidR="00842EF7" w:rsidRPr="00FE760F" w:rsidRDefault="00842EF7" w:rsidP="00842EF7">
      <w:pPr>
        <w:jc w:val="both"/>
        <w:rPr>
          <w:rFonts w:cs="v5.0.0"/>
        </w:rPr>
      </w:pPr>
      <w:r w:rsidRPr="00FE760F">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FE760F" w:rsidRDefault="00842EF7" w:rsidP="00842EF7">
      <w:pPr>
        <w:rPr>
          <w:rFonts w:eastAsia="Malgun Gothic"/>
        </w:rPr>
      </w:pPr>
      <w:r w:rsidRPr="00FE760F">
        <w:t xml:space="preserve">The requirements in clause 6.5.2.1 only apply when both UL and DL of a UE are configured for single CC operation, and they are of the same bandwidth. </w:t>
      </w:r>
      <w:r w:rsidRPr="00FE760F">
        <w:rPr>
          <w:rFonts w:eastAsia="Malgun Gothic"/>
        </w:rPr>
        <w:t>For a UE that is configured for single CC operation with different channel bandwidths in UL and DL, the requirements in clause 6.5A.2.1 apply.</w:t>
      </w:r>
    </w:p>
    <w:p w14:paraId="36913A8E" w14:textId="77777777" w:rsidR="00842EF7" w:rsidRPr="00FE760F" w:rsidRDefault="00842EF7" w:rsidP="00842EF7">
      <w:pPr>
        <w:rPr>
          <w:rFonts w:cs="v5.0.0"/>
        </w:rPr>
      </w:pPr>
      <w:r w:rsidRPr="00FE760F">
        <w:rPr>
          <w:rFonts w:cs="v5.0.0"/>
        </w:rPr>
        <w:t>All out of band emissions for frequency range 2 are TRP.</w:t>
      </w:r>
    </w:p>
    <w:p w14:paraId="7C803D16" w14:textId="77777777" w:rsidR="00842EF7" w:rsidRPr="00FE760F" w:rsidRDefault="00842EF7" w:rsidP="00842EF7">
      <w:pPr>
        <w:pStyle w:val="Heading4"/>
      </w:pPr>
      <w:bookmarkStart w:id="1407" w:name="_Toc21340903"/>
      <w:bookmarkStart w:id="1408" w:name="_Toc29805350"/>
      <w:bookmarkStart w:id="1409" w:name="_Toc36456559"/>
      <w:bookmarkStart w:id="1410" w:name="_Toc36469657"/>
      <w:bookmarkStart w:id="1411" w:name="_Toc37254066"/>
      <w:bookmarkStart w:id="1412" w:name="_Toc37322923"/>
      <w:bookmarkStart w:id="1413" w:name="_Toc37324329"/>
      <w:r w:rsidRPr="00FE760F">
        <w:t>6.5.2.1</w:t>
      </w:r>
      <w:r w:rsidRPr="00FE760F">
        <w:tab/>
        <w:t>Spectrum emission mask</w:t>
      </w:r>
      <w:bookmarkEnd w:id="1407"/>
      <w:bookmarkEnd w:id="1408"/>
      <w:bookmarkEnd w:id="1409"/>
      <w:bookmarkEnd w:id="1410"/>
      <w:bookmarkEnd w:id="1411"/>
      <w:bookmarkEnd w:id="1412"/>
      <w:bookmarkEnd w:id="1413"/>
    </w:p>
    <w:p w14:paraId="5EB47D96" w14:textId="77777777" w:rsidR="00842EF7" w:rsidRPr="00FE760F" w:rsidRDefault="00842EF7" w:rsidP="00842EF7">
      <w:pPr>
        <w:rPr>
          <w:snapToGrid w:val="0"/>
        </w:rPr>
      </w:pPr>
      <w:r w:rsidRPr="00FE760F">
        <w:t>The spectrum emission mask of the UE applies to frequencies (Δf</w:t>
      </w:r>
      <w:r w:rsidRPr="00FE760F">
        <w:rPr>
          <w:vertAlign w:val="subscript"/>
        </w:rPr>
        <w:t>OOB</w:t>
      </w:r>
      <w:r w:rsidRPr="00FE760F">
        <w:rPr>
          <w:snapToGrid w:val="0"/>
        </w:rPr>
        <w:t>)</w:t>
      </w:r>
      <w:r w:rsidRPr="00FE760F">
        <w:t xml:space="preserve"> starting from the </w:t>
      </w:r>
      <w:r w:rsidRPr="00FE760F">
        <w:sym w:font="Symbol" w:char="F0B1"/>
      </w:r>
      <w:r w:rsidRPr="00FE760F">
        <w:t xml:space="preserve"> edge of the assigned NR channel bandwidth. For frequencies offset greater than F</w:t>
      </w:r>
      <w:r w:rsidRPr="00FE760F">
        <w:rPr>
          <w:vertAlign w:val="subscript"/>
        </w:rPr>
        <w:t>OOB</w:t>
      </w:r>
      <w:r w:rsidRPr="00FE760F">
        <w:rPr>
          <w:snapToGrid w:val="0"/>
        </w:rPr>
        <w:t xml:space="preserve"> as specified in Table 6.5.2.1-1 the spurious requirements in clause 6.5.3 are applicable.</w:t>
      </w:r>
    </w:p>
    <w:p w14:paraId="4D42C26D" w14:textId="77777777" w:rsidR="00842EF7" w:rsidRPr="00FE760F" w:rsidRDefault="00842EF7" w:rsidP="00842EF7">
      <w:pPr>
        <w:rPr>
          <w:rFonts w:cs="v5.0.0"/>
        </w:rPr>
      </w:pPr>
      <w:r w:rsidRPr="00FE760F">
        <w:rPr>
          <w:rFonts w:cs="v5.0.0"/>
        </w:rPr>
        <w:t>The power of any UE emission shall not exceed the levels specified in Table 6.5.2.1-1 for the specified channel bandwidth.</w:t>
      </w:r>
      <w:r w:rsidRPr="00FE760F">
        <w:t xml:space="preserve"> </w:t>
      </w:r>
      <w:r w:rsidRPr="00FE760F">
        <w:rPr>
          <w:rFonts w:cs="v5.0.0"/>
        </w:rPr>
        <w:t>The requirement is verified in beam locked mode with the test metric of TRP (Link=TX beam peak direction).</w:t>
      </w:r>
    </w:p>
    <w:p w14:paraId="1529AEC2" w14:textId="77777777" w:rsidR="00842EF7" w:rsidRPr="00FE760F" w:rsidRDefault="00842EF7" w:rsidP="00842EF7">
      <w:pPr>
        <w:pStyle w:val="TH"/>
        <w:rPr>
          <w:lang w:val="en-US"/>
        </w:rPr>
      </w:pPr>
      <w:r w:rsidRPr="00FE760F">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FE760F" w14:paraId="65B9A40C" w14:textId="77777777" w:rsidTr="00F91227">
        <w:trPr>
          <w:cantSplit/>
          <w:jc w:val="center"/>
        </w:trPr>
        <w:tc>
          <w:tcPr>
            <w:tcW w:w="5905" w:type="dxa"/>
            <w:gridSpan w:val="6"/>
          </w:tcPr>
          <w:p w14:paraId="7B22162D" w14:textId="77777777" w:rsidR="00842EF7" w:rsidRPr="00FE760F" w:rsidRDefault="00842EF7" w:rsidP="00F91227">
            <w:pPr>
              <w:pStyle w:val="TAH"/>
              <w:rPr>
                <w:rFonts w:cs="Arial"/>
              </w:rPr>
            </w:pPr>
            <w:r w:rsidRPr="00FE760F">
              <w:rPr>
                <w:rFonts w:cs="Arial"/>
              </w:rPr>
              <w:t>Spectrum emission limit (dBm) / Channel bandwidth</w:t>
            </w:r>
          </w:p>
        </w:tc>
      </w:tr>
      <w:tr w:rsidR="00842EF7" w:rsidRPr="00FE760F" w14:paraId="3FF13D2C" w14:textId="77777777" w:rsidTr="00F91227">
        <w:trPr>
          <w:cantSplit/>
          <w:jc w:val="center"/>
        </w:trPr>
        <w:tc>
          <w:tcPr>
            <w:tcW w:w="1192" w:type="dxa"/>
          </w:tcPr>
          <w:p w14:paraId="1DD74930" w14:textId="77777777" w:rsidR="00842EF7" w:rsidRPr="00FE760F" w:rsidRDefault="00842EF7" w:rsidP="00F91227">
            <w:pPr>
              <w:pStyle w:val="TAH"/>
              <w:rPr>
                <w:rFonts w:cs="Arial"/>
              </w:rPr>
            </w:pPr>
            <w:r w:rsidRPr="00FE760F">
              <w:rPr>
                <w:rFonts w:cs="Arial"/>
              </w:rPr>
              <w:t>Δf</w:t>
            </w:r>
            <w:r w:rsidRPr="00FE760F">
              <w:rPr>
                <w:rFonts w:cs="Arial"/>
                <w:vertAlign w:val="subscript"/>
              </w:rPr>
              <w:t>OOB</w:t>
            </w:r>
          </w:p>
          <w:p w14:paraId="671F6E55" w14:textId="77777777" w:rsidR="00842EF7" w:rsidRPr="00FE760F" w:rsidRDefault="00842EF7" w:rsidP="00F91227">
            <w:pPr>
              <w:pStyle w:val="TAH"/>
              <w:rPr>
                <w:rFonts w:cs="Arial"/>
              </w:rPr>
            </w:pPr>
            <w:r w:rsidRPr="00FE760F">
              <w:rPr>
                <w:rFonts w:cs="Arial"/>
              </w:rPr>
              <w:t>(MHz)</w:t>
            </w:r>
          </w:p>
        </w:tc>
        <w:tc>
          <w:tcPr>
            <w:tcW w:w="744" w:type="dxa"/>
          </w:tcPr>
          <w:p w14:paraId="3BD8A00D" w14:textId="77777777" w:rsidR="00842EF7" w:rsidRPr="00FE760F" w:rsidRDefault="00842EF7" w:rsidP="00F91227">
            <w:pPr>
              <w:pStyle w:val="TAH"/>
              <w:rPr>
                <w:rFonts w:cs="Arial"/>
              </w:rPr>
            </w:pPr>
            <w:r w:rsidRPr="00FE760F">
              <w:rPr>
                <w:rFonts w:cs="Arial"/>
              </w:rPr>
              <w:t>50</w:t>
            </w:r>
          </w:p>
          <w:p w14:paraId="0080DF27" w14:textId="77777777" w:rsidR="00842EF7" w:rsidRPr="00FE760F" w:rsidRDefault="00842EF7" w:rsidP="00F91227">
            <w:pPr>
              <w:pStyle w:val="TAH"/>
              <w:rPr>
                <w:rFonts w:cs="Arial"/>
              </w:rPr>
            </w:pPr>
            <w:r w:rsidRPr="00FE760F">
              <w:rPr>
                <w:rFonts w:cs="Arial"/>
              </w:rPr>
              <w:t>MHz</w:t>
            </w:r>
          </w:p>
        </w:tc>
        <w:tc>
          <w:tcPr>
            <w:tcW w:w="851" w:type="dxa"/>
          </w:tcPr>
          <w:p w14:paraId="6AFD9922" w14:textId="77777777" w:rsidR="00842EF7" w:rsidRPr="00FE760F" w:rsidRDefault="00842EF7" w:rsidP="00F91227">
            <w:pPr>
              <w:pStyle w:val="TAH"/>
              <w:rPr>
                <w:rFonts w:cs="Arial"/>
              </w:rPr>
            </w:pPr>
            <w:r w:rsidRPr="00FE760F">
              <w:rPr>
                <w:rFonts w:cs="Arial"/>
              </w:rPr>
              <w:t>100</w:t>
            </w:r>
          </w:p>
          <w:p w14:paraId="1DE88F83" w14:textId="77777777" w:rsidR="00842EF7" w:rsidRPr="00FE760F" w:rsidRDefault="00842EF7" w:rsidP="00F91227">
            <w:pPr>
              <w:pStyle w:val="TAH"/>
              <w:rPr>
                <w:rFonts w:cs="Arial"/>
              </w:rPr>
            </w:pPr>
            <w:r w:rsidRPr="00FE760F">
              <w:rPr>
                <w:rFonts w:cs="Arial"/>
              </w:rPr>
              <w:t>MHz</w:t>
            </w:r>
          </w:p>
        </w:tc>
        <w:tc>
          <w:tcPr>
            <w:tcW w:w="850" w:type="dxa"/>
          </w:tcPr>
          <w:p w14:paraId="7DD651A7" w14:textId="77777777" w:rsidR="00842EF7" w:rsidRPr="00FE760F" w:rsidRDefault="00842EF7" w:rsidP="00F91227">
            <w:pPr>
              <w:pStyle w:val="TAH"/>
              <w:rPr>
                <w:rFonts w:cs="Arial"/>
              </w:rPr>
            </w:pPr>
            <w:r w:rsidRPr="00FE760F">
              <w:rPr>
                <w:rFonts w:cs="Arial"/>
              </w:rPr>
              <w:t>200</w:t>
            </w:r>
          </w:p>
          <w:p w14:paraId="2207754C" w14:textId="77777777" w:rsidR="00842EF7" w:rsidRPr="00FE760F" w:rsidRDefault="00842EF7" w:rsidP="00F91227">
            <w:pPr>
              <w:pStyle w:val="TAH"/>
              <w:rPr>
                <w:rFonts w:cs="Arial"/>
              </w:rPr>
            </w:pPr>
            <w:r w:rsidRPr="00FE760F">
              <w:rPr>
                <w:rFonts w:cs="Arial"/>
              </w:rPr>
              <w:t>MHz</w:t>
            </w:r>
          </w:p>
        </w:tc>
        <w:tc>
          <w:tcPr>
            <w:tcW w:w="851" w:type="dxa"/>
          </w:tcPr>
          <w:p w14:paraId="132BA161" w14:textId="77777777" w:rsidR="00842EF7" w:rsidRPr="00FE760F" w:rsidRDefault="00842EF7" w:rsidP="00F91227">
            <w:pPr>
              <w:pStyle w:val="TAH"/>
              <w:rPr>
                <w:rFonts w:cs="Arial"/>
              </w:rPr>
            </w:pPr>
            <w:r w:rsidRPr="00FE760F">
              <w:rPr>
                <w:rFonts w:cs="Arial"/>
              </w:rPr>
              <w:t>400</w:t>
            </w:r>
          </w:p>
          <w:p w14:paraId="0BDAC5A2" w14:textId="77777777" w:rsidR="00842EF7" w:rsidRPr="00FE760F" w:rsidRDefault="00842EF7" w:rsidP="00F91227">
            <w:pPr>
              <w:pStyle w:val="TAH"/>
              <w:rPr>
                <w:rFonts w:cs="Arial"/>
              </w:rPr>
            </w:pPr>
            <w:r w:rsidRPr="00FE760F">
              <w:rPr>
                <w:rFonts w:cs="Arial"/>
              </w:rPr>
              <w:t>MHz</w:t>
            </w:r>
          </w:p>
        </w:tc>
        <w:tc>
          <w:tcPr>
            <w:tcW w:w="1417" w:type="dxa"/>
          </w:tcPr>
          <w:p w14:paraId="62DC7E96" w14:textId="77777777" w:rsidR="00842EF7" w:rsidRPr="00FE760F" w:rsidRDefault="00842EF7" w:rsidP="00F91227">
            <w:pPr>
              <w:pStyle w:val="TAH"/>
              <w:rPr>
                <w:rFonts w:cs="Arial"/>
              </w:rPr>
            </w:pPr>
            <w:r w:rsidRPr="00FE760F">
              <w:rPr>
                <w:rFonts w:cs="Arial"/>
              </w:rPr>
              <w:t>Measurement bandwidth</w:t>
            </w:r>
          </w:p>
        </w:tc>
      </w:tr>
      <w:tr w:rsidR="00842EF7" w:rsidRPr="00FE760F" w14:paraId="1ED0AAA0" w14:textId="77777777" w:rsidTr="00F91227">
        <w:trPr>
          <w:jc w:val="center"/>
        </w:trPr>
        <w:tc>
          <w:tcPr>
            <w:tcW w:w="1192" w:type="dxa"/>
          </w:tcPr>
          <w:p w14:paraId="24C4A46B" w14:textId="77777777" w:rsidR="00842EF7" w:rsidRPr="00FE760F" w:rsidRDefault="00842EF7" w:rsidP="00F91227">
            <w:pPr>
              <w:pStyle w:val="TAC"/>
              <w:rPr>
                <w:rFonts w:cs="Arial"/>
                <w:b/>
              </w:rPr>
            </w:pPr>
            <w:r w:rsidRPr="00FE760F">
              <w:rPr>
                <w:rFonts w:cs="Arial"/>
              </w:rPr>
              <w:sym w:font="Symbol" w:char="F0B1"/>
            </w:r>
            <w:r w:rsidRPr="00FE760F">
              <w:rPr>
                <w:rFonts w:cs="Arial"/>
              </w:rPr>
              <w:t xml:space="preserve"> 0-5</w:t>
            </w:r>
          </w:p>
        </w:tc>
        <w:tc>
          <w:tcPr>
            <w:tcW w:w="744" w:type="dxa"/>
          </w:tcPr>
          <w:p w14:paraId="26E451C6" w14:textId="77777777" w:rsidR="00842EF7" w:rsidRPr="00FE760F" w:rsidRDefault="00842EF7" w:rsidP="00F91227">
            <w:pPr>
              <w:pStyle w:val="TAC"/>
              <w:rPr>
                <w:rFonts w:cs="Arial"/>
                <w:b/>
              </w:rPr>
            </w:pPr>
            <w:r w:rsidRPr="00FE760F">
              <w:rPr>
                <w:rFonts w:cs="Arial"/>
              </w:rPr>
              <w:t xml:space="preserve">-5 </w:t>
            </w:r>
          </w:p>
        </w:tc>
        <w:tc>
          <w:tcPr>
            <w:tcW w:w="851" w:type="dxa"/>
          </w:tcPr>
          <w:p w14:paraId="2021D58D" w14:textId="77777777" w:rsidR="00842EF7" w:rsidRPr="00FE760F" w:rsidRDefault="00842EF7" w:rsidP="00F91227">
            <w:pPr>
              <w:pStyle w:val="TAC"/>
              <w:rPr>
                <w:rFonts w:cs="Arial"/>
                <w:b/>
              </w:rPr>
            </w:pPr>
            <w:r w:rsidRPr="00FE760F">
              <w:rPr>
                <w:rFonts w:cs="Arial"/>
              </w:rPr>
              <w:t>-5</w:t>
            </w:r>
          </w:p>
        </w:tc>
        <w:tc>
          <w:tcPr>
            <w:tcW w:w="850" w:type="dxa"/>
          </w:tcPr>
          <w:p w14:paraId="4D0A33AD" w14:textId="77777777" w:rsidR="00842EF7" w:rsidRPr="00FE760F" w:rsidRDefault="00842EF7" w:rsidP="00F91227">
            <w:pPr>
              <w:pStyle w:val="TAC"/>
              <w:rPr>
                <w:rFonts w:cs="Arial"/>
                <w:b/>
              </w:rPr>
            </w:pPr>
            <w:r w:rsidRPr="00FE760F">
              <w:rPr>
                <w:rFonts w:cs="Arial"/>
              </w:rPr>
              <w:t>-5</w:t>
            </w:r>
          </w:p>
        </w:tc>
        <w:tc>
          <w:tcPr>
            <w:tcW w:w="851" w:type="dxa"/>
          </w:tcPr>
          <w:p w14:paraId="1B6D4932" w14:textId="77777777" w:rsidR="00842EF7" w:rsidRPr="00FE760F" w:rsidRDefault="00842EF7" w:rsidP="00F91227">
            <w:pPr>
              <w:pStyle w:val="TAC"/>
              <w:rPr>
                <w:rFonts w:cs="Arial"/>
                <w:b/>
              </w:rPr>
            </w:pPr>
            <w:r w:rsidRPr="00FE760F">
              <w:rPr>
                <w:rFonts w:cs="Arial"/>
              </w:rPr>
              <w:t>-5</w:t>
            </w:r>
          </w:p>
        </w:tc>
        <w:tc>
          <w:tcPr>
            <w:tcW w:w="1417" w:type="dxa"/>
          </w:tcPr>
          <w:p w14:paraId="4A9DB25E" w14:textId="77777777" w:rsidR="00842EF7" w:rsidRPr="00FE760F" w:rsidRDefault="00842EF7" w:rsidP="00F91227">
            <w:pPr>
              <w:pStyle w:val="TAC"/>
              <w:rPr>
                <w:rFonts w:cs="Arial"/>
                <w:b/>
              </w:rPr>
            </w:pPr>
            <w:r w:rsidRPr="00FE760F">
              <w:rPr>
                <w:rFonts w:cs="Arial"/>
              </w:rPr>
              <w:t xml:space="preserve">1 MHz </w:t>
            </w:r>
          </w:p>
        </w:tc>
      </w:tr>
      <w:tr w:rsidR="00842EF7" w:rsidRPr="00FE760F" w14:paraId="6248373C" w14:textId="77777777" w:rsidTr="00F91227">
        <w:trPr>
          <w:jc w:val="center"/>
        </w:trPr>
        <w:tc>
          <w:tcPr>
            <w:tcW w:w="1192" w:type="dxa"/>
          </w:tcPr>
          <w:p w14:paraId="462E73DF"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5-10</w:t>
            </w:r>
          </w:p>
        </w:tc>
        <w:tc>
          <w:tcPr>
            <w:tcW w:w="744" w:type="dxa"/>
          </w:tcPr>
          <w:p w14:paraId="7F20113E" w14:textId="77777777" w:rsidR="00842EF7" w:rsidRPr="00FE760F" w:rsidRDefault="00842EF7" w:rsidP="00F91227">
            <w:pPr>
              <w:pStyle w:val="TAC"/>
              <w:rPr>
                <w:rFonts w:cs="Arial"/>
              </w:rPr>
            </w:pPr>
            <w:r w:rsidRPr="00FE760F">
              <w:rPr>
                <w:rFonts w:cs="Arial"/>
              </w:rPr>
              <w:t>-13</w:t>
            </w:r>
          </w:p>
        </w:tc>
        <w:tc>
          <w:tcPr>
            <w:tcW w:w="851" w:type="dxa"/>
          </w:tcPr>
          <w:p w14:paraId="0C42728F" w14:textId="77777777" w:rsidR="00842EF7" w:rsidRPr="00FE760F" w:rsidRDefault="00842EF7" w:rsidP="00F91227">
            <w:pPr>
              <w:pStyle w:val="TAC"/>
              <w:rPr>
                <w:rFonts w:cs="Arial"/>
              </w:rPr>
            </w:pPr>
            <w:r w:rsidRPr="00FE760F">
              <w:rPr>
                <w:rFonts w:cs="Arial"/>
              </w:rPr>
              <w:t>-5</w:t>
            </w:r>
          </w:p>
        </w:tc>
        <w:tc>
          <w:tcPr>
            <w:tcW w:w="850" w:type="dxa"/>
          </w:tcPr>
          <w:p w14:paraId="6C319550" w14:textId="77777777" w:rsidR="00842EF7" w:rsidRPr="00FE760F" w:rsidRDefault="00842EF7" w:rsidP="00F91227">
            <w:pPr>
              <w:pStyle w:val="TAC"/>
              <w:rPr>
                <w:rFonts w:cs="Arial"/>
              </w:rPr>
            </w:pPr>
            <w:r w:rsidRPr="00FE760F">
              <w:rPr>
                <w:rFonts w:cs="Arial"/>
              </w:rPr>
              <w:t>-5</w:t>
            </w:r>
          </w:p>
        </w:tc>
        <w:tc>
          <w:tcPr>
            <w:tcW w:w="851" w:type="dxa"/>
          </w:tcPr>
          <w:p w14:paraId="453A1533" w14:textId="77777777" w:rsidR="00842EF7" w:rsidRPr="00FE760F" w:rsidRDefault="00842EF7" w:rsidP="00F91227">
            <w:pPr>
              <w:pStyle w:val="TAC"/>
              <w:rPr>
                <w:rFonts w:cs="Arial"/>
              </w:rPr>
            </w:pPr>
            <w:r w:rsidRPr="00FE760F">
              <w:rPr>
                <w:rFonts w:cs="Arial"/>
              </w:rPr>
              <w:t xml:space="preserve">-5 </w:t>
            </w:r>
          </w:p>
        </w:tc>
        <w:tc>
          <w:tcPr>
            <w:tcW w:w="1417" w:type="dxa"/>
          </w:tcPr>
          <w:p w14:paraId="604C182C" w14:textId="77777777" w:rsidR="00842EF7" w:rsidRPr="00FE760F" w:rsidRDefault="00842EF7" w:rsidP="00F91227">
            <w:pPr>
              <w:pStyle w:val="TAC"/>
              <w:rPr>
                <w:rFonts w:cs="Arial"/>
              </w:rPr>
            </w:pPr>
            <w:r w:rsidRPr="00FE760F">
              <w:rPr>
                <w:rFonts w:cs="Arial"/>
              </w:rPr>
              <w:t>1 MHz</w:t>
            </w:r>
          </w:p>
        </w:tc>
      </w:tr>
      <w:tr w:rsidR="00842EF7" w:rsidRPr="00FE760F" w14:paraId="5F3C81E5" w14:textId="77777777" w:rsidTr="00F91227">
        <w:trPr>
          <w:jc w:val="center"/>
        </w:trPr>
        <w:tc>
          <w:tcPr>
            <w:tcW w:w="1192" w:type="dxa"/>
          </w:tcPr>
          <w:p w14:paraId="077BDE2E"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10-20</w:t>
            </w:r>
          </w:p>
        </w:tc>
        <w:tc>
          <w:tcPr>
            <w:tcW w:w="744" w:type="dxa"/>
          </w:tcPr>
          <w:p w14:paraId="360734F9" w14:textId="77777777" w:rsidR="00842EF7" w:rsidRPr="00FE760F" w:rsidRDefault="00842EF7" w:rsidP="00F91227">
            <w:pPr>
              <w:pStyle w:val="TAC"/>
              <w:rPr>
                <w:rFonts w:cs="Arial"/>
              </w:rPr>
            </w:pPr>
            <w:r w:rsidRPr="00FE760F">
              <w:rPr>
                <w:rFonts w:cs="Arial"/>
              </w:rPr>
              <w:t>-13</w:t>
            </w:r>
          </w:p>
        </w:tc>
        <w:tc>
          <w:tcPr>
            <w:tcW w:w="851" w:type="dxa"/>
          </w:tcPr>
          <w:p w14:paraId="4D87F904" w14:textId="77777777" w:rsidR="00842EF7" w:rsidRPr="00FE760F" w:rsidRDefault="00842EF7" w:rsidP="00F91227">
            <w:pPr>
              <w:pStyle w:val="TAC"/>
              <w:rPr>
                <w:rFonts w:cs="Arial"/>
              </w:rPr>
            </w:pPr>
            <w:r w:rsidRPr="00FE760F">
              <w:rPr>
                <w:rFonts w:cs="Arial"/>
              </w:rPr>
              <w:t>-13</w:t>
            </w:r>
          </w:p>
        </w:tc>
        <w:tc>
          <w:tcPr>
            <w:tcW w:w="850" w:type="dxa"/>
          </w:tcPr>
          <w:p w14:paraId="7468F002" w14:textId="77777777" w:rsidR="00842EF7" w:rsidRPr="00FE760F" w:rsidRDefault="00842EF7" w:rsidP="00F91227">
            <w:pPr>
              <w:pStyle w:val="TAC"/>
              <w:rPr>
                <w:rFonts w:cs="Arial"/>
              </w:rPr>
            </w:pPr>
            <w:r w:rsidRPr="00FE760F">
              <w:rPr>
                <w:rFonts w:cs="Arial"/>
              </w:rPr>
              <w:t>-5</w:t>
            </w:r>
          </w:p>
        </w:tc>
        <w:tc>
          <w:tcPr>
            <w:tcW w:w="851" w:type="dxa"/>
          </w:tcPr>
          <w:p w14:paraId="78CC6998" w14:textId="77777777" w:rsidR="00842EF7" w:rsidRPr="00FE760F" w:rsidRDefault="00842EF7" w:rsidP="00F91227">
            <w:pPr>
              <w:pStyle w:val="TAC"/>
              <w:rPr>
                <w:rFonts w:cs="Arial"/>
              </w:rPr>
            </w:pPr>
            <w:r w:rsidRPr="00FE760F">
              <w:rPr>
                <w:rFonts w:cs="Arial"/>
              </w:rPr>
              <w:t xml:space="preserve">-5 </w:t>
            </w:r>
          </w:p>
        </w:tc>
        <w:tc>
          <w:tcPr>
            <w:tcW w:w="1417" w:type="dxa"/>
          </w:tcPr>
          <w:p w14:paraId="54FBE993" w14:textId="77777777" w:rsidR="00842EF7" w:rsidRPr="00FE760F" w:rsidRDefault="00842EF7" w:rsidP="00F91227">
            <w:pPr>
              <w:pStyle w:val="TAC"/>
              <w:rPr>
                <w:rFonts w:cs="Arial"/>
              </w:rPr>
            </w:pPr>
            <w:r w:rsidRPr="00FE760F">
              <w:rPr>
                <w:rFonts w:cs="Arial"/>
              </w:rPr>
              <w:t>1 MHz</w:t>
            </w:r>
          </w:p>
        </w:tc>
      </w:tr>
      <w:tr w:rsidR="00842EF7" w:rsidRPr="00FE760F" w14:paraId="62C724F3" w14:textId="77777777" w:rsidTr="00F91227">
        <w:trPr>
          <w:jc w:val="center"/>
        </w:trPr>
        <w:tc>
          <w:tcPr>
            <w:tcW w:w="1192" w:type="dxa"/>
          </w:tcPr>
          <w:p w14:paraId="2F5011B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20-40</w:t>
            </w:r>
          </w:p>
        </w:tc>
        <w:tc>
          <w:tcPr>
            <w:tcW w:w="744" w:type="dxa"/>
          </w:tcPr>
          <w:p w14:paraId="2DC3BBE6" w14:textId="77777777" w:rsidR="00842EF7" w:rsidRPr="00FE760F" w:rsidRDefault="00842EF7" w:rsidP="00F91227">
            <w:pPr>
              <w:pStyle w:val="TAC"/>
              <w:rPr>
                <w:rFonts w:cs="Arial"/>
              </w:rPr>
            </w:pPr>
            <w:r w:rsidRPr="00FE760F">
              <w:rPr>
                <w:rFonts w:cs="Arial"/>
              </w:rPr>
              <w:t>-13</w:t>
            </w:r>
          </w:p>
        </w:tc>
        <w:tc>
          <w:tcPr>
            <w:tcW w:w="851" w:type="dxa"/>
          </w:tcPr>
          <w:p w14:paraId="490C1F0D" w14:textId="77777777" w:rsidR="00842EF7" w:rsidRPr="00FE760F" w:rsidRDefault="00842EF7" w:rsidP="00F91227">
            <w:pPr>
              <w:pStyle w:val="TAC"/>
              <w:rPr>
                <w:rFonts w:cs="Arial"/>
              </w:rPr>
            </w:pPr>
            <w:r w:rsidRPr="00FE760F">
              <w:rPr>
                <w:rFonts w:cs="Arial"/>
              </w:rPr>
              <w:t>-13</w:t>
            </w:r>
          </w:p>
        </w:tc>
        <w:tc>
          <w:tcPr>
            <w:tcW w:w="850" w:type="dxa"/>
          </w:tcPr>
          <w:p w14:paraId="71100DE9" w14:textId="77777777" w:rsidR="00842EF7" w:rsidRPr="00FE760F" w:rsidRDefault="00842EF7" w:rsidP="00F91227">
            <w:pPr>
              <w:pStyle w:val="TAC"/>
              <w:rPr>
                <w:rFonts w:cs="Arial"/>
              </w:rPr>
            </w:pPr>
            <w:r w:rsidRPr="00FE760F">
              <w:rPr>
                <w:rFonts w:cs="Arial"/>
              </w:rPr>
              <w:t>-13</w:t>
            </w:r>
          </w:p>
        </w:tc>
        <w:tc>
          <w:tcPr>
            <w:tcW w:w="851" w:type="dxa"/>
          </w:tcPr>
          <w:p w14:paraId="0FF29BD5" w14:textId="77777777" w:rsidR="00842EF7" w:rsidRPr="00FE760F" w:rsidRDefault="00842EF7" w:rsidP="00F91227">
            <w:pPr>
              <w:pStyle w:val="TAC"/>
              <w:rPr>
                <w:rFonts w:cs="Arial"/>
              </w:rPr>
            </w:pPr>
            <w:r w:rsidRPr="00FE760F">
              <w:rPr>
                <w:rFonts w:cs="Arial"/>
              </w:rPr>
              <w:t>-5</w:t>
            </w:r>
          </w:p>
        </w:tc>
        <w:tc>
          <w:tcPr>
            <w:tcW w:w="1417" w:type="dxa"/>
          </w:tcPr>
          <w:p w14:paraId="6950FB57" w14:textId="77777777" w:rsidR="00842EF7" w:rsidRPr="00FE760F" w:rsidRDefault="00842EF7" w:rsidP="00F91227">
            <w:pPr>
              <w:pStyle w:val="TAC"/>
              <w:rPr>
                <w:rFonts w:cs="Arial"/>
              </w:rPr>
            </w:pPr>
            <w:r w:rsidRPr="00FE760F">
              <w:rPr>
                <w:rFonts w:cs="Arial"/>
              </w:rPr>
              <w:t>1 MHz</w:t>
            </w:r>
          </w:p>
        </w:tc>
      </w:tr>
      <w:tr w:rsidR="00842EF7" w:rsidRPr="00FE760F" w14:paraId="4A1896A2" w14:textId="77777777" w:rsidTr="00F91227">
        <w:trPr>
          <w:jc w:val="center"/>
        </w:trPr>
        <w:tc>
          <w:tcPr>
            <w:tcW w:w="1192" w:type="dxa"/>
          </w:tcPr>
          <w:p w14:paraId="0CE17125"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40-100</w:t>
            </w:r>
          </w:p>
        </w:tc>
        <w:tc>
          <w:tcPr>
            <w:tcW w:w="744" w:type="dxa"/>
          </w:tcPr>
          <w:p w14:paraId="3FBE5D60" w14:textId="77777777" w:rsidR="00842EF7" w:rsidRPr="00FE760F" w:rsidRDefault="00842EF7" w:rsidP="00F91227">
            <w:pPr>
              <w:pStyle w:val="TAC"/>
              <w:rPr>
                <w:rFonts w:cs="Arial"/>
              </w:rPr>
            </w:pPr>
            <w:r w:rsidRPr="00FE760F">
              <w:rPr>
                <w:rFonts w:cs="Arial"/>
              </w:rPr>
              <w:t>-13</w:t>
            </w:r>
          </w:p>
        </w:tc>
        <w:tc>
          <w:tcPr>
            <w:tcW w:w="851" w:type="dxa"/>
          </w:tcPr>
          <w:p w14:paraId="051109EA" w14:textId="77777777" w:rsidR="00842EF7" w:rsidRPr="00FE760F" w:rsidRDefault="00842EF7" w:rsidP="00F91227">
            <w:pPr>
              <w:pStyle w:val="TAC"/>
              <w:rPr>
                <w:rFonts w:cs="Arial"/>
              </w:rPr>
            </w:pPr>
            <w:r w:rsidRPr="00FE760F">
              <w:rPr>
                <w:rFonts w:cs="Arial"/>
              </w:rPr>
              <w:t>-13</w:t>
            </w:r>
          </w:p>
        </w:tc>
        <w:tc>
          <w:tcPr>
            <w:tcW w:w="850" w:type="dxa"/>
          </w:tcPr>
          <w:p w14:paraId="79B607E8" w14:textId="77777777" w:rsidR="00842EF7" w:rsidRPr="00FE760F" w:rsidRDefault="00842EF7" w:rsidP="00F91227">
            <w:pPr>
              <w:pStyle w:val="TAC"/>
              <w:rPr>
                <w:rFonts w:cs="Arial"/>
              </w:rPr>
            </w:pPr>
            <w:r w:rsidRPr="00FE760F">
              <w:rPr>
                <w:rFonts w:cs="Arial"/>
              </w:rPr>
              <w:t>-13</w:t>
            </w:r>
          </w:p>
        </w:tc>
        <w:tc>
          <w:tcPr>
            <w:tcW w:w="851" w:type="dxa"/>
          </w:tcPr>
          <w:p w14:paraId="575A4E6F" w14:textId="77777777" w:rsidR="00842EF7" w:rsidRPr="00FE760F" w:rsidRDefault="00842EF7" w:rsidP="00F91227">
            <w:pPr>
              <w:pStyle w:val="TAC"/>
              <w:rPr>
                <w:rFonts w:cs="Arial"/>
              </w:rPr>
            </w:pPr>
            <w:r w:rsidRPr="00FE760F">
              <w:rPr>
                <w:rFonts w:cs="Arial"/>
              </w:rPr>
              <w:t>-13</w:t>
            </w:r>
          </w:p>
        </w:tc>
        <w:tc>
          <w:tcPr>
            <w:tcW w:w="1417" w:type="dxa"/>
          </w:tcPr>
          <w:p w14:paraId="3E7FDB9B" w14:textId="77777777" w:rsidR="00842EF7" w:rsidRPr="00FE760F" w:rsidRDefault="00842EF7" w:rsidP="00F91227">
            <w:pPr>
              <w:pStyle w:val="TAC"/>
              <w:rPr>
                <w:rFonts w:cs="Arial"/>
              </w:rPr>
            </w:pPr>
            <w:r w:rsidRPr="00FE760F">
              <w:rPr>
                <w:rFonts w:cs="Arial"/>
              </w:rPr>
              <w:t>1 MHz</w:t>
            </w:r>
          </w:p>
        </w:tc>
      </w:tr>
      <w:tr w:rsidR="00842EF7" w:rsidRPr="00FE760F" w14:paraId="3A147B5E" w14:textId="77777777" w:rsidTr="00F91227">
        <w:trPr>
          <w:jc w:val="center"/>
        </w:trPr>
        <w:tc>
          <w:tcPr>
            <w:tcW w:w="1192" w:type="dxa"/>
          </w:tcPr>
          <w:p w14:paraId="2C57B01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100-200</w:t>
            </w:r>
          </w:p>
        </w:tc>
        <w:tc>
          <w:tcPr>
            <w:tcW w:w="744" w:type="dxa"/>
          </w:tcPr>
          <w:p w14:paraId="3B0A9FF8" w14:textId="77777777" w:rsidR="00842EF7" w:rsidRPr="00FE760F" w:rsidRDefault="00842EF7" w:rsidP="00F91227">
            <w:pPr>
              <w:pStyle w:val="TAC"/>
              <w:rPr>
                <w:rFonts w:cs="Arial"/>
              </w:rPr>
            </w:pPr>
          </w:p>
        </w:tc>
        <w:tc>
          <w:tcPr>
            <w:tcW w:w="851" w:type="dxa"/>
          </w:tcPr>
          <w:p w14:paraId="21A7C97C" w14:textId="77777777" w:rsidR="00842EF7" w:rsidRPr="00FE760F" w:rsidRDefault="00842EF7" w:rsidP="00F91227">
            <w:pPr>
              <w:pStyle w:val="TAC"/>
              <w:rPr>
                <w:rFonts w:cs="Arial"/>
              </w:rPr>
            </w:pPr>
            <w:r w:rsidRPr="00FE760F">
              <w:rPr>
                <w:rFonts w:cs="Arial"/>
              </w:rPr>
              <w:t>-13</w:t>
            </w:r>
          </w:p>
        </w:tc>
        <w:tc>
          <w:tcPr>
            <w:tcW w:w="850" w:type="dxa"/>
          </w:tcPr>
          <w:p w14:paraId="3CE94C19" w14:textId="77777777" w:rsidR="00842EF7" w:rsidRPr="00FE760F" w:rsidRDefault="00842EF7" w:rsidP="00F91227">
            <w:pPr>
              <w:pStyle w:val="TAC"/>
              <w:rPr>
                <w:rFonts w:cs="Arial"/>
              </w:rPr>
            </w:pPr>
            <w:r w:rsidRPr="00FE760F">
              <w:rPr>
                <w:rFonts w:cs="Arial"/>
              </w:rPr>
              <w:t xml:space="preserve">-13 </w:t>
            </w:r>
          </w:p>
        </w:tc>
        <w:tc>
          <w:tcPr>
            <w:tcW w:w="851" w:type="dxa"/>
          </w:tcPr>
          <w:p w14:paraId="5D1941CF" w14:textId="77777777" w:rsidR="00842EF7" w:rsidRPr="00FE760F" w:rsidRDefault="00842EF7" w:rsidP="00F91227">
            <w:pPr>
              <w:pStyle w:val="TAC"/>
              <w:rPr>
                <w:rFonts w:cs="Arial"/>
              </w:rPr>
            </w:pPr>
            <w:r w:rsidRPr="00FE760F">
              <w:rPr>
                <w:rFonts w:cs="Arial"/>
              </w:rPr>
              <w:t xml:space="preserve">-13 </w:t>
            </w:r>
          </w:p>
        </w:tc>
        <w:tc>
          <w:tcPr>
            <w:tcW w:w="1417" w:type="dxa"/>
          </w:tcPr>
          <w:p w14:paraId="2CFE7D2A" w14:textId="77777777" w:rsidR="00842EF7" w:rsidRPr="00FE760F" w:rsidRDefault="00842EF7" w:rsidP="00F91227">
            <w:pPr>
              <w:pStyle w:val="TAC"/>
              <w:rPr>
                <w:rFonts w:cs="Arial"/>
              </w:rPr>
            </w:pPr>
            <w:r w:rsidRPr="00FE760F">
              <w:rPr>
                <w:rFonts w:cs="Arial"/>
              </w:rPr>
              <w:t>1 MHz</w:t>
            </w:r>
          </w:p>
        </w:tc>
      </w:tr>
      <w:tr w:rsidR="00842EF7" w:rsidRPr="00FE760F" w14:paraId="3C490DE7" w14:textId="77777777" w:rsidTr="00F91227">
        <w:trPr>
          <w:jc w:val="center"/>
        </w:trPr>
        <w:tc>
          <w:tcPr>
            <w:tcW w:w="1192" w:type="dxa"/>
          </w:tcPr>
          <w:p w14:paraId="3ECD8716"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200-400</w:t>
            </w:r>
          </w:p>
        </w:tc>
        <w:tc>
          <w:tcPr>
            <w:tcW w:w="744" w:type="dxa"/>
          </w:tcPr>
          <w:p w14:paraId="6DC42AD6" w14:textId="77777777" w:rsidR="00842EF7" w:rsidRPr="00FE760F" w:rsidRDefault="00842EF7" w:rsidP="00F91227">
            <w:pPr>
              <w:pStyle w:val="TAC"/>
              <w:rPr>
                <w:rFonts w:cs="Arial"/>
              </w:rPr>
            </w:pPr>
          </w:p>
        </w:tc>
        <w:tc>
          <w:tcPr>
            <w:tcW w:w="851" w:type="dxa"/>
          </w:tcPr>
          <w:p w14:paraId="19AC3766" w14:textId="77777777" w:rsidR="00842EF7" w:rsidRPr="00FE760F" w:rsidRDefault="00842EF7" w:rsidP="00F91227">
            <w:pPr>
              <w:pStyle w:val="TAC"/>
              <w:rPr>
                <w:rFonts w:cs="Arial"/>
              </w:rPr>
            </w:pPr>
          </w:p>
        </w:tc>
        <w:tc>
          <w:tcPr>
            <w:tcW w:w="850" w:type="dxa"/>
          </w:tcPr>
          <w:p w14:paraId="7ED60E01" w14:textId="77777777" w:rsidR="00842EF7" w:rsidRPr="00FE760F" w:rsidRDefault="00842EF7" w:rsidP="00F91227">
            <w:pPr>
              <w:pStyle w:val="TAC"/>
              <w:rPr>
                <w:rFonts w:cs="Arial"/>
              </w:rPr>
            </w:pPr>
            <w:r w:rsidRPr="00FE760F">
              <w:rPr>
                <w:rFonts w:cs="Arial"/>
              </w:rPr>
              <w:t xml:space="preserve">-13 </w:t>
            </w:r>
          </w:p>
        </w:tc>
        <w:tc>
          <w:tcPr>
            <w:tcW w:w="851" w:type="dxa"/>
          </w:tcPr>
          <w:p w14:paraId="74E44747" w14:textId="77777777" w:rsidR="00842EF7" w:rsidRPr="00FE760F" w:rsidRDefault="00842EF7" w:rsidP="00F91227">
            <w:pPr>
              <w:pStyle w:val="TAC"/>
              <w:rPr>
                <w:rFonts w:cs="Arial"/>
              </w:rPr>
            </w:pPr>
            <w:r w:rsidRPr="00FE760F">
              <w:rPr>
                <w:rFonts w:cs="Arial"/>
              </w:rPr>
              <w:t xml:space="preserve">-13 </w:t>
            </w:r>
          </w:p>
        </w:tc>
        <w:tc>
          <w:tcPr>
            <w:tcW w:w="1417" w:type="dxa"/>
          </w:tcPr>
          <w:p w14:paraId="748F6600" w14:textId="77777777" w:rsidR="00842EF7" w:rsidRPr="00FE760F" w:rsidRDefault="00842EF7" w:rsidP="00F91227">
            <w:pPr>
              <w:pStyle w:val="TAC"/>
              <w:rPr>
                <w:rFonts w:cs="Arial"/>
              </w:rPr>
            </w:pPr>
            <w:r w:rsidRPr="00FE760F">
              <w:rPr>
                <w:rFonts w:cs="Arial"/>
              </w:rPr>
              <w:t>1 MHz</w:t>
            </w:r>
          </w:p>
        </w:tc>
      </w:tr>
      <w:tr w:rsidR="00842EF7" w:rsidRPr="00FE760F" w14:paraId="1772C057" w14:textId="77777777" w:rsidTr="00F91227">
        <w:trPr>
          <w:jc w:val="center"/>
        </w:trPr>
        <w:tc>
          <w:tcPr>
            <w:tcW w:w="1192" w:type="dxa"/>
          </w:tcPr>
          <w:p w14:paraId="59A73327"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400-800</w:t>
            </w:r>
          </w:p>
        </w:tc>
        <w:tc>
          <w:tcPr>
            <w:tcW w:w="744" w:type="dxa"/>
          </w:tcPr>
          <w:p w14:paraId="7E625002" w14:textId="77777777" w:rsidR="00842EF7" w:rsidRPr="00FE760F" w:rsidRDefault="00842EF7" w:rsidP="00F91227">
            <w:pPr>
              <w:pStyle w:val="TAC"/>
              <w:rPr>
                <w:rFonts w:cs="Arial"/>
              </w:rPr>
            </w:pPr>
          </w:p>
        </w:tc>
        <w:tc>
          <w:tcPr>
            <w:tcW w:w="851" w:type="dxa"/>
          </w:tcPr>
          <w:p w14:paraId="1CA44BB3" w14:textId="77777777" w:rsidR="00842EF7" w:rsidRPr="00FE760F" w:rsidRDefault="00842EF7" w:rsidP="00F91227">
            <w:pPr>
              <w:pStyle w:val="TAC"/>
              <w:rPr>
                <w:rFonts w:cs="Arial"/>
              </w:rPr>
            </w:pPr>
          </w:p>
        </w:tc>
        <w:tc>
          <w:tcPr>
            <w:tcW w:w="850" w:type="dxa"/>
          </w:tcPr>
          <w:p w14:paraId="65F8C5F3" w14:textId="77777777" w:rsidR="00842EF7" w:rsidRPr="00FE760F" w:rsidRDefault="00842EF7" w:rsidP="00F91227">
            <w:pPr>
              <w:pStyle w:val="TAC"/>
              <w:rPr>
                <w:rFonts w:cs="Arial"/>
              </w:rPr>
            </w:pPr>
          </w:p>
        </w:tc>
        <w:tc>
          <w:tcPr>
            <w:tcW w:w="851" w:type="dxa"/>
          </w:tcPr>
          <w:p w14:paraId="13CEF6C3" w14:textId="77777777" w:rsidR="00842EF7" w:rsidRPr="00FE760F" w:rsidRDefault="00842EF7" w:rsidP="00F91227">
            <w:pPr>
              <w:pStyle w:val="TAC"/>
              <w:rPr>
                <w:rFonts w:cs="Arial"/>
              </w:rPr>
            </w:pPr>
            <w:r w:rsidRPr="00FE760F">
              <w:rPr>
                <w:rFonts w:cs="Arial"/>
              </w:rPr>
              <w:t xml:space="preserve">-13 </w:t>
            </w:r>
          </w:p>
        </w:tc>
        <w:tc>
          <w:tcPr>
            <w:tcW w:w="1417" w:type="dxa"/>
          </w:tcPr>
          <w:p w14:paraId="05DD5782" w14:textId="77777777" w:rsidR="00842EF7" w:rsidRPr="00FE760F" w:rsidRDefault="00842EF7" w:rsidP="00F91227">
            <w:pPr>
              <w:pStyle w:val="TAC"/>
              <w:rPr>
                <w:rFonts w:cs="Arial"/>
              </w:rPr>
            </w:pPr>
            <w:r w:rsidRPr="00FE760F">
              <w:rPr>
                <w:rFonts w:cs="Arial"/>
              </w:rPr>
              <w:t>1 MHz</w:t>
            </w:r>
          </w:p>
        </w:tc>
      </w:tr>
      <w:tr w:rsidR="00842EF7" w:rsidRPr="00FE760F" w14:paraId="26C91ADF" w14:textId="77777777" w:rsidTr="00F91227">
        <w:trPr>
          <w:jc w:val="center"/>
        </w:trPr>
        <w:tc>
          <w:tcPr>
            <w:tcW w:w="5905" w:type="dxa"/>
            <w:gridSpan w:val="6"/>
          </w:tcPr>
          <w:p w14:paraId="2849803B" w14:textId="77777777" w:rsidR="00842EF7" w:rsidRPr="00FE760F" w:rsidRDefault="00842EF7" w:rsidP="00F91227">
            <w:pPr>
              <w:pStyle w:val="TAN"/>
            </w:pPr>
            <w:r w:rsidRPr="00FE760F">
              <w:t>NOTE 1:</w:t>
            </w:r>
            <w:r w:rsidRPr="00FE760F">
              <w:tab/>
              <w:t>Void</w:t>
            </w:r>
          </w:p>
        </w:tc>
      </w:tr>
    </w:tbl>
    <w:p w14:paraId="0C18A2C6" w14:textId="77777777" w:rsidR="00842EF7" w:rsidRPr="00FE760F" w:rsidRDefault="00842EF7" w:rsidP="00842EF7"/>
    <w:p w14:paraId="28293D87" w14:textId="77777777" w:rsidR="00842EF7" w:rsidRPr="00FE760F" w:rsidRDefault="00842EF7" w:rsidP="00842EF7">
      <w:pPr>
        <w:pStyle w:val="Heading4"/>
      </w:pPr>
      <w:bookmarkStart w:id="1414" w:name="_Toc21340904"/>
      <w:bookmarkStart w:id="1415" w:name="_Toc29805351"/>
      <w:bookmarkStart w:id="1416" w:name="_Toc36456560"/>
      <w:bookmarkStart w:id="1417" w:name="_Toc36469658"/>
      <w:bookmarkStart w:id="1418" w:name="_Toc37254067"/>
      <w:bookmarkStart w:id="1419" w:name="_Toc37322924"/>
      <w:bookmarkStart w:id="1420" w:name="_Toc37324330"/>
      <w:r w:rsidRPr="00FE760F">
        <w:t>6.5.2.2</w:t>
      </w:r>
      <w:r w:rsidRPr="00FE760F">
        <w:tab/>
        <w:t>Void</w:t>
      </w:r>
      <w:bookmarkEnd w:id="1414"/>
      <w:bookmarkEnd w:id="1415"/>
      <w:bookmarkEnd w:id="1416"/>
      <w:bookmarkEnd w:id="1417"/>
      <w:bookmarkEnd w:id="1418"/>
      <w:bookmarkEnd w:id="1419"/>
      <w:bookmarkEnd w:id="1420"/>
    </w:p>
    <w:p w14:paraId="512A3557" w14:textId="77777777" w:rsidR="00842EF7" w:rsidRPr="00FE760F" w:rsidRDefault="00842EF7" w:rsidP="00842EF7">
      <w:pPr>
        <w:pStyle w:val="Guidance"/>
        <w:rPr>
          <w:color w:val="auto"/>
        </w:rPr>
      </w:pPr>
      <w:r w:rsidRPr="00FE760F">
        <w:rPr>
          <w:color w:val="auto"/>
        </w:rPr>
        <w:t>.</w:t>
      </w:r>
    </w:p>
    <w:p w14:paraId="5B4D2784" w14:textId="77777777" w:rsidR="00842EF7" w:rsidRPr="00FE760F" w:rsidRDefault="00842EF7" w:rsidP="00842EF7">
      <w:pPr>
        <w:pStyle w:val="Heading4"/>
      </w:pPr>
      <w:bookmarkStart w:id="1421" w:name="_Toc21340905"/>
      <w:bookmarkStart w:id="1422" w:name="_Toc29805352"/>
      <w:bookmarkStart w:id="1423" w:name="_Toc36456561"/>
      <w:bookmarkStart w:id="1424" w:name="_Toc36469659"/>
      <w:bookmarkStart w:id="1425" w:name="_Toc37254068"/>
      <w:bookmarkStart w:id="1426" w:name="_Toc37322925"/>
      <w:bookmarkStart w:id="1427" w:name="_Toc37324331"/>
      <w:r w:rsidRPr="00FE760F">
        <w:t>6.5.2.3</w:t>
      </w:r>
      <w:r w:rsidRPr="00FE760F">
        <w:tab/>
        <w:t>Adjacent channel leakage ratio</w:t>
      </w:r>
      <w:bookmarkEnd w:id="1421"/>
      <w:bookmarkEnd w:id="1422"/>
      <w:bookmarkEnd w:id="1423"/>
      <w:bookmarkEnd w:id="1424"/>
      <w:bookmarkEnd w:id="1425"/>
      <w:bookmarkEnd w:id="1426"/>
      <w:bookmarkEnd w:id="1427"/>
    </w:p>
    <w:p w14:paraId="39F1D5C9" w14:textId="77777777" w:rsidR="00842EF7" w:rsidRPr="00FE760F" w:rsidRDefault="00842EF7" w:rsidP="00842EF7">
      <w:r w:rsidRPr="00FE760F">
        <w:t>Adjacent Channel Leakage power Ratio (ACLR) is the ratio of the filtered mean power centred on the assigned channel frequency to the filtered mean power centred on an adjacent channel frequency. ACLR requirement is specified for a scenario in which</w:t>
      </w:r>
      <w:r w:rsidRPr="00FE760F">
        <w:rPr>
          <w:rFonts w:hint="eastAsia"/>
        </w:rPr>
        <w:t xml:space="preserve"> </w:t>
      </w:r>
      <w:r w:rsidRPr="00FE760F">
        <w:t>adjacent carrier is another NR</w:t>
      </w:r>
      <w:r w:rsidRPr="00FE760F">
        <w:rPr>
          <w:vertAlign w:val="subscript"/>
        </w:rPr>
        <w:t xml:space="preserve"> </w:t>
      </w:r>
      <w:r w:rsidRPr="00FE760F">
        <w:t>channel</w:t>
      </w:r>
      <w:r w:rsidRPr="00FE760F">
        <w:rPr>
          <w:bCs/>
        </w:rPr>
        <w:t>.</w:t>
      </w:r>
    </w:p>
    <w:p w14:paraId="0DA349E7" w14:textId="77777777" w:rsidR="00842EF7" w:rsidRPr="00FE760F" w:rsidRDefault="00842EF7" w:rsidP="00842EF7">
      <w:pPr>
        <w:jc w:val="both"/>
      </w:pPr>
      <w:r w:rsidRPr="00FE760F">
        <w:t>NR Adjacent Channel Leakage power Ratio (NR</w:t>
      </w:r>
      <w:r w:rsidRPr="00FE760F">
        <w:rPr>
          <w:vertAlign w:val="subscript"/>
        </w:rPr>
        <w:t>ACLR</w:t>
      </w:r>
      <w:r w:rsidRPr="00FE760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FE760F">
        <w:rPr>
          <w:rFonts w:cs="v5.0.0"/>
        </w:rPr>
        <w:t>Table 6.5.2.3-1</w:t>
      </w:r>
      <w:r w:rsidRPr="00FE760F">
        <w:t>.</w:t>
      </w:r>
    </w:p>
    <w:p w14:paraId="4C56DA24" w14:textId="77777777" w:rsidR="00842EF7" w:rsidRPr="00FE760F" w:rsidRDefault="00842EF7" w:rsidP="00842EF7">
      <w:pPr>
        <w:jc w:val="both"/>
        <w:rPr>
          <w:rFonts w:cs="v5.0.0"/>
        </w:rPr>
      </w:pPr>
      <w:r w:rsidRPr="00FE760F">
        <w:rPr>
          <w:rFonts w:cs="v5.0.0"/>
        </w:rPr>
        <w:t>If the measured adjacent channel power is greater than –35 dBm then the NR</w:t>
      </w:r>
      <w:r w:rsidRPr="00FE760F">
        <w:rPr>
          <w:rFonts w:cs="v5.0.0"/>
          <w:vertAlign w:val="subscript"/>
        </w:rPr>
        <w:t>ACLR</w:t>
      </w:r>
      <w:r w:rsidRPr="00FE760F">
        <w:rPr>
          <w:rFonts w:cs="v5.0.0"/>
        </w:rPr>
        <w:t xml:space="preserve"> shall be higher than the value specified in Table 6.5.2.3-1.</w:t>
      </w:r>
      <w:r w:rsidRPr="00FE760F">
        <w:t xml:space="preserve"> </w:t>
      </w:r>
      <w:r w:rsidRPr="00FE760F">
        <w:rPr>
          <w:rFonts w:cs="v5.0.0"/>
        </w:rPr>
        <w:t>The requirement is verified in beam locked mode with the test metric of TRP (Link=TX beam peak direction).</w:t>
      </w:r>
    </w:p>
    <w:p w14:paraId="3AFB6BE6" w14:textId="77777777" w:rsidR="00842EF7" w:rsidRPr="00FE760F" w:rsidRDefault="00842EF7" w:rsidP="00842EF7">
      <w:pPr>
        <w:pStyle w:val="TH"/>
        <w:rPr>
          <w:rFonts w:cs="v5.0.0"/>
        </w:rPr>
      </w:pPr>
      <w:r w:rsidRPr="00FE760F">
        <w:t>Table 6.5.2.3-1: General requirements for NR</w:t>
      </w:r>
      <w:r w:rsidRPr="00FE760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FE760F" w14:paraId="26060A9B" w14:textId="77777777" w:rsidTr="00F91227">
        <w:tc>
          <w:tcPr>
            <w:tcW w:w="2392" w:type="dxa"/>
            <w:vMerge w:val="restart"/>
          </w:tcPr>
          <w:p w14:paraId="5A6721B5" w14:textId="77777777" w:rsidR="00842EF7" w:rsidRPr="00FE760F" w:rsidRDefault="00842EF7" w:rsidP="00F91227">
            <w:pPr>
              <w:pStyle w:val="TAH"/>
              <w:rPr>
                <w:rFonts w:cs="Arial"/>
              </w:rPr>
            </w:pPr>
          </w:p>
        </w:tc>
        <w:tc>
          <w:tcPr>
            <w:tcW w:w="5040" w:type="dxa"/>
            <w:gridSpan w:val="4"/>
          </w:tcPr>
          <w:p w14:paraId="4184FDB6" w14:textId="77777777" w:rsidR="00842EF7" w:rsidRPr="00FE760F" w:rsidRDefault="00842EF7" w:rsidP="00F91227">
            <w:pPr>
              <w:pStyle w:val="TAH"/>
              <w:rPr>
                <w:rFonts w:cs="Arial"/>
              </w:rPr>
            </w:pPr>
            <w:r w:rsidRPr="00FE760F">
              <w:rPr>
                <w:rFonts w:cs="Arial"/>
              </w:rPr>
              <w:t>Channel bandwidth / NR</w:t>
            </w:r>
            <w:r w:rsidRPr="00FE760F">
              <w:rPr>
                <w:rFonts w:cs="Arial"/>
                <w:vertAlign w:val="subscript"/>
              </w:rPr>
              <w:t xml:space="preserve">ACLR </w:t>
            </w:r>
            <w:r w:rsidRPr="00FE760F">
              <w:rPr>
                <w:rFonts w:cs="Arial"/>
              </w:rPr>
              <w:t>/ Measurement bandwidth</w:t>
            </w:r>
          </w:p>
        </w:tc>
      </w:tr>
      <w:tr w:rsidR="00842EF7" w:rsidRPr="00FE760F" w14:paraId="4AEB2F1B" w14:textId="77777777" w:rsidTr="00F91227">
        <w:tc>
          <w:tcPr>
            <w:tcW w:w="2392" w:type="dxa"/>
            <w:vMerge/>
          </w:tcPr>
          <w:p w14:paraId="50D1ADD4" w14:textId="77777777" w:rsidR="00842EF7" w:rsidRPr="00FE760F" w:rsidRDefault="00842EF7" w:rsidP="00F91227">
            <w:pPr>
              <w:pStyle w:val="TAH"/>
              <w:rPr>
                <w:rFonts w:cs="Arial"/>
              </w:rPr>
            </w:pPr>
          </w:p>
        </w:tc>
        <w:tc>
          <w:tcPr>
            <w:tcW w:w="1196" w:type="dxa"/>
          </w:tcPr>
          <w:p w14:paraId="17068FD6" w14:textId="77777777" w:rsidR="00842EF7" w:rsidRPr="00FE760F" w:rsidRDefault="00842EF7" w:rsidP="00F91227">
            <w:pPr>
              <w:pStyle w:val="TAH"/>
              <w:rPr>
                <w:rFonts w:cs="Arial"/>
              </w:rPr>
            </w:pPr>
            <w:r w:rsidRPr="00FE760F">
              <w:rPr>
                <w:rFonts w:cs="Arial"/>
              </w:rPr>
              <w:t>50</w:t>
            </w:r>
          </w:p>
          <w:p w14:paraId="71C8B4D8" w14:textId="77777777" w:rsidR="00842EF7" w:rsidRPr="00FE760F" w:rsidRDefault="00842EF7" w:rsidP="00F91227">
            <w:pPr>
              <w:pStyle w:val="TAH"/>
              <w:rPr>
                <w:rFonts w:cs="Arial"/>
              </w:rPr>
            </w:pPr>
            <w:r w:rsidRPr="00FE760F">
              <w:rPr>
                <w:rFonts w:cs="Arial"/>
              </w:rPr>
              <w:t>MHz</w:t>
            </w:r>
          </w:p>
        </w:tc>
        <w:tc>
          <w:tcPr>
            <w:tcW w:w="1132" w:type="dxa"/>
          </w:tcPr>
          <w:p w14:paraId="3BCEB3D6" w14:textId="77777777" w:rsidR="00842EF7" w:rsidRPr="00FE760F" w:rsidRDefault="00842EF7" w:rsidP="00F91227">
            <w:pPr>
              <w:pStyle w:val="TAH"/>
              <w:rPr>
                <w:rFonts w:cs="Arial"/>
              </w:rPr>
            </w:pPr>
            <w:r w:rsidRPr="00FE760F">
              <w:rPr>
                <w:rFonts w:cs="Arial"/>
              </w:rPr>
              <w:t>100</w:t>
            </w:r>
          </w:p>
          <w:p w14:paraId="03D5EBD7" w14:textId="77777777" w:rsidR="00842EF7" w:rsidRPr="00FE760F" w:rsidRDefault="00842EF7" w:rsidP="00F91227">
            <w:pPr>
              <w:pStyle w:val="TAH"/>
              <w:rPr>
                <w:rFonts w:cs="Arial"/>
              </w:rPr>
            </w:pPr>
            <w:r w:rsidRPr="00FE760F">
              <w:rPr>
                <w:rFonts w:cs="Arial"/>
              </w:rPr>
              <w:t>MHz</w:t>
            </w:r>
          </w:p>
        </w:tc>
        <w:tc>
          <w:tcPr>
            <w:tcW w:w="1338" w:type="dxa"/>
          </w:tcPr>
          <w:p w14:paraId="40C55B71" w14:textId="77777777" w:rsidR="00842EF7" w:rsidRPr="00FE760F" w:rsidRDefault="00842EF7" w:rsidP="00F91227">
            <w:pPr>
              <w:pStyle w:val="TAH"/>
              <w:rPr>
                <w:rFonts w:cs="Arial"/>
              </w:rPr>
            </w:pPr>
            <w:r w:rsidRPr="00FE760F">
              <w:rPr>
                <w:rFonts w:cs="Arial"/>
              </w:rPr>
              <w:t>200</w:t>
            </w:r>
          </w:p>
          <w:p w14:paraId="6E51CAB3" w14:textId="77777777" w:rsidR="00842EF7" w:rsidRPr="00FE760F" w:rsidRDefault="00842EF7" w:rsidP="00F91227">
            <w:pPr>
              <w:pStyle w:val="TAH"/>
              <w:rPr>
                <w:rFonts w:cs="Arial"/>
              </w:rPr>
            </w:pPr>
            <w:r w:rsidRPr="00FE760F">
              <w:rPr>
                <w:rFonts w:cs="Arial"/>
              </w:rPr>
              <w:t>MHz</w:t>
            </w:r>
          </w:p>
        </w:tc>
        <w:tc>
          <w:tcPr>
            <w:tcW w:w="1374" w:type="dxa"/>
          </w:tcPr>
          <w:p w14:paraId="52DA2E43" w14:textId="77777777" w:rsidR="00842EF7" w:rsidRPr="00FE760F" w:rsidRDefault="00842EF7" w:rsidP="00F91227">
            <w:pPr>
              <w:pStyle w:val="TAH"/>
              <w:rPr>
                <w:rFonts w:cs="Arial"/>
              </w:rPr>
            </w:pPr>
            <w:r w:rsidRPr="00FE760F">
              <w:rPr>
                <w:rFonts w:cs="Arial"/>
              </w:rPr>
              <w:t>400</w:t>
            </w:r>
          </w:p>
          <w:p w14:paraId="172D9649" w14:textId="77777777" w:rsidR="00842EF7" w:rsidRPr="00FE760F" w:rsidRDefault="00842EF7" w:rsidP="00F91227">
            <w:pPr>
              <w:pStyle w:val="TAH"/>
              <w:rPr>
                <w:rFonts w:cs="Arial"/>
              </w:rPr>
            </w:pPr>
            <w:r w:rsidRPr="00FE760F">
              <w:rPr>
                <w:rFonts w:cs="Arial"/>
              </w:rPr>
              <w:t>MHz</w:t>
            </w:r>
          </w:p>
        </w:tc>
      </w:tr>
      <w:tr w:rsidR="00842EF7" w:rsidRPr="00FE760F" w14:paraId="77594F11" w14:textId="77777777" w:rsidTr="00F91227">
        <w:tc>
          <w:tcPr>
            <w:tcW w:w="2392" w:type="dxa"/>
            <w:vAlign w:val="center"/>
          </w:tcPr>
          <w:p w14:paraId="3B7B0EAD"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n257, n258, n261</w:t>
            </w:r>
          </w:p>
        </w:tc>
        <w:tc>
          <w:tcPr>
            <w:tcW w:w="1196" w:type="dxa"/>
            <w:vAlign w:val="center"/>
          </w:tcPr>
          <w:p w14:paraId="7AEEE3F4" w14:textId="77777777" w:rsidR="00842EF7" w:rsidRPr="00FE760F" w:rsidRDefault="00842EF7" w:rsidP="00F91227">
            <w:pPr>
              <w:pStyle w:val="TAC"/>
              <w:rPr>
                <w:rFonts w:cs="Arial"/>
              </w:rPr>
            </w:pPr>
            <w:r w:rsidRPr="00FE760F">
              <w:rPr>
                <w:rFonts w:cs="Arial"/>
              </w:rPr>
              <w:t>17 dB</w:t>
            </w:r>
          </w:p>
        </w:tc>
        <w:tc>
          <w:tcPr>
            <w:tcW w:w="1132" w:type="dxa"/>
            <w:vAlign w:val="center"/>
          </w:tcPr>
          <w:p w14:paraId="39ABF111" w14:textId="77777777" w:rsidR="00842EF7" w:rsidRPr="00FE760F" w:rsidRDefault="00842EF7" w:rsidP="00F91227">
            <w:pPr>
              <w:pStyle w:val="TAC"/>
              <w:rPr>
                <w:rFonts w:cs="Arial"/>
              </w:rPr>
            </w:pPr>
            <w:r w:rsidRPr="00FE760F">
              <w:rPr>
                <w:rFonts w:cs="Arial"/>
              </w:rPr>
              <w:t>17 dB</w:t>
            </w:r>
          </w:p>
        </w:tc>
        <w:tc>
          <w:tcPr>
            <w:tcW w:w="1338" w:type="dxa"/>
            <w:vAlign w:val="center"/>
          </w:tcPr>
          <w:p w14:paraId="144BE289" w14:textId="77777777" w:rsidR="00842EF7" w:rsidRPr="00FE760F" w:rsidRDefault="00842EF7" w:rsidP="00F91227">
            <w:pPr>
              <w:pStyle w:val="TAC"/>
              <w:rPr>
                <w:rFonts w:cs="Arial"/>
              </w:rPr>
            </w:pPr>
            <w:r w:rsidRPr="00FE760F">
              <w:rPr>
                <w:rFonts w:cs="Arial"/>
              </w:rPr>
              <w:t>17 dB</w:t>
            </w:r>
          </w:p>
        </w:tc>
        <w:tc>
          <w:tcPr>
            <w:tcW w:w="1374" w:type="dxa"/>
            <w:vAlign w:val="center"/>
          </w:tcPr>
          <w:p w14:paraId="3E3E4E94" w14:textId="77777777" w:rsidR="00842EF7" w:rsidRPr="00FE760F" w:rsidRDefault="00842EF7" w:rsidP="00F91227">
            <w:pPr>
              <w:pStyle w:val="TAC"/>
              <w:rPr>
                <w:rFonts w:cs="Arial"/>
              </w:rPr>
            </w:pPr>
            <w:r w:rsidRPr="00FE760F">
              <w:rPr>
                <w:rFonts w:cs="Arial"/>
              </w:rPr>
              <w:t>17 dB</w:t>
            </w:r>
          </w:p>
        </w:tc>
      </w:tr>
      <w:tr w:rsidR="00842EF7" w:rsidRPr="00FE760F" w14:paraId="4F687E6B" w14:textId="77777777" w:rsidTr="00F91227">
        <w:tc>
          <w:tcPr>
            <w:tcW w:w="2392" w:type="dxa"/>
            <w:vAlign w:val="center"/>
          </w:tcPr>
          <w:p w14:paraId="383B2E12"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n260</w:t>
            </w:r>
          </w:p>
        </w:tc>
        <w:tc>
          <w:tcPr>
            <w:tcW w:w="1196" w:type="dxa"/>
            <w:vAlign w:val="center"/>
          </w:tcPr>
          <w:p w14:paraId="51633BC9" w14:textId="77777777" w:rsidR="00842EF7" w:rsidRPr="00FE760F" w:rsidRDefault="00842EF7" w:rsidP="00F91227">
            <w:pPr>
              <w:pStyle w:val="TAC"/>
              <w:rPr>
                <w:rFonts w:cs="Arial"/>
              </w:rPr>
            </w:pPr>
            <w:r w:rsidRPr="00FE760F">
              <w:rPr>
                <w:rFonts w:cs="Arial"/>
              </w:rPr>
              <w:t>16 dB</w:t>
            </w:r>
          </w:p>
        </w:tc>
        <w:tc>
          <w:tcPr>
            <w:tcW w:w="1132" w:type="dxa"/>
            <w:vAlign w:val="center"/>
          </w:tcPr>
          <w:p w14:paraId="66F9604A" w14:textId="77777777" w:rsidR="00842EF7" w:rsidRPr="00FE760F" w:rsidRDefault="00842EF7" w:rsidP="00F91227">
            <w:pPr>
              <w:pStyle w:val="TAC"/>
              <w:rPr>
                <w:rFonts w:cs="Arial"/>
              </w:rPr>
            </w:pPr>
            <w:r w:rsidRPr="00FE760F">
              <w:rPr>
                <w:rFonts w:cs="Arial"/>
              </w:rPr>
              <w:t>16 dB</w:t>
            </w:r>
          </w:p>
        </w:tc>
        <w:tc>
          <w:tcPr>
            <w:tcW w:w="1338" w:type="dxa"/>
            <w:vAlign w:val="center"/>
          </w:tcPr>
          <w:p w14:paraId="07EFE1A9" w14:textId="77777777" w:rsidR="00842EF7" w:rsidRPr="00FE760F" w:rsidRDefault="00842EF7" w:rsidP="00F91227">
            <w:pPr>
              <w:pStyle w:val="TAC"/>
              <w:rPr>
                <w:rFonts w:cs="Arial"/>
              </w:rPr>
            </w:pPr>
            <w:r w:rsidRPr="00FE760F">
              <w:rPr>
                <w:rFonts w:cs="Arial"/>
              </w:rPr>
              <w:t>16 dB</w:t>
            </w:r>
          </w:p>
        </w:tc>
        <w:tc>
          <w:tcPr>
            <w:tcW w:w="1374" w:type="dxa"/>
            <w:vAlign w:val="center"/>
          </w:tcPr>
          <w:p w14:paraId="18B0BDA7" w14:textId="77777777" w:rsidR="00842EF7" w:rsidRPr="00FE760F" w:rsidRDefault="00842EF7" w:rsidP="00F91227">
            <w:pPr>
              <w:pStyle w:val="TAC"/>
              <w:rPr>
                <w:rFonts w:cs="Arial"/>
              </w:rPr>
            </w:pPr>
            <w:r w:rsidRPr="00FE760F">
              <w:rPr>
                <w:rFonts w:cs="Arial"/>
              </w:rPr>
              <w:t>16 dB</w:t>
            </w:r>
          </w:p>
        </w:tc>
      </w:tr>
      <w:tr w:rsidR="00842EF7" w:rsidRPr="00FE760F" w14:paraId="40994F49" w14:textId="77777777" w:rsidTr="00F91227">
        <w:tc>
          <w:tcPr>
            <w:tcW w:w="2392" w:type="dxa"/>
            <w:vAlign w:val="center"/>
          </w:tcPr>
          <w:p w14:paraId="76C6A509" w14:textId="77777777" w:rsidR="00842EF7" w:rsidRPr="00FE760F" w:rsidRDefault="00842EF7" w:rsidP="00F91227">
            <w:pPr>
              <w:pStyle w:val="TAC"/>
              <w:rPr>
                <w:rFonts w:cs="Arial"/>
              </w:rPr>
            </w:pPr>
            <w:r w:rsidRPr="00FE760F">
              <w:rPr>
                <w:rFonts w:cs="Arial"/>
              </w:rPr>
              <w:t>NR channel measurement bandwidth</w:t>
            </w:r>
          </w:p>
        </w:tc>
        <w:tc>
          <w:tcPr>
            <w:tcW w:w="1196" w:type="dxa"/>
            <w:vAlign w:val="center"/>
          </w:tcPr>
          <w:p w14:paraId="3DB64620" w14:textId="77777777" w:rsidR="00842EF7" w:rsidRPr="00FE760F" w:rsidRDefault="00842EF7" w:rsidP="00F91227">
            <w:pPr>
              <w:pStyle w:val="TAC"/>
              <w:rPr>
                <w:rFonts w:cs="Arial"/>
              </w:rPr>
            </w:pPr>
            <w:r w:rsidRPr="00FE760F">
              <w:rPr>
                <w:rFonts w:cs="Arial"/>
              </w:rPr>
              <w:t>47.52 MHz</w:t>
            </w:r>
          </w:p>
        </w:tc>
        <w:tc>
          <w:tcPr>
            <w:tcW w:w="1132" w:type="dxa"/>
            <w:vAlign w:val="center"/>
          </w:tcPr>
          <w:p w14:paraId="14AD1D35" w14:textId="77777777" w:rsidR="00842EF7" w:rsidRPr="00FE760F" w:rsidRDefault="00842EF7" w:rsidP="00F91227">
            <w:pPr>
              <w:pStyle w:val="TAC"/>
              <w:rPr>
                <w:rFonts w:cs="Arial"/>
              </w:rPr>
            </w:pPr>
            <w:r w:rsidRPr="00FE760F">
              <w:rPr>
                <w:rFonts w:cs="Arial"/>
              </w:rPr>
              <w:t>95.04 MHz</w:t>
            </w:r>
          </w:p>
        </w:tc>
        <w:tc>
          <w:tcPr>
            <w:tcW w:w="1338" w:type="dxa"/>
            <w:vAlign w:val="center"/>
          </w:tcPr>
          <w:p w14:paraId="50463D17" w14:textId="77777777" w:rsidR="00842EF7" w:rsidRPr="00FE760F" w:rsidRDefault="00842EF7" w:rsidP="00F91227">
            <w:pPr>
              <w:pStyle w:val="TAC"/>
              <w:rPr>
                <w:rFonts w:cs="Arial"/>
              </w:rPr>
            </w:pPr>
            <w:r w:rsidRPr="00FE760F">
              <w:rPr>
                <w:rFonts w:cs="Arial"/>
              </w:rPr>
              <w:t>190.08 MHz</w:t>
            </w:r>
          </w:p>
        </w:tc>
        <w:tc>
          <w:tcPr>
            <w:tcW w:w="1374" w:type="dxa"/>
            <w:vAlign w:val="center"/>
          </w:tcPr>
          <w:p w14:paraId="31A27618" w14:textId="77777777" w:rsidR="00842EF7" w:rsidRPr="00FE760F" w:rsidRDefault="00842EF7" w:rsidP="00F91227">
            <w:pPr>
              <w:pStyle w:val="TAC"/>
              <w:rPr>
                <w:rFonts w:cs="Arial"/>
              </w:rPr>
            </w:pPr>
            <w:r w:rsidRPr="00FE760F">
              <w:rPr>
                <w:rFonts w:cs="Arial"/>
              </w:rPr>
              <w:t>380.16 MHz</w:t>
            </w:r>
          </w:p>
        </w:tc>
      </w:tr>
      <w:tr w:rsidR="00842EF7" w:rsidRPr="00FE760F" w14:paraId="6D801758" w14:textId="77777777" w:rsidTr="00F91227">
        <w:tc>
          <w:tcPr>
            <w:tcW w:w="2392" w:type="dxa"/>
            <w:vAlign w:val="center"/>
          </w:tcPr>
          <w:p w14:paraId="548371D2" w14:textId="77777777" w:rsidR="00842EF7" w:rsidRPr="00FE760F" w:rsidRDefault="00842EF7" w:rsidP="00F91227">
            <w:pPr>
              <w:pStyle w:val="TAC"/>
              <w:rPr>
                <w:rFonts w:cs="Arial"/>
              </w:rPr>
            </w:pPr>
            <w:r w:rsidRPr="00FE760F">
              <w:rPr>
                <w:rFonts w:cs="Arial"/>
              </w:rPr>
              <w:t>Adjacent channel centre frequency offset (MHz)</w:t>
            </w:r>
          </w:p>
        </w:tc>
        <w:tc>
          <w:tcPr>
            <w:tcW w:w="1196" w:type="dxa"/>
            <w:vAlign w:val="center"/>
          </w:tcPr>
          <w:p w14:paraId="51B25802" w14:textId="77777777" w:rsidR="00842EF7" w:rsidRPr="00FE760F" w:rsidRDefault="00842EF7" w:rsidP="00F91227">
            <w:pPr>
              <w:pStyle w:val="TAC"/>
              <w:rPr>
                <w:rFonts w:cs="Arial"/>
              </w:rPr>
            </w:pPr>
            <w:r w:rsidRPr="00FE760F">
              <w:rPr>
                <w:rFonts w:cs="Arial"/>
              </w:rPr>
              <w:t>+50</w:t>
            </w:r>
          </w:p>
          <w:p w14:paraId="41E732F2" w14:textId="77777777" w:rsidR="00842EF7" w:rsidRPr="00FE760F" w:rsidRDefault="00842EF7" w:rsidP="00F91227">
            <w:pPr>
              <w:pStyle w:val="TAC"/>
              <w:rPr>
                <w:rFonts w:cs="Arial"/>
              </w:rPr>
            </w:pPr>
            <w:r w:rsidRPr="00FE760F">
              <w:rPr>
                <w:rFonts w:cs="Arial"/>
              </w:rPr>
              <w:t>/</w:t>
            </w:r>
          </w:p>
          <w:p w14:paraId="5D9A4F2B" w14:textId="77777777" w:rsidR="00842EF7" w:rsidRPr="00FE760F" w:rsidRDefault="00842EF7" w:rsidP="00F91227">
            <w:pPr>
              <w:pStyle w:val="TAC"/>
              <w:rPr>
                <w:rFonts w:cs="Arial"/>
              </w:rPr>
            </w:pPr>
            <w:r w:rsidRPr="00FE760F">
              <w:rPr>
                <w:rFonts w:cs="Arial"/>
              </w:rPr>
              <w:t>-50</w:t>
            </w:r>
          </w:p>
        </w:tc>
        <w:tc>
          <w:tcPr>
            <w:tcW w:w="1132" w:type="dxa"/>
            <w:vAlign w:val="center"/>
          </w:tcPr>
          <w:p w14:paraId="03DC1BFC" w14:textId="77777777" w:rsidR="00842EF7" w:rsidRPr="00FE760F" w:rsidRDefault="00842EF7" w:rsidP="00F91227">
            <w:pPr>
              <w:pStyle w:val="TAC"/>
              <w:rPr>
                <w:rFonts w:cs="Arial"/>
              </w:rPr>
            </w:pPr>
            <w:r w:rsidRPr="00FE760F">
              <w:rPr>
                <w:rFonts w:cs="Arial"/>
              </w:rPr>
              <w:t>+100.0</w:t>
            </w:r>
          </w:p>
          <w:p w14:paraId="2E2A5396" w14:textId="77777777" w:rsidR="00842EF7" w:rsidRPr="00FE760F" w:rsidRDefault="00842EF7" w:rsidP="00F91227">
            <w:pPr>
              <w:pStyle w:val="TAC"/>
              <w:rPr>
                <w:rFonts w:cs="Arial"/>
              </w:rPr>
            </w:pPr>
            <w:r w:rsidRPr="00FE760F">
              <w:rPr>
                <w:rFonts w:cs="Arial"/>
              </w:rPr>
              <w:t>/</w:t>
            </w:r>
          </w:p>
          <w:p w14:paraId="28D56E72" w14:textId="77777777" w:rsidR="00842EF7" w:rsidRPr="00FE760F" w:rsidRDefault="00842EF7" w:rsidP="00F91227">
            <w:pPr>
              <w:pStyle w:val="TAC"/>
              <w:rPr>
                <w:rFonts w:cs="Arial"/>
              </w:rPr>
            </w:pPr>
            <w:r w:rsidRPr="00FE760F">
              <w:rPr>
                <w:rFonts w:cs="Arial"/>
              </w:rPr>
              <w:t>-100.0</w:t>
            </w:r>
          </w:p>
        </w:tc>
        <w:tc>
          <w:tcPr>
            <w:tcW w:w="1338" w:type="dxa"/>
            <w:vAlign w:val="center"/>
          </w:tcPr>
          <w:p w14:paraId="1EFAD3CC" w14:textId="77777777" w:rsidR="00842EF7" w:rsidRPr="00FE760F" w:rsidRDefault="00842EF7" w:rsidP="00F91227">
            <w:pPr>
              <w:pStyle w:val="TAC"/>
              <w:rPr>
                <w:rFonts w:cs="Arial"/>
              </w:rPr>
            </w:pPr>
            <w:r w:rsidRPr="00FE760F">
              <w:rPr>
                <w:rFonts w:cs="Arial"/>
              </w:rPr>
              <w:t>+200</w:t>
            </w:r>
          </w:p>
          <w:p w14:paraId="179BFE6C" w14:textId="77777777" w:rsidR="00842EF7" w:rsidRPr="00FE760F" w:rsidRDefault="00842EF7" w:rsidP="00F91227">
            <w:pPr>
              <w:pStyle w:val="TAC"/>
              <w:rPr>
                <w:rFonts w:cs="Arial"/>
              </w:rPr>
            </w:pPr>
            <w:r w:rsidRPr="00FE760F">
              <w:rPr>
                <w:rFonts w:cs="Arial"/>
              </w:rPr>
              <w:t>/</w:t>
            </w:r>
          </w:p>
          <w:p w14:paraId="567C2962" w14:textId="77777777" w:rsidR="00842EF7" w:rsidRPr="00FE760F" w:rsidRDefault="00842EF7" w:rsidP="00F91227">
            <w:pPr>
              <w:pStyle w:val="TAC"/>
              <w:rPr>
                <w:rFonts w:cs="Arial"/>
              </w:rPr>
            </w:pPr>
            <w:r w:rsidRPr="00FE760F">
              <w:rPr>
                <w:rFonts w:cs="Arial"/>
              </w:rPr>
              <w:t>-200</w:t>
            </w:r>
          </w:p>
        </w:tc>
        <w:tc>
          <w:tcPr>
            <w:tcW w:w="1374" w:type="dxa"/>
            <w:vAlign w:val="center"/>
          </w:tcPr>
          <w:p w14:paraId="744C7E9F" w14:textId="77777777" w:rsidR="00842EF7" w:rsidRPr="00FE760F" w:rsidRDefault="00842EF7" w:rsidP="00F91227">
            <w:pPr>
              <w:pStyle w:val="TAC"/>
              <w:rPr>
                <w:rFonts w:cs="Arial"/>
              </w:rPr>
            </w:pPr>
            <w:r w:rsidRPr="00FE760F">
              <w:rPr>
                <w:rFonts w:cs="Arial"/>
              </w:rPr>
              <w:t>+400</w:t>
            </w:r>
          </w:p>
          <w:p w14:paraId="35A29ACA" w14:textId="77777777" w:rsidR="00842EF7" w:rsidRPr="00FE760F" w:rsidRDefault="00842EF7" w:rsidP="00F91227">
            <w:pPr>
              <w:pStyle w:val="TAC"/>
              <w:rPr>
                <w:rFonts w:cs="Arial"/>
              </w:rPr>
            </w:pPr>
            <w:r w:rsidRPr="00FE760F">
              <w:rPr>
                <w:rFonts w:cs="Arial"/>
              </w:rPr>
              <w:t>/</w:t>
            </w:r>
          </w:p>
          <w:p w14:paraId="3A190921" w14:textId="77777777" w:rsidR="00842EF7" w:rsidRPr="00FE760F" w:rsidRDefault="00842EF7" w:rsidP="00F91227">
            <w:pPr>
              <w:pStyle w:val="TAC"/>
              <w:rPr>
                <w:rFonts w:cs="Arial"/>
              </w:rPr>
            </w:pPr>
            <w:r w:rsidRPr="00FE760F">
              <w:rPr>
                <w:rFonts w:cs="Arial"/>
              </w:rPr>
              <w:t>-400</w:t>
            </w:r>
          </w:p>
        </w:tc>
      </w:tr>
    </w:tbl>
    <w:p w14:paraId="660C7B6F" w14:textId="77777777" w:rsidR="00842EF7" w:rsidRPr="00FE760F" w:rsidRDefault="00842EF7" w:rsidP="00842EF7"/>
    <w:p w14:paraId="07E843E5" w14:textId="77777777" w:rsidR="00842EF7" w:rsidRPr="00FE760F" w:rsidRDefault="00842EF7" w:rsidP="00842EF7">
      <w:pPr>
        <w:pStyle w:val="Heading3"/>
      </w:pPr>
      <w:bookmarkStart w:id="1428" w:name="_Toc21340906"/>
      <w:bookmarkStart w:id="1429" w:name="_Toc29805353"/>
      <w:bookmarkStart w:id="1430" w:name="_Toc36456562"/>
      <w:bookmarkStart w:id="1431" w:name="_Toc36469660"/>
      <w:bookmarkStart w:id="1432" w:name="_Toc37254069"/>
      <w:bookmarkStart w:id="1433" w:name="_Toc37322926"/>
      <w:bookmarkStart w:id="1434" w:name="_Toc37324332"/>
      <w:r w:rsidRPr="00FE760F">
        <w:t>6.5.3</w:t>
      </w:r>
      <w:r w:rsidRPr="00FE760F">
        <w:tab/>
        <w:t>Spurious emissions</w:t>
      </w:r>
      <w:bookmarkEnd w:id="1428"/>
      <w:bookmarkEnd w:id="1429"/>
      <w:bookmarkEnd w:id="1430"/>
      <w:bookmarkEnd w:id="1431"/>
      <w:bookmarkEnd w:id="1432"/>
      <w:bookmarkEnd w:id="1433"/>
      <w:bookmarkEnd w:id="1434"/>
    </w:p>
    <w:p w14:paraId="74815140" w14:textId="77777777" w:rsidR="00842EF7" w:rsidRPr="00FE760F" w:rsidRDefault="00842EF7" w:rsidP="00842EF7">
      <w:r w:rsidRPr="00FE760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FE760F" w:rsidRDefault="00842EF7" w:rsidP="00842EF7">
      <w:r w:rsidRPr="00FE760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77777777" w:rsidR="00842EF7" w:rsidRPr="00FE760F" w:rsidRDefault="00842EF7" w:rsidP="00842EF7">
      <w:r w:rsidRPr="00FE760F">
        <w:t>Unless otherwise stated, the spurious emission limits apply for the frequency ranges that are more than F</w:t>
      </w:r>
      <w:r w:rsidRPr="00FE760F">
        <w:rPr>
          <w:vertAlign w:val="subscript"/>
        </w:rPr>
        <w:t>OOB</w:t>
      </w:r>
      <w:r w:rsidRPr="00FE760F">
        <w:t xml:space="preserve"> (MHz) in Table 6.5.3-1 starting from the edge of the assigned NR channel bandwidth. The spurious emission limits in Table 6.5.3-2 apply for all transmitter band configurations (NRB) and channel bandwidths.</w:t>
      </w:r>
      <w:r w:rsidRPr="00FE760F">
        <w:rPr>
          <w:rFonts w:hint="eastAsia"/>
        </w:rPr>
        <w:t xml:space="preserve"> </w:t>
      </w:r>
      <w:r w:rsidRPr="00FE760F">
        <w:t>The requirement is verified in beam locked mode with the test metric of TRP (Link=TX beam peak direction).</w:t>
      </w:r>
    </w:p>
    <w:p w14:paraId="73D5F1A0"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FE760F" w:rsidRDefault="00842EF7" w:rsidP="00842EF7">
      <w:pPr>
        <w:pStyle w:val="TH"/>
      </w:pPr>
      <w:r w:rsidRPr="00FE760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FE760F" w14:paraId="073D95C4" w14:textId="77777777" w:rsidTr="00F91227">
        <w:trPr>
          <w:trHeight w:val="425"/>
          <w:jc w:val="center"/>
        </w:trPr>
        <w:tc>
          <w:tcPr>
            <w:tcW w:w="2003" w:type="dxa"/>
          </w:tcPr>
          <w:p w14:paraId="256F6299" w14:textId="77777777" w:rsidR="00842EF7" w:rsidRPr="00FE760F" w:rsidRDefault="00842EF7" w:rsidP="00F91227">
            <w:pPr>
              <w:pStyle w:val="TAH"/>
              <w:rPr>
                <w:rFonts w:cs="Arial"/>
              </w:rPr>
            </w:pPr>
            <w:r w:rsidRPr="00FE760F">
              <w:rPr>
                <w:rFonts w:cs="Arial"/>
              </w:rPr>
              <w:t xml:space="preserve">Channel bandwidth </w:t>
            </w:r>
          </w:p>
        </w:tc>
        <w:tc>
          <w:tcPr>
            <w:tcW w:w="1159" w:type="dxa"/>
          </w:tcPr>
          <w:p w14:paraId="3D264DCA" w14:textId="77777777" w:rsidR="00842EF7" w:rsidRPr="00FE760F" w:rsidRDefault="00842EF7" w:rsidP="00F91227">
            <w:pPr>
              <w:pStyle w:val="TAH"/>
              <w:rPr>
                <w:rFonts w:cs="Arial"/>
              </w:rPr>
            </w:pPr>
            <w:r w:rsidRPr="00FE760F">
              <w:rPr>
                <w:rFonts w:cs="Arial"/>
              </w:rPr>
              <w:t>50</w:t>
            </w:r>
          </w:p>
          <w:p w14:paraId="01831FCB" w14:textId="77777777" w:rsidR="00842EF7" w:rsidRPr="00FE760F" w:rsidRDefault="00842EF7" w:rsidP="00F91227">
            <w:pPr>
              <w:pStyle w:val="TAH"/>
              <w:rPr>
                <w:rFonts w:cs="Arial"/>
              </w:rPr>
            </w:pPr>
            <w:r w:rsidRPr="00FE760F">
              <w:rPr>
                <w:rFonts w:cs="Arial"/>
              </w:rPr>
              <w:t>MHz</w:t>
            </w:r>
          </w:p>
        </w:tc>
        <w:tc>
          <w:tcPr>
            <w:tcW w:w="1159" w:type="dxa"/>
          </w:tcPr>
          <w:p w14:paraId="1E676752" w14:textId="77777777" w:rsidR="00842EF7" w:rsidRPr="00FE760F" w:rsidRDefault="00842EF7" w:rsidP="00F91227">
            <w:pPr>
              <w:pStyle w:val="TAH"/>
              <w:rPr>
                <w:rFonts w:cs="Arial"/>
              </w:rPr>
            </w:pPr>
            <w:r w:rsidRPr="00FE760F">
              <w:rPr>
                <w:rFonts w:cs="Arial"/>
              </w:rPr>
              <w:t>100</w:t>
            </w:r>
          </w:p>
          <w:p w14:paraId="7FF36D95" w14:textId="77777777" w:rsidR="00842EF7" w:rsidRPr="00FE760F" w:rsidRDefault="00842EF7" w:rsidP="00F91227">
            <w:pPr>
              <w:pStyle w:val="TAH"/>
              <w:rPr>
                <w:rFonts w:cs="Arial"/>
              </w:rPr>
            </w:pPr>
            <w:r w:rsidRPr="00FE760F">
              <w:rPr>
                <w:rFonts w:cs="Arial"/>
              </w:rPr>
              <w:t>MHz</w:t>
            </w:r>
          </w:p>
        </w:tc>
        <w:tc>
          <w:tcPr>
            <w:tcW w:w="1159" w:type="dxa"/>
          </w:tcPr>
          <w:p w14:paraId="38BFECB2" w14:textId="77777777" w:rsidR="00842EF7" w:rsidRPr="00FE760F" w:rsidRDefault="00842EF7" w:rsidP="00F91227">
            <w:pPr>
              <w:pStyle w:val="TAH"/>
              <w:rPr>
                <w:rFonts w:cs="Arial"/>
              </w:rPr>
            </w:pPr>
            <w:r w:rsidRPr="00FE760F">
              <w:rPr>
                <w:rFonts w:cs="Arial"/>
              </w:rPr>
              <w:t>200</w:t>
            </w:r>
          </w:p>
          <w:p w14:paraId="35E838C3" w14:textId="77777777" w:rsidR="00842EF7" w:rsidRPr="00FE760F" w:rsidRDefault="00842EF7" w:rsidP="00F91227">
            <w:pPr>
              <w:pStyle w:val="TAH"/>
              <w:rPr>
                <w:rFonts w:cs="Arial"/>
              </w:rPr>
            </w:pPr>
            <w:r w:rsidRPr="00FE760F">
              <w:rPr>
                <w:rFonts w:cs="Arial"/>
              </w:rPr>
              <w:t>MHz</w:t>
            </w:r>
          </w:p>
        </w:tc>
        <w:tc>
          <w:tcPr>
            <w:tcW w:w="1160" w:type="dxa"/>
          </w:tcPr>
          <w:p w14:paraId="28D67159" w14:textId="77777777" w:rsidR="00842EF7" w:rsidRPr="00FE760F" w:rsidRDefault="00842EF7" w:rsidP="00F91227">
            <w:pPr>
              <w:pStyle w:val="TAH"/>
              <w:rPr>
                <w:rFonts w:cs="Arial"/>
              </w:rPr>
            </w:pPr>
            <w:r w:rsidRPr="00FE760F">
              <w:rPr>
                <w:rFonts w:cs="Arial"/>
              </w:rPr>
              <w:t>400</w:t>
            </w:r>
          </w:p>
          <w:p w14:paraId="45C73B5F" w14:textId="77777777" w:rsidR="00842EF7" w:rsidRPr="00FE760F" w:rsidRDefault="00842EF7" w:rsidP="00F91227">
            <w:pPr>
              <w:pStyle w:val="TAH"/>
              <w:rPr>
                <w:rFonts w:cs="Arial"/>
              </w:rPr>
            </w:pPr>
            <w:r w:rsidRPr="00FE760F">
              <w:rPr>
                <w:rFonts w:cs="Arial"/>
              </w:rPr>
              <w:t>MHz</w:t>
            </w:r>
          </w:p>
        </w:tc>
      </w:tr>
      <w:tr w:rsidR="00842EF7" w:rsidRPr="00FE760F" w14:paraId="27B64F9B" w14:textId="77777777" w:rsidTr="00F91227">
        <w:trPr>
          <w:trHeight w:val="643"/>
          <w:jc w:val="center"/>
        </w:trPr>
        <w:tc>
          <w:tcPr>
            <w:tcW w:w="2003" w:type="dxa"/>
          </w:tcPr>
          <w:p w14:paraId="60A7230B" w14:textId="77777777" w:rsidR="00842EF7" w:rsidRPr="00FE760F" w:rsidRDefault="00842EF7" w:rsidP="00F91227">
            <w:pPr>
              <w:pStyle w:val="TAC"/>
              <w:rPr>
                <w:rFonts w:cs="Arial"/>
              </w:rPr>
            </w:pPr>
            <w:r w:rsidRPr="00FE760F">
              <w:rPr>
                <w:rFonts w:cs="Arial"/>
              </w:rPr>
              <w:t>OOB boundary</w:t>
            </w:r>
            <w:r w:rsidRPr="00FE760F">
              <w:rPr>
                <w:rFonts w:cs="Arial" w:hint="eastAsia"/>
                <w:lang w:eastAsia="zh-CN"/>
              </w:rPr>
              <w:t xml:space="preserve"> </w:t>
            </w:r>
            <w:r w:rsidRPr="00FE760F">
              <w:rPr>
                <w:rFonts w:cs="Arial"/>
              </w:rPr>
              <w:t>F</w:t>
            </w:r>
            <w:r w:rsidRPr="00FE760F">
              <w:rPr>
                <w:rFonts w:cs="Arial"/>
                <w:vertAlign w:val="subscript"/>
              </w:rPr>
              <w:t>OOB</w:t>
            </w:r>
            <w:r w:rsidRPr="00FE760F">
              <w:rPr>
                <w:rFonts w:cs="Arial"/>
              </w:rPr>
              <w:t xml:space="preserve"> (MHz)</w:t>
            </w:r>
          </w:p>
        </w:tc>
        <w:tc>
          <w:tcPr>
            <w:tcW w:w="1159" w:type="dxa"/>
            <w:vAlign w:val="center"/>
          </w:tcPr>
          <w:p w14:paraId="06F84899" w14:textId="77777777" w:rsidR="00842EF7" w:rsidRPr="00FE760F" w:rsidRDefault="00842EF7" w:rsidP="00F91227">
            <w:pPr>
              <w:pStyle w:val="TAC"/>
              <w:rPr>
                <w:rFonts w:cs="Arial"/>
              </w:rPr>
            </w:pPr>
            <w:r w:rsidRPr="00FE760F">
              <w:rPr>
                <w:rFonts w:cs="Arial"/>
              </w:rPr>
              <w:t>100</w:t>
            </w:r>
          </w:p>
        </w:tc>
        <w:tc>
          <w:tcPr>
            <w:tcW w:w="1159" w:type="dxa"/>
            <w:vAlign w:val="center"/>
          </w:tcPr>
          <w:p w14:paraId="7E05C2C3" w14:textId="77777777" w:rsidR="00842EF7" w:rsidRPr="00FE760F" w:rsidRDefault="00842EF7" w:rsidP="00F91227">
            <w:pPr>
              <w:pStyle w:val="TAC"/>
              <w:rPr>
                <w:rFonts w:cs="Arial"/>
              </w:rPr>
            </w:pPr>
            <w:r w:rsidRPr="00FE760F">
              <w:rPr>
                <w:rFonts w:cs="Arial"/>
              </w:rPr>
              <w:t>200</w:t>
            </w:r>
          </w:p>
        </w:tc>
        <w:tc>
          <w:tcPr>
            <w:tcW w:w="1159" w:type="dxa"/>
            <w:vAlign w:val="center"/>
          </w:tcPr>
          <w:p w14:paraId="3E0DA0FC" w14:textId="77777777" w:rsidR="00842EF7" w:rsidRPr="00FE760F" w:rsidRDefault="00842EF7" w:rsidP="00F91227">
            <w:pPr>
              <w:pStyle w:val="TAC"/>
              <w:rPr>
                <w:rFonts w:cs="Arial"/>
              </w:rPr>
            </w:pPr>
            <w:r w:rsidRPr="00FE760F">
              <w:rPr>
                <w:rFonts w:cs="Arial"/>
              </w:rPr>
              <w:t>400</w:t>
            </w:r>
          </w:p>
        </w:tc>
        <w:tc>
          <w:tcPr>
            <w:tcW w:w="1160" w:type="dxa"/>
            <w:vAlign w:val="center"/>
          </w:tcPr>
          <w:p w14:paraId="2BE5BDFD" w14:textId="77777777" w:rsidR="00842EF7" w:rsidRPr="00FE760F" w:rsidRDefault="00842EF7" w:rsidP="00F91227">
            <w:pPr>
              <w:pStyle w:val="TAC"/>
              <w:rPr>
                <w:rFonts w:cs="Arial"/>
              </w:rPr>
            </w:pPr>
            <w:r w:rsidRPr="00FE760F">
              <w:rPr>
                <w:rFonts w:cs="Arial"/>
              </w:rPr>
              <w:t>800</w:t>
            </w:r>
          </w:p>
        </w:tc>
      </w:tr>
    </w:tbl>
    <w:p w14:paraId="1818A5BB" w14:textId="77777777" w:rsidR="00842EF7" w:rsidRPr="00FE760F" w:rsidRDefault="00842EF7" w:rsidP="00842EF7"/>
    <w:p w14:paraId="049AC829" w14:textId="77777777" w:rsidR="00842EF7" w:rsidRPr="00FE760F" w:rsidRDefault="00842EF7" w:rsidP="00842EF7">
      <w:pPr>
        <w:pStyle w:val="TH"/>
        <w:rPr>
          <w:rFonts w:cs="v5.0.0"/>
        </w:rPr>
      </w:pPr>
      <w:r w:rsidRPr="00FE760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3E37AAEA" w14:textId="77777777" w:rsidTr="00F91227">
        <w:tc>
          <w:tcPr>
            <w:tcW w:w="2152" w:type="dxa"/>
          </w:tcPr>
          <w:p w14:paraId="40FD7C79" w14:textId="77777777" w:rsidR="00842EF7" w:rsidRPr="00FE760F" w:rsidRDefault="00842EF7" w:rsidP="00F91227">
            <w:pPr>
              <w:pStyle w:val="TAH"/>
              <w:rPr>
                <w:rFonts w:cs="v5.0.0"/>
              </w:rPr>
            </w:pPr>
            <w:r w:rsidRPr="00FE760F">
              <w:rPr>
                <w:rFonts w:cs="Arial"/>
              </w:rPr>
              <w:t>Frequency Range</w:t>
            </w:r>
          </w:p>
        </w:tc>
        <w:tc>
          <w:tcPr>
            <w:tcW w:w="1522" w:type="dxa"/>
          </w:tcPr>
          <w:p w14:paraId="579D14E8" w14:textId="77777777" w:rsidR="00842EF7" w:rsidRPr="00FE760F" w:rsidRDefault="00842EF7" w:rsidP="00F91227">
            <w:pPr>
              <w:pStyle w:val="TAH"/>
              <w:rPr>
                <w:rFonts w:cs="v5.0.0"/>
              </w:rPr>
            </w:pPr>
            <w:r w:rsidRPr="00FE760F">
              <w:rPr>
                <w:rFonts w:cs="Arial"/>
              </w:rPr>
              <w:t>Maximum Level</w:t>
            </w:r>
          </w:p>
        </w:tc>
        <w:tc>
          <w:tcPr>
            <w:tcW w:w="2262" w:type="dxa"/>
          </w:tcPr>
          <w:p w14:paraId="4037F826" w14:textId="77777777" w:rsidR="00842EF7" w:rsidRPr="00FE760F" w:rsidRDefault="00842EF7" w:rsidP="00F91227">
            <w:pPr>
              <w:pStyle w:val="TAH"/>
              <w:rPr>
                <w:rFonts w:cs="v5.0.0"/>
              </w:rPr>
            </w:pPr>
            <w:r w:rsidRPr="00FE760F">
              <w:rPr>
                <w:rFonts w:cs="Arial"/>
              </w:rPr>
              <w:t>Measurement bandwidth</w:t>
            </w:r>
          </w:p>
        </w:tc>
      </w:tr>
      <w:tr w:rsidR="00842EF7" w:rsidRPr="00FE760F" w14:paraId="10AFA5F1" w14:textId="77777777" w:rsidTr="00F91227">
        <w:tc>
          <w:tcPr>
            <w:tcW w:w="2152" w:type="dxa"/>
          </w:tcPr>
          <w:p w14:paraId="78A49611" w14:textId="77777777" w:rsidR="00842EF7" w:rsidRPr="00FE760F" w:rsidRDefault="00842EF7" w:rsidP="00F91227">
            <w:pPr>
              <w:pStyle w:val="TAC"/>
              <w:rPr>
                <w:rFonts w:cs="Arial"/>
              </w:rPr>
            </w:pPr>
            <w:r w:rsidRPr="00FE760F">
              <w:rPr>
                <w:rFonts w:cs="Arial"/>
              </w:rPr>
              <w:t xml:space="preserve">30 MHz </w:t>
            </w:r>
            <w:r w:rsidRPr="00FE760F">
              <w:rPr>
                <w:rFonts w:cs="Arial"/>
              </w:rPr>
              <w:sym w:font="Symbol" w:char="F0A3"/>
            </w:r>
            <w:r w:rsidRPr="00FE760F">
              <w:rPr>
                <w:rFonts w:cs="Arial"/>
              </w:rPr>
              <w:t xml:space="preserve"> f &lt; 1000 MHz</w:t>
            </w:r>
          </w:p>
        </w:tc>
        <w:tc>
          <w:tcPr>
            <w:tcW w:w="1522" w:type="dxa"/>
          </w:tcPr>
          <w:p w14:paraId="5D1DF9D1" w14:textId="77777777" w:rsidR="00842EF7" w:rsidRPr="00FE760F" w:rsidRDefault="00842EF7" w:rsidP="00F91227">
            <w:pPr>
              <w:pStyle w:val="TAC"/>
              <w:rPr>
                <w:rFonts w:cs="Arial"/>
              </w:rPr>
            </w:pPr>
            <w:r w:rsidRPr="00FE760F">
              <w:rPr>
                <w:rFonts w:cs="Arial"/>
              </w:rPr>
              <w:t>-36 dBm</w:t>
            </w:r>
          </w:p>
        </w:tc>
        <w:tc>
          <w:tcPr>
            <w:tcW w:w="2262" w:type="dxa"/>
          </w:tcPr>
          <w:p w14:paraId="6205B9A4" w14:textId="77777777" w:rsidR="00842EF7" w:rsidRPr="00FE760F" w:rsidRDefault="00842EF7" w:rsidP="00F91227">
            <w:pPr>
              <w:pStyle w:val="TAC"/>
              <w:rPr>
                <w:rFonts w:cs="Arial"/>
              </w:rPr>
            </w:pPr>
            <w:r w:rsidRPr="00FE760F">
              <w:rPr>
                <w:rFonts w:cs="Arial"/>
              </w:rPr>
              <w:t>100 kHz</w:t>
            </w:r>
          </w:p>
        </w:tc>
      </w:tr>
      <w:tr w:rsidR="00842EF7" w:rsidRPr="00FE760F" w14:paraId="2C787F66" w14:textId="77777777" w:rsidTr="00F91227">
        <w:tc>
          <w:tcPr>
            <w:tcW w:w="2152" w:type="dxa"/>
          </w:tcPr>
          <w:p w14:paraId="3D7DCE77" w14:textId="77777777" w:rsidR="00842EF7" w:rsidRPr="00FE760F" w:rsidRDefault="00842EF7" w:rsidP="00F91227">
            <w:pPr>
              <w:pStyle w:val="TAC"/>
              <w:rPr>
                <w:rFonts w:cs="Arial"/>
              </w:rPr>
            </w:pPr>
            <w:r w:rsidRPr="00FE760F">
              <w:rPr>
                <w:rFonts w:cs="Arial"/>
              </w:rPr>
              <w:t xml:space="preserve">1 GHz </w:t>
            </w:r>
            <w:r w:rsidRPr="00FE760F">
              <w:rPr>
                <w:rFonts w:cs="Arial"/>
              </w:rPr>
              <w:sym w:font="Symbol" w:char="F0A3"/>
            </w:r>
            <w:r w:rsidRPr="00FE760F">
              <w:rPr>
                <w:rFonts w:cs="Arial"/>
              </w:rPr>
              <w:t xml:space="preserve"> f &lt; 12.75 GHz</w:t>
            </w:r>
          </w:p>
        </w:tc>
        <w:tc>
          <w:tcPr>
            <w:tcW w:w="1522" w:type="dxa"/>
          </w:tcPr>
          <w:p w14:paraId="1E6682C0" w14:textId="77777777" w:rsidR="00842EF7" w:rsidRPr="00FE760F" w:rsidRDefault="00842EF7" w:rsidP="00F91227">
            <w:pPr>
              <w:pStyle w:val="TAC"/>
              <w:rPr>
                <w:rFonts w:cs="Arial"/>
              </w:rPr>
            </w:pPr>
            <w:r w:rsidRPr="00FE760F">
              <w:rPr>
                <w:rFonts w:cs="Arial"/>
              </w:rPr>
              <w:t>-30 dBm</w:t>
            </w:r>
          </w:p>
        </w:tc>
        <w:tc>
          <w:tcPr>
            <w:tcW w:w="2262" w:type="dxa"/>
          </w:tcPr>
          <w:p w14:paraId="5DB2B938" w14:textId="77777777" w:rsidR="00842EF7" w:rsidRPr="00FE760F" w:rsidRDefault="00842EF7" w:rsidP="00F91227">
            <w:pPr>
              <w:pStyle w:val="TAC"/>
              <w:rPr>
                <w:rFonts w:cs="Arial"/>
              </w:rPr>
            </w:pPr>
            <w:r w:rsidRPr="00FE760F">
              <w:rPr>
                <w:rFonts w:cs="Arial"/>
              </w:rPr>
              <w:t>1 MHz</w:t>
            </w:r>
          </w:p>
        </w:tc>
      </w:tr>
      <w:tr w:rsidR="00842EF7" w:rsidRPr="00FE760F" w14:paraId="02CB6238" w14:textId="77777777" w:rsidTr="00F91227">
        <w:tc>
          <w:tcPr>
            <w:tcW w:w="2152" w:type="dxa"/>
            <w:vAlign w:val="center"/>
          </w:tcPr>
          <w:p w14:paraId="25BC2EAB" w14:textId="77777777" w:rsidR="00842EF7" w:rsidRPr="00FE760F" w:rsidRDefault="00842EF7" w:rsidP="00F91227">
            <w:pPr>
              <w:pStyle w:val="TAC"/>
              <w:rPr>
                <w:rFonts w:cs="Arial"/>
              </w:rPr>
            </w:pPr>
            <w:r w:rsidRPr="00FE760F">
              <w:rPr>
                <w:rFonts w:cs="Arial"/>
              </w:rPr>
              <w:t>12.75 GHz ≤ f ≤ 2</w:t>
            </w:r>
            <w:r w:rsidRPr="00FE760F">
              <w:rPr>
                <w:rFonts w:cs="Arial"/>
                <w:vertAlign w:val="superscript"/>
              </w:rPr>
              <w:t>nd</w:t>
            </w:r>
            <w:r w:rsidRPr="00FE760F">
              <w:rPr>
                <w:rFonts w:cs="Arial"/>
              </w:rPr>
              <w:t xml:space="preserve"> harmonic of the upper frequency edge of the UL operating band in GHz</w:t>
            </w:r>
          </w:p>
        </w:tc>
        <w:tc>
          <w:tcPr>
            <w:tcW w:w="1522" w:type="dxa"/>
            <w:vAlign w:val="center"/>
          </w:tcPr>
          <w:p w14:paraId="3F571BF4" w14:textId="77777777" w:rsidR="00842EF7" w:rsidRPr="00FE760F" w:rsidRDefault="00842EF7" w:rsidP="00F91227">
            <w:pPr>
              <w:pStyle w:val="TAC"/>
              <w:rPr>
                <w:rFonts w:cs="Arial"/>
              </w:rPr>
            </w:pPr>
            <w:r w:rsidRPr="00FE760F">
              <w:rPr>
                <w:rFonts w:cs="Arial"/>
              </w:rPr>
              <w:t>-13 dBm</w:t>
            </w:r>
          </w:p>
        </w:tc>
        <w:tc>
          <w:tcPr>
            <w:tcW w:w="2262" w:type="dxa"/>
            <w:vAlign w:val="center"/>
          </w:tcPr>
          <w:p w14:paraId="0BD84493" w14:textId="77777777" w:rsidR="00842EF7" w:rsidRPr="00FE760F" w:rsidRDefault="00842EF7" w:rsidP="00F91227">
            <w:pPr>
              <w:pStyle w:val="TAC"/>
              <w:rPr>
                <w:rFonts w:cs="Arial"/>
              </w:rPr>
            </w:pPr>
            <w:r w:rsidRPr="00FE760F">
              <w:rPr>
                <w:rFonts w:cs="Arial"/>
              </w:rPr>
              <w:t>1 MHz</w:t>
            </w:r>
          </w:p>
        </w:tc>
      </w:tr>
    </w:tbl>
    <w:p w14:paraId="4F83B544" w14:textId="77777777" w:rsidR="00842EF7" w:rsidRPr="00FE760F" w:rsidRDefault="00842EF7" w:rsidP="00842EF7"/>
    <w:p w14:paraId="0ACDD105" w14:textId="77777777" w:rsidR="00842EF7" w:rsidRPr="00FE760F" w:rsidRDefault="00842EF7" w:rsidP="00842EF7">
      <w:pPr>
        <w:pStyle w:val="Heading4"/>
      </w:pPr>
      <w:bookmarkStart w:id="1435" w:name="_Toc21340907"/>
      <w:bookmarkStart w:id="1436" w:name="_Toc29805354"/>
      <w:bookmarkStart w:id="1437" w:name="_Toc36456563"/>
      <w:bookmarkStart w:id="1438" w:name="_Toc36469661"/>
      <w:bookmarkStart w:id="1439" w:name="_Toc37254070"/>
      <w:bookmarkStart w:id="1440" w:name="_Toc37322927"/>
      <w:bookmarkStart w:id="1441" w:name="_Toc37324333"/>
      <w:r w:rsidRPr="00FE760F">
        <w:t>6.5.3.1</w:t>
      </w:r>
      <w:r w:rsidRPr="00FE760F">
        <w:tab/>
        <w:t>Spurious emission band UE co-existence</w:t>
      </w:r>
      <w:bookmarkEnd w:id="1435"/>
      <w:bookmarkEnd w:id="1436"/>
      <w:bookmarkEnd w:id="1437"/>
      <w:bookmarkEnd w:id="1438"/>
      <w:bookmarkEnd w:id="1439"/>
      <w:bookmarkEnd w:id="1440"/>
      <w:bookmarkEnd w:id="1441"/>
    </w:p>
    <w:p w14:paraId="14D852BC" w14:textId="77777777" w:rsidR="00842EF7" w:rsidRPr="00FE760F" w:rsidRDefault="00842EF7" w:rsidP="00842EF7">
      <w:r w:rsidRPr="00FE760F">
        <w:t>This clause specifies the requirements for the specified NR band, for coexistence with protected bands.</w:t>
      </w:r>
    </w:p>
    <w:p w14:paraId="49EAA653"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9FBA88D" w14:textId="77777777" w:rsidR="00842EF7" w:rsidRPr="00FE760F" w:rsidRDefault="00842EF7" w:rsidP="00842EF7">
      <w:pPr>
        <w:pStyle w:val="TH"/>
      </w:pPr>
      <w:r w:rsidRPr="00FE760F">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842EF7" w:rsidRPr="00FE760F" w14:paraId="5E10E05F" w14:textId="77777777" w:rsidTr="00F91227">
        <w:trPr>
          <w:trHeight w:val="130"/>
          <w:jc w:val="center"/>
        </w:trPr>
        <w:tc>
          <w:tcPr>
            <w:tcW w:w="536" w:type="pct"/>
            <w:vMerge w:val="restart"/>
            <w:shd w:val="clear" w:color="auto" w:fill="auto"/>
            <w:vAlign w:val="center"/>
          </w:tcPr>
          <w:p w14:paraId="567E005D" w14:textId="77777777" w:rsidR="00842EF7" w:rsidRPr="00FE760F" w:rsidRDefault="00842EF7" w:rsidP="00F91227">
            <w:pPr>
              <w:pStyle w:val="TAH"/>
              <w:rPr>
                <w:rFonts w:cs="Arial"/>
              </w:rPr>
            </w:pPr>
            <w:bookmarkStart w:id="1442" w:name="_Hlk507580969"/>
            <w:r w:rsidRPr="00FE760F">
              <w:rPr>
                <w:rFonts w:cs="Arial"/>
              </w:rPr>
              <w:t>NR Band</w:t>
            </w:r>
          </w:p>
        </w:tc>
        <w:tc>
          <w:tcPr>
            <w:tcW w:w="4464" w:type="pct"/>
            <w:gridSpan w:val="6"/>
            <w:shd w:val="clear" w:color="auto" w:fill="auto"/>
          </w:tcPr>
          <w:p w14:paraId="3AE0D324"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15EF946B" w14:textId="77777777" w:rsidTr="00F91227">
        <w:trPr>
          <w:trHeight w:val="217"/>
          <w:jc w:val="center"/>
        </w:trPr>
        <w:tc>
          <w:tcPr>
            <w:tcW w:w="536" w:type="pct"/>
            <w:vMerge/>
            <w:tcBorders>
              <w:bottom w:val="single" w:sz="4" w:space="0" w:color="auto"/>
            </w:tcBorders>
            <w:vAlign w:val="center"/>
          </w:tcPr>
          <w:p w14:paraId="487C839D" w14:textId="77777777" w:rsidR="00842EF7" w:rsidRPr="00FE760F" w:rsidRDefault="00842EF7" w:rsidP="00F91227">
            <w:pPr>
              <w:pStyle w:val="TAH"/>
              <w:rPr>
                <w:rFonts w:cs="Arial"/>
              </w:rPr>
            </w:pPr>
          </w:p>
        </w:tc>
        <w:tc>
          <w:tcPr>
            <w:tcW w:w="1769" w:type="pct"/>
            <w:tcBorders>
              <w:bottom w:val="single" w:sz="4" w:space="0" w:color="auto"/>
            </w:tcBorders>
            <w:shd w:val="clear" w:color="auto" w:fill="auto"/>
          </w:tcPr>
          <w:p w14:paraId="6BD1F579" w14:textId="77777777" w:rsidR="00842EF7" w:rsidRPr="00FE760F" w:rsidRDefault="00842EF7" w:rsidP="00F91227">
            <w:pPr>
              <w:pStyle w:val="TAH"/>
              <w:rPr>
                <w:rFonts w:cs="Arial"/>
              </w:rPr>
            </w:pPr>
            <w:r w:rsidRPr="00FE760F">
              <w:rPr>
                <w:rFonts w:cs="Arial"/>
              </w:rPr>
              <w:t>Protected band/frequency range</w:t>
            </w:r>
          </w:p>
        </w:tc>
        <w:tc>
          <w:tcPr>
            <w:tcW w:w="1065" w:type="pct"/>
            <w:gridSpan w:val="3"/>
            <w:tcBorders>
              <w:bottom w:val="single" w:sz="4" w:space="0" w:color="auto"/>
            </w:tcBorders>
            <w:shd w:val="clear" w:color="auto" w:fill="auto"/>
          </w:tcPr>
          <w:p w14:paraId="70C3222F" w14:textId="77777777" w:rsidR="00842EF7" w:rsidRPr="00FE760F" w:rsidRDefault="00842EF7" w:rsidP="00F91227">
            <w:pPr>
              <w:pStyle w:val="TAH"/>
              <w:rPr>
                <w:rFonts w:cs="Arial"/>
              </w:rPr>
            </w:pPr>
            <w:r w:rsidRPr="00FE760F">
              <w:rPr>
                <w:rFonts w:cs="Arial"/>
              </w:rPr>
              <w:t>Frequency range (MHz)</w:t>
            </w:r>
          </w:p>
        </w:tc>
        <w:tc>
          <w:tcPr>
            <w:tcW w:w="748" w:type="pct"/>
            <w:tcBorders>
              <w:bottom w:val="single" w:sz="4" w:space="0" w:color="auto"/>
            </w:tcBorders>
            <w:shd w:val="clear" w:color="auto" w:fill="auto"/>
          </w:tcPr>
          <w:p w14:paraId="09034F67" w14:textId="77777777" w:rsidR="00842EF7" w:rsidRPr="00FE760F" w:rsidRDefault="00842EF7" w:rsidP="00F91227">
            <w:pPr>
              <w:pStyle w:val="TAH"/>
              <w:rPr>
                <w:rFonts w:cs="Arial"/>
              </w:rPr>
            </w:pPr>
            <w:r w:rsidRPr="00FE760F">
              <w:rPr>
                <w:rFonts w:cs="Arial"/>
              </w:rPr>
              <w:t>Maximum Level (dBm)</w:t>
            </w:r>
          </w:p>
        </w:tc>
        <w:tc>
          <w:tcPr>
            <w:tcW w:w="882" w:type="pct"/>
            <w:tcBorders>
              <w:bottom w:val="single" w:sz="4" w:space="0" w:color="auto"/>
            </w:tcBorders>
            <w:shd w:val="clear" w:color="auto" w:fill="auto"/>
          </w:tcPr>
          <w:p w14:paraId="5F09CC4D" w14:textId="77777777" w:rsidR="00842EF7" w:rsidRPr="00FE760F" w:rsidRDefault="00842EF7" w:rsidP="00F91227">
            <w:pPr>
              <w:pStyle w:val="TAH"/>
              <w:rPr>
                <w:rFonts w:cs="Arial"/>
              </w:rPr>
            </w:pPr>
            <w:r w:rsidRPr="00FE760F">
              <w:rPr>
                <w:rFonts w:cs="Arial"/>
              </w:rPr>
              <w:t>MBW (MHz)</w:t>
            </w:r>
          </w:p>
        </w:tc>
      </w:tr>
      <w:bookmarkEnd w:id="1442"/>
      <w:tr w:rsidR="00842EF7" w:rsidRPr="00FE760F" w14:paraId="570D9413" w14:textId="77777777"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1D9CAC" w14:textId="77777777" w:rsidR="00842EF7" w:rsidRPr="00FE760F" w:rsidRDefault="00842EF7" w:rsidP="00F91227">
            <w:pPr>
              <w:pStyle w:val="TAC"/>
              <w:rPr>
                <w:rFonts w:cs="Arial"/>
                <w:szCs w:val="16"/>
              </w:rPr>
            </w:pPr>
            <w:r w:rsidRPr="00FE760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210371E" w14:textId="77777777" w:rsidR="00842EF7" w:rsidRPr="00FE760F" w:rsidRDefault="00842EF7" w:rsidP="00F91227">
            <w:pPr>
              <w:pStyle w:val="TAL"/>
              <w:rPr>
                <w:rFonts w:cs="Arial"/>
                <w:szCs w:val="16"/>
              </w:rPr>
            </w:pPr>
            <w:r w:rsidRPr="00FE760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31F626D"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660FB1FB"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32BE7D8"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66A0509"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6C50139E"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47F6E0B1"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EF68A86"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32D068E"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614130"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4B0EB2D7"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DEFCB3C"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3546A34"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187B2994"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6D28A00C" w14:textId="77777777" w:rsidTr="00F91227">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6516BC8B" w14:textId="77777777" w:rsidR="00842EF7" w:rsidRPr="00FE760F" w:rsidRDefault="00842EF7" w:rsidP="00F91227">
            <w:pPr>
              <w:pStyle w:val="TAC"/>
              <w:rPr>
                <w:rFonts w:cs="Arial"/>
                <w:szCs w:val="16"/>
              </w:rPr>
            </w:pPr>
            <w:bookmarkStart w:id="1443" w:name="_Hlk507580939"/>
            <w:r w:rsidRPr="00FE760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44BFCF5"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2342263"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5181293"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78D4661"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1D1BAD3"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75F90458" w14:textId="77777777" w:rsidR="00842EF7" w:rsidRPr="00FE760F" w:rsidRDefault="00842EF7" w:rsidP="00F91227">
            <w:pPr>
              <w:pStyle w:val="TAC"/>
              <w:rPr>
                <w:rFonts w:cs="Arial"/>
                <w:szCs w:val="16"/>
              </w:rPr>
            </w:pPr>
            <w:r w:rsidRPr="00FE760F">
              <w:rPr>
                <w:rFonts w:cs="Arial"/>
                <w:szCs w:val="16"/>
              </w:rPr>
              <w:t>100</w:t>
            </w:r>
          </w:p>
        </w:tc>
      </w:tr>
      <w:bookmarkEnd w:id="1443"/>
      <w:tr w:rsidR="00842EF7" w:rsidRPr="00FE760F" w14:paraId="058D653F" w14:textId="77777777"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4A90E4C5" w14:textId="77777777" w:rsidR="00842EF7" w:rsidRPr="00FE760F" w:rsidRDefault="00842EF7" w:rsidP="00F91227">
            <w:pPr>
              <w:pStyle w:val="TAC"/>
              <w:rPr>
                <w:rFonts w:cs="Arial"/>
                <w:szCs w:val="16"/>
              </w:rPr>
            </w:pPr>
            <w:r w:rsidRPr="00FE760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3A52F83" w14:textId="77777777" w:rsidR="00842EF7" w:rsidRPr="00FE760F" w:rsidRDefault="00842EF7" w:rsidP="00F91227">
            <w:pPr>
              <w:pStyle w:val="TAL"/>
              <w:rPr>
                <w:rFonts w:cs="Arial"/>
                <w:szCs w:val="16"/>
              </w:rPr>
            </w:pPr>
            <w:r w:rsidRPr="00FE760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31C752D"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5C82F37"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BC83216"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A365F6A" w14:textId="77777777" w:rsidR="00842EF7" w:rsidRPr="00FE760F" w:rsidRDefault="00842EF7" w:rsidP="00F91227">
            <w:pPr>
              <w:pStyle w:val="TAC"/>
              <w:rPr>
                <w:rFonts w:cs="Arial"/>
                <w:szCs w:val="16"/>
              </w:rPr>
            </w:pPr>
            <w:r w:rsidRPr="00FE760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22F7553A"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01BD55F5"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1C71C6D4"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3E57B8C" w14:textId="77777777" w:rsidR="00842EF7" w:rsidRPr="00FE760F" w:rsidRDefault="00842EF7" w:rsidP="00F91227">
            <w:pPr>
              <w:pStyle w:val="TAL"/>
              <w:rPr>
                <w:rFonts w:cs="Arial"/>
                <w:szCs w:val="16"/>
              </w:rPr>
            </w:pPr>
            <w:r w:rsidRPr="00FE760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5C17D1B"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AE94715"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3258B50A"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0261442" w14:textId="77777777" w:rsidR="00842EF7" w:rsidRPr="00FE760F" w:rsidRDefault="00842EF7" w:rsidP="00F91227">
            <w:pPr>
              <w:pStyle w:val="TAC"/>
              <w:rPr>
                <w:rFonts w:cs="Arial"/>
                <w:szCs w:val="16"/>
              </w:rPr>
            </w:pPr>
            <w:r w:rsidRPr="00FE760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FE3D05D"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7B3C421A"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57974722"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190C6DB"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A29B8CC"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DA31989"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5179C25"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5CE2F8E"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720314A7"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52A9C510" w14:textId="77777777"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1C0CDF7" w14:textId="77777777" w:rsidR="00842EF7" w:rsidRPr="00FE760F" w:rsidRDefault="00842EF7" w:rsidP="00F91227">
            <w:pPr>
              <w:pStyle w:val="TAC"/>
              <w:rPr>
                <w:rFonts w:cs="Arial"/>
                <w:szCs w:val="16"/>
              </w:rPr>
            </w:pPr>
            <w:r w:rsidRPr="00FE760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CAA5392" w14:textId="77777777" w:rsidR="00842EF7" w:rsidRPr="00FE760F" w:rsidRDefault="00842EF7" w:rsidP="00F91227">
            <w:pPr>
              <w:pStyle w:val="TAL"/>
              <w:rPr>
                <w:rFonts w:cs="Arial"/>
                <w:szCs w:val="16"/>
              </w:rPr>
            </w:pPr>
            <w:r w:rsidRPr="00FE760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D54F5E2"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F69C408"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37923415"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7EE4E6E9"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2E7B7E51"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6B76511E"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55F9D645"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C9DFEA3"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43EB0CC"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4114611"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B9F0B6"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9545DBE"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149D23E2"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1227FD9C" w14:textId="77777777" w:rsidTr="00F91227">
        <w:trPr>
          <w:trHeight w:val="457"/>
          <w:jc w:val="center"/>
        </w:trPr>
        <w:tc>
          <w:tcPr>
            <w:tcW w:w="5000" w:type="pct"/>
            <w:gridSpan w:val="7"/>
            <w:tcBorders>
              <w:top w:val="single" w:sz="4" w:space="0" w:color="auto"/>
            </w:tcBorders>
            <w:shd w:val="clear" w:color="auto" w:fill="auto"/>
            <w:vAlign w:val="bottom"/>
          </w:tcPr>
          <w:p w14:paraId="3512D8B2"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2F0FF49D" w14:textId="77777777" w:rsidR="00842EF7" w:rsidRPr="00FE760F" w:rsidRDefault="00842EF7" w:rsidP="00F91227">
            <w:pPr>
              <w:pStyle w:val="TAN"/>
              <w:rPr>
                <w:rFonts w:cs="Arial"/>
              </w:rPr>
            </w:pPr>
            <w:r w:rsidRPr="00FE760F">
              <w:t>NOTE 2:</w:t>
            </w:r>
            <w:r w:rsidRPr="00FE760F">
              <w:tab/>
              <w:t>Void</w:t>
            </w:r>
          </w:p>
        </w:tc>
      </w:tr>
    </w:tbl>
    <w:p w14:paraId="23390398" w14:textId="77777777" w:rsidR="00842EF7" w:rsidRPr="00FE760F" w:rsidRDefault="00842EF7" w:rsidP="00842EF7"/>
    <w:p w14:paraId="5D4BA15A" w14:textId="77777777" w:rsidR="00842EF7" w:rsidRPr="00FE760F" w:rsidRDefault="00842EF7" w:rsidP="00842EF7">
      <w:pPr>
        <w:pStyle w:val="Heading4"/>
        <w:rPr>
          <w:rFonts w:cs="Arial"/>
          <w:szCs w:val="24"/>
          <w:lang w:val="en-US" w:eastAsia="it-IT"/>
        </w:rPr>
      </w:pPr>
      <w:bookmarkStart w:id="1444" w:name="_Toc21340908"/>
      <w:bookmarkStart w:id="1445" w:name="_Toc29805355"/>
      <w:bookmarkStart w:id="1446" w:name="_Toc36456564"/>
      <w:bookmarkStart w:id="1447" w:name="_Toc36469662"/>
      <w:bookmarkStart w:id="1448" w:name="_Toc37254071"/>
      <w:bookmarkStart w:id="1449" w:name="_Toc37322928"/>
      <w:bookmarkStart w:id="1450" w:name="_Toc37324334"/>
      <w:r w:rsidRPr="00FE760F">
        <w:t>6.5.3.2</w:t>
      </w:r>
      <w:r w:rsidRPr="00FE760F">
        <w:tab/>
      </w:r>
      <w:r w:rsidRPr="00FE760F">
        <w:rPr>
          <w:rFonts w:cs="Arial"/>
          <w:szCs w:val="24"/>
          <w:lang w:val="en-US" w:eastAsia="it-IT"/>
        </w:rPr>
        <w:t>Additional spurious emissions</w:t>
      </w:r>
      <w:bookmarkEnd w:id="1444"/>
      <w:bookmarkEnd w:id="1445"/>
      <w:bookmarkEnd w:id="1446"/>
      <w:bookmarkEnd w:id="1447"/>
      <w:bookmarkEnd w:id="1448"/>
      <w:bookmarkEnd w:id="1449"/>
      <w:bookmarkEnd w:id="1450"/>
    </w:p>
    <w:p w14:paraId="3979F04F" w14:textId="77777777" w:rsidR="00842EF7" w:rsidRPr="00FE760F" w:rsidRDefault="00842EF7" w:rsidP="00842EF7">
      <w:pPr>
        <w:pStyle w:val="Heading5"/>
        <w:rPr>
          <w:lang w:val="en-US" w:eastAsia="it-IT"/>
        </w:rPr>
      </w:pPr>
      <w:bookmarkStart w:id="1451" w:name="_Toc21340909"/>
      <w:bookmarkStart w:id="1452" w:name="_Toc29805356"/>
      <w:bookmarkStart w:id="1453" w:name="_Toc36456565"/>
      <w:bookmarkStart w:id="1454" w:name="_Toc36469663"/>
      <w:bookmarkStart w:id="1455" w:name="_Toc37254072"/>
      <w:bookmarkStart w:id="1456" w:name="_Toc37322929"/>
      <w:bookmarkStart w:id="1457" w:name="_Toc37324335"/>
      <w:r w:rsidRPr="00FE760F">
        <w:t>6.5.3.2.1</w:t>
      </w:r>
      <w:r w:rsidRPr="00FE760F">
        <w:tab/>
        <w:t>General</w:t>
      </w:r>
      <w:bookmarkEnd w:id="1451"/>
      <w:bookmarkEnd w:id="1452"/>
      <w:bookmarkEnd w:id="1453"/>
      <w:bookmarkEnd w:id="1454"/>
      <w:bookmarkEnd w:id="1455"/>
      <w:bookmarkEnd w:id="1456"/>
      <w:bookmarkEnd w:id="1457"/>
    </w:p>
    <w:p w14:paraId="1604CEC8" w14:textId="77777777" w:rsidR="00842EF7" w:rsidRPr="00FE760F" w:rsidRDefault="00842EF7" w:rsidP="00842EF7">
      <w:pPr>
        <w:autoSpaceDE w:val="0"/>
        <w:autoSpaceDN w:val="0"/>
        <w:adjustRightInd w:val="0"/>
        <w:spacing w:after="0"/>
        <w:rPr>
          <w:lang w:val="en-US" w:eastAsia="it-IT"/>
        </w:rPr>
      </w:pPr>
      <w:r w:rsidRPr="00FE760F">
        <w:rPr>
          <w:lang w:val="en-US" w:eastAsia="it-IT"/>
        </w:rPr>
        <w:t>These requirements are specified in terms of an additional spectrum emission requirement. Additional spurious</w:t>
      </w:r>
    </w:p>
    <w:p w14:paraId="517D9E74" w14:textId="77777777" w:rsidR="00842EF7" w:rsidRPr="00FE760F" w:rsidRDefault="00842EF7" w:rsidP="00842EF7">
      <w:pPr>
        <w:autoSpaceDE w:val="0"/>
        <w:autoSpaceDN w:val="0"/>
        <w:adjustRightInd w:val="0"/>
        <w:spacing w:after="0"/>
        <w:rPr>
          <w:lang w:val="en-US" w:eastAsia="it-IT"/>
        </w:rPr>
      </w:pPr>
      <w:r w:rsidRPr="00FE760F">
        <w:rPr>
          <w:lang w:val="en-US" w:eastAsia="it-IT"/>
        </w:rPr>
        <w:t>emission requirements are signalled by the network to indicate that the UE shall meet an additional requirement for</w:t>
      </w:r>
    </w:p>
    <w:p w14:paraId="5B34B323" w14:textId="77777777" w:rsidR="00842EF7" w:rsidRPr="00FE760F" w:rsidRDefault="00842EF7" w:rsidP="00842EF7">
      <w:pPr>
        <w:rPr>
          <w:lang w:val="en-US" w:eastAsia="it-IT"/>
        </w:rPr>
      </w:pPr>
      <w:r w:rsidRPr="00FE760F">
        <w:rPr>
          <w:lang w:val="en-US" w:eastAsia="it-IT"/>
        </w:rPr>
        <w:t>a specific deployment scenario as part of the cell handover/broadcast message.</w:t>
      </w:r>
    </w:p>
    <w:p w14:paraId="0FC92E3E" w14:textId="77777777" w:rsidR="00842EF7" w:rsidRPr="00FE760F" w:rsidRDefault="00842EF7" w:rsidP="00842EF7">
      <w:pPr>
        <w:pStyle w:val="Heading5"/>
        <w:rPr>
          <w:lang w:val="en-US" w:eastAsia="it-IT"/>
        </w:rPr>
      </w:pPr>
      <w:bookmarkStart w:id="1458" w:name="_Toc21340910"/>
      <w:bookmarkStart w:id="1459" w:name="_Toc29805357"/>
      <w:bookmarkStart w:id="1460" w:name="_Toc36456566"/>
      <w:bookmarkStart w:id="1461" w:name="_Toc36469664"/>
      <w:bookmarkStart w:id="1462" w:name="_Toc37254073"/>
      <w:bookmarkStart w:id="1463" w:name="_Toc37322930"/>
      <w:bookmarkStart w:id="1464" w:name="_Toc37324336"/>
      <w:r w:rsidRPr="00FE760F">
        <w:rPr>
          <w:lang w:val="en-US" w:eastAsia="it-IT"/>
        </w:rPr>
        <w:t>6.5.3.2.2</w:t>
      </w:r>
      <w:r w:rsidRPr="00FE760F">
        <w:rPr>
          <w:lang w:val="en-US" w:eastAsia="it-IT"/>
        </w:rPr>
        <w:tab/>
        <w:t>Additional spurious emission requirements for NS_201</w:t>
      </w:r>
      <w:bookmarkEnd w:id="1458"/>
      <w:bookmarkEnd w:id="1459"/>
      <w:bookmarkEnd w:id="1460"/>
      <w:bookmarkEnd w:id="1461"/>
      <w:bookmarkEnd w:id="1462"/>
      <w:bookmarkEnd w:id="1463"/>
      <w:bookmarkEnd w:id="1464"/>
    </w:p>
    <w:p w14:paraId="33FFC2E9" w14:textId="77777777" w:rsidR="00842EF7" w:rsidRPr="00FE760F" w:rsidRDefault="00842EF7" w:rsidP="00842EF7">
      <w:r w:rsidRPr="00FE760F">
        <w:t>When "NS_201"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in Table 6.5.3-1 from the edge of the channel bandwidth.</w:t>
      </w:r>
    </w:p>
    <w:p w14:paraId="75E53BEF" w14:textId="77777777" w:rsidR="00842EF7" w:rsidRPr="00FE760F" w:rsidRDefault="00842EF7" w:rsidP="00842EF7">
      <w:pPr>
        <w:pStyle w:val="TH"/>
      </w:pPr>
      <w:r w:rsidRPr="00FE760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FE760F" w14:paraId="62F1AD4E" w14:textId="77777777" w:rsidTr="00F91227">
        <w:trPr>
          <w:cantSplit/>
          <w:jc w:val="center"/>
        </w:trPr>
        <w:tc>
          <w:tcPr>
            <w:tcW w:w="1930" w:type="dxa"/>
            <w:vMerge w:val="restart"/>
          </w:tcPr>
          <w:p w14:paraId="7639311D" w14:textId="77777777" w:rsidR="00842EF7" w:rsidRPr="00FE760F" w:rsidRDefault="00842EF7" w:rsidP="00F91227">
            <w:pPr>
              <w:pStyle w:val="TAH"/>
              <w:rPr>
                <w:rFonts w:cs="Arial"/>
              </w:rPr>
            </w:pPr>
            <w:r w:rsidRPr="00FE760F">
              <w:rPr>
                <w:rFonts w:cs="Arial"/>
              </w:rPr>
              <w:t>Frequency band</w:t>
            </w:r>
          </w:p>
          <w:p w14:paraId="0B1E17F4" w14:textId="77777777" w:rsidR="00842EF7" w:rsidRPr="00FE760F" w:rsidRDefault="00842EF7" w:rsidP="00F91227">
            <w:pPr>
              <w:pStyle w:val="TAH"/>
              <w:rPr>
                <w:rFonts w:cs="Arial"/>
              </w:rPr>
            </w:pPr>
            <w:r w:rsidRPr="00FE760F">
              <w:rPr>
                <w:rFonts w:cs="Arial"/>
              </w:rPr>
              <w:t>(GHz)</w:t>
            </w:r>
          </w:p>
        </w:tc>
        <w:tc>
          <w:tcPr>
            <w:tcW w:w="0" w:type="auto"/>
            <w:gridSpan w:val="4"/>
          </w:tcPr>
          <w:p w14:paraId="1C89AD35" w14:textId="77777777" w:rsidR="00842EF7" w:rsidRPr="00FE760F" w:rsidRDefault="00842EF7" w:rsidP="00F91227">
            <w:pPr>
              <w:pStyle w:val="TAH"/>
              <w:rPr>
                <w:rFonts w:eastAsia="SimSun" w:cs="Arial"/>
              </w:rPr>
            </w:pPr>
            <w:r w:rsidRPr="00FE760F">
              <w:rPr>
                <w:rFonts w:cs="Arial"/>
              </w:rPr>
              <w:t>Channel bandwidth / Spectrum emission limit (dBm)</w:t>
            </w:r>
          </w:p>
        </w:tc>
        <w:tc>
          <w:tcPr>
            <w:tcW w:w="0" w:type="auto"/>
            <w:vMerge w:val="restart"/>
          </w:tcPr>
          <w:p w14:paraId="68C67B41" w14:textId="77777777" w:rsidR="00842EF7" w:rsidRPr="00FE760F" w:rsidRDefault="00842EF7" w:rsidP="00F91227">
            <w:pPr>
              <w:pStyle w:val="TAH"/>
              <w:rPr>
                <w:rFonts w:cs="Arial"/>
              </w:rPr>
            </w:pPr>
            <w:r w:rsidRPr="00FE760F">
              <w:rPr>
                <w:rFonts w:cs="Arial"/>
              </w:rPr>
              <w:t xml:space="preserve">Measurement bandwidth </w:t>
            </w:r>
          </w:p>
        </w:tc>
        <w:tc>
          <w:tcPr>
            <w:tcW w:w="0" w:type="auto"/>
            <w:vMerge w:val="restart"/>
          </w:tcPr>
          <w:p w14:paraId="217364E0" w14:textId="77777777" w:rsidR="00842EF7" w:rsidRPr="00FE760F" w:rsidRDefault="00842EF7" w:rsidP="00F91227">
            <w:pPr>
              <w:pStyle w:val="TAH"/>
              <w:rPr>
                <w:rFonts w:cs="Arial"/>
              </w:rPr>
            </w:pPr>
            <w:r w:rsidRPr="00FE760F">
              <w:rPr>
                <w:rFonts w:cs="Arial"/>
              </w:rPr>
              <w:t>NOTE</w:t>
            </w:r>
          </w:p>
        </w:tc>
      </w:tr>
      <w:tr w:rsidR="00842EF7" w:rsidRPr="00FE760F" w14:paraId="3F93E620" w14:textId="77777777" w:rsidTr="00F91227">
        <w:trPr>
          <w:jc w:val="center"/>
        </w:trPr>
        <w:tc>
          <w:tcPr>
            <w:tcW w:w="1930" w:type="dxa"/>
            <w:vMerge/>
          </w:tcPr>
          <w:p w14:paraId="6C92718F" w14:textId="77777777" w:rsidR="00842EF7" w:rsidRPr="00FE760F"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FE760F" w:rsidRDefault="00842EF7" w:rsidP="00F91227">
            <w:pPr>
              <w:pStyle w:val="TAH"/>
              <w:rPr>
                <w:rFonts w:cs="Arial"/>
              </w:rPr>
            </w:pPr>
            <w:r w:rsidRPr="00FE760F">
              <w:rPr>
                <w:rFonts w:cs="Arial"/>
              </w:rPr>
              <w:t>50</w:t>
            </w:r>
          </w:p>
          <w:p w14:paraId="3C5F0F5D" w14:textId="77777777" w:rsidR="00842EF7" w:rsidRPr="00FE760F" w:rsidRDefault="00842EF7" w:rsidP="00F91227">
            <w:pPr>
              <w:pStyle w:val="TAH"/>
              <w:rPr>
                <w:rFonts w:cs="Arial"/>
              </w:rPr>
            </w:pPr>
            <w:r w:rsidRPr="00FE760F">
              <w:rPr>
                <w:rFonts w:cs="Arial"/>
              </w:rPr>
              <w:t>MHz</w:t>
            </w:r>
          </w:p>
        </w:tc>
        <w:tc>
          <w:tcPr>
            <w:tcW w:w="0" w:type="auto"/>
          </w:tcPr>
          <w:p w14:paraId="25DD3A27" w14:textId="77777777" w:rsidR="00842EF7" w:rsidRPr="00FE760F" w:rsidRDefault="00842EF7" w:rsidP="00F91227">
            <w:pPr>
              <w:pStyle w:val="TAH"/>
              <w:rPr>
                <w:rFonts w:cs="Arial"/>
              </w:rPr>
            </w:pPr>
            <w:r w:rsidRPr="00FE760F">
              <w:rPr>
                <w:rFonts w:cs="Arial"/>
              </w:rPr>
              <w:t>100</w:t>
            </w:r>
          </w:p>
          <w:p w14:paraId="330CBC11" w14:textId="77777777" w:rsidR="00842EF7" w:rsidRPr="00FE760F" w:rsidRDefault="00842EF7" w:rsidP="00F91227">
            <w:pPr>
              <w:pStyle w:val="TAH"/>
              <w:rPr>
                <w:rFonts w:cs="Arial"/>
              </w:rPr>
            </w:pPr>
            <w:r w:rsidRPr="00FE760F">
              <w:rPr>
                <w:rFonts w:cs="Arial"/>
              </w:rPr>
              <w:t>MHz</w:t>
            </w:r>
          </w:p>
        </w:tc>
        <w:tc>
          <w:tcPr>
            <w:tcW w:w="0" w:type="auto"/>
          </w:tcPr>
          <w:p w14:paraId="0A97A01C" w14:textId="77777777" w:rsidR="00842EF7" w:rsidRPr="00FE760F" w:rsidRDefault="00842EF7" w:rsidP="00F91227">
            <w:pPr>
              <w:pStyle w:val="TAH"/>
              <w:rPr>
                <w:rFonts w:cs="Arial"/>
              </w:rPr>
            </w:pPr>
            <w:r w:rsidRPr="00FE760F">
              <w:rPr>
                <w:rFonts w:cs="Arial"/>
              </w:rPr>
              <w:t>200</w:t>
            </w:r>
          </w:p>
          <w:p w14:paraId="75E61408" w14:textId="77777777" w:rsidR="00842EF7" w:rsidRPr="00FE760F" w:rsidRDefault="00842EF7" w:rsidP="00F91227">
            <w:pPr>
              <w:pStyle w:val="TAH"/>
              <w:rPr>
                <w:rFonts w:cs="Arial"/>
              </w:rPr>
            </w:pPr>
            <w:r w:rsidRPr="00FE760F">
              <w:rPr>
                <w:rFonts w:cs="Arial"/>
              </w:rPr>
              <w:t>MHz</w:t>
            </w:r>
          </w:p>
        </w:tc>
        <w:tc>
          <w:tcPr>
            <w:tcW w:w="0" w:type="auto"/>
          </w:tcPr>
          <w:p w14:paraId="169B6A26" w14:textId="77777777" w:rsidR="00842EF7" w:rsidRPr="00FE760F" w:rsidRDefault="00842EF7" w:rsidP="00F91227">
            <w:pPr>
              <w:pStyle w:val="TAH"/>
              <w:rPr>
                <w:rFonts w:cs="Arial"/>
              </w:rPr>
            </w:pPr>
            <w:r w:rsidRPr="00FE760F">
              <w:rPr>
                <w:rFonts w:cs="Arial"/>
              </w:rPr>
              <w:t>400</w:t>
            </w:r>
          </w:p>
          <w:p w14:paraId="6343F55D" w14:textId="77777777" w:rsidR="00842EF7" w:rsidRPr="00FE760F" w:rsidRDefault="00842EF7" w:rsidP="00F91227">
            <w:pPr>
              <w:pStyle w:val="TAH"/>
              <w:rPr>
                <w:rFonts w:cs="Arial"/>
              </w:rPr>
            </w:pPr>
            <w:r w:rsidRPr="00FE760F">
              <w:rPr>
                <w:rFonts w:cs="Arial"/>
              </w:rPr>
              <w:t>MHz</w:t>
            </w:r>
          </w:p>
        </w:tc>
        <w:tc>
          <w:tcPr>
            <w:tcW w:w="0" w:type="auto"/>
            <w:vMerge/>
          </w:tcPr>
          <w:p w14:paraId="4128EE84" w14:textId="77777777" w:rsidR="00842EF7" w:rsidRPr="00FE760F"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FE760F" w:rsidRDefault="00842EF7" w:rsidP="00F91227">
            <w:pPr>
              <w:pStyle w:val="TableText"/>
              <w:spacing w:after="0"/>
              <w:rPr>
                <w:rFonts w:ascii="Arial" w:eastAsia="Times New Roman" w:hAnsi="Arial" w:cs="Arial"/>
                <w:sz w:val="18"/>
                <w:szCs w:val="18"/>
              </w:rPr>
            </w:pPr>
          </w:p>
        </w:tc>
      </w:tr>
      <w:tr w:rsidR="00842EF7" w:rsidRPr="00FE760F" w14:paraId="56C7D067" w14:textId="77777777" w:rsidTr="00F91227">
        <w:trPr>
          <w:trHeight w:val="340"/>
          <w:jc w:val="center"/>
        </w:trPr>
        <w:tc>
          <w:tcPr>
            <w:tcW w:w="1930" w:type="dxa"/>
          </w:tcPr>
          <w:p w14:paraId="27F041DA" w14:textId="77777777" w:rsidR="00842EF7" w:rsidRPr="00FE760F" w:rsidRDefault="00842EF7" w:rsidP="00F91227">
            <w:pPr>
              <w:pStyle w:val="TAC"/>
              <w:rPr>
                <w:rFonts w:cs="Arial"/>
              </w:rPr>
            </w:pPr>
            <w:r w:rsidRPr="00FE760F">
              <w:rPr>
                <w:rFonts w:cs="Arial"/>
              </w:rPr>
              <w:t xml:space="preserve">23.6 </w:t>
            </w:r>
            <w:r w:rsidRPr="00FE760F">
              <w:rPr>
                <w:rFonts w:ascii="Symbol" w:hAnsi="Symbol" w:cs="Arial"/>
              </w:rPr>
              <w:t></w:t>
            </w:r>
            <w:r w:rsidRPr="00FE760F">
              <w:rPr>
                <w:rFonts w:ascii="Symbol" w:hAnsi="Symbol" w:cs="Arial"/>
              </w:rPr>
              <w:t></w:t>
            </w:r>
            <w:r w:rsidRPr="00FE760F">
              <w:rPr>
                <w:rFonts w:cs="Arial"/>
              </w:rPr>
              <w:t xml:space="preserve">f </w:t>
            </w:r>
            <w:r w:rsidRPr="00FE760F">
              <w:rPr>
                <w:rFonts w:ascii="Symbol" w:hAnsi="Symbol" w:cs="Arial"/>
              </w:rPr>
              <w:t></w:t>
            </w:r>
            <w:r w:rsidRPr="00FE760F">
              <w:rPr>
                <w:rFonts w:ascii="Symbol" w:hAnsi="Symbol" w:cs="Arial"/>
              </w:rPr>
              <w:t></w:t>
            </w:r>
            <w:r w:rsidRPr="00FE760F">
              <w:rPr>
                <w:rFonts w:cs="Arial"/>
              </w:rPr>
              <w:t>24</w:t>
            </w:r>
          </w:p>
        </w:tc>
        <w:tc>
          <w:tcPr>
            <w:tcW w:w="0" w:type="auto"/>
          </w:tcPr>
          <w:p w14:paraId="471B1512" w14:textId="77777777" w:rsidR="00842EF7" w:rsidRPr="00FE760F" w:rsidRDefault="00842EF7" w:rsidP="00F91227">
            <w:pPr>
              <w:pStyle w:val="TAC"/>
              <w:rPr>
                <w:rFonts w:cs="Arial"/>
              </w:rPr>
            </w:pPr>
            <w:r w:rsidRPr="00FE760F">
              <w:rPr>
                <w:rFonts w:cs="Arial"/>
              </w:rPr>
              <w:t>-8</w:t>
            </w:r>
          </w:p>
        </w:tc>
        <w:tc>
          <w:tcPr>
            <w:tcW w:w="0" w:type="auto"/>
          </w:tcPr>
          <w:p w14:paraId="75043B50" w14:textId="77777777" w:rsidR="00842EF7" w:rsidRPr="00FE760F" w:rsidRDefault="00842EF7" w:rsidP="00F91227">
            <w:pPr>
              <w:pStyle w:val="TAC"/>
              <w:rPr>
                <w:rFonts w:cs="Arial"/>
              </w:rPr>
            </w:pPr>
            <w:r w:rsidRPr="00FE760F">
              <w:rPr>
                <w:rFonts w:cs="Arial"/>
              </w:rPr>
              <w:t>-8</w:t>
            </w:r>
          </w:p>
        </w:tc>
        <w:tc>
          <w:tcPr>
            <w:tcW w:w="0" w:type="auto"/>
          </w:tcPr>
          <w:p w14:paraId="3E645BDB" w14:textId="77777777" w:rsidR="00842EF7" w:rsidRPr="00FE760F" w:rsidRDefault="00842EF7" w:rsidP="00F91227">
            <w:pPr>
              <w:pStyle w:val="TAC"/>
              <w:rPr>
                <w:rFonts w:cs="Arial"/>
              </w:rPr>
            </w:pPr>
            <w:r w:rsidRPr="00FE760F">
              <w:rPr>
                <w:rFonts w:cs="Arial"/>
              </w:rPr>
              <w:t>-8</w:t>
            </w:r>
          </w:p>
        </w:tc>
        <w:tc>
          <w:tcPr>
            <w:tcW w:w="0" w:type="auto"/>
          </w:tcPr>
          <w:p w14:paraId="2B24BAB3" w14:textId="77777777" w:rsidR="00842EF7" w:rsidRPr="00FE760F" w:rsidRDefault="00842EF7" w:rsidP="00F91227">
            <w:pPr>
              <w:pStyle w:val="TAC"/>
              <w:rPr>
                <w:rFonts w:cs="Arial"/>
              </w:rPr>
            </w:pPr>
            <w:r w:rsidRPr="00FE760F">
              <w:rPr>
                <w:rFonts w:cs="Arial"/>
              </w:rPr>
              <w:t>-8</w:t>
            </w:r>
          </w:p>
        </w:tc>
        <w:tc>
          <w:tcPr>
            <w:tcW w:w="0" w:type="auto"/>
          </w:tcPr>
          <w:p w14:paraId="3B1B2C36" w14:textId="77777777" w:rsidR="00842EF7" w:rsidRPr="00FE760F" w:rsidRDefault="00842EF7" w:rsidP="00F91227">
            <w:pPr>
              <w:pStyle w:val="TAC"/>
              <w:rPr>
                <w:rFonts w:cs="Arial"/>
              </w:rPr>
            </w:pPr>
            <w:r w:rsidRPr="00FE760F">
              <w:rPr>
                <w:rFonts w:cs="Arial"/>
              </w:rPr>
              <w:t>200 MHz</w:t>
            </w:r>
          </w:p>
        </w:tc>
        <w:tc>
          <w:tcPr>
            <w:tcW w:w="0" w:type="auto"/>
          </w:tcPr>
          <w:p w14:paraId="1C7BDC86" w14:textId="77777777" w:rsidR="00842EF7" w:rsidRPr="00FE760F" w:rsidRDefault="00842EF7" w:rsidP="00F91227">
            <w:pPr>
              <w:pStyle w:val="TAC"/>
              <w:rPr>
                <w:rFonts w:cs="Arial"/>
              </w:rPr>
            </w:pPr>
            <w:r w:rsidRPr="00FE760F">
              <w:rPr>
                <w:rFonts w:cs="Arial"/>
              </w:rPr>
              <w:t>1</w:t>
            </w:r>
          </w:p>
        </w:tc>
      </w:tr>
      <w:tr w:rsidR="00842EF7" w:rsidRPr="00FE760F" w14:paraId="002C7910" w14:textId="77777777" w:rsidTr="00F91227">
        <w:trPr>
          <w:trHeight w:val="340"/>
          <w:jc w:val="center"/>
        </w:trPr>
        <w:tc>
          <w:tcPr>
            <w:tcW w:w="7195" w:type="dxa"/>
            <w:gridSpan w:val="7"/>
          </w:tcPr>
          <w:p w14:paraId="4A92E372" w14:textId="77777777" w:rsidR="00842EF7" w:rsidRPr="00FE760F" w:rsidRDefault="00842EF7" w:rsidP="00F91227">
            <w:pPr>
              <w:pStyle w:val="TAN"/>
              <w:rPr>
                <w:rFonts w:cs="Arial"/>
              </w:rPr>
            </w:pPr>
            <w:r w:rsidRPr="00FE760F">
              <w:t>NOTE 1:</w:t>
            </w:r>
            <w:r w:rsidRPr="00FE760F">
              <w:tab/>
              <w:t>The protection of frequency range 23600 - 24000 MHz is meant for protection of satellite passive services.</w:t>
            </w:r>
          </w:p>
        </w:tc>
      </w:tr>
    </w:tbl>
    <w:p w14:paraId="452D1CD3" w14:textId="77777777" w:rsidR="00842EF7" w:rsidRPr="00FE760F" w:rsidRDefault="00842EF7" w:rsidP="00842EF7"/>
    <w:p w14:paraId="6EB7A577" w14:textId="77777777" w:rsidR="00842EF7" w:rsidRPr="00FE760F" w:rsidRDefault="00842EF7" w:rsidP="00842EF7">
      <w:pPr>
        <w:pStyle w:val="Heading5"/>
        <w:rPr>
          <w:sz w:val="24"/>
          <w:lang w:val="en-US" w:eastAsia="it-IT"/>
        </w:rPr>
      </w:pPr>
      <w:bookmarkStart w:id="1465" w:name="_Toc21340911"/>
      <w:bookmarkStart w:id="1466" w:name="_Toc29805358"/>
      <w:bookmarkStart w:id="1467" w:name="_Toc36456567"/>
      <w:bookmarkStart w:id="1468" w:name="_Toc36469665"/>
      <w:bookmarkStart w:id="1469" w:name="_Toc37254074"/>
      <w:bookmarkStart w:id="1470" w:name="_Toc37322931"/>
      <w:bookmarkStart w:id="1471" w:name="_Toc37324337"/>
      <w:r w:rsidRPr="00FE760F">
        <w:rPr>
          <w:sz w:val="24"/>
          <w:lang w:val="en-US" w:eastAsia="it-IT"/>
        </w:rPr>
        <w:t>6.5.3.2.3</w:t>
      </w:r>
      <w:r w:rsidRPr="00FE760F">
        <w:rPr>
          <w:sz w:val="24"/>
          <w:lang w:val="en-US" w:eastAsia="it-IT"/>
        </w:rPr>
        <w:tab/>
        <w:t>Additional spurious emission requirements for NS_202</w:t>
      </w:r>
      <w:bookmarkEnd w:id="1465"/>
      <w:bookmarkEnd w:id="1466"/>
      <w:bookmarkEnd w:id="1467"/>
      <w:bookmarkEnd w:id="1468"/>
      <w:bookmarkEnd w:id="1469"/>
      <w:bookmarkEnd w:id="1470"/>
      <w:bookmarkEnd w:id="1471"/>
    </w:p>
    <w:p w14:paraId="1653B427" w14:textId="77777777" w:rsidR="00842EF7" w:rsidRPr="00FE760F" w:rsidRDefault="00842EF7" w:rsidP="00842EF7">
      <w:pPr>
        <w:rPr>
          <w:rFonts w:eastAsia="Malgun Gothic"/>
        </w:rPr>
      </w:pPr>
      <w:r w:rsidRPr="00FE760F">
        <w:rPr>
          <w:rFonts w:eastAsia="Malgun Gothic"/>
        </w:rPr>
        <w:t>When "NS_202" is indicated in the cell, the power of any UE emission shall not exceed the levels specified in Table 6.5.3.2.3-1.</w:t>
      </w:r>
    </w:p>
    <w:p w14:paraId="243301A1" w14:textId="77777777" w:rsidR="00842EF7" w:rsidRPr="00FE760F" w:rsidRDefault="00842EF7" w:rsidP="00842EF7">
      <w:pPr>
        <w:pStyle w:val="TH"/>
        <w:rPr>
          <w:rFonts w:cs="v5.0.0"/>
        </w:rPr>
      </w:pPr>
      <w:r w:rsidRPr="00FE760F">
        <w:rPr>
          <w:rFonts w:cs="v5.0.0"/>
        </w:rPr>
        <w:t xml:space="preserve">Table 6.5.3.2.3-1: </w:t>
      </w:r>
      <w:r w:rsidRPr="00FE760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223F3FF7" w14:textId="77777777" w:rsidTr="00F91227">
        <w:tc>
          <w:tcPr>
            <w:tcW w:w="2152" w:type="dxa"/>
          </w:tcPr>
          <w:p w14:paraId="53D23F93"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Frequency Range</w:t>
            </w:r>
          </w:p>
        </w:tc>
        <w:tc>
          <w:tcPr>
            <w:tcW w:w="1522" w:type="dxa"/>
          </w:tcPr>
          <w:p w14:paraId="43DDCC2F"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Maximum Level</w:t>
            </w:r>
          </w:p>
        </w:tc>
        <w:tc>
          <w:tcPr>
            <w:tcW w:w="2262" w:type="dxa"/>
          </w:tcPr>
          <w:p w14:paraId="2EEF027D"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Measurement bandwidth</w:t>
            </w:r>
          </w:p>
        </w:tc>
      </w:tr>
      <w:tr w:rsidR="00842EF7" w:rsidRPr="00FE760F" w14:paraId="4EBE029E" w14:textId="77777777" w:rsidTr="00F91227">
        <w:tc>
          <w:tcPr>
            <w:tcW w:w="2152" w:type="dxa"/>
            <w:vAlign w:val="center"/>
          </w:tcPr>
          <w:p w14:paraId="6F85B64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7.25 GHz ≤ f ≤ 2</w:t>
            </w:r>
            <w:r w:rsidRPr="00FE760F">
              <w:rPr>
                <w:rFonts w:ascii="Arial" w:eastAsia="Malgun Gothic" w:hAnsi="Arial" w:cs="Arial"/>
                <w:sz w:val="18"/>
                <w:vertAlign w:val="superscript"/>
              </w:rPr>
              <w:t>nd</w:t>
            </w:r>
            <w:r w:rsidRPr="00FE760F">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 dBm</w:t>
            </w:r>
          </w:p>
        </w:tc>
        <w:tc>
          <w:tcPr>
            <w:tcW w:w="2262" w:type="dxa"/>
            <w:vAlign w:val="center"/>
          </w:tcPr>
          <w:p w14:paraId="2843DE90"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100 MHz</w:t>
            </w:r>
          </w:p>
        </w:tc>
      </w:tr>
    </w:tbl>
    <w:p w14:paraId="6A774C1A" w14:textId="77777777" w:rsidR="00842EF7" w:rsidRPr="00FE760F" w:rsidRDefault="00842EF7" w:rsidP="00842EF7"/>
    <w:p w14:paraId="7DAF6014" w14:textId="77777777" w:rsidR="00842EF7" w:rsidRPr="00FE760F" w:rsidRDefault="00842EF7" w:rsidP="00842EF7">
      <w:pPr>
        <w:pStyle w:val="Heading2"/>
      </w:pPr>
      <w:bookmarkStart w:id="1472" w:name="_Toc21340912"/>
      <w:bookmarkStart w:id="1473" w:name="_Toc29805359"/>
      <w:bookmarkStart w:id="1474" w:name="_Toc36456568"/>
      <w:bookmarkStart w:id="1475" w:name="_Toc36469666"/>
      <w:bookmarkStart w:id="1476" w:name="_Toc37254075"/>
      <w:bookmarkStart w:id="1477" w:name="_Toc37322932"/>
      <w:bookmarkStart w:id="1478" w:name="_Toc37324338"/>
      <w:r w:rsidRPr="00FE760F">
        <w:t>6.5A</w:t>
      </w:r>
      <w:r w:rsidRPr="00FE760F">
        <w:tab/>
        <w:t>Output RF spectrum emissions for CA</w:t>
      </w:r>
      <w:bookmarkEnd w:id="1472"/>
      <w:bookmarkEnd w:id="1473"/>
      <w:bookmarkEnd w:id="1474"/>
      <w:bookmarkEnd w:id="1475"/>
      <w:bookmarkEnd w:id="1476"/>
      <w:bookmarkEnd w:id="1477"/>
      <w:bookmarkEnd w:id="1478"/>
    </w:p>
    <w:p w14:paraId="4C05C8EA" w14:textId="77777777" w:rsidR="00842EF7" w:rsidRPr="00FE760F" w:rsidRDefault="00842EF7" w:rsidP="00842EF7">
      <w:pPr>
        <w:pStyle w:val="Heading3"/>
      </w:pPr>
      <w:bookmarkStart w:id="1479" w:name="_Toc21340913"/>
      <w:bookmarkStart w:id="1480" w:name="_Toc29805360"/>
      <w:bookmarkStart w:id="1481" w:name="_Toc36456569"/>
      <w:bookmarkStart w:id="1482" w:name="_Toc36469667"/>
      <w:bookmarkStart w:id="1483" w:name="_Toc37254076"/>
      <w:bookmarkStart w:id="1484" w:name="_Toc37322933"/>
      <w:bookmarkStart w:id="1485" w:name="_Toc37324339"/>
      <w:r w:rsidRPr="00FE760F">
        <w:t>6.5A.1</w:t>
      </w:r>
      <w:r w:rsidRPr="00FE760F">
        <w:tab/>
        <w:t>Occupied bandwidth for CA</w:t>
      </w:r>
      <w:bookmarkEnd w:id="1479"/>
      <w:bookmarkEnd w:id="1480"/>
      <w:bookmarkEnd w:id="1481"/>
      <w:bookmarkEnd w:id="1482"/>
      <w:bookmarkEnd w:id="1483"/>
      <w:bookmarkEnd w:id="1484"/>
      <w:bookmarkEnd w:id="1485"/>
    </w:p>
    <w:p w14:paraId="14F99758" w14:textId="77777777" w:rsidR="00842EF7" w:rsidRPr="00FE760F" w:rsidRDefault="00842EF7" w:rsidP="00842EF7">
      <w:r w:rsidRPr="00FE760F">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p>
    <w:p w14:paraId="462FD8BF" w14:textId="77777777" w:rsidR="00842EF7" w:rsidRPr="00FE760F" w:rsidRDefault="00842EF7" w:rsidP="00842EF7">
      <w:r w:rsidRPr="00FE760F">
        <w:t>The occupied bandwidth for CA is defined as a directional requirement. The requirement is verified in beam locked mode on beam peak direction.</w:t>
      </w:r>
    </w:p>
    <w:p w14:paraId="349ADFB2" w14:textId="77777777" w:rsidR="00842EF7" w:rsidRPr="00FE760F" w:rsidRDefault="00842EF7" w:rsidP="00842EF7">
      <w:pPr>
        <w:pStyle w:val="Heading3"/>
      </w:pPr>
      <w:bookmarkStart w:id="1486" w:name="_Toc21340914"/>
      <w:bookmarkStart w:id="1487" w:name="_Toc29805361"/>
      <w:bookmarkStart w:id="1488" w:name="_Toc36456570"/>
      <w:bookmarkStart w:id="1489" w:name="_Toc36469668"/>
      <w:bookmarkStart w:id="1490" w:name="_Toc37254077"/>
      <w:bookmarkStart w:id="1491" w:name="_Toc37322934"/>
      <w:bookmarkStart w:id="1492" w:name="_Toc37324340"/>
      <w:r w:rsidRPr="00FE760F">
        <w:t>6.5A.2</w:t>
      </w:r>
      <w:r w:rsidRPr="00FE760F">
        <w:tab/>
        <w:t>Out of band emissions</w:t>
      </w:r>
      <w:bookmarkEnd w:id="1486"/>
      <w:bookmarkEnd w:id="1487"/>
      <w:bookmarkEnd w:id="1488"/>
      <w:bookmarkEnd w:id="1489"/>
      <w:bookmarkEnd w:id="1490"/>
      <w:bookmarkEnd w:id="1491"/>
      <w:bookmarkEnd w:id="1492"/>
    </w:p>
    <w:p w14:paraId="34846E01" w14:textId="77777777" w:rsidR="00842EF7" w:rsidRPr="00FE760F" w:rsidRDefault="00842EF7" w:rsidP="00842EF7">
      <w:pPr>
        <w:pStyle w:val="Heading4"/>
      </w:pPr>
      <w:bookmarkStart w:id="1493" w:name="_Toc21340915"/>
      <w:bookmarkStart w:id="1494" w:name="_Toc29805362"/>
      <w:bookmarkStart w:id="1495" w:name="_Toc36456571"/>
      <w:bookmarkStart w:id="1496" w:name="_Toc36469669"/>
      <w:bookmarkStart w:id="1497" w:name="_Toc37254078"/>
      <w:bookmarkStart w:id="1498" w:name="_Toc37322935"/>
      <w:bookmarkStart w:id="1499" w:name="_Toc37324341"/>
      <w:r w:rsidRPr="00FE760F">
        <w:t>6.5A.2.1</w:t>
      </w:r>
      <w:r w:rsidRPr="00FE760F">
        <w:tab/>
        <w:t>Spectrum emission mask for CA</w:t>
      </w:r>
      <w:bookmarkEnd w:id="1493"/>
      <w:bookmarkEnd w:id="1494"/>
      <w:bookmarkEnd w:id="1495"/>
      <w:bookmarkEnd w:id="1496"/>
      <w:bookmarkEnd w:id="1497"/>
      <w:bookmarkEnd w:id="1498"/>
      <w:bookmarkEnd w:id="1499"/>
    </w:p>
    <w:p w14:paraId="577CFAFF" w14:textId="77777777" w:rsidR="00842EF7" w:rsidRPr="00FE760F" w:rsidRDefault="00842EF7" w:rsidP="00842EF7">
      <w:r w:rsidRPr="00FE760F">
        <w:t xml:space="preserve">The requirement specified in this clause shall apply if the UE has at least one of UL or DL configured for CA or if </w:t>
      </w:r>
      <w:r w:rsidRPr="00FE760F">
        <w:rPr>
          <w:rFonts w:eastAsia="Malgun Gothic"/>
        </w:rPr>
        <w:t>the UE is configured for single CC operation with different channel bandwidths in UL and DL carriers.</w:t>
      </w:r>
    </w:p>
    <w:p w14:paraId="70B5F248" w14:textId="77777777" w:rsidR="00842EF7" w:rsidRPr="00FE760F" w:rsidRDefault="00842EF7" w:rsidP="00842EF7">
      <w:r w:rsidRPr="00FE760F">
        <w:t>For intra-band contiguous carrier aggregation, the spectrum emission mask of the UE applies to frequencies (Δf</w:t>
      </w:r>
      <w:r w:rsidRPr="00FE760F">
        <w:rPr>
          <w:vertAlign w:val="subscript"/>
        </w:rPr>
        <w:t>OOB</w:t>
      </w:r>
      <w:r w:rsidRPr="00FE760F">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14:paraId="0F1CB8B5" w14:textId="77777777" w:rsidR="00842EF7" w:rsidRPr="00FE760F" w:rsidRDefault="00842EF7" w:rsidP="00842EF7">
      <w:pPr>
        <w:pStyle w:val="TH"/>
      </w:pPr>
      <w:r w:rsidRPr="00FE760F">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FE760F" w14:paraId="4FB67E1E" w14:textId="77777777" w:rsidTr="00F91227">
        <w:trPr>
          <w:jc w:val="center"/>
        </w:trPr>
        <w:tc>
          <w:tcPr>
            <w:tcW w:w="2791" w:type="dxa"/>
          </w:tcPr>
          <w:p w14:paraId="5BE6B7AB" w14:textId="77777777" w:rsidR="00842EF7" w:rsidRPr="00FE760F" w:rsidRDefault="00842EF7" w:rsidP="00F91227">
            <w:pPr>
              <w:pStyle w:val="TAH"/>
            </w:pPr>
            <w:r w:rsidRPr="00FE760F">
              <w:t>Δf</w:t>
            </w:r>
            <w:r w:rsidRPr="00FE760F">
              <w:rPr>
                <w:vertAlign w:val="subscript"/>
              </w:rPr>
              <w:t>OOB</w:t>
            </w:r>
          </w:p>
          <w:p w14:paraId="3D20F2A3" w14:textId="77777777" w:rsidR="00842EF7" w:rsidRPr="00FE760F" w:rsidRDefault="00842EF7" w:rsidP="00F91227">
            <w:pPr>
              <w:pStyle w:val="TAH"/>
            </w:pPr>
            <w:r w:rsidRPr="00FE760F">
              <w:t>(MHz)</w:t>
            </w:r>
          </w:p>
        </w:tc>
        <w:tc>
          <w:tcPr>
            <w:tcW w:w="2702" w:type="dxa"/>
          </w:tcPr>
          <w:p w14:paraId="3409370D" w14:textId="77777777" w:rsidR="00842EF7" w:rsidRPr="00FE760F" w:rsidRDefault="00842EF7" w:rsidP="00F91227">
            <w:pPr>
              <w:pStyle w:val="TAH"/>
            </w:pPr>
            <w:r w:rsidRPr="00FE760F">
              <w:t>Any carrier aggregation bandwidth class</w:t>
            </w:r>
          </w:p>
        </w:tc>
        <w:tc>
          <w:tcPr>
            <w:tcW w:w="2168" w:type="dxa"/>
          </w:tcPr>
          <w:p w14:paraId="6091AD69" w14:textId="77777777" w:rsidR="00842EF7" w:rsidRPr="00FE760F" w:rsidRDefault="00842EF7" w:rsidP="00F91227">
            <w:pPr>
              <w:pStyle w:val="TAH"/>
            </w:pPr>
            <w:r w:rsidRPr="00FE760F">
              <w:t>Measurement bandwidth</w:t>
            </w:r>
          </w:p>
        </w:tc>
      </w:tr>
      <w:tr w:rsidR="00842EF7" w:rsidRPr="00FE760F" w14:paraId="53563EF8" w14:textId="77777777" w:rsidTr="00F91227">
        <w:trPr>
          <w:jc w:val="center"/>
        </w:trPr>
        <w:tc>
          <w:tcPr>
            <w:tcW w:w="2791" w:type="dxa"/>
          </w:tcPr>
          <w:p w14:paraId="27113119" w14:textId="77777777" w:rsidR="00842EF7" w:rsidRPr="00FE760F" w:rsidRDefault="00842EF7" w:rsidP="00F91227">
            <w:pPr>
              <w:pStyle w:val="TAC"/>
              <w:rPr>
                <w:b/>
              </w:rPr>
            </w:pPr>
            <w:r w:rsidRPr="00FE760F">
              <w:sym w:font="Symbol" w:char="F0B1"/>
            </w:r>
            <w:r w:rsidRPr="00FE760F">
              <w:t xml:space="preserve"> 0-0.1*BW</w:t>
            </w:r>
            <w:r w:rsidRPr="00FE760F">
              <w:rPr>
                <w:vertAlign w:val="subscript"/>
              </w:rPr>
              <w:t>Channel_CA</w:t>
            </w:r>
          </w:p>
        </w:tc>
        <w:tc>
          <w:tcPr>
            <w:tcW w:w="2702" w:type="dxa"/>
          </w:tcPr>
          <w:p w14:paraId="59954AA5" w14:textId="77777777" w:rsidR="00842EF7" w:rsidRPr="00FE760F" w:rsidRDefault="00842EF7" w:rsidP="00F91227">
            <w:pPr>
              <w:pStyle w:val="TAC"/>
              <w:rPr>
                <w:b/>
              </w:rPr>
            </w:pPr>
            <w:r w:rsidRPr="00FE760F">
              <w:t xml:space="preserve">-5 </w:t>
            </w:r>
          </w:p>
        </w:tc>
        <w:tc>
          <w:tcPr>
            <w:tcW w:w="2168" w:type="dxa"/>
          </w:tcPr>
          <w:p w14:paraId="4F5D8F7B" w14:textId="77777777" w:rsidR="00842EF7" w:rsidRPr="00FE760F" w:rsidRDefault="00842EF7" w:rsidP="00F91227">
            <w:pPr>
              <w:pStyle w:val="TAC"/>
              <w:rPr>
                <w:b/>
              </w:rPr>
            </w:pPr>
            <w:r w:rsidRPr="00FE760F">
              <w:t xml:space="preserve">1 MHz </w:t>
            </w:r>
          </w:p>
        </w:tc>
      </w:tr>
      <w:tr w:rsidR="00842EF7" w:rsidRPr="00FE760F" w14:paraId="50548412" w14:textId="77777777" w:rsidTr="00F91227">
        <w:trPr>
          <w:jc w:val="center"/>
        </w:trPr>
        <w:tc>
          <w:tcPr>
            <w:tcW w:w="2791" w:type="dxa"/>
          </w:tcPr>
          <w:p w14:paraId="2EBA8F67" w14:textId="77777777" w:rsidR="00842EF7" w:rsidRPr="00FE760F" w:rsidRDefault="00842EF7" w:rsidP="00F91227">
            <w:pPr>
              <w:pStyle w:val="TAC"/>
            </w:pPr>
            <w:r w:rsidRPr="00FE760F">
              <w:sym w:font="Symbol" w:char="F0B1"/>
            </w:r>
            <w:r w:rsidRPr="00FE760F">
              <w:t xml:space="preserve"> 0.1*BW</w:t>
            </w:r>
            <w:r w:rsidRPr="00FE760F">
              <w:rPr>
                <w:vertAlign w:val="subscript"/>
              </w:rPr>
              <w:t>Channel_CA</w:t>
            </w:r>
            <w:r w:rsidRPr="00FE760F">
              <w:t xml:space="preserve"> -2*BW</w:t>
            </w:r>
            <w:r w:rsidRPr="00FE760F">
              <w:rPr>
                <w:vertAlign w:val="subscript"/>
              </w:rPr>
              <w:t>Channel_CA</w:t>
            </w:r>
          </w:p>
        </w:tc>
        <w:tc>
          <w:tcPr>
            <w:tcW w:w="2702" w:type="dxa"/>
          </w:tcPr>
          <w:p w14:paraId="461C3E0E" w14:textId="77777777" w:rsidR="00842EF7" w:rsidRPr="00FE760F" w:rsidRDefault="00842EF7" w:rsidP="00F91227">
            <w:pPr>
              <w:pStyle w:val="TAC"/>
            </w:pPr>
            <w:r w:rsidRPr="00FE760F">
              <w:t>-13</w:t>
            </w:r>
          </w:p>
        </w:tc>
        <w:tc>
          <w:tcPr>
            <w:tcW w:w="2168" w:type="dxa"/>
          </w:tcPr>
          <w:p w14:paraId="44857E8B" w14:textId="77777777" w:rsidR="00842EF7" w:rsidRPr="00FE760F" w:rsidRDefault="00842EF7" w:rsidP="00F91227">
            <w:pPr>
              <w:pStyle w:val="TAC"/>
            </w:pPr>
            <w:r w:rsidRPr="00FE760F">
              <w:t>1 MHz</w:t>
            </w:r>
          </w:p>
        </w:tc>
      </w:tr>
      <w:tr w:rsidR="00842EF7" w:rsidRPr="00FE760F" w14:paraId="31F43F70" w14:textId="77777777" w:rsidTr="00F91227">
        <w:trPr>
          <w:jc w:val="center"/>
        </w:trPr>
        <w:tc>
          <w:tcPr>
            <w:tcW w:w="7661" w:type="dxa"/>
            <w:gridSpan w:val="3"/>
            <w:shd w:val="clear" w:color="auto" w:fill="auto"/>
          </w:tcPr>
          <w:p w14:paraId="555B7DC1" w14:textId="77777777" w:rsidR="00842EF7" w:rsidRPr="00FE760F" w:rsidRDefault="00842EF7" w:rsidP="00F91227">
            <w:pPr>
              <w:pStyle w:val="TAN"/>
            </w:pPr>
            <w:r w:rsidRPr="00FE760F">
              <w:t>NOTE 1:</w:t>
            </w:r>
            <w:r w:rsidRPr="00FE760F">
              <w:tab/>
              <w:t>If carrier leakage or I/Q image lands inside the spectrum occupied by the configured UL and DL CCs, exception to the general spectrum emission mask limit applies. For carrier leakage the requirements specified in clause 6.4A.2.2 shall apply.</w:t>
            </w:r>
            <w:r w:rsidRPr="00FE760F">
              <w:rPr>
                <w:rFonts w:ascii="Times New Roman" w:eastAsia="SimSun" w:hAnsi="Times New Roman"/>
                <w:sz w:val="20"/>
                <w:lang w:eastAsia="zh-CN"/>
              </w:rPr>
              <w:t xml:space="preserve"> </w:t>
            </w:r>
            <w:r w:rsidRPr="00FE760F">
              <w:t>For I/Q image the requirements specified in clause 6.4A.2.3 shall apply.</w:t>
            </w:r>
          </w:p>
        </w:tc>
      </w:tr>
    </w:tbl>
    <w:p w14:paraId="02327BDD" w14:textId="77777777" w:rsidR="00842EF7" w:rsidRPr="00FE760F" w:rsidRDefault="00842EF7" w:rsidP="00842EF7"/>
    <w:p w14:paraId="65C68E65" w14:textId="77777777" w:rsidR="00842EF7" w:rsidRPr="00FE760F" w:rsidRDefault="00842EF7" w:rsidP="00842EF7">
      <w:pPr>
        <w:pStyle w:val="Heading4"/>
      </w:pPr>
      <w:bookmarkStart w:id="1500" w:name="_Toc21340916"/>
      <w:bookmarkStart w:id="1501" w:name="_Toc29805363"/>
      <w:bookmarkStart w:id="1502" w:name="_Toc36456572"/>
      <w:bookmarkStart w:id="1503" w:name="_Toc36469670"/>
      <w:bookmarkStart w:id="1504" w:name="_Toc37254079"/>
      <w:bookmarkStart w:id="1505" w:name="_Toc37322936"/>
      <w:bookmarkStart w:id="1506" w:name="_Toc37324342"/>
      <w:r w:rsidRPr="00FE760F">
        <w:t>6.5A.2.3</w:t>
      </w:r>
      <w:r w:rsidRPr="00FE760F">
        <w:tab/>
        <w:t>Adjacent channel leakage ratio for CA</w:t>
      </w:r>
      <w:bookmarkEnd w:id="1500"/>
      <w:bookmarkEnd w:id="1501"/>
      <w:bookmarkEnd w:id="1502"/>
      <w:bookmarkEnd w:id="1503"/>
      <w:bookmarkEnd w:id="1504"/>
      <w:bookmarkEnd w:id="1505"/>
      <w:bookmarkEnd w:id="1506"/>
    </w:p>
    <w:p w14:paraId="0D51B2FB" w14:textId="77777777" w:rsidR="00842EF7" w:rsidRPr="00FE760F" w:rsidRDefault="00842EF7" w:rsidP="00842EF7">
      <w:pPr>
        <w:pStyle w:val="Heading4"/>
      </w:pPr>
      <w:bookmarkStart w:id="1507" w:name="_Toc13085710"/>
      <w:bookmarkStart w:id="1508" w:name="_Toc29805364"/>
      <w:bookmarkStart w:id="1509" w:name="_Toc36456573"/>
      <w:bookmarkStart w:id="1510" w:name="_Toc36469671"/>
      <w:bookmarkStart w:id="1511" w:name="_Toc37254080"/>
      <w:bookmarkStart w:id="1512" w:name="_Toc37322937"/>
      <w:bookmarkStart w:id="1513" w:name="_Toc37324343"/>
      <w:r w:rsidRPr="00FE760F">
        <w:t>6.5A.2.3</w:t>
      </w:r>
      <w:r w:rsidRPr="00FE760F">
        <w:tab/>
        <w:t>Adjacent channel leakage ratio for CA</w:t>
      </w:r>
      <w:bookmarkEnd w:id="1507"/>
      <w:bookmarkEnd w:id="1508"/>
      <w:bookmarkEnd w:id="1509"/>
      <w:bookmarkEnd w:id="1510"/>
      <w:bookmarkEnd w:id="1511"/>
      <w:bookmarkEnd w:id="1512"/>
      <w:bookmarkEnd w:id="1513"/>
    </w:p>
    <w:p w14:paraId="124BFC16" w14:textId="77777777" w:rsidR="00842EF7" w:rsidRPr="00FE760F" w:rsidRDefault="00842EF7" w:rsidP="00842EF7">
      <w:r w:rsidRPr="00FE760F">
        <w:t>For intra-band contiguous carrier aggregation, the carrier aggregation NR adjacent channel leakage power ratio (CA NR</w:t>
      </w:r>
      <w:r w:rsidRPr="00FE760F">
        <w:rPr>
          <w:vertAlign w:val="subscript"/>
        </w:rPr>
        <w:t>ACLR</w:t>
      </w:r>
      <w:r w:rsidRPr="00FE760F">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FE760F">
        <w:rPr>
          <w:vertAlign w:val="subscript"/>
        </w:rPr>
        <w:t>ACLR</w:t>
      </w:r>
      <w:r w:rsidRPr="00FE760F">
        <w:t xml:space="preserve"> shall be higher than the value specified in Table 6.5A.2.3-1.</w:t>
      </w:r>
    </w:p>
    <w:p w14:paraId="0812949D" w14:textId="77777777" w:rsidR="00842EF7" w:rsidRPr="00FE760F" w:rsidRDefault="00842EF7" w:rsidP="00842EF7">
      <w:pPr>
        <w:pStyle w:val="TH"/>
      </w:pPr>
      <w:r w:rsidRPr="00FE760F">
        <w:t>Table 6.5A.2.3-1: General requirements for CA NR</w:t>
      </w:r>
      <w:r w:rsidRPr="00FE760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FE760F" w14:paraId="21C5EDAF" w14:textId="77777777" w:rsidTr="00F91227">
        <w:trPr>
          <w:jc w:val="center"/>
        </w:trPr>
        <w:tc>
          <w:tcPr>
            <w:tcW w:w="4032" w:type="dxa"/>
            <w:vMerge w:val="restart"/>
          </w:tcPr>
          <w:p w14:paraId="4BDBFC7D" w14:textId="77777777" w:rsidR="00842EF7" w:rsidRPr="00FE760F" w:rsidRDefault="00842EF7" w:rsidP="00F91227">
            <w:pPr>
              <w:pStyle w:val="TAH"/>
              <w:rPr>
                <w:b w:val="0"/>
              </w:rPr>
            </w:pPr>
          </w:p>
        </w:tc>
        <w:tc>
          <w:tcPr>
            <w:tcW w:w="4032" w:type="dxa"/>
          </w:tcPr>
          <w:p w14:paraId="51721CC1" w14:textId="77777777" w:rsidR="00842EF7" w:rsidRPr="00FE760F" w:rsidRDefault="00842EF7" w:rsidP="00F91227">
            <w:pPr>
              <w:pStyle w:val="TAH"/>
            </w:pPr>
            <w:r w:rsidRPr="00FE760F">
              <w:t>CA bandwidth class / CA NR</w:t>
            </w:r>
            <w:r w:rsidRPr="00FE760F">
              <w:rPr>
                <w:vertAlign w:val="subscript"/>
              </w:rPr>
              <w:t>ACLR</w:t>
            </w:r>
            <w:r w:rsidRPr="00FE760F">
              <w:t xml:space="preserve"> / Measurement bandwidth</w:t>
            </w:r>
          </w:p>
        </w:tc>
      </w:tr>
      <w:tr w:rsidR="00842EF7" w:rsidRPr="00FE760F" w14:paraId="442FB9CF" w14:textId="77777777" w:rsidTr="00F91227">
        <w:trPr>
          <w:jc w:val="center"/>
        </w:trPr>
        <w:tc>
          <w:tcPr>
            <w:tcW w:w="4032" w:type="dxa"/>
            <w:vMerge/>
          </w:tcPr>
          <w:p w14:paraId="413C16AF" w14:textId="77777777" w:rsidR="00842EF7" w:rsidRPr="00FE760F" w:rsidRDefault="00842EF7" w:rsidP="00F91227">
            <w:pPr>
              <w:pStyle w:val="TAH"/>
            </w:pPr>
          </w:p>
        </w:tc>
        <w:tc>
          <w:tcPr>
            <w:tcW w:w="4032" w:type="dxa"/>
            <w:vAlign w:val="center"/>
          </w:tcPr>
          <w:p w14:paraId="393F15AF" w14:textId="77777777" w:rsidR="00842EF7" w:rsidRPr="00FE760F" w:rsidRDefault="00842EF7" w:rsidP="00F91227">
            <w:pPr>
              <w:pStyle w:val="TAH"/>
            </w:pPr>
            <w:r w:rsidRPr="00FE760F">
              <w:t>Any CA bandwidth class</w:t>
            </w:r>
          </w:p>
        </w:tc>
      </w:tr>
      <w:tr w:rsidR="00842EF7" w:rsidRPr="00FE760F" w14:paraId="08E32059" w14:textId="77777777" w:rsidTr="00F91227">
        <w:trPr>
          <w:trHeight w:val="186"/>
          <w:jc w:val="center"/>
        </w:trPr>
        <w:tc>
          <w:tcPr>
            <w:tcW w:w="4032" w:type="dxa"/>
            <w:vAlign w:val="center"/>
          </w:tcPr>
          <w:p w14:paraId="75F80EDD" w14:textId="77777777" w:rsidR="00842EF7" w:rsidRPr="00FE760F" w:rsidRDefault="00842EF7" w:rsidP="00F91227">
            <w:pPr>
              <w:pStyle w:val="TAC"/>
            </w:pPr>
            <w:r w:rsidRPr="00FE760F">
              <w:t>CA NR</w:t>
            </w:r>
            <w:r w:rsidRPr="00FE760F">
              <w:rPr>
                <w:vertAlign w:val="subscript"/>
              </w:rPr>
              <w:t xml:space="preserve">ACLR </w:t>
            </w:r>
            <w:r w:rsidRPr="00FE760F">
              <w:t>for band n257, n258, n261</w:t>
            </w:r>
          </w:p>
        </w:tc>
        <w:tc>
          <w:tcPr>
            <w:tcW w:w="4032" w:type="dxa"/>
          </w:tcPr>
          <w:p w14:paraId="485F3E3A" w14:textId="77777777" w:rsidR="00842EF7" w:rsidRPr="00FE760F" w:rsidRDefault="00842EF7" w:rsidP="00F91227">
            <w:pPr>
              <w:pStyle w:val="TAC"/>
            </w:pPr>
            <w:r w:rsidRPr="00FE760F">
              <w:t>17 dB</w:t>
            </w:r>
          </w:p>
        </w:tc>
      </w:tr>
      <w:tr w:rsidR="00842EF7" w:rsidRPr="00FE760F" w14:paraId="6B4621EB" w14:textId="77777777" w:rsidTr="00F91227">
        <w:trPr>
          <w:jc w:val="center"/>
        </w:trPr>
        <w:tc>
          <w:tcPr>
            <w:tcW w:w="4032" w:type="dxa"/>
            <w:vAlign w:val="center"/>
          </w:tcPr>
          <w:p w14:paraId="0C5CB1AE" w14:textId="77777777" w:rsidR="00842EF7" w:rsidRPr="00FE760F" w:rsidRDefault="00842EF7" w:rsidP="00F91227">
            <w:pPr>
              <w:pStyle w:val="TAC"/>
            </w:pPr>
            <w:r w:rsidRPr="00FE760F">
              <w:t>CA NR</w:t>
            </w:r>
            <w:r w:rsidRPr="00FE760F">
              <w:rPr>
                <w:vertAlign w:val="subscript"/>
              </w:rPr>
              <w:t xml:space="preserve">ACLR </w:t>
            </w:r>
            <w:r w:rsidRPr="00FE760F">
              <w:t>for band n260</w:t>
            </w:r>
          </w:p>
        </w:tc>
        <w:tc>
          <w:tcPr>
            <w:tcW w:w="4032" w:type="dxa"/>
          </w:tcPr>
          <w:p w14:paraId="5B190E4A" w14:textId="77777777" w:rsidR="00842EF7" w:rsidRPr="00FE760F" w:rsidRDefault="00842EF7" w:rsidP="00F91227">
            <w:pPr>
              <w:pStyle w:val="TAC"/>
            </w:pPr>
            <w:r w:rsidRPr="00FE760F">
              <w:t>16 dB</w:t>
            </w:r>
          </w:p>
        </w:tc>
      </w:tr>
      <w:tr w:rsidR="00842EF7" w:rsidRPr="00FE760F" w14:paraId="077F7EC4" w14:textId="77777777" w:rsidTr="00F91227">
        <w:trPr>
          <w:jc w:val="center"/>
        </w:trPr>
        <w:tc>
          <w:tcPr>
            <w:tcW w:w="4032" w:type="dxa"/>
            <w:vAlign w:val="center"/>
          </w:tcPr>
          <w:p w14:paraId="7C9029EE" w14:textId="77777777" w:rsidR="00842EF7" w:rsidRPr="00FE760F" w:rsidRDefault="00842EF7" w:rsidP="00F91227">
            <w:pPr>
              <w:pStyle w:val="TAC"/>
            </w:pPr>
            <w:r w:rsidRPr="00FE760F">
              <w:t>NR channel measurement bandwidth</w:t>
            </w:r>
            <w:r w:rsidRPr="00FE760F">
              <w:rPr>
                <w:vertAlign w:val="superscript"/>
              </w:rPr>
              <w:t>1</w:t>
            </w:r>
          </w:p>
        </w:tc>
        <w:tc>
          <w:tcPr>
            <w:tcW w:w="4032" w:type="dxa"/>
          </w:tcPr>
          <w:p w14:paraId="41A58F83" w14:textId="77777777" w:rsidR="00842EF7" w:rsidRPr="00FE760F" w:rsidRDefault="00842EF7" w:rsidP="00F91227">
            <w:pPr>
              <w:pStyle w:val="TAC"/>
            </w:pPr>
            <w:r w:rsidRPr="00FE760F">
              <w:t>BW</w:t>
            </w:r>
            <w:r w:rsidRPr="00FE760F">
              <w:rPr>
                <w:vertAlign w:val="subscript"/>
              </w:rPr>
              <w:t>Channel_CA</w:t>
            </w:r>
            <w:r w:rsidRPr="00FE760F">
              <w:t xml:space="preserve">  – </w:t>
            </w:r>
            <w:r w:rsidRPr="00FE760F">
              <w:rPr>
                <w:rFonts w:hint="eastAsia"/>
                <w:lang w:val="en-US" w:eastAsia="zh-CN"/>
              </w:rPr>
              <w:t>2*</w:t>
            </w:r>
            <w:r w:rsidRPr="00FE760F">
              <w:t>BW</w:t>
            </w:r>
            <w:r w:rsidRPr="00FE760F">
              <w:rPr>
                <w:vertAlign w:val="subscript"/>
                <w:lang w:val="en-US"/>
              </w:rPr>
              <w:t>GB</w:t>
            </w:r>
          </w:p>
        </w:tc>
      </w:tr>
      <w:tr w:rsidR="00842EF7" w:rsidRPr="00FE760F" w14:paraId="0746F273" w14:textId="77777777" w:rsidTr="00F91227">
        <w:trPr>
          <w:jc w:val="center"/>
        </w:trPr>
        <w:tc>
          <w:tcPr>
            <w:tcW w:w="4032" w:type="dxa"/>
            <w:vAlign w:val="center"/>
          </w:tcPr>
          <w:p w14:paraId="412EE771" w14:textId="77777777" w:rsidR="00842EF7" w:rsidRPr="00FE760F" w:rsidRDefault="00842EF7" w:rsidP="00F91227">
            <w:pPr>
              <w:pStyle w:val="TAC"/>
            </w:pPr>
            <w:r w:rsidRPr="00FE760F">
              <w:t>Adjacent channel centre frequency offset (in MHz)</w:t>
            </w:r>
          </w:p>
        </w:tc>
        <w:tc>
          <w:tcPr>
            <w:tcW w:w="4032" w:type="dxa"/>
          </w:tcPr>
          <w:p w14:paraId="3F71A368" w14:textId="77777777" w:rsidR="00842EF7" w:rsidRPr="00FE760F" w:rsidRDefault="00842EF7" w:rsidP="00F91227">
            <w:pPr>
              <w:pStyle w:val="TAC"/>
            </w:pPr>
            <w:r w:rsidRPr="00FE760F">
              <w:t>+ BW</w:t>
            </w:r>
            <w:r w:rsidRPr="00FE760F">
              <w:rPr>
                <w:vertAlign w:val="subscript"/>
              </w:rPr>
              <w:t>Channel_CA</w:t>
            </w:r>
          </w:p>
          <w:p w14:paraId="05969FF5" w14:textId="77777777" w:rsidR="00842EF7" w:rsidRPr="00FE760F" w:rsidRDefault="00842EF7" w:rsidP="00F91227">
            <w:pPr>
              <w:pStyle w:val="TAC"/>
            </w:pPr>
            <w:r w:rsidRPr="00FE760F">
              <w:t>/</w:t>
            </w:r>
          </w:p>
          <w:p w14:paraId="7E831EF1" w14:textId="77777777" w:rsidR="00842EF7" w:rsidRPr="00FE760F" w:rsidRDefault="00842EF7" w:rsidP="00F91227">
            <w:pPr>
              <w:pStyle w:val="TAC"/>
            </w:pPr>
            <w:r w:rsidRPr="00FE760F">
              <w:t>- BW</w:t>
            </w:r>
            <w:r w:rsidRPr="00FE760F">
              <w:rPr>
                <w:vertAlign w:val="subscript"/>
              </w:rPr>
              <w:t>Channel_CA</w:t>
            </w:r>
          </w:p>
        </w:tc>
      </w:tr>
      <w:tr w:rsidR="00842EF7" w:rsidRPr="00FE760F" w14:paraId="0AD16FAB" w14:textId="77777777" w:rsidTr="00F91227">
        <w:trPr>
          <w:jc w:val="center"/>
        </w:trPr>
        <w:tc>
          <w:tcPr>
            <w:tcW w:w="8064" w:type="dxa"/>
            <w:gridSpan w:val="2"/>
            <w:vAlign w:val="center"/>
          </w:tcPr>
          <w:p w14:paraId="47CFD2A9" w14:textId="77777777" w:rsidR="00842EF7" w:rsidRPr="00FE760F" w:rsidRDefault="00842EF7" w:rsidP="00F91227">
            <w:pPr>
              <w:pStyle w:val="TAN"/>
            </w:pPr>
            <w:r w:rsidRPr="00FE760F">
              <w:t>NOTE 1:</w:t>
            </w:r>
            <w:r w:rsidRPr="00FE760F">
              <w:tab/>
              <w:t>BW</w:t>
            </w:r>
            <w:r w:rsidRPr="00FE760F">
              <w:rPr>
                <w:vertAlign w:val="subscript"/>
                <w:lang w:val="en-US"/>
              </w:rPr>
              <w:t>GB</w:t>
            </w:r>
            <w:r w:rsidRPr="00FE760F">
              <w:rPr>
                <w:rFonts w:hint="eastAsia"/>
                <w:vertAlign w:val="subscript"/>
                <w:lang w:val="en-US" w:eastAsia="zh-CN"/>
              </w:rPr>
              <w:t xml:space="preserve"> </w:t>
            </w:r>
            <w:r w:rsidRPr="00FE760F">
              <w:rPr>
                <w:rFonts w:hint="eastAsia"/>
                <w:lang w:val="en-US" w:eastAsia="zh-CN"/>
              </w:rPr>
              <w:t xml:space="preserve">is defined in clause </w:t>
            </w:r>
            <w:r w:rsidRPr="00FE760F">
              <w:t>5.3A.2</w:t>
            </w:r>
            <w:r w:rsidRPr="00FE760F">
              <w:rPr>
                <w:rFonts w:hint="eastAsia"/>
                <w:lang w:val="en-US" w:eastAsia="zh-CN"/>
              </w:rPr>
              <w:t xml:space="preserve">. </w:t>
            </w:r>
          </w:p>
        </w:tc>
      </w:tr>
    </w:tbl>
    <w:p w14:paraId="1FB5B788" w14:textId="77777777" w:rsidR="00842EF7" w:rsidRPr="00FE760F" w:rsidRDefault="00842EF7" w:rsidP="00842EF7"/>
    <w:p w14:paraId="194EB007" w14:textId="77777777" w:rsidR="00842EF7" w:rsidRPr="00FE760F" w:rsidRDefault="00842EF7" w:rsidP="00842EF7">
      <w:pPr>
        <w:pStyle w:val="Heading3"/>
      </w:pPr>
      <w:bookmarkStart w:id="1514" w:name="_Toc21340917"/>
      <w:bookmarkStart w:id="1515" w:name="_Toc29805365"/>
      <w:bookmarkStart w:id="1516" w:name="_Toc36456574"/>
      <w:bookmarkStart w:id="1517" w:name="_Toc36469672"/>
      <w:bookmarkStart w:id="1518" w:name="_Toc37254081"/>
      <w:bookmarkStart w:id="1519" w:name="_Toc37322938"/>
      <w:bookmarkStart w:id="1520" w:name="_Toc37324344"/>
      <w:r w:rsidRPr="00FE760F">
        <w:t>6.5A.3</w:t>
      </w:r>
      <w:r w:rsidRPr="00FE760F">
        <w:tab/>
        <w:t>Spurious emissions for CA</w:t>
      </w:r>
      <w:bookmarkEnd w:id="1514"/>
      <w:bookmarkEnd w:id="1515"/>
      <w:bookmarkEnd w:id="1516"/>
      <w:bookmarkEnd w:id="1517"/>
      <w:bookmarkEnd w:id="1518"/>
      <w:bookmarkEnd w:id="1519"/>
      <w:bookmarkEnd w:id="1520"/>
    </w:p>
    <w:p w14:paraId="7AC3CB4A" w14:textId="77777777" w:rsidR="00842EF7" w:rsidRPr="00FE760F" w:rsidRDefault="00842EF7" w:rsidP="00842EF7">
      <w:pPr>
        <w:rPr>
          <w:lang w:eastAsia="ko-KR"/>
        </w:rPr>
      </w:pPr>
      <w:r w:rsidRPr="00FE760F">
        <w:t>This clause specifies the spurious emission requirements for carrier aggregation.</w:t>
      </w:r>
    </w:p>
    <w:p w14:paraId="445AD26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B470226" w14:textId="77777777" w:rsidR="00842EF7" w:rsidRPr="00FE760F" w:rsidRDefault="00842EF7" w:rsidP="00842EF7">
      <w:r w:rsidRPr="00FE760F">
        <w:t>For intra-band contiguous carrier aggregation, the spurious emission limits apply for the frequency ranges that are more than F</w:t>
      </w:r>
      <w:r w:rsidRPr="00FE760F">
        <w:rPr>
          <w:vertAlign w:val="subscript"/>
        </w:rPr>
        <w:t>OOB</w:t>
      </w:r>
      <w:r w:rsidRPr="00FE760F">
        <w:t xml:space="preserve"> (MHz) from the edge of the aggregated channel bandwidth, where F</w:t>
      </w:r>
      <w:r w:rsidRPr="00FE760F">
        <w:rPr>
          <w:vertAlign w:val="subscript"/>
        </w:rPr>
        <w:t>OOB</w:t>
      </w:r>
      <w:r w:rsidRPr="00FE760F">
        <w:t xml:space="preserve"> is defined as the twice the aggregated channel bandwidth. For frequencies Δf</w:t>
      </w:r>
      <w:r w:rsidRPr="00FE760F">
        <w:rPr>
          <w:vertAlign w:val="subscript"/>
        </w:rPr>
        <w:t>OOB</w:t>
      </w:r>
      <w:r w:rsidRPr="00FE760F">
        <w:t xml:space="preserve"> greater than F</w:t>
      </w:r>
      <w:r w:rsidRPr="00FE760F">
        <w:rPr>
          <w:vertAlign w:val="subscript"/>
        </w:rPr>
        <w:t>OOB</w:t>
      </w:r>
      <w:r w:rsidRPr="00FE760F">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1E2A5D40" w14:textId="77777777" w:rsidR="00842EF7" w:rsidRPr="00FE760F" w:rsidRDefault="00842EF7" w:rsidP="00842EF7">
      <w:pPr>
        <w:pStyle w:val="Heading4"/>
      </w:pPr>
      <w:bookmarkStart w:id="1521" w:name="_Toc21340918"/>
      <w:bookmarkStart w:id="1522" w:name="_Toc29805366"/>
      <w:bookmarkStart w:id="1523" w:name="_Toc36456575"/>
      <w:bookmarkStart w:id="1524" w:name="_Toc36469673"/>
      <w:bookmarkStart w:id="1525" w:name="_Toc37254082"/>
      <w:bookmarkStart w:id="1526" w:name="_Toc37322939"/>
      <w:bookmarkStart w:id="1527" w:name="_Toc37324345"/>
      <w:r w:rsidRPr="00FE760F">
        <w:t>6.5A.3.1</w:t>
      </w:r>
      <w:r w:rsidRPr="00FE760F">
        <w:tab/>
        <w:t>Spurious emission band UE co-existence for CA</w:t>
      </w:r>
      <w:bookmarkEnd w:id="1521"/>
      <w:bookmarkEnd w:id="1522"/>
      <w:bookmarkEnd w:id="1523"/>
      <w:bookmarkEnd w:id="1524"/>
      <w:bookmarkEnd w:id="1525"/>
      <w:bookmarkEnd w:id="1526"/>
      <w:bookmarkEnd w:id="1527"/>
    </w:p>
    <w:p w14:paraId="5A481406" w14:textId="77777777" w:rsidR="00842EF7" w:rsidRPr="00FE760F" w:rsidRDefault="00842EF7" w:rsidP="00842EF7">
      <w:pPr>
        <w:rPr>
          <w:lang w:eastAsia="ko-KR"/>
        </w:rPr>
      </w:pPr>
      <w:r w:rsidRPr="00FE760F">
        <w:t>This clause specifies the requirements for the specified carrier aggregation configurations for coexistence with protected bands.</w:t>
      </w:r>
    </w:p>
    <w:p w14:paraId="1A3517B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77777777" w:rsidR="00842EF7" w:rsidRPr="00FE760F" w:rsidRDefault="00842EF7" w:rsidP="00842EF7">
      <w:r w:rsidRPr="00FE760F">
        <w:t>For intra-band contiguous carrier aggregation, the requirements in Table 6.5A.3-1 apply.</w:t>
      </w:r>
    </w:p>
    <w:p w14:paraId="707E2F0B" w14:textId="77777777" w:rsidR="00842EF7" w:rsidRPr="00FE760F" w:rsidRDefault="00842EF7" w:rsidP="00842EF7">
      <w:pPr>
        <w:pStyle w:val="TH"/>
      </w:pPr>
      <w:r w:rsidRPr="00FE760F">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842EF7" w:rsidRPr="00FE760F"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77777777" w:rsidR="00842EF7" w:rsidRPr="00FE760F" w:rsidRDefault="00842EF7" w:rsidP="00F91227">
            <w:pPr>
              <w:pStyle w:val="TAH"/>
              <w:rPr>
                <w:rFonts w:cs="Arial"/>
              </w:rPr>
            </w:pPr>
            <w:r w:rsidRPr="00FE760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FE760F"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FE760F" w:rsidRDefault="00842EF7" w:rsidP="00F91227">
            <w:pPr>
              <w:pStyle w:val="TAH"/>
              <w:rPr>
                <w:rFonts w:cs="Arial"/>
              </w:rPr>
            </w:pPr>
            <w:r w:rsidRPr="00FE760F">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FE760F" w:rsidRDefault="00842EF7" w:rsidP="00F91227">
            <w:pPr>
              <w:pStyle w:val="TAH"/>
              <w:rPr>
                <w:rFonts w:cs="Arial"/>
              </w:rPr>
            </w:pPr>
            <w:r w:rsidRPr="00FE760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FE760F" w:rsidRDefault="00842EF7" w:rsidP="00F91227">
            <w:pPr>
              <w:pStyle w:val="TAH"/>
              <w:rPr>
                <w:rFonts w:cs="Arial"/>
              </w:rPr>
            </w:pPr>
            <w:r w:rsidRPr="00FE760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FE760F" w:rsidRDefault="00842EF7" w:rsidP="00F91227">
            <w:pPr>
              <w:pStyle w:val="TAH"/>
              <w:rPr>
                <w:rFonts w:cs="Arial"/>
              </w:rPr>
            </w:pPr>
            <w:r w:rsidRPr="00FE760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FE760F" w:rsidRDefault="00842EF7" w:rsidP="00F91227">
            <w:pPr>
              <w:pStyle w:val="TAH"/>
              <w:rPr>
                <w:rFonts w:cs="Arial"/>
              </w:rPr>
            </w:pPr>
            <w:r w:rsidRPr="00FE760F">
              <w:rPr>
                <w:rFonts w:cs="Arial"/>
              </w:rPr>
              <w:t>NOTE</w:t>
            </w:r>
          </w:p>
        </w:tc>
      </w:tr>
      <w:tr w:rsidR="00842EF7" w:rsidRPr="00FE760F" w14:paraId="0CA84C91"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3B9E58D" w14:textId="77777777" w:rsidR="00842EF7" w:rsidRPr="00FE760F" w:rsidRDefault="00842EF7" w:rsidP="00F91227">
            <w:pPr>
              <w:pStyle w:val="TAC"/>
              <w:rPr>
                <w:rFonts w:cs="Arial"/>
                <w:szCs w:val="16"/>
              </w:rPr>
            </w:pPr>
            <w:r w:rsidRPr="00FE760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DA82B3D" w14:textId="77777777" w:rsidR="00842EF7" w:rsidRPr="00FE760F" w:rsidRDefault="00842EF7" w:rsidP="00F91227">
            <w:pPr>
              <w:pStyle w:val="TAL"/>
              <w:rPr>
                <w:rFonts w:cs="Arial"/>
                <w:szCs w:val="16"/>
              </w:rPr>
            </w:pPr>
            <w:r w:rsidRPr="00FE760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578F94E8"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5068A4"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9CB25AF"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17176B4"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8E39FD9"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78141D" w14:textId="77777777" w:rsidR="00842EF7" w:rsidRPr="00FE760F" w:rsidRDefault="00842EF7" w:rsidP="00F91227">
            <w:pPr>
              <w:pStyle w:val="TAC"/>
              <w:rPr>
                <w:rFonts w:cs="Arial"/>
                <w:szCs w:val="16"/>
              </w:rPr>
            </w:pPr>
          </w:p>
        </w:tc>
      </w:tr>
      <w:tr w:rsidR="00842EF7" w:rsidRPr="00FE760F" w14:paraId="087DF617"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F8E1AB6"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9A38F41"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2BBBA56"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6E82353"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29FF5D4"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DA69537" w14:textId="77777777" w:rsidR="00842EF7" w:rsidRPr="00FE760F" w:rsidRDefault="00842EF7" w:rsidP="00F91227">
            <w:pPr>
              <w:pStyle w:val="TAC"/>
              <w:rPr>
                <w:rFonts w:cs="Arial"/>
                <w:szCs w:val="16"/>
              </w:rPr>
            </w:pPr>
            <w:r w:rsidRPr="00FE760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AB73898"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2030259" w14:textId="77777777" w:rsidR="00842EF7" w:rsidRPr="00FE760F" w:rsidRDefault="00842EF7" w:rsidP="00F91227">
            <w:pPr>
              <w:pStyle w:val="TAC"/>
              <w:rPr>
                <w:rFonts w:cs="Arial"/>
                <w:szCs w:val="16"/>
              </w:rPr>
            </w:pPr>
            <w:r w:rsidRPr="00FE760F">
              <w:rPr>
                <w:rFonts w:cs="Arial"/>
                <w:szCs w:val="16"/>
              </w:rPr>
              <w:t>2</w:t>
            </w:r>
          </w:p>
        </w:tc>
      </w:tr>
      <w:tr w:rsidR="00842EF7" w:rsidRPr="00FE760F" w14:paraId="42DD2E24"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3567717"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723AA0A"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E3EFEB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1BDF44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F519E02"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27BED7"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4D131B9"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86D442C" w14:textId="77777777" w:rsidR="00842EF7" w:rsidRPr="00FE760F" w:rsidRDefault="00842EF7" w:rsidP="00F91227">
            <w:pPr>
              <w:pStyle w:val="TAC"/>
              <w:rPr>
                <w:rFonts w:cs="Arial"/>
                <w:szCs w:val="16"/>
              </w:rPr>
            </w:pPr>
          </w:p>
        </w:tc>
      </w:tr>
      <w:tr w:rsidR="00842EF7" w:rsidRPr="00FE760F" w14:paraId="2B7A0DAE"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A3FF2F8" w14:textId="77777777" w:rsidR="00842EF7" w:rsidRPr="00FE760F" w:rsidRDefault="00842EF7" w:rsidP="00F91227">
            <w:pPr>
              <w:pStyle w:val="TAC"/>
              <w:rPr>
                <w:rFonts w:cs="Arial"/>
                <w:szCs w:val="16"/>
              </w:rPr>
            </w:pPr>
            <w:r w:rsidRPr="00FE760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258F068"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90B973A"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CB576E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89FEFF5"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AC57B13" w14:textId="77777777" w:rsidR="00842EF7" w:rsidRPr="00FE760F" w:rsidRDefault="00842EF7" w:rsidP="00F91227">
            <w:pPr>
              <w:pStyle w:val="TAC"/>
              <w:rPr>
                <w:rFonts w:cs="Arial"/>
                <w:szCs w:val="16"/>
              </w:rPr>
            </w:pPr>
            <w:r w:rsidRPr="00FE760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50F3F0C"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F2A393" w14:textId="77777777" w:rsidR="00842EF7" w:rsidRPr="00FE760F" w:rsidRDefault="00842EF7" w:rsidP="00F91227">
            <w:pPr>
              <w:pStyle w:val="TAC"/>
              <w:rPr>
                <w:rFonts w:cs="Arial"/>
                <w:szCs w:val="16"/>
              </w:rPr>
            </w:pPr>
            <w:r w:rsidRPr="00FE760F">
              <w:rPr>
                <w:rFonts w:cs="Arial"/>
                <w:szCs w:val="16"/>
              </w:rPr>
              <w:t>2</w:t>
            </w:r>
          </w:p>
        </w:tc>
      </w:tr>
      <w:tr w:rsidR="00842EF7" w:rsidRPr="00FE760F" w14:paraId="2E3B5BE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46B866F"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C1108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491F839"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EEC6C4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F03149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439F085"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CD0E55"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ABC1EC" w14:textId="77777777" w:rsidR="00842EF7" w:rsidRPr="00FE760F" w:rsidRDefault="00842EF7" w:rsidP="00F91227">
            <w:pPr>
              <w:pStyle w:val="TAC"/>
              <w:rPr>
                <w:rFonts w:cs="Arial"/>
                <w:szCs w:val="16"/>
              </w:rPr>
            </w:pPr>
          </w:p>
        </w:tc>
      </w:tr>
      <w:tr w:rsidR="00842EF7" w:rsidRPr="00FE760F"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6421067" w14:textId="77777777" w:rsidR="00842EF7" w:rsidRPr="00FE760F" w:rsidRDefault="00842EF7" w:rsidP="00F91227">
            <w:pPr>
              <w:pStyle w:val="TAC"/>
              <w:rPr>
                <w:rFonts w:cs="Arial"/>
                <w:szCs w:val="16"/>
              </w:rPr>
            </w:pPr>
            <w:r w:rsidRPr="00FE760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FE760F" w:rsidRDefault="00842EF7" w:rsidP="00F91227">
            <w:pPr>
              <w:pStyle w:val="TAL"/>
              <w:rPr>
                <w:rFonts w:cs="Arial"/>
                <w:szCs w:val="16"/>
              </w:rPr>
            </w:pPr>
            <w:r w:rsidRPr="00FE760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FE760F" w:rsidRDefault="00842EF7" w:rsidP="00F91227">
            <w:pPr>
              <w:pStyle w:val="TAC"/>
              <w:rPr>
                <w:rFonts w:cs="Arial"/>
                <w:szCs w:val="16"/>
              </w:rPr>
            </w:pPr>
          </w:p>
        </w:tc>
      </w:tr>
      <w:tr w:rsidR="00842EF7" w:rsidRPr="00FE760F"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FE760F" w:rsidRDefault="00842EF7" w:rsidP="00F91227">
            <w:pPr>
              <w:pStyle w:val="TAL"/>
              <w:rPr>
                <w:rFonts w:cs="Arial"/>
                <w:szCs w:val="16"/>
              </w:rPr>
            </w:pPr>
            <w:r w:rsidRPr="00FE760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FE760F" w:rsidRDefault="00842EF7" w:rsidP="00F91227">
            <w:pPr>
              <w:pStyle w:val="TAC"/>
              <w:rPr>
                <w:rFonts w:cs="Arial"/>
                <w:szCs w:val="16"/>
              </w:rPr>
            </w:pPr>
          </w:p>
        </w:tc>
      </w:tr>
      <w:tr w:rsidR="00842EF7" w:rsidRPr="00FE760F" w14:paraId="650D36F2"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5368C1A"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8A9C984"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4A4A166"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AD094BB"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EE69923"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F8D86F8" w14:textId="77777777" w:rsidR="00842EF7" w:rsidRPr="00FE760F" w:rsidRDefault="00842EF7" w:rsidP="00F91227">
            <w:pPr>
              <w:pStyle w:val="TAC"/>
              <w:rPr>
                <w:rFonts w:cs="Arial"/>
                <w:szCs w:val="16"/>
              </w:rPr>
            </w:pPr>
            <w:r w:rsidRPr="00FE760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37F94DC"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07EA1AD" w14:textId="77777777" w:rsidR="00842EF7" w:rsidRPr="00FE760F" w:rsidRDefault="00842EF7" w:rsidP="00F91227">
            <w:pPr>
              <w:pStyle w:val="TAC"/>
              <w:rPr>
                <w:rFonts w:cs="Arial"/>
                <w:szCs w:val="16"/>
              </w:rPr>
            </w:pPr>
            <w:r w:rsidRPr="00FE760F">
              <w:rPr>
                <w:rFonts w:cs="Arial"/>
                <w:szCs w:val="16"/>
              </w:rPr>
              <w:t>2</w:t>
            </w:r>
          </w:p>
        </w:tc>
      </w:tr>
      <w:tr w:rsidR="00842EF7" w:rsidRPr="00FE760F"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FE760F" w:rsidRDefault="00842EF7" w:rsidP="00F91227">
            <w:pPr>
              <w:pStyle w:val="TAC"/>
              <w:rPr>
                <w:rFonts w:cs="Arial"/>
                <w:szCs w:val="16"/>
              </w:rPr>
            </w:pPr>
          </w:p>
        </w:tc>
      </w:tr>
      <w:tr w:rsidR="00842EF7" w:rsidRPr="00FE760F"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FE760F" w:rsidRDefault="00842EF7" w:rsidP="00F91227">
            <w:pPr>
              <w:pStyle w:val="TAC"/>
              <w:rPr>
                <w:rFonts w:cs="Arial"/>
                <w:szCs w:val="16"/>
              </w:rPr>
            </w:pPr>
            <w:r w:rsidRPr="00FE760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FE760F" w:rsidRDefault="00842EF7" w:rsidP="00F91227">
            <w:pPr>
              <w:pStyle w:val="TAL"/>
              <w:rPr>
                <w:rFonts w:cs="Arial"/>
                <w:szCs w:val="16"/>
              </w:rPr>
            </w:pPr>
            <w:r w:rsidRPr="00FE760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FE760F" w:rsidRDefault="00842EF7" w:rsidP="00F91227">
            <w:pPr>
              <w:pStyle w:val="TAC"/>
              <w:rPr>
                <w:rFonts w:cs="Arial"/>
                <w:szCs w:val="16"/>
              </w:rPr>
            </w:pPr>
          </w:p>
        </w:tc>
      </w:tr>
      <w:tr w:rsidR="00842EF7" w:rsidRPr="00FE760F" w14:paraId="389BEDF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1CF434A"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7555402"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F84C0AB"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E04833"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13E8B77"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7794440" w14:textId="77777777" w:rsidR="00842EF7" w:rsidRPr="00FE760F" w:rsidRDefault="00842EF7" w:rsidP="00F91227">
            <w:pPr>
              <w:pStyle w:val="TAC"/>
              <w:rPr>
                <w:rFonts w:cs="Arial"/>
                <w:szCs w:val="16"/>
              </w:rPr>
            </w:pPr>
            <w:r w:rsidRPr="00FE760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23C13EE"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572A5" w14:textId="77777777" w:rsidR="00842EF7" w:rsidRPr="00FE760F" w:rsidRDefault="00842EF7" w:rsidP="00F91227">
            <w:pPr>
              <w:pStyle w:val="TAC"/>
              <w:rPr>
                <w:rFonts w:cs="Arial"/>
                <w:szCs w:val="16"/>
              </w:rPr>
            </w:pPr>
            <w:r w:rsidRPr="00FE760F">
              <w:rPr>
                <w:rFonts w:cs="Arial"/>
                <w:szCs w:val="16"/>
              </w:rPr>
              <w:t>2</w:t>
            </w:r>
          </w:p>
        </w:tc>
      </w:tr>
      <w:tr w:rsidR="00842EF7" w:rsidRPr="00FE760F"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FE760F" w:rsidRDefault="00842EF7" w:rsidP="00F91227">
            <w:pPr>
              <w:pStyle w:val="TAC"/>
              <w:rPr>
                <w:rFonts w:cs="Arial"/>
                <w:szCs w:val="16"/>
              </w:rPr>
            </w:pPr>
          </w:p>
        </w:tc>
      </w:tr>
      <w:tr w:rsidR="00842EF7" w:rsidRPr="00FE760F"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1932A224" w14:textId="77777777" w:rsidR="00842EF7" w:rsidRPr="00FE760F" w:rsidRDefault="00842EF7" w:rsidP="00F91227">
            <w:pPr>
              <w:pStyle w:val="TAN"/>
              <w:rPr>
                <w:rFonts w:cs="Arial"/>
              </w:rPr>
            </w:pPr>
            <w:r w:rsidRPr="00FE760F">
              <w:t>NOTE 2:</w:t>
            </w:r>
            <w:r w:rsidRPr="00FE760F">
              <w:tab/>
              <w:t>The protection of frequency range 23600 - 2400 MHz is meant for protection of satellite passive services.</w:t>
            </w:r>
          </w:p>
        </w:tc>
      </w:tr>
    </w:tbl>
    <w:p w14:paraId="2B7462AB" w14:textId="77777777" w:rsidR="00842EF7" w:rsidRPr="00FE760F" w:rsidRDefault="00842EF7" w:rsidP="00842EF7"/>
    <w:p w14:paraId="2AFA10D1" w14:textId="77777777" w:rsidR="00842EF7" w:rsidRPr="00FE760F" w:rsidRDefault="00842EF7" w:rsidP="00842EF7">
      <w:pPr>
        <w:pStyle w:val="Heading4"/>
      </w:pPr>
      <w:bookmarkStart w:id="1528" w:name="_Hlk9415938"/>
      <w:bookmarkStart w:id="1529" w:name="_Toc21340919"/>
      <w:bookmarkStart w:id="1530" w:name="_Toc29805367"/>
      <w:bookmarkStart w:id="1531" w:name="_Toc36456576"/>
      <w:bookmarkStart w:id="1532" w:name="_Toc36469674"/>
      <w:bookmarkStart w:id="1533" w:name="_Toc37254083"/>
      <w:bookmarkStart w:id="1534" w:name="_Toc37322940"/>
      <w:bookmarkStart w:id="1535" w:name="_Toc37324346"/>
      <w:r w:rsidRPr="00FE760F">
        <w:t>6.5A.3.2</w:t>
      </w:r>
      <w:r w:rsidRPr="00FE760F">
        <w:tab/>
        <w:t>Additional spurious emissions</w:t>
      </w:r>
      <w:bookmarkEnd w:id="1528"/>
      <w:bookmarkEnd w:id="1529"/>
      <w:bookmarkEnd w:id="1530"/>
      <w:bookmarkEnd w:id="1531"/>
      <w:bookmarkEnd w:id="1532"/>
      <w:bookmarkEnd w:id="1533"/>
      <w:bookmarkEnd w:id="1534"/>
      <w:bookmarkEnd w:id="1535"/>
    </w:p>
    <w:p w14:paraId="5663DB78" w14:textId="77777777" w:rsidR="00842EF7" w:rsidRPr="00FE760F" w:rsidRDefault="00842EF7" w:rsidP="00842EF7">
      <w:pPr>
        <w:pStyle w:val="Heading5"/>
        <w:rPr>
          <w:sz w:val="24"/>
        </w:rPr>
      </w:pPr>
      <w:bookmarkStart w:id="1536" w:name="_Toc21340920"/>
      <w:bookmarkStart w:id="1537" w:name="_Toc29805368"/>
      <w:bookmarkStart w:id="1538" w:name="_Toc36456577"/>
      <w:bookmarkStart w:id="1539" w:name="_Toc36469675"/>
      <w:bookmarkStart w:id="1540" w:name="_Toc37254084"/>
      <w:bookmarkStart w:id="1541" w:name="_Toc37322941"/>
      <w:bookmarkStart w:id="1542" w:name="_Toc37324347"/>
      <w:r w:rsidRPr="00FE760F">
        <w:rPr>
          <w:sz w:val="24"/>
        </w:rPr>
        <w:t>6.5A.3.2.1</w:t>
      </w:r>
      <w:r w:rsidRPr="00FE760F">
        <w:rPr>
          <w:sz w:val="24"/>
        </w:rPr>
        <w:tab/>
        <w:t>General</w:t>
      </w:r>
      <w:bookmarkEnd w:id="1536"/>
      <w:bookmarkEnd w:id="1537"/>
      <w:bookmarkEnd w:id="1538"/>
      <w:bookmarkEnd w:id="1539"/>
      <w:bookmarkEnd w:id="1540"/>
      <w:bookmarkEnd w:id="1541"/>
      <w:bookmarkEnd w:id="1542"/>
    </w:p>
    <w:p w14:paraId="4FE7779D" w14:textId="77777777" w:rsidR="00842EF7" w:rsidRPr="00FE760F" w:rsidRDefault="00842EF7" w:rsidP="00842EF7">
      <w:r w:rsidRPr="00FE760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FE760F" w:rsidRDefault="00842EF7" w:rsidP="00842EF7">
      <w:pPr>
        <w:pStyle w:val="Heading5"/>
      </w:pPr>
      <w:bookmarkStart w:id="1543" w:name="_Toc21340921"/>
      <w:bookmarkStart w:id="1544" w:name="_Toc29805369"/>
      <w:bookmarkStart w:id="1545" w:name="_Toc36456578"/>
      <w:bookmarkStart w:id="1546" w:name="_Toc36469676"/>
      <w:bookmarkStart w:id="1547" w:name="_Toc37254085"/>
      <w:bookmarkStart w:id="1548" w:name="_Toc37322942"/>
      <w:bookmarkStart w:id="1549" w:name="_Toc37324348"/>
      <w:r w:rsidRPr="00FE760F">
        <w:rPr>
          <w:sz w:val="24"/>
        </w:rPr>
        <w:t>6.5A.3.2.2</w:t>
      </w:r>
      <w:r w:rsidRPr="00FE760F">
        <w:rPr>
          <w:sz w:val="24"/>
        </w:rPr>
        <w:tab/>
      </w:r>
      <w:r w:rsidRPr="00FE760F">
        <w:rPr>
          <w:sz w:val="24"/>
          <w:lang w:val="en-US"/>
        </w:rPr>
        <w:t>Additional spurious emission requirements for CA_NS_201</w:t>
      </w:r>
      <w:bookmarkEnd w:id="1543"/>
      <w:bookmarkEnd w:id="1544"/>
      <w:bookmarkEnd w:id="1545"/>
      <w:bookmarkEnd w:id="1546"/>
      <w:bookmarkEnd w:id="1547"/>
      <w:bookmarkEnd w:id="1548"/>
      <w:bookmarkEnd w:id="1549"/>
    </w:p>
    <w:p w14:paraId="47E33F09" w14:textId="77777777" w:rsidR="00842EF7" w:rsidRPr="00FE760F" w:rsidRDefault="00842EF7" w:rsidP="00842EF7">
      <w:r w:rsidRPr="00FE760F">
        <w:t>When "CA_NS_201"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as defined in clause 6.5A.3.</w:t>
      </w:r>
    </w:p>
    <w:p w14:paraId="73F61DC0" w14:textId="77777777" w:rsidR="00842EF7" w:rsidRPr="00FE760F" w:rsidRDefault="00842EF7" w:rsidP="00842EF7">
      <w:pPr>
        <w:pStyle w:val="Heading5"/>
        <w:rPr>
          <w:sz w:val="24"/>
        </w:rPr>
      </w:pPr>
      <w:bookmarkStart w:id="1550" w:name="_Toc21340922"/>
      <w:bookmarkStart w:id="1551" w:name="_Toc29805370"/>
      <w:bookmarkStart w:id="1552" w:name="_Toc36456579"/>
      <w:bookmarkStart w:id="1553" w:name="_Toc36469677"/>
      <w:bookmarkStart w:id="1554" w:name="_Toc37254086"/>
      <w:bookmarkStart w:id="1555" w:name="_Toc37322943"/>
      <w:bookmarkStart w:id="1556" w:name="_Toc37324349"/>
      <w:r w:rsidRPr="00FE760F">
        <w:rPr>
          <w:sz w:val="24"/>
        </w:rPr>
        <w:t>6.5A.3.2.3</w:t>
      </w:r>
      <w:r w:rsidRPr="00FE760F">
        <w:rPr>
          <w:sz w:val="24"/>
        </w:rPr>
        <w:tab/>
      </w:r>
      <w:r w:rsidRPr="00FE760F">
        <w:rPr>
          <w:sz w:val="24"/>
          <w:lang w:val="en-US"/>
        </w:rPr>
        <w:t>Additional spurious emission requirements for CA_NS_202</w:t>
      </w:r>
      <w:bookmarkEnd w:id="1550"/>
      <w:bookmarkEnd w:id="1551"/>
      <w:bookmarkEnd w:id="1552"/>
      <w:bookmarkEnd w:id="1553"/>
      <w:bookmarkEnd w:id="1554"/>
      <w:bookmarkEnd w:id="1555"/>
      <w:bookmarkEnd w:id="1556"/>
    </w:p>
    <w:p w14:paraId="43E034A7" w14:textId="77777777" w:rsidR="00842EF7" w:rsidRPr="00FE760F" w:rsidRDefault="00842EF7" w:rsidP="00842EF7">
      <w:pPr>
        <w:rPr>
          <w:rFonts w:eastAsia="Malgun Gothic"/>
        </w:rPr>
      </w:pPr>
      <w:r w:rsidRPr="00FE760F">
        <w:rPr>
          <w:rFonts w:eastAsia="Malgun Gothic"/>
        </w:rPr>
        <w:t xml:space="preserve">When "CA_NS_202" is indicated in the cell, the power of any UE emission shall not exceed the levels specified in Table 6.5.3.2.3-1. </w:t>
      </w:r>
    </w:p>
    <w:p w14:paraId="0B50C5B6" w14:textId="77777777" w:rsidR="00842EF7" w:rsidRPr="00FE760F" w:rsidRDefault="00842EF7" w:rsidP="00842EF7">
      <w:pPr>
        <w:pStyle w:val="Heading2"/>
      </w:pPr>
      <w:bookmarkStart w:id="1557" w:name="_Toc21340923"/>
      <w:bookmarkStart w:id="1558" w:name="_Toc29805371"/>
      <w:bookmarkStart w:id="1559" w:name="_Toc36456580"/>
      <w:bookmarkStart w:id="1560" w:name="_Toc36469678"/>
      <w:bookmarkStart w:id="1561" w:name="_Toc37254087"/>
      <w:bookmarkStart w:id="1562" w:name="_Toc37322944"/>
      <w:bookmarkStart w:id="1563" w:name="_Toc37324350"/>
      <w:r w:rsidRPr="00FE760F">
        <w:t>6.5D</w:t>
      </w:r>
      <w:r w:rsidRPr="00FE760F">
        <w:tab/>
        <w:t>Output RF spectrum emissions for UL MIMO</w:t>
      </w:r>
      <w:bookmarkEnd w:id="1557"/>
      <w:bookmarkEnd w:id="1558"/>
      <w:bookmarkEnd w:id="1559"/>
      <w:bookmarkEnd w:id="1560"/>
      <w:bookmarkEnd w:id="1561"/>
      <w:bookmarkEnd w:id="1562"/>
      <w:bookmarkEnd w:id="1563"/>
    </w:p>
    <w:p w14:paraId="34BD7ED5" w14:textId="77777777" w:rsidR="00842EF7" w:rsidRPr="00FE760F" w:rsidRDefault="00842EF7" w:rsidP="00842EF7">
      <w:pPr>
        <w:pStyle w:val="Heading3"/>
      </w:pPr>
      <w:bookmarkStart w:id="1564" w:name="_Toc21340924"/>
      <w:bookmarkStart w:id="1565" w:name="_Toc29805372"/>
      <w:bookmarkStart w:id="1566" w:name="_Toc36456581"/>
      <w:bookmarkStart w:id="1567" w:name="_Toc36469679"/>
      <w:bookmarkStart w:id="1568" w:name="_Toc37254088"/>
      <w:bookmarkStart w:id="1569" w:name="_Toc37322945"/>
      <w:bookmarkStart w:id="1570" w:name="_Toc37324351"/>
      <w:r w:rsidRPr="00FE760F">
        <w:t>6.5D.1</w:t>
      </w:r>
      <w:r w:rsidRPr="00FE760F">
        <w:tab/>
        <w:t>Occupied bandwidth for UL MIMO</w:t>
      </w:r>
      <w:bookmarkEnd w:id="1564"/>
      <w:bookmarkEnd w:id="1565"/>
      <w:bookmarkEnd w:id="1566"/>
      <w:bookmarkEnd w:id="1567"/>
      <w:bookmarkEnd w:id="1568"/>
      <w:bookmarkEnd w:id="1569"/>
      <w:bookmarkEnd w:id="1570"/>
    </w:p>
    <w:p w14:paraId="64B76F31" w14:textId="77777777" w:rsidR="00842EF7" w:rsidRPr="00FE760F" w:rsidRDefault="00842EF7" w:rsidP="00842EF7">
      <w:r w:rsidRPr="00FE760F">
        <w:t>For UE(s) supporting UL MIMO, the occupied bandwidth requirement in clause 6.5.1 apply. The requirements shall be met with the UL MIMO configurations specified in Table 6.2D.1.3-3.</w:t>
      </w:r>
    </w:p>
    <w:p w14:paraId="6C31A562" w14:textId="77777777" w:rsidR="00842EF7" w:rsidRPr="00FE760F" w:rsidRDefault="00842EF7" w:rsidP="00842EF7">
      <w:pPr>
        <w:pStyle w:val="Heading3"/>
      </w:pPr>
      <w:bookmarkStart w:id="1571" w:name="_Toc21340925"/>
      <w:bookmarkStart w:id="1572" w:name="_Toc29805373"/>
      <w:bookmarkStart w:id="1573" w:name="_Toc36456582"/>
      <w:bookmarkStart w:id="1574" w:name="_Toc36469680"/>
      <w:bookmarkStart w:id="1575" w:name="_Toc37254089"/>
      <w:bookmarkStart w:id="1576" w:name="_Toc37322946"/>
      <w:bookmarkStart w:id="1577" w:name="_Toc37324352"/>
      <w:r w:rsidRPr="00FE760F">
        <w:t>6.5D.2</w:t>
      </w:r>
      <w:r w:rsidRPr="00FE760F">
        <w:tab/>
        <w:t>Out of band emissions for UL MIMO</w:t>
      </w:r>
      <w:bookmarkEnd w:id="1571"/>
      <w:bookmarkEnd w:id="1572"/>
      <w:bookmarkEnd w:id="1573"/>
      <w:bookmarkEnd w:id="1574"/>
      <w:bookmarkEnd w:id="1575"/>
      <w:bookmarkEnd w:id="1576"/>
      <w:bookmarkEnd w:id="1577"/>
    </w:p>
    <w:p w14:paraId="47A280BC" w14:textId="77777777" w:rsidR="00842EF7" w:rsidRPr="00FE760F" w:rsidRDefault="00842EF7" w:rsidP="00842EF7">
      <w:r w:rsidRPr="00FE760F">
        <w:t>For UE(s) supporting UL MIMO, the out of band emissions requirements in clause 6.5.2 apply. The requirements shall be met with the UL MIMO configurations specified in Table 6.2D.1.3-3.</w:t>
      </w:r>
    </w:p>
    <w:p w14:paraId="403187EF" w14:textId="77777777" w:rsidR="00842EF7" w:rsidRPr="00FE760F" w:rsidRDefault="00842EF7" w:rsidP="00842EF7">
      <w:pPr>
        <w:pStyle w:val="Heading3"/>
      </w:pPr>
      <w:bookmarkStart w:id="1578" w:name="_Toc21340926"/>
      <w:bookmarkStart w:id="1579" w:name="_Toc29805374"/>
      <w:bookmarkStart w:id="1580" w:name="_Toc36456583"/>
      <w:bookmarkStart w:id="1581" w:name="_Toc36469681"/>
      <w:bookmarkStart w:id="1582" w:name="_Toc37254090"/>
      <w:bookmarkStart w:id="1583" w:name="_Toc37322947"/>
      <w:bookmarkStart w:id="1584" w:name="_Toc37324353"/>
      <w:r w:rsidRPr="00FE760F">
        <w:t>6.5D.3</w:t>
      </w:r>
      <w:r w:rsidRPr="00FE760F">
        <w:tab/>
        <w:t>Spurious emissions for UL MIMO</w:t>
      </w:r>
      <w:bookmarkEnd w:id="1578"/>
      <w:bookmarkEnd w:id="1579"/>
      <w:bookmarkEnd w:id="1580"/>
      <w:bookmarkEnd w:id="1581"/>
      <w:bookmarkEnd w:id="1582"/>
      <w:bookmarkEnd w:id="1583"/>
      <w:bookmarkEnd w:id="1584"/>
    </w:p>
    <w:p w14:paraId="4738BB48" w14:textId="77777777" w:rsidR="00842EF7" w:rsidRPr="00FE760F" w:rsidRDefault="00842EF7" w:rsidP="00842EF7">
      <w:r w:rsidRPr="00FE760F">
        <w:t>For UE(s) supporting UL MIMO, the spurious emissions requirements in clause 6.5.3 apply. The requirements shall be met with the UL MIMO configurations specified in Table 6.2D.1.3-3.</w:t>
      </w:r>
    </w:p>
    <w:p w14:paraId="6675A2BA" w14:textId="77777777" w:rsidR="00842EF7" w:rsidRPr="00FE760F" w:rsidRDefault="00842EF7" w:rsidP="00842EF7">
      <w:pPr>
        <w:pStyle w:val="Heading2"/>
      </w:pPr>
      <w:bookmarkStart w:id="1585" w:name="_Toc21340927"/>
      <w:bookmarkStart w:id="1586" w:name="_Toc29805375"/>
      <w:bookmarkStart w:id="1587" w:name="_Toc36456584"/>
      <w:bookmarkStart w:id="1588" w:name="_Toc36469682"/>
      <w:bookmarkStart w:id="1589" w:name="_Toc37254091"/>
      <w:bookmarkStart w:id="1590" w:name="_Toc37322948"/>
      <w:bookmarkStart w:id="1591" w:name="_Toc37324354"/>
      <w:r w:rsidRPr="00FE760F">
        <w:t>6.6</w:t>
      </w:r>
      <w:r w:rsidRPr="00FE760F">
        <w:tab/>
        <w:t>Beam correspondence</w:t>
      </w:r>
      <w:bookmarkEnd w:id="1585"/>
      <w:bookmarkEnd w:id="1586"/>
      <w:bookmarkEnd w:id="1587"/>
      <w:bookmarkEnd w:id="1588"/>
      <w:bookmarkEnd w:id="1589"/>
      <w:bookmarkEnd w:id="1590"/>
      <w:bookmarkEnd w:id="1591"/>
    </w:p>
    <w:p w14:paraId="49F0B726" w14:textId="77777777" w:rsidR="00842EF7" w:rsidRPr="00FE760F" w:rsidRDefault="00842EF7" w:rsidP="00842EF7">
      <w:pPr>
        <w:pStyle w:val="Heading3"/>
      </w:pPr>
      <w:bookmarkStart w:id="1592" w:name="_Toc21340928"/>
      <w:bookmarkStart w:id="1593" w:name="_Toc29805376"/>
      <w:bookmarkStart w:id="1594" w:name="_Toc36456585"/>
      <w:bookmarkStart w:id="1595" w:name="_Toc36469683"/>
      <w:bookmarkStart w:id="1596" w:name="_Toc37254092"/>
      <w:bookmarkStart w:id="1597" w:name="_Toc37322949"/>
      <w:bookmarkStart w:id="1598" w:name="_Toc37324355"/>
      <w:r w:rsidRPr="00FE760F">
        <w:t>6.6.1</w:t>
      </w:r>
      <w:r w:rsidRPr="00FE760F">
        <w:tab/>
        <w:t>General</w:t>
      </w:r>
      <w:bookmarkEnd w:id="1592"/>
      <w:bookmarkEnd w:id="1593"/>
      <w:bookmarkEnd w:id="1594"/>
      <w:bookmarkEnd w:id="1595"/>
      <w:bookmarkEnd w:id="1596"/>
      <w:bookmarkEnd w:id="1597"/>
      <w:bookmarkEnd w:id="1598"/>
    </w:p>
    <w:p w14:paraId="32AF1721" w14:textId="77777777" w:rsidR="00842EF7" w:rsidRPr="00FE760F" w:rsidRDefault="00842EF7" w:rsidP="00842EF7">
      <w:r w:rsidRPr="00FE760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02171D2A" w14:textId="77777777" w:rsidR="00842EF7" w:rsidRPr="00FE760F" w:rsidRDefault="00842EF7" w:rsidP="00842EF7">
      <w:pPr>
        <w:pStyle w:val="Heading3"/>
      </w:pPr>
      <w:bookmarkStart w:id="1599" w:name="_Toc21340929"/>
      <w:bookmarkStart w:id="1600" w:name="_Toc29805377"/>
      <w:bookmarkStart w:id="1601" w:name="_Toc36456586"/>
      <w:bookmarkStart w:id="1602" w:name="_Toc36469684"/>
      <w:bookmarkStart w:id="1603" w:name="_Toc37254093"/>
      <w:bookmarkStart w:id="1604" w:name="_Toc37322950"/>
      <w:bookmarkStart w:id="1605" w:name="_Toc37324356"/>
      <w:r w:rsidRPr="00FE760F">
        <w:t>6.6.2</w:t>
      </w:r>
      <w:r w:rsidRPr="00FE760F">
        <w:tab/>
        <w:t>(Void)</w:t>
      </w:r>
      <w:bookmarkEnd w:id="1599"/>
      <w:bookmarkEnd w:id="1600"/>
      <w:bookmarkEnd w:id="1601"/>
      <w:bookmarkEnd w:id="1602"/>
      <w:bookmarkEnd w:id="1603"/>
      <w:bookmarkEnd w:id="1604"/>
      <w:bookmarkEnd w:id="1605"/>
    </w:p>
    <w:p w14:paraId="4BC6955F" w14:textId="77777777" w:rsidR="00842EF7" w:rsidRPr="00FE760F" w:rsidRDefault="00842EF7" w:rsidP="00842EF7">
      <w:pPr>
        <w:pStyle w:val="Heading3"/>
      </w:pPr>
      <w:bookmarkStart w:id="1606" w:name="_Toc21340930"/>
      <w:bookmarkStart w:id="1607" w:name="_Toc29805378"/>
      <w:bookmarkStart w:id="1608" w:name="_Toc36456587"/>
      <w:bookmarkStart w:id="1609" w:name="_Toc36469685"/>
      <w:bookmarkStart w:id="1610" w:name="_Toc37254094"/>
      <w:bookmarkStart w:id="1611" w:name="_Toc37322951"/>
      <w:bookmarkStart w:id="1612" w:name="_Toc37324357"/>
      <w:r w:rsidRPr="00FE760F">
        <w:t>6.6.3</w:t>
      </w:r>
      <w:r w:rsidRPr="00FE760F">
        <w:tab/>
        <w:t>(Void)</w:t>
      </w:r>
      <w:bookmarkEnd w:id="1606"/>
      <w:bookmarkEnd w:id="1607"/>
      <w:bookmarkEnd w:id="1608"/>
      <w:bookmarkEnd w:id="1609"/>
      <w:bookmarkEnd w:id="1610"/>
      <w:bookmarkEnd w:id="1611"/>
      <w:bookmarkEnd w:id="1612"/>
    </w:p>
    <w:p w14:paraId="1C5D3170" w14:textId="77777777" w:rsidR="00842EF7" w:rsidRPr="00FE760F" w:rsidRDefault="00842EF7" w:rsidP="00842EF7">
      <w:pPr>
        <w:pStyle w:val="Heading3"/>
      </w:pPr>
      <w:bookmarkStart w:id="1613" w:name="_Toc21340931"/>
      <w:bookmarkStart w:id="1614" w:name="_Toc29805379"/>
      <w:bookmarkStart w:id="1615" w:name="_Toc36456588"/>
      <w:bookmarkStart w:id="1616" w:name="_Toc36469686"/>
      <w:bookmarkStart w:id="1617" w:name="_Toc37254095"/>
      <w:bookmarkStart w:id="1618" w:name="_Toc37322952"/>
      <w:bookmarkStart w:id="1619" w:name="_Toc37324358"/>
      <w:r w:rsidRPr="00FE760F">
        <w:t>6.6.4</w:t>
      </w:r>
      <w:r w:rsidRPr="00FE760F">
        <w:tab/>
        <w:t>Beam correspondence for power class 3</w:t>
      </w:r>
      <w:bookmarkEnd w:id="1613"/>
      <w:bookmarkEnd w:id="1614"/>
      <w:bookmarkEnd w:id="1615"/>
      <w:bookmarkEnd w:id="1616"/>
      <w:bookmarkEnd w:id="1617"/>
      <w:bookmarkEnd w:id="1618"/>
      <w:bookmarkEnd w:id="1619"/>
    </w:p>
    <w:p w14:paraId="3E3E4A96" w14:textId="77777777" w:rsidR="00842EF7" w:rsidRPr="00FE760F" w:rsidRDefault="00842EF7" w:rsidP="00842EF7">
      <w:pPr>
        <w:pStyle w:val="Heading4"/>
      </w:pPr>
      <w:bookmarkStart w:id="1620" w:name="_Toc21340932"/>
      <w:bookmarkStart w:id="1621" w:name="_Toc29805380"/>
      <w:bookmarkStart w:id="1622" w:name="_Toc36456589"/>
      <w:bookmarkStart w:id="1623" w:name="_Toc36469687"/>
      <w:bookmarkStart w:id="1624" w:name="_Toc37254096"/>
      <w:bookmarkStart w:id="1625" w:name="_Toc37322953"/>
      <w:bookmarkStart w:id="1626" w:name="_Toc37324359"/>
      <w:r w:rsidRPr="00FE760F">
        <w:t>6.6.4.1</w:t>
      </w:r>
      <w:r w:rsidRPr="00FE760F">
        <w:tab/>
        <w:t>General</w:t>
      </w:r>
      <w:bookmarkEnd w:id="1620"/>
      <w:bookmarkEnd w:id="1621"/>
      <w:bookmarkEnd w:id="1622"/>
      <w:bookmarkEnd w:id="1623"/>
      <w:bookmarkEnd w:id="1624"/>
      <w:bookmarkEnd w:id="1625"/>
      <w:bookmarkEnd w:id="1626"/>
    </w:p>
    <w:p w14:paraId="76C03F78" w14:textId="77777777" w:rsidR="00842EF7" w:rsidRPr="00FE760F" w:rsidRDefault="00842EF7" w:rsidP="00842EF7">
      <w:r w:rsidRPr="00FE760F">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 38.306 [14]:</w:t>
      </w:r>
    </w:p>
    <w:p w14:paraId="484FDCC6" w14:textId="77777777" w:rsidR="00842EF7" w:rsidRPr="00FE760F" w:rsidRDefault="00842EF7" w:rsidP="00842EF7">
      <w:pPr>
        <w:pStyle w:val="B10"/>
      </w:pPr>
      <w:r w:rsidRPr="00FE760F">
        <w:t>-</w:t>
      </w:r>
      <w:r w:rsidRPr="00FE760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3AD56D46" w14:textId="77777777" w:rsidR="00842EF7" w:rsidRPr="00FE760F" w:rsidRDefault="00842EF7" w:rsidP="00842EF7">
      <w:pPr>
        <w:pStyle w:val="B10"/>
      </w:pPr>
      <w:r w:rsidRPr="00FE760F">
        <w:t>-</w:t>
      </w:r>
      <w:r w:rsidRPr="00FE760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28CDEC00" w14:textId="77777777" w:rsidR="00842EF7" w:rsidRPr="00FE760F" w:rsidRDefault="00842EF7" w:rsidP="00842EF7">
      <w:pPr>
        <w:pStyle w:val="Heading4"/>
      </w:pPr>
      <w:bookmarkStart w:id="1627" w:name="_Toc21340933"/>
      <w:bookmarkStart w:id="1628" w:name="_Toc29805381"/>
      <w:bookmarkStart w:id="1629" w:name="_Toc36456590"/>
      <w:bookmarkStart w:id="1630" w:name="_Toc36469688"/>
      <w:bookmarkStart w:id="1631" w:name="_Toc37254097"/>
      <w:bookmarkStart w:id="1632" w:name="_Toc37322954"/>
      <w:bookmarkStart w:id="1633" w:name="_Toc37324360"/>
      <w:r w:rsidRPr="00FE760F">
        <w:t>6.6.4.2</w:t>
      </w:r>
      <w:r w:rsidRPr="00FE760F">
        <w:tab/>
        <w:t>Beam correspondence tolerance for power class 3</w:t>
      </w:r>
      <w:bookmarkEnd w:id="1627"/>
      <w:bookmarkEnd w:id="1628"/>
      <w:bookmarkEnd w:id="1629"/>
      <w:bookmarkEnd w:id="1630"/>
      <w:bookmarkEnd w:id="1631"/>
      <w:bookmarkEnd w:id="1632"/>
      <w:bookmarkEnd w:id="1633"/>
      <w:r w:rsidRPr="00FE760F">
        <w:t xml:space="preserve"> </w:t>
      </w:r>
    </w:p>
    <w:p w14:paraId="7EE3801B" w14:textId="77777777" w:rsidR="00842EF7" w:rsidRPr="00FE760F" w:rsidRDefault="00842EF7" w:rsidP="00842EF7">
      <w:r w:rsidRPr="00FE760F">
        <w:t>The beam correspondence tolerance requirement ∆EIRP</w:t>
      </w:r>
      <w:r w:rsidRPr="00FE760F">
        <w:rPr>
          <w:vertAlign w:val="subscript"/>
        </w:rPr>
        <w:t>BC</w:t>
      </w:r>
      <w:r w:rsidRPr="00FE760F">
        <w:t xml:space="preserve"> for power class 3 UEs is defined based on a percentile of the distribution of ∆EIRP</w:t>
      </w:r>
      <w:r w:rsidRPr="00FE760F">
        <w:rPr>
          <w:vertAlign w:val="subscript"/>
        </w:rPr>
        <w:t>BC</w:t>
      </w:r>
      <w:r w:rsidRPr="00FE760F">
        <w:t>, defined as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r w:rsidRPr="00FE760F">
        <w:t xml:space="preserve"> over the link angles spanning a subset of the spherical coverage grid points, such that</w:t>
      </w:r>
    </w:p>
    <w:p w14:paraId="78B69047" w14:textId="77777777" w:rsidR="00842EF7" w:rsidRPr="00FE760F" w:rsidRDefault="00842EF7" w:rsidP="00842EF7">
      <w:pPr>
        <w:pStyle w:val="B10"/>
      </w:pPr>
      <w:r w:rsidRPr="00FE760F">
        <w:t>-</w:t>
      </w:r>
      <w:r w:rsidRPr="00FE760F">
        <w:tab/>
        <w:t>EIRP</w:t>
      </w:r>
      <w:r w:rsidRPr="00FE760F">
        <w:rPr>
          <w:vertAlign w:val="subscript"/>
        </w:rPr>
        <w:t>1</w:t>
      </w:r>
      <w:r w:rsidRPr="00FE760F">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FE760F" w:rsidRDefault="00842EF7" w:rsidP="00842EF7">
      <w:pPr>
        <w:pStyle w:val="B10"/>
      </w:pPr>
      <w:r w:rsidRPr="00FE760F">
        <w:t>-</w:t>
      </w:r>
      <w:r w:rsidRPr="00FE760F">
        <w:tab/>
        <w:t>EIRP</w:t>
      </w:r>
      <w:r w:rsidRPr="00FE760F">
        <w:rPr>
          <w:vertAlign w:val="subscript"/>
        </w:rPr>
        <w:t>2</w:t>
      </w:r>
      <w:r w:rsidRPr="00FE760F">
        <w:t xml:space="preserve"> is the best total EIRP (beam yielding highest EIRP in a given direction) in dBm which is based on beam correspondence with relying on UL beam sweeping.</w:t>
      </w:r>
    </w:p>
    <w:p w14:paraId="75714612" w14:textId="77777777" w:rsidR="00842EF7" w:rsidRPr="00FE760F" w:rsidRDefault="00842EF7" w:rsidP="00842EF7">
      <w:pPr>
        <w:pStyle w:val="B10"/>
      </w:pPr>
      <w:r w:rsidRPr="00FE760F">
        <w:t>-</w:t>
      </w:r>
      <w:r w:rsidRPr="00FE760F">
        <w:tab/>
        <w:t>The link angles are the ones corresponding to the top N</w:t>
      </w:r>
      <w:r w:rsidRPr="00FE760F">
        <w:rPr>
          <w:vertAlign w:val="superscript"/>
        </w:rPr>
        <w:t>th</w:t>
      </w:r>
      <w:r w:rsidRPr="00FE760F">
        <w:t xml:space="preserve"> percentile  of the EIRP</w:t>
      </w:r>
      <w:r w:rsidRPr="00FE760F">
        <w:rPr>
          <w:vertAlign w:val="subscript"/>
        </w:rPr>
        <w:t>2</w:t>
      </w:r>
      <w:r w:rsidRPr="00FE760F">
        <w:t xml:space="preserve"> measurement over the whole sphere, where the value of N is according to the test point of EIRP spherical coverage requirement for power class 3, i.e. N = 50.</w:t>
      </w:r>
    </w:p>
    <w:p w14:paraId="51A83038" w14:textId="77777777" w:rsidR="00842EF7" w:rsidRPr="00FE760F" w:rsidRDefault="00842EF7" w:rsidP="00842EF7">
      <w:r w:rsidRPr="00FE760F">
        <w:t>For power class 3 UEs, the requirement is fulfilled if the UE's corresponding UL beams satisfy the maximum limit in Table 6.6.4.2-1.</w:t>
      </w:r>
    </w:p>
    <w:p w14:paraId="3C4EBD65" w14:textId="77777777" w:rsidR="00842EF7" w:rsidRPr="00FE760F" w:rsidRDefault="00842EF7" w:rsidP="00842EF7">
      <w:pPr>
        <w:pStyle w:val="TH"/>
      </w:pPr>
      <w:r w:rsidRPr="00FE760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42EF7" w:rsidRPr="00FE760F" w14:paraId="5E0BF3AE"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C4987E" w14:textId="77777777" w:rsidR="00842EF7" w:rsidRPr="00FE760F" w:rsidRDefault="00842EF7" w:rsidP="00F91227">
            <w:pPr>
              <w:pStyle w:val="TAH"/>
            </w:pPr>
            <w:r w:rsidRPr="00FE760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81AFA95" w14:textId="77777777" w:rsidR="00842EF7" w:rsidRPr="00FE760F" w:rsidRDefault="00842EF7" w:rsidP="00F91227">
            <w:pPr>
              <w:pStyle w:val="TAH"/>
            </w:pPr>
            <w:r w:rsidRPr="00FE760F">
              <w:t>Max ∆EIRP</w:t>
            </w:r>
            <w:r w:rsidRPr="00FE760F">
              <w:rPr>
                <w:vertAlign w:val="subscript"/>
              </w:rPr>
              <w:t>BC</w:t>
            </w:r>
            <w:r w:rsidRPr="00FE760F">
              <w:t xml:space="preserve"> at 85</w:t>
            </w:r>
            <w:r w:rsidRPr="00FE760F">
              <w:rPr>
                <w:vertAlign w:val="superscript"/>
              </w:rPr>
              <w:t>th</w:t>
            </w:r>
            <w:r w:rsidRPr="00FE760F">
              <w:t xml:space="preserve"> %-tile ∆EIRP</w:t>
            </w:r>
            <w:r w:rsidRPr="00FE760F">
              <w:rPr>
                <w:vertAlign w:val="subscript"/>
              </w:rPr>
              <w:t>BC</w:t>
            </w:r>
            <w:r w:rsidRPr="00FE760F">
              <w:t xml:space="preserve"> CDF (dB)</w:t>
            </w:r>
          </w:p>
        </w:tc>
      </w:tr>
      <w:tr w:rsidR="00842EF7" w:rsidRPr="00FE760F" w14:paraId="08E79A3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B9033FB" w14:textId="77777777" w:rsidR="00842EF7" w:rsidRPr="00FE760F" w:rsidRDefault="00842EF7" w:rsidP="00F91227">
            <w:pPr>
              <w:pStyle w:val="TAC"/>
            </w:pPr>
            <w:r w:rsidRPr="00FE760F">
              <w:t>n257</w:t>
            </w:r>
          </w:p>
        </w:tc>
        <w:tc>
          <w:tcPr>
            <w:tcW w:w="2788" w:type="dxa"/>
            <w:tcBorders>
              <w:top w:val="single" w:sz="4" w:space="0" w:color="auto"/>
              <w:left w:val="single" w:sz="4" w:space="0" w:color="auto"/>
              <w:bottom w:val="single" w:sz="4" w:space="0" w:color="auto"/>
              <w:right w:val="single" w:sz="4" w:space="0" w:color="auto"/>
            </w:tcBorders>
            <w:vAlign w:val="center"/>
          </w:tcPr>
          <w:p w14:paraId="3626C886" w14:textId="77777777" w:rsidR="00842EF7" w:rsidRPr="00FE760F" w:rsidRDefault="00842EF7" w:rsidP="00F91227">
            <w:pPr>
              <w:pStyle w:val="TAC"/>
            </w:pPr>
            <w:r w:rsidRPr="00FE760F">
              <w:t>3.0</w:t>
            </w:r>
          </w:p>
        </w:tc>
      </w:tr>
      <w:tr w:rsidR="00842EF7" w:rsidRPr="00FE760F" w14:paraId="5D856E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1317A7" w14:textId="77777777" w:rsidR="00842EF7" w:rsidRPr="00FE760F" w:rsidRDefault="00842EF7" w:rsidP="00F91227">
            <w:pPr>
              <w:pStyle w:val="TAC"/>
            </w:pPr>
            <w:r w:rsidRPr="00FE760F">
              <w:t>n258</w:t>
            </w:r>
          </w:p>
        </w:tc>
        <w:tc>
          <w:tcPr>
            <w:tcW w:w="2788" w:type="dxa"/>
            <w:tcBorders>
              <w:top w:val="single" w:sz="4" w:space="0" w:color="auto"/>
              <w:left w:val="single" w:sz="4" w:space="0" w:color="auto"/>
              <w:bottom w:val="single" w:sz="4" w:space="0" w:color="auto"/>
              <w:right w:val="single" w:sz="4" w:space="0" w:color="auto"/>
            </w:tcBorders>
          </w:tcPr>
          <w:p w14:paraId="4F7F30F1" w14:textId="77777777" w:rsidR="00842EF7" w:rsidRPr="00FE760F" w:rsidRDefault="00842EF7" w:rsidP="00F91227">
            <w:pPr>
              <w:pStyle w:val="TAC"/>
            </w:pPr>
            <w:r w:rsidRPr="00FE760F">
              <w:t>3.0</w:t>
            </w:r>
          </w:p>
        </w:tc>
      </w:tr>
      <w:tr w:rsidR="00842EF7" w:rsidRPr="00FE760F" w14:paraId="72CE92C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2DEED5C" w14:textId="77777777" w:rsidR="00842EF7" w:rsidRPr="00FE760F" w:rsidRDefault="00842EF7" w:rsidP="00F91227">
            <w:pPr>
              <w:pStyle w:val="TAC"/>
            </w:pPr>
            <w:r w:rsidRPr="00FE760F">
              <w:t>n260</w:t>
            </w:r>
          </w:p>
        </w:tc>
        <w:tc>
          <w:tcPr>
            <w:tcW w:w="2788" w:type="dxa"/>
            <w:tcBorders>
              <w:top w:val="single" w:sz="4" w:space="0" w:color="auto"/>
              <w:left w:val="single" w:sz="4" w:space="0" w:color="auto"/>
              <w:bottom w:val="single" w:sz="4" w:space="0" w:color="auto"/>
              <w:right w:val="single" w:sz="4" w:space="0" w:color="auto"/>
            </w:tcBorders>
          </w:tcPr>
          <w:p w14:paraId="1D44C88D" w14:textId="77777777" w:rsidR="00842EF7" w:rsidRPr="00FE760F" w:rsidRDefault="00842EF7" w:rsidP="00F91227">
            <w:pPr>
              <w:pStyle w:val="TAC"/>
            </w:pPr>
            <w:r w:rsidRPr="00FE760F">
              <w:t>3.2</w:t>
            </w:r>
          </w:p>
        </w:tc>
      </w:tr>
      <w:tr w:rsidR="00842EF7" w:rsidRPr="00FE760F" w14:paraId="5E1DCED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9E2AA8B" w14:textId="77777777" w:rsidR="00842EF7" w:rsidRPr="00FE760F" w:rsidRDefault="00842EF7" w:rsidP="00F91227">
            <w:pPr>
              <w:pStyle w:val="TAC"/>
            </w:pPr>
            <w:r w:rsidRPr="00FE760F">
              <w:t>n261</w:t>
            </w:r>
          </w:p>
        </w:tc>
        <w:tc>
          <w:tcPr>
            <w:tcW w:w="2788" w:type="dxa"/>
            <w:tcBorders>
              <w:top w:val="single" w:sz="4" w:space="0" w:color="auto"/>
              <w:left w:val="single" w:sz="4" w:space="0" w:color="auto"/>
              <w:bottom w:val="single" w:sz="4" w:space="0" w:color="auto"/>
              <w:right w:val="single" w:sz="4" w:space="0" w:color="auto"/>
            </w:tcBorders>
          </w:tcPr>
          <w:p w14:paraId="07B5A23E" w14:textId="77777777" w:rsidR="00842EF7" w:rsidRPr="00FE760F" w:rsidRDefault="00842EF7" w:rsidP="00F91227">
            <w:pPr>
              <w:pStyle w:val="TAC"/>
            </w:pPr>
            <w:r w:rsidRPr="00FE760F">
              <w:t>3.0</w:t>
            </w:r>
          </w:p>
        </w:tc>
      </w:tr>
      <w:tr w:rsidR="00842EF7" w:rsidRPr="00FE760F" w14:paraId="5E2CAE36" w14:textId="77777777" w:rsidTr="00F9122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38959973" w14:textId="77777777" w:rsidR="00842EF7" w:rsidRPr="00FE760F" w:rsidRDefault="00842EF7" w:rsidP="00F91227">
            <w:pPr>
              <w:pStyle w:val="TAN"/>
              <w:ind w:left="695" w:hanging="695"/>
            </w:pPr>
            <w:r w:rsidRPr="00FE760F">
              <w:rPr>
                <w:lang w:eastAsia="zh-CN"/>
              </w:rPr>
              <w:t>NOTE:</w:t>
            </w:r>
            <w:r w:rsidRPr="00FE760F">
              <w:tab/>
              <w:t>The requirements in this table are verified only under normal temperature conditions as defined in Annex E.2.1</w:t>
            </w:r>
          </w:p>
        </w:tc>
      </w:tr>
    </w:tbl>
    <w:p w14:paraId="73243ADC" w14:textId="77777777" w:rsidR="00842EF7" w:rsidRPr="00FE760F" w:rsidRDefault="00842EF7" w:rsidP="00842EF7"/>
    <w:p w14:paraId="4FF303AE" w14:textId="77777777" w:rsidR="00952DE1" w:rsidRPr="00FE760F" w:rsidRDefault="00952DE1" w:rsidP="00952DE1">
      <w:pPr>
        <w:pStyle w:val="Heading4"/>
      </w:pPr>
      <w:bookmarkStart w:id="1634" w:name="_Toc37322955"/>
      <w:bookmarkStart w:id="1635" w:name="_Toc37324361"/>
      <w:r w:rsidRPr="00FE760F">
        <w:t>6.6.4.3</w:t>
      </w:r>
      <w:r w:rsidRPr="00FE760F">
        <w:tab/>
        <w:t>Side Conditions</w:t>
      </w:r>
      <w:bookmarkEnd w:id="1634"/>
      <w:bookmarkEnd w:id="1635"/>
    </w:p>
    <w:p w14:paraId="38E10A7F" w14:textId="77777777" w:rsidR="00952DE1" w:rsidRPr="00FE760F" w:rsidRDefault="00952DE1" w:rsidP="00952DE1">
      <w:pPr>
        <w:pStyle w:val="Heading4"/>
        <w:rPr>
          <w:sz w:val="22"/>
          <w:lang w:eastAsia="zh-CN"/>
        </w:rPr>
      </w:pPr>
      <w:bookmarkStart w:id="1636" w:name="_Toc37322956"/>
      <w:bookmarkStart w:id="1637" w:name="_Toc37324362"/>
      <w:r w:rsidRPr="00FE760F">
        <w:rPr>
          <w:sz w:val="22"/>
        </w:rPr>
        <w:t>6.6.4.3.1</w:t>
      </w:r>
      <w:r w:rsidRPr="00FE760F">
        <w:rPr>
          <w:sz w:val="22"/>
        </w:rPr>
        <w:tab/>
        <w:t xml:space="preserve">Side Condition </w:t>
      </w:r>
      <w:r w:rsidRPr="00FE760F">
        <w:rPr>
          <w:rFonts w:hint="eastAsia"/>
          <w:sz w:val="22"/>
          <w:lang w:eastAsia="zh-CN"/>
        </w:rPr>
        <w:t>for SSB and CSI-RS</w:t>
      </w:r>
      <w:bookmarkEnd w:id="1636"/>
      <w:bookmarkEnd w:id="1637"/>
    </w:p>
    <w:p w14:paraId="2C5C6D46" w14:textId="77777777" w:rsidR="00952DE1" w:rsidRPr="00FE760F" w:rsidRDefault="00952DE1" w:rsidP="00952DE1">
      <w:pPr>
        <w:rPr>
          <w:rFonts w:cs="v4.2.0"/>
          <w:lang w:eastAsia="zh-CN"/>
        </w:rPr>
      </w:pPr>
      <w:r w:rsidRPr="00FE760F">
        <w:rPr>
          <w:rFonts w:cs="v4.2.0"/>
        </w:rPr>
        <w:t>The beam correspondence requirements are only applied under the following side conditions:</w:t>
      </w:r>
    </w:p>
    <w:p w14:paraId="70D8E6AD" w14:textId="77777777" w:rsidR="00952DE1" w:rsidRPr="00FE760F" w:rsidRDefault="00952DE1" w:rsidP="00952DE1">
      <w:pPr>
        <w:pStyle w:val="B10"/>
        <w:rPr>
          <w:lang w:eastAsia="zh-CN"/>
        </w:rPr>
      </w:pPr>
      <w:r w:rsidRPr="00FE760F">
        <w:t>-</w:t>
      </w:r>
      <w:r w:rsidRPr="00FE760F">
        <w:tab/>
      </w:r>
      <w:r w:rsidRPr="00FE760F">
        <w:rPr>
          <w:rFonts w:cs="v4.2.0"/>
        </w:rPr>
        <w:t>The</w:t>
      </w:r>
      <w:r w:rsidRPr="00FE760F">
        <w:rPr>
          <w:lang w:eastAsia="zh-CN"/>
        </w:rPr>
        <w:t xml:space="preserve"> downlink reference signals including both SSB and CSI-RS are provided and Type D QCL shall be maintained between SSB and CSI-RS.</w:t>
      </w:r>
    </w:p>
    <w:p w14:paraId="4C16694B" w14:textId="77777777" w:rsidR="00952DE1" w:rsidRPr="00FE760F" w:rsidRDefault="00952DE1" w:rsidP="00952DE1">
      <w:pPr>
        <w:pStyle w:val="B10"/>
        <w:numPr>
          <w:ilvl w:val="0"/>
          <w:numId w:val="24"/>
        </w:numPr>
        <w:ind w:left="568" w:hanging="284"/>
        <w:rPr>
          <w:rFonts w:cs="v4.2.0"/>
        </w:rPr>
      </w:pPr>
      <w:r w:rsidRPr="00FE760F">
        <w:rPr>
          <w:rFonts w:cs="v4.2.0"/>
        </w:rPr>
        <w:t>The reference measurement channel for beam correspondence are fulfilled according to the CSI-RS configuration in Annex A.3.</w:t>
      </w:r>
    </w:p>
    <w:p w14:paraId="12D23233" w14:textId="77777777" w:rsidR="00952DE1" w:rsidRPr="00FE760F" w:rsidRDefault="00952DE1" w:rsidP="00952DE1">
      <w:pPr>
        <w:pStyle w:val="B10"/>
        <w:ind w:leftChars="142"/>
      </w:pPr>
      <w:r w:rsidRPr="00FE760F">
        <w:t>-</w:t>
      </w:r>
      <w:r w:rsidRPr="00FE760F">
        <w:tab/>
        <w:t>For beam correspondence, conditions for L1-RSRP measurements are fulfilled according to Table 6.6.4.3.1-1 and Table 6.6.4.3.1-2.</w:t>
      </w:r>
    </w:p>
    <w:p w14:paraId="24DC7ABD" w14:textId="77777777" w:rsidR="00952DE1" w:rsidRPr="00FE760F" w:rsidRDefault="00952DE1" w:rsidP="00952DE1">
      <w:pPr>
        <w:pStyle w:val="TF"/>
      </w:pPr>
      <w:r w:rsidRPr="00FE760F">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FE760F" w14:paraId="1BE7B202" w14:textId="77777777" w:rsidTr="0082234E">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FE760F" w:rsidRDefault="00952DE1" w:rsidP="00952DE1">
            <w:pPr>
              <w:pStyle w:val="TAH"/>
            </w:pPr>
            <w:r w:rsidRPr="00FE760F">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FE760F" w:rsidRDefault="00952DE1" w:rsidP="00952DE1">
            <w:pPr>
              <w:pStyle w:val="TAH"/>
            </w:pPr>
            <w:r w:rsidRPr="00FE760F">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FE760F" w:rsidRDefault="00952DE1" w:rsidP="00952DE1">
            <w:pPr>
              <w:pStyle w:val="TAH"/>
            </w:pPr>
            <w:r w:rsidRPr="00FE760F">
              <w:t>Minimum SSB_RP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FE760F" w:rsidRDefault="00952DE1" w:rsidP="00952DE1">
            <w:pPr>
              <w:pStyle w:val="TAH"/>
            </w:pPr>
            <w:r w:rsidRPr="00FE760F">
              <w:t>SSB Ês/Iot</w:t>
            </w:r>
          </w:p>
        </w:tc>
      </w:tr>
      <w:tr w:rsidR="00952DE1" w:rsidRPr="00FE760F" w14:paraId="579ED6A6" w14:textId="77777777" w:rsidTr="0082234E">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FE760F" w:rsidRDefault="00952DE1" w:rsidP="00952DE1">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FE760F" w:rsidRDefault="00952DE1" w:rsidP="00952DE1">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FE760F" w:rsidRDefault="00952DE1" w:rsidP="00952DE1">
            <w:pPr>
              <w:pStyle w:val="TAH"/>
            </w:pPr>
            <w:r w:rsidRPr="00FE760F">
              <w:t>dBm / SCS</w:t>
            </w:r>
            <w:r w:rsidRPr="00FE760F">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FE760F" w:rsidRDefault="00952DE1" w:rsidP="00952DE1">
            <w:pPr>
              <w:pStyle w:val="TAH"/>
            </w:pPr>
            <w:r w:rsidRPr="00FE760F">
              <w:t>dB</w:t>
            </w:r>
          </w:p>
        </w:tc>
      </w:tr>
      <w:tr w:rsidR="00952DE1" w:rsidRPr="00FE760F" w14:paraId="7C6E38EF" w14:textId="77777777" w:rsidTr="0082234E">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FE760F" w:rsidRDefault="00952DE1" w:rsidP="00952DE1">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FE760F" w:rsidRDefault="00952DE1" w:rsidP="00952DE1">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FE760F" w:rsidRDefault="00952DE1" w:rsidP="00952DE1">
            <w:pPr>
              <w:pStyle w:val="TAH"/>
            </w:pPr>
            <w:r w:rsidRPr="00FE760F">
              <w:t>SCS</w:t>
            </w:r>
            <w:r w:rsidRPr="00FE760F">
              <w:rPr>
                <w:vertAlign w:val="subscript"/>
              </w:rPr>
              <w:t>SSB</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FE760F" w:rsidRDefault="00952DE1" w:rsidP="00952DE1">
            <w:pPr>
              <w:pStyle w:val="TAH"/>
            </w:pPr>
          </w:p>
        </w:tc>
      </w:tr>
      <w:tr w:rsidR="00952DE1" w:rsidRPr="00FE760F" w14:paraId="6BE59314" w14:textId="77777777" w:rsidTr="0082234E">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FE760F" w:rsidRDefault="00952DE1" w:rsidP="00952DE1">
            <w:pPr>
              <w:pStyle w:val="TAC"/>
            </w:pPr>
            <w:r w:rsidRPr="00FE760F">
              <w:t>All angles</w:t>
            </w:r>
            <w:r w:rsidRPr="00FE760F">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FE760F" w:rsidRDefault="00952DE1" w:rsidP="00952DE1">
            <w:pPr>
              <w:pStyle w:val="TAC"/>
              <w:rPr>
                <w:rFonts w:eastAsia="Calibri"/>
                <w:szCs w:val="22"/>
              </w:rPr>
            </w:pPr>
            <w:r w:rsidRPr="00FE760F">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1F9B932F"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FE760F" w:rsidRDefault="00952DE1" w:rsidP="00952DE1">
            <w:pPr>
              <w:pStyle w:val="TAC"/>
              <w:rPr>
                <w:rFonts w:eastAsia="Calibri"/>
                <w:szCs w:val="22"/>
              </w:rPr>
            </w:pPr>
            <w:r w:rsidRPr="00FE760F">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FE760F" w:rsidRDefault="00952DE1" w:rsidP="00952DE1">
            <w:pPr>
              <w:pStyle w:val="TAC"/>
              <w:rPr>
                <w:rFonts w:eastAsia="Yu Mincho"/>
                <w:lang w:eastAsia="ja-JP"/>
              </w:rPr>
            </w:pPr>
          </w:p>
        </w:tc>
      </w:tr>
      <w:tr w:rsidR="00952DE1" w:rsidRPr="00FE760F" w14:paraId="2F01EAE5"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FE760F" w:rsidRDefault="00952DE1" w:rsidP="00952DE1">
            <w:pPr>
              <w:pStyle w:val="TAC"/>
              <w:rPr>
                <w:rFonts w:eastAsia="Calibri"/>
                <w:szCs w:val="22"/>
              </w:rPr>
            </w:pPr>
            <w:r w:rsidRPr="00FE760F">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FE760F" w:rsidRDefault="00952DE1" w:rsidP="00952DE1">
            <w:pPr>
              <w:pStyle w:val="TAC"/>
              <w:rPr>
                <w:rFonts w:eastAsia="Yu Mincho"/>
                <w:lang w:eastAsia="ja-JP"/>
              </w:rPr>
            </w:pPr>
          </w:p>
        </w:tc>
      </w:tr>
      <w:tr w:rsidR="00952DE1" w:rsidRPr="00FE760F" w14:paraId="43AC599A"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FE760F" w:rsidRDefault="00952DE1" w:rsidP="00952DE1">
            <w:pPr>
              <w:pStyle w:val="TAC"/>
              <w:rPr>
                <w:szCs w:val="22"/>
                <w:lang w:val="en-US"/>
              </w:rPr>
            </w:pPr>
            <w:r w:rsidRPr="00FE760F">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FE760F" w:rsidRDefault="00952DE1" w:rsidP="00952DE1">
            <w:pPr>
              <w:pStyle w:val="TAC"/>
              <w:rPr>
                <w:rFonts w:eastAsia="Yu Mincho"/>
                <w:lang w:eastAsia="ja-JP"/>
              </w:rPr>
            </w:pPr>
          </w:p>
        </w:tc>
      </w:tr>
      <w:tr w:rsidR="00952DE1" w:rsidRPr="00FE760F" w14:paraId="6C7E3586" w14:textId="77777777" w:rsidTr="0082234E">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F63273" w14:textId="77777777" w:rsidR="00952DE1" w:rsidRPr="00FE760F" w:rsidRDefault="00952DE1" w:rsidP="00952DE1">
            <w:pPr>
              <w:pStyle w:val="TAN"/>
            </w:pPr>
            <w:r w:rsidRPr="00FE760F">
              <w:t>NOTE 1:</w:t>
            </w:r>
            <w:r w:rsidRPr="00FE760F">
              <w:tab/>
              <w:t>For UEs that support multiple FR2 bands, Rx Beam Peak values are increased by ΣMB</w:t>
            </w:r>
            <w:r w:rsidRPr="00FE760F">
              <w:rPr>
                <w:vertAlign w:val="subscript"/>
              </w:rPr>
              <w:t>P</w:t>
            </w:r>
            <w:r w:rsidRPr="00FE760F">
              <w:rPr>
                <w:iCs/>
              </w:rPr>
              <w:t xml:space="preserve"> and </w:t>
            </w:r>
            <w:r w:rsidRPr="00FE760F">
              <w:t>Spherical coverage values 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10FA46E3" w14:textId="77777777" w:rsidR="00952DE1" w:rsidRPr="00FE760F" w:rsidRDefault="00952DE1" w:rsidP="00952DE1">
            <w:pPr>
              <w:pStyle w:val="TAN"/>
              <w:rPr>
                <w:rFonts w:eastAsia="Yu Mincho"/>
                <w:lang w:eastAsia="ja-JP"/>
              </w:rPr>
            </w:pPr>
            <w:r w:rsidRPr="00FE760F">
              <w:t>NOTE 2:</w:t>
            </w:r>
            <w:r w:rsidRPr="00FE760F">
              <w:tab/>
              <w:t>Values specified at the Reference point to give minimum SSB Ês/Iot, with no applied noise.</w:t>
            </w:r>
          </w:p>
        </w:tc>
      </w:tr>
    </w:tbl>
    <w:p w14:paraId="40D84553" w14:textId="77777777" w:rsidR="00952DE1" w:rsidRPr="00FE760F" w:rsidRDefault="00952DE1" w:rsidP="00952DE1">
      <w:pPr>
        <w:pStyle w:val="B10"/>
        <w:ind w:leftChars="142"/>
      </w:pPr>
    </w:p>
    <w:p w14:paraId="43E84D81" w14:textId="77777777" w:rsidR="00952DE1" w:rsidRPr="00FE760F" w:rsidRDefault="00952DE1" w:rsidP="00952DE1">
      <w:pPr>
        <w:pStyle w:val="TF"/>
      </w:pPr>
      <w:r w:rsidRPr="00FE760F">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FE760F" w14:paraId="4D07C5FF" w14:textId="77777777" w:rsidTr="0082234E">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FE760F" w:rsidRDefault="00952DE1" w:rsidP="00952DE1">
            <w:pPr>
              <w:pStyle w:val="TAH"/>
            </w:pPr>
            <w:r w:rsidRPr="00FE760F">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FE760F" w:rsidRDefault="00952DE1" w:rsidP="00952DE1">
            <w:pPr>
              <w:pStyle w:val="TAH"/>
            </w:pPr>
            <w:r w:rsidRPr="00FE760F">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FE760F" w:rsidRDefault="00952DE1" w:rsidP="00952DE1">
            <w:pPr>
              <w:pStyle w:val="TAH"/>
            </w:pPr>
            <w:r w:rsidRPr="00FE760F">
              <w:t>Minimum CSI-RS_RP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FE760F" w:rsidRDefault="00952DE1" w:rsidP="00952DE1">
            <w:pPr>
              <w:pStyle w:val="TAH"/>
            </w:pPr>
            <w:r w:rsidRPr="00FE760F">
              <w:t>CSI-RS Ês/Iot</w:t>
            </w:r>
          </w:p>
        </w:tc>
      </w:tr>
      <w:tr w:rsidR="00952DE1" w:rsidRPr="00FE760F" w14:paraId="20A75E31" w14:textId="77777777" w:rsidTr="0082234E">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FE760F"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FE760F" w:rsidRDefault="00952DE1" w:rsidP="00952DE1">
            <w:pPr>
              <w:pStyle w:val="TAH"/>
            </w:pPr>
            <w:r w:rsidRPr="00FE760F">
              <w:t>dBm / SCS</w:t>
            </w:r>
            <w:r w:rsidRPr="00FE760F">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FE760F" w:rsidRDefault="00952DE1" w:rsidP="00952DE1">
            <w:pPr>
              <w:pStyle w:val="TAH"/>
            </w:pPr>
            <w:r w:rsidRPr="00FE760F">
              <w:t>dB</w:t>
            </w:r>
          </w:p>
        </w:tc>
      </w:tr>
      <w:tr w:rsidR="00952DE1" w:rsidRPr="00FE760F" w14:paraId="4B4E4FC1" w14:textId="77777777" w:rsidTr="0082234E">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FE760F"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FE760F" w:rsidRDefault="00952DE1" w:rsidP="00952DE1">
            <w:pPr>
              <w:pStyle w:val="TAH"/>
            </w:pPr>
            <w:r w:rsidRPr="00FE760F">
              <w:t>SCS</w:t>
            </w:r>
            <w:r w:rsidRPr="00FE760F">
              <w:rPr>
                <w:vertAlign w:val="subscript"/>
              </w:rPr>
              <w:t>CSI-RS</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FE760F" w:rsidRDefault="00952DE1" w:rsidP="00952DE1">
            <w:pPr>
              <w:pStyle w:val="TAH"/>
            </w:pPr>
          </w:p>
        </w:tc>
      </w:tr>
      <w:tr w:rsidR="00952DE1" w:rsidRPr="00FE760F" w14:paraId="2728DCAC" w14:textId="77777777" w:rsidTr="0082234E">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FE760F" w:rsidRDefault="00952DE1" w:rsidP="00952DE1">
            <w:pPr>
              <w:pStyle w:val="TAC"/>
            </w:pPr>
            <w:r w:rsidRPr="00FE760F">
              <w:t>All angles</w:t>
            </w:r>
            <w:r w:rsidRPr="00FE760F">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FE760F" w:rsidRDefault="00952DE1" w:rsidP="00952DE1">
            <w:pPr>
              <w:pStyle w:val="TAC"/>
              <w:rPr>
                <w:rFonts w:eastAsia="Calibri"/>
                <w:szCs w:val="22"/>
              </w:rPr>
            </w:pPr>
            <w:r w:rsidRPr="00FE760F">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6F4C63DD"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FE760F" w:rsidRDefault="00952DE1" w:rsidP="00952DE1">
            <w:pPr>
              <w:pStyle w:val="TAC"/>
              <w:rPr>
                <w:rFonts w:eastAsia="Calibri"/>
                <w:szCs w:val="22"/>
              </w:rPr>
            </w:pPr>
            <w:r w:rsidRPr="00FE760F">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FE760F" w:rsidRDefault="00952DE1" w:rsidP="00952DE1">
            <w:pPr>
              <w:pStyle w:val="TAC"/>
              <w:rPr>
                <w:rFonts w:eastAsia="Yu Mincho"/>
                <w:lang w:eastAsia="ja-JP"/>
              </w:rPr>
            </w:pPr>
          </w:p>
        </w:tc>
      </w:tr>
      <w:tr w:rsidR="00952DE1" w:rsidRPr="00FE760F" w14:paraId="50461CA8"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FE760F" w:rsidRDefault="00952DE1" w:rsidP="00952DE1">
            <w:pPr>
              <w:pStyle w:val="TAC"/>
              <w:rPr>
                <w:rFonts w:eastAsia="Calibri"/>
                <w:szCs w:val="22"/>
              </w:rPr>
            </w:pPr>
            <w:r w:rsidRPr="00FE760F">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FE760F" w:rsidRDefault="00952DE1" w:rsidP="00952DE1">
            <w:pPr>
              <w:pStyle w:val="TAC"/>
              <w:rPr>
                <w:rFonts w:eastAsia="Yu Mincho"/>
                <w:lang w:eastAsia="ja-JP"/>
              </w:rPr>
            </w:pPr>
          </w:p>
        </w:tc>
      </w:tr>
      <w:tr w:rsidR="00952DE1" w:rsidRPr="00FE760F" w14:paraId="176EA97F"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FE760F" w:rsidRDefault="00952DE1" w:rsidP="00952DE1">
            <w:pPr>
              <w:pStyle w:val="TAC"/>
              <w:rPr>
                <w:szCs w:val="22"/>
                <w:lang w:val="en-US"/>
              </w:rPr>
            </w:pPr>
            <w:r w:rsidRPr="00FE760F">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FE760F" w:rsidRDefault="00952DE1" w:rsidP="00952DE1">
            <w:pPr>
              <w:pStyle w:val="TAC"/>
              <w:rPr>
                <w:rFonts w:eastAsia="Yu Mincho"/>
                <w:lang w:eastAsia="ja-JP"/>
              </w:rPr>
            </w:pPr>
          </w:p>
        </w:tc>
      </w:tr>
      <w:tr w:rsidR="00952DE1" w:rsidRPr="00FE760F" w14:paraId="3AB75CC2" w14:textId="77777777" w:rsidTr="0082234E">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77777777" w:rsidR="00952DE1" w:rsidRPr="00FE760F" w:rsidRDefault="00952DE1" w:rsidP="00952DE1">
            <w:pPr>
              <w:pStyle w:val="TAN"/>
            </w:pPr>
            <w:r w:rsidRPr="00FE760F">
              <w:t>NOTE 1:</w:t>
            </w:r>
            <w:r w:rsidRPr="00FE760F">
              <w:tab/>
              <w:t>For UEs that support multiple FR2 bands, Rx Beam Peak values are increased by ΣMB</w:t>
            </w:r>
            <w:r w:rsidRPr="00FE760F">
              <w:rPr>
                <w:vertAlign w:val="subscript"/>
              </w:rPr>
              <w:t>P</w:t>
            </w:r>
            <w:r w:rsidRPr="00FE760F">
              <w:rPr>
                <w:iCs/>
              </w:rPr>
              <w:t xml:space="preserve"> and </w:t>
            </w:r>
            <w:r w:rsidRPr="00FE760F">
              <w:t>Spherical coverage values 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5C260C6B" w14:textId="77777777" w:rsidR="00952DE1" w:rsidRPr="00FE760F" w:rsidRDefault="00952DE1" w:rsidP="00952DE1">
            <w:pPr>
              <w:pStyle w:val="TAN"/>
              <w:rPr>
                <w:rFonts w:eastAsia="Yu Mincho"/>
                <w:lang w:eastAsia="ja-JP"/>
              </w:rPr>
            </w:pPr>
            <w:r w:rsidRPr="00FE760F">
              <w:t>NOTE 2:</w:t>
            </w:r>
            <w:r w:rsidRPr="00FE760F">
              <w:tab/>
              <w:t>Values specified at the Reference point to give minimum SSB Ês/Iot, with no applied noise.</w:t>
            </w:r>
          </w:p>
        </w:tc>
      </w:tr>
    </w:tbl>
    <w:p w14:paraId="276E49EE" w14:textId="77777777" w:rsidR="00952DE1" w:rsidRPr="00FE760F" w:rsidRDefault="00952DE1" w:rsidP="00842EF7"/>
    <w:p w14:paraId="4D1705ED" w14:textId="77777777" w:rsidR="00842EF7" w:rsidRPr="00FE760F" w:rsidRDefault="00842EF7" w:rsidP="00842EF7">
      <w:pPr>
        <w:pStyle w:val="Heading3"/>
      </w:pPr>
      <w:bookmarkStart w:id="1638" w:name="_Toc21340934"/>
      <w:bookmarkStart w:id="1639" w:name="_Toc29805382"/>
      <w:bookmarkStart w:id="1640" w:name="_Toc36456591"/>
      <w:bookmarkStart w:id="1641" w:name="_Toc36469689"/>
      <w:bookmarkStart w:id="1642" w:name="_Toc37254098"/>
      <w:bookmarkStart w:id="1643" w:name="_Toc37322957"/>
      <w:bookmarkStart w:id="1644" w:name="_Toc37324363"/>
      <w:r w:rsidRPr="00FE760F">
        <w:t>6.6.5</w:t>
      </w:r>
      <w:r w:rsidRPr="00FE760F">
        <w:tab/>
        <w:t>(Void)</w:t>
      </w:r>
      <w:bookmarkEnd w:id="1638"/>
      <w:bookmarkEnd w:id="1639"/>
      <w:bookmarkEnd w:id="1640"/>
      <w:bookmarkEnd w:id="1641"/>
      <w:bookmarkEnd w:id="1642"/>
      <w:bookmarkEnd w:id="1643"/>
      <w:bookmarkEnd w:id="1644"/>
    </w:p>
    <w:p w14:paraId="074B4678" w14:textId="77777777" w:rsidR="00842EF7" w:rsidRPr="00FE760F" w:rsidRDefault="00842EF7" w:rsidP="00842EF7">
      <w:pPr>
        <w:pStyle w:val="Heading2"/>
      </w:pPr>
      <w:bookmarkStart w:id="1645" w:name="_Toc21340935"/>
      <w:bookmarkStart w:id="1646" w:name="_Toc29805383"/>
      <w:bookmarkStart w:id="1647" w:name="_Toc36456592"/>
      <w:bookmarkStart w:id="1648" w:name="_Toc36469690"/>
      <w:bookmarkStart w:id="1649" w:name="_Toc37254099"/>
      <w:bookmarkStart w:id="1650" w:name="_Toc37322958"/>
      <w:bookmarkStart w:id="1651" w:name="_Toc37324364"/>
      <w:r w:rsidRPr="00FE760F">
        <w:t>6.6A</w:t>
      </w:r>
      <w:r w:rsidRPr="00FE760F">
        <w:tab/>
        <w:t>Beam correspondence for CA</w:t>
      </w:r>
      <w:bookmarkEnd w:id="1645"/>
      <w:bookmarkEnd w:id="1646"/>
      <w:bookmarkEnd w:id="1647"/>
      <w:bookmarkEnd w:id="1648"/>
      <w:bookmarkEnd w:id="1649"/>
      <w:bookmarkEnd w:id="1650"/>
      <w:bookmarkEnd w:id="1651"/>
    </w:p>
    <w:p w14:paraId="6DDB1640" w14:textId="77777777" w:rsidR="00842EF7" w:rsidRPr="00FE760F" w:rsidRDefault="00842EF7" w:rsidP="00842EF7">
      <w:r w:rsidRPr="00FE760F">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FE760F" w:rsidRDefault="00842EF7" w:rsidP="00842EF7">
      <w:pPr>
        <w:pStyle w:val="Heading1"/>
      </w:pPr>
      <w:r w:rsidRPr="00FE760F">
        <w:rPr>
          <w:rStyle w:val="Heading1Char"/>
          <w:rFonts w:eastAsia="Malgun Gothic"/>
        </w:rPr>
        <w:br w:type="page"/>
      </w:r>
      <w:bookmarkStart w:id="1652" w:name="_Toc21340936"/>
      <w:bookmarkStart w:id="1653" w:name="_Toc29805384"/>
      <w:bookmarkStart w:id="1654" w:name="_Toc36456593"/>
      <w:bookmarkStart w:id="1655" w:name="_Toc36469691"/>
      <w:bookmarkStart w:id="1656" w:name="_Toc37254100"/>
      <w:bookmarkStart w:id="1657" w:name="_Toc37322959"/>
      <w:bookmarkStart w:id="1658" w:name="_Toc37324365"/>
      <w:r w:rsidRPr="00FE760F">
        <w:t>7</w:t>
      </w:r>
      <w:r w:rsidRPr="00FE760F">
        <w:tab/>
        <w:t>Receiver characteristics</w:t>
      </w:r>
      <w:bookmarkEnd w:id="1652"/>
      <w:bookmarkEnd w:id="1653"/>
      <w:bookmarkEnd w:id="1654"/>
      <w:bookmarkEnd w:id="1655"/>
      <w:bookmarkEnd w:id="1656"/>
      <w:bookmarkEnd w:id="1657"/>
      <w:bookmarkEnd w:id="1658"/>
    </w:p>
    <w:p w14:paraId="32BB0608" w14:textId="77777777" w:rsidR="00842EF7" w:rsidRPr="00FE760F" w:rsidRDefault="00842EF7" w:rsidP="00842EF7">
      <w:pPr>
        <w:pStyle w:val="Heading2"/>
      </w:pPr>
      <w:bookmarkStart w:id="1659" w:name="_Toc21340937"/>
      <w:bookmarkStart w:id="1660" w:name="_Toc29805385"/>
      <w:bookmarkStart w:id="1661" w:name="_Toc36456594"/>
      <w:bookmarkStart w:id="1662" w:name="_Toc36469692"/>
      <w:bookmarkStart w:id="1663" w:name="_Toc37254101"/>
      <w:bookmarkStart w:id="1664" w:name="_Toc37322960"/>
      <w:bookmarkStart w:id="1665" w:name="_Toc37324366"/>
      <w:bookmarkStart w:id="1666" w:name="_Hlk528841293"/>
      <w:r w:rsidRPr="00FE760F">
        <w:t>7.1</w:t>
      </w:r>
      <w:r w:rsidRPr="00FE760F">
        <w:tab/>
        <w:t>General</w:t>
      </w:r>
      <w:bookmarkEnd w:id="1659"/>
      <w:bookmarkEnd w:id="1660"/>
      <w:bookmarkEnd w:id="1661"/>
      <w:bookmarkEnd w:id="1662"/>
      <w:bookmarkEnd w:id="1663"/>
      <w:bookmarkEnd w:id="1664"/>
      <w:bookmarkEnd w:id="1665"/>
    </w:p>
    <w:p w14:paraId="4BE33A5F" w14:textId="77777777" w:rsidR="00842EF7" w:rsidRPr="00FE760F" w:rsidRDefault="00842EF7" w:rsidP="00842EF7">
      <w:r w:rsidRPr="00FE760F">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FE760F" w:rsidRDefault="00842EF7" w:rsidP="00842EF7">
      <w:pPr>
        <w:pStyle w:val="Heading2"/>
      </w:pPr>
      <w:bookmarkStart w:id="1667" w:name="_Toc21340938"/>
      <w:bookmarkStart w:id="1668" w:name="_Toc29805386"/>
      <w:bookmarkStart w:id="1669" w:name="_Toc36456595"/>
      <w:bookmarkStart w:id="1670" w:name="_Toc36469693"/>
      <w:bookmarkStart w:id="1671" w:name="_Toc37254102"/>
      <w:bookmarkStart w:id="1672" w:name="_Toc37322961"/>
      <w:bookmarkStart w:id="1673" w:name="_Toc37324367"/>
      <w:r w:rsidRPr="00FE760F">
        <w:t>7.2</w:t>
      </w:r>
      <w:r w:rsidRPr="00FE760F">
        <w:tab/>
        <w:t>Diversity characteristics</w:t>
      </w:r>
      <w:bookmarkEnd w:id="1667"/>
      <w:bookmarkEnd w:id="1668"/>
      <w:bookmarkEnd w:id="1669"/>
      <w:bookmarkEnd w:id="1670"/>
      <w:bookmarkEnd w:id="1671"/>
      <w:bookmarkEnd w:id="1672"/>
      <w:bookmarkEnd w:id="1673"/>
    </w:p>
    <w:p w14:paraId="15BD9E63" w14:textId="77777777" w:rsidR="00842EF7" w:rsidRPr="00FE760F" w:rsidRDefault="00842EF7" w:rsidP="00842EF7">
      <w:r w:rsidRPr="00FE760F">
        <w:t>The minimum requirements on effective isotropic sensitivity (EIS) apply to two measurements, corresponding to DL signals in orthogonal polarizations.</w:t>
      </w:r>
    </w:p>
    <w:p w14:paraId="26720852" w14:textId="77777777" w:rsidR="00842EF7" w:rsidRPr="00FE760F" w:rsidRDefault="00842EF7" w:rsidP="00842EF7">
      <w:pPr>
        <w:pStyle w:val="Heading2"/>
      </w:pPr>
      <w:bookmarkStart w:id="1674" w:name="_Toc21340939"/>
      <w:bookmarkStart w:id="1675" w:name="_Toc29805387"/>
      <w:bookmarkStart w:id="1676" w:name="_Toc36456596"/>
      <w:bookmarkStart w:id="1677" w:name="_Toc36469694"/>
      <w:bookmarkStart w:id="1678" w:name="_Toc37254103"/>
      <w:bookmarkStart w:id="1679" w:name="_Toc37322962"/>
      <w:bookmarkStart w:id="1680" w:name="_Toc37324368"/>
      <w:bookmarkEnd w:id="1666"/>
      <w:r w:rsidRPr="00FE760F">
        <w:t>7.3</w:t>
      </w:r>
      <w:r w:rsidRPr="00FE760F">
        <w:tab/>
        <w:t>Reference sensitivity</w:t>
      </w:r>
      <w:bookmarkEnd w:id="1674"/>
      <w:bookmarkEnd w:id="1675"/>
      <w:bookmarkEnd w:id="1676"/>
      <w:bookmarkEnd w:id="1677"/>
      <w:bookmarkEnd w:id="1678"/>
      <w:bookmarkEnd w:id="1679"/>
      <w:bookmarkEnd w:id="1680"/>
    </w:p>
    <w:p w14:paraId="7FB5E8C8" w14:textId="77777777" w:rsidR="00842EF7" w:rsidRPr="00FE760F" w:rsidRDefault="00842EF7" w:rsidP="00842EF7">
      <w:pPr>
        <w:pStyle w:val="Heading3"/>
      </w:pPr>
      <w:bookmarkStart w:id="1681" w:name="_Toc21340940"/>
      <w:bookmarkStart w:id="1682" w:name="_Toc29805388"/>
      <w:bookmarkStart w:id="1683" w:name="_Toc36456597"/>
      <w:bookmarkStart w:id="1684" w:name="_Toc36469695"/>
      <w:bookmarkStart w:id="1685" w:name="_Toc37254104"/>
      <w:bookmarkStart w:id="1686" w:name="_Toc37322963"/>
      <w:bookmarkStart w:id="1687" w:name="_Toc37324369"/>
      <w:r w:rsidRPr="00FE760F">
        <w:t>7.3.1</w:t>
      </w:r>
      <w:r w:rsidRPr="00FE760F">
        <w:tab/>
        <w:t>General</w:t>
      </w:r>
      <w:bookmarkEnd w:id="1681"/>
      <w:bookmarkEnd w:id="1682"/>
      <w:bookmarkEnd w:id="1683"/>
      <w:bookmarkEnd w:id="1684"/>
      <w:bookmarkEnd w:id="1685"/>
      <w:bookmarkEnd w:id="1686"/>
      <w:bookmarkEnd w:id="1687"/>
    </w:p>
    <w:p w14:paraId="00B04D4D" w14:textId="77777777" w:rsidR="00842EF7" w:rsidRPr="00FE760F" w:rsidRDefault="00842EF7" w:rsidP="00842EF7">
      <w:r w:rsidRPr="00FE760F">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FE760F" w:rsidRDefault="00842EF7" w:rsidP="00842EF7">
      <w:pPr>
        <w:pStyle w:val="Heading3"/>
      </w:pPr>
      <w:bookmarkStart w:id="1688" w:name="_Toc21340941"/>
      <w:bookmarkStart w:id="1689" w:name="_Toc29805389"/>
      <w:bookmarkStart w:id="1690" w:name="_Toc36456598"/>
      <w:bookmarkStart w:id="1691" w:name="_Toc36469696"/>
      <w:bookmarkStart w:id="1692" w:name="_Toc37254105"/>
      <w:bookmarkStart w:id="1693" w:name="_Toc37322964"/>
      <w:bookmarkStart w:id="1694" w:name="_Toc37324370"/>
      <w:r w:rsidRPr="00FE760F">
        <w:t>7.3.2</w:t>
      </w:r>
      <w:r w:rsidRPr="00FE760F">
        <w:tab/>
        <w:t>Reference sensitivity power level</w:t>
      </w:r>
      <w:bookmarkEnd w:id="1688"/>
      <w:bookmarkEnd w:id="1689"/>
      <w:bookmarkEnd w:id="1690"/>
      <w:bookmarkEnd w:id="1691"/>
      <w:bookmarkEnd w:id="1692"/>
      <w:bookmarkEnd w:id="1693"/>
      <w:bookmarkEnd w:id="1694"/>
    </w:p>
    <w:p w14:paraId="31E96F55" w14:textId="77777777" w:rsidR="00842EF7" w:rsidRPr="00FE760F" w:rsidRDefault="00842EF7" w:rsidP="00842EF7">
      <w:pPr>
        <w:pStyle w:val="Heading4"/>
      </w:pPr>
      <w:bookmarkStart w:id="1695" w:name="_Toc21340942"/>
      <w:bookmarkStart w:id="1696" w:name="_Toc29805390"/>
      <w:bookmarkStart w:id="1697" w:name="_Toc36456599"/>
      <w:bookmarkStart w:id="1698" w:name="_Toc36469697"/>
      <w:bookmarkStart w:id="1699" w:name="_Toc37254106"/>
      <w:bookmarkStart w:id="1700" w:name="_Toc37322965"/>
      <w:bookmarkStart w:id="1701" w:name="_Toc37324371"/>
      <w:r w:rsidRPr="00FE760F">
        <w:t>7.3.2.1</w:t>
      </w:r>
      <w:r w:rsidRPr="00FE760F">
        <w:tab/>
        <w:t>Reference sensitivity power level for power class 1</w:t>
      </w:r>
      <w:bookmarkEnd w:id="1695"/>
      <w:bookmarkEnd w:id="1696"/>
      <w:bookmarkEnd w:id="1697"/>
      <w:bookmarkEnd w:id="1698"/>
      <w:bookmarkEnd w:id="1699"/>
      <w:bookmarkEnd w:id="1700"/>
      <w:bookmarkEnd w:id="1701"/>
    </w:p>
    <w:p w14:paraId="6360D6F1"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1522CBE9" w14:textId="77777777" w:rsidR="00842EF7" w:rsidRPr="00FE760F" w:rsidRDefault="00842EF7" w:rsidP="00842EF7">
      <w:pPr>
        <w:pStyle w:val="TH"/>
      </w:pPr>
      <w:r w:rsidRPr="00FE760F">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6EDD69C" w14:textId="77777777" w:rsidTr="00F91227">
        <w:tc>
          <w:tcPr>
            <w:tcW w:w="1256" w:type="dxa"/>
            <w:vMerge w:val="restart"/>
            <w:shd w:val="clear" w:color="auto" w:fill="auto"/>
          </w:tcPr>
          <w:p w14:paraId="72F55819"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4941A899" w14:textId="77777777" w:rsidR="00842EF7" w:rsidRPr="00FE760F" w:rsidRDefault="00842EF7" w:rsidP="00F91227">
            <w:pPr>
              <w:pStyle w:val="TAH"/>
            </w:pPr>
            <w:r w:rsidRPr="00FE760F">
              <w:t>REFSENS (dBm) / Channel bandwidth</w:t>
            </w:r>
          </w:p>
        </w:tc>
      </w:tr>
      <w:tr w:rsidR="00842EF7" w:rsidRPr="00FE760F" w14:paraId="0B719394" w14:textId="77777777" w:rsidTr="00F91227">
        <w:tc>
          <w:tcPr>
            <w:tcW w:w="1256" w:type="dxa"/>
            <w:vMerge/>
            <w:shd w:val="clear" w:color="auto" w:fill="auto"/>
          </w:tcPr>
          <w:p w14:paraId="1D4F277E" w14:textId="77777777" w:rsidR="00842EF7" w:rsidRPr="00FE760F" w:rsidRDefault="00842EF7" w:rsidP="00F91227">
            <w:pPr>
              <w:pStyle w:val="TAH"/>
            </w:pPr>
          </w:p>
        </w:tc>
        <w:tc>
          <w:tcPr>
            <w:tcW w:w="1716" w:type="dxa"/>
            <w:shd w:val="clear" w:color="auto" w:fill="auto"/>
            <w:vAlign w:val="center"/>
          </w:tcPr>
          <w:p w14:paraId="00AADA54" w14:textId="77777777" w:rsidR="00842EF7" w:rsidRPr="00FE760F" w:rsidRDefault="00842EF7" w:rsidP="00F91227">
            <w:pPr>
              <w:pStyle w:val="TAH"/>
            </w:pPr>
            <w:r w:rsidRPr="00FE760F">
              <w:t>50 MHz</w:t>
            </w:r>
          </w:p>
        </w:tc>
        <w:tc>
          <w:tcPr>
            <w:tcW w:w="1717" w:type="dxa"/>
            <w:shd w:val="clear" w:color="auto" w:fill="auto"/>
          </w:tcPr>
          <w:p w14:paraId="35867BEB" w14:textId="77777777" w:rsidR="00842EF7" w:rsidRPr="00FE760F" w:rsidRDefault="00842EF7" w:rsidP="00F91227">
            <w:pPr>
              <w:pStyle w:val="TAH"/>
            </w:pPr>
            <w:r w:rsidRPr="00FE760F">
              <w:t>100 MHz</w:t>
            </w:r>
          </w:p>
        </w:tc>
        <w:tc>
          <w:tcPr>
            <w:tcW w:w="1717" w:type="dxa"/>
            <w:shd w:val="clear" w:color="auto" w:fill="auto"/>
          </w:tcPr>
          <w:p w14:paraId="034CB114" w14:textId="77777777" w:rsidR="00842EF7" w:rsidRPr="00FE760F" w:rsidRDefault="00842EF7" w:rsidP="00F91227">
            <w:pPr>
              <w:pStyle w:val="TAH"/>
            </w:pPr>
            <w:r w:rsidRPr="00FE760F">
              <w:t>200 MHz</w:t>
            </w:r>
          </w:p>
        </w:tc>
        <w:tc>
          <w:tcPr>
            <w:tcW w:w="1717" w:type="dxa"/>
            <w:shd w:val="clear" w:color="auto" w:fill="auto"/>
          </w:tcPr>
          <w:p w14:paraId="30320EE1" w14:textId="77777777" w:rsidR="00842EF7" w:rsidRPr="00FE760F" w:rsidRDefault="00842EF7" w:rsidP="00F91227">
            <w:pPr>
              <w:pStyle w:val="TAH"/>
            </w:pPr>
            <w:r w:rsidRPr="00FE760F">
              <w:t>400 MHz</w:t>
            </w:r>
          </w:p>
        </w:tc>
      </w:tr>
      <w:tr w:rsidR="00842EF7" w:rsidRPr="00FE760F" w14:paraId="15F678BD" w14:textId="77777777" w:rsidTr="00F91227">
        <w:tc>
          <w:tcPr>
            <w:tcW w:w="1256" w:type="dxa"/>
            <w:shd w:val="clear" w:color="auto" w:fill="auto"/>
          </w:tcPr>
          <w:p w14:paraId="1F3743F9" w14:textId="77777777" w:rsidR="00842EF7" w:rsidRPr="00FE760F" w:rsidRDefault="00842EF7" w:rsidP="00F91227">
            <w:pPr>
              <w:pStyle w:val="TAC"/>
            </w:pPr>
            <w:r w:rsidRPr="00FE760F">
              <w:t>n257</w:t>
            </w:r>
          </w:p>
        </w:tc>
        <w:tc>
          <w:tcPr>
            <w:tcW w:w="1716" w:type="dxa"/>
            <w:shd w:val="clear" w:color="auto" w:fill="auto"/>
            <w:vAlign w:val="bottom"/>
          </w:tcPr>
          <w:p w14:paraId="26376B92" w14:textId="77777777" w:rsidR="00842EF7" w:rsidRPr="00FE760F" w:rsidRDefault="00842EF7" w:rsidP="00F91227">
            <w:pPr>
              <w:pStyle w:val="TAC"/>
            </w:pPr>
            <w:r w:rsidRPr="00FE760F">
              <w:t>-97.5</w:t>
            </w:r>
          </w:p>
        </w:tc>
        <w:tc>
          <w:tcPr>
            <w:tcW w:w="1717" w:type="dxa"/>
            <w:shd w:val="clear" w:color="auto" w:fill="auto"/>
            <w:vAlign w:val="bottom"/>
          </w:tcPr>
          <w:p w14:paraId="372677C9" w14:textId="77777777" w:rsidR="00842EF7" w:rsidRPr="00FE760F" w:rsidRDefault="00842EF7" w:rsidP="00F91227">
            <w:pPr>
              <w:pStyle w:val="TAC"/>
            </w:pPr>
            <w:r w:rsidRPr="00FE760F">
              <w:t>-94.5</w:t>
            </w:r>
          </w:p>
        </w:tc>
        <w:tc>
          <w:tcPr>
            <w:tcW w:w="1717" w:type="dxa"/>
            <w:shd w:val="clear" w:color="auto" w:fill="auto"/>
            <w:vAlign w:val="bottom"/>
          </w:tcPr>
          <w:p w14:paraId="59CE3941" w14:textId="77777777" w:rsidR="00842EF7" w:rsidRPr="00FE760F" w:rsidRDefault="00842EF7" w:rsidP="00F91227">
            <w:pPr>
              <w:pStyle w:val="TAC"/>
            </w:pPr>
            <w:r w:rsidRPr="00FE760F">
              <w:t>-91.5</w:t>
            </w:r>
          </w:p>
        </w:tc>
        <w:tc>
          <w:tcPr>
            <w:tcW w:w="1717" w:type="dxa"/>
            <w:shd w:val="clear" w:color="auto" w:fill="auto"/>
            <w:vAlign w:val="bottom"/>
          </w:tcPr>
          <w:p w14:paraId="57774748" w14:textId="77777777" w:rsidR="00842EF7" w:rsidRPr="00FE760F" w:rsidRDefault="00842EF7" w:rsidP="00F91227">
            <w:pPr>
              <w:pStyle w:val="TAC"/>
            </w:pPr>
            <w:r w:rsidRPr="00FE760F">
              <w:t>-88.5</w:t>
            </w:r>
          </w:p>
        </w:tc>
      </w:tr>
      <w:tr w:rsidR="00842EF7" w:rsidRPr="00FE760F" w14:paraId="6A17A33A" w14:textId="77777777" w:rsidTr="00F91227">
        <w:tc>
          <w:tcPr>
            <w:tcW w:w="1256" w:type="dxa"/>
            <w:shd w:val="clear" w:color="auto" w:fill="auto"/>
          </w:tcPr>
          <w:p w14:paraId="2B82AD7F" w14:textId="77777777" w:rsidR="00842EF7" w:rsidRPr="00FE760F" w:rsidRDefault="00842EF7" w:rsidP="00F91227">
            <w:pPr>
              <w:pStyle w:val="TAC"/>
            </w:pPr>
            <w:r w:rsidRPr="00FE760F">
              <w:rPr>
                <w:lang w:val="en-US"/>
              </w:rPr>
              <w:t>n258</w:t>
            </w:r>
          </w:p>
        </w:tc>
        <w:tc>
          <w:tcPr>
            <w:tcW w:w="1716" w:type="dxa"/>
            <w:shd w:val="clear" w:color="auto" w:fill="auto"/>
            <w:vAlign w:val="bottom"/>
          </w:tcPr>
          <w:p w14:paraId="4F46BBE0" w14:textId="77777777" w:rsidR="00842EF7" w:rsidRPr="00FE760F" w:rsidRDefault="00842EF7" w:rsidP="00F91227">
            <w:pPr>
              <w:pStyle w:val="TAC"/>
            </w:pPr>
            <w:r w:rsidRPr="00FE760F">
              <w:t>-97.5</w:t>
            </w:r>
          </w:p>
        </w:tc>
        <w:tc>
          <w:tcPr>
            <w:tcW w:w="1717" w:type="dxa"/>
            <w:shd w:val="clear" w:color="auto" w:fill="auto"/>
            <w:vAlign w:val="bottom"/>
          </w:tcPr>
          <w:p w14:paraId="67A258F0" w14:textId="77777777" w:rsidR="00842EF7" w:rsidRPr="00FE760F" w:rsidRDefault="00842EF7" w:rsidP="00F91227">
            <w:pPr>
              <w:pStyle w:val="TAC"/>
            </w:pPr>
            <w:r w:rsidRPr="00FE760F">
              <w:t>-94.5</w:t>
            </w:r>
          </w:p>
        </w:tc>
        <w:tc>
          <w:tcPr>
            <w:tcW w:w="1717" w:type="dxa"/>
            <w:shd w:val="clear" w:color="auto" w:fill="auto"/>
            <w:vAlign w:val="bottom"/>
          </w:tcPr>
          <w:p w14:paraId="5A3AE3D9" w14:textId="77777777" w:rsidR="00842EF7" w:rsidRPr="00FE760F" w:rsidRDefault="00842EF7" w:rsidP="00F91227">
            <w:pPr>
              <w:pStyle w:val="TAC"/>
            </w:pPr>
            <w:r w:rsidRPr="00FE760F">
              <w:t>-91.5</w:t>
            </w:r>
          </w:p>
        </w:tc>
        <w:tc>
          <w:tcPr>
            <w:tcW w:w="1717" w:type="dxa"/>
            <w:shd w:val="clear" w:color="auto" w:fill="auto"/>
            <w:vAlign w:val="bottom"/>
          </w:tcPr>
          <w:p w14:paraId="2043F4EB" w14:textId="77777777" w:rsidR="00842EF7" w:rsidRPr="00FE760F" w:rsidRDefault="00842EF7" w:rsidP="00F91227">
            <w:pPr>
              <w:pStyle w:val="TAC"/>
            </w:pPr>
            <w:r w:rsidRPr="00FE760F">
              <w:t>-88.5</w:t>
            </w:r>
          </w:p>
        </w:tc>
      </w:tr>
      <w:tr w:rsidR="00842EF7" w:rsidRPr="00FE760F" w14:paraId="186BEDC0" w14:textId="77777777" w:rsidTr="00F91227">
        <w:tc>
          <w:tcPr>
            <w:tcW w:w="1256" w:type="dxa"/>
            <w:shd w:val="clear" w:color="auto" w:fill="auto"/>
          </w:tcPr>
          <w:p w14:paraId="27DDC954" w14:textId="77777777" w:rsidR="00842EF7" w:rsidRPr="00FE760F" w:rsidRDefault="00842EF7" w:rsidP="00F91227">
            <w:pPr>
              <w:pStyle w:val="TAC"/>
            </w:pPr>
            <w:r w:rsidRPr="00FE760F">
              <w:rPr>
                <w:lang w:val="en-US"/>
              </w:rPr>
              <w:t>n260</w:t>
            </w:r>
          </w:p>
        </w:tc>
        <w:tc>
          <w:tcPr>
            <w:tcW w:w="1716" w:type="dxa"/>
            <w:shd w:val="clear" w:color="auto" w:fill="auto"/>
            <w:vAlign w:val="bottom"/>
          </w:tcPr>
          <w:p w14:paraId="02816C84" w14:textId="77777777" w:rsidR="00842EF7" w:rsidRPr="00FE760F" w:rsidRDefault="00842EF7" w:rsidP="00F91227">
            <w:pPr>
              <w:pStyle w:val="TAC"/>
            </w:pPr>
            <w:r w:rsidRPr="00FE760F">
              <w:t>-94.5</w:t>
            </w:r>
          </w:p>
        </w:tc>
        <w:tc>
          <w:tcPr>
            <w:tcW w:w="1717" w:type="dxa"/>
            <w:shd w:val="clear" w:color="auto" w:fill="auto"/>
            <w:vAlign w:val="bottom"/>
          </w:tcPr>
          <w:p w14:paraId="3A2CC4FE" w14:textId="77777777" w:rsidR="00842EF7" w:rsidRPr="00FE760F" w:rsidRDefault="00842EF7" w:rsidP="00F91227">
            <w:pPr>
              <w:pStyle w:val="TAC"/>
            </w:pPr>
            <w:r w:rsidRPr="00FE760F">
              <w:t>-91.5</w:t>
            </w:r>
          </w:p>
        </w:tc>
        <w:tc>
          <w:tcPr>
            <w:tcW w:w="1717" w:type="dxa"/>
            <w:shd w:val="clear" w:color="auto" w:fill="auto"/>
            <w:vAlign w:val="bottom"/>
          </w:tcPr>
          <w:p w14:paraId="628E113A" w14:textId="77777777" w:rsidR="00842EF7" w:rsidRPr="00FE760F" w:rsidRDefault="00842EF7" w:rsidP="00F91227">
            <w:pPr>
              <w:pStyle w:val="TAC"/>
            </w:pPr>
            <w:r w:rsidRPr="00FE760F">
              <w:t>-88.5</w:t>
            </w:r>
          </w:p>
        </w:tc>
        <w:tc>
          <w:tcPr>
            <w:tcW w:w="1717" w:type="dxa"/>
            <w:shd w:val="clear" w:color="auto" w:fill="auto"/>
            <w:vAlign w:val="bottom"/>
          </w:tcPr>
          <w:p w14:paraId="7F37BD73" w14:textId="77777777" w:rsidR="00842EF7" w:rsidRPr="00FE760F" w:rsidRDefault="00842EF7" w:rsidP="00F91227">
            <w:pPr>
              <w:pStyle w:val="TAC"/>
            </w:pPr>
            <w:r w:rsidRPr="00FE760F">
              <w:t>-85.5</w:t>
            </w:r>
          </w:p>
        </w:tc>
      </w:tr>
      <w:tr w:rsidR="00842EF7" w:rsidRPr="00FE760F" w14:paraId="79E3C73B" w14:textId="77777777" w:rsidTr="00F91227">
        <w:tc>
          <w:tcPr>
            <w:tcW w:w="1256" w:type="dxa"/>
            <w:shd w:val="clear" w:color="auto" w:fill="auto"/>
          </w:tcPr>
          <w:p w14:paraId="7F8C93B9" w14:textId="77777777" w:rsidR="00842EF7" w:rsidRPr="00FE760F" w:rsidRDefault="00842EF7" w:rsidP="00F91227">
            <w:pPr>
              <w:pStyle w:val="TAC"/>
              <w:rPr>
                <w:lang w:val="en-US"/>
              </w:rPr>
            </w:pPr>
            <w:r w:rsidRPr="00FE760F">
              <w:rPr>
                <w:lang w:val="en-US"/>
              </w:rPr>
              <w:t>n261</w:t>
            </w:r>
          </w:p>
        </w:tc>
        <w:tc>
          <w:tcPr>
            <w:tcW w:w="1716" w:type="dxa"/>
            <w:shd w:val="clear" w:color="auto" w:fill="auto"/>
            <w:vAlign w:val="bottom"/>
          </w:tcPr>
          <w:p w14:paraId="4F0C0A28" w14:textId="77777777" w:rsidR="00842EF7" w:rsidRPr="00FE760F" w:rsidRDefault="00842EF7" w:rsidP="00F91227">
            <w:pPr>
              <w:pStyle w:val="TAC"/>
            </w:pPr>
            <w:r w:rsidRPr="00FE760F">
              <w:t>-97.5</w:t>
            </w:r>
          </w:p>
        </w:tc>
        <w:tc>
          <w:tcPr>
            <w:tcW w:w="1717" w:type="dxa"/>
            <w:shd w:val="clear" w:color="auto" w:fill="auto"/>
            <w:vAlign w:val="bottom"/>
          </w:tcPr>
          <w:p w14:paraId="1BEE7461" w14:textId="77777777" w:rsidR="00842EF7" w:rsidRPr="00FE760F" w:rsidRDefault="00842EF7" w:rsidP="00F91227">
            <w:pPr>
              <w:pStyle w:val="TAC"/>
            </w:pPr>
            <w:r w:rsidRPr="00FE760F">
              <w:t>-94.5</w:t>
            </w:r>
          </w:p>
        </w:tc>
        <w:tc>
          <w:tcPr>
            <w:tcW w:w="1717" w:type="dxa"/>
            <w:shd w:val="clear" w:color="auto" w:fill="auto"/>
            <w:vAlign w:val="bottom"/>
          </w:tcPr>
          <w:p w14:paraId="25F36A88" w14:textId="77777777" w:rsidR="00842EF7" w:rsidRPr="00FE760F" w:rsidRDefault="00842EF7" w:rsidP="00F91227">
            <w:pPr>
              <w:pStyle w:val="TAC"/>
            </w:pPr>
            <w:r w:rsidRPr="00FE760F">
              <w:t>-91.5</w:t>
            </w:r>
          </w:p>
        </w:tc>
        <w:tc>
          <w:tcPr>
            <w:tcW w:w="1717" w:type="dxa"/>
            <w:shd w:val="clear" w:color="auto" w:fill="auto"/>
            <w:vAlign w:val="bottom"/>
          </w:tcPr>
          <w:p w14:paraId="064AAD37" w14:textId="77777777" w:rsidR="00842EF7" w:rsidRPr="00FE760F" w:rsidRDefault="00842EF7" w:rsidP="00F91227">
            <w:pPr>
              <w:pStyle w:val="TAC"/>
            </w:pPr>
            <w:r w:rsidRPr="00FE760F">
              <w:t>-88.5</w:t>
            </w:r>
          </w:p>
        </w:tc>
      </w:tr>
      <w:tr w:rsidR="00842EF7" w:rsidRPr="00FE760F" w14:paraId="069E1A84" w14:textId="77777777" w:rsidTr="00F91227">
        <w:tc>
          <w:tcPr>
            <w:tcW w:w="8123" w:type="dxa"/>
            <w:gridSpan w:val="5"/>
            <w:shd w:val="clear" w:color="auto" w:fill="auto"/>
          </w:tcPr>
          <w:p w14:paraId="325F21BD"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A6BFF09" w14:textId="77777777" w:rsidR="00842EF7" w:rsidRPr="00FE760F" w:rsidRDefault="00842EF7" w:rsidP="00842EF7"/>
    <w:p w14:paraId="1C23E83E"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289162A0" w14:textId="77777777" w:rsidR="00842EF7" w:rsidRPr="00FE760F" w:rsidRDefault="00842EF7" w:rsidP="00842EF7">
      <w:pPr>
        <w:pStyle w:val="TH"/>
      </w:pPr>
      <w:r w:rsidRPr="00FE760F">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FE760F" w14:paraId="3D934722" w14:textId="77777777" w:rsidTr="00F91227">
        <w:trPr>
          <w:jc w:val="center"/>
        </w:trPr>
        <w:tc>
          <w:tcPr>
            <w:tcW w:w="1186" w:type="dxa"/>
            <w:vMerge w:val="restart"/>
            <w:shd w:val="clear" w:color="auto" w:fill="auto"/>
            <w:vAlign w:val="center"/>
          </w:tcPr>
          <w:p w14:paraId="6C814E44" w14:textId="77777777" w:rsidR="00842EF7" w:rsidRPr="00FE760F" w:rsidRDefault="00842EF7" w:rsidP="00F91227">
            <w:pPr>
              <w:pStyle w:val="TAH"/>
            </w:pPr>
            <w:r w:rsidRPr="00FE760F">
              <w:t>Operating band</w:t>
            </w:r>
          </w:p>
        </w:tc>
        <w:tc>
          <w:tcPr>
            <w:tcW w:w="7663" w:type="dxa"/>
            <w:gridSpan w:val="6"/>
            <w:shd w:val="clear" w:color="auto" w:fill="auto"/>
            <w:vAlign w:val="center"/>
          </w:tcPr>
          <w:p w14:paraId="37A4851C" w14:textId="77777777" w:rsidR="00842EF7" w:rsidRPr="00FE760F" w:rsidRDefault="00842EF7" w:rsidP="00F91227">
            <w:pPr>
              <w:pStyle w:val="TAH"/>
            </w:pPr>
            <w:r w:rsidRPr="00FE760F">
              <w:t>NR Band / Channel bandwidth / NRB / SCS / Duplex mode</w:t>
            </w:r>
          </w:p>
        </w:tc>
      </w:tr>
      <w:tr w:rsidR="00842EF7" w:rsidRPr="00FE760F" w14:paraId="674A8E37" w14:textId="77777777" w:rsidTr="00F91227">
        <w:trPr>
          <w:jc w:val="center"/>
        </w:trPr>
        <w:tc>
          <w:tcPr>
            <w:tcW w:w="1186" w:type="dxa"/>
            <w:vMerge/>
            <w:shd w:val="clear" w:color="auto" w:fill="auto"/>
            <w:vAlign w:val="center"/>
          </w:tcPr>
          <w:p w14:paraId="561CB386" w14:textId="77777777" w:rsidR="00842EF7" w:rsidRPr="00FE760F" w:rsidRDefault="00842EF7" w:rsidP="00F91227">
            <w:pPr>
              <w:pStyle w:val="TAH"/>
            </w:pPr>
          </w:p>
        </w:tc>
        <w:tc>
          <w:tcPr>
            <w:tcW w:w="1331" w:type="dxa"/>
            <w:shd w:val="clear" w:color="auto" w:fill="auto"/>
            <w:vAlign w:val="center"/>
          </w:tcPr>
          <w:p w14:paraId="26200328" w14:textId="77777777" w:rsidR="00842EF7" w:rsidRPr="00FE760F" w:rsidRDefault="00842EF7" w:rsidP="00F91227">
            <w:pPr>
              <w:pStyle w:val="TAH"/>
            </w:pPr>
            <w:r w:rsidRPr="00FE760F">
              <w:t>50 MHz</w:t>
            </w:r>
          </w:p>
        </w:tc>
        <w:tc>
          <w:tcPr>
            <w:tcW w:w="1332" w:type="dxa"/>
            <w:shd w:val="clear" w:color="auto" w:fill="auto"/>
            <w:vAlign w:val="center"/>
          </w:tcPr>
          <w:p w14:paraId="3525E974" w14:textId="77777777" w:rsidR="00842EF7" w:rsidRPr="00FE760F" w:rsidRDefault="00842EF7" w:rsidP="00F91227">
            <w:pPr>
              <w:pStyle w:val="TAH"/>
            </w:pPr>
            <w:r w:rsidRPr="00FE760F">
              <w:t>100 MHz</w:t>
            </w:r>
          </w:p>
        </w:tc>
        <w:tc>
          <w:tcPr>
            <w:tcW w:w="1332" w:type="dxa"/>
            <w:shd w:val="clear" w:color="auto" w:fill="auto"/>
            <w:vAlign w:val="center"/>
          </w:tcPr>
          <w:p w14:paraId="0A79CB67" w14:textId="77777777" w:rsidR="00842EF7" w:rsidRPr="00FE760F" w:rsidRDefault="00842EF7" w:rsidP="00F91227">
            <w:pPr>
              <w:pStyle w:val="TAH"/>
            </w:pPr>
            <w:r w:rsidRPr="00FE760F">
              <w:t>200 MHz</w:t>
            </w:r>
          </w:p>
        </w:tc>
        <w:tc>
          <w:tcPr>
            <w:tcW w:w="1332" w:type="dxa"/>
            <w:shd w:val="clear" w:color="auto" w:fill="auto"/>
            <w:vAlign w:val="center"/>
          </w:tcPr>
          <w:p w14:paraId="7D7CF419" w14:textId="77777777" w:rsidR="00842EF7" w:rsidRPr="00FE760F" w:rsidRDefault="00842EF7" w:rsidP="00F91227">
            <w:pPr>
              <w:pStyle w:val="TAH"/>
            </w:pPr>
            <w:r w:rsidRPr="00FE760F">
              <w:t>400 MHz</w:t>
            </w:r>
          </w:p>
        </w:tc>
        <w:tc>
          <w:tcPr>
            <w:tcW w:w="1168" w:type="dxa"/>
            <w:vAlign w:val="center"/>
          </w:tcPr>
          <w:p w14:paraId="3DAD6070" w14:textId="77777777" w:rsidR="00842EF7" w:rsidRPr="00FE760F" w:rsidRDefault="00842EF7" w:rsidP="00F91227">
            <w:pPr>
              <w:pStyle w:val="TAH"/>
            </w:pPr>
            <w:r w:rsidRPr="00FE760F">
              <w:t>SCS</w:t>
            </w:r>
          </w:p>
        </w:tc>
        <w:tc>
          <w:tcPr>
            <w:tcW w:w="1168" w:type="dxa"/>
            <w:vAlign w:val="center"/>
          </w:tcPr>
          <w:p w14:paraId="3F597E2E" w14:textId="77777777" w:rsidR="00842EF7" w:rsidRPr="00FE760F" w:rsidRDefault="00842EF7" w:rsidP="00F91227">
            <w:pPr>
              <w:pStyle w:val="TAH"/>
            </w:pPr>
            <w:r w:rsidRPr="00FE760F">
              <w:t>Duplex Mode</w:t>
            </w:r>
          </w:p>
        </w:tc>
      </w:tr>
      <w:tr w:rsidR="00842EF7" w:rsidRPr="00FE760F" w14:paraId="3293E505" w14:textId="77777777" w:rsidTr="00F91227">
        <w:trPr>
          <w:jc w:val="center"/>
        </w:trPr>
        <w:tc>
          <w:tcPr>
            <w:tcW w:w="1186" w:type="dxa"/>
            <w:shd w:val="clear" w:color="auto" w:fill="auto"/>
            <w:vAlign w:val="center"/>
          </w:tcPr>
          <w:p w14:paraId="323EB636" w14:textId="77777777" w:rsidR="00842EF7" w:rsidRPr="00FE760F" w:rsidRDefault="00842EF7" w:rsidP="00F91227">
            <w:pPr>
              <w:pStyle w:val="TAC"/>
            </w:pPr>
            <w:r w:rsidRPr="00FE760F">
              <w:t>n257</w:t>
            </w:r>
          </w:p>
        </w:tc>
        <w:tc>
          <w:tcPr>
            <w:tcW w:w="1331" w:type="dxa"/>
            <w:shd w:val="clear" w:color="auto" w:fill="auto"/>
            <w:vAlign w:val="center"/>
          </w:tcPr>
          <w:p w14:paraId="2AE1147A"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7DB648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6ABC769"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170DEE79" w14:textId="77777777" w:rsidR="00842EF7" w:rsidRPr="00FE760F" w:rsidRDefault="00842EF7" w:rsidP="00F91227">
            <w:pPr>
              <w:pStyle w:val="TAC"/>
              <w:rPr>
                <w:rFonts w:eastAsia="Malgun Gothic"/>
              </w:rPr>
            </w:pPr>
            <w:r w:rsidRPr="00FE760F">
              <w:t>256</w:t>
            </w:r>
          </w:p>
        </w:tc>
        <w:tc>
          <w:tcPr>
            <w:tcW w:w="1168" w:type="dxa"/>
            <w:vAlign w:val="center"/>
          </w:tcPr>
          <w:p w14:paraId="0C825DF2" w14:textId="77777777" w:rsidR="00842EF7" w:rsidRPr="00FE760F" w:rsidRDefault="00842EF7" w:rsidP="00F91227">
            <w:pPr>
              <w:pStyle w:val="TAC"/>
              <w:rPr>
                <w:rFonts w:eastAsia="Malgun Gothic"/>
              </w:rPr>
            </w:pPr>
            <w:r w:rsidRPr="00FE760F">
              <w:t>120 kHz</w:t>
            </w:r>
          </w:p>
        </w:tc>
        <w:tc>
          <w:tcPr>
            <w:tcW w:w="1168" w:type="dxa"/>
            <w:vAlign w:val="center"/>
          </w:tcPr>
          <w:p w14:paraId="005AB30F" w14:textId="77777777" w:rsidR="00842EF7" w:rsidRPr="00FE760F" w:rsidRDefault="00842EF7" w:rsidP="00F91227">
            <w:pPr>
              <w:pStyle w:val="TAC"/>
              <w:rPr>
                <w:rFonts w:eastAsia="Malgun Gothic"/>
              </w:rPr>
            </w:pPr>
            <w:r w:rsidRPr="00FE760F">
              <w:t>TDD</w:t>
            </w:r>
          </w:p>
        </w:tc>
      </w:tr>
      <w:tr w:rsidR="00842EF7" w:rsidRPr="00FE760F" w14:paraId="0816BCC2" w14:textId="77777777" w:rsidTr="00F91227">
        <w:trPr>
          <w:jc w:val="center"/>
        </w:trPr>
        <w:tc>
          <w:tcPr>
            <w:tcW w:w="1186" w:type="dxa"/>
            <w:shd w:val="clear" w:color="auto" w:fill="auto"/>
            <w:vAlign w:val="center"/>
          </w:tcPr>
          <w:p w14:paraId="6EC5CEDA" w14:textId="77777777" w:rsidR="00842EF7" w:rsidRPr="00FE760F" w:rsidRDefault="00842EF7" w:rsidP="00F91227">
            <w:pPr>
              <w:pStyle w:val="TAC"/>
            </w:pPr>
            <w:r w:rsidRPr="00FE760F">
              <w:rPr>
                <w:lang w:val="en-US"/>
              </w:rPr>
              <w:t>n258</w:t>
            </w:r>
          </w:p>
        </w:tc>
        <w:tc>
          <w:tcPr>
            <w:tcW w:w="1331" w:type="dxa"/>
            <w:shd w:val="clear" w:color="auto" w:fill="auto"/>
            <w:vAlign w:val="center"/>
          </w:tcPr>
          <w:p w14:paraId="359D67D9"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2A5C3F9"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C5C26FC"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6507161" w14:textId="77777777" w:rsidR="00842EF7" w:rsidRPr="00FE760F" w:rsidRDefault="00842EF7" w:rsidP="00F91227">
            <w:pPr>
              <w:pStyle w:val="TAC"/>
              <w:rPr>
                <w:rFonts w:eastAsia="Malgun Gothic"/>
              </w:rPr>
            </w:pPr>
            <w:r w:rsidRPr="00FE760F">
              <w:t>256</w:t>
            </w:r>
          </w:p>
        </w:tc>
        <w:tc>
          <w:tcPr>
            <w:tcW w:w="1168" w:type="dxa"/>
            <w:vAlign w:val="center"/>
          </w:tcPr>
          <w:p w14:paraId="671A7C4A" w14:textId="77777777" w:rsidR="00842EF7" w:rsidRPr="00FE760F" w:rsidRDefault="00842EF7" w:rsidP="00F91227">
            <w:pPr>
              <w:pStyle w:val="TAC"/>
              <w:rPr>
                <w:rFonts w:eastAsia="Malgun Gothic"/>
              </w:rPr>
            </w:pPr>
            <w:r w:rsidRPr="00FE760F">
              <w:t>120 kHz</w:t>
            </w:r>
          </w:p>
        </w:tc>
        <w:tc>
          <w:tcPr>
            <w:tcW w:w="1168" w:type="dxa"/>
            <w:vAlign w:val="center"/>
          </w:tcPr>
          <w:p w14:paraId="7E1F0BDB" w14:textId="77777777" w:rsidR="00842EF7" w:rsidRPr="00FE760F" w:rsidRDefault="00842EF7" w:rsidP="00F91227">
            <w:pPr>
              <w:pStyle w:val="TAC"/>
              <w:rPr>
                <w:rFonts w:eastAsia="Malgun Gothic"/>
              </w:rPr>
            </w:pPr>
            <w:r w:rsidRPr="00FE760F">
              <w:t>TDD</w:t>
            </w:r>
          </w:p>
        </w:tc>
      </w:tr>
      <w:tr w:rsidR="00842EF7" w:rsidRPr="00FE760F" w14:paraId="1D3C70DB" w14:textId="77777777" w:rsidTr="00F91227">
        <w:trPr>
          <w:jc w:val="center"/>
        </w:trPr>
        <w:tc>
          <w:tcPr>
            <w:tcW w:w="1186" w:type="dxa"/>
            <w:shd w:val="clear" w:color="auto" w:fill="auto"/>
            <w:vAlign w:val="center"/>
          </w:tcPr>
          <w:p w14:paraId="6B541D0A" w14:textId="77777777" w:rsidR="00842EF7" w:rsidRPr="00FE760F" w:rsidRDefault="00842EF7" w:rsidP="00F91227">
            <w:pPr>
              <w:pStyle w:val="TAC"/>
            </w:pPr>
            <w:r w:rsidRPr="00FE760F">
              <w:rPr>
                <w:lang w:val="en-US"/>
              </w:rPr>
              <w:t>n260</w:t>
            </w:r>
          </w:p>
        </w:tc>
        <w:tc>
          <w:tcPr>
            <w:tcW w:w="1331" w:type="dxa"/>
            <w:shd w:val="clear" w:color="auto" w:fill="auto"/>
            <w:vAlign w:val="center"/>
          </w:tcPr>
          <w:p w14:paraId="14EAFC2D"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5D9016C"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4118531E"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D39794B" w14:textId="77777777" w:rsidR="00842EF7" w:rsidRPr="00FE760F" w:rsidRDefault="00842EF7" w:rsidP="00F91227">
            <w:pPr>
              <w:pStyle w:val="TAC"/>
              <w:rPr>
                <w:rFonts w:eastAsia="Malgun Gothic"/>
              </w:rPr>
            </w:pPr>
            <w:r w:rsidRPr="00FE760F">
              <w:t>256</w:t>
            </w:r>
          </w:p>
        </w:tc>
        <w:tc>
          <w:tcPr>
            <w:tcW w:w="1168" w:type="dxa"/>
            <w:vAlign w:val="center"/>
          </w:tcPr>
          <w:p w14:paraId="00EF1275" w14:textId="77777777" w:rsidR="00842EF7" w:rsidRPr="00FE760F" w:rsidRDefault="00842EF7" w:rsidP="00F91227">
            <w:pPr>
              <w:pStyle w:val="TAC"/>
              <w:rPr>
                <w:rFonts w:eastAsia="Malgun Gothic"/>
              </w:rPr>
            </w:pPr>
            <w:r w:rsidRPr="00FE760F">
              <w:t>120 kHz</w:t>
            </w:r>
          </w:p>
        </w:tc>
        <w:tc>
          <w:tcPr>
            <w:tcW w:w="1168" w:type="dxa"/>
            <w:vAlign w:val="center"/>
          </w:tcPr>
          <w:p w14:paraId="6EA3CEAB" w14:textId="77777777" w:rsidR="00842EF7" w:rsidRPr="00FE760F" w:rsidRDefault="00842EF7" w:rsidP="00F91227">
            <w:pPr>
              <w:pStyle w:val="TAC"/>
              <w:rPr>
                <w:rFonts w:eastAsia="Malgun Gothic"/>
              </w:rPr>
            </w:pPr>
            <w:r w:rsidRPr="00FE760F">
              <w:t>TDD</w:t>
            </w:r>
          </w:p>
        </w:tc>
      </w:tr>
      <w:tr w:rsidR="00842EF7" w:rsidRPr="00FE760F" w14:paraId="39B2B58A" w14:textId="77777777" w:rsidTr="00F91227">
        <w:trPr>
          <w:jc w:val="center"/>
        </w:trPr>
        <w:tc>
          <w:tcPr>
            <w:tcW w:w="1186" w:type="dxa"/>
            <w:shd w:val="clear" w:color="auto" w:fill="auto"/>
            <w:vAlign w:val="center"/>
          </w:tcPr>
          <w:p w14:paraId="32C254CE" w14:textId="77777777" w:rsidR="00842EF7" w:rsidRPr="00FE760F" w:rsidRDefault="00842EF7" w:rsidP="00F91227">
            <w:pPr>
              <w:pStyle w:val="TAC"/>
              <w:rPr>
                <w:lang w:val="en-US"/>
              </w:rPr>
            </w:pPr>
            <w:r w:rsidRPr="00FE760F">
              <w:rPr>
                <w:lang w:val="en-US"/>
              </w:rPr>
              <w:t>n261</w:t>
            </w:r>
          </w:p>
        </w:tc>
        <w:tc>
          <w:tcPr>
            <w:tcW w:w="1331" w:type="dxa"/>
            <w:shd w:val="clear" w:color="auto" w:fill="auto"/>
            <w:vAlign w:val="center"/>
          </w:tcPr>
          <w:p w14:paraId="643C351B"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4CE379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263722C0"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2C3CEE80" w14:textId="77777777" w:rsidR="00842EF7" w:rsidRPr="00FE760F" w:rsidRDefault="00842EF7" w:rsidP="00F91227">
            <w:pPr>
              <w:pStyle w:val="TAC"/>
            </w:pPr>
            <w:r w:rsidRPr="00FE760F">
              <w:t>256</w:t>
            </w:r>
          </w:p>
        </w:tc>
        <w:tc>
          <w:tcPr>
            <w:tcW w:w="1168" w:type="dxa"/>
            <w:vAlign w:val="center"/>
          </w:tcPr>
          <w:p w14:paraId="38967AAB" w14:textId="77777777" w:rsidR="00842EF7" w:rsidRPr="00FE760F" w:rsidRDefault="00842EF7" w:rsidP="00F91227">
            <w:pPr>
              <w:pStyle w:val="TAC"/>
              <w:rPr>
                <w:rFonts w:eastAsia="Malgun Gothic"/>
              </w:rPr>
            </w:pPr>
            <w:r w:rsidRPr="00FE760F">
              <w:t>120 kHz</w:t>
            </w:r>
          </w:p>
        </w:tc>
        <w:tc>
          <w:tcPr>
            <w:tcW w:w="1168" w:type="dxa"/>
            <w:vAlign w:val="center"/>
          </w:tcPr>
          <w:p w14:paraId="7FECC79C" w14:textId="77777777" w:rsidR="00842EF7" w:rsidRPr="00FE760F" w:rsidRDefault="00842EF7" w:rsidP="00F91227">
            <w:pPr>
              <w:pStyle w:val="TAC"/>
              <w:rPr>
                <w:rFonts w:eastAsia="Malgun Gothic"/>
              </w:rPr>
            </w:pPr>
            <w:r w:rsidRPr="00FE760F">
              <w:t>TDD</w:t>
            </w:r>
          </w:p>
        </w:tc>
      </w:tr>
    </w:tbl>
    <w:p w14:paraId="17EB515E" w14:textId="77777777" w:rsidR="00842EF7" w:rsidRPr="00FE760F" w:rsidRDefault="00842EF7" w:rsidP="00842EF7"/>
    <w:p w14:paraId="399D3BA5"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0060121" w14:textId="77777777" w:rsidR="00842EF7" w:rsidRPr="00FE760F" w:rsidRDefault="00842EF7" w:rsidP="00842EF7">
      <w:pPr>
        <w:pStyle w:val="TH"/>
      </w:pPr>
      <w:r w:rsidRPr="00FE760F">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FE760F" w14:paraId="4AC0A50C" w14:textId="77777777" w:rsidTr="00F91227">
        <w:trPr>
          <w:trHeight w:val="20"/>
          <w:jc w:val="center"/>
        </w:trPr>
        <w:tc>
          <w:tcPr>
            <w:tcW w:w="1140" w:type="dxa"/>
            <w:shd w:val="clear" w:color="auto" w:fill="auto"/>
          </w:tcPr>
          <w:p w14:paraId="6166472C" w14:textId="77777777" w:rsidR="00842EF7" w:rsidRPr="00FE760F" w:rsidRDefault="00842EF7" w:rsidP="00F91227">
            <w:pPr>
              <w:pStyle w:val="TAH"/>
            </w:pPr>
            <w:r w:rsidRPr="00FE760F">
              <w:t>Operating band</w:t>
            </w:r>
          </w:p>
        </w:tc>
        <w:tc>
          <w:tcPr>
            <w:tcW w:w="1140" w:type="dxa"/>
            <w:shd w:val="clear" w:color="auto" w:fill="auto"/>
          </w:tcPr>
          <w:p w14:paraId="2BC54A50" w14:textId="77777777" w:rsidR="00842EF7" w:rsidRPr="00FE760F" w:rsidRDefault="00842EF7" w:rsidP="00F91227">
            <w:pPr>
              <w:pStyle w:val="TAH"/>
            </w:pPr>
            <w:r w:rsidRPr="00FE760F">
              <w:t>Network Signalling value</w:t>
            </w:r>
          </w:p>
        </w:tc>
      </w:tr>
      <w:tr w:rsidR="00842EF7" w:rsidRPr="00FE760F" w14:paraId="2CCB4A61" w14:textId="77777777" w:rsidTr="00F91227">
        <w:trPr>
          <w:trHeight w:val="20"/>
          <w:jc w:val="center"/>
        </w:trPr>
        <w:tc>
          <w:tcPr>
            <w:tcW w:w="1140" w:type="dxa"/>
            <w:shd w:val="clear" w:color="auto" w:fill="auto"/>
          </w:tcPr>
          <w:p w14:paraId="5B8889DC" w14:textId="77777777" w:rsidR="00842EF7" w:rsidRPr="00FE760F" w:rsidRDefault="00842EF7" w:rsidP="00F91227">
            <w:pPr>
              <w:pStyle w:val="TAC"/>
            </w:pPr>
            <w:r w:rsidRPr="00FE760F">
              <w:t>n258</w:t>
            </w:r>
          </w:p>
        </w:tc>
        <w:tc>
          <w:tcPr>
            <w:tcW w:w="1140" w:type="dxa"/>
            <w:shd w:val="clear" w:color="auto" w:fill="auto"/>
          </w:tcPr>
          <w:p w14:paraId="201DA839" w14:textId="77777777" w:rsidR="00842EF7" w:rsidRPr="00FE760F" w:rsidRDefault="00842EF7" w:rsidP="00F91227">
            <w:pPr>
              <w:pStyle w:val="TAC"/>
            </w:pPr>
            <w:r w:rsidRPr="00FE760F">
              <w:t>NS_201</w:t>
            </w:r>
          </w:p>
        </w:tc>
      </w:tr>
    </w:tbl>
    <w:p w14:paraId="0DF14382" w14:textId="77777777" w:rsidR="00842EF7" w:rsidRPr="00FE760F" w:rsidRDefault="00842EF7" w:rsidP="00842EF7"/>
    <w:p w14:paraId="7BB784A6" w14:textId="77777777" w:rsidR="00842EF7" w:rsidRPr="00FE760F" w:rsidRDefault="00842EF7" w:rsidP="00842EF7">
      <w:pPr>
        <w:pStyle w:val="Heading4"/>
      </w:pPr>
      <w:bookmarkStart w:id="1702" w:name="_Toc21340943"/>
      <w:bookmarkStart w:id="1703" w:name="_Toc29805391"/>
      <w:bookmarkStart w:id="1704" w:name="_Toc36456600"/>
      <w:bookmarkStart w:id="1705" w:name="_Toc36469698"/>
      <w:bookmarkStart w:id="1706" w:name="_Toc37254107"/>
      <w:bookmarkStart w:id="1707" w:name="_Toc37322966"/>
      <w:bookmarkStart w:id="1708" w:name="_Toc37324372"/>
      <w:r w:rsidRPr="00FE760F">
        <w:t>7.3.2.2</w:t>
      </w:r>
      <w:r w:rsidRPr="00FE760F">
        <w:tab/>
        <w:t>Reference sensitivity power level for power class 2</w:t>
      </w:r>
      <w:bookmarkEnd w:id="1702"/>
      <w:bookmarkEnd w:id="1703"/>
      <w:bookmarkEnd w:id="1704"/>
      <w:bookmarkEnd w:id="1705"/>
      <w:bookmarkEnd w:id="1706"/>
      <w:bookmarkEnd w:id="1707"/>
      <w:bookmarkEnd w:id="1708"/>
    </w:p>
    <w:p w14:paraId="4A68DDDF"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3414A0BC" w14:textId="77777777" w:rsidR="00842EF7" w:rsidRPr="00FE760F" w:rsidRDefault="00842EF7" w:rsidP="00842EF7">
      <w:pPr>
        <w:pStyle w:val="TH"/>
      </w:pPr>
      <w:r w:rsidRPr="00FE760F">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B3343F4" w14:textId="77777777" w:rsidTr="00F91227">
        <w:trPr>
          <w:jc w:val="center"/>
        </w:trPr>
        <w:tc>
          <w:tcPr>
            <w:tcW w:w="1642" w:type="dxa"/>
            <w:vMerge w:val="restart"/>
            <w:shd w:val="clear" w:color="auto" w:fill="auto"/>
          </w:tcPr>
          <w:p w14:paraId="16671548" w14:textId="77777777" w:rsidR="00842EF7" w:rsidRPr="00FE760F" w:rsidRDefault="00842EF7" w:rsidP="00F91227">
            <w:pPr>
              <w:pStyle w:val="TAH"/>
              <w:rPr>
                <w:rFonts w:eastAsia="Calibri"/>
                <w:szCs w:val="22"/>
              </w:rPr>
            </w:pPr>
            <w:r w:rsidRPr="00FE760F">
              <w:rPr>
                <w:rFonts w:eastAsia="Calibri"/>
                <w:szCs w:val="22"/>
              </w:rPr>
              <w:t>Operating band</w:t>
            </w:r>
          </w:p>
        </w:tc>
        <w:tc>
          <w:tcPr>
            <w:tcW w:w="6572" w:type="dxa"/>
            <w:gridSpan w:val="4"/>
            <w:shd w:val="clear" w:color="auto" w:fill="auto"/>
            <w:vAlign w:val="center"/>
          </w:tcPr>
          <w:p w14:paraId="0BA81B7D" w14:textId="77777777" w:rsidR="00842EF7" w:rsidRPr="00FE760F" w:rsidRDefault="00842EF7" w:rsidP="00F91227">
            <w:pPr>
              <w:pStyle w:val="TAH"/>
              <w:rPr>
                <w:rFonts w:eastAsia="Calibri"/>
                <w:szCs w:val="22"/>
              </w:rPr>
            </w:pPr>
            <w:r w:rsidRPr="00FE760F">
              <w:rPr>
                <w:rFonts w:eastAsia="MS Mincho"/>
                <w:szCs w:val="22"/>
              </w:rPr>
              <w:t>REFSENS (dBm) / Channel bandwidth</w:t>
            </w:r>
          </w:p>
        </w:tc>
      </w:tr>
      <w:tr w:rsidR="00842EF7" w:rsidRPr="00FE760F" w14:paraId="229C4FED" w14:textId="77777777" w:rsidTr="00F91227">
        <w:trPr>
          <w:jc w:val="center"/>
        </w:trPr>
        <w:tc>
          <w:tcPr>
            <w:tcW w:w="1642" w:type="dxa"/>
            <w:vMerge/>
            <w:shd w:val="clear" w:color="auto" w:fill="auto"/>
          </w:tcPr>
          <w:p w14:paraId="08C2D4AA" w14:textId="77777777" w:rsidR="00842EF7" w:rsidRPr="00FE760F" w:rsidRDefault="00842EF7" w:rsidP="00F91227">
            <w:pPr>
              <w:pStyle w:val="TAH"/>
              <w:rPr>
                <w:rFonts w:eastAsia="Calibri"/>
                <w:szCs w:val="22"/>
              </w:rPr>
            </w:pPr>
          </w:p>
        </w:tc>
        <w:tc>
          <w:tcPr>
            <w:tcW w:w="1643" w:type="dxa"/>
            <w:shd w:val="clear" w:color="auto" w:fill="auto"/>
            <w:vAlign w:val="center"/>
          </w:tcPr>
          <w:p w14:paraId="35653C40" w14:textId="77777777" w:rsidR="00842EF7" w:rsidRPr="00FE760F" w:rsidRDefault="00842EF7" w:rsidP="00F91227">
            <w:pPr>
              <w:pStyle w:val="TAH"/>
              <w:rPr>
                <w:rFonts w:eastAsia="Calibri"/>
                <w:szCs w:val="22"/>
              </w:rPr>
            </w:pPr>
            <w:r w:rsidRPr="00FE760F">
              <w:rPr>
                <w:rFonts w:eastAsia="MS Mincho"/>
                <w:szCs w:val="22"/>
              </w:rPr>
              <w:t>50 MHz</w:t>
            </w:r>
          </w:p>
        </w:tc>
        <w:tc>
          <w:tcPr>
            <w:tcW w:w="1643" w:type="dxa"/>
            <w:shd w:val="clear" w:color="auto" w:fill="auto"/>
          </w:tcPr>
          <w:p w14:paraId="07C52976" w14:textId="77777777" w:rsidR="00842EF7" w:rsidRPr="00FE760F" w:rsidRDefault="00842EF7" w:rsidP="00F91227">
            <w:pPr>
              <w:pStyle w:val="TAH"/>
              <w:rPr>
                <w:rFonts w:eastAsia="Calibri"/>
                <w:szCs w:val="22"/>
              </w:rPr>
            </w:pPr>
            <w:r w:rsidRPr="00FE760F">
              <w:rPr>
                <w:rFonts w:eastAsia="MS Mincho"/>
                <w:szCs w:val="22"/>
              </w:rPr>
              <w:t>100 MHz</w:t>
            </w:r>
          </w:p>
        </w:tc>
        <w:tc>
          <w:tcPr>
            <w:tcW w:w="1643" w:type="dxa"/>
            <w:shd w:val="clear" w:color="auto" w:fill="auto"/>
          </w:tcPr>
          <w:p w14:paraId="31D44EE9" w14:textId="77777777" w:rsidR="00842EF7" w:rsidRPr="00FE760F" w:rsidRDefault="00842EF7" w:rsidP="00F91227">
            <w:pPr>
              <w:pStyle w:val="TAH"/>
              <w:rPr>
                <w:rFonts w:eastAsia="Calibri"/>
                <w:szCs w:val="22"/>
              </w:rPr>
            </w:pPr>
            <w:r w:rsidRPr="00FE760F">
              <w:rPr>
                <w:rFonts w:eastAsia="MS Mincho"/>
                <w:szCs w:val="22"/>
              </w:rPr>
              <w:t>200 MHz</w:t>
            </w:r>
          </w:p>
        </w:tc>
        <w:tc>
          <w:tcPr>
            <w:tcW w:w="1643" w:type="dxa"/>
            <w:shd w:val="clear" w:color="auto" w:fill="auto"/>
          </w:tcPr>
          <w:p w14:paraId="38E41F94"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72FC8C59" w14:textId="77777777" w:rsidTr="00F91227">
        <w:trPr>
          <w:jc w:val="center"/>
        </w:trPr>
        <w:tc>
          <w:tcPr>
            <w:tcW w:w="1642" w:type="dxa"/>
            <w:shd w:val="clear" w:color="auto" w:fill="auto"/>
          </w:tcPr>
          <w:p w14:paraId="61B304CC" w14:textId="77777777" w:rsidR="00842EF7" w:rsidRPr="00FE760F" w:rsidRDefault="00842EF7" w:rsidP="00F91227">
            <w:pPr>
              <w:pStyle w:val="TAC"/>
              <w:rPr>
                <w:rFonts w:eastAsia="Calibri"/>
                <w:szCs w:val="22"/>
              </w:rPr>
            </w:pPr>
            <w:r w:rsidRPr="00FE760F">
              <w:rPr>
                <w:rFonts w:eastAsia="Calibri"/>
                <w:szCs w:val="22"/>
              </w:rPr>
              <w:t>n257</w:t>
            </w:r>
          </w:p>
        </w:tc>
        <w:tc>
          <w:tcPr>
            <w:tcW w:w="1643" w:type="dxa"/>
            <w:shd w:val="clear" w:color="auto" w:fill="auto"/>
            <w:vAlign w:val="bottom"/>
          </w:tcPr>
          <w:p w14:paraId="2BCBEDD0"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496F0706"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436D4F7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38D68D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60DCD7E1" w14:textId="77777777" w:rsidTr="00F91227">
        <w:trPr>
          <w:jc w:val="center"/>
        </w:trPr>
        <w:tc>
          <w:tcPr>
            <w:tcW w:w="1642" w:type="dxa"/>
            <w:shd w:val="clear" w:color="auto" w:fill="auto"/>
          </w:tcPr>
          <w:p w14:paraId="5DA116A9"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643" w:type="dxa"/>
            <w:shd w:val="clear" w:color="auto" w:fill="auto"/>
            <w:vAlign w:val="bottom"/>
          </w:tcPr>
          <w:p w14:paraId="07EF33A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7E9C5FF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501B1EBD"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3B770A8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4EC9822" w14:textId="77777777" w:rsidTr="00F91227">
        <w:trPr>
          <w:jc w:val="center"/>
        </w:trPr>
        <w:tc>
          <w:tcPr>
            <w:tcW w:w="1642" w:type="dxa"/>
            <w:shd w:val="clear" w:color="auto" w:fill="auto"/>
          </w:tcPr>
          <w:p w14:paraId="1352BAF7" w14:textId="77777777" w:rsidR="00842EF7" w:rsidRPr="00FE760F" w:rsidRDefault="00842EF7" w:rsidP="00F91227">
            <w:pPr>
              <w:pStyle w:val="TAC"/>
              <w:rPr>
                <w:rFonts w:eastAsia="Calibri"/>
                <w:szCs w:val="22"/>
              </w:rPr>
            </w:pPr>
            <w:r w:rsidRPr="00FE760F">
              <w:rPr>
                <w:rFonts w:eastAsia="MS Mincho"/>
                <w:szCs w:val="22"/>
                <w:lang w:val="en-US"/>
              </w:rPr>
              <w:t>n261</w:t>
            </w:r>
          </w:p>
        </w:tc>
        <w:tc>
          <w:tcPr>
            <w:tcW w:w="1643" w:type="dxa"/>
            <w:shd w:val="clear" w:color="auto" w:fill="auto"/>
            <w:vAlign w:val="bottom"/>
          </w:tcPr>
          <w:p w14:paraId="67DB629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6662BC15"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74D6616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F64465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B021CAD" w14:textId="77777777" w:rsidTr="00F91227">
        <w:trPr>
          <w:jc w:val="center"/>
        </w:trPr>
        <w:tc>
          <w:tcPr>
            <w:tcW w:w="8214" w:type="dxa"/>
            <w:gridSpan w:val="5"/>
            <w:shd w:val="clear" w:color="auto" w:fill="auto"/>
          </w:tcPr>
          <w:p w14:paraId="2395203A" w14:textId="77777777" w:rsidR="00842EF7" w:rsidRPr="00FE760F" w:rsidRDefault="00842EF7" w:rsidP="00F91227">
            <w:pPr>
              <w:pStyle w:val="TAN"/>
              <w:rPr>
                <w:rFonts w:eastAsia="Calibri"/>
                <w:szCs w:val="22"/>
                <w:lang w:eastAsia="ko-KR"/>
              </w:rPr>
            </w:pPr>
            <w:r w:rsidRPr="00FE760F">
              <w:t>NOTE 1:</w:t>
            </w:r>
            <w:r w:rsidRPr="00FE760F">
              <w:tab/>
              <w:t>The transmitter shall be set to P</w:t>
            </w:r>
            <w:r w:rsidRPr="00FE760F">
              <w:rPr>
                <w:vertAlign w:val="subscript"/>
              </w:rPr>
              <w:t>UMAX</w:t>
            </w:r>
            <w:r w:rsidRPr="00FE760F">
              <w:t xml:space="preserve"> as defined in clause 6.2.4</w:t>
            </w:r>
          </w:p>
        </w:tc>
      </w:tr>
    </w:tbl>
    <w:p w14:paraId="0B12D6E4" w14:textId="77777777" w:rsidR="00842EF7" w:rsidRPr="00FE760F" w:rsidRDefault="00842EF7" w:rsidP="00842EF7"/>
    <w:p w14:paraId="6CCAAB9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362593A0"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5A9D3DF6" w14:textId="77777777" w:rsidR="00842EF7" w:rsidRPr="00FE760F" w:rsidRDefault="00842EF7" w:rsidP="00842EF7">
      <w:pPr>
        <w:pStyle w:val="Heading4"/>
      </w:pPr>
      <w:bookmarkStart w:id="1709" w:name="_Toc21340944"/>
      <w:bookmarkStart w:id="1710" w:name="_Toc29805392"/>
      <w:bookmarkStart w:id="1711" w:name="_Toc36456601"/>
      <w:bookmarkStart w:id="1712" w:name="_Toc36469699"/>
      <w:bookmarkStart w:id="1713" w:name="_Toc37254108"/>
      <w:bookmarkStart w:id="1714" w:name="_Toc37322967"/>
      <w:bookmarkStart w:id="1715" w:name="_Toc37324373"/>
      <w:r w:rsidRPr="00FE760F">
        <w:t>7.3.2.3</w:t>
      </w:r>
      <w:r w:rsidRPr="00FE760F">
        <w:tab/>
        <w:t>Reference sensitivity power level for power class 3</w:t>
      </w:r>
      <w:bookmarkEnd w:id="1709"/>
      <w:bookmarkEnd w:id="1710"/>
      <w:bookmarkEnd w:id="1711"/>
      <w:bookmarkEnd w:id="1712"/>
      <w:bookmarkEnd w:id="1713"/>
      <w:bookmarkEnd w:id="1714"/>
      <w:bookmarkEnd w:id="1715"/>
    </w:p>
    <w:p w14:paraId="5D5EE23A" w14:textId="77777777"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C19BF70" w14:textId="77777777" w:rsidR="00842EF7" w:rsidRPr="00FE760F" w:rsidRDefault="00842EF7" w:rsidP="00842EF7">
      <w:r w:rsidRPr="00FE760F">
        <w:t>For the UEs that support multiple FR2 bands, the minimum requirement for Reference sensitivity in Table 7.3.2.3-1 shall be increased per band, respectively, by the reference sensitivity relaxation parameter ∆MB</w:t>
      </w:r>
      <w:r w:rsidRPr="00FE760F">
        <w:rPr>
          <w:vertAlign w:val="subscript"/>
        </w:rPr>
        <w:t>P,n</w:t>
      </w:r>
      <w:r w:rsidRPr="00FE760F">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FE760F" w:rsidRDefault="00842EF7" w:rsidP="00842EF7">
      <w:pPr>
        <w:pStyle w:val="TH"/>
      </w:pPr>
      <w:r w:rsidRPr="00FE760F">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76A7808B" w14:textId="77777777" w:rsidTr="00F91227">
        <w:tc>
          <w:tcPr>
            <w:tcW w:w="1710" w:type="dxa"/>
            <w:vMerge w:val="restart"/>
            <w:shd w:val="clear" w:color="auto" w:fill="auto"/>
          </w:tcPr>
          <w:p w14:paraId="68EC7A1C" w14:textId="77777777" w:rsidR="00842EF7" w:rsidRPr="00FE760F" w:rsidRDefault="00842EF7" w:rsidP="00F91227">
            <w:pPr>
              <w:pStyle w:val="TAH"/>
              <w:rPr>
                <w:rFonts w:eastAsia="Calibri"/>
                <w:szCs w:val="22"/>
              </w:rPr>
            </w:pPr>
            <w:r w:rsidRPr="00FE760F">
              <w:rPr>
                <w:rFonts w:eastAsia="Calibri"/>
                <w:szCs w:val="22"/>
              </w:rPr>
              <w:t>Operating band</w:t>
            </w:r>
          </w:p>
        </w:tc>
        <w:tc>
          <w:tcPr>
            <w:tcW w:w="6413" w:type="dxa"/>
            <w:gridSpan w:val="4"/>
            <w:shd w:val="clear" w:color="auto" w:fill="auto"/>
            <w:vAlign w:val="center"/>
          </w:tcPr>
          <w:p w14:paraId="531563EE" w14:textId="77777777" w:rsidR="00842EF7" w:rsidRPr="00FE760F" w:rsidRDefault="00842EF7" w:rsidP="00F91227">
            <w:pPr>
              <w:pStyle w:val="TAH"/>
              <w:rPr>
                <w:rFonts w:eastAsia="MS Mincho"/>
                <w:szCs w:val="22"/>
              </w:rPr>
            </w:pPr>
            <w:r w:rsidRPr="00FE760F">
              <w:rPr>
                <w:rFonts w:eastAsia="MS Mincho"/>
                <w:szCs w:val="22"/>
              </w:rPr>
              <w:t>REFSENS (dBm) / Channel bandwidth</w:t>
            </w:r>
          </w:p>
        </w:tc>
      </w:tr>
      <w:tr w:rsidR="00842EF7" w:rsidRPr="00FE760F" w14:paraId="690A2D93" w14:textId="77777777" w:rsidTr="00F91227">
        <w:tc>
          <w:tcPr>
            <w:tcW w:w="1710" w:type="dxa"/>
            <w:vMerge/>
            <w:shd w:val="clear" w:color="auto" w:fill="auto"/>
          </w:tcPr>
          <w:p w14:paraId="12FB4198" w14:textId="77777777" w:rsidR="00842EF7" w:rsidRPr="00FE760F" w:rsidRDefault="00842EF7" w:rsidP="00F91227">
            <w:pPr>
              <w:pStyle w:val="TAH"/>
              <w:rPr>
                <w:rFonts w:eastAsia="Calibri"/>
                <w:szCs w:val="22"/>
              </w:rPr>
            </w:pPr>
          </w:p>
        </w:tc>
        <w:tc>
          <w:tcPr>
            <w:tcW w:w="1517" w:type="dxa"/>
            <w:shd w:val="clear" w:color="auto" w:fill="auto"/>
            <w:vAlign w:val="center"/>
          </w:tcPr>
          <w:p w14:paraId="4C1029AD" w14:textId="77777777" w:rsidR="00842EF7" w:rsidRPr="00FE760F" w:rsidRDefault="00842EF7" w:rsidP="00F91227">
            <w:pPr>
              <w:pStyle w:val="TAH"/>
              <w:rPr>
                <w:rFonts w:eastAsia="Calibri"/>
                <w:szCs w:val="22"/>
              </w:rPr>
            </w:pPr>
            <w:r w:rsidRPr="00FE760F">
              <w:rPr>
                <w:rFonts w:eastAsia="MS Mincho"/>
                <w:szCs w:val="22"/>
              </w:rPr>
              <w:t>50 MHz</w:t>
            </w:r>
          </w:p>
        </w:tc>
        <w:tc>
          <w:tcPr>
            <w:tcW w:w="1971" w:type="dxa"/>
            <w:shd w:val="clear" w:color="auto" w:fill="auto"/>
          </w:tcPr>
          <w:p w14:paraId="231BBA4D" w14:textId="77777777" w:rsidR="00842EF7" w:rsidRPr="00FE760F" w:rsidRDefault="00842EF7" w:rsidP="00F91227">
            <w:pPr>
              <w:pStyle w:val="TAH"/>
              <w:rPr>
                <w:rFonts w:eastAsia="Calibri"/>
                <w:szCs w:val="22"/>
              </w:rPr>
            </w:pPr>
            <w:r w:rsidRPr="00FE760F">
              <w:rPr>
                <w:rFonts w:eastAsia="MS Mincho"/>
                <w:szCs w:val="22"/>
              </w:rPr>
              <w:t>100 MHz</w:t>
            </w:r>
          </w:p>
        </w:tc>
        <w:tc>
          <w:tcPr>
            <w:tcW w:w="1372" w:type="dxa"/>
            <w:shd w:val="clear" w:color="auto" w:fill="auto"/>
          </w:tcPr>
          <w:p w14:paraId="79C6D763" w14:textId="77777777" w:rsidR="00842EF7" w:rsidRPr="00FE760F" w:rsidRDefault="00842EF7" w:rsidP="00F91227">
            <w:pPr>
              <w:pStyle w:val="TAH"/>
              <w:rPr>
                <w:rFonts w:eastAsia="Calibri"/>
                <w:szCs w:val="22"/>
              </w:rPr>
            </w:pPr>
            <w:r w:rsidRPr="00FE760F">
              <w:rPr>
                <w:rFonts w:eastAsia="MS Mincho"/>
                <w:szCs w:val="22"/>
              </w:rPr>
              <w:t>200 MHz</w:t>
            </w:r>
          </w:p>
        </w:tc>
        <w:tc>
          <w:tcPr>
            <w:tcW w:w="1553" w:type="dxa"/>
            <w:shd w:val="clear" w:color="auto" w:fill="auto"/>
          </w:tcPr>
          <w:p w14:paraId="5C41F2BD"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658E6A77" w14:textId="77777777" w:rsidTr="00F91227">
        <w:tc>
          <w:tcPr>
            <w:tcW w:w="1710" w:type="dxa"/>
            <w:shd w:val="clear" w:color="auto" w:fill="auto"/>
          </w:tcPr>
          <w:p w14:paraId="46835657" w14:textId="77777777" w:rsidR="00842EF7" w:rsidRPr="00FE760F" w:rsidRDefault="00842EF7" w:rsidP="00F91227">
            <w:pPr>
              <w:pStyle w:val="TAC"/>
              <w:rPr>
                <w:rFonts w:eastAsia="Calibri"/>
                <w:szCs w:val="22"/>
              </w:rPr>
            </w:pPr>
            <w:r w:rsidRPr="00FE760F">
              <w:rPr>
                <w:rFonts w:eastAsia="Calibri"/>
                <w:szCs w:val="22"/>
              </w:rPr>
              <w:t>n257</w:t>
            </w:r>
          </w:p>
        </w:tc>
        <w:tc>
          <w:tcPr>
            <w:tcW w:w="1517" w:type="dxa"/>
            <w:shd w:val="clear" w:color="auto" w:fill="auto"/>
            <w:vAlign w:val="bottom"/>
          </w:tcPr>
          <w:p w14:paraId="37941DB3" w14:textId="77777777" w:rsidR="00842EF7" w:rsidRPr="00FE760F" w:rsidRDefault="00842EF7" w:rsidP="00F91227">
            <w:pPr>
              <w:pStyle w:val="TAC"/>
              <w:rPr>
                <w:rFonts w:eastAsia="Calibri"/>
              </w:rPr>
            </w:pPr>
            <w:r w:rsidRPr="00FE760F">
              <w:rPr>
                <w:rFonts w:eastAsia="Calibri"/>
              </w:rPr>
              <w:t>-88.3</w:t>
            </w:r>
          </w:p>
        </w:tc>
        <w:tc>
          <w:tcPr>
            <w:tcW w:w="1971" w:type="dxa"/>
            <w:shd w:val="clear" w:color="auto" w:fill="auto"/>
            <w:vAlign w:val="bottom"/>
          </w:tcPr>
          <w:p w14:paraId="48442A8D" w14:textId="77777777" w:rsidR="00842EF7" w:rsidRPr="00FE760F" w:rsidRDefault="00842EF7" w:rsidP="00F91227">
            <w:pPr>
              <w:pStyle w:val="TAC"/>
              <w:rPr>
                <w:rFonts w:eastAsia="Calibri"/>
              </w:rPr>
            </w:pPr>
            <w:r w:rsidRPr="00FE760F">
              <w:rPr>
                <w:rFonts w:eastAsia="Calibri"/>
              </w:rPr>
              <w:t>-85.3</w:t>
            </w:r>
          </w:p>
        </w:tc>
        <w:tc>
          <w:tcPr>
            <w:tcW w:w="1372" w:type="dxa"/>
            <w:shd w:val="clear" w:color="auto" w:fill="auto"/>
          </w:tcPr>
          <w:p w14:paraId="7A214AD8" w14:textId="77777777" w:rsidR="00842EF7" w:rsidRPr="00FE760F" w:rsidRDefault="00842EF7" w:rsidP="00F91227">
            <w:pPr>
              <w:pStyle w:val="TAC"/>
              <w:rPr>
                <w:rFonts w:eastAsia="Calibri"/>
                <w:szCs w:val="22"/>
              </w:rPr>
            </w:pPr>
            <w:r w:rsidRPr="00FE760F">
              <w:rPr>
                <w:rFonts w:eastAsia="Calibri"/>
                <w:szCs w:val="22"/>
              </w:rPr>
              <w:t>-82.3</w:t>
            </w:r>
          </w:p>
        </w:tc>
        <w:tc>
          <w:tcPr>
            <w:tcW w:w="1553" w:type="dxa"/>
            <w:shd w:val="clear" w:color="auto" w:fill="auto"/>
            <w:vAlign w:val="bottom"/>
          </w:tcPr>
          <w:p w14:paraId="6A4148B0" w14:textId="77777777" w:rsidR="00842EF7" w:rsidRPr="00FE760F" w:rsidRDefault="00842EF7" w:rsidP="00F91227">
            <w:pPr>
              <w:pStyle w:val="TAC"/>
              <w:rPr>
                <w:rFonts w:eastAsia="Calibri"/>
              </w:rPr>
            </w:pPr>
            <w:r w:rsidRPr="00FE760F">
              <w:rPr>
                <w:rFonts w:eastAsia="Calibri"/>
              </w:rPr>
              <w:t>-79.3</w:t>
            </w:r>
          </w:p>
        </w:tc>
      </w:tr>
      <w:tr w:rsidR="00842EF7" w:rsidRPr="00FE760F" w14:paraId="6BF93677" w14:textId="77777777" w:rsidTr="00F91227">
        <w:tc>
          <w:tcPr>
            <w:tcW w:w="1710" w:type="dxa"/>
            <w:shd w:val="clear" w:color="auto" w:fill="auto"/>
          </w:tcPr>
          <w:p w14:paraId="239751F7"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517" w:type="dxa"/>
            <w:shd w:val="clear" w:color="auto" w:fill="auto"/>
            <w:vAlign w:val="bottom"/>
          </w:tcPr>
          <w:p w14:paraId="7F30386F" w14:textId="77777777" w:rsidR="00842EF7" w:rsidRPr="00FE760F" w:rsidRDefault="00842EF7" w:rsidP="00F91227">
            <w:pPr>
              <w:pStyle w:val="TAC"/>
              <w:rPr>
                <w:rFonts w:eastAsia="Calibri"/>
              </w:rPr>
            </w:pPr>
            <w:r w:rsidRPr="00FE760F">
              <w:rPr>
                <w:rFonts w:eastAsia="Calibri"/>
              </w:rPr>
              <w:t>-88.3</w:t>
            </w:r>
          </w:p>
        </w:tc>
        <w:tc>
          <w:tcPr>
            <w:tcW w:w="1971" w:type="dxa"/>
            <w:shd w:val="clear" w:color="auto" w:fill="auto"/>
            <w:vAlign w:val="bottom"/>
          </w:tcPr>
          <w:p w14:paraId="77F1F401" w14:textId="77777777" w:rsidR="00842EF7" w:rsidRPr="00FE760F" w:rsidRDefault="00842EF7" w:rsidP="00F91227">
            <w:pPr>
              <w:pStyle w:val="TAC"/>
              <w:rPr>
                <w:rFonts w:eastAsia="Calibri"/>
              </w:rPr>
            </w:pPr>
            <w:r w:rsidRPr="00FE760F">
              <w:rPr>
                <w:rFonts w:eastAsia="Calibri"/>
              </w:rPr>
              <w:t>-85.3</w:t>
            </w:r>
          </w:p>
        </w:tc>
        <w:tc>
          <w:tcPr>
            <w:tcW w:w="1372" w:type="dxa"/>
            <w:shd w:val="clear" w:color="auto" w:fill="auto"/>
          </w:tcPr>
          <w:p w14:paraId="182AC9F8" w14:textId="77777777" w:rsidR="00842EF7" w:rsidRPr="00FE760F" w:rsidRDefault="00842EF7" w:rsidP="00F91227">
            <w:pPr>
              <w:pStyle w:val="TAC"/>
              <w:rPr>
                <w:rFonts w:eastAsia="Calibri"/>
                <w:szCs w:val="22"/>
              </w:rPr>
            </w:pPr>
            <w:r w:rsidRPr="00FE760F">
              <w:rPr>
                <w:rFonts w:eastAsia="Calibri"/>
                <w:szCs w:val="22"/>
              </w:rPr>
              <w:t>-82.3</w:t>
            </w:r>
          </w:p>
        </w:tc>
        <w:tc>
          <w:tcPr>
            <w:tcW w:w="1553" w:type="dxa"/>
            <w:shd w:val="clear" w:color="auto" w:fill="auto"/>
            <w:vAlign w:val="bottom"/>
          </w:tcPr>
          <w:p w14:paraId="3C92EF75" w14:textId="77777777" w:rsidR="00842EF7" w:rsidRPr="00FE760F" w:rsidRDefault="00842EF7" w:rsidP="00F91227">
            <w:pPr>
              <w:pStyle w:val="TAC"/>
              <w:rPr>
                <w:rFonts w:eastAsia="Calibri"/>
              </w:rPr>
            </w:pPr>
            <w:r w:rsidRPr="00FE760F">
              <w:rPr>
                <w:rFonts w:eastAsia="Calibri"/>
              </w:rPr>
              <w:t>-79.3</w:t>
            </w:r>
          </w:p>
        </w:tc>
      </w:tr>
      <w:tr w:rsidR="00842EF7" w:rsidRPr="00FE760F" w14:paraId="4613B779" w14:textId="77777777" w:rsidTr="00F91227">
        <w:tc>
          <w:tcPr>
            <w:tcW w:w="1710" w:type="dxa"/>
            <w:shd w:val="clear" w:color="auto" w:fill="auto"/>
          </w:tcPr>
          <w:p w14:paraId="52AB60B3" w14:textId="77777777" w:rsidR="00842EF7" w:rsidRPr="00FE760F" w:rsidRDefault="00842EF7" w:rsidP="00F91227">
            <w:pPr>
              <w:pStyle w:val="TAC"/>
              <w:rPr>
                <w:rFonts w:eastAsia="Calibri"/>
                <w:szCs w:val="22"/>
              </w:rPr>
            </w:pPr>
            <w:r w:rsidRPr="00FE760F">
              <w:rPr>
                <w:rFonts w:eastAsia="MS Mincho"/>
                <w:szCs w:val="22"/>
                <w:lang w:val="en-US"/>
              </w:rPr>
              <w:t>n260</w:t>
            </w:r>
          </w:p>
        </w:tc>
        <w:tc>
          <w:tcPr>
            <w:tcW w:w="1517" w:type="dxa"/>
            <w:shd w:val="clear" w:color="auto" w:fill="auto"/>
            <w:vAlign w:val="bottom"/>
          </w:tcPr>
          <w:p w14:paraId="13A99B68" w14:textId="77777777" w:rsidR="00842EF7" w:rsidRPr="00FE760F" w:rsidRDefault="00842EF7" w:rsidP="00F91227">
            <w:pPr>
              <w:pStyle w:val="TAC"/>
              <w:rPr>
                <w:rFonts w:eastAsia="Calibri"/>
              </w:rPr>
            </w:pPr>
            <w:r w:rsidRPr="00FE760F">
              <w:rPr>
                <w:rFonts w:eastAsia="Calibri"/>
              </w:rPr>
              <w:t>-85.7</w:t>
            </w:r>
          </w:p>
        </w:tc>
        <w:tc>
          <w:tcPr>
            <w:tcW w:w="1971" w:type="dxa"/>
            <w:shd w:val="clear" w:color="auto" w:fill="auto"/>
            <w:vAlign w:val="bottom"/>
          </w:tcPr>
          <w:p w14:paraId="6CBB993B" w14:textId="77777777" w:rsidR="00842EF7" w:rsidRPr="00FE760F" w:rsidRDefault="00842EF7" w:rsidP="00F91227">
            <w:pPr>
              <w:pStyle w:val="TAC"/>
              <w:rPr>
                <w:rFonts w:eastAsia="Calibri"/>
              </w:rPr>
            </w:pPr>
            <w:r w:rsidRPr="00FE760F">
              <w:rPr>
                <w:rFonts w:eastAsia="Calibri"/>
              </w:rPr>
              <w:t>-82.7</w:t>
            </w:r>
          </w:p>
        </w:tc>
        <w:tc>
          <w:tcPr>
            <w:tcW w:w="1372" w:type="dxa"/>
            <w:shd w:val="clear" w:color="auto" w:fill="auto"/>
          </w:tcPr>
          <w:p w14:paraId="73F24BF7" w14:textId="77777777" w:rsidR="00842EF7" w:rsidRPr="00FE760F" w:rsidRDefault="00842EF7" w:rsidP="00F91227">
            <w:pPr>
              <w:pStyle w:val="TAC"/>
              <w:rPr>
                <w:rFonts w:eastAsia="Calibri"/>
                <w:szCs w:val="22"/>
              </w:rPr>
            </w:pPr>
            <w:r w:rsidRPr="00FE760F">
              <w:rPr>
                <w:rFonts w:eastAsia="Calibri"/>
                <w:szCs w:val="22"/>
              </w:rPr>
              <w:t>-79.7</w:t>
            </w:r>
          </w:p>
        </w:tc>
        <w:tc>
          <w:tcPr>
            <w:tcW w:w="1553" w:type="dxa"/>
            <w:shd w:val="clear" w:color="auto" w:fill="auto"/>
            <w:vAlign w:val="bottom"/>
          </w:tcPr>
          <w:p w14:paraId="31593359" w14:textId="77777777" w:rsidR="00842EF7" w:rsidRPr="00FE760F" w:rsidRDefault="00842EF7" w:rsidP="00F91227">
            <w:pPr>
              <w:pStyle w:val="TAC"/>
              <w:rPr>
                <w:rFonts w:eastAsia="Calibri"/>
              </w:rPr>
            </w:pPr>
            <w:r w:rsidRPr="00FE760F">
              <w:rPr>
                <w:rFonts w:eastAsia="Calibri"/>
              </w:rPr>
              <w:t>-76.7</w:t>
            </w:r>
          </w:p>
        </w:tc>
      </w:tr>
      <w:tr w:rsidR="00842EF7" w:rsidRPr="00FE760F" w14:paraId="320EFC70" w14:textId="77777777" w:rsidTr="00F91227">
        <w:tc>
          <w:tcPr>
            <w:tcW w:w="1710" w:type="dxa"/>
            <w:shd w:val="clear" w:color="auto" w:fill="auto"/>
          </w:tcPr>
          <w:p w14:paraId="7D726423" w14:textId="77777777" w:rsidR="00842EF7" w:rsidRPr="00FE760F" w:rsidRDefault="00842EF7" w:rsidP="00F91227">
            <w:pPr>
              <w:pStyle w:val="TAC"/>
              <w:rPr>
                <w:rFonts w:eastAsia="MS Mincho"/>
                <w:szCs w:val="22"/>
                <w:lang w:val="en-US"/>
              </w:rPr>
            </w:pPr>
            <w:r w:rsidRPr="00FE760F">
              <w:rPr>
                <w:rFonts w:eastAsia="MS Mincho"/>
                <w:szCs w:val="22"/>
                <w:lang w:val="en-US"/>
              </w:rPr>
              <w:t>n261</w:t>
            </w:r>
          </w:p>
        </w:tc>
        <w:tc>
          <w:tcPr>
            <w:tcW w:w="1517" w:type="dxa"/>
            <w:shd w:val="clear" w:color="auto" w:fill="auto"/>
            <w:vAlign w:val="bottom"/>
          </w:tcPr>
          <w:p w14:paraId="287881FC" w14:textId="77777777" w:rsidR="00842EF7" w:rsidRPr="00FE760F" w:rsidRDefault="00842EF7" w:rsidP="00F91227">
            <w:pPr>
              <w:pStyle w:val="TAC"/>
              <w:rPr>
                <w:rFonts w:eastAsia="Calibri"/>
              </w:rPr>
            </w:pPr>
            <w:r w:rsidRPr="00FE760F">
              <w:rPr>
                <w:rFonts w:eastAsia="Calibri"/>
              </w:rPr>
              <w:t>-88.3</w:t>
            </w:r>
          </w:p>
        </w:tc>
        <w:tc>
          <w:tcPr>
            <w:tcW w:w="1971" w:type="dxa"/>
            <w:shd w:val="clear" w:color="auto" w:fill="auto"/>
            <w:vAlign w:val="bottom"/>
          </w:tcPr>
          <w:p w14:paraId="321F7059" w14:textId="77777777" w:rsidR="00842EF7" w:rsidRPr="00FE760F" w:rsidRDefault="00842EF7" w:rsidP="00F91227">
            <w:pPr>
              <w:pStyle w:val="TAC"/>
              <w:rPr>
                <w:rFonts w:eastAsia="Calibri"/>
              </w:rPr>
            </w:pPr>
            <w:r w:rsidRPr="00FE760F">
              <w:rPr>
                <w:rFonts w:eastAsia="Calibri"/>
              </w:rPr>
              <w:t>-85.3</w:t>
            </w:r>
          </w:p>
        </w:tc>
        <w:tc>
          <w:tcPr>
            <w:tcW w:w="1372" w:type="dxa"/>
            <w:shd w:val="clear" w:color="auto" w:fill="auto"/>
          </w:tcPr>
          <w:p w14:paraId="7B25CAF7" w14:textId="77777777" w:rsidR="00842EF7" w:rsidRPr="00FE760F" w:rsidRDefault="00842EF7" w:rsidP="00F91227">
            <w:pPr>
              <w:pStyle w:val="TAC"/>
              <w:rPr>
                <w:rFonts w:eastAsia="Calibri"/>
                <w:szCs w:val="22"/>
              </w:rPr>
            </w:pPr>
            <w:r w:rsidRPr="00FE760F">
              <w:rPr>
                <w:rFonts w:eastAsia="Calibri"/>
                <w:szCs w:val="22"/>
              </w:rPr>
              <w:t>-82.3</w:t>
            </w:r>
          </w:p>
        </w:tc>
        <w:tc>
          <w:tcPr>
            <w:tcW w:w="1553" w:type="dxa"/>
            <w:shd w:val="clear" w:color="auto" w:fill="auto"/>
            <w:vAlign w:val="bottom"/>
          </w:tcPr>
          <w:p w14:paraId="73E84E41" w14:textId="77777777" w:rsidR="00842EF7" w:rsidRPr="00FE760F" w:rsidRDefault="00842EF7" w:rsidP="00F91227">
            <w:pPr>
              <w:pStyle w:val="TAC"/>
              <w:rPr>
                <w:rFonts w:eastAsia="Calibri"/>
              </w:rPr>
            </w:pPr>
            <w:r w:rsidRPr="00FE760F">
              <w:rPr>
                <w:rFonts w:eastAsia="Calibri"/>
              </w:rPr>
              <w:t>-79.3</w:t>
            </w:r>
          </w:p>
        </w:tc>
      </w:tr>
      <w:tr w:rsidR="00842EF7" w:rsidRPr="00FE760F" w14:paraId="3D6D3AF5" w14:textId="77777777" w:rsidTr="00F91227">
        <w:tc>
          <w:tcPr>
            <w:tcW w:w="8123" w:type="dxa"/>
            <w:gridSpan w:val="5"/>
            <w:shd w:val="clear" w:color="auto" w:fill="auto"/>
          </w:tcPr>
          <w:p w14:paraId="03F73307" w14:textId="77777777" w:rsidR="00842EF7" w:rsidRPr="00FE760F" w:rsidRDefault="00842EF7" w:rsidP="00F91227">
            <w:pPr>
              <w:pStyle w:val="TAN"/>
              <w:rPr>
                <w:rFonts w:eastAsia="Calibri"/>
              </w:rPr>
            </w:pPr>
            <w:r w:rsidRPr="00FE760F">
              <w:t>NOTE 1:</w:t>
            </w:r>
            <w:r w:rsidRPr="00FE760F">
              <w:tab/>
              <w:t>The transmitter shall be set to P</w:t>
            </w:r>
            <w:r w:rsidRPr="00FE760F">
              <w:rPr>
                <w:vertAlign w:val="subscript"/>
              </w:rPr>
              <w:t>UMAX</w:t>
            </w:r>
            <w:r w:rsidRPr="00FE760F">
              <w:t xml:space="preserve"> as defined in clause 6.2.4</w:t>
            </w:r>
          </w:p>
        </w:tc>
      </w:tr>
    </w:tbl>
    <w:p w14:paraId="227B9150" w14:textId="77777777" w:rsidR="00842EF7" w:rsidRPr="00FE760F" w:rsidRDefault="00842EF7" w:rsidP="00842EF7"/>
    <w:p w14:paraId="7982686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1AEC160E"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E16DA72" w14:textId="77777777" w:rsidR="00842EF7" w:rsidRPr="00FE760F" w:rsidRDefault="00842EF7" w:rsidP="00842EF7">
      <w:pPr>
        <w:pStyle w:val="Heading4"/>
      </w:pPr>
      <w:bookmarkStart w:id="1716" w:name="_Toc21340945"/>
      <w:bookmarkStart w:id="1717" w:name="_Toc29805393"/>
      <w:bookmarkStart w:id="1718" w:name="_Toc36456602"/>
      <w:bookmarkStart w:id="1719" w:name="_Toc36469700"/>
      <w:bookmarkStart w:id="1720" w:name="_Toc37254109"/>
      <w:bookmarkStart w:id="1721" w:name="_Toc37322968"/>
      <w:bookmarkStart w:id="1722" w:name="_Toc37324374"/>
      <w:r w:rsidRPr="00FE760F">
        <w:t>7.3.2.4</w:t>
      </w:r>
      <w:r w:rsidRPr="00FE760F">
        <w:tab/>
        <w:t>Reference sensitivity power level for power class 4</w:t>
      </w:r>
      <w:bookmarkEnd w:id="1716"/>
      <w:bookmarkEnd w:id="1717"/>
      <w:bookmarkEnd w:id="1718"/>
      <w:bookmarkEnd w:id="1719"/>
      <w:bookmarkEnd w:id="1720"/>
      <w:bookmarkEnd w:id="1721"/>
      <w:bookmarkEnd w:id="1722"/>
    </w:p>
    <w:p w14:paraId="7DC72C90" w14:textId="77777777" w:rsidR="00842EF7" w:rsidRPr="00FE760F" w:rsidRDefault="00842EF7" w:rsidP="00842EF7">
      <w:r w:rsidRPr="00FE760F">
        <w:t>The throughput shall be ≥ 95% of the maximum throughput of the reference measurement channels as specified in Annexes A.2.3.2 and A.3.3.2 (with one sided dynamic OCNG Pattern OP.1 TDD for the DL-signal as described in Annex A.5.2.1) with peak reference sensitivity specified in Table 7.3.2.4-1. The requirement is verified with the test metric of EIS (Link=Beam peak search grids, Meas=Link Angle).</w:t>
      </w:r>
    </w:p>
    <w:p w14:paraId="5D0598E8" w14:textId="77777777" w:rsidR="00842EF7" w:rsidRPr="00FE760F" w:rsidRDefault="00842EF7" w:rsidP="00842EF7">
      <w:pPr>
        <w:pStyle w:val="TH"/>
      </w:pPr>
      <w:r w:rsidRPr="00FE760F">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2CA5AEC8" w14:textId="77777777" w:rsidTr="00F91227">
        <w:tc>
          <w:tcPr>
            <w:tcW w:w="1710" w:type="dxa"/>
            <w:vMerge w:val="restart"/>
            <w:shd w:val="clear" w:color="auto" w:fill="auto"/>
          </w:tcPr>
          <w:p w14:paraId="3AC7DB37" w14:textId="77777777" w:rsidR="00842EF7" w:rsidRPr="00FE760F" w:rsidRDefault="00842EF7" w:rsidP="00F91227">
            <w:pPr>
              <w:pStyle w:val="TAH"/>
            </w:pPr>
            <w:r w:rsidRPr="00FE760F">
              <w:t>Operating band</w:t>
            </w:r>
          </w:p>
        </w:tc>
        <w:tc>
          <w:tcPr>
            <w:tcW w:w="6413" w:type="dxa"/>
            <w:gridSpan w:val="4"/>
            <w:shd w:val="clear" w:color="auto" w:fill="auto"/>
            <w:vAlign w:val="center"/>
          </w:tcPr>
          <w:p w14:paraId="2031AC24" w14:textId="77777777" w:rsidR="00842EF7" w:rsidRPr="00FE760F" w:rsidRDefault="00842EF7" w:rsidP="00F91227">
            <w:pPr>
              <w:pStyle w:val="TAH"/>
            </w:pPr>
            <w:r w:rsidRPr="00FE760F">
              <w:t>REFSENS (dBm) / Channel bandwidth</w:t>
            </w:r>
          </w:p>
        </w:tc>
      </w:tr>
      <w:tr w:rsidR="00842EF7" w:rsidRPr="00FE760F" w14:paraId="339568AC" w14:textId="77777777" w:rsidTr="00F91227">
        <w:tc>
          <w:tcPr>
            <w:tcW w:w="1710" w:type="dxa"/>
            <w:vMerge/>
            <w:shd w:val="clear" w:color="auto" w:fill="auto"/>
          </w:tcPr>
          <w:p w14:paraId="6B2EEFFE" w14:textId="77777777" w:rsidR="00842EF7" w:rsidRPr="00FE760F" w:rsidRDefault="00842EF7" w:rsidP="00F91227">
            <w:pPr>
              <w:pStyle w:val="TAH"/>
            </w:pPr>
          </w:p>
        </w:tc>
        <w:tc>
          <w:tcPr>
            <w:tcW w:w="1517" w:type="dxa"/>
            <w:shd w:val="clear" w:color="auto" w:fill="auto"/>
            <w:vAlign w:val="center"/>
          </w:tcPr>
          <w:p w14:paraId="02B9CC1A" w14:textId="77777777" w:rsidR="00842EF7" w:rsidRPr="00FE760F" w:rsidRDefault="00842EF7" w:rsidP="00F91227">
            <w:pPr>
              <w:pStyle w:val="TAH"/>
            </w:pPr>
            <w:r w:rsidRPr="00FE760F">
              <w:t>50 MHz</w:t>
            </w:r>
          </w:p>
        </w:tc>
        <w:tc>
          <w:tcPr>
            <w:tcW w:w="1971" w:type="dxa"/>
            <w:shd w:val="clear" w:color="auto" w:fill="auto"/>
          </w:tcPr>
          <w:p w14:paraId="2CD7B96B" w14:textId="77777777" w:rsidR="00842EF7" w:rsidRPr="00FE760F" w:rsidRDefault="00842EF7" w:rsidP="00F91227">
            <w:pPr>
              <w:pStyle w:val="TAH"/>
            </w:pPr>
            <w:r w:rsidRPr="00FE760F">
              <w:t>100 MHz</w:t>
            </w:r>
          </w:p>
        </w:tc>
        <w:tc>
          <w:tcPr>
            <w:tcW w:w="1372" w:type="dxa"/>
            <w:shd w:val="clear" w:color="auto" w:fill="auto"/>
          </w:tcPr>
          <w:p w14:paraId="6AF10BA6" w14:textId="77777777" w:rsidR="00842EF7" w:rsidRPr="00FE760F" w:rsidRDefault="00842EF7" w:rsidP="00F91227">
            <w:pPr>
              <w:pStyle w:val="TAH"/>
            </w:pPr>
            <w:r w:rsidRPr="00FE760F">
              <w:t>200 MHz</w:t>
            </w:r>
          </w:p>
        </w:tc>
        <w:tc>
          <w:tcPr>
            <w:tcW w:w="1553" w:type="dxa"/>
            <w:shd w:val="clear" w:color="auto" w:fill="auto"/>
          </w:tcPr>
          <w:p w14:paraId="3C58BE9D" w14:textId="77777777" w:rsidR="00842EF7" w:rsidRPr="00FE760F" w:rsidRDefault="00842EF7" w:rsidP="00F91227">
            <w:pPr>
              <w:pStyle w:val="TAH"/>
            </w:pPr>
            <w:r w:rsidRPr="00FE760F">
              <w:t>400 MHz</w:t>
            </w:r>
          </w:p>
        </w:tc>
      </w:tr>
      <w:tr w:rsidR="00842EF7" w:rsidRPr="00FE760F" w14:paraId="155217D5" w14:textId="77777777" w:rsidTr="00F91227">
        <w:tc>
          <w:tcPr>
            <w:tcW w:w="1710" w:type="dxa"/>
            <w:shd w:val="clear" w:color="auto" w:fill="auto"/>
          </w:tcPr>
          <w:p w14:paraId="05DD6DF2" w14:textId="77777777" w:rsidR="00842EF7" w:rsidRPr="00FE760F" w:rsidRDefault="00842EF7" w:rsidP="00F91227">
            <w:pPr>
              <w:pStyle w:val="TAC"/>
            </w:pPr>
            <w:r w:rsidRPr="00FE760F">
              <w:t>n257</w:t>
            </w:r>
          </w:p>
        </w:tc>
        <w:tc>
          <w:tcPr>
            <w:tcW w:w="1517" w:type="dxa"/>
            <w:shd w:val="clear" w:color="auto" w:fill="auto"/>
            <w:vAlign w:val="bottom"/>
          </w:tcPr>
          <w:p w14:paraId="1ACFA021"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2A3EC2D8"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44C59C6E"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6C0EF822" w14:textId="77777777" w:rsidR="00842EF7" w:rsidRPr="00FE760F" w:rsidRDefault="00842EF7" w:rsidP="00F91227">
            <w:pPr>
              <w:pStyle w:val="TAC"/>
            </w:pPr>
            <w:r w:rsidRPr="00FE760F">
              <w:rPr>
                <w:rFonts w:hint="eastAsia"/>
              </w:rPr>
              <w:t>-8</w:t>
            </w:r>
            <w:r w:rsidRPr="00FE760F">
              <w:t>8.0</w:t>
            </w:r>
          </w:p>
        </w:tc>
      </w:tr>
      <w:tr w:rsidR="00842EF7" w:rsidRPr="00FE760F" w14:paraId="09B9B60D" w14:textId="77777777" w:rsidTr="00F91227">
        <w:tc>
          <w:tcPr>
            <w:tcW w:w="1710" w:type="dxa"/>
            <w:shd w:val="clear" w:color="auto" w:fill="auto"/>
          </w:tcPr>
          <w:p w14:paraId="0968F404" w14:textId="77777777" w:rsidR="00842EF7" w:rsidRPr="00FE760F" w:rsidRDefault="00842EF7" w:rsidP="00F91227">
            <w:pPr>
              <w:pStyle w:val="TAC"/>
            </w:pPr>
            <w:r w:rsidRPr="00FE760F">
              <w:rPr>
                <w:lang w:val="en-US"/>
              </w:rPr>
              <w:t>n258</w:t>
            </w:r>
          </w:p>
        </w:tc>
        <w:tc>
          <w:tcPr>
            <w:tcW w:w="1517" w:type="dxa"/>
            <w:shd w:val="clear" w:color="auto" w:fill="auto"/>
            <w:vAlign w:val="bottom"/>
          </w:tcPr>
          <w:p w14:paraId="1A65E252"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1A8255A"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3AADC510"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376DC8B6" w14:textId="77777777" w:rsidR="00842EF7" w:rsidRPr="00FE760F" w:rsidRDefault="00842EF7" w:rsidP="00F91227">
            <w:pPr>
              <w:pStyle w:val="TAC"/>
            </w:pPr>
            <w:r w:rsidRPr="00FE760F">
              <w:rPr>
                <w:rFonts w:hint="eastAsia"/>
              </w:rPr>
              <w:t>-8</w:t>
            </w:r>
            <w:r w:rsidRPr="00FE760F">
              <w:t>8.0</w:t>
            </w:r>
          </w:p>
        </w:tc>
      </w:tr>
      <w:tr w:rsidR="00842EF7" w:rsidRPr="00FE760F" w14:paraId="47583A42" w14:textId="77777777" w:rsidTr="00F91227">
        <w:tc>
          <w:tcPr>
            <w:tcW w:w="1710" w:type="dxa"/>
            <w:shd w:val="clear" w:color="auto" w:fill="auto"/>
          </w:tcPr>
          <w:p w14:paraId="3489D296" w14:textId="77777777" w:rsidR="00842EF7" w:rsidRPr="00FE760F" w:rsidRDefault="00842EF7" w:rsidP="00F91227">
            <w:pPr>
              <w:pStyle w:val="TAC"/>
            </w:pPr>
            <w:r w:rsidRPr="00FE760F">
              <w:rPr>
                <w:lang w:val="en-US"/>
              </w:rPr>
              <w:t>n260</w:t>
            </w:r>
          </w:p>
        </w:tc>
        <w:tc>
          <w:tcPr>
            <w:tcW w:w="1517" w:type="dxa"/>
            <w:shd w:val="clear" w:color="auto" w:fill="auto"/>
            <w:vAlign w:val="bottom"/>
          </w:tcPr>
          <w:p w14:paraId="2660915F" w14:textId="77777777" w:rsidR="00842EF7" w:rsidRPr="00FE760F" w:rsidRDefault="00842EF7" w:rsidP="00F91227">
            <w:pPr>
              <w:pStyle w:val="TAC"/>
            </w:pPr>
            <w:r w:rsidRPr="00FE760F">
              <w:t>-95.0</w:t>
            </w:r>
          </w:p>
        </w:tc>
        <w:tc>
          <w:tcPr>
            <w:tcW w:w="1971" w:type="dxa"/>
            <w:shd w:val="clear" w:color="auto" w:fill="auto"/>
            <w:vAlign w:val="bottom"/>
          </w:tcPr>
          <w:p w14:paraId="61B5AAEC" w14:textId="77777777" w:rsidR="00842EF7" w:rsidRPr="00FE760F" w:rsidRDefault="00842EF7" w:rsidP="00F91227">
            <w:pPr>
              <w:pStyle w:val="TAC"/>
            </w:pPr>
            <w:r w:rsidRPr="00FE760F">
              <w:t>-92.0</w:t>
            </w:r>
          </w:p>
        </w:tc>
        <w:tc>
          <w:tcPr>
            <w:tcW w:w="1372" w:type="dxa"/>
            <w:shd w:val="clear" w:color="auto" w:fill="auto"/>
          </w:tcPr>
          <w:p w14:paraId="116B0F88" w14:textId="77777777" w:rsidR="00842EF7" w:rsidRPr="00FE760F" w:rsidRDefault="00842EF7" w:rsidP="00F91227">
            <w:pPr>
              <w:pStyle w:val="TAC"/>
            </w:pPr>
            <w:r w:rsidRPr="00FE760F">
              <w:t>-89.0</w:t>
            </w:r>
          </w:p>
        </w:tc>
        <w:tc>
          <w:tcPr>
            <w:tcW w:w="1553" w:type="dxa"/>
            <w:shd w:val="clear" w:color="auto" w:fill="auto"/>
            <w:vAlign w:val="bottom"/>
          </w:tcPr>
          <w:p w14:paraId="533F882E" w14:textId="77777777" w:rsidR="00842EF7" w:rsidRPr="00FE760F" w:rsidRDefault="00842EF7" w:rsidP="00F91227">
            <w:pPr>
              <w:pStyle w:val="TAC"/>
            </w:pPr>
            <w:r w:rsidRPr="00FE760F">
              <w:t>-86.0</w:t>
            </w:r>
          </w:p>
        </w:tc>
      </w:tr>
      <w:tr w:rsidR="00842EF7" w:rsidRPr="00FE760F" w14:paraId="1853C4B7" w14:textId="77777777" w:rsidTr="00F91227">
        <w:tc>
          <w:tcPr>
            <w:tcW w:w="1710" w:type="dxa"/>
            <w:shd w:val="clear" w:color="auto" w:fill="auto"/>
          </w:tcPr>
          <w:p w14:paraId="1EBFBEE2" w14:textId="77777777" w:rsidR="00842EF7" w:rsidRPr="00FE760F" w:rsidRDefault="00842EF7" w:rsidP="00F91227">
            <w:pPr>
              <w:pStyle w:val="TAC"/>
              <w:rPr>
                <w:lang w:val="en-US"/>
              </w:rPr>
            </w:pPr>
            <w:r w:rsidRPr="00FE760F">
              <w:rPr>
                <w:lang w:val="en-US"/>
              </w:rPr>
              <w:t>n261</w:t>
            </w:r>
          </w:p>
        </w:tc>
        <w:tc>
          <w:tcPr>
            <w:tcW w:w="1517" w:type="dxa"/>
            <w:shd w:val="clear" w:color="auto" w:fill="auto"/>
            <w:vAlign w:val="bottom"/>
          </w:tcPr>
          <w:p w14:paraId="3D0AB3D3"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EA189AE"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762BC4DB"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082BEDF0" w14:textId="77777777" w:rsidR="00842EF7" w:rsidRPr="00FE760F" w:rsidRDefault="00842EF7" w:rsidP="00F91227">
            <w:pPr>
              <w:pStyle w:val="TAC"/>
            </w:pPr>
            <w:r w:rsidRPr="00FE760F">
              <w:rPr>
                <w:rFonts w:hint="eastAsia"/>
              </w:rPr>
              <w:t>-8</w:t>
            </w:r>
            <w:r w:rsidRPr="00FE760F">
              <w:t>8.0</w:t>
            </w:r>
          </w:p>
        </w:tc>
      </w:tr>
      <w:tr w:rsidR="00842EF7" w:rsidRPr="00FE760F" w14:paraId="1CBD79D2" w14:textId="77777777" w:rsidTr="00F91227">
        <w:tc>
          <w:tcPr>
            <w:tcW w:w="8123" w:type="dxa"/>
            <w:gridSpan w:val="5"/>
            <w:shd w:val="clear" w:color="auto" w:fill="auto"/>
          </w:tcPr>
          <w:p w14:paraId="60AE609E"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2BF740C3" w14:textId="77777777" w:rsidR="00842EF7" w:rsidRPr="00FE760F" w:rsidRDefault="00842EF7" w:rsidP="00842EF7"/>
    <w:p w14:paraId="477C39A7"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03BC9A15" w14:textId="77777777" w:rsidR="00842EF7" w:rsidRPr="00FE760F" w:rsidRDefault="00842EF7" w:rsidP="00842EF7">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56FC602" w14:textId="77777777" w:rsidR="00842EF7" w:rsidRPr="00FE760F" w:rsidRDefault="00842EF7" w:rsidP="00842EF7">
      <w:pPr>
        <w:pStyle w:val="Heading3"/>
      </w:pPr>
      <w:bookmarkStart w:id="1723" w:name="_Toc21340946"/>
      <w:bookmarkStart w:id="1724" w:name="_Toc29805394"/>
      <w:bookmarkStart w:id="1725" w:name="_Toc36456603"/>
      <w:bookmarkStart w:id="1726" w:name="_Toc36469701"/>
      <w:bookmarkStart w:id="1727" w:name="_Toc37254110"/>
      <w:bookmarkStart w:id="1728" w:name="_Toc37322969"/>
      <w:bookmarkStart w:id="1729" w:name="_Toc37324375"/>
      <w:r w:rsidRPr="00FE760F">
        <w:rPr>
          <w:snapToGrid w:val="0"/>
        </w:rPr>
        <w:t>7.3.3</w:t>
      </w:r>
      <w:r w:rsidRPr="00FE760F">
        <w:rPr>
          <w:snapToGrid w:val="0"/>
        </w:rPr>
        <w:tab/>
        <w:t>Void</w:t>
      </w:r>
      <w:bookmarkEnd w:id="1723"/>
      <w:bookmarkEnd w:id="1724"/>
      <w:bookmarkEnd w:id="1725"/>
      <w:bookmarkEnd w:id="1726"/>
      <w:bookmarkEnd w:id="1727"/>
      <w:bookmarkEnd w:id="1728"/>
      <w:bookmarkEnd w:id="1729"/>
    </w:p>
    <w:p w14:paraId="5C0C2546" w14:textId="77777777" w:rsidR="00842EF7" w:rsidRPr="00FE760F" w:rsidRDefault="00842EF7" w:rsidP="00842EF7">
      <w:pPr>
        <w:pStyle w:val="Heading3"/>
      </w:pPr>
      <w:bookmarkStart w:id="1730" w:name="_Toc21340947"/>
      <w:bookmarkStart w:id="1731" w:name="_Toc29805395"/>
      <w:bookmarkStart w:id="1732" w:name="_Toc36456604"/>
      <w:bookmarkStart w:id="1733" w:name="_Toc36469702"/>
      <w:bookmarkStart w:id="1734" w:name="_Toc37254111"/>
      <w:bookmarkStart w:id="1735" w:name="_Toc37322970"/>
      <w:bookmarkStart w:id="1736" w:name="_Toc37324376"/>
      <w:r w:rsidRPr="00FE760F">
        <w:t>7.3.4</w:t>
      </w:r>
      <w:r w:rsidRPr="00FE760F">
        <w:tab/>
      </w:r>
      <w:bookmarkStart w:id="1737" w:name="_Hlk528876588"/>
      <w:r w:rsidRPr="00FE760F">
        <w:t>EIS spherical coverage</w:t>
      </w:r>
      <w:bookmarkEnd w:id="1730"/>
      <w:bookmarkEnd w:id="1731"/>
      <w:bookmarkEnd w:id="1732"/>
      <w:bookmarkEnd w:id="1733"/>
      <w:bookmarkEnd w:id="1734"/>
      <w:bookmarkEnd w:id="1735"/>
      <w:bookmarkEnd w:id="1736"/>
      <w:bookmarkEnd w:id="1737"/>
    </w:p>
    <w:p w14:paraId="58FED3A8"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7.3.4.1</w:t>
      </w:r>
      <w:r w:rsidRPr="00FE760F">
        <w:rPr>
          <w:rFonts w:ascii="Arial" w:eastAsia="Malgun Gothic" w:hAnsi="Arial"/>
          <w:sz w:val="24"/>
        </w:rPr>
        <w:tab/>
      </w:r>
      <w:bookmarkStart w:id="1738" w:name="_Hlk528876724"/>
      <w:r w:rsidRPr="00FE760F">
        <w:rPr>
          <w:rFonts w:ascii="Arial" w:eastAsia="Malgun Gothic" w:hAnsi="Arial"/>
          <w:sz w:val="24"/>
        </w:rPr>
        <w:t xml:space="preserve">EIS spherical coverage </w:t>
      </w:r>
      <w:bookmarkEnd w:id="1738"/>
      <w:r w:rsidRPr="00FE760F">
        <w:rPr>
          <w:rFonts w:ascii="Arial" w:eastAsia="Malgun Gothic" w:hAnsi="Arial"/>
          <w:sz w:val="24"/>
        </w:rPr>
        <w:t>for power class 1</w:t>
      </w:r>
    </w:p>
    <w:p w14:paraId="430ABD15"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7.3.2.1</w:t>
      </w:r>
    </w:p>
    <w:p w14:paraId="0E049B6F" w14:textId="77777777" w:rsidR="00842EF7" w:rsidRPr="00FE760F" w:rsidRDefault="00842EF7" w:rsidP="00842EF7">
      <w:pPr>
        <w:rPr>
          <w:rFonts w:eastAsia="Malgun Gothic"/>
        </w:rPr>
      </w:pPr>
      <w:r w:rsidRPr="00FE760F">
        <w:rPr>
          <w:rFonts w:eastAsia="Malgun Gothic"/>
        </w:rPr>
        <w:t>The maximum EIS at the 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61CBABC4" w14:textId="77777777" w:rsidR="00842EF7" w:rsidRPr="00FE760F" w:rsidRDefault="00842EF7" w:rsidP="00842EF7">
      <w:pPr>
        <w:pStyle w:val="TH"/>
      </w:pPr>
      <w:r w:rsidRPr="00FE760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B97BE75" w14:textId="77777777" w:rsidTr="00F91227">
        <w:tc>
          <w:tcPr>
            <w:tcW w:w="1256" w:type="dxa"/>
            <w:vMerge w:val="restart"/>
            <w:shd w:val="clear" w:color="auto" w:fill="auto"/>
          </w:tcPr>
          <w:p w14:paraId="5D89721E"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7CEBC2A9" w14:textId="77777777" w:rsidR="00842EF7" w:rsidRPr="00FE760F" w:rsidRDefault="00842EF7" w:rsidP="00F91227">
            <w:pPr>
              <w:pStyle w:val="TAH"/>
            </w:pPr>
            <w:r w:rsidRPr="00FE760F">
              <w:t>EIS at 85</w:t>
            </w:r>
            <w:r w:rsidRPr="00FE760F">
              <w:rPr>
                <w:vertAlign w:val="superscript"/>
              </w:rPr>
              <w:t xml:space="preserve">th </w:t>
            </w:r>
            <w:r w:rsidRPr="00FE760F">
              <w:t>%-tile CCDF (dBm) / Channel bandwidth</w:t>
            </w:r>
          </w:p>
        </w:tc>
      </w:tr>
      <w:tr w:rsidR="00842EF7" w:rsidRPr="00FE760F" w14:paraId="01D6E744" w14:textId="77777777" w:rsidTr="00F91227">
        <w:tc>
          <w:tcPr>
            <w:tcW w:w="1256" w:type="dxa"/>
            <w:vMerge/>
            <w:shd w:val="clear" w:color="auto" w:fill="auto"/>
          </w:tcPr>
          <w:p w14:paraId="07729275" w14:textId="77777777" w:rsidR="00842EF7" w:rsidRPr="00FE760F" w:rsidRDefault="00842EF7" w:rsidP="00F91227">
            <w:pPr>
              <w:pStyle w:val="TAH"/>
            </w:pPr>
          </w:p>
        </w:tc>
        <w:tc>
          <w:tcPr>
            <w:tcW w:w="1716" w:type="dxa"/>
            <w:shd w:val="clear" w:color="auto" w:fill="auto"/>
            <w:vAlign w:val="center"/>
          </w:tcPr>
          <w:p w14:paraId="51694109" w14:textId="77777777" w:rsidR="00842EF7" w:rsidRPr="00FE760F" w:rsidRDefault="00842EF7" w:rsidP="00F91227">
            <w:pPr>
              <w:pStyle w:val="TAH"/>
            </w:pPr>
            <w:r w:rsidRPr="00FE760F">
              <w:t>50 MHz</w:t>
            </w:r>
          </w:p>
        </w:tc>
        <w:tc>
          <w:tcPr>
            <w:tcW w:w="1717" w:type="dxa"/>
            <w:shd w:val="clear" w:color="auto" w:fill="auto"/>
          </w:tcPr>
          <w:p w14:paraId="4DF0C864" w14:textId="77777777" w:rsidR="00842EF7" w:rsidRPr="00FE760F" w:rsidRDefault="00842EF7" w:rsidP="00F91227">
            <w:pPr>
              <w:pStyle w:val="TAH"/>
            </w:pPr>
            <w:r w:rsidRPr="00FE760F">
              <w:t>100 MHz</w:t>
            </w:r>
          </w:p>
        </w:tc>
        <w:tc>
          <w:tcPr>
            <w:tcW w:w="1717" w:type="dxa"/>
            <w:shd w:val="clear" w:color="auto" w:fill="auto"/>
          </w:tcPr>
          <w:p w14:paraId="2944812A" w14:textId="77777777" w:rsidR="00842EF7" w:rsidRPr="00FE760F" w:rsidRDefault="00842EF7" w:rsidP="00F91227">
            <w:pPr>
              <w:pStyle w:val="TAH"/>
            </w:pPr>
            <w:r w:rsidRPr="00FE760F">
              <w:t>200 MHz</w:t>
            </w:r>
          </w:p>
        </w:tc>
        <w:tc>
          <w:tcPr>
            <w:tcW w:w="1717" w:type="dxa"/>
            <w:shd w:val="clear" w:color="auto" w:fill="auto"/>
          </w:tcPr>
          <w:p w14:paraId="441C041F" w14:textId="77777777" w:rsidR="00842EF7" w:rsidRPr="00FE760F" w:rsidRDefault="00842EF7" w:rsidP="00F91227">
            <w:pPr>
              <w:pStyle w:val="TAH"/>
            </w:pPr>
            <w:r w:rsidRPr="00FE760F">
              <w:t>400 MHz</w:t>
            </w:r>
          </w:p>
        </w:tc>
      </w:tr>
      <w:tr w:rsidR="00842EF7" w:rsidRPr="00FE760F" w14:paraId="018D7BA2" w14:textId="77777777" w:rsidTr="00F91227">
        <w:tc>
          <w:tcPr>
            <w:tcW w:w="1256" w:type="dxa"/>
            <w:shd w:val="clear" w:color="auto" w:fill="auto"/>
          </w:tcPr>
          <w:p w14:paraId="2C72D28D" w14:textId="77777777" w:rsidR="00842EF7" w:rsidRPr="00FE760F" w:rsidRDefault="00842EF7" w:rsidP="00F91227">
            <w:pPr>
              <w:pStyle w:val="TAC"/>
            </w:pPr>
            <w:r w:rsidRPr="00FE760F">
              <w:t>n257</w:t>
            </w:r>
          </w:p>
        </w:tc>
        <w:tc>
          <w:tcPr>
            <w:tcW w:w="1716" w:type="dxa"/>
            <w:shd w:val="clear" w:color="auto" w:fill="auto"/>
          </w:tcPr>
          <w:p w14:paraId="4C044391"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AA0E213"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90DC8E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50E1CD4A" w14:textId="77777777" w:rsidR="00842EF7" w:rsidRPr="00FE760F" w:rsidRDefault="00842EF7" w:rsidP="00F91227">
            <w:pPr>
              <w:pStyle w:val="TAC"/>
              <w:rPr>
                <w:rFonts w:eastAsia="Malgun Gothic"/>
                <w:szCs w:val="18"/>
              </w:rPr>
            </w:pPr>
            <w:r w:rsidRPr="00FE760F">
              <w:rPr>
                <w:szCs w:val="18"/>
              </w:rPr>
              <w:t>-80.5</w:t>
            </w:r>
          </w:p>
        </w:tc>
      </w:tr>
      <w:tr w:rsidR="00842EF7" w:rsidRPr="00FE760F" w14:paraId="6B6A5C4B" w14:textId="77777777" w:rsidTr="00F91227">
        <w:tc>
          <w:tcPr>
            <w:tcW w:w="1256" w:type="dxa"/>
            <w:shd w:val="clear" w:color="auto" w:fill="auto"/>
          </w:tcPr>
          <w:p w14:paraId="2BCCB0F9" w14:textId="77777777" w:rsidR="00842EF7" w:rsidRPr="00FE760F" w:rsidRDefault="00842EF7" w:rsidP="00F91227">
            <w:pPr>
              <w:pStyle w:val="TAC"/>
            </w:pPr>
            <w:r w:rsidRPr="00FE760F">
              <w:rPr>
                <w:lang w:val="en-US"/>
              </w:rPr>
              <w:t>n258</w:t>
            </w:r>
          </w:p>
        </w:tc>
        <w:tc>
          <w:tcPr>
            <w:tcW w:w="1716" w:type="dxa"/>
            <w:shd w:val="clear" w:color="auto" w:fill="auto"/>
          </w:tcPr>
          <w:p w14:paraId="66ADFFFF"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3C42C02D"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7D35B1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325B1611" w14:textId="77777777" w:rsidR="00842EF7" w:rsidRPr="00FE760F" w:rsidRDefault="00842EF7" w:rsidP="00F91227">
            <w:pPr>
              <w:pStyle w:val="TAC"/>
              <w:rPr>
                <w:rFonts w:eastAsia="Malgun Gothic"/>
                <w:szCs w:val="18"/>
              </w:rPr>
            </w:pPr>
            <w:r w:rsidRPr="00FE760F">
              <w:rPr>
                <w:szCs w:val="18"/>
              </w:rPr>
              <w:t>-80.5</w:t>
            </w:r>
          </w:p>
        </w:tc>
      </w:tr>
      <w:tr w:rsidR="00842EF7" w:rsidRPr="00FE760F" w14:paraId="41D59419" w14:textId="77777777" w:rsidTr="00F91227">
        <w:tc>
          <w:tcPr>
            <w:tcW w:w="1256" w:type="dxa"/>
            <w:shd w:val="clear" w:color="auto" w:fill="auto"/>
          </w:tcPr>
          <w:p w14:paraId="6A63AC71" w14:textId="77777777" w:rsidR="00842EF7" w:rsidRPr="00FE760F" w:rsidRDefault="00842EF7" w:rsidP="00F91227">
            <w:pPr>
              <w:pStyle w:val="TAC"/>
            </w:pPr>
            <w:r w:rsidRPr="00FE760F">
              <w:rPr>
                <w:lang w:val="en-US"/>
              </w:rPr>
              <w:t>n260</w:t>
            </w:r>
          </w:p>
        </w:tc>
        <w:tc>
          <w:tcPr>
            <w:tcW w:w="1716" w:type="dxa"/>
            <w:shd w:val="clear" w:color="auto" w:fill="auto"/>
          </w:tcPr>
          <w:p w14:paraId="0CDB6D5B"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58FEEAAA"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467D54D9" w14:textId="77777777" w:rsidR="00842EF7" w:rsidRPr="00FE760F" w:rsidRDefault="00842EF7" w:rsidP="00F91227">
            <w:pPr>
              <w:pStyle w:val="TAC"/>
              <w:rPr>
                <w:rFonts w:eastAsia="Malgun Gothic"/>
                <w:szCs w:val="18"/>
              </w:rPr>
            </w:pPr>
            <w:r w:rsidRPr="00FE760F">
              <w:rPr>
                <w:szCs w:val="18"/>
              </w:rPr>
              <w:t>-80.5</w:t>
            </w:r>
          </w:p>
        </w:tc>
        <w:tc>
          <w:tcPr>
            <w:tcW w:w="1717" w:type="dxa"/>
            <w:shd w:val="clear" w:color="auto" w:fill="auto"/>
          </w:tcPr>
          <w:p w14:paraId="512CE18C" w14:textId="77777777" w:rsidR="00842EF7" w:rsidRPr="00FE760F" w:rsidRDefault="00842EF7" w:rsidP="00F91227">
            <w:pPr>
              <w:pStyle w:val="TAC"/>
              <w:rPr>
                <w:rFonts w:eastAsia="Malgun Gothic"/>
                <w:szCs w:val="18"/>
              </w:rPr>
            </w:pPr>
            <w:r w:rsidRPr="00FE760F">
              <w:rPr>
                <w:szCs w:val="18"/>
              </w:rPr>
              <w:t>-77.5</w:t>
            </w:r>
          </w:p>
        </w:tc>
      </w:tr>
      <w:tr w:rsidR="00842EF7" w:rsidRPr="00FE760F" w14:paraId="58A6B7D1" w14:textId="77777777" w:rsidTr="00F91227">
        <w:tc>
          <w:tcPr>
            <w:tcW w:w="1256" w:type="dxa"/>
            <w:shd w:val="clear" w:color="auto" w:fill="auto"/>
          </w:tcPr>
          <w:p w14:paraId="399F4D90" w14:textId="77777777" w:rsidR="00842EF7" w:rsidRPr="00FE760F" w:rsidRDefault="00842EF7" w:rsidP="00F91227">
            <w:pPr>
              <w:pStyle w:val="TAC"/>
              <w:rPr>
                <w:lang w:val="en-US"/>
              </w:rPr>
            </w:pPr>
            <w:r w:rsidRPr="00FE760F">
              <w:rPr>
                <w:lang w:val="en-US"/>
              </w:rPr>
              <w:t>n261</w:t>
            </w:r>
          </w:p>
        </w:tc>
        <w:tc>
          <w:tcPr>
            <w:tcW w:w="1716" w:type="dxa"/>
            <w:shd w:val="clear" w:color="auto" w:fill="auto"/>
          </w:tcPr>
          <w:p w14:paraId="2F6F55EB"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D3FF295"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794A32A4"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2E85A8BA" w14:textId="77777777" w:rsidR="00842EF7" w:rsidRPr="00FE760F" w:rsidRDefault="00842EF7" w:rsidP="00F91227">
            <w:pPr>
              <w:pStyle w:val="TAC"/>
              <w:rPr>
                <w:szCs w:val="18"/>
              </w:rPr>
            </w:pPr>
            <w:r w:rsidRPr="00FE760F">
              <w:rPr>
                <w:szCs w:val="18"/>
              </w:rPr>
              <w:t>-80.5</w:t>
            </w:r>
          </w:p>
        </w:tc>
      </w:tr>
      <w:tr w:rsidR="00842EF7" w:rsidRPr="00FE760F" w14:paraId="07EBF0B3" w14:textId="77777777" w:rsidTr="00F91227">
        <w:tc>
          <w:tcPr>
            <w:tcW w:w="8123" w:type="dxa"/>
            <w:gridSpan w:val="5"/>
            <w:shd w:val="clear" w:color="auto" w:fill="auto"/>
          </w:tcPr>
          <w:p w14:paraId="0EE6BB60"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44AEFB4F" w14:textId="77777777" w:rsidR="00842EF7" w:rsidRPr="00FE760F" w:rsidRDefault="00842EF7" w:rsidP="00F91227">
            <w:pPr>
              <w:pStyle w:val="TAN"/>
            </w:pPr>
            <w:r w:rsidRPr="00FE760F">
              <w:t>NOTE 2:</w:t>
            </w:r>
            <w:r w:rsidRPr="00FE760F">
              <w:tab/>
              <w:t>The EIS spherical coverage requirements are verified only under normal thermal conditions as defined in Annex E.2.1.</w:t>
            </w:r>
          </w:p>
        </w:tc>
      </w:tr>
    </w:tbl>
    <w:p w14:paraId="017DC531" w14:textId="77777777" w:rsidR="00842EF7" w:rsidRPr="00FE760F" w:rsidRDefault="00842EF7" w:rsidP="00842EF7">
      <w:pPr>
        <w:rPr>
          <w:rFonts w:eastAsia="Malgun Gothic"/>
        </w:rPr>
      </w:pPr>
    </w:p>
    <w:p w14:paraId="5102AB30"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12F7075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7.3.4.2</w:t>
      </w:r>
      <w:r w:rsidRPr="00FE760F">
        <w:rPr>
          <w:rFonts w:ascii="Arial" w:eastAsia="Malgun Gothic" w:hAnsi="Arial"/>
          <w:sz w:val="24"/>
        </w:rPr>
        <w:tab/>
        <w:t>EIS spherical coverage for power class 2</w:t>
      </w:r>
    </w:p>
    <w:p w14:paraId="29E0E5A1"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7.3.2.2</w:t>
      </w:r>
    </w:p>
    <w:p w14:paraId="33D6093C" w14:textId="77777777" w:rsidR="00842EF7" w:rsidRPr="00FE760F" w:rsidRDefault="00842EF7" w:rsidP="00842EF7">
      <w:pPr>
        <w:rPr>
          <w:rFonts w:eastAsia="Malgun Gothic"/>
        </w:rPr>
      </w:pPr>
      <w:r w:rsidRPr="00FE760F">
        <w:rPr>
          <w:rFonts w:eastAsia="Malgun Gothic"/>
        </w:rPr>
        <w:t>The maximum EIS at the 60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352D2208" w14:textId="77777777" w:rsidR="00842EF7" w:rsidRPr="00FE760F" w:rsidRDefault="00842EF7" w:rsidP="00842EF7">
      <w:pPr>
        <w:pStyle w:val="TH"/>
      </w:pPr>
      <w:r w:rsidRPr="00FE760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A3DB162" w14:textId="77777777" w:rsidTr="00F91227">
        <w:trPr>
          <w:jc w:val="center"/>
        </w:trPr>
        <w:tc>
          <w:tcPr>
            <w:tcW w:w="1642" w:type="dxa"/>
            <w:vMerge w:val="restart"/>
            <w:shd w:val="clear" w:color="auto" w:fill="auto"/>
          </w:tcPr>
          <w:p w14:paraId="1F7F6194"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algun Gothic" w:hAnsi="Arial"/>
                <w:b/>
                <w:sz w:val="18"/>
              </w:rPr>
              <w:t>EIS at 60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727F0462" w14:textId="77777777" w:rsidTr="00F91227">
        <w:trPr>
          <w:jc w:val="center"/>
        </w:trPr>
        <w:tc>
          <w:tcPr>
            <w:tcW w:w="1642" w:type="dxa"/>
            <w:vMerge/>
            <w:shd w:val="clear" w:color="auto" w:fill="auto"/>
          </w:tcPr>
          <w:p w14:paraId="3BCAD757" w14:textId="77777777" w:rsidR="00842EF7" w:rsidRPr="00FE760F"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643" w:type="dxa"/>
            <w:shd w:val="clear" w:color="auto" w:fill="auto"/>
          </w:tcPr>
          <w:p w14:paraId="67044F4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643" w:type="dxa"/>
            <w:shd w:val="clear" w:color="auto" w:fill="auto"/>
          </w:tcPr>
          <w:p w14:paraId="2B62765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643" w:type="dxa"/>
            <w:shd w:val="clear" w:color="auto" w:fill="auto"/>
          </w:tcPr>
          <w:p w14:paraId="7B61D03F"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66A7F490" w14:textId="77777777" w:rsidTr="00F91227">
        <w:trPr>
          <w:jc w:val="center"/>
        </w:trPr>
        <w:tc>
          <w:tcPr>
            <w:tcW w:w="1642" w:type="dxa"/>
            <w:shd w:val="clear" w:color="auto" w:fill="auto"/>
          </w:tcPr>
          <w:p w14:paraId="0DD81B6A" w14:textId="77777777" w:rsidR="00842EF7" w:rsidRPr="00FE760F" w:rsidRDefault="00842EF7" w:rsidP="00F91227">
            <w:pPr>
              <w:pStyle w:val="TAC"/>
            </w:pPr>
            <w:r w:rsidRPr="00FE760F">
              <w:t>n257</w:t>
            </w:r>
          </w:p>
        </w:tc>
        <w:tc>
          <w:tcPr>
            <w:tcW w:w="1643" w:type="dxa"/>
            <w:shd w:val="clear" w:color="auto" w:fill="auto"/>
          </w:tcPr>
          <w:p w14:paraId="36A07611"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44DE4BBC"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F0C31CF"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1DF82C1" w14:textId="77777777" w:rsidR="00842EF7" w:rsidRPr="00FE760F" w:rsidRDefault="00842EF7" w:rsidP="00F91227">
            <w:pPr>
              <w:pStyle w:val="TAC"/>
              <w:rPr>
                <w:szCs w:val="18"/>
              </w:rPr>
            </w:pPr>
            <w:r w:rsidRPr="00FE760F">
              <w:rPr>
                <w:szCs w:val="18"/>
                <w:lang w:eastAsia="ko-KR"/>
              </w:rPr>
              <w:t>-72.0</w:t>
            </w:r>
          </w:p>
        </w:tc>
      </w:tr>
      <w:tr w:rsidR="00842EF7" w:rsidRPr="00FE760F" w14:paraId="07A32FC0" w14:textId="77777777" w:rsidTr="00F91227">
        <w:trPr>
          <w:jc w:val="center"/>
        </w:trPr>
        <w:tc>
          <w:tcPr>
            <w:tcW w:w="1642" w:type="dxa"/>
            <w:shd w:val="clear" w:color="auto" w:fill="auto"/>
          </w:tcPr>
          <w:p w14:paraId="545E18F8" w14:textId="77777777" w:rsidR="00842EF7" w:rsidRPr="00FE760F" w:rsidRDefault="00842EF7" w:rsidP="00F91227">
            <w:pPr>
              <w:pStyle w:val="TAC"/>
            </w:pPr>
            <w:r w:rsidRPr="00FE760F">
              <w:rPr>
                <w:rFonts w:eastAsia="MS Mincho"/>
                <w:lang w:val="en-US"/>
              </w:rPr>
              <w:t>n258</w:t>
            </w:r>
          </w:p>
        </w:tc>
        <w:tc>
          <w:tcPr>
            <w:tcW w:w="1643" w:type="dxa"/>
            <w:shd w:val="clear" w:color="auto" w:fill="auto"/>
          </w:tcPr>
          <w:p w14:paraId="38F0C812"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08383C8D"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707790D0"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5FB601E" w14:textId="77777777" w:rsidR="00842EF7" w:rsidRPr="00FE760F" w:rsidRDefault="00842EF7" w:rsidP="00F91227">
            <w:pPr>
              <w:pStyle w:val="TAC"/>
              <w:rPr>
                <w:szCs w:val="18"/>
              </w:rPr>
            </w:pPr>
            <w:r w:rsidRPr="00FE760F">
              <w:rPr>
                <w:szCs w:val="18"/>
                <w:lang w:eastAsia="ko-KR"/>
              </w:rPr>
              <w:t>-72.0</w:t>
            </w:r>
          </w:p>
        </w:tc>
      </w:tr>
      <w:tr w:rsidR="00842EF7" w:rsidRPr="00FE760F" w14:paraId="6D54102A" w14:textId="77777777" w:rsidTr="00F91227">
        <w:trPr>
          <w:jc w:val="center"/>
        </w:trPr>
        <w:tc>
          <w:tcPr>
            <w:tcW w:w="1642" w:type="dxa"/>
            <w:shd w:val="clear" w:color="auto" w:fill="auto"/>
          </w:tcPr>
          <w:p w14:paraId="1A6B8BDB" w14:textId="77777777" w:rsidR="00842EF7" w:rsidRPr="00FE760F" w:rsidRDefault="00842EF7" w:rsidP="00F91227">
            <w:pPr>
              <w:pStyle w:val="TAC"/>
            </w:pPr>
            <w:r w:rsidRPr="00FE760F">
              <w:rPr>
                <w:rFonts w:eastAsia="MS Mincho"/>
                <w:lang w:val="en-US"/>
              </w:rPr>
              <w:t>n261</w:t>
            </w:r>
          </w:p>
        </w:tc>
        <w:tc>
          <w:tcPr>
            <w:tcW w:w="1643" w:type="dxa"/>
            <w:shd w:val="clear" w:color="auto" w:fill="auto"/>
          </w:tcPr>
          <w:p w14:paraId="2AE0FF64"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14B266F6"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B24B7B9"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6AA8EB34" w14:textId="77777777" w:rsidR="00842EF7" w:rsidRPr="00FE760F" w:rsidRDefault="00842EF7" w:rsidP="00F91227">
            <w:pPr>
              <w:pStyle w:val="TAC"/>
              <w:rPr>
                <w:szCs w:val="18"/>
              </w:rPr>
            </w:pPr>
            <w:r w:rsidRPr="00FE760F">
              <w:rPr>
                <w:szCs w:val="18"/>
                <w:lang w:eastAsia="ko-KR"/>
              </w:rPr>
              <w:t>-72.0</w:t>
            </w:r>
          </w:p>
        </w:tc>
      </w:tr>
      <w:tr w:rsidR="00842EF7" w:rsidRPr="00FE760F" w14:paraId="165867EA" w14:textId="77777777" w:rsidTr="00F91227">
        <w:trPr>
          <w:jc w:val="center"/>
        </w:trPr>
        <w:tc>
          <w:tcPr>
            <w:tcW w:w="8214" w:type="dxa"/>
            <w:gridSpan w:val="5"/>
            <w:shd w:val="clear" w:color="auto" w:fill="auto"/>
          </w:tcPr>
          <w:p w14:paraId="4CFD1923"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24BA338D" w14:textId="77777777" w:rsidR="00842EF7" w:rsidRPr="00FE760F" w:rsidRDefault="00842EF7" w:rsidP="00F91227">
            <w:pPr>
              <w:pStyle w:val="TAN"/>
              <w:rPr>
                <w:rFonts w:eastAsia="Calibri"/>
                <w:szCs w:val="22"/>
                <w:lang w:eastAsia="ko-KR"/>
              </w:rPr>
            </w:pPr>
            <w:r w:rsidRPr="00FE760F">
              <w:t>NOTE 2:</w:t>
            </w:r>
            <w:r w:rsidRPr="00FE760F">
              <w:tab/>
              <w:t>The EIS spherical coverage requirements are verified only under normal thermal conditions as defined in Annex E.2.1.</w:t>
            </w:r>
          </w:p>
        </w:tc>
      </w:tr>
    </w:tbl>
    <w:p w14:paraId="58973E9E" w14:textId="77777777" w:rsidR="00842EF7" w:rsidRPr="00FE760F" w:rsidRDefault="00842EF7" w:rsidP="00842EF7">
      <w:pPr>
        <w:rPr>
          <w:rFonts w:eastAsia="Malgun Gothic"/>
        </w:rPr>
      </w:pPr>
    </w:p>
    <w:p w14:paraId="3D4A1F98"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BA551FB" w14:textId="77777777" w:rsidR="00842EF7" w:rsidRPr="00FE760F" w:rsidRDefault="00842EF7" w:rsidP="00842EF7">
      <w:pPr>
        <w:pStyle w:val="Heading4"/>
      </w:pPr>
      <w:bookmarkStart w:id="1739" w:name="_Toc21340948"/>
      <w:bookmarkStart w:id="1740" w:name="_Toc29805396"/>
      <w:bookmarkStart w:id="1741" w:name="_Toc36456605"/>
      <w:bookmarkStart w:id="1742" w:name="_Toc36469703"/>
      <w:bookmarkStart w:id="1743" w:name="_Toc37254112"/>
      <w:bookmarkStart w:id="1744" w:name="_Toc37322971"/>
      <w:bookmarkStart w:id="1745" w:name="_Toc37324377"/>
      <w:r w:rsidRPr="00FE760F">
        <w:t>7.3.4.3</w:t>
      </w:r>
      <w:r w:rsidRPr="00FE760F">
        <w:tab/>
        <w:t>EIS spherical coverage for power class 3</w:t>
      </w:r>
      <w:bookmarkEnd w:id="1739"/>
      <w:bookmarkEnd w:id="1740"/>
      <w:bookmarkEnd w:id="1741"/>
      <w:bookmarkEnd w:id="1742"/>
      <w:bookmarkEnd w:id="1743"/>
      <w:bookmarkEnd w:id="1744"/>
      <w:bookmarkEnd w:id="1745"/>
    </w:p>
    <w:p w14:paraId="5046E778"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7.3.2.3</w:t>
      </w:r>
    </w:p>
    <w:p w14:paraId="4B2AC5E7" w14:textId="77777777" w:rsidR="00842EF7" w:rsidRPr="00FE760F" w:rsidRDefault="00842EF7" w:rsidP="00842EF7">
      <w:pPr>
        <w:rPr>
          <w:rFonts w:eastAsia="Malgun Gothic"/>
        </w:rPr>
      </w:pPr>
      <w:r w:rsidRPr="00FE760F">
        <w:rPr>
          <w:rFonts w:eastAsia="Malgun Gothic"/>
        </w:rPr>
        <w:t>The maximum EIS at the 50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42F70A8E" w14:textId="77777777" w:rsidR="00842EF7" w:rsidRPr="00FE760F" w:rsidRDefault="00842EF7" w:rsidP="00842EF7">
      <w:pPr>
        <w:rPr>
          <w:rFonts w:eastAsia="Malgun Gothic"/>
        </w:rPr>
      </w:pPr>
      <w:r w:rsidRPr="00FE760F">
        <w:rPr>
          <w:rFonts w:eastAsia="Malgun Gothic"/>
        </w:rPr>
        <w:t>For the UEs that support multiple FR2 bands, the minimum requirement for EIS spherical coverage in Table 7.3.4.3-1 shall be increased per band, respectively, by the EIS spherical coveragerelaxation parameter ∆MB</w:t>
      </w:r>
      <w:r w:rsidRPr="00FE760F">
        <w:rPr>
          <w:rFonts w:eastAsia="Malgun Gothic"/>
          <w:vertAlign w:val="subscript"/>
        </w:rPr>
        <w:t>S,n</w:t>
      </w:r>
      <w:r w:rsidRPr="00FE760F">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FE760F" w:rsidRDefault="00842EF7" w:rsidP="00842EF7">
      <w:pPr>
        <w:pStyle w:val="TH"/>
      </w:pPr>
      <w:r w:rsidRPr="00FE760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78DCB3EF" w14:textId="77777777" w:rsidTr="00F91227">
        <w:tc>
          <w:tcPr>
            <w:tcW w:w="1710" w:type="dxa"/>
            <w:vMerge w:val="restart"/>
            <w:shd w:val="clear" w:color="auto" w:fill="auto"/>
          </w:tcPr>
          <w:p w14:paraId="7499949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413" w:type="dxa"/>
            <w:gridSpan w:val="4"/>
            <w:shd w:val="clear" w:color="auto" w:fill="auto"/>
            <w:vAlign w:val="center"/>
          </w:tcPr>
          <w:p w14:paraId="42E57C41" w14:textId="77777777" w:rsidR="00842EF7" w:rsidRPr="00FE760F" w:rsidRDefault="00842EF7" w:rsidP="00F91227">
            <w:pPr>
              <w:keepNext/>
              <w:keepLines/>
              <w:spacing w:after="0"/>
              <w:jc w:val="center"/>
              <w:rPr>
                <w:rFonts w:ascii="Arial" w:eastAsia="MS Mincho" w:hAnsi="Arial"/>
                <w:b/>
                <w:sz w:val="18"/>
                <w:szCs w:val="22"/>
              </w:rPr>
            </w:pPr>
            <w:r w:rsidRPr="00FE760F">
              <w:rPr>
                <w:rFonts w:ascii="Arial" w:eastAsia="Malgun Gothic" w:hAnsi="Arial"/>
                <w:b/>
                <w:sz w:val="18"/>
              </w:rPr>
              <w:t>EIS at 50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6C880F4A" w14:textId="77777777" w:rsidTr="00F91227">
        <w:tc>
          <w:tcPr>
            <w:tcW w:w="1710" w:type="dxa"/>
            <w:vMerge/>
            <w:shd w:val="clear" w:color="auto" w:fill="auto"/>
          </w:tcPr>
          <w:p w14:paraId="45EFCE5C" w14:textId="77777777" w:rsidR="00842EF7" w:rsidRPr="00FE760F" w:rsidRDefault="00842EF7" w:rsidP="00F91227">
            <w:pPr>
              <w:keepNext/>
              <w:keepLines/>
              <w:spacing w:after="0"/>
              <w:jc w:val="center"/>
              <w:rPr>
                <w:rFonts w:ascii="Arial" w:eastAsia="Calibri" w:hAnsi="Arial"/>
                <w:b/>
                <w:sz w:val="18"/>
                <w:szCs w:val="22"/>
              </w:rPr>
            </w:pPr>
          </w:p>
        </w:tc>
        <w:tc>
          <w:tcPr>
            <w:tcW w:w="1517" w:type="dxa"/>
            <w:shd w:val="clear" w:color="auto" w:fill="auto"/>
            <w:vAlign w:val="center"/>
          </w:tcPr>
          <w:p w14:paraId="1BCC870D"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971" w:type="dxa"/>
            <w:shd w:val="clear" w:color="auto" w:fill="auto"/>
          </w:tcPr>
          <w:p w14:paraId="1065B93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372" w:type="dxa"/>
            <w:shd w:val="clear" w:color="auto" w:fill="auto"/>
          </w:tcPr>
          <w:p w14:paraId="297F555D"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553" w:type="dxa"/>
            <w:shd w:val="clear" w:color="auto" w:fill="auto"/>
          </w:tcPr>
          <w:p w14:paraId="14FA9739"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798D482F" w14:textId="77777777" w:rsidTr="00F91227">
        <w:tc>
          <w:tcPr>
            <w:tcW w:w="1710" w:type="dxa"/>
            <w:shd w:val="clear" w:color="auto" w:fill="auto"/>
          </w:tcPr>
          <w:p w14:paraId="3ABF82D1" w14:textId="77777777" w:rsidR="00842EF7" w:rsidRPr="00FE760F" w:rsidRDefault="00842EF7" w:rsidP="00F91227">
            <w:pPr>
              <w:pStyle w:val="TAC"/>
            </w:pPr>
            <w:r w:rsidRPr="00FE760F">
              <w:t>n257</w:t>
            </w:r>
          </w:p>
        </w:tc>
        <w:tc>
          <w:tcPr>
            <w:tcW w:w="1517" w:type="dxa"/>
            <w:shd w:val="clear" w:color="auto" w:fill="auto"/>
          </w:tcPr>
          <w:p w14:paraId="600A6C5B" w14:textId="77777777" w:rsidR="00842EF7" w:rsidRPr="00FE760F" w:rsidRDefault="00842EF7" w:rsidP="00F91227">
            <w:pPr>
              <w:pStyle w:val="TAC"/>
              <w:rPr>
                <w:szCs w:val="18"/>
              </w:rPr>
            </w:pPr>
            <w:r w:rsidRPr="00FE760F">
              <w:rPr>
                <w:szCs w:val="18"/>
              </w:rPr>
              <w:t>-77.4</w:t>
            </w:r>
          </w:p>
        </w:tc>
        <w:tc>
          <w:tcPr>
            <w:tcW w:w="1971" w:type="dxa"/>
            <w:shd w:val="clear" w:color="auto" w:fill="auto"/>
          </w:tcPr>
          <w:p w14:paraId="0AEBD67F" w14:textId="77777777" w:rsidR="00842EF7" w:rsidRPr="00FE760F" w:rsidRDefault="00842EF7" w:rsidP="00F91227">
            <w:pPr>
              <w:pStyle w:val="TAC"/>
              <w:rPr>
                <w:szCs w:val="18"/>
              </w:rPr>
            </w:pPr>
            <w:r w:rsidRPr="00FE760F">
              <w:rPr>
                <w:szCs w:val="18"/>
              </w:rPr>
              <w:t>-74.4</w:t>
            </w:r>
          </w:p>
        </w:tc>
        <w:tc>
          <w:tcPr>
            <w:tcW w:w="1372" w:type="dxa"/>
            <w:shd w:val="clear" w:color="auto" w:fill="auto"/>
          </w:tcPr>
          <w:p w14:paraId="14908E25" w14:textId="77777777" w:rsidR="00842EF7" w:rsidRPr="00FE760F" w:rsidRDefault="00842EF7" w:rsidP="00F91227">
            <w:pPr>
              <w:pStyle w:val="TAC"/>
              <w:rPr>
                <w:szCs w:val="18"/>
              </w:rPr>
            </w:pPr>
            <w:r w:rsidRPr="00FE760F">
              <w:rPr>
                <w:szCs w:val="18"/>
              </w:rPr>
              <w:t>-71.4</w:t>
            </w:r>
          </w:p>
        </w:tc>
        <w:tc>
          <w:tcPr>
            <w:tcW w:w="1553" w:type="dxa"/>
            <w:shd w:val="clear" w:color="auto" w:fill="auto"/>
          </w:tcPr>
          <w:p w14:paraId="08A9EA47" w14:textId="77777777" w:rsidR="00842EF7" w:rsidRPr="00FE760F" w:rsidRDefault="00842EF7" w:rsidP="00F91227">
            <w:pPr>
              <w:pStyle w:val="TAC"/>
              <w:rPr>
                <w:szCs w:val="18"/>
              </w:rPr>
            </w:pPr>
            <w:r w:rsidRPr="00FE760F">
              <w:rPr>
                <w:szCs w:val="18"/>
              </w:rPr>
              <w:t>-68.4</w:t>
            </w:r>
          </w:p>
        </w:tc>
      </w:tr>
      <w:tr w:rsidR="00842EF7" w:rsidRPr="00FE760F" w14:paraId="2EC85B82" w14:textId="77777777" w:rsidTr="00F91227">
        <w:tc>
          <w:tcPr>
            <w:tcW w:w="1710" w:type="dxa"/>
            <w:shd w:val="clear" w:color="auto" w:fill="auto"/>
          </w:tcPr>
          <w:p w14:paraId="3C171B3A" w14:textId="77777777" w:rsidR="00842EF7" w:rsidRPr="00FE760F" w:rsidRDefault="00842EF7" w:rsidP="00F91227">
            <w:pPr>
              <w:pStyle w:val="TAC"/>
            </w:pPr>
            <w:r w:rsidRPr="00FE760F">
              <w:rPr>
                <w:rFonts w:eastAsia="MS Mincho"/>
                <w:lang w:val="en-US"/>
              </w:rPr>
              <w:t>n258</w:t>
            </w:r>
          </w:p>
        </w:tc>
        <w:tc>
          <w:tcPr>
            <w:tcW w:w="1517" w:type="dxa"/>
            <w:shd w:val="clear" w:color="auto" w:fill="auto"/>
          </w:tcPr>
          <w:p w14:paraId="5D7C4620" w14:textId="77777777" w:rsidR="00842EF7" w:rsidRPr="00FE760F" w:rsidRDefault="00842EF7" w:rsidP="00F91227">
            <w:pPr>
              <w:pStyle w:val="TAC"/>
              <w:rPr>
                <w:szCs w:val="18"/>
              </w:rPr>
            </w:pPr>
            <w:r w:rsidRPr="00FE760F">
              <w:rPr>
                <w:szCs w:val="18"/>
              </w:rPr>
              <w:t>-77.4</w:t>
            </w:r>
          </w:p>
        </w:tc>
        <w:tc>
          <w:tcPr>
            <w:tcW w:w="1971" w:type="dxa"/>
            <w:shd w:val="clear" w:color="auto" w:fill="auto"/>
          </w:tcPr>
          <w:p w14:paraId="039B3376" w14:textId="77777777" w:rsidR="00842EF7" w:rsidRPr="00FE760F" w:rsidRDefault="00842EF7" w:rsidP="00F91227">
            <w:pPr>
              <w:pStyle w:val="TAC"/>
              <w:rPr>
                <w:szCs w:val="18"/>
              </w:rPr>
            </w:pPr>
            <w:r w:rsidRPr="00FE760F">
              <w:rPr>
                <w:szCs w:val="18"/>
              </w:rPr>
              <w:t>-74.4</w:t>
            </w:r>
          </w:p>
        </w:tc>
        <w:tc>
          <w:tcPr>
            <w:tcW w:w="1372" w:type="dxa"/>
            <w:shd w:val="clear" w:color="auto" w:fill="auto"/>
          </w:tcPr>
          <w:p w14:paraId="7411F6AD" w14:textId="77777777" w:rsidR="00842EF7" w:rsidRPr="00FE760F" w:rsidRDefault="00842EF7" w:rsidP="00F91227">
            <w:pPr>
              <w:pStyle w:val="TAC"/>
              <w:rPr>
                <w:szCs w:val="18"/>
              </w:rPr>
            </w:pPr>
            <w:r w:rsidRPr="00FE760F">
              <w:rPr>
                <w:szCs w:val="18"/>
              </w:rPr>
              <w:t>-71.4</w:t>
            </w:r>
          </w:p>
        </w:tc>
        <w:tc>
          <w:tcPr>
            <w:tcW w:w="1553" w:type="dxa"/>
            <w:shd w:val="clear" w:color="auto" w:fill="auto"/>
          </w:tcPr>
          <w:p w14:paraId="70314F9E" w14:textId="77777777" w:rsidR="00842EF7" w:rsidRPr="00FE760F" w:rsidRDefault="00842EF7" w:rsidP="00F91227">
            <w:pPr>
              <w:pStyle w:val="TAC"/>
              <w:rPr>
                <w:szCs w:val="18"/>
              </w:rPr>
            </w:pPr>
            <w:r w:rsidRPr="00FE760F">
              <w:rPr>
                <w:szCs w:val="18"/>
              </w:rPr>
              <w:t>-68.4</w:t>
            </w:r>
          </w:p>
        </w:tc>
      </w:tr>
      <w:tr w:rsidR="00842EF7" w:rsidRPr="00FE760F" w14:paraId="0AC6CFB1" w14:textId="77777777" w:rsidTr="00F91227">
        <w:tc>
          <w:tcPr>
            <w:tcW w:w="1710" w:type="dxa"/>
            <w:shd w:val="clear" w:color="auto" w:fill="auto"/>
          </w:tcPr>
          <w:p w14:paraId="576B4E7C" w14:textId="77777777" w:rsidR="00842EF7" w:rsidRPr="00FE760F" w:rsidRDefault="00842EF7" w:rsidP="00F91227">
            <w:pPr>
              <w:pStyle w:val="TAC"/>
            </w:pPr>
            <w:r w:rsidRPr="00FE760F">
              <w:rPr>
                <w:rFonts w:eastAsia="MS Mincho"/>
                <w:lang w:val="en-US"/>
              </w:rPr>
              <w:t>n260</w:t>
            </w:r>
          </w:p>
        </w:tc>
        <w:tc>
          <w:tcPr>
            <w:tcW w:w="1517" w:type="dxa"/>
            <w:shd w:val="clear" w:color="auto" w:fill="auto"/>
          </w:tcPr>
          <w:p w14:paraId="4AAED718" w14:textId="77777777" w:rsidR="00842EF7" w:rsidRPr="00FE760F" w:rsidRDefault="00842EF7" w:rsidP="00F91227">
            <w:pPr>
              <w:pStyle w:val="TAC"/>
              <w:rPr>
                <w:szCs w:val="18"/>
              </w:rPr>
            </w:pPr>
            <w:r w:rsidRPr="00FE760F">
              <w:rPr>
                <w:szCs w:val="18"/>
              </w:rPr>
              <w:t>-73.1</w:t>
            </w:r>
          </w:p>
        </w:tc>
        <w:tc>
          <w:tcPr>
            <w:tcW w:w="1971" w:type="dxa"/>
            <w:shd w:val="clear" w:color="auto" w:fill="auto"/>
          </w:tcPr>
          <w:p w14:paraId="307E8AB6" w14:textId="77777777" w:rsidR="00842EF7" w:rsidRPr="00FE760F" w:rsidRDefault="00842EF7" w:rsidP="00F91227">
            <w:pPr>
              <w:pStyle w:val="TAC"/>
              <w:rPr>
                <w:szCs w:val="18"/>
              </w:rPr>
            </w:pPr>
            <w:r w:rsidRPr="00FE760F">
              <w:rPr>
                <w:szCs w:val="18"/>
              </w:rPr>
              <w:t>-70.1</w:t>
            </w:r>
          </w:p>
        </w:tc>
        <w:tc>
          <w:tcPr>
            <w:tcW w:w="1372" w:type="dxa"/>
            <w:shd w:val="clear" w:color="auto" w:fill="auto"/>
          </w:tcPr>
          <w:p w14:paraId="019C3D8A" w14:textId="77777777" w:rsidR="00842EF7" w:rsidRPr="00FE760F" w:rsidRDefault="00842EF7" w:rsidP="00F91227">
            <w:pPr>
              <w:pStyle w:val="TAC"/>
              <w:rPr>
                <w:szCs w:val="18"/>
              </w:rPr>
            </w:pPr>
            <w:r w:rsidRPr="00FE760F">
              <w:rPr>
                <w:szCs w:val="18"/>
              </w:rPr>
              <w:t>-67.1</w:t>
            </w:r>
          </w:p>
        </w:tc>
        <w:tc>
          <w:tcPr>
            <w:tcW w:w="1553" w:type="dxa"/>
            <w:shd w:val="clear" w:color="auto" w:fill="auto"/>
          </w:tcPr>
          <w:p w14:paraId="61F18D4E" w14:textId="77777777" w:rsidR="00842EF7" w:rsidRPr="00FE760F" w:rsidRDefault="00842EF7" w:rsidP="00F91227">
            <w:pPr>
              <w:pStyle w:val="TAC"/>
              <w:rPr>
                <w:szCs w:val="18"/>
              </w:rPr>
            </w:pPr>
            <w:r w:rsidRPr="00FE760F">
              <w:rPr>
                <w:szCs w:val="18"/>
              </w:rPr>
              <w:t>-64.1</w:t>
            </w:r>
          </w:p>
        </w:tc>
      </w:tr>
      <w:tr w:rsidR="00842EF7" w:rsidRPr="00FE760F" w14:paraId="09D8FE20" w14:textId="77777777" w:rsidTr="00F91227">
        <w:tc>
          <w:tcPr>
            <w:tcW w:w="1710" w:type="dxa"/>
            <w:shd w:val="clear" w:color="auto" w:fill="auto"/>
          </w:tcPr>
          <w:p w14:paraId="081A7CE4" w14:textId="77777777" w:rsidR="00842EF7" w:rsidRPr="00FE760F" w:rsidRDefault="00842EF7" w:rsidP="00F91227">
            <w:pPr>
              <w:pStyle w:val="TAC"/>
              <w:rPr>
                <w:rFonts w:eastAsia="MS Mincho"/>
                <w:lang w:val="en-US"/>
              </w:rPr>
            </w:pPr>
            <w:r w:rsidRPr="00FE760F">
              <w:rPr>
                <w:rFonts w:eastAsia="MS Mincho"/>
                <w:lang w:val="en-US"/>
              </w:rPr>
              <w:t>n261</w:t>
            </w:r>
          </w:p>
        </w:tc>
        <w:tc>
          <w:tcPr>
            <w:tcW w:w="1517" w:type="dxa"/>
            <w:shd w:val="clear" w:color="auto" w:fill="auto"/>
          </w:tcPr>
          <w:p w14:paraId="7B35E428" w14:textId="77777777" w:rsidR="00842EF7" w:rsidRPr="00FE760F" w:rsidRDefault="00842EF7" w:rsidP="00F91227">
            <w:pPr>
              <w:pStyle w:val="TAC"/>
              <w:rPr>
                <w:szCs w:val="18"/>
              </w:rPr>
            </w:pPr>
            <w:r w:rsidRPr="00FE760F">
              <w:rPr>
                <w:szCs w:val="18"/>
              </w:rPr>
              <w:t>-77.4</w:t>
            </w:r>
          </w:p>
        </w:tc>
        <w:tc>
          <w:tcPr>
            <w:tcW w:w="1971" w:type="dxa"/>
            <w:shd w:val="clear" w:color="auto" w:fill="auto"/>
          </w:tcPr>
          <w:p w14:paraId="5D7ECE9C" w14:textId="77777777" w:rsidR="00842EF7" w:rsidRPr="00FE760F" w:rsidRDefault="00842EF7" w:rsidP="00F91227">
            <w:pPr>
              <w:pStyle w:val="TAC"/>
              <w:rPr>
                <w:szCs w:val="18"/>
              </w:rPr>
            </w:pPr>
            <w:r w:rsidRPr="00FE760F">
              <w:rPr>
                <w:szCs w:val="18"/>
              </w:rPr>
              <w:t>-74.4</w:t>
            </w:r>
          </w:p>
        </w:tc>
        <w:tc>
          <w:tcPr>
            <w:tcW w:w="1372" w:type="dxa"/>
            <w:shd w:val="clear" w:color="auto" w:fill="auto"/>
          </w:tcPr>
          <w:p w14:paraId="64C92F14" w14:textId="77777777" w:rsidR="00842EF7" w:rsidRPr="00FE760F" w:rsidRDefault="00842EF7" w:rsidP="00F91227">
            <w:pPr>
              <w:pStyle w:val="TAC"/>
              <w:rPr>
                <w:szCs w:val="18"/>
              </w:rPr>
            </w:pPr>
            <w:r w:rsidRPr="00FE760F">
              <w:rPr>
                <w:szCs w:val="18"/>
              </w:rPr>
              <w:t>-71.4</w:t>
            </w:r>
          </w:p>
        </w:tc>
        <w:tc>
          <w:tcPr>
            <w:tcW w:w="1553" w:type="dxa"/>
            <w:shd w:val="clear" w:color="auto" w:fill="auto"/>
          </w:tcPr>
          <w:p w14:paraId="15200E80" w14:textId="77777777" w:rsidR="00842EF7" w:rsidRPr="00FE760F" w:rsidRDefault="00842EF7" w:rsidP="00F91227">
            <w:pPr>
              <w:pStyle w:val="TAC"/>
              <w:rPr>
                <w:szCs w:val="18"/>
              </w:rPr>
            </w:pPr>
            <w:r w:rsidRPr="00FE760F">
              <w:rPr>
                <w:szCs w:val="18"/>
              </w:rPr>
              <w:t>-68.4</w:t>
            </w:r>
          </w:p>
        </w:tc>
      </w:tr>
      <w:tr w:rsidR="00842EF7" w:rsidRPr="00FE760F" w14:paraId="32A5141C" w14:textId="77777777" w:rsidTr="00F91227">
        <w:tc>
          <w:tcPr>
            <w:tcW w:w="8123" w:type="dxa"/>
            <w:gridSpan w:val="5"/>
            <w:shd w:val="clear" w:color="auto" w:fill="auto"/>
          </w:tcPr>
          <w:p w14:paraId="6499B8E3"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7856BD32" w14:textId="77777777" w:rsidR="00842EF7" w:rsidRPr="00FE760F" w:rsidRDefault="00842EF7" w:rsidP="00F91227">
            <w:pPr>
              <w:keepNext/>
              <w:keepLines/>
              <w:spacing w:after="0"/>
              <w:ind w:left="851" w:hanging="851"/>
              <w:rPr>
                <w:rFonts w:ascii="Arial" w:eastAsia="Calibri"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FE760F" w:rsidRDefault="00842EF7" w:rsidP="00842EF7">
      <w:pPr>
        <w:rPr>
          <w:rFonts w:eastAsia="Malgun Gothic"/>
        </w:rPr>
      </w:pPr>
    </w:p>
    <w:p w14:paraId="08084D8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5E0C602"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7.3.4.4</w:t>
      </w:r>
      <w:r w:rsidRPr="00FE760F">
        <w:rPr>
          <w:rFonts w:ascii="Arial" w:eastAsia="Malgun Gothic" w:hAnsi="Arial"/>
          <w:sz w:val="24"/>
        </w:rPr>
        <w:tab/>
        <w:t>EIS spherical coverage for power class 4</w:t>
      </w:r>
    </w:p>
    <w:p w14:paraId="0B190F19"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7.3.2.4</w:t>
      </w:r>
    </w:p>
    <w:p w14:paraId="5B64F9C9" w14:textId="77777777" w:rsidR="00842EF7" w:rsidRPr="00FE760F" w:rsidRDefault="00842EF7" w:rsidP="00842EF7">
      <w:pPr>
        <w:rPr>
          <w:rFonts w:eastAsia="Malgun Gothic"/>
        </w:rPr>
      </w:pPr>
      <w:r w:rsidRPr="00FE760F">
        <w:rPr>
          <w:rFonts w:eastAsia="Malgun Gothic"/>
        </w:rPr>
        <w:t>The maximum EIS at the 20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4BCF8DB4" w14:textId="77777777" w:rsidR="00842EF7" w:rsidRPr="00FE760F" w:rsidRDefault="00842EF7" w:rsidP="00842EF7">
      <w:pPr>
        <w:pStyle w:val="TH"/>
      </w:pPr>
      <w:r w:rsidRPr="00FE760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35136739" w14:textId="77777777" w:rsidTr="00F91227">
        <w:tc>
          <w:tcPr>
            <w:tcW w:w="1710" w:type="dxa"/>
            <w:vMerge w:val="restart"/>
            <w:shd w:val="clear" w:color="auto" w:fill="auto"/>
          </w:tcPr>
          <w:p w14:paraId="747C0BA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EIS at 20</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842EF7" w:rsidRPr="00FE760F" w14:paraId="73258F74" w14:textId="77777777" w:rsidTr="00F91227">
        <w:tc>
          <w:tcPr>
            <w:tcW w:w="1710" w:type="dxa"/>
            <w:vMerge/>
            <w:shd w:val="clear" w:color="auto" w:fill="auto"/>
          </w:tcPr>
          <w:p w14:paraId="446BCEDF" w14:textId="77777777" w:rsidR="00842EF7" w:rsidRPr="00FE760F"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5BAF24C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6922D782"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8B281AC"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842EF7" w:rsidRPr="00FE760F" w14:paraId="07847171" w14:textId="77777777" w:rsidTr="00F91227">
        <w:tc>
          <w:tcPr>
            <w:tcW w:w="1710" w:type="dxa"/>
            <w:shd w:val="clear" w:color="auto" w:fill="auto"/>
          </w:tcPr>
          <w:p w14:paraId="02FD4B9B" w14:textId="77777777" w:rsidR="00842EF7" w:rsidRPr="00FE760F" w:rsidRDefault="00842EF7" w:rsidP="00F91227">
            <w:pPr>
              <w:pStyle w:val="TAC"/>
            </w:pPr>
            <w:r w:rsidRPr="00FE760F">
              <w:t>n257</w:t>
            </w:r>
          </w:p>
        </w:tc>
        <w:tc>
          <w:tcPr>
            <w:tcW w:w="1517" w:type="dxa"/>
            <w:shd w:val="clear" w:color="auto" w:fill="auto"/>
          </w:tcPr>
          <w:p w14:paraId="4A4A338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1BA7A10F"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08DA6CDB"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8ECE13" w14:textId="77777777" w:rsidR="00842EF7" w:rsidRPr="00FE760F" w:rsidRDefault="00842EF7" w:rsidP="00F91227">
            <w:pPr>
              <w:pStyle w:val="TAC"/>
              <w:rPr>
                <w:szCs w:val="18"/>
              </w:rPr>
            </w:pPr>
            <w:r w:rsidRPr="00FE760F">
              <w:rPr>
                <w:szCs w:val="18"/>
              </w:rPr>
              <w:t>-79.0</w:t>
            </w:r>
          </w:p>
        </w:tc>
      </w:tr>
      <w:tr w:rsidR="00842EF7" w:rsidRPr="00FE760F" w14:paraId="09F7F32C" w14:textId="77777777" w:rsidTr="00F91227">
        <w:tc>
          <w:tcPr>
            <w:tcW w:w="1710" w:type="dxa"/>
            <w:shd w:val="clear" w:color="auto" w:fill="auto"/>
          </w:tcPr>
          <w:p w14:paraId="7F00BAE9" w14:textId="77777777" w:rsidR="00842EF7" w:rsidRPr="00FE760F" w:rsidRDefault="00842EF7" w:rsidP="00F91227">
            <w:pPr>
              <w:pStyle w:val="TAC"/>
            </w:pPr>
            <w:r w:rsidRPr="00FE760F">
              <w:rPr>
                <w:lang w:val="en-US"/>
              </w:rPr>
              <w:t>n258</w:t>
            </w:r>
          </w:p>
        </w:tc>
        <w:tc>
          <w:tcPr>
            <w:tcW w:w="1517" w:type="dxa"/>
            <w:shd w:val="clear" w:color="auto" w:fill="auto"/>
          </w:tcPr>
          <w:p w14:paraId="5A0F8C0E"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217CE867"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4FEC7FCC"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EFA0C8" w14:textId="77777777" w:rsidR="00842EF7" w:rsidRPr="00FE760F" w:rsidRDefault="00842EF7" w:rsidP="00F91227">
            <w:pPr>
              <w:pStyle w:val="TAC"/>
              <w:rPr>
                <w:szCs w:val="18"/>
              </w:rPr>
            </w:pPr>
            <w:r w:rsidRPr="00FE760F">
              <w:rPr>
                <w:szCs w:val="18"/>
              </w:rPr>
              <w:t>-79.0</w:t>
            </w:r>
          </w:p>
        </w:tc>
      </w:tr>
      <w:tr w:rsidR="00842EF7" w:rsidRPr="00FE760F" w14:paraId="0C0D11EF" w14:textId="77777777" w:rsidTr="00F91227">
        <w:tc>
          <w:tcPr>
            <w:tcW w:w="1710" w:type="dxa"/>
            <w:shd w:val="clear" w:color="auto" w:fill="auto"/>
          </w:tcPr>
          <w:p w14:paraId="0838A2A6" w14:textId="77777777" w:rsidR="00842EF7" w:rsidRPr="00FE760F" w:rsidRDefault="00842EF7" w:rsidP="00F91227">
            <w:pPr>
              <w:pStyle w:val="TAC"/>
            </w:pPr>
            <w:r w:rsidRPr="00FE760F">
              <w:rPr>
                <w:lang w:val="en-US"/>
              </w:rPr>
              <w:t>n260</w:t>
            </w:r>
          </w:p>
        </w:tc>
        <w:tc>
          <w:tcPr>
            <w:tcW w:w="1517" w:type="dxa"/>
            <w:shd w:val="clear" w:color="auto" w:fill="auto"/>
          </w:tcPr>
          <w:p w14:paraId="7FC46E9A" w14:textId="77777777" w:rsidR="00842EF7" w:rsidRPr="00FE760F" w:rsidRDefault="00842EF7" w:rsidP="00F91227">
            <w:pPr>
              <w:pStyle w:val="TAC"/>
              <w:rPr>
                <w:szCs w:val="18"/>
              </w:rPr>
            </w:pPr>
            <w:r w:rsidRPr="00FE760F">
              <w:rPr>
                <w:szCs w:val="18"/>
              </w:rPr>
              <w:t>-83.0</w:t>
            </w:r>
          </w:p>
        </w:tc>
        <w:tc>
          <w:tcPr>
            <w:tcW w:w="1971" w:type="dxa"/>
            <w:shd w:val="clear" w:color="auto" w:fill="auto"/>
          </w:tcPr>
          <w:p w14:paraId="2DD401E8" w14:textId="77777777" w:rsidR="00842EF7" w:rsidRPr="00FE760F" w:rsidRDefault="00842EF7" w:rsidP="00F91227">
            <w:pPr>
              <w:pStyle w:val="TAC"/>
              <w:rPr>
                <w:szCs w:val="18"/>
              </w:rPr>
            </w:pPr>
            <w:r w:rsidRPr="00FE760F">
              <w:rPr>
                <w:szCs w:val="18"/>
              </w:rPr>
              <w:t>-80.0</w:t>
            </w:r>
          </w:p>
        </w:tc>
        <w:tc>
          <w:tcPr>
            <w:tcW w:w="1372" w:type="dxa"/>
            <w:shd w:val="clear" w:color="auto" w:fill="auto"/>
          </w:tcPr>
          <w:p w14:paraId="3959F3C7" w14:textId="77777777" w:rsidR="00842EF7" w:rsidRPr="00FE760F" w:rsidRDefault="00842EF7" w:rsidP="00F91227">
            <w:pPr>
              <w:pStyle w:val="TAC"/>
              <w:rPr>
                <w:szCs w:val="18"/>
              </w:rPr>
            </w:pPr>
            <w:r w:rsidRPr="00FE760F">
              <w:rPr>
                <w:szCs w:val="18"/>
              </w:rPr>
              <w:t>-77.0</w:t>
            </w:r>
          </w:p>
        </w:tc>
        <w:tc>
          <w:tcPr>
            <w:tcW w:w="1553" w:type="dxa"/>
            <w:shd w:val="clear" w:color="auto" w:fill="auto"/>
          </w:tcPr>
          <w:p w14:paraId="4AE9F29B" w14:textId="77777777" w:rsidR="00842EF7" w:rsidRPr="00FE760F" w:rsidRDefault="00842EF7" w:rsidP="00F91227">
            <w:pPr>
              <w:pStyle w:val="TAC"/>
              <w:rPr>
                <w:szCs w:val="18"/>
              </w:rPr>
            </w:pPr>
            <w:r w:rsidRPr="00FE760F">
              <w:rPr>
                <w:szCs w:val="18"/>
              </w:rPr>
              <w:t>-74.0</w:t>
            </w:r>
          </w:p>
        </w:tc>
      </w:tr>
      <w:tr w:rsidR="00842EF7" w:rsidRPr="00FE760F" w14:paraId="184D9CD4" w14:textId="77777777" w:rsidTr="00F91227">
        <w:tc>
          <w:tcPr>
            <w:tcW w:w="1710" w:type="dxa"/>
            <w:shd w:val="clear" w:color="auto" w:fill="auto"/>
          </w:tcPr>
          <w:p w14:paraId="6C75A755" w14:textId="77777777" w:rsidR="00842EF7" w:rsidRPr="00FE760F" w:rsidRDefault="00842EF7" w:rsidP="00F91227">
            <w:pPr>
              <w:pStyle w:val="TAC"/>
              <w:rPr>
                <w:lang w:val="en-US"/>
              </w:rPr>
            </w:pPr>
            <w:r w:rsidRPr="00FE760F">
              <w:rPr>
                <w:lang w:val="en-US"/>
              </w:rPr>
              <w:t>n261</w:t>
            </w:r>
          </w:p>
        </w:tc>
        <w:tc>
          <w:tcPr>
            <w:tcW w:w="1517" w:type="dxa"/>
            <w:shd w:val="clear" w:color="auto" w:fill="auto"/>
          </w:tcPr>
          <w:p w14:paraId="78A159D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610097F2"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6ED20F14"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0B996F40" w14:textId="77777777" w:rsidR="00842EF7" w:rsidRPr="00FE760F" w:rsidRDefault="00842EF7" w:rsidP="00F91227">
            <w:pPr>
              <w:pStyle w:val="TAC"/>
              <w:rPr>
                <w:szCs w:val="18"/>
              </w:rPr>
            </w:pPr>
            <w:r w:rsidRPr="00FE760F">
              <w:rPr>
                <w:szCs w:val="18"/>
              </w:rPr>
              <w:t>-79.0</w:t>
            </w:r>
          </w:p>
        </w:tc>
      </w:tr>
      <w:tr w:rsidR="00842EF7" w:rsidRPr="00FE760F" w14:paraId="03A4DDE1" w14:textId="77777777" w:rsidTr="00F91227">
        <w:tc>
          <w:tcPr>
            <w:tcW w:w="8123" w:type="dxa"/>
            <w:gridSpan w:val="5"/>
            <w:shd w:val="clear" w:color="auto" w:fill="auto"/>
          </w:tcPr>
          <w:p w14:paraId="74863BCB"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CB0BF39"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FE760F" w:rsidRDefault="00842EF7" w:rsidP="00842EF7">
      <w:pPr>
        <w:rPr>
          <w:rFonts w:eastAsia="Malgun Gothic"/>
        </w:rPr>
      </w:pPr>
    </w:p>
    <w:p w14:paraId="54F2D93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FE760F" w:rsidRDefault="00842EF7" w:rsidP="00842EF7">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74DF3FF4" w14:textId="77777777" w:rsidR="00842EF7" w:rsidRPr="00FE760F" w:rsidRDefault="00842EF7" w:rsidP="00842EF7">
      <w:pPr>
        <w:pStyle w:val="Heading2"/>
      </w:pPr>
      <w:bookmarkStart w:id="1746" w:name="_Toc21340949"/>
      <w:bookmarkStart w:id="1747" w:name="_Toc29805397"/>
      <w:bookmarkStart w:id="1748" w:name="_Toc36456606"/>
      <w:bookmarkStart w:id="1749" w:name="_Toc36469704"/>
      <w:bookmarkStart w:id="1750" w:name="_Toc37254113"/>
      <w:bookmarkStart w:id="1751" w:name="_Toc37322972"/>
      <w:bookmarkStart w:id="1752" w:name="_Toc37324378"/>
      <w:r w:rsidRPr="00FE760F">
        <w:t>7.3A</w:t>
      </w:r>
      <w:r w:rsidRPr="00FE760F">
        <w:tab/>
        <w:t>Reference sensitivity for CA</w:t>
      </w:r>
      <w:bookmarkEnd w:id="1746"/>
      <w:bookmarkEnd w:id="1747"/>
      <w:bookmarkEnd w:id="1748"/>
      <w:bookmarkEnd w:id="1749"/>
      <w:bookmarkEnd w:id="1750"/>
      <w:bookmarkEnd w:id="1751"/>
      <w:bookmarkEnd w:id="1752"/>
    </w:p>
    <w:p w14:paraId="33A563BC" w14:textId="77777777" w:rsidR="00842EF7" w:rsidRPr="00FE760F" w:rsidRDefault="00842EF7" w:rsidP="00842EF7">
      <w:pPr>
        <w:pStyle w:val="Heading3"/>
      </w:pPr>
      <w:bookmarkStart w:id="1753" w:name="_Toc21340950"/>
      <w:bookmarkStart w:id="1754" w:name="_Toc29805398"/>
      <w:bookmarkStart w:id="1755" w:name="_Toc36456607"/>
      <w:bookmarkStart w:id="1756" w:name="_Toc36469705"/>
      <w:bookmarkStart w:id="1757" w:name="_Toc37254114"/>
      <w:bookmarkStart w:id="1758" w:name="_Toc37322973"/>
      <w:bookmarkStart w:id="1759" w:name="_Toc37324379"/>
      <w:r w:rsidRPr="00FE760F">
        <w:t>7.3A.1</w:t>
      </w:r>
      <w:r w:rsidRPr="00FE760F">
        <w:tab/>
        <w:t>General</w:t>
      </w:r>
      <w:bookmarkEnd w:id="1753"/>
      <w:bookmarkEnd w:id="1754"/>
      <w:bookmarkEnd w:id="1755"/>
      <w:bookmarkEnd w:id="1756"/>
      <w:bookmarkEnd w:id="1757"/>
      <w:bookmarkEnd w:id="1758"/>
      <w:bookmarkEnd w:id="1759"/>
    </w:p>
    <w:p w14:paraId="6AEFF2F1" w14:textId="77777777" w:rsidR="00842EF7" w:rsidRPr="00FE760F" w:rsidRDefault="00842EF7" w:rsidP="00842EF7">
      <w:pPr>
        <w:pStyle w:val="Heading3"/>
      </w:pPr>
      <w:bookmarkStart w:id="1760" w:name="_Toc21340951"/>
      <w:bookmarkStart w:id="1761" w:name="_Toc29805399"/>
      <w:bookmarkStart w:id="1762" w:name="_Toc36456608"/>
      <w:bookmarkStart w:id="1763" w:name="_Toc36469706"/>
      <w:bookmarkStart w:id="1764" w:name="_Toc37254115"/>
      <w:bookmarkStart w:id="1765" w:name="_Toc37322974"/>
      <w:bookmarkStart w:id="1766" w:name="_Toc37324380"/>
      <w:r w:rsidRPr="00FE760F">
        <w:t>7.3A.2</w:t>
      </w:r>
      <w:r w:rsidRPr="00FE760F">
        <w:tab/>
        <w:t>Reference sensitivity power level for CA</w:t>
      </w:r>
      <w:bookmarkEnd w:id="1760"/>
      <w:bookmarkEnd w:id="1761"/>
      <w:bookmarkEnd w:id="1762"/>
      <w:bookmarkEnd w:id="1763"/>
      <w:bookmarkEnd w:id="1764"/>
      <w:bookmarkEnd w:id="1765"/>
      <w:bookmarkEnd w:id="1766"/>
    </w:p>
    <w:p w14:paraId="12480AFA" w14:textId="77777777" w:rsidR="00842EF7" w:rsidRPr="00FE760F" w:rsidRDefault="00842EF7" w:rsidP="00842EF7">
      <w:pPr>
        <w:pStyle w:val="Heading4"/>
      </w:pPr>
      <w:bookmarkStart w:id="1767" w:name="_Toc21340952"/>
      <w:bookmarkStart w:id="1768" w:name="_Toc29805400"/>
      <w:bookmarkStart w:id="1769" w:name="_Toc36456609"/>
      <w:bookmarkStart w:id="1770" w:name="_Toc36469707"/>
      <w:bookmarkStart w:id="1771" w:name="_Toc37254116"/>
      <w:bookmarkStart w:id="1772" w:name="_Toc37322975"/>
      <w:bookmarkStart w:id="1773" w:name="_Toc37324381"/>
      <w:r w:rsidRPr="00FE760F">
        <w:t>7.3A.2.1</w:t>
      </w:r>
      <w:r w:rsidRPr="00FE760F">
        <w:tab/>
        <w:t>Intra-band contiguous CA</w:t>
      </w:r>
      <w:bookmarkEnd w:id="1767"/>
      <w:bookmarkEnd w:id="1768"/>
      <w:bookmarkEnd w:id="1769"/>
      <w:bookmarkEnd w:id="1770"/>
      <w:bookmarkEnd w:id="1771"/>
      <w:bookmarkEnd w:id="1772"/>
      <w:bookmarkEnd w:id="1773"/>
    </w:p>
    <w:p w14:paraId="70D9E35F" w14:textId="77777777" w:rsidR="00842EF7" w:rsidRPr="00FE760F" w:rsidRDefault="00842EF7" w:rsidP="00842EF7">
      <w:r w:rsidRPr="00FE760F">
        <w:t xml:space="preserve">For each component carrier in the intra-band contiguous carrier aggregation, the throughput in QPSK R = 1/3 shall be </w:t>
      </w:r>
      <w:r w:rsidRPr="00FE760F">
        <w:rPr>
          <w:rFonts w:hint="eastAsia"/>
        </w:rPr>
        <w:t>≥</w:t>
      </w:r>
      <w:r w:rsidRPr="00FE760F">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7777777" w:rsidR="00842EF7" w:rsidRPr="00FE760F" w:rsidRDefault="00842EF7" w:rsidP="00842EF7">
      <w:pPr>
        <w:pStyle w:val="TH"/>
      </w:pPr>
      <w:r w:rsidRPr="00FE760F">
        <w:t>Table 7.3A.2.1-1: ΔR</w:t>
      </w:r>
      <w:r w:rsidRPr="00FE760F">
        <w:rPr>
          <w:vertAlign w:val="subscript"/>
        </w:rPr>
        <w:t>IB</w:t>
      </w:r>
      <w:r w:rsidRPr="00FE760F">
        <w:t xml:space="preserve">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08E97E0D" w14:textId="77777777" w:rsidTr="00F91227">
        <w:trPr>
          <w:jc w:val="center"/>
        </w:trPr>
        <w:tc>
          <w:tcPr>
            <w:tcW w:w="4923" w:type="dxa"/>
            <w:vAlign w:val="center"/>
          </w:tcPr>
          <w:p w14:paraId="52157705" w14:textId="77777777" w:rsidR="00842EF7" w:rsidRPr="00FE760F" w:rsidRDefault="00842EF7" w:rsidP="00F91227">
            <w:pPr>
              <w:pStyle w:val="TAH"/>
            </w:pPr>
            <w:r w:rsidRPr="00FE760F">
              <w:t>Aggregated Channel BW 'BW</w:t>
            </w:r>
            <w:r w:rsidRPr="00FE760F">
              <w:rPr>
                <w:vertAlign w:val="subscript"/>
              </w:rPr>
              <w:t>Channel_CA</w:t>
            </w:r>
            <w:r w:rsidRPr="00FE760F">
              <w:t>' (MHz)</w:t>
            </w:r>
          </w:p>
        </w:tc>
        <w:tc>
          <w:tcPr>
            <w:tcW w:w="1872" w:type="dxa"/>
            <w:shd w:val="clear" w:color="auto" w:fill="auto"/>
            <w:vAlign w:val="center"/>
          </w:tcPr>
          <w:p w14:paraId="1C83D75B" w14:textId="77777777" w:rsidR="00842EF7" w:rsidRPr="00FE760F" w:rsidRDefault="00842EF7" w:rsidP="00F91227">
            <w:pPr>
              <w:pStyle w:val="TAH"/>
            </w:pPr>
            <w:r w:rsidRPr="00FE760F">
              <w:t>ΔR</w:t>
            </w:r>
            <w:r w:rsidRPr="00FE760F">
              <w:rPr>
                <w:vertAlign w:val="subscript"/>
              </w:rPr>
              <w:t>IB</w:t>
            </w:r>
            <w:r w:rsidRPr="00FE760F">
              <w:t xml:space="preserve"> (dB)</w:t>
            </w:r>
          </w:p>
        </w:tc>
      </w:tr>
      <w:tr w:rsidR="00842EF7" w:rsidRPr="00FE760F" w14:paraId="0A22CD25" w14:textId="77777777" w:rsidTr="00F91227">
        <w:trPr>
          <w:jc w:val="center"/>
        </w:trPr>
        <w:tc>
          <w:tcPr>
            <w:tcW w:w="4923" w:type="dxa"/>
            <w:vAlign w:val="center"/>
          </w:tcPr>
          <w:p w14:paraId="009570D9" w14:textId="77777777" w:rsidR="00842EF7" w:rsidRPr="00FE760F" w:rsidRDefault="00842EF7" w:rsidP="00F91227">
            <w:pPr>
              <w:pStyle w:val="TAC"/>
              <w:rPr>
                <w:bCs/>
              </w:rPr>
            </w:pPr>
            <w:r w:rsidRPr="00FE760F">
              <w:t>BW</w:t>
            </w:r>
            <w:r w:rsidRPr="00FE760F">
              <w:rPr>
                <w:vertAlign w:val="subscript"/>
              </w:rPr>
              <w:t>Channel_CA</w:t>
            </w:r>
            <w:r w:rsidRPr="00FE760F">
              <w:rPr>
                <w:bCs/>
              </w:rPr>
              <w:t xml:space="preserve"> ≤ 800</w:t>
            </w:r>
          </w:p>
        </w:tc>
        <w:tc>
          <w:tcPr>
            <w:tcW w:w="1872" w:type="dxa"/>
            <w:tcBorders>
              <w:bottom w:val="single" w:sz="4" w:space="0" w:color="auto"/>
            </w:tcBorders>
            <w:shd w:val="clear" w:color="auto" w:fill="auto"/>
            <w:vAlign w:val="center"/>
          </w:tcPr>
          <w:p w14:paraId="0016EA2F" w14:textId="77777777" w:rsidR="00842EF7" w:rsidRPr="00FE760F" w:rsidRDefault="00842EF7" w:rsidP="00F91227">
            <w:pPr>
              <w:pStyle w:val="TAC"/>
              <w:rPr>
                <w:bCs/>
              </w:rPr>
            </w:pPr>
            <w:r w:rsidRPr="00FE760F">
              <w:rPr>
                <w:bCs/>
              </w:rPr>
              <w:t>0.0</w:t>
            </w:r>
          </w:p>
        </w:tc>
      </w:tr>
      <w:tr w:rsidR="00842EF7" w:rsidRPr="00FE760F" w14:paraId="45ADCEB0" w14:textId="77777777" w:rsidTr="00F91227">
        <w:trPr>
          <w:jc w:val="center"/>
        </w:trPr>
        <w:tc>
          <w:tcPr>
            <w:tcW w:w="4923" w:type="dxa"/>
            <w:vAlign w:val="center"/>
          </w:tcPr>
          <w:p w14:paraId="7424A8AA" w14:textId="77777777" w:rsidR="00842EF7" w:rsidRPr="00FE760F" w:rsidRDefault="00842EF7" w:rsidP="00F91227">
            <w:pPr>
              <w:pStyle w:val="TAC"/>
              <w:rPr>
                <w:bCs/>
              </w:rPr>
            </w:pPr>
            <w:r w:rsidRPr="00FE760F">
              <w:rPr>
                <w:bCs/>
              </w:rPr>
              <w:t>800 &lt;</w:t>
            </w:r>
            <w:r w:rsidRPr="00FE760F">
              <w:t xml:space="preserve"> BW</w:t>
            </w:r>
            <w:r w:rsidRPr="00FE760F">
              <w:rPr>
                <w:vertAlign w:val="subscript"/>
              </w:rPr>
              <w:t>Channel_CA</w:t>
            </w:r>
            <w:r w:rsidRPr="00FE760F">
              <w:rPr>
                <w:bCs/>
              </w:rPr>
              <w:t xml:space="preserve"> ≤ 1200</w:t>
            </w:r>
          </w:p>
        </w:tc>
        <w:tc>
          <w:tcPr>
            <w:tcW w:w="1872" w:type="dxa"/>
            <w:tcBorders>
              <w:bottom w:val="single" w:sz="4" w:space="0" w:color="auto"/>
            </w:tcBorders>
            <w:shd w:val="clear" w:color="auto" w:fill="auto"/>
            <w:vAlign w:val="center"/>
          </w:tcPr>
          <w:p w14:paraId="3D677986" w14:textId="77777777" w:rsidR="00842EF7" w:rsidRPr="00FE760F" w:rsidRDefault="00842EF7" w:rsidP="00F91227">
            <w:pPr>
              <w:pStyle w:val="TAC"/>
              <w:rPr>
                <w:bCs/>
              </w:rPr>
            </w:pPr>
            <w:r w:rsidRPr="00FE760F">
              <w:rPr>
                <w:bCs/>
              </w:rPr>
              <w:t>0.5</w:t>
            </w:r>
          </w:p>
        </w:tc>
      </w:tr>
    </w:tbl>
    <w:p w14:paraId="37DF1AF1" w14:textId="77777777" w:rsidR="00842EF7" w:rsidRPr="00FE760F" w:rsidRDefault="00842EF7" w:rsidP="00842EF7"/>
    <w:p w14:paraId="051963B3"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7.3A.2.2</w:t>
      </w:r>
      <w:r w:rsidRPr="00FE760F">
        <w:rPr>
          <w:rFonts w:ascii="Arial" w:eastAsia="Malgun Gothic" w:hAnsi="Arial"/>
          <w:sz w:val="24"/>
        </w:rPr>
        <w:tab/>
        <w:t>Intra-band non-contiguous CA</w:t>
      </w:r>
    </w:p>
    <w:p w14:paraId="3A127CD4" w14:textId="77777777" w:rsidR="00842EF7" w:rsidRPr="00FE760F" w:rsidRDefault="00842EF7" w:rsidP="00842EF7">
      <w:pPr>
        <w:rPr>
          <w:rFonts w:eastAsia="Malgun Gothic"/>
        </w:rPr>
      </w:pPr>
      <w:r w:rsidRPr="00FE760F">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FE760F">
        <w:t xml:space="preserve"> </w:t>
      </w:r>
      <w:r w:rsidRPr="00FE760F">
        <w:rPr>
          <w:rFonts w:eastAsia="Malgun Gothic"/>
        </w:rPr>
        <w:t xml:space="preserve">as described in Annex A.5.2.1) with peak reference sensitivity values determined from clause 7.3.2, and relaxation applied to peak reference sensitivity requirement as specified in Table 7.3A.2.2-1. </w:t>
      </w:r>
      <w:r w:rsidRPr="00FE760F">
        <w:rPr>
          <w:rFonts w:eastAsia="SimSun"/>
        </w:rPr>
        <w:t>The cumulative aggregated channel bandwidth is defined as the frequency band from the lowest edge of the lowest CC to the upper edge of the highest CC of all UL and DL configured CCs.</w:t>
      </w:r>
    </w:p>
    <w:p w14:paraId="724BB0B2" w14:textId="77777777" w:rsidR="00842EF7" w:rsidRPr="00FE760F" w:rsidRDefault="00842EF7" w:rsidP="00842EF7">
      <w:pPr>
        <w:pStyle w:val="TH"/>
      </w:pPr>
      <w:r w:rsidRPr="00FE760F">
        <w:t>Table 7.3A.2.2-1: ΔR</w:t>
      </w:r>
      <w:r w:rsidRPr="00FE760F">
        <w:rPr>
          <w:vertAlign w:val="subscript"/>
        </w:rPr>
        <w:t>IB</w:t>
      </w:r>
      <w:r w:rsidRPr="00FE760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46E419B1" w14:textId="77777777" w:rsidTr="00F91227">
        <w:trPr>
          <w:jc w:val="center"/>
        </w:trPr>
        <w:tc>
          <w:tcPr>
            <w:tcW w:w="4923" w:type="dxa"/>
            <w:vAlign w:val="center"/>
          </w:tcPr>
          <w:p w14:paraId="5CC69B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Cumulative Aggregated Channel BW (MHz)</w:t>
            </w:r>
          </w:p>
        </w:tc>
        <w:tc>
          <w:tcPr>
            <w:tcW w:w="1872" w:type="dxa"/>
            <w:shd w:val="clear" w:color="auto" w:fill="auto"/>
            <w:vAlign w:val="center"/>
          </w:tcPr>
          <w:p w14:paraId="4A3AA54B"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ΔR</w:t>
            </w:r>
            <w:r w:rsidRPr="00FE760F">
              <w:rPr>
                <w:rFonts w:ascii="Arial" w:eastAsia="Malgun Gothic" w:hAnsi="Arial"/>
                <w:b/>
                <w:sz w:val="18"/>
                <w:vertAlign w:val="subscript"/>
              </w:rPr>
              <w:t>IB</w:t>
            </w:r>
            <w:r w:rsidRPr="00FE760F">
              <w:rPr>
                <w:rFonts w:ascii="Arial" w:eastAsia="Malgun Gothic" w:hAnsi="Arial"/>
                <w:b/>
                <w:sz w:val="18"/>
              </w:rPr>
              <w:t xml:space="preserve"> (dB)</w:t>
            </w:r>
          </w:p>
        </w:tc>
      </w:tr>
      <w:tr w:rsidR="00842EF7" w:rsidRPr="00FE760F" w14:paraId="182233AF" w14:textId="77777777" w:rsidTr="00F91227">
        <w:trPr>
          <w:jc w:val="center"/>
        </w:trPr>
        <w:tc>
          <w:tcPr>
            <w:tcW w:w="4923" w:type="dxa"/>
            <w:vAlign w:val="center"/>
          </w:tcPr>
          <w:p w14:paraId="37BA8746"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0.0</w:t>
            </w:r>
          </w:p>
        </w:tc>
      </w:tr>
      <w:tr w:rsidR="00842EF7" w:rsidRPr="00FE760F" w14:paraId="162416C5" w14:textId="77777777" w:rsidTr="00F91227">
        <w:trPr>
          <w:jc w:val="center"/>
        </w:trPr>
        <w:tc>
          <w:tcPr>
            <w:tcW w:w="4923" w:type="dxa"/>
            <w:vAlign w:val="center"/>
          </w:tcPr>
          <w:p w14:paraId="7325765F" w14:textId="77777777" w:rsidR="00842EF7" w:rsidRPr="00FE760F" w:rsidRDefault="00842EF7" w:rsidP="00F91227">
            <w:pPr>
              <w:keepNext/>
              <w:keepLines/>
              <w:spacing w:after="0"/>
              <w:jc w:val="center"/>
              <w:rPr>
                <w:rFonts w:ascii="Arial" w:eastAsia="Malgun Gothic" w:hAnsi="Arial"/>
                <w:bCs/>
                <w:sz w:val="18"/>
              </w:rPr>
            </w:pPr>
            <w:r w:rsidRPr="00FE760F">
              <w:rPr>
                <w:rFonts w:eastAsia="Malgun Gothic"/>
                <w:bCs/>
                <w:sz w:val="18"/>
              </w:rPr>
              <w:t xml:space="preserve">&gt; </w:t>
            </w:r>
            <w:r w:rsidRPr="00FE760F">
              <w:rPr>
                <w:rFonts w:ascii="Arial" w:eastAsia="Malgun Gothic" w:hAnsi="Arial"/>
                <w:bCs/>
                <w:sz w:val="18"/>
              </w:rPr>
              <w:t xml:space="preserve">800 </w:t>
            </w:r>
            <w:r w:rsidRPr="00FE760F">
              <w:rPr>
                <w:rFonts w:ascii="Arial" w:eastAsia="Malgun Gothic" w:hAnsi="Arial"/>
                <w:sz w:val="18"/>
              </w:rPr>
              <w:t xml:space="preserve">and </w:t>
            </w:r>
            <w:r w:rsidRPr="00FE760F">
              <w:rPr>
                <w:rFonts w:ascii="Arial" w:eastAsia="Malgun Gothic" w:hAnsi="Arial"/>
                <w:bCs/>
                <w:sz w:val="18"/>
              </w:rPr>
              <w:t>≤ 1400</w:t>
            </w:r>
          </w:p>
        </w:tc>
        <w:tc>
          <w:tcPr>
            <w:tcW w:w="1872" w:type="dxa"/>
            <w:tcBorders>
              <w:bottom w:val="single" w:sz="4" w:space="0" w:color="auto"/>
            </w:tcBorders>
            <w:shd w:val="clear" w:color="auto" w:fill="auto"/>
            <w:vAlign w:val="center"/>
          </w:tcPr>
          <w:p w14:paraId="7F3B0462"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0.5</w:t>
            </w:r>
          </w:p>
        </w:tc>
      </w:tr>
    </w:tbl>
    <w:p w14:paraId="018A3E17" w14:textId="77777777" w:rsidR="00842EF7" w:rsidRPr="00FE760F" w:rsidRDefault="00842EF7" w:rsidP="00842EF7"/>
    <w:p w14:paraId="2F7CA683" w14:textId="77777777" w:rsidR="00842EF7" w:rsidRPr="00FE760F" w:rsidRDefault="00842EF7" w:rsidP="00842EF7">
      <w:pPr>
        <w:pStyle w:val="Heading2"/>
      </w:pPr>
      <w:bookmarkStart w:id="1774" w:name="_Toc21340953"/>
      <w:bookmarkStart w:id="1775" w:name="_Toc29805401"/>
      <w:bookmarkStart w:id="1776" w:name="_Toc36456610"/>
      <w:bookmarkStart w:id="1777" w:name="_Toc36469708"/>
      <w:bookmarkStart w:id="1778" w:name="_Toc37254117"/>
      <w:bookmarkStart w:id="1779" w:name="_Toc37322976"/>
      <w:bookmarkStart w:id="1780" w:name="_Toc37324382"/>
      <w:r w:rsidRPr="00FE760F">
        <w:t>7.3D</w:t>
      </w:r>
      <w:r w:rsidRPr="00FE760F">
        <w:tab/>
        <w:t>Reference sensitivity for UL MIMO</w:t>
      </w:r>
      <w:bookmarkEnd w:id="1774"/>
      <w:bookmarkEnd w:id="1775"/>
      <w:bookmarkEnd w:id="1776"/>
      <w:bookmarkEnd w:id="1777"/>
      <w:bookmarkEnd w:id="1778"/>
      <w:bookmarkEnd w:id="1779"/>
      <w:bookmarkEnd w:id="1780"/>
    </w:p>
    <w:p w14:paraId="5C0CC53C" w14:textId="77777777" w:rsidR="00842EF7" w:rsidRPr="00FE760F" w:rsidRDefault="00842EF7" w:rsidP="00842EF7">
      <w:r w:rsidRPr="00FE760F">
        <w:t>For UL MIMO, the reference sensitivity requirements in clause 7.3 apply. The requirements shall be met with the UL MIMO configurations specified in Table 6.2D.1.3-3.</w:t>
      </w:r>
    </w:p>
    <w:p w14:paraId="70F76560" w14:textId="77777777" w:rsidR="00842EF7" w:rsidRPr="00FE760F" w:rsidRDefault="00842EF7" w:rsidP="00842EF7">
      <w:pPr>
        <w:pStyle w:val="Heading2"/>
      </w:pPr>
      <w:bookmarkStart w:id="1781" w:name="_Toc21340954"/>
      <w:bookmarkStart w:id="1782" w:name="_Toc29805402"/>
      <w:bookmarkStart w:id="1783" w:name="_Toc36456611"/>
      <w:bookmarkStart w:id="1784" w:name="_Toc36469709"/>
      <w:bookmarkStart w:id="1785" w:name="_Toc37254118"/>
      <w:bookmarkStart w:id="1786" w:name="_Toc37322977"/>
      <w:bookmarkStart w:id="1787" w:name="_Toc37324383"/>
      <w:r w:rsidRPr="00FE760F">
        <w:t>7.4</w:t>
      </w:r>
      <w:r w:rsidRPr="00FE760F">
        <w:tab/>
        <w:t>Maximum input level</w:t>
      </w:r>
      <w:bookmarkEnd w:id="1781"/>
      <w:bookmarkEnd w:id="1782"/>
      <w:bookmarkEnd w:id="1783"/>
      <w:bookmarkEnd w:id="1784"/>
      <w:bookmarkEnd w:id="1785"/>
      <w:bookmarkEnd w:id="1786"/>
      <w:bookmarkEnd w:id="1787"/>
    </w:p>
    <w:p w14:paraId="5DF8FC79" w14:textId="77777777" w:rsidR="00842EF7" w:rsidRPr="00FE760F" w:rsidRDefault="00842EF7" w:rsidP="00842EF7">
      <w:pPr>
        <w:jc w:val="both"/>
        <w:rPr>
          <w:rFonts w:cs="v5.0.0"/>
        </w:rPr>
      </w:pPr>
      <w:r w:rsidRPr="00FE760F">
        <w:rPr>
          <w:rFonts w:cs="v5.0.0"/>
        </w:rPr>
        <w:t xml:space="preserve">The maximum input level is defined as the maximum mean power, for which the throughput shall </w:t>
      </w:r>
      <w:r w:rsidRPr="00FE760F">
        <w:t>meet or exceed the minimum requirements for the specified reference measurement channel</w:t>
      </w:r>
      <w:r w:rsidRPr="00FE760F">
        <w:rPr>
          <w:rFonts w:cs="v5.0.0"/>
        </w:rPr>
        <w:t>.</w:t>
      </w:r>
    </w:p>
    <w:p w14:paraId="33FA9DAD" w14:textId="77777777" w:rsidR="00842EF7" w:rsidRPr="00FE760F" w:rsidRDefault="00842EF7" w:rsidP="00842EF7">
      <w:pPr>
        <w:jc w:val="both"/>
        <w:rPr>
          <w:rFonts w:cs="v5.0.0"/>
        </w:rPr>
      </w:pPr>
      <w:r w:rsidRPr="00FE760F">
        <w:rPr>
          <w:rFonts w:cs="v5.0.0"/>
        </w:rPr>
        <w:t>The maximum input level is defined as a directional requirement. The requirement is verified in beam locked mode in the direction where peak gain is achieved.</w:t>
      </w:r>
    </w:p>
    <w:p w14:paraId="307FC905" w14:textId="77777777" w:rsidR="00842EF7" w:rsidRPr="00FE760F" w:rsidRDefault="00842EF7" w:rsidP="00842EF7">
      <w:pPr>
        <w:jc w:val="both"/>
      </w:pPr>
      <w:r w:rsidRPr="00FE760F">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FE760F" w:rsidRDefault="00842EF7" w:rsidP="00842EF7">
      <w:pPr>
        <w:pStyle w:val="TH"/>
        <w:rPr>
          <w:rFonts w:eastAsia="Osaka"/>
        </w:rPr>
      </w:pPr>
      <w:r w:rsidRPr="00FE760F">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FE760F" w14:paraId="4E47386B" w14:textId="77777777" w:rsidTr="00F91227">
        <w:tc>
          <w:tcPr>
            <w:tcW w:w="2551" w:type="dxa"/>
            <w:vMerge w:val="restart"/>
            <w:vAlign w:val="center"/>
          </w:tcPr>
          <w:p w14:paraId="5458BDCB" w14:textId="77777777" w:rsidR="00842EF7" w:rsidRPr="00FE760F" w:rsidRDefault="00842EF7" w:rsidP="00F91227">
            <w:pPr>
              <w:pStyle w:val="TAH"/>
              <w:rPr>
                <w:rFonts w:cs="Arial"/>
              </w:rPr>
            </w:pPr>
            <w:r w:rsidRPr="00FE760F">
              <w:rPr>
                <w:rFonts w:cs="Arial"/>
              </w:rPr>
              <w:t>Rx Parameter</w:t>
            </w:r>
          </w:p>
        </w:tc>
        <w:tc>
          <w:tcPr>
            <w:tcW w:w="851" w:type="dxa"/>
            <w:vMerge w:val="restart"/>
            <w:vAlign w:val="center"/>
          </w:tcPr>
          <w:p w14:paraId="6B75E7FD" w14:textId="77777777" w:rsidR="00842EF7" w:rsidRPr="00FE760F" w:rsidRDefault="00842EF7" w:rsidP="00F91227">
            <w:pPr>
              <w:pStyle w:val="TAH"/>
              <w:rPr>
                <w:rFonts w:cs="Arial"/>
              </w:rPr>
            </w:pPr>
            <w:r w:rsidRPr="00FE760F">
              <w:rPr>
                <w:rFonts w:cs="Arial"/>
              </w:rPr>
              <w:t>Units</w:t>
            </w:r>
          </w:p>
        </w:tc>
        <w:tc>
          <w:tcPr>
            <w:tcW w:w="4677" w:type="dxa"/>
            <w:gridSpan w:val="4"/>
          </w:tcPr>
          <w:p w14:paraId="2551CD8C" w14:textId="77777777" w:rsidR="00842EF7" w:rsidRPr="00FE760F" w:rsidRDefault="00842EF7" w:rsidP="00F91227">
            <w:pPr>
              <w:pStyle w:val="TAH"/>
              <w:rPr>
                <w:rFonts w:cs="Arial"/>
              </w:rPr>
            </w:pPr>
            <w:r w:rsidRPr="00FE760F">
              <w:rPr>
                <w:rFonts w:cs="Arial"/>
              </w:rPr>
              <w:t>Channel bandwidth</w:t>
            </w:r>
          </w:p>
        </w:tc>
      </w:tr>
      <w:tr w:rsidR="00842EF7" w:rsidRPr="00FE760F" w14:paraId="05DFF3EF" w14:textId="77777777" w:rsidTr="00F91227">
        <w:trPr>
          <w:trHeight w:val="443"/>
        </w:trPr>
        <w:tc>
          <w:tcPr>
            <w:tcW w:w="2551" w:type="dxa"/>
            <w:vMerge/>
          </w:tcPr>
          <w:p w14:paraId="1D4C426E" w14:textId="77777777" w:rsidR="00842EF7" w:rsidRPr="00FE760F" w:rsidRDefault="00842EF7" w:rsidP="00F91227">
            <w:pPr>
              <w:pStyle w:val="TAH"/>
              <w:rPr>
                <w:rFonts w:cs="Arial"/>
              </w:rPr>
            </w:pPr>
          </w:p>
        </w:tc>
        <w:tc>
          <w:tcPr>
            <w:tcW w:w="851" w:type="dxa"/>
            <w:vMerge/>
          </w:tcPr>
          <w:p w14:paraId="119D3C79" w14:textId="77777777" w:rsidR="00842EF7" w:rsidRPr="00FE760F" w:rsidRDefault="00842EF7" w:rsidP="00F91227">
            <w:pPr>
              <w:pStyle w:val="TAH"/>
              <w:rPr>
                <w:rFonts w:cs="Arial"/>
              </w:rPr>
            </w:pPr>
          </w:p>
        </w:tc>
        <w:tc>
          <w:tcPr>
            <w:tcW w:w="708" w:type="dxa"/>
          </w:tcPr>
          <w:p w14:paraId="58259E82"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557" w:type="dxa"/>
          </w:tcPr>
          <w:p w14:paraId="363ED60A"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23A61E4B"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242" w:type="dxa"/>
          </w:tcPr>
          <w:p w14:paraId="36E4E2DC"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7860B0EE" w14:textId="77777777" w:rsidTr="00F91227">
        <w:trPr>
          <w:trHeight w:val="424"/>
        </w:trPr>
        <w:tc>
          <w:tcPr>
            <w:tcW w:w="2551" w:type="dxa"/>
          </w:tcPr>
          <w:p w14:paraId="7B9DBB69" w14:textId="77777777" w:rsidR="00842EF7" w:rsidRPr="00FE760F" w:rsidRDefault="00842EF7" w:rsidP="00F91227">
            <w:pPr>
              <w:pStyle w:val="TAL"/>
              <w:rPr>
                <w:rFonts w:cs="Arial"/>
              </w:rPr>
            </w:pPr>
            <w:r w:rsidRPr="00FE760F">
              <w:rPr>
                <w:rFonts w:cs="Arial"/>
              </w:rPr>
              <w:t>Power in transmission bandwidth configuration</w:t>
            </w:r>
          </w:p>
        </w:tc>
        <w:tc>
          <w:tcPr>
            <w:tcW w:w="851" w:type="dxa"/>
            <w:vAlign w:val="center"/>
          </w:tcPr>
          <w:p w14:paraId="6D2BB60F" w14:textId="77777777" w:rsidR="00842EF7" w:rsidRPr="00FE760F" w:rsidRDefault="00842EF7" w:rsidP="00F91227">
            <w:pPr>
              <w:pStyle w:val="TAC"/>
              <w:rPr>
                <w:rFonts w:cs="Arial"/>
              </w:rPr>
            </w:pPr>
            <w:r w:rsidRPr="00FE760F">
              <w:rPr>
                <w:rFonts w:cs="Arial"/>
              </w:rPr>
              <w:t>dBm</w:t>
            </w:r>
          </w:p>
        </w:tc>
        <w:tc>
          <w:tcPr>
            <w:tcW w:w="4677" w:type="dxa"/>
            <w:gridSpan w:val="4"/>
            <w:vAlign w:val="center"/>
          </w:tcPr>
          <w:p w14:paraId="40F454A9" w14:textId="77777777" w:rsidR="00842EF7" w:rsidRPr="00FE760F" w:rsidRDefault="00842EF7" w:rsidP="00F91227">
            <w:pPr>
              <w:pStyle w:val="TAC"/>
            </w:pPr>
            <w:r w:rsidRPr="00FE760F">
              <w:rPr>
                <w:rFonts w:eastAsia="MS Mincho"/>
              </w:rPr>
              <w:t>-25</w:t>
            </w:r>
            <w:r w:rsidRPr="00FE760F">
              <w:rPr>
                <w:vertAlign w:val="superscript"/>
                <w:lang w:eastAsia="zh-CN"/>
              </w:rPr>
              <w:t xml:space="preserve"> </w:t>
            </w:r>
            <w:r w:rsidRPr="00FE760F">
              <w:t>(NOTE 2)</w:t>
            </w:r>
          </w:p>
        </w:tc>
      </w:tr>
      <w:tr w:rsidR="00842EF7" w:rsidRPr="00FE760F" w14:paraId="11D010B5" w14:textId="77777777" w:rsidTr="00F91227">
        <w:trPr>
          <w:trHeight w:val="398"/>
        </w:trPr>
        <w:tc>
          <w:tcPr>
            <w:tcW w:w="8079" w:type="dxa"/>
            <w:gridSpan w:val="6"/>
          </w:tcPr>
          <w:p w14:paraId="30709CFD"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transmitter shall be set to 4 dB below the lower limit of the P</w:t>
            </w:r>
            <w:r w:rsidRPr="00FE760F">
              <w:rPr>
                <w:rFonts w:eastAsia="MS Mincho" w:cs="Arial"/>
                <w:vertAlign w:val="subscript"/>
              </w:rPr>
              <w:t>UMAX,f,c</w:t>
            </w:r>
            <w:r w:rsidRPr="00FE760F">
              <w:rPr>
                <w:rFonts w:eastAsia="MS Mincho" w:cs="Arial"/>
              </w:rPr>
              <w:t xml:space="preserve"> inequality defined in clause 6.2.4, with uplink configuration specified in </w:t>
            </w:r>
            <w:r w:rsidRPr="00FE760F">
              <w:t>Table 7.3.2.1-2</w:t>
            </w:r>
            <w:r w:rsidRPr="00FE760F">
              <w:rPr>
                <w:rFonts w:eastAsia="MS Mincho" w:cs="Arial"/>
              </w:rPr>
              <w:t>.</w:t>
            </w:r>
          </w:p>
          <w:p w14:paraId="6B435991"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 xml:space="preserve">Reference measurement channel is specified in Annex A.3.3.2: QPSK, R=1/3 variant with </w:t>
            </w:r>
            <w:r w:rsidRPr="00FE760F">
              <w:rPr>
                <w:rFonts w:cs="Arial"/>
              </w:rPr>
              <w:t>one sided dynamic OCNG Pattern as described in Annex A</w:t>
            </w:r>
            <w:r w:rsidRPr="00FE760F">
              <w:rPr>
                <w:rFonts w:eastAsia="MS Mincho" w:cs="Arial"/>
              </w:rPr>
              <w:t>.</w:t>
            </w:r>
          </w:p>
        </w:tc>
      </w:tr>
    </w:tbl>
    <w:p w14:paraId="761D9B22" w14:textId="77777777" w:rsidR="00842EF7" w:rsidRPr="00FE760F" w:rsidRDefault="00842EF7" w:rsidP="00842EF7"/>
    <w:p w14:paraId="68D56E12" w14:textId="77777777" w:rsidR="00842EF7" w:rsidRPr="00FE760F" w:rsidRDefault="00842EF7" w:rsidP="00842EF7">
      <w:pPr>
        <w:pStyle w:val="TH"/>
      </w:pPr>
      <w:r w:rsidRPr="00FE760F">
        <w:t>Table 7.4-2: Void</w:t>
      </w:r>
    </w:p>
    <w:p w14:paraId="5EEC9928" w14:textId="77777777" w:rsidR="00842EF7" w:rsidRPr="00FE760F" w:rsidRDefault="00842EF7" w:rsidP="00842EF7"/>
    <w:p w14:paraId="35BC6D99" w14:textId="77777777" w:rsidR="00842EF7" w:rsidRPr="00FE760F" w:rsidRDefault="00842EF7" w:rsidP="00263719">
      <w:pPr>
        <w:pStyle w:val="Heading2"/>
      </w:pPr>
      <w:bookmarkStart w:id="1788" w:name="_Toc21340955"/>
      <w:bookmarkStart w:id="1789" w:name="_Toc29805403"/>
      <w:bookmarkStart w:id="1790" w:name="_Toc36456612"/>
      <w:bookmarkStart w:id="1791" w:name="_Toc36469710"/>
      <w:bookmarkStart w:id="1792" w:name="_Toc37254119"/>
      <w:bookmarkStart w:id="1793" w:name="_Toc37322978"/>
      <w:bookmarkStart w:id="1794" w:name="_Toc37324384"/>
      <w:r w:rsidRPr="00FE760F">
        <w:t>7.4A</w:t>
      </w:r>
      <w:r w:rsidRPr="00FE760F">
        <w:tab/>
        <w:t>Maximum input level for CA</w:t>
      </w:r>
      <w:bookmarkEnd w:id="1788"/>
      <w:bookmarkEnd w:id="1789"/>
      <w:bookmarkEnd w:id="1790"/>
      <w:bookmarkEnd w:id="1791"/>
      <w:bookmarkEnd w:id="1792"/>
      <w:bookmarkEnd w:id="1793"/>
      <w:bookmarkEnd w:id="1794"/>
    </w:p>
    <w:p w14:paraId="18C546CC" w14:textId="77777777" w:rsidR="00263719" w:rsidRPr="00FE760F" w:rsidRDefault="00263719" w:rsidP="00263719">
      <w:pPr>
        <w:pStyle w:val="TH"/>
        <w:rPr>
          <w:rFonts w:eastAsia="Malgun Gothic"/>
        </w:rPr>
      </w:pPr>
      <w:r w:rsidRPr="00FE760F">
        <w:rPr>
          <w:rFonts w:eastAsia="Malgun Gothic"/>
        </w:rPr>
        <w:t>Table 7.4A-1: Void</w:t>
      </w:r>
    </w:p>
    <w:p w14:paraId="6339CD22" w14:textId="77777777" w:rsidR="00263719" w:rsidRPr="00FE760F" w:rsidRDefault="00263719" w:rsidP="00263719">
      <w:pPr>
        <w:pStyle w:val="TH"/>
        <w:rPr>
          <w:rFonts w:eastAsia="Malgun Gothic"/>
        </w:rPr>
      </w:pPr>
      <w:r w:rsidRPr="00FE760F">
        <w:rPr>
          <w:rFonts w:eastAsia="Malgun Gothic"/>
        </w:rPr>
        <w:t>Table 7.4A-2: Void</w:t>
      </w:r>
    </w:p>
    <w:p w14:paraId="3B7F8711" w14:textId="77777777" w:rsidR="00263719" w:rsidRPr="00FE760F" w:rsidRDefault="00263719" w:rsidP="00263719">
      <w:pPr>
        <w:pStyle w:val="Heading3"/>
        <w:rPr>
          <w:lang w:eastAsia="en-GB"/>
        </w:rPr>
      </w:pPr>
      <w:bookmarkStart w:id="1795" w:name="_Toc37254120"/>
      <w:bookmarkStart w:id="1796" w:name="_Toc37322979"/>
      <w:bookmarkStart w:id="1797" w:name="_Toc37324385"/>
      <w:r w:rsidRPr="00FE760F">
        <w:rPr>
          <w:lang w:eastAsia="en-GB"/>
        </w:rPr>
        <w:t>7.4A.1</w:t>
      </w:r>
      <w:r w:rsidRPr="00FE760F">
        <w:rPr>
          <w:lang w:eastAsia="en-GB"/>
        </w:rPr>
        <w:tab/>
        <w:t xml:space="preserve">Maximum input level for </w:t>
      </w:r>
      <w:bookmarkStart w:id="1798" w:name="_Hlk32425289"/>
      <w:r w:rsidRPr="00FE760F">
        <w:rPr>
          <w:lang w:eastAsia="en-GB"/>
        </w:rPr>
        <w:t xml:space="preserve">Intra-band contiguous </w:t>
      </w:r>
      <w:bookmarkEnd w:id="1798"/>
      <w:r w:rsidRPr="00FE760F">
        <w:rPr>
          <w:lang w:eastAsia="en-GB"/>
        </w:rPr>
        <w:t>CA</w:t>
      </w:r>
      <w:bookmarkEnd w:id="1795"/>
      <w:bookmarkEnd w:id="1796"/>
      <w:bookmarkEnd w:id="1797"/>
    </w:p>
    <w:p w14:paraId="266D585E" w14:textId="77777777" w:rsidR="00842EF7" w:rsidRPr="00FE760F" w:rsidRDefault="00842EF7" w:rsidP="00842EF7">
      <w:r w:rsidRPr="00FE760F">
        <w:t>For</w:t>
      </w:r>
      <w:r w:rsidR="00263719" w:rsidRPr="00FE760F">
        <w:rPr>
          <w:rFonts w:eastAsia="Malgun Gothic"/>
        </w:rPr>
        <w:t xml:space="preserve"> intra-band contiguous</w:t>
      </w:r>
      <w:r w:rsidRPr="00FE760F">
        <w:t xml:space="preserve"> carrier aggregation the input level is defined as the</w:t>
      </w:r>
      <w:r w:rsidRPr="00FE760F">
        <w:rPr>
          <w:rFonts w:cs="v5.0.0"/>
        </w:rPr>
        <w:t xml:space="preserve"> </w:t>
      </w:r>
      <w:r w:rsidRPr="00FE760F">
        <w:t>cumulative received power</w:t>
      </w:r>
      <w:r w:rsidRPr="00FE760F">
        <w:rPr>
          <w:rFonts w:cs="v5.0.0"/>
        </w:rPr>
        <w:t xml:space="preserve">, summed </w:t>
      </w:r>
      <w:r w:rsidRPr="00FE760F">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FE760F" w:rsidRDefault="00842EF7" w:rsidP="00842EF7">
      <w:r w:rsidRPr="00FE760F">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FE760F" w:rsidRDefault="00263719" w:rsidP="00263719">
      <w:pPr>
        <w:pStyle w:val="TH"/>
        <w:rPr>
          <w:rFonts w:eastAsia="Malgun Gothic"/>
        </w:rPr>
      </w:pPr>
      <w:r w:rsidRPr="00FE760F">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FE760F"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Level</w:t>
            </w:r>
          </w:p>
        </w:tc>
      </w:tr>
      <w:tr w:rsidR="00263719" w:rsidRPr="00FE760F"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21C16BFD"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-25 (NOTE 2)</w:t>
            </w:r>
          </w:p>
        </w:tc>
      </w:tr>
      <w:tr w:rsidR="00263719" w:rsidRPr="00FE760F" w14:paraId="0F9C48E9" w14:textId="77777777" w:rsidTr="007274DE">
        <w:trPr>
          <w:trHeight w:val="398"/>
          <w:jc w:val="center"/>
        </w:trPr>
        <w:tc>
          <w:tcPr>
            <w:tcW w:w="8370" w:type="dxa"/>
            <w:gridSpan w:val="3"/>
          </w:tcPr>
          <w:p w14:paraId="259C861E" w14:textId="77777777"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4 dB below the lower limit of the P</w:t>
            </w:r>
            <w:r w:rsidRPr="00FE760F">
              <w:rPr>
                <w:rFonts w:ascii="Arial" w:eastAsia="Malgun Gothic" w:hAnsi="Arial"/>
                <w:sz w:val="18"/>
                <w:vertAlign w:val="subscript"/>
              </w:rPr>
              <w:t>UMAX,f,c</w:t>
            </w:r>
            <w:r w:rsidRPr="00FE760F">
              <w:rPr>
                <w:rFonts w:ascii="Arial" w:eastAsia="Malgun Gothic" w:hAnsi="Arial"/>
                <w:sz w:val="18"/>
              </w:rPr>
              <w:t xml:space="preserve"> inequality defined in clause 6.2.4, with uplink configuration specified in Table 7.3.2.1-2</w:t>
            </w:r>
          </w:p>
          <w:p w14:paraId="00D1E71F" w14:textId="77777777"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Reference measurement channel in each CC is specified in Annex A.3.3.2: QPSK, R=1/3 variant with one sided dynamic OCNG Pattern as described in Annex A.</w:t>
            </w:r>
          </w:p>
        </w:tc>
      </w:tr>
    </w:tbl>
    <w:p w14:paraId="79A5D268" w14:textId="77777777" w:rsidR="00842EF7" w:rsidRPr="00FE760F" w:rsidRDefault="00842EF7" w:rsidP="00842EF7">
      <w:pPr>
        <w:jc w:val="both"/>
        <w:rPr>
          <w:rFonts w:eastAsia="Malgun Gothic"/>
        </w:rPr>
      </w:pPr>
    </w:p>
    <w:p w14:paraId="6985DB39" w14:textId="77777777" w:rsidR="00263719" w:rsidRPr="00FE760F" w:rsidRDefault="00263719" w:rsidP="00263719">
      <w:pPr>
        <w:keepNext/>
        <w:keepLines/>
        <w:spacing w:before="120"/>
        <w:ind w:left="1134" w:hanging="1134"/>
        <w:outlineLvl w:val="2"/>
        <w:rPr>
          <w:rFonts w:ascii="Arial" w:eastAsia="Malgun Gothic" w:hAnsi="Arial"/>
          <w:b/>
        </w:rPr>
      </w:pPr>
    </w:p>
    <w:p w14:paraId="4F381078" w14:textId="77777777" w:rsidR="00263719" w:rsidRPr="00FE760F" w:rsidRDefault="00263719" w:rsidP="00263719">
      <w:pPr>
        <w:pStyle w:val="Heading3"/>
        <w:rPr>
          <w:lang w:eastAsia="en-GB"/>
        </w:rPr>
      </w:pPr>
      <w:bookmarkStart w:id="1799" w:name="_Toc37254121"/>
      <w:bookmarkStart w:id="1800" w:name="_Toc37322980"/>
      <w:bookmarkStart w:id="1801" w:name="_Toc37324386"/>
      <w:r w:rsidRPr="00FE760F">
        <w:rPr>
          <w:lang w:eastAsia="en-GB"/>
        </w:rPr>
        <w:t>7.4A.2</w:t>
      </w:r>
      <w:r w:rsidRPr="00FE760F">
        <w:rPr>
          <w:lang w:eastAsia="en-GB"/>
        </w:rPr>
        <w:tab/>
        <w:t>Maximum input level for Intra-band non-contiguous CA</w:t>
      </w:r>
      <w:bookmarkEnd w:id="1799"/>
      <w:bookmarkEnd w:id="1800"/>
      <w:bookmarkEnd w:id="1801"/>
    </w:p>
    <w:p w14:paraId="34DCA19D" w14:textId="77777777" w:rsidR="00263719" w:rsidRPr="00FE760F" w:rsidRDefault="00263719" w:rsidP="00263719">
      <w:pPr>
        <w:keepNext/>
        <w:keepLines/>
        <w:spacing w:before="120"/>
        <w:ind w:left="1134" w:hanging="1134"/>
        <w:outlineLvl w:val="2"/>
        <w:rPr>
          <w:rFonts w:ascii="Arial" w:hAnsi="Arial"/>
          <w:sz w:val="28"/>
          <w:lang w:eastAsia="en-GB"/>
        </w:rPr>
      </w:pPr>
      <w:r w:rsidRPr="00FE760F">
        <w:rPr>
          <w:rFonts w:eastAsia="Malgun Gothic"/>
        </w:rPr>
        <w:t>For intra-band non-contiguous carrier aggregation the requirement of section 7.4A.1 applies</w:t>
      </w:r>
    </w:p>
    <w:p w14:paraId="0F30CB98" w14:textId="77777777" w:rsidR="00263719" w:rsidRPr="00FE760F" w:rsidRDefault="00263719" w:rsidP="00263719">
      <w:pPr>
        <w:pStyle w:val="Heading3"/>
        <w:rPr>
          <w:lang w:eastAsia="en-GB"/>
        </w:rPr>
      </w:pPr>
      <w:bookmarkStart w:id="1802" w:name="_Toc21343112"/>
      <w:bookmarkStart w:id="1803" w:name="_Toc29770078"/>
      <w:bookmarkStart w:id="1804" w:name="_Toc29799577"/>
      <w:bookmarkStart w:id="1805" w:name="_Toc37254122"/>
      <w:bookmarkStart w:id="1806" w:name="_Toc37322981"/>
      <w:bookmarkStart w:id="1807" w:name="_Toc37324387"/>
      <w:r w:rsidRPr="00FE760F">
        <w:rPr>
          <w:lang w:eastAsia="en-GB"/>
        </w:rPr>
        <w:t>7.4A.3</w:t>
      </w:r>
      <w:r w:rsidRPr="00FE760F">
        <w:rPr>
          <w:lang w:eastAsia="en-GB"/>
        </w:rPr>
        <w:tab/>
      </w:r>
      <w:bookmarkEnd w:id="1802"/>
      <w:bookmarkEnd w:id="1803"/>
      <w:bookmarkEnd w:id="1804"/>
      <w:r w:rsidRPr="00FE760F">
        <w:rPr>
          <w:lang w:eastAsia="en-GB"/>
        </w:rPr>
        <w:t>void</w:t>
      </w:r>
      <w:bookmarkEnd w:id="1805"/>
      <w:bookmarkEnd w:id="1806"/>
      <w:bookmarkEnd w:id="1807"/>
    </w:p>
    <w:p w14:paraId="5DFF4B9A" w14:textId="77777777" w:rsidR="00842EF7" w:rsidRPr="00FE760F" w:rsidRDefault="00842EF7" w:rsidP="00842EF7">
      <w:pPr>
        <w:pStyle w:val="Heading2"/>
      </w:pPr>
      <w:bookmarkStart w:id="1808" w:name="_Toc21340956"/>
      <w:bookmarkStart w:id="1809" w:name="_Toc29805404"/>
      <w:bookmarkStart w:id="1810" w:name="_Toc36456613"/>
      <w:bookmarkStart w:id="1811" w:name="_Toc36469711"/>
      <w:bookmarkStart w:id="1812" w:name="_Toc37254123"/>
      <w:bookmarkStart w:id="1813" w:name="_Toc37322982"/>
      <w:bookmarkStart w:id="1814" w:name="_Toc37324388"/>
      <w:r w:rsidRPr="00FE760F">
        <w:t>7.4D</w:t>
      </w:r>
      <w:r w:rsidRPr="00FE760F">
        <w:tab/>
        <w:t>Maximum input level for UL MIMO</w:t>
      </w:r>
      <w:bookmarkEnd w:id="1808"/>
      <w:bookmarkEnd w:id="1809"/>
      <w:bookmarkEnd w:id="1810"/>
      <w:bookmarkEnd w:id="1811"/>
      <w:bookmarkEnd w:id="1812"/>
      <w:bookmarkEnd w:id="1813"/>
      <w:bookmarkEnd w:id="1814"/>
    </w:p>
    <w:p w14:paraId="2604346E" w14:textId="77777777" w:rsidR="00842EF7" w:rsidRPr="00FE760F" w:rsidRDefault="00842EF7" w:rsidP="00842EF7">
      <w:pPr>
        <w:jc w:val="both"/>
      </w:pPr>
      <w:r w:rsidRPr="00FE760F">
        <w:t>For UL MIMO, the maximum input level requirements in clause 7.4 apply. The requirements shall be met with the UL MIMO configurations specified in Table 6.2D.1.3-3.</w:t>
      </w:r>
    </w:p>
    <w:p w14:paraId="0A5C1F81" w14:textId="77777777" w:rsidR="00842EF7" w:rsidRPr="00FE760F" w:rsidRDefault="00842EF7" w:rsidP="00842EF7">
      <w:pPr>
        <w:pStyle w:val="Heading2"/>
      </w:pPr>
      <w:bookmarkStart w:id="1815" w:name="_Toc21340957"/>
      <w:bookmarkStart w:id="1816" w:name="_Toc29805405"/>
      <w:bookmarkStart w:id="1817" w:name="_Toc36456614"/>
      <w:bookmarkStart w:id="1818" w:name="_Toc36469712"/>
      <w:bookmarkStart w:id="1819" w:name="_Toc37254124"/>
      <w:bookmarkStart w:id="1820" w:name="_Toc37322983"/>
      <w:bookmarkStart w:id="1821" w:name="_Toc37324389"/>
      <w:r w:rsidRPr="00FE760F">
        <w:t>7.5</w:t>
      </w:r>
      <w:r w:rsidRPr="00FE760F">
        <w:tab/>
        <w:t>Adjacent channel selectivity</w:t>
      </w:r>
      <w:bookmarkEnd w:id="1815"/>
      <w:bookmarkEnd w:id="1816"/>
      <w:bookmarkEnd w:id="1817"/>
      <w:bookmarkEnd w:id="1818"/>
      <w:bookmarkEnd w:id="1819"/>
      <w:bookmarkEnd w:id="1820"/>
      <w:bookmarkEnd w:id="1821"/>
    </w:p>
    <w:p w14:paraId="0B314C8B"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7.5A-1: Void</w:t>
      </w:r>
    </w:p>
    <w:p w14:paraId="7D521834"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7.5A-2: Void</w:t>
      </w:r>
    </w:p>
    <w:p w14:paraId="51778D6F"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7.5A-3: Void</w:t>
      </w:r>
    </w:p>
    <w:p w14:paraId="7279AF9E" w14:textId="77777777" w:rsidR="00263719" w:rsidRPr="00FE760F" w:rsidRDefault="00263719" w:rsidP="00263719">
      <w:pPr>
        <w:pStyle w:val="Heading3"/>
        <w:rPr>
          <w:lang w:eastAsia="en-GB"/>
        </w:rPr>
      </w:pPr>
      <w:bookmarkStart w:id="1822" w:name="_Toc37254125"/>
      <w:bookmarkStart w:id="1823" w:name="_Toc37322984"/>
      <w:bookmarkStart w:id="1824" w:name="_Toc37324390"/>
      <w:r w:rsidRPr="00FE760F">
        <w:rPr>
          <w:lang w:eastAsia="en-GB"/>
        </w:rPr>
        <w:t>7.5A.1</w:t>
      </w:r>
      <w:r w:rsidRPr="00FE760F">
        <w:rPr>
          <w:lang w:eastAsia="en-GB"/>
        </w:rPr>
        <w:tab/>
        <w:t>Adjacent channel selectivity for Intra-band contiguous CA</w:t>
      </w:r>
      <w:bookmarkEnd w:id="1822"/>
      <w:bookmarkEnd w:id="1823"/>
      <w:bookmarkEnd w:id="1824"/>
    </w:p>
    <w:p w14:paraId="41532780" w14:textId="77777777" w:rsidR="00842EF7" w:rsidRPr="00FE760F" w:rsidRDefault="00842EF7" w:rsidP="00842EF7">
      <w:pPr>
        <w:jc w:val="both"/>
      </w:pPr>
      <w:r w:rsidRPr="00FE760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FE760F" w:rsidRDefault="00842EF7" w:rsidP="00842EF7">
      <w:pPr>
        <w:jc w:val="both"/>
      </w:pPr>
      <w:r w:rsidRPr="00FE760F">
        <w:t>The requirement applies at the RIB when the AoA of the incident wave of the wanted signal and the interfering signal are both from the direction where peak gain is achieved.</w:t>
      </w:r>
    </w:p>
    <w:p w14:paraId="7DA5666A" w14:textId="77777777" w:rsidR="00842EF7" w:rsidRPr="00FE760F" w:rsidRDefault="00842EF7" w:rsidP="00842EF7">
      <w:pPr>
        <w:jc w:val="both"/>
      </w:pPr>
      <w:r w:rsidRPr="00FE760F">
        <w:t>The wanted and interfering signals apply to all supported polarizations, under the assumption of polarization match.</w:t>
      </w:r>
    </w:p>
    <w:p w14:paraId="4D56DAAE" w14:textId="77777777" w:rsidR="00842EF7" w:rsidRPr="00FE760F" w:rsidRDefault="00842EF7" w:rsidP="00842EF7">
      <w:pPr>
        <w:rPr>
          <w:rFonts w:eastAsia="Osaka" w:cs="v5.0.0"/>
        </w:rPr>
      </w:pPr>
      <w:r w:rsidRPr="00FE760F">
        <w:t xml:space="preserve">The UE shall fulfil the minimum requirement specified in Table 7.5-1 for all values of an adjacent channel interferer up to </w:t>
      </w:r>
      <w:r w:rsidRPr="00FE760F">
        <w:rPr>
          <w:rFonts w:eastAsia="MS Mincho"/>
        </w:rPr>
        <w:t>–</w:t>
      </w:r>
      <w:r w:rsidRPr="00FE760F">
        <w:t xml:space="preserve">25 dBm. However, it is not possible to directly measure the ACS, instead the lower and upper range of test parameters are chosen in Table 7.5-2 and Table 7.5-3 where the </w:t>
      </w:r>
      <w:r w:rsidRPr="00FE760F">
        <w:rPr>
          <w:rFonts w:eastAsia="Osaka" w:cs="v5.0.0"/>
        </w:rPr>
        <w:t xml:space="preserve">throughput </w:t>
      </w:r>
      <w:r w:rsidRPr="00FE760F">
        <w:t>shall be ≥ 95 % of the maximum throughput of the reference measurement channels as specified in Annexes A.2.3.2 and A.3.3.2, with  one sided dynamic OCNG Pattern OP.1 TDD for the DL-signal as described in Annex A.5.2.1</w:t>
      </w:r>
      <w:r w:rsidRPr="00FE760F">
        <w:rPr>
          <w:rFonts w:eastAsia="Osaka" w:cs="v5.0.0"/>
        </w:rPr>
        <w:t xml:space="preserve">. </w:t>
      </w:r>
      <w:r w:rsidRPr="00FE760F">
        <w:t>The requirement is verified with the test metric of EIS (Link=RX beam peak direction, Meas=Link angle).</w:t>
      </w:r>
    </w:p>
    <w:p w14:paraId="18102DE3" w14:textId="77777777"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7.5A.1-1</w:t>
      </w:r>
      <w:r w:rsidRPr="00FE760F">
        <w:rPr>
          <w:rFonts w:ascii="Arial" w:eastAsia="Malgun Gothic" w:hAnsi="Arial" w:cs="Arial"/>
          <w:b/>
        </w:rPr>
        <w:t>: Adjacent channel selectivity for intra-band contiguous CA</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FE760F" w14:paraId="02827660" w14:textId="77777777" w:rsidTr="00F91227">
        <w:tc>
          <w:tcPr>
            <w:tcW w:w="1559" w:type="dxa"/>
            <w:vMerge w:val="restart"/>
          </w:tcPr>
          <w:p w14:paraId="3FBD2DCA" w14:textId="77777777" w:rsidR="00842EF7" w:rsidRPr="00FE760F" w:rsidRDefault="00842EF7" w:rsidP="00F91227">
            <w:pPr>
              <w:pStyle w:val="TAH"/>
              <w:rPr>
                <w:rFonts w:cs="Arial"/>
              </w:rPr>
            </w:pPr>
            <w:r w:rsidRPr="00FE760F">
              <w:rPr>
                <w:rFonts w:cs="Arial"/>
              </w:rPr>
              <w:t>Operating band</w:t>
            </w:r>
          </w:p>
        </w:tc>
        <w:tc>
          <w:tcPr>
            <w:tcW w:w="910" w:type="dxa"/>
            <w:vMerge w:val="restart"/>
          </w:tcPr>
          <w:p w14:paraId="57926D6E" w14:textId="77777777" w:rsidR="00842EF7" w:rsidRPr="00FE760F" w:rsidRDefault="00842EF7" w:rsidP="00F91227">
            <w:pPr>
              <w:pStyle w:val="TAH"/>
              <w:rPr>
                <w:rFonts w:cs="Arial"/>
              </w:rPr>
            </w:pPr>
            <w:r w:rsidRPr="00FE760F">
              <w:rPr>
                <w:rFonts w:cs="Arial"/>
              </w:rPr>
              <w:t>Units</w:t>
            </w:r>
          </w:p>
        </w:tc>
        <w:tc>
          <w:tcPr>
            <w:tcW w:w="4821" w:type="dxa"/>
            <w:gridSpan w:val="4"/>
          </w:tcPr>
          <w:p w14:paraId="277D0701" w14:textId="77777777" w:rsidR="00842EF7" w:rsidRPr="00FE760F" w:rsidDel="00A30704" w:rsidRDefault="00842EF7" w:rsidP="00F91227">
            <w:pPr>
              <w:pStyle w:val="TAH"/>
              <w:rPr>
                <w:rFonts w:cs="Arial"/>
              </w:rPr>
            </w:pPr>
            <w:r w:rsidRPr="00FE760F">
              <w:rPr>
                <w:rFonts w:cs="Arial"/>
              </w:rPr>
              <w:t>Adjacent channel selectivity / Channel bandwidth</w:t>
            </w:r>
          </w:p>
        </w:tc>
      </w:tr>
      <w:tr w:rsidR="00842EF7" w:rsidRPr="00FE760F" w14:paraId="3577227B" w14:textId="77777777" w:rsidTr="00F91227">
        <w:tc>
          <w:tcPr>
            <w:tcW w:w="1559" w:type="dxa"/>
            <w:vMerge/>
          </w:tcPr>
          <w:p w14:paraId="6203FF83" w14:textId="77777777" w:rsidR="00842EF7" w:rsidRPr="00FE760F" w:rsidRDefault="00842EF7" w:rsidP="00F91227">
            <w:pPr>
              <w:pStyle w:val="TAH"/>
              <w:rPr>
                <w:rFonts w:cs="Arial"/>
              </w:rPr>
            </w:pPr>
          </w:p>
        </w:tc>
        <w:tc>
          <w:tcPr>
            <w:tcW w:w="910" w:type="dxa"/>
            <w:vMerge/>
          </w:tcPr>
          <w:p w14:paraId="4E6E3F19" w14:textId="77777777" w:rsidR="00842EF7" w:rsidRPr="00FE760F" w:rsidRDefault="00842EF7" w:rsidP="00F91227">
            <w:pPr>
              <w:pStyle w:val="TAH"/>
              <w:rPr>
                <w:rFonts w:cs="Arial"/>
              </w:rPr>
            </w:pPr>
          </w:p>
        </w:tc>
        <w:tc>
          <w:tcPr>
            <w:tcW w:w="1115" w:type="dxa"/>
          </w:tcPr>
          <w:p w14:paraId="7677923F"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350" w:type="dxa"/>
          </w:tcPr>
          <w:p w14:paraId="643277DD"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7F2D5896"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186" w:type="dxa"/>
          </w:tcPr>
          <w:p w14:paraId="09AC63A3"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675602DA" w14:textId="77777777" w:rsidTr="00F91227">
        <w:tc>
          <w:tcPr>
            <w:tcW w:w="1559" w:type="dxa"/>
            <w:vAlign w:val="center"/>
          </w:tcPr>
          <w:p w14:paraId="3672A05A" w14:textId="77777777" w:rsidR="00842EF7" w:rsidRPr="00FE760F" w:rsidRDefault="00842EF7" w:rsidP="00F91227">
            <w:pPr>
              <w:pStyle w:val="TAC"/>
              <w:rPr>
                <w:rFonts w:cs="Arial"/>
              </w:rPr>
            </w:pPr>
            <w:r w:rsidRPr="00FE760F">
              <w:rPr>
                <w:rFonts w:eastAsia="MS Mincho" w:cs="Arial"/>
              </w:rPr>
              <w:t>n257, n258, n261</w:t>
            </w:r>
          </w:p>
        </w:tc>
        <w:tc>
          <w:tcPr>
            <w:tcW w:w="910" w:type="dxa"/>
            <w:vAlign w:val="center"/>
          </w:tcPr>
          <w:p w14:paraId="667E641A" w14:textId="77777777" w:rsidR="00842EF7" w:rsidRPr="00FE760F" w:rsidRDefault="00842EF7" w:rsidP="00F91227">
            <w:pPr>
              <w:pStyle w:val="TAC"/>
              <w:rPr>
                <w:rFonts w:cs="Arial"/>
              </w:rPr>
            </w:pPr>
            <w:r w:rsidRPr="00FE760F">
              <w:rPr>
                <w:rFonts w:cs="Arial"/>
              </w:rPr>
              <w:t>dB</w:t>
            </w:r>
          </w:p>
        </w:tc>
        <w:tc>
          <w:tcPr>
            <w:tcW w:w="1115" w:type="dxa"/>
            <w:vAlign w:val="center"/>
          </w:tcPr>
          <w:p w14:paraId="19D31742" w14:textId="77777777" w:rsidR="00842EF7" w:rsidRPr="00FE760F" w:rsidRDefault="00842EF7" w:rsidP="00F91227">
            <w:pPr>
              <w:pStyle w:val="TAC"/>
              <w:rPr>
                <w:rFonts w:cs="Arial"/>
              </w:rPr>
            </w:pPr>
            <w:r w:rsidRPr="00FE760F">
              <w:rPr>
                <w:rFonts w:eastAsia="MS Mincho" w:cs="Arial"/>
              </w:rPr>
              <w:t>23</w:t>
            </w:r>
          </w:p>
        </w:tc>
        <w:tc>
          <w:tcPr>
            <w:tcW w:w="1350" w:type="dxa"/>
            <w:vAlign w:val="center"/>
          </w:tcPr>
          <w:p w14:paraId="52300256" w14:textId="77777777" w:rsidR="00842EF7" w:rsidRPr="00FE760F" w:rsidRDefault="00842EF7" w:rsidP="00F91227">
            <w:pPr>
              <w:pStyle w:val="TAC"/>
              <w:rPr>
                <w:rFonts w:cs="Arial"/>
              </w:rPr>
            </w:pPr>
            <w:r w:rsidRPr="00FE760F">
              <w:rPr>
                <w:rFonts w:eastAsia="MS Mincho" w:cs="Arial"/>
              </w:rPr>
              <w:t>23</w:t>
            </w:r>
          </w:p>
        </w:tc>
        <w:tc>
          <w:tcPr>
            <w:tcW w:w="1170" w:type="dxa"/>
            <w:vAlign w:val="center"/>
          </w:tcPr>
          <w:p w14:paraId="16D68266" w14:textId="77777777" w:rsidR="00842EF7" w:rsidRPr="00FE760F" w:rsidRDefault="00842EF7" w:rsidP="00F91227">
            <w:pPr>
              <w:pStyle w:val="TAC"/>
              <w:rPr>
                <w:rFonts w:cs="Arial"/>
              </w:rPr>
            </w:pPr>
            <w:r w:rsidRPr="00FE760F">
              <w:rPr>
                <w:rFonts w:eastAsia="MS Mincho" w:cs="Arial"/>
              </w:rPr>
              <w:t>23</w:t>
            </w:r>
          </w:p>
        </w:tc>
        <w:tc>
          <w:tcPr>
            <w:tcW w:w="1186" w:type="dxa"/>
            <w:vAlign w:val="center"/>
          </w:tcPr>
          <w:p w14:paraId="3E553EC6" w14:textId="77777777" w:rsidR="00842EF7" w:rsidRPr="00FE760F" w:rsidRDefault="00842EF7" w:rsidP="00F91227">
            <w:pPr>
              <w:pStyle w:val="TAC"/>
              <w:rPr>
                <w:rFonts w:cs="Arial"/>
              </w:rPr>
            </w:pPr>
            <w:r w:rsidRPr="00FE760F">
              <w:rPr>
                <w:rFonts w:eastAsia="MS Mincho" w:cs="Arial"/>
              </w:rPr>
              <w:t>23</w:t>
            </w:r>
          </w:p>
        </w:tc>
      </w:tr>
      <w:tr w:rsidR="00842EF7" w:rsidRPr="00FE760F" w14:paraId="6CD78DB7" w14:textId="77777777" w:rsidTr="00F91227">
        <w:tc>
          <w:tcPr>
            <w:tcW w:w="1559" w:type="dxa"/>
            <w:vAlign w:val="center"/>
          </w:tcPr>
          <w:p w14:paraId="69B845A0" w14:textId="77777777" w:rsidR="00842EF7" w:rsidRPr="00FE760F" w:rsidRDefault="00842EF7" w:rsidP="00F91227">
            <w:pPr>
              <w:pStyle w:val="TAC"/>
              <w:rPr>
                <w:rFonts w:eastAsia="MS Mincho" w:cs="Arial"/>
              </w:rPr>
            </w:pPr>
            <w:r w:rsidRPr="00FE760F">
              <w:rPr>
                <w:rFonts w:eastAsia="MS Mincho" w:cs="Arial"/>
              </w:rPr>
              <w:t>n260</w:t>
            </w:r>
          </w:p>
        </w:tc>
        <w:tc>
          <w:tcPr>
            <w:tcW w:w="910" w:type="dxa"/>
            <w:vAlign w:val="center"/>
          </w:tcPr>
          <w:p w14:paraId="5D54028F" w14:textId="77777777" w:rsidR="00842EF7" w:rsidRPr="00FE760F" w:rsidRDefault="00842EF7" w:rsidP="00F91227">
            <w:pPr>
              <w:pStyle w:val="TAC"/>
              <w:rPr>
                <w:rFonts w:cs="Arial"/>
              </w:rPr>
            </w:pPr>
            <w:r w:rsidRPr="00FE760F">
              <w:rPr>
                <w:rFonts w:cs="Arial"/>
              </w:rPr>
              <w:t>dB</w:t>
            </w:r>
          </w:p>
        </w:tc>
        <w:tc>
          <w:tcPr>
            <w:tcW w:w="1115" w:type="dxa"/>
            <w:vAlign w:val="center"/>
          </w:tcPr>
          <w:p w14:paraId="7AF31651" w14:textId="77777777" w:rsidR="00842EF7" w:rsidRPr="00FE760F" w:rsidRDefault="00842EF7" w:rsidP="00F91227">
            <w:pPr>
              <w:pStyle w:val="TAC"/>
              <w:rPr>
                <w:rFonts w:eastAsia="MS Mincho" w:cs="Arial"/>
              </w:rPr>
            </w:pPr>
            <w:r w:rsidRPr="00FE760F">
              <w:rPr>
                <w:rFonts w:eastAsia="MS Mincho" w:cs="Arial"/>
              </w:rPr>
              <w:t>22</w:t>
            </w:r>
          </w:p>
        </w:tc>
        <w:tc>
          <w:tcPr>
            <w:tcW w:w="1350" w:type="dxa"/>
            <w:vAlign w:val="center"/>
          </w:tcPr>
          <w:p w14:paraId="5AAC109E" w14:textId="77777777" w:rsidR="00842EF7" w:rsidRPr="00FE760F" w:rsidRDefault="00842EF7" w:rsidP="00F91227">
            <w:pPr>
              <w:pStyle w:val="TAC"/>
              <w:rPr>
                <w:rFonts w:eastAsia="MS Mincho" w:cs="Arial"/>
              </w:rPr>
            </w:pPr>
            <w:r w:rsidRPr="00FE760F">
              <w:rPr>
                <w:rFonts w:eastAsia="MS Mincho" w:cs="Arial"/>
              </w:rPr>
              <w:t>22</w:t>
            </w:r>
          </w:p>
        </w:tc>
        <w:tc>
          <w:tcPr>
            <w:tcW w:w="1170" w:type="dxa"/>
            <w:vAlign w:val="center"/>
          </w:tcPr>
          <w:p w14:paraId="16066C85" w14:textId="77777777" w:rsidR="00842EF7" w:rsidRPr="00FE760F" w:rsidRDefault="00842EF7" w:rsidP="00F91227">
            <w:pPr>
              <w:pStyle w:val="TAC"/>
              <w:rPr>
                <w:rFonts w:eastAsia="MS Mincho" w:cs="Arial"/>
              </w:rPr>
            </w:pPr>
            <w:r w:rsidRPr="00FE760F">
              <w:rPr>
                <w:rFonts w:eastAsia="MS Mincho" w:cs="Arial"/>
              </w:rPr>
              <w:t>22</w:t>
            </w:r>
          </w:p>
        </w:tc>
        <w:tc>
          <w:tcPr>
            <w:tcW w:w="1186" w:type="dxa"/>
            <w:vAlign w:val="center"/>
          </w:tcPr>
          <w:p w14:paraId="0F7DEC1B" w14:textId="77777777" w:rsidR="00842EF7" w:rsidRPr="00FE760F" w:rsidRDefault="00842EF7" w:rsidP="00F91227">
            <w:pPr>
              <w:pStyle w:val="TAC"/>
              <w:rPr>
                <w:rFonts w:eastAsia="MS Mincho" w:cs="Arial"/>
              </w:rPr>
            </w:pPr>
            <w:r w:rsidRPr="00FE760F">
              <w:rPr>
                <w:rFonts w:eastAsia="MS Mincho" w:cs="Arial"/>
              </w:rPr>
              <w:t>22</w:t>
            </w:r>
          </w:p>
        </w:tc>
      </w:tr>
    </w:tbl>
    <w:p w14:paraId="24649161" w14:textId="77777777" w:rsidR="00842EF7" w:rsidRPr="00FE760F" w:rsidRDefault="00842EF7" w:rsidP="00842EF7">
      <w:pPr>
        <w:rPr>
          <w:rFonts w:eastAsia="MS Mincho"/>
        </w:rPr>
      </w:pPr>
    </w:p>
    <w:p w14:paraId="4129FF4B" w14:textId="77777777"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7.5A.1-2</w:t>
      </w:r>
      <w:r w:rsidRPr="00FE760F">
        <w:rPr>
          <w:rFonts w:ascii="Arial" w:eastAsia="Malgun Gothic" w:hAnsi="Arial" w:cs="Arial"/>
          <w:b/>
        </w:rPr>
        <w:t>: Adjacent channel selectivity test parameters for intra-band contiguous CA,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FE760F" w14:paraId="5FE71F72" w14:textId="77777777" w:rsidTr="00F91227">
        <w:trPr>
          <w:jc w:val="center"/>
        </w:trPr>
        <w:tc>
          <w:tcPr>
            <w:tcW w:w="782" w:type="pct"/>
            <w:vMerge w:val="restart"/>
          </w:tcPr>
          <w:p w14:paraId="0333BDE9" w14:textId="77777777" w:rsidR="00842EF7" w:rsidRPr="00FE760F" w:rsidRDefault="00842EF7" w:rsidP="00F91227">
            <w:pPr>
              <w:pStyle w:val="TAH"/>
              <w:rPr>
                <w:rFonts w:cs="Arial"/>
              </w:rPr>
            </w:pPr>
            <w:r w:rsidRPr="00FE760F">
              <w:rPr>
                <w:rFonts w:cs="Arial"/>
              </w:rPr>
              <w:t>Rx Parameter</w:t>
            </w:r>
          </w:p>
        </w:tc>
        <w:tc>
          <w:tcPr>
            <w:tcW w:w="391" w:type="pct"/>
            <w:vMerge w:val="restart"/>
          </w:tcPr>
          <w:p w14:paraId="73094911" w14:textId="77777777" w:rsidR="00842EF7" w:rsidRPr="00FE760F" w:rsidRDefault="00842EF7" w:rsidP="00F91227">
            <w:pPr>
              <w:pStyle w:val="TAH"/>
              <w:rPr>
                <w:rFonts w:cs="Arial"/>
              </w:rPr>
            </w:pPr>
            <w:r w:rsidRPr="00FE760F">
              <w:rPr>
                <w:rFonts w:cs="Arial"/>
              </w:rPr>
              <w:t xml:space="preserve">Units </w:t>
            </w:r>
          </w:p>
        </w:tc>
        <w:tc>
          <w:tcPr>
            <w:tcW w:w="3827" w:type="pct"/>
            <w:gridSpan w:val="4"/>
          </w:tcPr>
          <w:p w14:paraId="4644FE93" w14:textId="77777777" w:rsidR="00842EF7" w:rsidRPr="00FE760F" w:rsidRDefault="00842EF7" w:rsidP="00F91227">
            <w:pPr>
              <w:pStyle w:val="TAH"/>
              <w:rPr>
                <w:rFonts w:cs="Arial"/>
              </w:rPr>
            </w:pPr>
            <w:r w:rsidRPr="00FE760F">
              <w:rPr>
                <w:rFonts w:cs="Arial"/>
              </w:rPr>
              <w:t>Channel bandwidth</w:t>
            </w:r>
          </w:p>
        </w:tc>
      </w:tr>
      <w:tr w:rsidR="00842EF7" w:rsidRPr="00FE760F" w14:paraId="1BA4477E" w14:textId="77777777" w:rsidTr="00F91227">
        <w:trPr>
          <w:jc w:val="center"/>
        </w:trPr>
        <w:tc>
          <w:tcPr>
            <w:tcW w:w="782" w:type="pct"/>
            <w:vMerge/>
          </w:tcPr>
          <w:p w14:paraId="40AE54A5" w14:textId="77777777" w:rsidR="00842EF7" w:rsidRPr="00FE760F" w:rsidRDefault="00842EF7" w:rsidP="00F91227">
            <w:pPr>
              <w:pStyle w:val="TAH"/>
              <w:rPr>
                <w:rFonts w:cs="Arial"/>
              </w:rPr>
            </w:pPr>
          </w:p>
        </w:tc>
        <w:tc>
          <w:tcPr>
            <w:tcW w:w="391" w:type="pct"/>
            <w:vMerge/>
          </w:tcPr>
          <w:p w14:paraId="7AF21DEC" w14:textId="77777777" w:rsidR="00842EF7" w:rsidRPr="00FE760F" w:rsidRDefault="00842EF7" w:rsidP="00F91227">
            <w:pPr>
              <w:pStyle w:val="TAH"/>
              <w:rPr>
                <w:rFonts w:cs="Arial"/>
              </w:rPr>
            </w:pPr>
          </w:p>
        </w:tc>
        <w:tc>
          <w:tcPr>
            <w:tcW w:w="890" w:type="pct"/>
          </w:tcPr>
          <w:p w14:paraId="3572DAB9" w14:textId="77777777" w:rsidR="00842EF7" w:rsidRPr="00FE760F" w:rsidRDefault="00842EF7" w:rsidP="00F91227">
            <w:pPr>
              <w:pStyle w:val="TAH"/>
              <w:rPr>
                <w:rFonts w:cs="Arial"/>
              </w:rPr>
            </w:pPr>
            <w:r w:rsidRPr="00FE760F">
              <w:rPr>
                <w:rFonts w:cs="Arial"/>
              </w:rPr>
              <w:t xml:space="preserve">50 MHz </w:t>
            </w:r>
          </w:p>
        </w:tc>
        <w:tc>
          <w:tcPr>
            <w:tcW w:w="776" w:type="pct"/>
          </w:tcPr>
          <w:p w14:paraId="123DCBF1" w14:textId="77777777" w:rsidR="00842EF7" w:rsidRPr="00FE760F" w:rsidRDefault="00842EF7" w:rsidP="00F91227">
            <w:pPr>
              <w:pStyle w:val="TAH"/>
              <w:rPr>
                <w:rFonts w:cs="Arial"/>
              </w:rPr>
            </w:pPr>
            <w:r w:rsidRPr="00FE760F">
              <w:rPr>
                <w:rFonts w:cs="Arial"/>
              </w:rPr>
              <w:t>100 MHz</w:t>
            </w:r>
          </w:p>
        </w:tc>
        <w:tc>
          <w:tcPr>
            <w:tcW w:w="1004" w:type="pct"/>
          </w:tcPr>
          <w:p w14:paraId="67C5A322" w14:textId="77777777" w:rsidR="00842EF7" w:rsidRPr="00FE760F" w:rsidRDefault="00842EF7" w:rsidP="00F91227">
            <w:pPr>
              <w:pStyle w:val="TAH"/>
              <w:rPr>
                <w:rFonts w:cs="Arial"/>
              </w:rPr>
            </w:pPr>
            <w:r w:rsidRPr="00FE760F">
              <w:rPr>
                <w:rFonts w:cs="Arial"/>
              </w:rPr>
              <w:t>200 MHz</w:t>
            </w:r>
          </w:p>
        </w:tc>
        <w:tc>
          <w:tcPr>
            <w:tcW w:w="1157" w:type="pct"/>
          </w:tcPr>
          <w:p w14:paraId="24102D3D" w14:textId="77777777" w:rsidR="00842EF7" w:rsidRPr="00FE760F" w:rsidRDefault="00842EF7" w:rsidP="00F91227">
            <w:pPr>
              <w:pStyle w:val="TAH"/>
              <w:rPr>
                <w:rFonts w:cs="Arial"/>
              </w:rPr>
            </w:pPr>
            <w:r w:rsidRPr="00FE760F">
              <w:rPr>
                <w:rFonts w:cs="Arial"/>
              </w:rPr>
              <w:t>400 MHz</w:t>
            </w:r>
          </w:p>
        </w:tc>
      </w:tr>
      <w:tr w:rsidR="00842EF7" w:rsidRPr="00FE760F" w14:paraId="54723051" w14:textId="77777777" w:rsidTr="00F91227">
        <w:trPr>
          <w:jc w:val="center"/>
        </w:trPr>
        <w:tc>
          <w:tcPr>
            <w:tcW w:w="782" w:type="pct"/>
          </w:tcPr>
          <w:p w14:paraId="08576772" w14:textId="77777777" w:rsidR="00842EF7" w:rsidRPr="00FE760F" w:rsidRDefault="00842EF7" w:rsidP="00F91227">
            <w:pPr>
              <w:pStyle w:val="TAL"/>
              <w:rPr>
                <w:rFonts w:cs="Arial"/>
              </w:rPr>
            </w:pPr>
            <w:r w:rsidRPr="00FE760F">
              <w:rPr>
                <w:rFonts w:cs="Arial"/>
              </w:rPr>
              <w:t>Power in Transmission Bandwidth Configuration</w:t>
            </w:r>
          </w:p>
        </w:tc>
        <w:tc>
          <w:tcPr>
            <w:tcW w:w="391" w:type="pct"/>
          </w:tcPr>
          <w:p w14:paraId="1C283C82" w14:textId="77777777" w:rsidR="00842EF7" w:rsidRPr="00FE760F" w:rsidRDefault="00842EF7" w:rsidP="00F91227">
            <w:pPr>
              <w:pStyle w:val="TAC"/>
              <w:rPr>
                <w:rFonts w:cs="Arial"/>
              </w:rPr>
            </w:pPr>
            <w:r w:rsidRPr="00FE760F">
              <w:rPr>
                <w:rFonts w:cs="Arial"/>
              </w:rPr>
              <w:t>dBm</w:t>
            </w:r>
          </w:p>
        </w:tc>
        <w:tc>
          <w:tcPr>
            <w:tcW w:w="3827" w:type="pct"/>
            <w:gridSpan w:val="4"/>
            <w:vAlign w:val="center"/>
          </w:tcPr>
          <w:p w14:paraId="4EA614A0" w14:textId="77777777" w:rsidR="00842EF7" w:rsidRPr="00FE760F" w:rsidRDefault="00842EF7" w:rsidP="00F91227">
            <w:pPr>
              <w:pStyle w:val="TAC"/>
              <w:rPr>
                <w:rFonts w:cs="Arial"/>
              </w:rPr>
            </w:pPr>
            <w:r w:rsidRPr="00FE760F">
              <w:rPr>
                <w:rFonts w:cs="Arial"/>
              </w:rPr>
              <w:t>REFSENS + 14 dB</w:t>
            </w:r>
          </w:p>
        </w:tc>
      </w:tr>
      <w:tr w:rsidR="00842EF7" w:rsidRPr="00FE760F" w14:paraId="5217E5AD" w14:textId="77777777" w:rsidTr="00F91227">
        <w:trPr>
          <w:jc w:val="center"/>
        </w:trPr>
        <w:tc>
          <w:tcPr>
            <w:tcW w:w="782" w:type="pct"/>
            <w:vAlign w:val="bottom"/>
          </w:tcPr>
          <w:p w14:paraId="3BB4665F" w14:textId="77777777" w:rsidR="00842EF7" w:rsidRPr="00FE760F" w:rsidRDefault="00842EF7" w:rsidP="00F91227">
            <w:pPr>
              <w:pStyle w:val="TAL"/>
              <w:rPr>
                <w:rFonts w:cs="Arial"/>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for band n257, n258, n261</w:t>
            </w:r>
          </w:p>
        </w:tc>
        <w:tc>
          <w:tcPr>
            <w:tcW w:w="391" w:type="pct"/>
          </w:tcPr>
          <w:p w14:paraId="12C82747" w14:textId="77777777" w:rsidR="00842EF7" w:rsidRPr="00FE760F" w:rsidRDefault="00842EF7" w:rsidP="00F91227">
            <w:pPr>
              <w:pStyle w:val="TAC"/>
              <w:rPr>
                <w:rFonts w:cs="Arial"/>
              </w:rPr>
            </w:pPr>
            <w:r w:rsidRPr="00FE760F">
              <w:rPr>
                <w:rFonts w:cs="Arial"/>
              </w:rPr>
              <w:t>dBm</w:t>
            </w:r>
          </w:p>
        </w:tc>
        <w:tc>
          <w:tcPr>
            <w:tcW w:w="890" w:type="pct"/>
          </w:tcPr>
          <w:p w14:paraId="23977D53"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+ 35.5 dB</w:t>
            </w:r>
          </w:p>
        </w:tc>
        <w:tc>
          <w:tcPr>
            <w:tcW w:w="776" w:type="pct"/>
          </w:tcPr>
          <w:p w14:paraId="05AFAB47" w14:textId="77777777" w:rsidR="00842EF7" w:rsidRPr="00FE760F" w:rsidRDefault="00842EF7" w:rsidP="00F91227">
            <w:pPr>
              <w:pStyle w:val="TAC"/>
              <w:rPr>
                <w:rFonts w:cs="Arial"/>
              </w:rPr>
            </w:pPr>
            <w:r w:rsidRPr="00FE760F">
              <w:rPr>
                <w:rFonts w:eastAsia="MS Mincho" w:cs="Arial"/>
              </w:rPr>
              <w:t>REFSENS +35.5 dB</w:t>
            </w:r>
          </w:p>
        </w:tc>
        <w:tc>
          <w:tcPr>
            <w:tcW w:w="1004" w:type="pct"/>
          </w:tcPr>
          <w:p w14:paraId="3F4A7944"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c>
          <w:tcPr>
            <w:tcW w:w="1157" w:type="pct"/>
          </w:tcPr>
          <w:p w14:paraId="271B0191"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r>
      <w:tr w:rsidR="00842EF7" w:rsidRPr="00FE760F" w14:paraId="1262EDC2" w14:textId="77777777" w:rsidTr="00F91227">
        <w:trPr>
          <w:jc w:val="center"/>
        </w:trPr>
        <w:tc>
          <w:tcPr>
            <w:tcW w:w="782" w:type="pct"/>
            <w:vAlign w:val="bottom"/>
          </w:tcPr>
          <w:p w14:paraId="79D2FB0E"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for band n260</w:t>
            </w:r>
          </w:p>
        </w:tc>
        <w:tc>
          <w:tcPr>
            <w:tcW w:w="391" w:type="pct"/>
          </w:tcPr>
          <w:p w14:paraId="2DF646CB" w14:textId="77777777" w:rsidR="00842EF7" w:rsidRPr="00FE760F" w:rsidRDefault="00842EF7" w:rsidP="00F91227">
            <w:pPr>
              <w:pStyle w:val="TAC"/>
              <w:rPr>
                <w:rFonts w:cs="Arial"/>
              </w:rPr>
            </w:pPr>
            <w:r w:rsidRPr="00FE760F">
              <w:rPr>
                <w:rFonts w:cs="Arial"/>
              </w:rPr>
              <w:t>dBm</w:t>
            </w:r>
          </w:p>
        </w:tc>
        <w:tc>
          <w:tcPr>
            <w:tcW w:w="890" w:type="pct"/>
          </w:tcPr>
          <w:p w14:paraId="5C069337"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+ 34.5 dB</w:t>
            </w:r>
          </w:p>
        </w:tc>
        <w:tc>
          <w:tcPr>
            <w:tcW w:w="776" w:type="pct"/>
          </w:tcPr>
          <w:p w14:paraId="034A8B09" w14:textId="77777777" w:rsidR="00842EF7" w:rsidRPr="00FE760F" w:rsidRDefault="00842EF7" w:rsidP="00F91227">
            <w:pPr>
              <w:pStyle w:val="TAC"/>
              <w:rPr>
                <w:rFonts w:eastAsia="MS Mincho" w:cs="Arial"/>
              </w:rPr>
            </w:pPr>
            <w:r w:rsidRPr="00FE760F">
              <w:rPr>
                <w:rFonts w:eastAsia="MS Mincho" w:cs="Arial"/>
              </w:rPr>
              <w:t>REFSENS +34.5 dB</w:t>
            </w:r>
          </w:p>
        </w:tc>
        <w:tc>
          <w:tcPr>
            <w:tcW w:w="1004" w:type="pct"/>
          </w:tcPr>
          <w:p w14:paraId="5DC49AE1"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c>
          <w:tcPr>
            <w:tcW w:w="1157" w:type="pct"/>
          </w:tcPr>
          <w:p w14:paraId="5A7695F0"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r>
      <w:tr w:rsidR="00842EF7" w:rsidRPr="00FE760F" w14:paraId="540D0091" w14:textId="77777777" w:rsidTr="00F91227">
        <w:trPr>
          <w:jc w:val="center"/>
        </w:trPr>
        <w:tc>
          <w:tcPr>
            <w:tcW w:w="782" w:type="pct"/>
          </w:tcPr>
          <w:p w14:paraId="7847EF95" w14:textId="77777777" w:rsidR="00842EF7" w:rsidRPr="00FE760F" w:rsidRDefault="00842EF7" w:rsidP="00F91227">
            <w:pPr>
              <w:pStyle w:val="TAL"/>
              <w:rPr>
                <w:rFonts w:cs="Arial"/>
                <w:i/>
              </w:rPr>
            </w:pPr>
            <w:r w:rsidRPr="00FE760F">
              <w:rPr>
                <w:rFonts w:eastAsia="MS Mincho" w:cs="Arial"/>
                <w:bCs/>
              </w:rPr>
              <w:t>BW</w:t>
            </w:r>
            <w:r w:rsidRPr="00FE760F">
              <w:rPr>
                <w:rFonts w:eastAsia="MS Mincho" w:cs="Arial"/>
                <w:bCs/>
                <w:vertAlign w:val="subscript"/>
              </w:rPr>
              <w:t xml:space="preserve">Interferer </w:t>
            </w:r>
          </w:p>
        </w:tc>
        <w:tc>
          <w:tcPr>
            <w:tcW w:w="391" w:type="pct"/>
          </w:tcPr>
          <w:p w14:paraId="7ABF2B99" w14:textId="77777777" w:rsidR="00842EF7" w:rsidRPr="00FE760F" w:rsidRDefault="00842EF7" w:rsidP="00F91227">
            <w:pPr>
              <w:pStyle w:val="TAC"/>
              <w:rPr>
                <w:rFonts w:cs="Arial"/>
              </w:rPr>
            </w:pPr>
            <w:r w:rsidRPr="00FE760F">
              <w:rPr>
                <w:rFonts w:cs="Arial"/>
              </w:rPr>
              <w:t>MHz</w:t>
            </w:r>
          </w:p>
        </w:tc>
        <w:tc>
          <w:tcPr>
            <w:tcW w:w="890" w:type="pct"/>
          </w:tcPr>
          <w:p w14:paraId="12F8922F" w14:textId="77777777" w:rsidR="00842EF7" w:rsidRPr="00FE760F" w:rsidRDefault="00842EF7" w:rsidP="00F91227">
            <w:pPr>
              <w:pStyle w:val="TAC"/>
              <w:rPr>
                <w:rFonts w:cs="Arial"/>
              </w:rPr>
            </w:pPr>
            <w:r w:rsidRPr="00FE760F">
              <w:rPr>
                <w:rFonts w:eastAsia="MS Mincho" w:cs="Arial"/>
              </w:rPr>
              <w:t>50</w:t>
            </w:r>
          </w:p>
        </w:tc>
        <w:tc>
          <w:tcPr>
            <w:tcW w:w="776" w:type="pct"/>
          </w:tcPr>
          <w:p w14:paraId="650CC374" w14:textId="77777777" w:rsidR="00842EF7" w:rsidRPr="00FE760F" w:rsidRDefault="00842EF7" w:rsidP="00F91227">
            <w:pPr>
              <w:pStyle w:val="TAC"/>
              <w:rPr>
                <w:rFonts w:cs="Arial"/>
              </w:rPr>
            </w:pPr>
            <w:r w:rsidRPr="00FE760F">
              <w:rPr>
                <w:rFonts w:cs="Arial"/>
              </w:rPr>
              <w:t>100</w:t>
            </w:r>
          </w:p>
        </w:tc>
        <w:tc>
          <w:tcPr>
            <w:tcW w:w="1004" w:type="pct"/>
            <w:vAlign w:val="bottom"/>
          </w:tcPr>
          <w:p w14:paraId="35B323B1" w14:textId="77777777" w:rsidR="00842EF7" w:rsidRPr="00FE760F" w:rsidRDefault="00842EF7" w:rsidP="00F91227">
            <w:pPr>
              <w:pStyle w:val="TAC"/>
              <w:rPr>
                <w:rFonts w:cs="Arial"/>
              </w:rPr>
            </w:pPr>
            <w:r w:rsidRPr="00FE760F">
              <w:rPr>
                <w:rFonts w:cs="Arial"/>
              </w:rPr>
              <w:t>200</w:t>
            </w:r>
          </w:p>
        </w:tc>
        <w:tc>
          <w:tcPr>
            <w:tcW w:w="1157" w:type="pct"/>
            <w:vAlign w:val="bottom"/>
          </w:tcPr>
          <w:p w14:paraId="346CFC04" w14:textId="77777777" w:rsidR="00842EF7" w:rsidRPr="00FE760F" w:rsidRDefault="00842EF7" w:rsidP="00F91227">
            <w:pPr>
              <w:pStyle w:val="TAC"/>
              <w:rPr>
                <w:rFonts w:cs="Arial"/>
              </w:rPr>
            </w:pPr>
            <w:r w:rsidRPr="00FE760F">
              <w:rPr>
                <w:rFonts w:cs="Arial"/>
              </w:rPr>
              <w:t>400</w:t>
            </w:r>
          </w:p>
        </w:tc>
      </w:tr>
      <w:tr w:rsidR="00842EF7" w:rsidRPr="00FE760F" w14:paraId="11605CAE" w14:textId="77777777" w:rsidTr="00F91227">
        <w:trPr>
          <w:jc w:val="center"/>
        </w:trPr>
        <w:tc>
          <w:tcPr>
            <w:tcW w:w="782" w:type="pct"/>
          </w:tcPr>
          <w:p w14:paraId="11DB8F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Pr>
          <w:p w14:paraId="2F2565E7" w14:textId="77777777" w:rsidR="00842EF7" w:rsidRPr="00FE760F" w:rsidRDefault="00842EF7" w:rsidP="00F91227">
            <w:pPr>
              <w:pStyle w:val="TAC"/>
              <w:rPr>
                <w:rFonts w:cs="Arial"/>
              </w:rPr>
            </w:pPr>
            <w:r w:rsidRPr="00FE760F">
              <w:rPr>
                <w:rFonts w:cs="Arial"/>
              </w:rPr>
              <w:t>MHz</w:t>
            </w:r>
          </w:p>
        </w:tc>
        <w:tc>
          <w:tcPr>
            <w:tcW w:w="890" w:type="pct"/>
          </w:tcPr>
          <w:p w14:paraId="48C32383" w14:textId="77777777" w:rsidR="00842EF7" w:rsidRPr="00FE760F" w:rsidRDefault="00842EF7" w:rsidP="00F91227">
            <w:pPr>
              <w:pStyle w:val="TAC"/>
              <w:rPr>
                <w:rFonts w:cs="Arial"/>
              </w:rPr>
            </w:pPr>
            <w:r w:rsidRPr="00FE760F">
              <w:rPr>
                <w:rFonts w:cs="Arial"/>
              </w:rPr>
              <w:t>50</w:t>
            </w:r>
          </w:p>
          <w:p w14:paraId="01363535" w14:textId="77777777" w:rsidR="00842EF7" w:rsidRPr="00FE760F" w:rsidRDefault="00842EF7" w:rsidP="00F91227">
            <w:pPr>
              <w:pStyle w:val="TAC"/>
              <w:rPr>
                <w:rFonts w:cs="Arial"/>
              </w:rPr>
            </w:pPr>
            <w:r w:rsidRPr="00FE760F">
              <w:rPr>
                <w:rFonts w:cs="Arial"/>
              </w:rPr>
              <w:t>/</w:t>
            </w:r>
          </w:p>
          <w:p w14:paraId="17A3D2DA" w14:textId="77777777" w:rsidR="00842EF7" w:rsidRPr="00FE760F" w:rsidRDefault="00842EF7" w:rsidP="00F91227">
            <w:pPr>
              <w:pStyle w:val="TAC"/>
              <w:rPr>
                <w:rFonts w:cs="Arial"/>
              </w:rPr>
            </w:pPr>
            <w:r w:rsidRPr="00FE760F">
              <w:rPr>
                <w:rFonts w:cs="Arial"/>
              </w:rPr>
              <w:t>-50</w:t>
            </w:r>
          </w:p>
          <w:p w14:paraId="02DCA933" w14:textId="77777777" w:rsidR="00842EF7" w:rsidRPr="00FE760F" w:rsidRDefault="00842EF7" w:rsidP="00F91227">
            <w:pPr>
              <w:pStyle w:val="TAC"/>
              <w:rPr>
                <w:rFonts w:cs="Arial"/>
              </w:rPr>
            </w:pPr>
            <w:r w:rsidRPr="00FE760F">
              <w:rPr>
                <w:rFonts w:cs="Arial"/>
              </w:rPr>
              <w:t>NOTE 3</w:t>
            </w:r>
          </w:p>
        </w:tc>
        <w:tc>
          <w:tcPr>
            <w:tcW w:w="776" w:type="pct"/>
          </w:tcPr>
          <w:p w14:paraId="6653CAC0" w14:textId="77777777" w:rsidR="00842EF7" w:rsidRPr="00FE760F" w:rsidRDefault="00842EF7" w:rsidP="00F91227">
            <w:pPr>
              <w:pStyle w:val="TAC"/>
              <w:rPr>
                <w:rFonts w:cs="Arial"/>
              </w:rPr>
            </w:pPr>
            <w:r w:rsidRPr="00FE760F">
              <w:rPr>
                <w:rFonts w:cs="Arial"/>
              </w:rPr>
              <w:t>100</w:t>
            </w:r>
          </w:p>
          <w:p w14:paraId="3796194F" w14:textId="77777777" w:rsidR="00842EF7" w:rsidRPr="00FE760F" w:rsidRDefault="00842EF7" w:rsidP="00F91227">
            <w:pPr>
              <w:pStyle w:val="TAC"/>
              <w:rPr>
                <w:rFonts w:cs="Arial"/>
              </w:rPr>
            </w:pPr>
            <w:r w:rsidRPr="00FE760F">
              <w:rPr>
                <w:rFonts w:cs="Arial"/>
              </w:rPr>
              <w:t>/</w:t>
            </w:r>
          </w:p>
          <w:p w14:paraId="1455AD90" w14:textId="77777777" w:rsidR="00842EF7" w:rsidRPr="00FE760F" w:rsidRDefault="00842EF7" w:rsidP="00F91227">
            <w:pPr>
              <w:pStyle w:val="TAC"/>
              <w:rPr>
                <w:rFonts w:cs="Arial"/>
              </w:rPr>
            </w:pPr>
            <w:r w:rsidRPr="00FE760F">
              <w:rPr>
                <w:rFonts w:cs="Arial"/>
              </w:rPr>
              <w:t>-100</w:t>
            </w:r>
          </w:p>
          <w:p w14:paraId="35F03A31" w14:textId="77777777" w:rsidR="00842EF7" w:rsidRPr="00FE760F" w:rsidRDefault="00842EF7" w:rsidP="00F91227">
            <w:pPr>
              <w:pStyle w:val="TAC"/>
              <w:rPr>
                <w:rFonts w:cs="Arial"/>
              </w:rPr>
            </w:pPr>
            <w:r w:rsidRPr="00FE760F">
              <w:rPr>
                <w:rFonts w:cs="Arial"/>
              </w:rPr>
              <w:t>NOTE 3</w:t>
            </w:r>
          </w:p>
        </w:tc>
        <w:tc>
          <w:tcPr>
            <w:tcW w:w="1004" w:type="pct"/>
          </w:tcPr>
          <w:p w14:paraId="5BF52B36" w14:textId="77777777" w:rsidR="00842EF7" w:rsidRPr="00FE760F" w:rsidRDefault="00842EF7" w:rsidP="00F91227">
            <w:pPr>
              <w:pStyle w:val="TAC"/>
              <w:rPr>
                <w:rFonts w:cs="Arial"/>
              </w:rPr>
            </w:pPr>
            <w:r w:rsidRPr="00FE760F">
              <w:rPr>
                <w:rFonts w:cs="Arial"/>
              </w:rPr>
              <w:t>200</w:t>
            </w:r>
          </w:p>
          <w:p w14:paraId="6787A668" w14:textId="77777777" w:rsidR="00842EF7" w:rsidRPr="00FE760F" w:rsidRDefault="00842EF7" w:rsidP="00F91227">
            <w:pPr>
              <w:pStyle w:val="TAC"/>
              <w:rPr>
                <w:rFonts w:cs="Arial"/>
              </w:rPr>
            </w:pPr>
            <w:r w:rsidRPr="00FE760F">
              <w:rPr>
                <w:rFonts w:cs="Arial"/>
              </w:rPr>
              <w:t>/</w:t>
            </w:r>
          </w:p>
          <w:p w14:paraId="5A07E448" w14:textId="77777777" w:rsidR="00842EF7" w:rsidRPr="00FE760F" w:rsidRDefault="00842EF7" w:rsidP="00F91227">
            <w:pPr>
              <w:pStyle w:val="TAC"/>
              <w:rPr>
                <w:rFonts w:cs="Arial"/>
              </w:rPr>
            </w:pPr>
            <w:r w:rsidRPr="00FE760F">
              <w:rPr>
                <w:rFonts w:cs="Arial"/>
              </w:rPr>
              <w:t>-200</w:t>
            </w:r>
          </w:p>
          <w:p w14:paraId="7BCD8BB3" w14:textId="77777777" w:rsidR="00842EF7" w:rsidRPr="00FE760F" w:rsidRDefault="00842EF7" w:rsidP="00F91227">
            <w:pPr>
              <w:pStyle w:val="TAC"/>
              <w:rPr>
                <w:rFonts w:cs="Arial"/>
              </w:rPr>
            </w:pPr>
            <w:r w:rsidRPr="00FE760F">
              <w:rPr>
                <w:rFonts w:cs="Arial"/>
              </w:rPr>
              <w:t>NOTE 3</w:t>
            </w:r>
          </w:p>
        </w:tc>
        <w:tc>
          <w:tcPr>
            <w:tcW w:w="1157" w:type="pct"/>
          </w:tcPr>
          <w:p w14:paraId="1775414C" w14:textId="77777777" w:rsidR="00842EF7" w:rsidRPr="00FE760F" w:rsidRDefault="00842EF7" w:rsidP="00F91227">
            <w:pPr>
              <w:pStyle w:val="TAC"/>
              <w:rPr>
                <w:rFonts w:cs="Arial"/>
              </w:rPr>
            </w:pPr>
            <w:r w:rsidRPr="00FE760F">
              <w:rPr>
                <w:rFonts w:cs="Arial"/>
              </w:rPr>
              <w:t>400</w:t>
            </w:r>
          </w:p>
          <w:p w14:paraId="0856D069" w14:textId="77777777" w:rsidR="00842EF7" w:rsidRPr="00FE760F" w:rsidRDefault="00842EF7" w:rsidP="00F91227">
            <w:pPr>
              <w:pStyle w:val="TAC"/>
              <w:rPr>
                <w:rFonts w:cs="Arial"/>
              </w:rPr>
            </w:pPr>
            <w:r w:rsidRPr="00FE760F">
              <w:rPr>
                <w:rFonts w:cs="Arial"/>
              </w:rPr>
              <w:t>/</w:t>
            </w:r>
          </w:p>
          <w:p w14:paraId="058610C8" w14:textId="77777777" w:rsidR="00842EF7" w:rsidRPr="00FE760F" w:rsidRDefault="00842EF7" w:rsidP="00F91227">
            <w:pPr>
              <w:pStyle w:val="TAC"/>
              <w:rPr>
                <w:rFonts w:cs="Arial"/>
              </w:rPr>
            </w:pPr>
            <w:r w:rsidRPr="00FE760F">
              <w:rPr>
                <w:rFonts w:cs="Arial"/>
              </w:rPr>
              <w:t>-400</w:t>
            </w:r>
          </w:p>
          <w:p w14:paraId="033E8AD2" w14:textId="77777777" w:rsidR="00842EF7" w:rsidRPr="00FE760F" w:rsidRDefault="00842EF7" w:rsidP="00F91227">
            <w:pPr>
              <w:pStyle w:val="TAC"/>
              <w:rPr>
                <w:rFonts w:cs="Arial"/>
              </w:rPr>
            </w:pPr>
            <w:r w:rsidRPr="00FE760F">
              <w:rPr>
                <w:rFonts w:cs="Arial"/>
              </w:rPr>
              <w:t>NOTE 3</w:t>
            </w:r>
          </w:p>
        </w:tc>
      </w:tr>
      <w:tr w:rsidR="00842EF7" w:rsidRPr="00FE760F" w14:paraId="6F360E93" w14:textId="77777777" w:rsidTr="00F91227">
        <w:trPr>
          <w:trHeight w:val="398"/>
          <w:jc w:val="center"/>
        </w:trPr>
        <w:tc>
          <w:tcPr>
            <w:tcW w:w="5000" w:type="pct"/>
            <w:gridSpan w:val="6"/>
          </w:tcPr>
          <w:p w14:paraId="38D03024"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The REFSENS power level is specified in Clause 7.3.2, which are applicable to different UE power classes.</w:t>
            </w:r>
          </w:p>
          <w:p w14:paraId="4620B113" w14:textId="77777777" w:rsidR="00842EF7" w:rsidRPr="00FE760F" w:rsidRDefault="00842EF7" w:rsidP="00F91227">
            <w:pPr>
              <w:pStyle w:val="TAN"/>
              <w:rPr>
                <w:rFonts w:eastAsia="MS Mincho" w:cs="Arial"/>
              </w:rPr>
            </w:pPr>
            <w:r w:rsidRPr="00FE760F">
              <w:rPr>
                <w:rFonts w:eastAsia="MS Mincho"/>
              </w:rPr>
              <w:t>NOTE 3:</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tc>
      </w:tr>
    </w:tbl>
    <w:p w14:paraId="07DA1418" w14:textId="77777777" w:rsidR="00842EF7" w:rsidRPr="00FE760F" w:rsidRDefault="00842EF7" w:rsidP="00842EF7"/>
    <w:p w14:paraId="54418567" w14:textId="77777777"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7.5A.1-3</w:t>
      </w:r>
      <w:r w:rsidRPr="00FE760F">
        <w:rPr>
          <w:rFonts w:ascii="Arial" w:eastAsia="Malgun Gothic" w:hAnsi="Arial" w:cs="Arial"/>
          <w:b/>
        </w:rPr>
        <w:t>: Adjacent channel selectivity test parameters for intra-band contiguous CA,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FE760F"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FE760F" w:rsidRDefault="00842EF7" w:rsidP="00F91227">
            <w:pPr>
              <w:pStyle w:val="TAH"/>
              <w:rPr>
                <w:rFonts w:cs="Arial"/>
              </w:rPr>
            </w:pPr>
            <w:r w:rsidRPr="00FE760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FE760F" w:rsidRDefault="00842EF7" w:rsidP="00F91227">
            <w:pPr>
              <w:pStyle w:val="TAH"/>
              <w:rPr>
                <w:rFonts w:cs="Arial"/>
              </w:rPr>
            </w:pPr>
            <w:r w:rsidRPr="00FE760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FE760F" w:rsidRDefault="00842EF7" w:rsidP="00F91227">
            <w:pPr>
              <w:pStyle w:val="TAH"/>
              <w:rPr>
                <w:rFonts w:cs="Arial"/>
              </w:rPr>
            </w:pPr>
            <w:r w:rsidRPr="00FE760F">
              <w:rPr>
                <w:rFonts w:cs="Arial"/>
              </w:rPr>
              <w:t>Channel bandwidth</w:t>
            </w:r>
          </w:p>
        </w:tc>
      </w:tr>
      <w:tr w:rsidR="00842EF7" w:rsidRPr="00FE760F"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FE760F"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FE760F"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FE760F" w:rsidRDefault="00842EF7" w:rsidP="00F91227">
            <w:pPr>
              <w:pStyle w:val="TAH"/>
              <w:rPr>
                <w:rFonts w:cs="Arial"/>
              </w:rPr>
            </w:pPr>
            <w:r w:rsidRPr="00FE760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FE760F" w:rsidRDefault="00842EF7" w:rsidP="00F91227">
            <w:pPr>
              <w:pStyle w:val="TAH"/>
              <w:rPr>
                <w:rFonts w:cs="Arial"/>
              </w:rPr>
            </w:pPr>
            <w:r w:rsidRPr="00FE760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FE760F" w:rsidRDefault="00842EF7" w:rsidP="00F91227">
            <w:pPr>
              <w:pStyle w:val="TAH"/>
              <w:rPr>
                <w:rFonts w:cs="Arial"/>
              </w:rPr>
            </w:pPr>
            <w:r w:rsidRPr="00FE760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FE760F" w:rsidRDefault="00842EF7" w:rsidP="00F91227">
            <w:pPr>
              <w:pStyle w:val="TAH"/>
              <w:rPr>
                <w:rFonts w:cs="Arial"/>
              </w:rPr>
            </w:pPr>
            <w:r w:rsidRPr="00FE760F">
              <w:rPr>
                <w:rFonts w:cs="Arial"/>
              </w:rPr>
              <w:t>400 MHz</w:t>
            </w:r>
          </w:p>
        </w:tc>
      </w:tr>
      <w:tr w:rsidR="00842EF7" w:rsidRPr="00FE760F"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FE760F" w:rsidRDefault="00842EF7" w:rsidP="00F91227">
            <w:pPr>
              <w:pStyle w:val="TAL"/>
              <w:rPr>
                <w:rFonts w:cs="Arial"/>
                <w:i/>
              </w:rPr>
            </w:pPr>
            <w:r w:rsidRPr="00FE760F">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FE760F" w:rsidRDefault="00842EF7" w:rsidP="00F91227">
            <w:pPr>
              <w:pStyle w:val="TAC"/>
              <w:rPr>
                <w:rFonts w:cs="Arial"/>
              </w:rPr>
            </w:pPr>
            <w:r w:rsidRPr="00FE760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FE760F" w:rsidRDefault="00842EF7" w:rsidP="00F91227">
            <w:pPr>
              <w:pStyle w:val="TAC"/>
              <w:rPr>
                <w:rFonts w:cs="Arial"/>
              </w:rPr>
            </w:pPr>
            <w:r w:rsidRPr="00FE760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FE760F" w:rsidRDefault="00842EF7" w:rsidP="00F91227">
            <w:pPr>
              <w:pStyle w:val="TAC"/>
              <w:rPr>
                <w:rFonts w:cs="Arial"/>
              </w:rPr>
            </w:pPr>
            <w:r w:rsidRPr="00FE760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FE760F" w:rsidRDefault="00842EF7" w:rsidP="00F91227">
            <w:pPr>
              <w:pStyle w:val="TAC"/>
              <w:rPr>
                <w:rFonts w:cs="Arial"/>
              </w:rPr>
            </w:pPr>
            <w:r w:rsidRPr="00FE760F">
              <w:rPr>
                <w:rFonts w:eastAsia="MS Mincho" w:cs="Arial"/>
              </w:rPr>
              <w:t>-46.5</w:t>
            </w:r>
          </w:p>
        </w:tc>
      </w:tr>
      <w:tr w:rsidR="00842EF7" w:rsidRPr="00FE760F"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77777777" w:rsidR="00842EF7" w:rsidRPr="00FE760F" w:rsidRDefault="00842EF7" w:rsidP="00F91227">
            <w:pPr>
              <w:pStyle w:val="TAL"/>
              <w:rPr>
                <w:rFonts w:cs="Arial"/>
              </w:rPr>
            </w:pPr>
            <w:r w:rsidRPr="00FE760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FE760F" w:rsidRDefault="00842EF7" w:rsidP="00F91227">
            <w:pPr>
              <w:pStyle w:val="TAC"/>
              <w:rPr>
                <w:rFonts w:eastAsia="MS Mincho" w:cs="Arial"/>
              </w:rPr>
            </w:pPr>
            <w:r w:rsidRPr="00FE760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FE760F" w:rsidRDefault="00842EF7" w:rsidP="00F91227">
            <w:pPr>
              <w:pStyle w:val="TAC"/>
              <w:rPr>
                <w:rFonts w:eastAsia="MS Mincho" w:cs="Arial"/>
              </w:rPr>
            </w:pPr>
            <w:r w:rsidRPr="00FE760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FE760F" w:rsidRDefault="00842EF7" w:rsidP="00F91227">
            <w:pPr>
              <w:pStyle w:val="TAC"/>
              <w:rPr>
                <w:rFonts w:eastAsia="MS Mincho" w:cs="Arial"/>
              </w:rPr>
            </w:pPr>
            <w:r w:rsidRPr="00FE760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FE760F" w:rsidRDefault="00842EF7" w:rsidP="00F91227">
            <w:pPr>
              <w:pStyle w:val="TAC"/>
              <w:rPr>
                <w:rFonts w:eastAsia="MS Mincho" w:cs="Arial"/>
              </w:rPr>
            </w:pPr>
            <w:r w:rsidRPr="00FE760F">
              <w:rPr>
                <w:rFonts w:eastAsia="MS Mincho" w:cs="Arial"/>
              </w:rPr>
              <w:t>-45.5</w:t>
            </w:r>
          </w:p>
        </w:tc>
      </w:tr>
      <w:tr w:rsidR="00842EF7" w:rsidRPr="00FE760F"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FE760F" w:rsidRDefault="00842EF7" w:rsidP="00F91227">
            <w:pPr>
              <w:pStyle w:val="TAC"/>
              <w:rPr>
                <w:rFonts w:cs="Arial"/>
              </w:rPr>
            </w:pPr>
            <w:r w:rsidRPr="00FE760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FE760F" w:rsidRDefault="00842EF7" w:rsidP="00F91227">
            <w:pPr>
              <w:pStyle w:val="TAC"/>
              <w:rPr>
                <w:rFonts w:cs="Arial"/>
              </w:rPr>
            </w:pPr>
            <w:r w:rsidRPr="00FE760F">
              <w:rPr>
                <w:rFonts w:eastAsia="MS Mincho" w:cs="Arial"/>
              </w:rPr>
              <w:t>-25</w:t>
            </w:r>
          </w:p>
        </w:tc>
      </w:tr>
      <w:tr w:rsidR="00842EF7" w:rsidRPr="00FE760F"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FE760F" w:rsidRDefault="00842EF7" w:rsidP="00F91227">
            <w:pPr>
              <w:pStyle w:val="TAC"/>
              <w:rPr>
                <w:rFonts w:cs="Arial"/>
              </w:rPr>
            </w:pPr>
            <w:r w:rsidRPr="00FE760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FE760F" w:rsidRDefault="00842EF7" w:rsidP="00F91227">
            <w:pPr>
              <w:pStyle w:val="TAC"/>
              <w:rPr>
                <w:rFonts w:cs="Arial"/>
              </w:rPr>
            </w:pPr>
            <w:r w:rsidRPr="00FE760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FE760F" w:rsidRDefault="00842EF7" w:rsidP="00F91227">
            <w:pPr>
              <w:pStyle w:val="TAC"/>
              <w:rPr>
                <w:rFonts w:cs="Arial"/>
              </w:rPr>
            </w:pPr>
            <w:r w:rsidRPr="00FE760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FE760F" w:rsidRDefault="00842EF7" w:rsidP="00F91227">
            <w:pPr>
              <w:pStyle w:val="TAC"/>
              <w:rPr>
                <w:rFonts w:cs="Arial"/>
              </w:rPr>
            </w:pPr>
            <w:r w:rsidRPr="00FE760F">
              <w:rPr>
                <w:rFonts w:cs="Arial"/>
              </w:rPr>
              <w:t>400</w:t>
            </w:r>
          </w:p>
        </w:tc>
      </w:tr>
      <w:tr w:rsidR="00842EF7" w:rsidRPr="00FE760F"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FE760F" w:rsidRDefault="00842EF7" w:rsidP="00F91227">
            <w:pPr>
              <w:pStyle w:val="TAC"/>
              <w:rPr>
                <w:rFonts w:cs="Arial"/>
              </w:rPr>
            </w:pPr>
            <w:r w:rsidRPr="00FE760F">
              <w:rPr>
                <w:rFonts w:cs="Arial"/>
              </w:rPr>
              <w:t>50</w:t>
            </w:r>
          </w:p>
          <w:p w14:paraId="3B287C80" w14:textId="77777777" w:rsidR="00842EF7" w:rsidRPr="00FE760F" w:rsidRDefault="00842EF7" w:rsidP="00F91227">
            <w:pPr>
              <w:pStyle w:val="TAC"/>
              <w:rPr>
                <w:rFonts w:cs="Arial"/>
              </w:rPr>
            </w:pPr>
            <w:r w:rsidRPr="00FE760F">
              <w:rPr>
                <w:rFonts w:cs="Arial"/>
              </w:rPr>
              <w:t>/</w:t>
            </w:r>
          </w:p>
          <w:p w14:paraId="1B3D18B0" w14:textId="77777777" w:rsidR="00842EF7" w:rsidRPr="00FE760F" w:rsidRDefault="00842EF7" w:rsidP="00F91227">
            <w:pPr>
              <w:pStyle w:val="TAC"/>
              <w:rPr>
                <w:rFonts w:cs="Arial"/>
              </w:rPr>
            </w:pPr>
            <w:r w:rsidRPr="00FE760F">
              <w:rPr>
                <w:rFonts w:cs="Arial"/>
              </w:rPr>
              <w:t>-50</w:t>
            </w:r>
          </w:p>
          <w:p w14:paraId="11E8D7C8" w14:textId="77777777" w:rsidR="00842EF7" w:rsidRPr="00FE760F" w:rsidRDefault="00842EF7" w:rsidP="00F91227">
            <w:pPr>
              <w:pStyle w:val="TAC"/>
              <w:rPr>
                <w:rFonts w:cs="Arial"/>
              </w:rPr>
            </w:pPr>
            <w:r w:rsidRPr="00FE760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FE760F" w:rsidRDefault="00842EF7" w:rsidP="00F91227">
            <w:pPr>
              <w:pStyle w:val="TAC"/>
              <w:rPr>
                <w:rFonts w:cs="Arial"/>
              </w:rPr>
            </w:pPr>
            <w:r w:rsidRPr="00FE760F">
              <w:rPr>
                <w:rFonts w:cs="Arial"/>
              </w:rPr>
              <w:t xml:space="preserve"> 100</w:t>
            </w:r>
          </w:p>
          <w:p w14:paraId="2D41C510" w14:textId="77777777" w:rsidR="00842EF7" w:rsidRPr="00FE760F" w:rsidRDefault="00842EF7" w:rsidP="00F91227">
            <w:pPr>
              <w:pStyle w:val="TAC"/>
              <w:rPr>
                <w:rFonts w:cs="Arial"/>
              </w:rPr>
            </w:pPr>
            <w:r w:rsidRPr="00FE760F">
              <w:rPr>
                <w:rFonts w:cs="Arial"/>
              </w:rPr>
              <w:t>/</w:t>
            </w:r>
          </w:p>
          <w:p w14:paraId="4F31B620" w14:textId="77777777" w:rsidR="00842EF7" w:rsidRPr="00FE760F" w:rsidRDefault="00842EF7" w:rsidP="00F91227">
            <w:pPr>
              <w:pStyle w:val="TAC"/>
              <w:rPr>
                <w:rFonts w:cs="Arial"/>
              </w:rPr>
            </w:pPr>
            <w:r w:rsidRPr="00FE760F">
              <w:rPr>
                <w:rFonts w:cs="Arial"/>
              </w:rPr>
              <w:t>-100</w:t>
            </w:r>
          </w:p>
          <w:p w14:paraId="4124D61F" w14:textId="77777777" w:rsidR="00842EF7" w:rsidRPr="00FE760F" w:rsidRDefault="00842EF7" w:rsidP="00F91227">
            <w:pPr>
              <w:pStyle w:val="TAC"/>
              <w:rPr>
                <w:rFonts w:cs="Arial"/>
              </w:rPr>
            </w:pPr>
            <w:r w:rsidRPr="00FE760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FE760F" w:rsidRDefault="00842EF7" w:rsidP="00F91227">
            <w:pPr>
              <w:pStyle w:val="TAC"/>
              <w:rPr>
                <w:rFonts w:cs="Arial"/>
              </w:rPr>
            </w:pPr>
            <w:r w:rsidRPr="00FE760F">
              <w:rPr>
                <w:rFonts w:cs="Arial"/>
              </w:rPr>
              <w:t>200</w:t>
            </w:r>
          </w:p>
          <w:p w14:paraId="0B46DF16" w14:textId="77777777" w:rsidR="00842EF7" w:rsidRPr="00FE760F" w:rsidRDefault="00842EF7" w:rsidP="00F91227">
            <w:pPr>
              <w:pStyle w:val="TAC"/>
              <w:rPr>
                <w:rFonts w:cs="Arial"/>
              </w:rPr>
            </w:pPr>
            <w:r w:rsidRPr="00FE760F">
              <w:rPr>
                <w:rFonts w:cs="Arial"/>
              </w:rPr>
              <w:t>/</w:t>
            </w:r>
          </w:p>
          <w:p w14:paraId="38E9076A" w14:textId="77777777" w:rsidR="00842EF7" w:rsidRPr="00FE760F" w:rsidRDefault="00842EF7" w:rsidP="00F91227">
            <w:pPr>
              <w:pStyle w:val="TAC"/>
              <w:rPr>
                <w:rFonts w:cs="Arial"/>
              </w:rPr>
            </w:pPr>
            <w:r w:rsidRPr="00FE760F">
              <w:rPr>
                <w:rFonts w:cs="Arial"/>
              </w:rPr>
              <w:t>-200</w:t>
            </w:r>
          </w:p>
          <w:p w14:paraId="5ECE3EBB" w14:textId="77777777" w:rsidR="00842EF7" w:rsidRPr="00FE760F" w:rsidRDefault="00842EF7" w:rsidP="00F91227">
            <w:pPr>
              <w:pStyle w:val="TAC"/>
              <w:rPr>
                <w:rFonts w:cs="Arial"/>
              </w:rPr>
            </w:pPr>
            <w:r w:rsidRPr="00FE760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FE760F" w:rsidRDefault="00842EF7" w:rsidP="00F91227">
            <w:pPr>
              <w:pStyle w:val="TAC"/>
              <w:rPr>
                <w:rFonts w:cs="Arial"/>
              </w:rPr>
            </w:pPr>
            <w:r w:rsidRPr="00FE760F">
              <w:rPr>
                <w:rFonts w:cs="Arial"/>
              </w:rPr>
              <w:t>400</w:t>
            </w:r>
          </w:p>
          <w:p w14:paraId="7F3CB553" w14:textId="77777777" w:rsidR="00842EF7" w:rsidRPr="00FE760F" w:rsidRDefault="00842EF7" w:rsidP="00F91227">
            <w:pPr>
              <w:pStyle w:val="TAC"/>
              <w:rPr>
                <w:rFonts w:cs="Arial"/>
              </w:rPr>
            </w:pPr>
            <w:r w:rsidRPr="00FE760F">
              <w:rPr>
                <w:rFonts w:cs="Arial"/>
              </w:rPr>
              <w:t>/</w:t>
            </w:r>
          </w:p>
          <w:p w14:paraId="57052105" w14:textId="77777777" w:rsidR="00842EF7" w:rsidRPr="00FE760F" w:rsidRDefault="00842EF7" w:rsidP="00F91227">
            <w:pPr>
              <w:pStyle w:val="TAC"/>
              <w:rPr>
                <w:rFonts w:cs="Arial"/>
              </w:rPr>
            </w:pPr>
            <w:r w:rsidRPr="00FE760F">
              <w:rPr>
                <w:rFonts w:cs="Arial"/>
              </w:rPr>
              <w:t>-400</w:t>
            </w:r>
          </w:p>
          <w:p w14:paraId="7AD09DFF" w14:textId="77777777" w:rsidR="00842EF7" w:rsidRPr="00FE760F" w:rsidRDefault="00842EF7" w:rsidP="00F91227">
            <w:pPr>
              <w:pStyle w:val="TAC"/>
              <w:rPr>
                <w:rFonts w:cs="Arial"/>
              </w:rPr>
            </w:pPr>
            <w:r w:rsidRPr="00FE760F">
              <w:rPr>
                <w:rFonts w:cs="Arial"/>
              </w:rPr>
              <w:t>NOTE 2</w:t>
            </w:r>
          </w:p>
        </w:tc>
      </w:tr>
      <w:tr w:rsidR="00842EF7" w:rsidRPr="00FE760F"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3.2 with one sided dynamic OCNG Pattern TDD as described in Annex A and set-up according to Annex C.</w:t>
            </w:r>
          </w:p>
          <w:p w14:paraId="01A220C2" w14:textId="77777777" w:rsidR="00842EF7" w:rsidRPr="00FE760F" w:rsidRDefault="00842EF7" w:rsidP="00F91227">
            <w:pPr>
              <w:pStyle w:val="TAN"/>
              <w:rPr>
                <w:rFonts w:eastAsia="MS Mincho" w:cs="Arial"/>
              </w:rPr>
            </w:pPr>
            <w:r w:rsidRPr="00FE760F">
              <w:rPr>
                <w:rFonts w:eastAsia="MS Mincho"/>
              </w:rPr>
              <w:t>NOTE 2:</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A234D7">
              <w:rPr>
                <w:rFonts w:eastAsia="MS Mincho"/>
              </w:rPr>
              <w:t xml:space="preserve"> </w:t>
            </w:r>
            <w:r w:rsidRPr="00FE760F">
              <w:rPr>
                <w:rFonts w:eastAsia="MS Mincho"/>
              </w:rPr>
              <w:t>MHz with SCS the sub-carrier spacing of the wanted signal in MHz. Wanted and interferer signal have same SCS.</w:t>
            </w:r>
          </w:p>
        </w:tc>
      </w:tr>
    </w:tbl>
    <w:p w14:paraId="04706B5F" w14:textId="77777777" w:rsidR="00842EF7" w:rsidRPr="00FE760F" w:rsidRDefault="00842EF7" w:rsidP="00842EF7"/>
    <w:p w14:paraId="3E7E4885" w14:textId="77777777" w:rsidR="00747BD9" w:rsidRPr="00FE760F" w:rsidRDefault="00747BD9" w:rsidP="00747BD9">
      <w:pPr>
        <w:pStyle w:val="Heading3"/>
        <w:rPr>
          <w:lang w:eastAsia="en-GB"/>
        </w:rPr>
      </w:pPr>
      <w:bookmarkStart w:id="1825" w:name="_Toc37322985"/>
      <w:bookmarkStart w:id="1826" w:name="_Toc37324391"/>
      <w:bookmarkStart w:id="1827" w:name="_Toc21340959"/>
      <w:bookmarkStart w:id="1828" w:name="_Toc29805407"/>
      <w:bookmarkStart w:id="1829" w:name="_Toc36456616"/>
      <w:bookmarkStart w:id="1830" w:name="_Toc36469714"/>
      <w:bookmarkStart w:id="1831" w:name="_Toc37254129"/>
      <w:r w:rsidRPr="00FE760F">
        <w:rPr>
          <w:lang w:eastAsia="en-GB"/>
        </w:rPr>
        <w:t>7.5A.2</w:t>
      </w:r>
      <w:r w:rsidRPr="00FE760F">
        <w:rPr>
          <w:lang w:eastAsia="en-GB"/>
        </w:rPr>
        <w:tab/>
        <w:t xml:space="preserve">Adjacent channel selectivity </w:t>
      </w:r>
      <w:bookmarkStart w:id="1832" w:name="_Hlk32426810"/>
      <w:r w:rsidRPr="00FE760F">
        <w:rPr>
          <w:lang w:eastAsia="en-GB"/>
        </w:rPr>
        <w:t>for Intra-band non-contiguous CA</w:t>
      </w:r>
      <w:bookmarkEnd w:id="1825"/>
      <w:bookmarkEnd w:id="1826"/>
      <w:bookmarkEnd w:id="1832"/>
    </w:p>
    <w:p w14:paraId="57204579" w14:textId="77777777" w:rsidR="008F768F" w:rsidRPr="00FE760F" w:rsidRDefault="008F768F" w:rsidP="008F768F">
      <w:r w:rsidRPr="00FE760F">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FE760F" w:rsidRDefault="008F768F" w:rsidP="008F768F">
      <w:pPr>
        <w:pStyle w:val="EQ"/>
        <w:jc w:val="center"/>
      </w:pPr>
      <w:r w:rsidRPr="00FE760F">
        <w:t>∆</w:t>
      </w:r>
      <w:r w:rsidRPr="00FE760F">
        <w:rPr>
          <w:i/>
        </w:rPr>
        <w:t>f</w:t>
      </w:r>
      <w:r w:rsidRPr="00FE760F">
        <w:rPr>
          <w:i/>
          <w:vertAlign w:val="subscript"/>
        </w:rPr>
        <w:t>ACS</w:t>
      </w:r>
      <w:r w:rsidRPr="00FE760F">
        <w:fldChar w:fldCharType="begin"/>
      </w:r>
      <w:r w:rsidRPr="00FE760F">
        <w:instrText xml:space="preserve"> QUOTE  </w:instrText>
      </w:r>
      <w:r w:rsidRPr="00FE760F">
        <w:fldChar w:fldCharType="end"/>
      </w:r>
      <w:r w:rsidRPr="00FE760F">
        <w:t xml:space="preserve"> ≥ BW</w:t>
      </w:r>
      <w:r w:rsidRPr="00FE760F">
        <w:rPr>
          <w:vertAlign w:val="subscript"/>
        </w:rPr>
        <w:t>1</w:t>
      </w:r>
      <w:r w:rsidRPr="00FE760F">
        <w:t>/2 + BW</w:t>
      </w:r>
      <w:r w:rsidRPr="00FE760F">
        <w:rPr>
          <w:vertAlign w:val="subscript"/>
        </w:rPr>
        <w:t>2</w:t>
      </w:r>
      <w:r w:rsidRPr="00FE760F">
        <w:t>/2 + max(BW</w:t>
      </w:r>
      <w:r w:rsidRPr="00FE760F">
        <w:rPr>
          <w:vertAlign w:val="subscript"/>
        </w:rPr>
        <w:t>1</w:t>
      </w:r>
      <w:r w:rsidRPr="00FE760F">
        <w:t>, BW</w:t>
      </w:r>
      <w:r w:rsidRPr="00FE760F">
        <w:rPr>
          <w:vertAlign w:val="subscript"/>
        </w:rPr>
        <w:t>2</w:t>
      </w:r>
      <w:r w:rsidRPr="00FE760F">
        <w:t>),</w:t>
      </w:r>
    </w:p>
    <w:p w14:paraId="495F6CF5" w14:textId="77777777" w:rsidR="008F768F" w:rsidRPr="00FE760F" w:rsidRDefault="008F768F" w:rsidP="008F768F">
      <w:r w:rsidRPr="00FE760F">
        <w:t>where ∆</w:t>
      </w:r>
      <w:r w:rsidRPr="00FE760F">
        <w:rPr>
          <w:i/>
        </w:rPr>
        <w:t>f</w:t>
      </w:r>
      <w:r w:rsidRPr="00FE760F">
        <w:rPr>
          <w:i/>
          <w:vertAlign w:val="subscript"/>
        </w:rPr>
        <w:t>ACS</w:t>
      </w:r>
      <w:r w:rsidRPr="00FE760F">
        <w:rPr>
          <w:iCs/>
        </w:rPr>
        <w:t xml:space="preserve"> </w:t>
      </w:r>
      <w:r w:rsidRPr="00FE760F">
        <w:rPr>
          <w:iCs/>
        </w:rPr>
        <w:fldChar w:fldCharType="begin"/>
      </w:r>
      <w:r w:rsidRPr="00FE760F">
        <w:rPr>
          <w:iCs/>
        </w:rPr>
        <w:instrText xml:space="preserve"> QUOTE  </w:instrText>
      </w:r>
      <w:r w:rsidRPr="00FE760F">
        <w:rPr>
          <w:iCs/>
        </w:rPr>
        <w:fldChar w:fldCharType="end"/>
      </w:r>
      <w:r w:rsidRPr="00FE760F">
        <w:rPr>
          <w:iCs/>
        </w:rPr>
        <w:t xml:space="preserve"> is the f</w:t>
      </w:r>
      <w:r w:rsidRPr="00FE760F">
        <w:t>requency separation between the center frequencies of the 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6CE3C413" w14:textId="77777777" w:rsidR="008F768F" w:rsidRPr="00FE760F" w:rsidRDefault="008F768F" w:rsidP="008F768F">
      <w:r w:rsidRPr="00FE760F">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77777777" w:rsidR="008F768F" w:rsidRPr="00FE760F" w:rsidRDefault="008F768F" w:rsidP="008F768F">
      <w:r w:rsidRPr="00FE760F">
        <w:t>For every component carrier to which the requirements apply, the UE shall meet the requirement with one active interferer signal (in-gap or out-of-gap) while all downlink carriers are active.</w:t>
      </w:r>
    </w:p>
    <w:p w14:paraId="29E57556" w14:textId="77777777" w:rsidR="008F768F" w:rsidRPr="00FE760F" w:rsidRDefault="008F768F" w:rsidP="008F768F">
      <w:pPr>
        <w:pStyle w:val="Heading3"/>
        <w:rPr>
          <w:lang w:eastAsia="en-GB"/>
        </w:rPr>
      </w:pPr>
      <w:bookmarkStart w:id="1833" w:name="_Toc37322986"/>
      <w:bookmarkStart w:id="1834" w:name="_Toc37324392"/>
      <w:r w:rsidRPr="00FE760F">
        <w:rPr>
          <w:lang w:eastAsia="en-GB"/>
        </w:rPr>
        <w:t>7.5A.3</w:t>
      </w:r>
      <w:r w:rsidRPr="00FE760F">
        <w:rPr>
          <w:lang w:eastAsia="en-GB"/>
        </w:rPr>
        <w:tab/>
        <w:t>void</w:t>
      </w:r>
      <w:bookmarkEnd w:id="1833"/>
      <w:bookmarkEnd w:id="1834"/>
    </w:p>
    <w:p w14:paraId="44B902A1" w14:textId="77777777" w:rsidR="00842EF7" w:rsidRPr="00FE760F" w:rsidRDefault="00842EF7" w:rsidP="00842EF7">
      <w:pPr>
        <w:pStyle w:val="Heading2"/>
      </w:pPr>
      <w:bookmarkStart w:id="1835" w:name="_Toc37322987"/>
      <w:bookmarkStart w:id="1836" w:name="_Toc37324393"/>
      <w:r w:rsidRPr="00FE760F">
        <w:t>7.5D</w:t>
      </w:r>
      <w:r w:rsidRPr="00FE760F">
        <w:tab/>
        <w:t>Adjacent channel selectivity for UL MIMO</w:t>
      </w:r>
      <w:bookmarkEnd w:id="1827"/>
      <w:bookmarkEnd w:id="1828"/>
      <w:bookmarkEnd w:id="1829"/>
      <w:bookmarkEnd w:id="1830"/>
      <w:bookmarkEnd w:id="1831"/>
      <w:bookmarkEnd w:id="1835"/>
      <w:bookmarkEnd w:id="1836"/>
    </w:p>
    <w:p w14:paraId="08A6BFB6" w14:textId="77777777" w:rsidR="00842EF7" w:rsidRPr="00FE760F" w:rsidRDefault="00842EF7" w:rsidP="00842EF7">
      <w:r w:rsidRPr="00FE760F">
        <w:t>For UL MIMO, the adjacent channel selectivity requirements in clause 7.5 apply. The requirements shall be met with the UL MIMO configurations specified in Table 6.2D.1.3-3.</w:t>
      </w:r>
    </w:p>
    <w:p w14:paraId="00155C86" w14:textId="77777777" w:rsidR="00842EF7" w:rsidRPr="00FE760F" w:rsidRDefault="00842EF7" w:rsidP="00842EF7">
      <w:pPr>
        <w:pStyle w:val="Heading2"/>
      </w:pPr>
      <w:bookmarkStart w:id="1837" w:name="_Toc21340960"/>
      <w:bookmarkStart w:id="1838" w:name="_Toc29805408"/>
      <w:bookmarkStart w:id="1839" w:name="_Toc36456617"/>
      <w:bookmarkStart w:id="1840" w:name="_Toc36469715"/>
      <w:bookmarkStart w:id="1841" w:name="_Toc37254130"/>
      <w:bookmarkStart w:id="1842" w:name="_Toc37322988"/>
      <w:bookmarkStart w:id="1843" w:name="_Toc37324394"/>
      <w:r w:rsidRPr="00FE760F">
        <w:t>7.6</w:t>
      </w:r>
      <w:r w:rsidRPr="00FE760F">
        <w:tab/>
        <w:t>Blocking characteristics</w:t>
      </w:r>
      <w:bookmarkEnd w:id="1837"/>
      <w:bookmarkEnd w:id="1838"/>
      <w:bookmarkEnd w:id="1839"/>
      <w:bookmarkEnd w:id="1840"/>
      <w:bookmarkEnd w:id="1841"/>
      <w:bookmarkEnd w:id="1842"/>
      <w:bookmarkEnd w:id="1843"/>
    </w:p>
    <w:p w14:paraId="4E8B2505" w14:textId="77777777" w:rsidR="00842EF7" w:rsidRPr="00FE760F" w:rsidRDefault="00842EF7" w:rsidP="00842EF7">
      <w:pPr>
        <w:pStyle w:val="Heading3"/>
      </w:pPr>
      <w:bookmarkStart w:id="1844" w:name="_Toc21340961"/>
      <w:bookmarkStart w:id="1845" w:name="_Toc29805409"/>
      <w:bookmarkStart w:id="1846" w:name="_Toc36456618"/>
      <w:bookmarkStart w:id="1847" w:name="_Toc36469716"/>
      <w:bookmarkStart w:id="1848" w:name="_Toc37254131"/>
      <w:bookmarkStart w:id="1849" w:name="_Toc37322989"/>
      <w:bookmarkStart w:id="1850" w:name="_Toc37324395"/>
      <w:r w:rsidRPr="00FE760F">
        <w:t>7.6.1</w:t>
      </w:r>
      <w:r w:rsidRPr="00FE760F">
        <w:tab/>
        <w:t>General</w:t>
      </w:r>
      <w:bookmarkEnd w:id="1844"/>
      <w:bookmarkEnd w:id="1845"/>
      <w:bookmarkEnd w:id="1846"/>
      <w:bookmarkEnd w:id="1847"/>
      <w:bookmarkEnd w:id="1848"/>
      <w:bookmarkEnd w:id="1849"/>
      <w:bookmarkEnd w:id="1850"/>
    </w:p>
    <w:p w14:paraId="4B180E54" w14:textId="77777777" w:rsidR="00842EF7" w:rsidRPr="00FE760F" w:rsidRDefault="00842EF7" w:rsidP="00842EF7">
      <w:r w:rsidRPr="00FE760F">
        <w:rPr>
          <w:rFonts w:cs="v5.0.0"/>
        </w:rPr>
        <w:t xml:space="preserve">The blocking characteristic is a measure of the receiver's ability to receive a wanted signal at its assigned channel </w:t>
      </w:r>
      <w:r w:rsidRPr="00FE760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FE760F" w:rsidRDefault="00842EF7" w:rsidP="00842EF7">
      <w:r w:rsidRPr="00FE760F">
        <w:t>The requirement applies at the RIB when the AoA of the incident wave of the wanted signal and the interfering signal are both from the direction where peak gain is achieved.</w:t>
      </w:r>
    </w:p>
    <w:p w14:paraId="64705FE2" w14:textId="77777777" w:rsidR="00842EF7" w:rsidRPr="00FE760F" w:rsidRDefault="00842EF7" w:rsidP="00842EF7">
      <w:r w:rsidRPr="00FE760F">
        <w:t>The wanted and interfering signals apply to all supported polarizations, under the assumption of polarization match.</w:t>
      </w:r>
    </w:p>
    <w:p w14:paraId="461B52EB" w14:textId="77777777" w:rsidR="00842EF7" w:rsidRPr="00FE760F" w:rsidRDefault="00842EF7" w:rsidP="00842EF7">
      <w:pPr>
        <w:pStyle w:val="Heading3"/>
      </w:pPr>
      <w:bookmarkStart w:id="1851" w:name="_Toc21340962"/>
      <w:bookmarkStart w:id="1852" w:name="_Toc29805410"/>
      <w:bookmarkStart w:id="1853" w:name="_Toc36456619"/>
      <w:bookmarkStart w:id="1854" w:name="_Toc36469717"/>
      <w:bookmarkStart w:id="1855" w:name="_Toc37254132"/>
      <w:bookmarkStart w:id="1856" w:name="_Toc37322990"/>
      <w:bookmarkStart w:id="1857" w:name="_Toc37324396"/>
      <w:r w:rsidRPr="00FE760F">
        <w:t>7.6.2</w:t>
      </w:r>
      <w:r w:rsidRPr="00FE760F">
        <w:tab/>
        <w:t>In-band blocking</w:t>
      </w:r>
      <w:bookmarkEnd w:id="1851"/>
      <w:bookmarkEnd w:id="1852"/>
      <w:bookmarkEnd w:id="1853"/>
      <w:bookmarkEnd w:id="1854"/>
      <w:bookmarkEnd w:id="1855"/>
      <w:bookmarkEnd w:id="1856"/>
      <w:bookmarkEnd w:id="1857"/>
    </w:p>
    <w:p w14:paraId="2148D7D7" w14:textId="77777777" w:rsidR="00842EF7" w:rsidRPr="00FE760F" w:rsidRDefault="00842EF7" w:rsidP="00842EF7">
      <w:pPr>
        <w:rPr>
          <w:rFonts w:cs="v5.0.0"/>
        </w:rPr>
      </w:pPr>
      <w:r w:rsidRPr="00FE760F">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FE760F" w:rsidRDefault="00842EF7" w:rsidP="00842EF7">
      <w:pPr>
        <w:pStyle w:val="TH"/>
      </w:pPr>
      <w:r w:rsidRPr="00FE760F">
        <w:t xml:space="preserve">Table </w:t>
      </w:r>
      <w:r w:rsidRPr="00FE760F">
        <w:rPr>
          <w:rFonts w:eastAsia="MS Mincho"/>
        </w:rPr>
        <w:t>7.6.2-1</w:t>
      </w:r>
      <w:r w:rsidRPr="00FE760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FE760F" w14:paraId="24E58601" w14:textId="77777777" w:rsidTr="00F91227">
        <w:trPr>
          <w:trHeight w:val="211"/>
          <w:jc w:val="center"/>
        </w:trPr>
        <w:tc>
          <w:tcPr>
            <w:tcW w:w="1628" w:type="dxa"/>
            <w:vMerge w:val="restart"/>
          </w:tcPr>
          <w:p w14:paraId="08F39A89" w14:textId="77777777" w:rsidR="00842EF7" w:rsidRPr="00FE760F" w:rsidRDefault="00842EF7" w:rsidP="00F91227">
            <w:pPr>
              <w:pStyle w:val="TAH"/>
              <w:rPr>
                <w:rFonts w:cs="Arial"/>
              </w:rPr>
            </w:pPr>
            <w:r w:rsidRPr="00FE760F">
              <w:rPr>
                <w:rFonts w:cs="Arial"/>
              </w:rPr>
              <w:t>Rx parameter</w:t>
            </w:r>
          </w:p>
        </w:tc>
        <w:tc>
          <w:tcPr>
            <w:tcW w:w="742" w:type="dxa"/>
            <w:vMerge w:val="restart"/>
          </w:tcPr>
          <w:p w14:paraId="047C3B30" w14:textId="77777777" w:rsidR="00842EF7" w:rsidRPr="00FE760F" w:rsidRDefault="00842EF7" w:rsidP="00F91227">
            <w:pPr>
              <w:pStyle w:val="TAH"/>
              <w:rPr>
                <w:rFonts w:cs="Arial"/>
              </w:rPr>
            </w:pPr>
            <w:r w:rsidRPr="00FE760F">
              <w:rPr>
                <w:rFonts w:cs="Arial"/>
              </w:rPr>
              <w:t xml:space="preserve">Units </w:t>
            </w:r>
          </w:p>
        </w:tc>
        <w:tc>
          <w:tcPr>
            <w:tcW w:w="7293" w:type="dxa"/>
            <w:gridSpan w:val="4"/>
          </w:tcPr>
          <w:p w14:paraId="2CF74381" w14:textId="77777777" w:rsidR="00842EF7" w:rsidRPr="00FE760F" w:rsidRDefault="00842EF7" w:rsidP="00F91227">
            <w:pPr>
              <w:pStyle w:val="TAH"/>
              <w:rPr>
                <w:rFonts w:cs="Arial"/>
              </w:rPr>
            </w:pPr>
            <w:r w:rsidRPr="00FE760F">
              <w:rPr>
                <w:rFonts w:cs="Arial"/>
              </w:rPr>
              <w:t>Channel bandwidth</w:t>
            </w:r>
          </w:p>
        </w:tc>
      </w:tr>
      <w:tr w:rsidR="00842EF7" w:rsidRPr="00FE760F" w14:paraId="0F4564DE" w14:textId="77777777" w:rsidTr="00F91227">
        <w:trPr>
          <w:trHeight w:val="211"/>
          <w:jc w:val="center"/>
        </w:trPr>
        <w:tc>
          <w:tcPr>
            <w:tcW w:w="1628" w:type="dxa"/>
            <w:vMerge/>
          </w:tcPr>
          <w:p w14:paraId="14529B8C" w14:textId="77777777" w:rsidR="00842EF7" w:rsidRPr="00FE760F" w:rsidRDefault="00842EF7" w:rsidP="00F91227">
            <w:pPr>
              <w:pStyle w:val="TAH"/>
              <w:rPr>
                <w:rFonts w:cs="Arial"/>
              </w:rPr>
            </w:pPr>
          </w:p>
        </w:tc>
        <w:tc>
          <w:tcPr>
            <w:tcW w:w="742" w:type="dxa"/>
            <w:vMerge/>
          </w:tcPr>
          <w:p w14:paraId="402612C4" w14:textId="77777777" w:rsidR="00842EF7" w:rsidRPr="00FE760F" w:rsidRDefault="00842EF7" w:rsidP="00F91227">
            <w:pPr>
              <w:pStyle w:val="TAH"/>
              <w:rPr>
                <w:rFonts w:cs="Arial"/>
              </w:rPr>
            </w:pPr>
          </w:p>
        </w:tc>
        <w:tc>
          <w:tcPr>
            <w:tcW w:w="1823" w:type="dxa"/>
          </w:tcPr>
          <w:p w14:paraId="0FAAB8EE" w14:textId="77777777" w:rsidR="00842EF7" w:rsidRPr="00FE760F" w:rsidRDefault="00842EF7" w:rsidP="00F91227">
            <w:pPr>
              <w:pStyle w:val="TAH"/>
              <w:rPr>
                <w:rFonts w:cs="Arial"/>
              </w:rPr>
            </w:pPr>
            <w:r w:rsidRPr="00FE760F">
              <w:rPr>
                <w:rFonts w:cs="Arial"/>
              </w:rPr>
              <w:t xml:space="preserve">50 MHz </w:t>
            </w:r>
          </w:p>
        </w:tc>
        <w:tc>
          <w:tcPr>
            <w:tcW w:w="1823" w:type="dxa"/>
          </w:tcPr>
          <w:p w14:paraId="23854021" w14:textId="77777777" w:rsidR="00842EF7" w:rsidRPr="00FE760F" w:rsidRDefault="00842EF7" w:rsidP="00F91227">
            <w:pPr>
              <w:pStyle w:val="TAH"/>
              <w:rPr>
                <w:rFonts w:cs="Arial"/>
              </w:rPr>
            </w:pPr>
            <w:r w:rsidRPr="00FE760F">
              <w:rPr>
                <w:rFonts w:cs="Arial"/>
              </w:rPr>
              <w:t>100 MHz</w:t>
            </w:r>
          </w:p>
        </w:tc>
        <w:tc>
          <w:tcPr>
            <w:tcW w:w="1823" w:type="dxa"/>
          </w:tcPr>
          <w:p w14:paraId="49F9F845" w14:textId="77777777" w:rsidR="00842EF7" w:rsidRPr="00FE760F" w:rsidRDefault="00842EF7" w:rsidP="00F91227">
            <w:pPr>
              <w:pStyle w:val="TAH"/>
              <w:rPr>
                <w:rFonts w:cs="Arial"/>
              </w:rPr>
            </w:pPr>
            <w:r w:rsidRPr="00FE760F">
              <w:rPr>
                <w:rFonts w:cs="Arial"/>
              </w:rPr>
              <w:t>200 MHz</w:t>
            </w:r>
          </w:p>
        </w:tc>
        <w:tc>
          <w:tcPr>
            <w:tcW w:w="1824" w:type="dxa"/>
          </w:tcPr>
          <w:p w14:paraId="15B65772" w14:textId="77777777" w:rsidR="00842EF7" w:rsidRPr="00FE760F" w:rsidRDefault="00842EF7" w:rsidP="00F91227">
            <w:pPr>
              <w:pStyle w:val="TAH"/>
              <w:rPr>
                <w:rFonts w:cs="Arial"/>
              </w:rPr>
            </w:pPr>
            <w:r w:rsidRPr="00FE760F">
              <w:rPr>
                <w:rFonts w:cs="Arial"/>
              </w:rPr>
              <w:t>400 MHz</w:t>
            </w:r>
          </w:p>
        </w:tc>
      </w:tr>
      <w:tr w:rsidR="00842EF7" w:rsidRPr="00FE760F" w14:paraId="48AB18A6" w14:textId="77777777" w:rsidTr="00F91227">
        <w:trPr>
          <w:trHeight w:val="833"/>
          <w:jc w:val="center"/>
        </w:trPr>
        <w:tc>
          <w:tcPr>
            <w:tcW w:w="1628" w:type="dxa"/>
            <w:vAlign w:val="center"/>
          </w:tcPr>
          <w:p w14:paraId="743B51D1" w14:textId="77777777" w:rsidR="00842EF7" w:rsidRPr="00FE760F" w:rsidRDefault="00842EF7" w:rsidP="00F91227">
            <w:pPr>
              <w:pStyle w:val="TAL"/>
              <w:rPr>
                <w:rFonts w:cs="Arial"/>
              </w:rPr>
            </w:pPr>
            <w:r w:rsidRPr="00FE760F">
              <w:rPr>
                <w:rFonts w:cs="Arial"/>
              </w:rPr>
              <w:t>Power in Transmission Bandwidth Configuration</w:t>
            </w:r>
          </w:p>
        </w:tc>
        <w:tc>
          <w:tcPr>
            <w:tcW w:w="742" w:type="dxa"/>
            <w:vAlign w:val="center"/>
          </w:tcPr>
          <w:p w14:paraId="22BEAF78" w14:textId="77777777" w:rsidR="00842EF7" w:rsidRPr="00FE760F" w:rsidRDefault="00842EF7" w:rsidP="00F91227">
            <w:pPr>
              <w:pStyle w:val="TAC"/>
              <w:rPr>
                <w:rFonts w:cs="Arial"/>
              </w:rPr>
            </w:pPr>
            <w:r w:rsidRPr="00FE760F">
              <w:rPr>
                <w:rFonts w:cs="Arial"/>
              </w:rPr>
              <w:t>dBm</w:t>
            </w:r>
          </w:p>
        </w:tc>
        <w:tc>
          <w:tcPr>
            <w:tcW w:w="7293" w:type="dxa"/>
            <w:gridSpan w:val="4"/>
            <w:vAlign w:val="center"/>
          </w:tcPr>
          <w:p w14:paraId="085E61D8" w14:textId="77777777" w:rsidR="00842EF7" w:rsidRPr="00FE760F" w:rsidRDefault="00842EF7" w:rsidP="00F91227">
            <w:pPr>
              <w:pStyle w:val="TAC"/>
              <w:rPr>
                <w:rFonts w:cs="Arial"/>
              </w:rPr>
            </w:pPr>
            <w:r w:rsidRPr="00FE760F">
              <w:rPr>
                <w:rFonts w:cs="Arial"/>
              </w:rPr>
              <w:t>REFSENS + 14 dB</w:t>
            </w:r>
          </w:p>
          <w:p w14:paraId="27DC4761" w14:textId="77777777" w:rsidR="00842EF7" w:rsidRPr="00FE760F" w:rsidRDefault="00842EF7" w:rsidP="00F91227">
            <w:pPr>
              <w:pStyle w:val="TAC"/>
              <w:jc w:val="left"/>
              <w:rPr>
                <w:rFonts w:cs="Arial"/>
              </w:rPr>
            </w:pPr>
          </w:p>
        </w:tc>
      </w:tr>
      <w:tr w:rsidR="00842EF7" w:rsidRPr="00FE760F" w14:paraId="05AFF10B" w14:textId="77777777" w:rsidTr="00F91227">
        <w:trPr>
          <w:trHeight w:val="211"/>
          <w:jc w:val="center"/>
        </w:trPr>
        <w:tc>
          <w:tcPr>
            <w:tcW w:w="1628" w:type="dxa"/>
          </w:tcPr>
          <w:p w14:paraId="66DD6BEC"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Interferer</w:t>
            </w:r>
          </w:p>
        </w:tc>
        <w:tc>
          <w:tcPr>
            <w:tcW w:w="742" w:type="dxa"/>
          </w:tcPr>
          <w:p w14:paraId="578231D9" w14:textId="77777777" w:rsidR="00842EF7" w:rsidRPr="00FE760F" w:rsidRDefault="00842EF7" w:rsidP="00F91227">
            <w:pPr>
              <w:pStyle w:val="TAC"/>
              <w:rPr>
                <w:rFonts w:cs="Arial"/>
              </w:rPr>
            </w:pPr>
            <w:r w:rsidRPr="00FE760F">
              <w:rPr>
                <w:rFonts w:cs="Arial"/>
              </w:rPr>
              <w:t>MHz</w:t>
            </w:r>
          </w:p>
        </w:tc>
        <w:tc>
          <w:tcPr>
            <w:tcW w:w="1823" w:type="dxa"/>
            <w:vAlign w:val="center"/>
          </w:tcPr>
          <w:p w14:paraId="38BF2800" w14:textId="77777777" w:rsidR="00842EF7" w:rsidRPr="00FE760F" w:rsidRDefault="00842EF7" w:rsidP="00F91227">
            <w:pPr>
              <w:pStyle w:val="TAC"/>
              <w:rPr>
                <w:rFonts w:cs="Arial"/>
              </w:rPr>
            </w:pPr>
            <w:r w:rsidRPr="00FE760F">
              <w:rPr>
                <w:rFonts w:cs="Arial"/>
              </w:rPr>
              <w:t>50</w:t>
            </w:r>
          </w:p>
        </w:tc>
        <w:tc>
          <w:tcPr>
            <w:tcW w:w="1823" w:type="dxa"/>
            <w:vAlign w:val="center"/>
          </w:tcPr>
          <w:p w14:paraId="186E5D7F" w14:textId="77777777" w:rsidR="00842EF7" w:rsidRPr="00FE760F" w:rsidRDefault="00842EF7" w:rsidP="00F91227">
            <w:pPr>
              <w:pStyle w:val="TAC"/>
              <w:rPr>
                <w:rFonts w:cs="Arial"/>
              </w:rPr>
            </w:pPr>
            <w:r w:rsidRPr="00FE760F">
              <w:rPr>
                <w:rFonts w:cs="Arial"/>
              </w:rPr>
              <w:t>100</w:t>
            </w:r>
          </w:p>
        </w:tc>
        <w:tc>
          <w:tcPr>
            <w:tcW w:w="1823" w:type="dxa"/>
            <w:vAlign w:val="center"/>
          </w:tcPr>
          <w:p w14:paraId="5D058E47" w14:textId="77777777" w:rsidR="00842EF7" w:rsidRPr="00FE760F" w:rsidRDefault="00842EF7" w:rsidP="00F91227">
            <w:pPr>
              <w:pStyle w:val="TAC"/>
              <w:rPr>
                <w:rFonts w:cs="Arial"/>
              </w:rPr>
            </w:pPr>
            <w:r w:rsidRPr="00FE760F">
              <w:rPr>
                <w:rFonts w:cs="Arial"/>
              </w:rPr>
              <w:t>200</w:t>
            </w:r>
          </w:p>
        </w:tc>
        <w:tc>
          <w:tcPr>
            <w:tcW w:w="1824" w:type="dxa"/>
            <w:vAlign w:val="center"/>
          </w:tcPr>
          <w:p w14:paraId="39301C06" w14:textId="77777777" w:rsidR="00842EF7" w:rsidRPr="00FE760F" w:rsidRDefault="00842EF7" w:rsidP="00F91227">
            <w:pPr>
              <w:pStyle w:val="TAC"/>
              <w:rPr>
                <w:rFonts w:cs="Arial"/>
              </w:rPr>
            </w:pPr>
            <w:r w:rsidRPr="00FE760F">
              <w:rPr>
                <w:rFonts w:cs="Arial"/>
              </w:rPr>
              <w:t>400</w:t>
            </w:r>
          </w:p>
        </w:tc>
      </w:tr>
      <w:tr w:rsidR="00842EF7" w:rsidRPr="00FE760F" w14:paraId="79DF9018" w14:textId="77777777" w:rsidTr="00F91227">
        <w:trPr>
          <w:trHeight w:val="623"/>
          <w:jc w:val="center"/>
        </w:trPr>
        <w:tc>
          <w:tcPr>
            <w:tcW w:w="1628" w:type="dxa"/>
          </w:tcPr>
          <w:p w14:paraId="49BEE4D3"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3B5D447A" w14:textId="77777777" w:rsidR="00842EF7" w:rsidRPr="00FE760F" w:rsidRDefault="00842EF7" w:rsidP="00F91227">
            <w:pPr>
              <w:pStyle w:val="TAL"/>
              <w:rPr>
                <w:rFonts w:eastAsia="MS Mincho" w:cs="Arial"/>
                <w:bCs/>
              </w:rPr>
            </w:pPr>
            <w:r w:rsidRPr="00FE760F">
              <w:rPr>
                <w:rFonts w:eastAsia="MS Mincho" w:cs="Arial"/>
                <w:bCs/>
              </w:rPr>
              <w:t>for bands n257, n258, n261</w:t>
            </w:r>
          </w:p>
        </w:tc>
        <w:tc>
          <w:tcPr>
            <w:tcW w:w="742" w:type="dxa"/>
            <w:vAlign w:val="center"/>
          </w:tcPr>
          <w:p w14:paraId="0418BD4A" w14:textId="77777777" w:rsidR="00842EF7" w:rsidRPr="00FE760F" w:rsidRDefault="00842EF7" w:rsidP="00F91227">
            <w:pPr>
              <w:pStyle w:val="TAC"/>
              <w:rPr>
                <w:rFonts w:cs="Arial"/>
              </w:rPr>
            </w:pPr>
            <w:r w:rsidRPr="00FE760F">
              <w:rPr>
                <w:rFonts w:cs="Arial"/>
              </w:rPr>
              <w:t>dBm</w:t>
            </w:r>
          </w:p>
        </w:tc>
        <w:tc>
          <w:tcPr>
            <w:tcW w:w="1823" w:type="dxa"/>
            <w:vAlign w:val="center"/>
          </w:tcPr>
          <w:p w14:paraId="44225F81"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5B6A45D"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ACC6F14" w14:textId="77777777" w:rsidR="00842EF7" w:rsidRPr="00FE760F" w:rsidRDefault="00842EF7" w:rsidP="00F91227">
            <w:pPr>
              <w:pStyle w:val="TAC"/>
              <w:rPr>
                <w:rFonts w:cs="Arial"/>
              </w:rPr>
            </w:pPr>
            <w:r w:rsidRPr="00FE760F">
              <w:rPr>
                <w:rFonts w:cs="Arial"/>
              </w:rPr>
              <w:t>REFSENS + 35.5 dB</w:t>
            </w:r>
          </w:p>
        </w:tc>
        <w:tc>
          <w:tcPr>
            <w:tcW w:w="1824" w:type="dxa"/>
            <w:vAlign w:val="center"/>
          </w:tcPr>
          <w:p w14:paraId="0FCE56AB" w14:textId="77777777" w:rsidR="00842EF7" w:rsidRPr="00FE760F" w:rsidRDefault="00842EF7" w:rsidP="00F91227">
            <w:pPr>
              <w:pStyle w:val="TAC"/>
              <w:rPr>
                <w:rFonts w:cs="Arial"/>
              </w:rPr>
            </w:pPr>
            <w:r w:rsidRPr="00FE760F">
              <w:rPr>
                <w:rFonts w:cs="Arial"/>
              </w:rPr>
              <w:t>REFSENS + 35.5 dB</w:t>
            </w:r>
          </w:p>
        </w:tc>
      </w:tr>
      <w:tr w:rsidR="00842EF7" w:rsidRPr="00FE760F" w14:paraId="6A96F9FF" w14:textId="77777777" w:rsidTr="00F91227">
        <w:trPr>
          <w:trHeight w:val="412"/>
          <w:jc w:val="center"/>
        </w:trPr>
        <w:tc>
          <w:tcPr>
            <w:tcW w:w="1628" w:type="dxa"/>
          </w:tcPr>
          <w:p w14:paraId="10A7EED8"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15828D58" w14:textId="77777777" w:rsidR="00842EF7" w:rsidRPr="00FE760F" w:rsidRDefault="00842EF7" w:rsidP="00F91227">
            <w:pPr>
              <w:pStyle w:val="TAL"/>
              <w:rPr>
                <w:rFonts w:eastAsia="MS Mincho" w:cs="Arial"/>
                <w:bCs/>
              </w:rPr>
            </w:pPr>
            <w:r w:rsidRPr="00FE760F">
              <w:rPr>
                <w:rFonts w:eastAsia="MS Mincho" w:cs="Arial"/>
                <w:bCs/>
              </w:rPr>
              <w:t>for band n260</w:t>
            </w:r>
          </w:p>
        </w:tc>
        <w:tc>
          <w:tcPr>
            <w:tcW w:w="742" w:type="dxa"/>
            <w:vAlign w:val="center"/>
          </w:tcPr>
          <w:p w14:paraId="4C751746" w14:textId="77777777" w:rsidR="00842EF7" w:rsidRPr="00FE760F" w:rsidRDefault="00842EF7" w:rsidP="00F91227">
            <w:pPr>
              <w:pStyle w:val="TAC"/>
              <w:rPr>
                <w:rFonts w:cs="Arial"/>
              </w:rPr>
            </w:pPr>
            <w:r w:rsidRPr="00FE760F">
              <w:rPr>
                <w:rFonts w:cs="Arial"/>
              </w:rPr>
              <w:t>dBm</w:t>
            </w:r>
          </w:p>
        </w:tc>
        <w:tc>
          <w:tcPr>
            <w:tcW w:w="1823" w:type="dxa"/>
            <w:vAlign w:val="center"/>
          </w:tcPr>
          <w:p w14:paraId="430ABC02"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0DDB81EE"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39143BD6" w14:textId="77777777" w:rsidR="00842EF7" w:rsidRPr="00FE760F" w:rsidRDefault="00842EF7" w:rsidP="00F91227">
            <w:pPr>
              <w:pStyle w:val="TAC"/>
              <w:rPr>
                <w:rFonts w:cs="Arial"/>
              </w:rPr>
            </w:pPr>
            <w:r w:rsidRPr="00FE760F">
              <w:rPr>
                <w:rFonts w:cs="Arial"/>
              </w:rPr>
              <w:t>REFSENS + 34.5 dB</w:t>
            </w:r>
          </w:p>
        </w:tc>
        <w:tc>
          <w:tcPr>
            <w:tcW w:w="1824" w:type="dxa"/>
            <w:vAlign w:val="center"/>
          </w:tcPr>
          <w:p w14:paraId="5848594E" w14:textId="77777777" w:rsidR="00842EF7" w:rsidRPr="00FE760F" w:rsidRDefault="00842EF7" w:rsidP="00F91227">
            <w:pPr>
              <w:pStyle w:val="TAC"/>
              <w:rPr>
                <w:rFonts w:cs="Arial"/>
              </w:rPr>
            </w:pPr>
            <w:r w:rsidRPr="00FE760F">
              <w:rPr>
                <w:rFonts w:cs="Arial"/>
              </w:rPr>
              <w:t>REFSENS + 34.5 dB</w:t>
            </w:r>
          </w:p>
        </w:tc>
      </w:tr>
      <w:tr w:rsidR="00842EF7" w:rsidRPr="00FE760F" w14:paraId="3EEC42DB" w14:textId="77777777" w:rsidTr="00F91227">
        <w:trPr>
          <w:trHeight w:val="422"/>
          <w:jc w:val="center"/>
        </w:trPr>
        <w:tc>
          <w:tcPr>
            <w:tcW w:w="1628" w:type="dxa"/>
          </w:tcPr>
          <w:p w14:paraId="3D01A4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Ioffset</w:t>
            </w:r>
          </w:p>
        </w:tc>
        <w:tc>
          <w:tcPr>
            <w:tcW w:w="742" w:type="dxa"/>
          </w:tcPr>
          <w:p w14:paraId="03191511" w14:textId="77777777" w:rsidR="00842EF7" w:rsidRPr="00FE760F" w:rsidRDefault="00842EF7" w:rsidP="00F91227">
            <w:pPr>
              <w:pStyle w:val="TAC"/>
              <w:rPr>
                <w:rFonts w:cs="Arial"/>
              </w:rPr>
            </w:pPr>
            <w:r w:rsidRPr="00FE760F">
              <w:rPr>
                <w:rFonts w:cs="Arial"/>
              </w:rPr>
              <w:t>MHz</w:t>
            </w:r>
          </w:p>
        </w:tc>
        <w:tc>
          <w:tcPr>
            <w:tcW w:w="1823" w:type="dxa"/>
          </w:tcPr>
          <w:p w14:paraId="7449E811" w14:textId="77777777" w:rsidR="00842EF7" w:rsidRPr="00FE760F" w:rsidRDefault="00842EF7" w:rsidP="00F91227">
            <w:pPr>
              <w:pStyle w:val="TAC"/>
              <w:rPr>
                <w:rFonts w:cs="Arial"/>
              </w:rPr>
            </w:pPr>
            <w:r w:rsidRPr="00FE760F">
              <w:rPr>
                <w:rFonts w:cs="Arial"/>
              </w:rPr>
              <w:t>≤ -100 &amp; ≥ 100</w:t>
            </w:r>
          </w:p>
          <w:p w14:paraId="5258CB8A" w14:textId="77777777" w:rsidR="00842EF7" w:rsidRPr="00FE760F" w:rsidRDefault="00842EF7" w:rsidP="00F91227">
            <w:pPr>
              <w:pStyle w:val="TAC"/>
              <w:rPr>
                <w:rFonts w:cs="Arial"/>
              </w:rPr>
            </w:pPr>
            <w:r w:rsidRPr="00FE760F">
              <w:rPr>
                <w:rFonts w:cs="Arial"/>
              </w:rPr>
              <w:t>NOTE 5</w:t>
            </w:r>
          </w:p>
        </w:tc>
        <w:tc>
          <w:tcPr>
            <w:tcW w:w="1823" w:type="dxa"/>
          </w:tcPr>
          <w:p w14:paraId="3385452D" w14:textId="77777777" w:rsidR="00842EF7" w:rsidRPr="00FE760F" w:rsidRDefault="00842EF7" w:rsidP="00F91227">
            <w:pPr>
              <w:pStyle w:val="TAC"/>
              <w:rPr>
                <w:rFonts w:cs="Arial"/>
              </w:rPr>
            </w:pPr>
            <w:r w:rsidRPr="00FE760F">
              <w:rPr>
                <w:rFonts w:cs="Arial"/>
              </w:rPr>
              <w:t>≤ -200 &amp; ≥ 200</w:t>
            </w:r>
          </w:p>
          <w:p w14:paraId="1ABB933C" w14:textId="77777777" w:rsidR="00842EF7" w:rsidRPr="00FE760F" w:rsidRDefault="00842EF7" w:rsidP="00F91227">
            <w:pPr>
              <w:pStyle w:val="TAC"/>
              <w:rPr>
                <w:rFonts w:cs="Arial"/>
              </w:rPr>
            </w:pPr>
            <w:r w:rsidRPr="00FE760F">
              <w:rPr>
                <w:rFonts w:cs="Arial"/>
              </w:rPr>
              <w:t>NOTE 5</w:t>
            </w:r>
          </w:p>
        </w:tc>
        <w:tc>
          <w:tcPr>
            <w:tcW w:w="1823" w:type="dxa"/>
          </w:tcPr>
          <w:p w14:paraId="290C2E01" w14:textId="77777777" w:rsidR="00842EF7" w:rsidRPr="00FE760F" w:rsidRDefault="00842EF7" w:rsidP="00F91227">
            <w:pPr>
              <w:pStyle w:val="TAC"/>
              <w:rPr>
                <w:rFonts w:cs="Arial"/>
              </w:rPr>
            </w:pPr>
            <w:r w:rsidRPr="00FE760F">
              <w:rPr>
                <w:rFonts w:cs="Arial"/>
              </w:rPr>
              <w:t>≤ -400 &amp; ≥ 400</w:t>
            </w:r>
          </w:p>
          <w:p w14:paraId="534DA199" w14:textId="77777777" w:rsidR="00842EF7" w:rsidRPr="00FE760F" w:rsidRDefault="00842EF7" w:rsidP="00F91227">
            <w:pPr>
              <w:pStyle w:val="TAC"/>
              <w:rPr>
                <w:rFonts w:cs="Arial"/>
              </w:rPr>
            </w:pPr>
            <w:r w:rsidRPr="00FE760F">
              <w:rPr>
                <w:rFonts w:cs="Arial"/>
              </w:rPr>
              <w:t>NOTE 5</w:t>
            </w:r>
          </w:p>
        </w:tc>
        <w:tc>
          <w:tcPr>
            <w:tcW w:w="1824" w:type="dxa"/>
          </w:tcPr>
          <w:p w14:paraId="643D3E20" w14:textId="77777777" w:rsidR="00842EF7" w:rsidRPr="00FE760F" w:rsidRDefault="00842EF7" w:rsidP="00F91227">
            <w:pPr>
              <w:pStyle w:val="TAC"/>
              <w:rPr>
                <w:rFonts w:cs="Arial"/>
              </w:rPr>
            </w:pPr>
            <w:r w:rsidRPr="00FE760F">
              <w:rPr>
                <w:rFonts w:cs="Arial"/>
              </w:rPr>
              <w:t>≤ -800 &amp; ≥ 800</w:t>
            </w:r>
          </w:p>
          <w:p w14:paraId="1C853FC6" w14:textId="77777777" w:rsidR="00842EF7" w:rsidRPr="00FE760F" w:rsidRDefault="00842EF7" w:rsidP="00F91227">
            <w:pPr>
              <w:pStyle w:val="TAC"/>
              <w:rPr>
                <w:rFonts w:cs="Arial"/>
              </w:rPr>
            </w:pPr>
            <w:r w:rsidRPr="00FE760F">
              <w:rPr>
                <w:rFonts w:cs="Arial"/>
              </w:rPr>
              <w:t>NOTE 5</w:t>
            </w:r>
          </w:p>
        </w:tc>
      </w:tr>
      <w:tr w:rsidR="00842EF7" w:rsidRPr="00FE760F" w14:paraId="25E90C4A" w14:textId="77777777" w:rsidTr="00F91227">
        <w:trPr>
          <w:trHeight w:val="623"/>
          <w:jc w:val="center"/>
        </w:trPr>
        <w:tc>
          <w:tcPr>
            <w:tcW w:w="1628" w:type="dxa"/>
          </w:tcPr>
          <w:p w14:paraId="08CDA0AE" w14:textId="77777777" w:rsidR="00842EF7" w:rsidRPr="00FE760F" w:rsidRDefault="00842EF7" w:rsidP="00F91227">
            <w:pPr>
              <w:pStyle w:val="TAL"/>
              <w:rPr>
                <w:rFonts w:eastAsia="MS Mincho" w:cs="Arial"/>
                <w:bCs/>
              </w:rPr>
            </w:pPr>
            <w:r w:rsidRPr="00FE760F">
              <w:rPr>
                <w:rFonts w:eastAsia="MS Mincho" w:cs="Arial"/>
                <w:bCs/>
              </w:rPr>
              <w:t>F</w:t>
            </w:r>
            <w:r w:rsidRPr="00FE760F">
              <w:rPr>
                <w:rFonts w:eastAsia="MS Mincho" w:cs="Arial"/>
                <w:bCs/>
                <w:vertAlign w:val="subscript"/>
              </w:rPr>
              <w:t>Interferer</w:t>
            </w:r>
          </w:p>
        </w:tc>
        <w:tc>
          <w:tcPr>
            <w:tcW w:w="742" w:type="dxa"/>
          </w:tcPr>
          <w:p w14:paraId="5399F3E0" w14:textId="77777777" w:rsidR="00842EF7" w:rsidRPr="00FE760F" w:rsidRDefault="00842EF7" w:rsidP="00F91227">
            <w:pPr>
              <w:pStyle w:val="TAC"/>
              <w:rPr>
                <w:rFonts w:cs="Arial"/>
              </w:rPr>
            </w:pPr>
            <w:r w:rsidRPr="00FE760F">
              <w:rPr>
                <w:rFonts w:cs="Arial"/>
              </w:rPr>
              <w:t>MHz</w:t>
            </w:r>
          </w:p>
        </w:tc>
        <w:tc>
          <w:tcPr>
            <w:tcW w:w="1823" w:type="dxa"/>
          </w:tcPr>
          <w:p w14:paraId="542DA8D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+ 25</w:t>
            </w:r>
          </w:p>
          <w:p w14:paraId="76B369D1"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- 25</w:t>
            </w:r>
          </w:p>
        </w:tc>
        <w:tc>
          <w:tcPr>
            <w:tcW w:w="1823" w:type="dxa"/>
          </w:tcPr>
          <w:p w14:paraId="5BEF60B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+ 50</w:t>
            </w:r>
          </w:p>
          <w:p w14:paraId="095E8555"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- 50</w:t>
            </w:r>
          </w:p>
        </w:tc>
        <w:tc>
          <w:tcPr>
            <w:tcW w:w="1823" w:type="dxa"/>
          </w:tcPr>
          <w:p w14:paraId="0A2DC57B"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+ 100</w:t>
            </w:r>
          </w:p>
          <w:p w14:paraId="18FDAA9F"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- 100</w:t>
            </w:r>
          </w:p>
        </w:tc>
        <w:tc>
          <w:tcPr>
            <w:tcW w:w="1824" w:type="dxa"/>
          </w:tcPr>
          <w:p w14:paraId="56874C4F"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+ 200</w:t>
            </w:r>
          </w:p>
          <w:p w14:paraId="1F875588"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- 200</w:t>
            </w:r>
          </w:p>
        </w:tc>
      </w:tr>
      <w:tr w:rsidR="00842EF7" w:rsidRPr="00FE760F" w14:paraId="283C0EF4" w14:textId="77777777" w:rsidTr="00F91227">
        <w:trPr>
          <w:trHeight w:val="400"/>
          <w:jc w:val="center"/>
        </w:trPr>
        <w:tc>
          <w:tcPr>
            <w:tcW w:w="9663" w:type="dxa"/>
            <w:gridSpan w:val="6"/>
          </w:tcPr>
          <w:p w14:paraId="78892A1A"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 xml:space="preserve">The interferer consists of the Reference measurement channel specified in Annex A.3.3.2 with </w:t>
            </w:r>
            <w:r w:rsidRPr="00FE760F">
              <w:t xml:space="preserve">one sided dynamic OCNG Pattern OP.1. TDD as described in Annex A.5.2.1 and </w:t>
            </w:r>
            <w:r w:rsidRPr="00FE760F">
              <w:rPr>
                <w:rFonts w:eastAsia="MS Mincho"/>
              </w:rPr>
              <w:t>set-up according to Annex C.</w:t>
            </w:r>
          </w:p>
          <w:p w14:paraId="412122A1" w14:textId="77777777" w:rsidR="00842EF7" w:rsidRPr="00FE760F" w:rsidRDefault="00842EF7" w:rsidP="00F91227">
            <w:pPr>
              <w:pStyle w:val="TAN"/>
              <w:rPr>
                <w:rFonts w:eastAsia="MS Mincho"/>
              </w:rPr>
            </w:pPr>
            <w:r w:rsidRPr="00FE760F">
              <w:rPr>
                <w:rFonts w:eastAsia="MS Mincho"/>
              </w:rPr>
              <w:t>NOTE2:</w:t>
            </w:r>
            <w:r w:rsidRPr="00FE760F">
              <w:rPr>
                <w:rFonts w:eastAsia="MS Mincho"/>
              </w:rPr>
              <w:tab/>
              <w:t>The REFSENS power level is specified in Clause 7.3.2, which are applicable according to different UE power classes.</w:t>
            </w:r>
          </w:p>
          <w:p w14:paraId="2F3A45A5"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FE760F" w:rsidRDefault="00842EF7" w:rsidP="00F91227">
            <w:pPr>
              <w:pStyle w:val="TAN"/>
              <w:rPr>
                <w:rFonts w:eastAsia="MS Mincho"/>
              </w:rPr>
            </w:pPr>
            <w:r w:rsidRPr="00FE760F">
              <w:rPr>
                <w:rFonts w:eastAsia="MS Mincho"/>
              </w:rPr>
              <w:t>NOTE 4:</w:t>
            </w:r>
            <w:r w:rsidRPr="00FE760F">
              <w:rPr>
                <w:rFonts w:eastAsia="MS Mincho"/>
              </w:rPr>
              <w:tab/>
              <w:t>F</w:t>
            </w:r>
            <w:r w:rsidRPr="00FE760F">
              <w:rPr>
                <w:rFonts w:eastAsia="MS Mincho"/>
                <w:vertAlign w:val="subscript"/>
              </w:rPr>
              <w:t>Ioffset</w:t>
            </w:r>
            <w:r w:rsidRPr="00FE760F">
              <w:rPr>
                <w:rFonts w:eastAsia="MS Mincho"/>
              </w:rPr>
              <w:t xml:space="preserve"> is the frequency separation between the center of the channel bandwidth and the center frequency of the Interferer signal.</w:t>
            </w:r>
          </w:p>
          <w:p w14:paraId="1BA5B442"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Ioffset</w:t>
            </w:r>
            <w:r w:rsidRPr="00FE760F">
              <w:rPr>
                <w:rFonts w:eastAsia="MS Mincho"/>
              </w:rPr>
              <w:t xml:space="preserve"> shall be further adjusted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3F011980" w14:textId="77777777" w:rsidR="00842EF7" w:rsidRPr="00FE760F" w:rsidRDefault="00842EF7" w:rsidP="00F91227">
            <w:pPr>
              <w:pStyle w:val="TAN"/>
              <w:rPr>
                <w:rFonts w:eastAsia="MS Mincho"/>
              </w:rPr>
            </w:pPr>
            <w:r w:rsidRPr="00FE760F">
              <w:rPr>
                <w:rFonts w:eastAsia="MS Mincho"/>
              </w:rPr>
              <w:t>NOTE 6:</w:t>
            </w:r>
            <w:r w:rsidRPr="00FE760F">
              <w:rPr>
                <w:rFonts w:eastAsia="MS Mincho"/>
              </w:rPr>
              <w:tab/>
              <w:t>F</w:t>
            </w:r>
            <w:r w:rsidRPr="00FE760F">
              <w:rPr>
                <w:rFonts w:eastAsia="MS Mincho"/>
                <w:vertAlign w:val="subscript"/>
              </w:rPr>
              <w:t>Interferer</w:t>
            </w:r>
            <w:r w:rsidRPr="00FE760F">
              <w:rPr>
                <w:rFonts w:eastAsia="MS Mincho"/>
              </w:rPr>
              <w:t xml:space="preserve"> range values for unwanted modulated interfering signals are interferer center frequencies.</w:t>
            </w:r>
          </w:p>
        </w:tc>
      </w:tr>
    </w:tbl>
    <w:p w14:paraId="23167D1C" w14:textId="77777777" w:rsidR="00842EF7" w:rsidRPr="00FE760F" w:rsidRDefault="00842EF7" w:rsidP="00842EF7"/>
    <w:p w14:paraId="30CA662D" w14:textId="77777777" w:rsidR="00842EF7" w:rsidRPr="00FE760F" w:rsidRDefault="00842EF7" w:rsidP="00842EF7">
      <w:pPr>
        <w:pStyle w:val="Heading3"/>
      </w:pPr>
      <w:bookmarkStart w:id="1858" w:name="_Toc21340963"/>
      <w:bookmarkStart w:id="1859" w:name="_Toc29805411"/>
      <w:bookmarkStart w:id="1860" w:name="_Toc36456620"/>
      <w:bookmarkStart w:id="1861" w:name="_Toc36469718"/>
      <w:bookmarkStart w:id="1862" w:name="_Toc37254133"/>
      <w:bookmarkStart w:id="1863" w:name="_Toc37322991"/>
      <w:bookmarkStart w:id="1864" w:name="_Toc37324397"/>
      <w:r w:rsidRPr="00FE760F">
        <w:t>7.6.3</w:t>
      </w:r>
      <w:r w:rsidRPr="00FE760F">
        <w:tab/>
        <w:t>Void</w:t>
      </w:r>
      <w:bookmarkEnd w:id="1858"/>
      <w:bookmarkEnd w:id="1859"/>
      <w:bookmarkEnd w:id="1860"/>
      <w:bookmarkEnd w:id="1861"/>
      <w:bookmarkEnd w:id="1862"/>
      <w:bookmarkEnd w:id="1863"/>
      <w:bookmarkEnd w:id="1864"/>
    </w:p>
    <w:p w14:paraId="5FBE9F5E" w14:textId="77777777" w:rsidR="00842EF7" w:rsidRPr="00FE760F" w:rsidRDefault="00842EF7" w:rsidP="00842EF7">
      <w:pPr>
        <w:pStyle w:val="Heading2"/>
      </w:pPr>
      <w:bookmarkStart w:id="1865" w:name="_Toc21340964"/>
      <w:bookmarkStart w:id="1866" w:name="_Toc29805412"/>
      <w:bookmarkStart w:id="1867" w:name="_Toc36456621"/>
      <w:bookmarkStart w:id="1868" w:name="_Toc36469719"/>
      <w:bookmarkStart w:id="1869" w:name="_Toc37254134"/>
      <w:bookmarkStart w:id="1870" w:name="_Toc37322992"/>
      <w:bookmarkStart w:id="1871" w:name="_Toc37324398"/>
      <w:r w:rsidRPr="00FE760F">
        <w:t>7.6A</w:t>
      </w:r>
      <w:r w:rsidRPr="00FE760F">
        <w:tab/>
        <w:t>Blocking characteristics for CA</w:t>
      </w:r>
      <w:bookmarkEnd w:id="1865"/>
      <w:bookmarkEnd w:id="1866"/>
      <w:bookmarkEnd w:id="1867"/>
      <w:bookmarkEnd w:id="1868"/>
      <w:bookmarkEnd w:id="1869"/>
      <w:bookmarkEnd w:id="1870"/>
      <w:bookmarkEnd w:id="1871"/>
    </w:p>
    <w:p w14:paraId="2EF4BCE1" w14:textId="77777777" w:rsidR="00842EF7" w:rsidRPr="00FE760F" w:rsidRDefault="00842EF7" w:rsidP="00842EF7">
      <w:pPr>
        <w:pStyle w:val="Heading3"/>
      </w:pPr>
      <w:bookmarkStart w:id="1872" w:name="_Toc21340965"/>
      <w:bookmarkStart w:id="1873" w:name="_Toc29805413"/>
      <w:bookmarkStart w:id="1874" w:name="_Toc36456622"/>
      <w:bookmarkStart w:id="1875" w:name="_Toc36469720"/>
      <w:bookmarkStart w:id="1876" w:name="_Toc37254135"/>
      <w:bookmarkStart w:id="1877" w:name="_Toc37322993"/>
      <w:bookmarkStart w:id="1878" w:name="_Toc37324399"/>
      <w:r w:rsidRPr="00FE760F">
        <w:t>7.6A.1</w:t>
      </w:r>
      <w:r w:rsidRPr="00FE760F">
        <w:tab/>
        <w:t>General</w:t>
      </w:r>
      <w:bookmarkEnd w:id="1872"/>
      <w:bookmarkEnd w:id="1873"/>
      <w:bookmarkEnd w:id="1874"/>
      <w:bookmarkEnd w:id="1875"/>
      <w:bookmarkEnd w:id="1876"/>
      <w:bookmarkEnd w:id="1877"/>
      <w:bookmarkEnd w:id="1878"/>
    </w:p>
    <w:p w14:paraId="7DFED482" w14:textId="77777777" w:rsidR="00842EF7" w:rsidRPr="00FE760F" w:rsidRDefault="00842EF7" w:rsidP="00842EF7">
      <w:pPr>
        <w:pStyle w:val="Heading3"/>
      </w:pPr>
      <w:bookmarkStart w:id="1879" w:name="_Toc21340966"/>
      <w:bookmarkStart w:id="1880" w:name="_Toc29805414"/>
      <w:bookmarkStart w:id="1881" w:name="_Toc36456623"/>
      <w:bookmarkStart w:id="1882" w:name="_Toc36469721"/>
      <w:bookmarkStart w:id="1883" w:name="_Toc37254136"/>
      <w:bookmarkStart w:id="1884" w:name="_Toc37322994"/>
      <w:bookmarkStart w:id="1885" w:name="_Toc37324400"/>
      <w:r w:rsidRPr="00FE760F">
        <w:t>7.6A.2</w:t>
      </w:r>
      <w:r w:rsidRPr="00FE760F">
        <w:tab/>
        <w:t>In-band blocking</w:t>
      </w:r>
      <w:bookmarkEnd w:id="1879"/>
      <w:bookmarkEnd w:id="1880"/>
      <w:bookmarkEnd w:id="1881"/>
      <w:bookmarkEnd w:id="1882"/>
      <w:bookmarkEnd w:id="1883"/>
      <w:bookmarkEnd w:id="1884"/>
      <w:bookmarkEnd w:id="1885"/>
    </w:p>
    <w:p w14:paraId="342B781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7.6A.2-1: Void</w:t>
      </w:r>
    </w:p>
    <w:p w14:paraId="02AABD63"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7.6A.2-2: Void</w:t>
      </w:r>
    </w:p>
    <w:p w14:paraId="6B3026D3" w14:textId="77777777" w:rsidR="00842EF7" w:rsidRPr="00FE760F" w:rsidRDefault="00263719" w:rsidP="00842EF7">
      <w:pPr>
        <w:rPr>
          <w:lang w:val="en-US"/>
        </w:rPr>
      </w:pPr>
      <w:r w:rsidRPr="00FE760F">
        <w:t>7.6A.2.1</w:t>
      </w:r>
      <w:r w:rsidRPr="00FE760F">
        <w:tab/>
        <w:t>In-band blocking for Intra-band contiguous CA</w:t>
      </w:r>
      <w:r w:rsidR="00842EF7" w:rsidRPr="00FE760F">
        <w:t xml:space="preserve">For intra-band contiguous carrier aggregation, </w:t>
      </w:r>
      <w:r w:rsidR="00842EF7" w:rsidRPr="00FE760F">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FE760F">
        <w:t>≥</w:t>
      </w:r>
      <w:r w:rsidR="00842EF7" w:rsidRPr="00FE760F">
        <w:rPr>
          <w:lang w:val="en-US"/>
        </w:rPr>
        <w:t xml:space="preserve"> 95% of the maximum throughput of the reference measurement channels as specified in Annexes A.2.3.2 and A.3.3.2 (with one sided dynamic OCNG Pattern OP.1 TDD for the DL-signal as described in Annex A.5.2.1).</w:t>
      </w:r>
      <w:r w:rsidR="00842EF7" w:rsidRPr="00FE760F">
        <w:t xml:space="preserve"> </w:t>
      </w:r>
      <w:r w:rsidR="00842EF7" w:rsidRPr="00FE760F">
        <w:rPr>
          <w:lang w:val="en-US"/>
        </w:rPr>
        <w:t>The requirement is verified with the test metric of EIS (Link=RX beam peak direction, Meas=Link angle).</w:t>
      </w:r>
    </w:p>
    <w:p w14:paraId="314E5EC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 xml:space="preserve">Table </w:t>
      </w:r>
      <w:r w:rsidRPr="00FE760F">
        <w:rPr>
          <w:rFonts w:ascii="Arial" w:eastAsia="MS Mincho" w:hAnsi="Arial"/>
          <w:b/>
        </w:rPr>
        <w:t>7.6A.2.1-1</w:t>
      </w:r>
      <w:r w:rsidRPr="00FE760F">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FE760F"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FE760F" w:rsidRDefault="00842EF7" w:rsidP="00F91227">
            <w:pPr>
              <w:pStyle w:val="TAH"/>
              <w:rPr>
                <w:lang w:val="en-US"/>
              </w:rPr>
            </w:pPr>
            <w:r w:rsidRPr="00FE760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FE760F" w:rsidRDefault="00842EF7" w:rsidP="00F91227">
            <w:pPr>
              <w:pStyle w:val="TAH"/>
              <w:rPr>
                <w:lang w:val="en-US"/>
              </w:rPr>
            </w:pPr>
            <w:r w:rsidRPr="00FE760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FE760F" w:rsidRDefault="00842EF7" w:rsidP="00F91227">
            <w:pPr>
              <w:pStyle w:val="TAH"/>
              <w:rPr>
                <w:lang w:val="en-US"/>
              </w:rPr>
            </w:pPr>
            <w:r w:rsidRPr="00FE760F">
              <w:t>All CA bandwidth classes</w:t>
            </w:r>
          </w:p>
        </w:tc>
      </w:tr>
      <w:tr w:rsidR="00842EF7" w:rsidRPr="00FE760F"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FE760F" w:rsidRDefault="00842EF7" w:rsidP="00F91227">
            <w:pPr>
              <w:pStyle w:val="TAC"/>
            </w:pPr>
            <w:r w:rsidRPr="00FE760F">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FE760F" w:rsidRDefault="00842EF7" w:rsidP="00F91227">
            <w:pPr>
              <w:pStyle w:val="TAC"/>
            </w:pPr>
            <w:r w:rsidRPr="00FE760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FE760F" w:rsidRDefault="00842EF7" w:rsidP="00F91227">
            <w:pPr>
              <w:pStyle w:val="TAC"/>
            </w:pPr>
            <w:r w:rsidRPr="00FE760F">
              <w:t>REFSENS + 14 dB</w:t>
            </w:r>
          </w:p>
        </w:tc>
      </w:tr>
      <w:tr w:rsidR="00842EF7" w:rsidRPr="00FE760F"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FE760F" w:rsidRDefault="00842EF7" w:rsidP="00F91227">
            <w:pPr>
              <w:pStyle w:val="TAC"/>
            </w:pPr>
            <w:r w:rsidRPr="00FE760F">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FE760F" w:rsidRDefault="00842EF7" w:rsidP="00F91227">
            <w:pPr>
              <w:pStyle w:val="TAC"/>
            </w:pPr>
            <w:r w:rsidRPr="00FE760F">
              <w:rPr>
                <w:rFonts w:eastAsia="MS Mincho"/>
              </w:rPr>
              <w:t>Aggregated power + 21.5</w:t>
            </w:r>
          </w:p>
        </w:tc>
      </w:tr>
      <w:tr w:rsidR="00842EF7" w:rsidRPr="00FE760F"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FE760F" w:rsidRDefault="00842EF7" w:rsidP="00F91227">
            <w:pPr>
              <w:pStyle w:val="TAC"/>
            </w:pPr>
            <w:r w:rsidRPr="00FE760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FE760F" w:rsidRDefault="00842EF7" w:rsidP="00F91227">
            <w:pPr>
              <w:pStyle w:val="TAC"/>
            </w:pPr>
            <w:r w:rsidRPr="00FE760F">
              <w:rPr>
                <w:rFonts w:eastAsia="MS Mincho"/>
              </w:rPr>
              <w:t xml:space="preserve">Aggregated power + 20.5 </w:t>
            </w:r>
          </w:p>
        </w:tc>
      </w:tr>
      <w:tr w:rsidR="00842EF7" w:rsidRPr="00FE760F"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FE760F" w:rsidRDefault="00842EF7" w:rsidP="00F91227">
            <w:pPr>
              <w:pStyle w:val="TAC"/>
            </w:pPr>
            <w:r w:rsidRPr="00FE760F">
              <w:t>BW</w:t>
            </w:r>
            <w:r w:rsidRPr="00FE760F">
              <w:rPr>
                <w:vertAlign w:val="subscript"/>
              </w:rPr>
              <w:t>Interferer</w:t>
            </w:r>
            <w:r w:rsidRPr="00FE760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FE760F" w:rsidRDefault="00842EF7" w:rsidP="00F91227">
            <w:pPr>
              <w:pStyle w:val="TAC"/>
            </w:pPr>
            <w:r w:rsidRPr="00FE760F">
              <w:t>BW</w:t>
            </w:r>
            <w:r w:rsidRPr="00FE760F">
              <w:rPr>
                <w:vertAlign w:val="subscript"/>
              </w:rPr>
              <w:t>Channel_CA</w:t>
            </w:r>
          </w:p>
        </w:tc>
      </w:tr>
      <w:tr w:rsidR="00842EF7" w:rsidRPr="00FE760F"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FE760F" w:rsidRDefault="00842EF7" w:rsidP="00F91227">
            <w:pPr>
              <w:pStyle w:val="TAC"/>
            </w:pPr>
            <w:r w:rsidRPr="00FE760F">
              <w:rPr>
                <w:rFonts w:eastAsia="MS Mincho"/>
              </w:rPr>
              <w:t>F</w:t>
            </w:r>
            <w:r w:rsidRPr="00FE760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FE760F" w:rsidRDefault="00842EF7" w:rsidP="00F91227">
            <w:pPr>
              <w:pStyle w:val="TAC"/>
            </w:pPr>
          </w:p>
          <w:p w14:paraId="0AEF310E" w14:textId="77777777" w:rsidR="00842EF7" w:rsidRPr="00FE760F" w:rsidRDefault="00842EF7" w:rsidP="00F91227">
            <w:pPr>
              <w:pStyle w:val="TAC"/>
            </w:pPr>
            <w:r w:rsidRPr="00FE760F">
              <w:t>+2*BW</w:t>
            </w:r>
            <w:r w:rsidRPr="00FE760F">
              <w:rPr>
                <w:vertAlign w:val="subscript"/>
              </w:rPr>
              <w:t>Channel_CA</w:t>
            </w:r>
            <w:r w:rsidRPr="00FE760F">
              <w:t xml:space="preserve"> / -2*BW</w:t>
            </w:r>
            <w:r w:rsidRPr="00FE760F">
              <w:rPr>
                <w:vertAlign w:val="subscript"/>
              </w:rPr>
              <w:t>Channel_CA</w:t>
            </w:r>
          </w:p>
          <w:p w14:paraId="1539961E" w14:textId="77777777" w:rsidR="00842EF7" w:rsidRPr="00FE760F" w:rsidRDefault="00842EF7" w:rsidP="00F91227">
            <w:pPr>
              <w:pStyle w:val="TAC"/>
            </w:pPr>
          </w:p>
          <w:p w14:paraId="5D40C0EF" w14:textId="77777777" w:rsidR="00842EF7" w:rsidRPr="00FE760F" w:rsidRDefault="00842EF7" w:rsidP="00F91227">
            <w:pPr>
              <w:pStyle w:val="TAC"/>
            </w:pPr>
            <w:r w:rsidRPr="00FE760F">
              <w:t>NOTE 5</w:t>
            </w:r>
          </w:p>
          <w:p w14:paraId="183667F8" w14:textId="77777777" w:rsidR="00842EF7" w:rsidRPr="00FE760F" w:rsidRDefault="00842EF7" w:rsidP="00F91227">
            <w:pPr>
              <w:pStyle w:val="TAC"/>
            </w:pPr>
          </w:p>
        </w:tc>
      </w:tr>
      <w:tr w:rsidR="00842EF7" w:rsidRPr="00FE760F"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FE760F" w:rsidRDefault="00842EF7" w:rsidP="00F91227">
            <w:pPr>
              <w:pStyle w:val="TAC"/>
            </w:pPr>
            <w:r w:rsidRPr="00FE760F">
              <w:t>F</w:t>
            </w:r>
            <w:r w:rsidRPr="00FE760F">
              <w:rPr>
                <w:vertAlign w:val="subscript"/>
              </w:rPr>
              <w:t>Interferer</w:t>
            </w:r>
            <w:r w:rsidRPr="00FE760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FE760F" w:rsidRDefault="00842EF7" w:rsidP="00F91227">
            <w:pPr>
              <w:pStyle w:val="TAC"/>
            </w:pPr>
            <w:r w:rsidRPr="00FE760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FE760F" w:rsidRDefault="00842EF7" w:rsidP="00F91227">
            <w:pPr>
              <w:pStyle w:val="TAC"/>
            </w:pPr>
            <w:r w:rsidRPr="00FE760F">
              <w:t>F</w:t>
            </w:r>
            <w:r w:rsidRPr="00FE760F">
              <w:rPr>
                <w:vertAlign w:val="subscript"/>
              </w:rPr>
              <w:t>DL_low</w:t>
            </w:r>
            <w:r w:rsidRPr="00FE760F">
              <w:t xml:space="preserve"> + 0.5*BW</w:t>
            </w:r>
            <w:r w:rsidRPr="00FE760F">
              <w:rPr>
                <w:vertAlign w:val="subscript"/>
              </w:rPr>
              <w:t>Channel_CA</w:t>
            </w:r>
          </w:p>
          <w:p w14:paraId="27828DA6" w14:textId="77777777" w:rsidR="00842EF7" w:rsidRPr="00FE760F" w:rsidRDefault="00842EF7" w:rsidP="00F91227">
            <w:pPr>
              <w:pStyle w:val="TAC"/>
            </w:pPr>
            <w:r w:rsidRPr="00FE760F">
              <w:t>To</w:t>
            </w:r>
          </w:p>
          <w:p w14:paraId="5680DD90" w14:textId="77777777" w:rsidR="00842EF7" w:rsidRPr="00FE760F" w:rsidRDefault="00842EF7" w:rsidP="00F91227">
            <w:pPr>
              <w:pStyle w:val="TAC"/>
            </w:pPr>
            <w:r w:rsidRPr="00FE760F">
              <w:t>F</w:t>
            </w:r>
            <w:r w:rsidRPr="00FE760F">
              <w:rPr>
                <w:vertAlign w:val="subscript"/>
              </w:rPr>
              <w:t>DL_high</w:t>
            </w:r>
            <w:r w:rsidRPr="00FE760F">
              <w:t xml:space="preserve"> - 0.5*BW</w:t>
            </w:r>
            <w:r w:rsidRPr="00FE760F">
              <w:rPr>
                <w:vertAlign w:val="subscript"/>
              </w:rPr>
              <w:t>Channel_CA</w:t>
            </w:r>
          </w:p>
        </w:tc>
      </w:tr>
      <w:tr w:rsidR="00842EF7" w:rsidRPr="00FE760F"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FE760F"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FE760F"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FE760F" w:rsidRDefault="00842EF7" w:rsidP="00F91227">
            <w:pPr>
              <w:spacing w:after="0"/>
              <w:jc w:val="center"/>
              <w:rPr>
                <w:rFonts w:ascii="Arial" w:hAnsi="Arial" w:cs="Arial"/>
                <w:sz w:val="18"/>
                <w:szCs w:val="18"/>
              </w:rPr>
            </w:pPr>
          </w:p>
        </w:tc>
      </w:tr>
      <w:tr w:rsidR="00842EF7" w:rsidRPr="00FE760F"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FE760F"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FE760F"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FE760F" w:rsidRDefault="00842EF7" w:rsidP="00F91227">
            <w:pPr>
              <w:spacing w:after="0"/>
              <w:rPr>
                <w:rFonts w:ascii="Arial" w:hAnsi="Arial" w:cs="Arial"/>
                <w:sz w:val="18"/>
                <w:szCs w:val="18"/>
                <w:lang w:val="en-US"/>
              </w:rPr>
            </w:pPr>
          </w:p>
        </w:tc>
      </w:tr>
      <w:tr w:rsidR="00842EF7" w:rsidRPr="00FE760F"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FE760F" w:rsidRDefault="00842EF7" w:rsidP="00F91227">
            <w:pPr>
              <w:pStyle w:val="TAN"/>
              <w:rPr>
                <w:rFonts w:eastAsia="MS Mincho"/>
              </w:rPr>
            </w:pPr>
            <w:r w:rsidRPr="00FE760F">
              <w:rPr>
                <w:rFonts w:eastAsia="MS Mincho"/>
              </w:rPr>
              <w:t>NOTE 2:</w:t>
            </w:r>
            <w:r w:rsidRPr="00FE760F">
              <w:rPr>
                <w:rFonts w:eastAsia="MS Mincho"/>
              </w:rPr>
              <w:tab/>
              <w:t>The REFSENS power level is specified in Table 7.3.2-1.</w:t>
            </w:r>
          </w:p>
          <w:p w14:paraId="2EE9B116"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FE760F" w:rsidRDefault="00842EF7" w:rsidP="00F91227">
            <w:pPr>
              <w:pStyle w:val="TAN"/>
            </w:pPr>
            <w:r w:rsidRPr="00FE760F">
              <w:t>NOTE 4:</w:t>
            </w:r>
            <w:r w:rsidRPr="00FE760F">
              <w:tab/>
              <w:t>The F</w:t>
            </w:r>
            <w:r w:rsidRPr="00FE760F">
              <w:rPr>
                <w:vertAlign w:val="subscript"/>
              </w:rPr>
              <w:t>Interferer</w:t>
            </w:r>
            <w:r w:rsidRPr="00FE760F">
              <w:t xml:space="preserve"> (offset) is the frequency separation between the center of the aggregated CA bandwidth and the center frequency of the Interferer signal.</w:t>
            </w:r>
          </w:p>
          <w:p w14:paraId="3E446E7F"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204EEC">
              <w:rPr>
                <w:rFonts w:eastAsia="MS Mincho"/>
                <w:bCs/>
              </w:rPr>
              <w:t xml:space="preserve"> </w:t>
            </w:r>
            <w:r w:rsidRPr="00FE760F">
              <w:rPr>
                <w:rFonts w:eastAsia="MS Mincho"/>
              </w:rPr>
              <w:t xml:space="preserve"> MHz with SCS the sub-carrier spacing of the carrier closest to the interferer in MHz. The interfering signal has the same SCS as that of the closest carrier.</w:t>
            </w:r>
          </w:p>
          <w:p w14:paraId="624FCE75" w14:textId="77777777" w:rsidR="00842EF7" w:rsidRPr="00FE760F" w:rsidRDefault="00842EF7" w:rsidP="00F91227">
            <w:pPr>
              <w:pStyle w:val="TAN"/>
              <w:rPr>
                <w:lang w:val="en-US"/>
              </w:rPr>
            </w:pPr>
            <w:r w:rsidRPr="00FE760F">
              <w:rPr>
                <w:lang w:val="en-US"/>
              </w:rPr>
              <w:t>NOTE 6:</w:t>
            </w:r>
            <w:r w:rsidRPr="00FE760F">
              <w:rPr>
                <w:lang w:val="en-US"/>
              </w:rPr>
              <w:tab/>
              <w:t>F</w:t>
            </w:r>
            <w:r w:rsidRPr="00FE760F">
              <w:rPr>
                <w:vertAlign w:val="subscript"/>
                <w:lang w:val="en-US"/>
              </w:rPr>
              <w:t>Interferer</w:t>
            </w:r>
            <w:r w:rsidRPr="00FE760F">
              <w:rPr>
                <w:lang w:val="en-US"/>
              </w:rPr>
              <w:t xml:space="preserve"> range values for unwanted modulated interfering signals are interferer center frequencies.</w:t>
            </w:r>
          </w:p>
        </w:tc>
      </w:tr>
    </w:tbl>
    <w:p w14:paraId="49902A0C" w14:textId="77777777" w:rsidR="00842EF7" w:rsidRPr="00FE760F" w:rsidRDefault="00842EF7" w:rsidP="00842EF7">
      <w:pPr>
        <w:rPr>
          <w:lang w:val="en-US"/>
        </w:rPr>
      </w:pPr>
    </w:p>
    <w:p w14:paraId="3AA9F9BB" w14:textId="77777777" w:rsidR="00263719" w:rsidRPr="00FE760F" w:rsidRDefault="00263719" w:rsidP="00263719">
      <w:pPr>
        <w:pStyle w:val="Heading4"/>
      </w:pPr>
      <w:bookmarkStart w:id="1886" w:name="_Toc37254137"/>
      <w:bookmarkStart w:id="1887" w:name="_Toc37322995"/>
      <w:bookmarkStart w:id="1888" w:name="_Toc37324401"/>
      <w:r w:rsidRPr="00FE760F">
        <w:t>7.6A.2.2</w:t>
      </w:r>
      <w:r w:rsidRPr="00FE760F">
        <w:tab/>
        <w:t>In-band blocking for Intra-band non-contiguous CA</w:t>
      </w:r>
      <w:bookmarkEnd w:id="1886"/>
      <w:bookmarkEnd w:id="1887"/>
      <w:bookmarkEnd w:id="1888"/>
    </w:p>
    <w:p w14:paraId="25DE5FF0" w14:textId="77777777" w:rsidR="00842EF7" w:rsidRPr="00FE760F" w:rsidRDefault="00842EF7" w:rsidP="00842EF7">
      <w:r w:rsidRPr="00FE760F">
        <w:t xml:space="preserve">For intra-band non-contiguous carrier aggregation with two component carriers, the requirement applies to out-of-gap and in-gap. For out-of-gap, the UE shall meet the requirements for each component carrier with parameters as specified in </w:t>
      </w:r>
      <w:r w:rsidRPr="00FE760F">
        <w:rPr>
          <w:rFonts w:eastAsia="MS Mincho"/>
        </w:rPr>
        <w:t xml:space="preserve">7.6.2-1. The requirement associated to the maximum channel between across the component carriers is selected. </w:t>
      </w:r>
      <w:r w:rsidRPr="00FE760F">
        <w:t>For in-gap, the requirement shall apply if the following minimum gap condition is met:</w:t>
      </w:r>
    </w:p>
    <w:p w14:paraId="5F134E55" w14:textId="77777777" w:rsidR="00842EF7" w:rsidRPr="00FE760F" w:rsidRDefault="00842EF7" w:rsidP="00842EF7">
      <w:pPr>
        <w:pStyle w:val="EQ"/>
        <w:jc w:val="center"/>
      </w:pPr>
      <w:r w:rsidRPr="00FE760F">
        <w:t>∆</w:t>
      </w:r>
      <w:r w:rsidRPr="00FE760F">
        <w:rPr>
          <w:i/>
        </w:rPr>
        <w:t>f</w:t>
      </w:r>
      <w:r w:rsidRPr="00FE760F">
        <w:rPr>
          <w:i/>
          <w:vertAlign w:val="subscript"/>
        </w:rPr>
        <w:t>IBB</w:t>
      </w:r>
      <w:r w:rsidRPr="00FE760F">
        <w:t xml:space="preserve"> ≥ 0.5(BW</w:t>
      </w:r>
      <w:r w:rsidRPr="00FE760F">
        <w:rPr>
          <w:vertAlign w:val="subscript"/>
        </w:rPr>
        <w:t>1</w:t>
      </w:r>
      <w:r w:rsidRPr="00FE760F">
        <w:t xml:space="preserve"> + BW</w:t>
      </w:r>
      <w:r w:rsidRPr="00FE760F">
        <w:rPr>
          <w:vertAlign w:val="subscript"/>
        </w:rPr>
        <w:t>2</w:t>
      </w:r>
      <w:r w:rsidRPr="00FE760F">
        <w:t>) + 2 max(BW</w:t>
      </w:r>
      <w:r w:rsidRPr="00FE760F">
        <w:rPr>
          <w:vertAlign w:val="subscript"/>
        </w:rPr>
        <w:t>1</w:t>
      </w:r>
      <w:r w:rsidRPr="00FE760F">
        <w:t>, BW</w:t>
      </w:r>
      <w:r w:rsidRPr="00FE760F">
        <w:rPr>
          <w:vertAlign w:val="subscript"/>
        </w:rPr>
        <w:t>2</w:t>
      </w:r>
      <w:r w:rsidRPr="00FE760F">
        <w:t>),</w:t>
      </w:r>
    </w:p>
    <w:p w14:paraId="02B0EC0C" w14:textId="77777777" w:rsidR="00842EF7" w:rsidRPr="00FE760F" w:rsidRDefault="00842EF7" w:rsidP="00842EF7">
      <w:r w:rsidRPr="00FE760F">
        <w:t>where ∆</w:t>
      </w:r>
      <w:r w:rsidRPr="00FE760F">
        <w:rPr>
          <w:i/>
        </w:rPr>
        <w:t>f</w:t>
      </w:r>
      <w:r w:rsidRPr="00FE760F">
        <w:rPr>
          <w:i/>
          <w:vertAlign w:val="subscript"/>
        </w:rPr>
        <w:t>IBB</w:t>
      </w:r>
      <w:r w:rsidRPr="00FE760F">
        <w:rPr>
          <w:iCs/>
        </w:rPr>
        <w:t xml:space="preserve"> is the f</w:t>
      </w:r>
      <w:r w:rsidRPr="00FE760F">
        <w:t xml:space="preserve">requency separation between </w:t>
      </w:r>
      <w:r w:rsidRPr="00FE760F">
        <w:rPr>
          <w:lang w:val="en-US"/>
        </w:rPr>
        <w:t xml:space="preserve">the center frequencies of the </w:t>
      </w:r>
      <w:r w:rsidRPr="00FE760F">
        <w:t>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585C41AE" w14:textId="77777777" w:rsidR="00842EF7" w:rsidRPr="00FE760F" w:rsidRDefault="00842EF7" w:rsidP="00842EF7">
      <w:r w:rsidRPr="00FE760F">
        <w:t xml:space="preserve">If the minimum gap condition is met, the UE shall meet the requirement specified in Table </w:t>
      </w:r>
      <w:r w:rsidRPr="00FE760F">
        <w:rPr>
          <w:rFonts w:eastAsia="MS Mincho"/>
        </w:rPr>
        <w:t>7.6.2-1</w:t>
      </w:r>
      <w:r w:rsidRPr="00FE760F">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p>
    <w:p w14:paraId="66508854" w14:textId="77777777" w:rsidR="00263719" w:rsidRPr="00FE760F" w:rsidRDefault="00263719" w:rsidP="00263719">
      <w:pPr>
        <w:pStyle w:val="Heading4"/>
      </w:pPr>
      <w:bookmarkStart w:id="1889" w:name="_Toc37254138"/>
      <w:bookmarkStart w:id="1890" w:name="_Toc37322996"/>
      <w:bookmarkStart w:id="1891" w:name="_Toc37324402"/>
      <w:r w:rsidRPr="00FE760F">
        <w:t>7.6A.2.3</w:t>
      </w:r>
      <w:r w:rsidRPr="00FE760F">
        <w:tab/>
        <w:t>void</w:t>
      </w:r>
      <w:bookmarkEnd w:id="1889"/>
      <w:bookmarkEnd w:id="1890"/>
      <w:bookmarkEnd w:id="1891"/>
    </w:p>
    <w:p w14:paraId="3A8AE05F" w14:textId="77777777" w:rsidR="00263719" w:rsidRPr="00FE760F" w:rsidRDefault="00263719" w:rsidP="00263719">
      <w:pPr>
        <w:rPr>
          <w:rFonts w:eastAsia="Malgun Gothic"/>
        </w:rPr>
      </w:pPr>
    </w:p>
    <w:p w14:paraId="7CCE7EE4" w14:textId="77777777" w:rsidR="00842EF7" w:rsidRPr="00FE760F" w:rsidRDefault="00842EF7" w:rsidP="00842EF7"/>
    <w:p w14:paraId="18E6DDA0" w14:textId="77777777" w:rsidR="00842EF7" w:rsidRPr="00FE760F" w:rsidRDefault="00842EF7" w:rsidP="00842EF7">
      <w:pPr>
        <w:pStyle w:val="Heading2"/>
      </w:pPr>
      <w:bookmarkStart w:id="1892" w:name="_Toc21340967"/>
      <w:bookmarkStart w:id="1893" w:name="_Toc29805415"/>
      <w:bookmarkStart w:id="1894" w:name="_Toc36456624"/>
      <w:bookmarkStart w:id="1895" w:name="_Toc36469722"/>
      <w:bookmarkStart w:id="1896" w:name="_Toc37254139"/>
      <w:bookmarkStart w:id="1897" w:name="_Toc37322997"/>
      <w:bookmarkStart w:id="1898" w:name="_Toc37324403"/>
      <w:r w:rsidRPr="00FE760F">
        <w:t>7.6D</w:t>
      </w:r>
      <w:r w:rsidRPr="00FE760F">
        <w:tab/>
        <w:t>Blocking characteristics for UL MIMO</w:t>
      </w:r>
      <w:bookmarkEnd w:id="1892"/>
      <w:bookmarkEnd w:id="1893"/>
      <w:bookmarkEnd w:id="1894"/>
      <w:bookmarkEnd w:id="1895"/>
      <w:bookmarkEnd w:id="1896"/>
      <w:bookmarkEnd w:id="1897"/>
      <w:bookmarkEnd w:id="1898"/>
    </w:p>
    <w:p w14:paraId="6BD11312" w14:textId="77777777" w:rsidR="00842EF7" w:rsidRPr="00FE760F" w:rsidRDefault="00842EF7" w:rsidP="00842EF7">
      <w:r w:rsidRPr="00FE760F">
        <w:t>For UL MIMO, the blocking characteristics requirements in clause 7.6 apply. The requirements shall be met with the UL MIMO configurations specified in Table 6.2D.1.3-3.</w:t>
      </w:r>
    </w:p>
    <w:p w14:paraId="4ED59279" w14:textId="77777777" w:rsidR="00842EF7" w:rsidRPr="00FE760F" w:rsidRDefault="00842EF7" w:rsidP="00842EF7">
      <w:pPr>
        <w:pStyle w:val="Heading2"/>
      </w:pPr>
      <w:bookmarkStart w:id="1899" w:name="_Toc21340968"/>
      <w:bookmarkStart w:id="1900" w:name="_Toc29805416"/>
      <w:bookmarkStart w:id="1901" w:name="_Toc36456625"/>
      <w:bookmarkStart w:id="1902" w:name="_Toc36469723"/>
      <w:bookmarkStart w:id="1903" w:name="_Toc37254140"/>
      <w:bookmarkStart w:id="1904" w:name="_Toc37322998"/>
      <w:bookmarkStart w:id="1905" w:name="_Toc37324404"/>
      <w:r w:rsidRPr="00FE760F">
        <w:t>7.7</w:t>
      </w:r>
      <w:r w:rsidRPr="00FE760F">
        <w:tab/>
        <w:t>Void</w:t>
      </w:r>
      <w:bookmarkEnd w:id="1899"/>
      <w:bookmarkEnd w:id="1900"/>
      <w:bookmarkEnd w:id="1901"/>
      <w:bookmarkEnd w:id="1902"/>
      <w:bookmarkEnd w:id="1903"/>
      <w:bookmarkEnd w:id="1904"/>
      <w:bookmarkEnd w:id="1905"/>
    </w:p>
    <w:p w14:paraId="72610C63" w14:textId="77777777" w:rsidR="00842EF7" w:rsidRPr="00FE760F" w:rsidRDefault="00842EF7" w:rsidP="00842EF7">
      <w:pPr>
        <w:pStyle w:val="Heading2"/>
      </w:pPr>
      <w:bookmarkStart w:id="1906" w:name="_Toc21340969"/>
      <w:bookmarkStart w:id="1907" w:name="_Toc29805417"/>
      <w:bookmarkStart w:id="1908" w:name="_Toc36456626"/>
      <w:bookmarkStart w:id="1909" w:name="_Toc36469724"/>
      <w:bookmarkStart w:id="1910" w:name="_Toc37254141"/>
      <w:bookmarkStart w:id="1911" w:name="_Toc37322999"/>
      <w:bookmarkStart w:id="1912" w:name="_Toc37324405"/>
      <w:r w:rsidRPr="00FE760F">
        <w:t>7.8</w:t>
      </w:r>
      <w:r w:rsidRPr="00FE760F">
        <w:tab/>
        <w:t>Void</w:t>
      </w:r>
      <w:bookmarkEnd w:id="1906"/>
      <w:bookmarkEnd w:id="1907"/>
      <w:bookmarkEnd w:id="1908"/>
      <w:bookmarkEnd w:id="1909"/>
      <w:bookmarkEnd w:id="1910"/>
      <w:bookmarkEnd w:id="1911"/>
      <w:bookmarkEnd w:id="1912"/>
    </w:p>
    <w:p w14:paraId="10252967" w14:textId="77777777" w:rsidR="00842EF7" w:rsidRPr="00FE760F" w:rsidRDefault="00842EF7" w:rsidP="00842EF7">
      <w:pPr>
        <w:pStyle w:val="Heading2"/>
      </w:pPr>
      <w:bookmarkStart w:id="1913" w:name="_Toc21340970"/>
      <w:bookmarkStart w:id="1914" w:name="_Toc29805418"/>
      <w:bookmarkStart w:id="1915" w:name="_Toc36456627"/>
      <w:bookmarkStart w:id="1916" w:name="_Toc36469725"/>
      <w:bookmarkStart w:id="1917" w:name="_Toc37254142"/>
      <w:bookmarkStart w:id="1918" w:name="_Toc37323000"/>
      <w:bookmarkStart w:id="1919" w:name="_Toc37324406"/>
      <w:r w:rsidRPr="00FE760F">
        <w:t>7.9</w:t>
      </w:r>
      <w:r w:rsidRPr="00FE760F">
        <w:tab/>
        <w:t>Spurious emissions</w:t>
      </w:r>
      <w:bookmarkEnd w:id="1913"/>
      <w:bookmarkEnd w:id="1914"/>
      <w:bookmarkEnd w:id="1915"/>
      <w:bookmarkEnd w:id="1916"/>
      <w:bookmarkEnd w:id="1917"/>
      <w:bookmarkEnd w:id="1918"/>
      <w:bookmarkEnd w:id="1919"/>
    </w:p>
    <w:p w14:paraId="7CB21C92" w14:textId="77777777" w:rsidR="00842EF7" w:rsidRPr="00FE760F" w:rsidRDefault="00842EF7" w:rsidP="00842EF7">
      <w:pPr>
        <w:rPr>
          <w:rFonts w:eastAsia="??" w:cs="v5.0.0"/>
        </w:rPr>
      </w:pPr>
      <w:r w:rsidRPr="00FE760F">
        <w:rPr>
          <w:rFonts w:eastAsia="??" w:cs="v5.0.0"/>
        </w:rPr>
        <w:t>The spurious emissions power is the power of emissions generated or amplified in a receiver. The spurious emissions power level is measured as TRP.</w:t>
      </w:r>
    </w:p>
    <w:p w14:paraId="57FF0A2B" w14:textId="77777777" w:rsidR="00842EF7" w:rsidRPr="00FE760F" w:rsidRDefault="00842EF7" w:rsidP="00842EF7">
      <w:pPr>
        <w:keepNext/>
        <w:rPr>
          <w:rFonts w:cs="v5.0.0"/>
        </w:rPr>
      </w:pPr>
      <w:r w:rsidRPr="00FE760F">
        <w:rPr>
          <w:rFonts w:cs="v5.0.0"/>
        </w:rPr>
        <w:t>The power of any narrow band CW spurious emission shall not exceed the maximum level specified in Table 7.9-1.</w:t>
      </w:r>
      <w:r w:rsidRPr="00FE760F">
        <w:t xml:space="preserve"> </w:t>
      </w:r>
      <w:r w:rsidRPr="00FE760F">
        <w:rPr>
          <w:rFonts w:cs="v5.0.0"/>
        </w:rPr>
        <w:t>The requirement is verified in beam locked mode with the test metric of TRP (Link=TX beam peak direction).</w:t>
      </w:r>
    </w:p>
    <w:p w14:paraId="6E35FAA5" w14:textId="77777777" w:rsidR="00842EF7" w:rsidRPr="00FE760F" w:rsidRDefault="00842EF7" w:rsidP="00842EF7">
      <w:pPr>
        <w:pStyle w:val="TH"/>
      </w:pPr>
      <w:r w:rsidRPr="00FE760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FE760F" w14:paraId="2E67B679" w14:textId="77777777" w:rsidTr="00F91227">
        <w:trPr>
          <w:jc w:val="center"/>
        </w:trPr>
        <w:tc>
          <w:tcPr>
            <w:tcW w:w="2538" w:type="dxa"/>
          </w:tcPr>
          <w:p w14:paraId="27DD82C8" w14:textId="77777777" w:rsidR="00842EF7" w:rsidRPr="00FE760F" w:rsidRDefault="00842EF7" w:rsidP="00F91227">
            <w:pPr>
              <w:pStyle w:val="TAH"/>
              <w:rPr>
                <w:rFonts w:cs="Arial"/>
              </w:rPr>
            </w:pPr>
            <w:r w:rsidRPr="00FE760F">
              <w:rPr>
                <w:rFonts w:cs="Arial"/>
              </w:rPr>
              <w:t>Frequency range</w:t>
            </w:r>
          </w:p>
        </w:tc>
        <w:tc>
          <w:tcPr>
            <w:tcW w:w="1440" w:type="dxa"/>
          </w:tcPr>
          <w:p w14:paraId="77EEE96D" w14:textId="77777777" w:rsidR="00842EF7" w:rsidRPr="00FE760F" w:rsidRDefault="00842EF7" w:rsidP="00F91227">
            <w:pPr>
              <w:pStyle w:val="TAH"/>
              <w:rPr>
                <w:rFonts w:cs="Arial"/>
              </w:rPr>
            </w:pPr>
            <w:r w:rsidRPr="00FE760F">
              <w:rPr>
                <w:rFonts w:cs="Arial"/>
              </w:rPr>
              <w:t>Measurement</w:t>
            </w:r>
          </w:p>
          <w:p w14:paraId="237DF256" w14:textId="77777777" w:rsidR="00842EF7" w:rsidRPr="00FE760F" w:rsidRDefault="00842EF7" w:rsidP="00F91227">
            <w:pPr>
              <w:pStyle w:val="TAH"/>
              <w:rPr>
                <w:rFonts w:cs="Arial"/>
              </w:rPr>
            </w:pPr>
            <w:r w:rsidRPr="00FE760F">
              <w:rPr>
                <w:rFonts w:cs="Arial"/>
              </w:rPr>
              <w:t>bandwidth</w:t>
            </w:r>
          </w:p>
        </w:tc>
        <w:tc>
          <w:tcPr>
            <w:tcW w:w="1170" w:type="dxa"/>
          </w:tcPr>
          <w:p w14:paraId="31C68AE9" w14:textId="77777777" w:rsidR="00842EF7" w:rsidRPr="00FE760F" w:rsidRDefault="00842EF7" w:rsidP="00F91227">
            <w:pPr>
              <w:pStyle w:val="TAH"/>
              <w:rPr>
                <w:rFonts w:cs="Arial"/>
              </w:rPr>
            </w:pPr>
            <w:r w:rsidRPr="00FE760F">
              <w:rPr>
                <w:rFonts w:cs="Arial"/>
              </w:rPr>
              <w:t>Maximum level</w:t>
            </w:r>
          </w:p>
        </w:tc>
        <w:tc>
          <w:tcPr>
            <w:tcW w:w="3330" w:type="dxa"/>
          </w:tcPr>
          <w:p w14:paraId="28CBD2EE" w14:textId="77777777" w:rsidR="00842EF7" w:rsidRPr="00FE760F" w:rsidRDefault="00842EF7" w:rsidP="00F91227">
            <w:pPr>
              <w:pStyle w:val="TAH"/>
              <w:rPr>
                <w:rFonts w:cs="Arial"/>
              </w:rPr>
            </w:pPr>
            <w:r w:rsidRPr="00FE760F">
              <w:rPr>
                <w:rFonts w:cs="Arial"/>
              </w:rPr>
              <w:t>NOTE</w:t>
            </w:r>
          </w:p>
        </w:tc>
      </w:tr>
      <w:tr w:rsidR="00842EF7" w:rsidRPr="00FE760F" w14:paraId="6545620A" w14:textId="77777777" w:rsidTr="00F91227">
        <w:trPr>
          <w:trHeight w:val="170"/>
          <w:jc w:val="center"/>
        </w:trPr>
        <w:tc>
          <w:tcPr>
            <w:tcW w:w="2538" w:type="dxa"/>
          </w:tcPr>
          <w:p w14:paraId="5BD01AC5" w14:textId="77777777" w:rsidR="00842EF7" w:rsidRPr="00FE760F" w:rsidRDefault="00842EF7" w:rsidP="00F91227">
            <w:pPr>
              <w:pStyle w:val="TAC"/>
              <w:rPr>
                <w:rFonts w:cs="Arial"/>
              </w:rPr>
            </w:pPr>
            <w:r w:rsidRPr="00FE760F">
              <w:rPr>
                <w:rFonts w:cs="Arial"/>
              </w:rPr>
              <w:t xml:space="preserve">30MHz </w:t>
            </w:r>
            <w:r w:rsidRPr="00FE760F">
              <w:rPr>
                <w:rFonts w:cs="Arial"/>
              </w:rPr>
              <w:sym w:font="Symbol" w:char="F0A3"/>
            </w:r>
            <w:r w:rsidRPr="00FE760F">
              <w:rPr>
                <w:rFonts w:cs="Arial"/>
              </w:rPr>
              <w:t xml:space="preserve"> f &lt; 1GHz</w:t>
            </w:r>
          </w:p>
        </w:tc>
        <w:tc>
          <w:tcPr>
            <w:tcW w:w="1440" w:type="dxa"/>
          </w:tcPr>
          <w:p w14:paraId="599FD719" w14:textId="77777777" w:rsidR="00842EF7" w:rsidRPr="00FE760F" w:rsidRDefault="00842EF7" w:rsidP="00F91227">
            <w:pPr>
              <w:pStyle w:val="TAC"/>
              <w:rPr>
                <w:rFonts w:cs="Arial"/>
              </w:rPr>
            </w:pPr>
            <w:r w:rsidRPr="00FE760F">
              <w:rPr>
                <w:rFonts w:cs="Arial"/>
              </w:rPr>
              <w:t>100 kHz</w:t>
            </w:r>
          </w:p>
        </w:tc>
        <w:tc>
          <w:tcPr>
            <w:tcW w:w="1170" w:type="dxa"/>
          </w:tcPr>
          <w:p w14:paraId="640BCA9F" w14:textId="77777777" w:rsidR="00842EF7" w:rsidRPr="00FE760F" w:rsidRDefault="00842EF7" w:rsidP="00F91227">
            <w:pPr>
              <w:pStyle w:val="TAC"/>
              <w:rPr>
                <w:rFonts w:cs="Arial"/>
              </w:rPr>
            </w:pPr>
            <w:r w:rsidRPr="00FE760F">
              <w:rPr>
                <w:rFonts w:cs="Arial"/>
              </w:rPr>
              <w:t>-57 dBm</w:t>
            </w:r>
          </w:p>
        </w:tc>
        <w:tc>
          <w:tcPr>
            <w:tcW w:w="3330" w:type="dxa"/>
            <w:vMerge w:val="restart"/>
          </w:tcPr>
          <w:p w14:paraId="33692F39" w14:textId="77777777" w:rsidR="00842EF7" w:rsidRPr="00FE760F" w:rsidRDefault="00842EF7" w:rsidP="00F91227">
            <w:pPr>
              <w:pStyle w:val="TAC"/>
              <w:rPr>
                <w:rFonts w:cs="Arial"/>
              </w:rPr>
            </w:pPr>
            <w:r w:rsidRPr="00FE760F">
              <w:rPr>
                <w:rFonts w:cs="Arial"/>
              </w:rPr>
              <w:t>1</w:t>
            </w:r>
          </w:p>
        </w:tc>
      </w:tr>
      <w:tr w:rsidR="00842EF7" w:rsidRPr="00FE760F" w14:paraId="44FC4F69" w14:textId="77777777" w:rsidTr="00F91227">
        <w:trPr>
          <w:jc w:val="center"/>
        </w:trPr>
        <w:tc>
          <w:tcPr>
            <w:tcW w:w="2538" w:type="dxa"/>
          </w:tcPr>
          <w:p w14:paraId="31CF0CA6" w14:textId="77777777" w:rsidR="00842EF7" w:rsidRPr="00FE760F" w:rsidRDefault="00842EF7" w:rsidP="00F91227">
            <w:pPr>
              <w:pStyle w:val="TAC"/>
              <w:rPr>
                <w:rFonts w:cs="Arial"/>
              </w:rPr>
            </w:pPr>
            <w:r w:rsidRPr="00FE760F">
              <w:rPr>
                <w:rFonts w:cs="Arial"/>
              </w:rPr>
              <w:t xml:space="preserve">1GHz </w:t>
            </w:r>
            <w:r w:rsidRPr="00FE760F">
              <w:rPr>
                <w:rFonts w:cs="Arial"/>
              </w:rPr>
              <w:sym w:font="Symbol" w:char="F0A3"/>
            </w:r>
            <w:r w:rsidRPr="00FE760F">
              <w:rPr>
                <w:rFonts w:cs="Arial"/>
              </w:rPr>
              <w:t xml:space="preserve"> f </w:t>
            </w:r>
            <w:r w:rsidRPr="00FE760F">
              <w:rPr>
                <w:rFonts w:cs="Arial"/>
              </w:rPr>
              <w:sym w:font="Symbol" w:char="F0A3"/>
            </w:r>
            <w:r w:rsidRPr="00FE760F">
              <w:rPr>
                <w:rFonts w:cs="Arial"/>
              </w:rPr>
              <w:t xml:space="preserve"> 2</w:t>
            </w:r>
            <w:r w:rsidRPr="00FE760F">
              <w:rPr>
                <w:rFonts w:cs="Arial"/>
                <w:vertAlign w:val="superscript"/>
              </w:rPr>
              <w:t>nd</w:t>
            </w:r>
            <w:r w:rsidRPr="00FE760F">
              <w:rPr>
                <w:rFonts w:cs="Arial"/>
              </w:rPr>
              <w:t xml:space="preserve"> harmonic of the upper frequency edge of the DL operating band in GHz</w:t>
            </w:r>
          </w:p>
        </w:tc>
        <w:tc>
          <w:tcPr>
            <w:tcW w:w="1440" w:type="dxa"/>
          </w:tcPr>
          <w:p w14:paraId="6F250F2C" w14:textId="77777777" w:rsidR="00842EF7" w:rsidRPr="00FE760F" w:rsidRDefault="00842EF7" w:rsidP="00F91227">
            <w:pPr>
              <w:pStyle w:val="TAC"/>
              <w:rPr>
                <w:rFonts w:cs="Arial"/>
              </w:rPr>
            </w:pPr>
            <w:r w:rsidRPr="00FE760F">
              <w:rPr>
                <w:rFonts w:cs="Arial"/>
              </w:rPr>
              <w:t>1 MHz</w:t>
            </w:r>
          </w:p>
        </w:tc>
        <w:tc>
          <w:tcPr>
            <w:tcW w:w="1170" w:type="dxa"/>
          </w:tcPr>
          <w:p w14:paraId="7BC40723" w14:textId="77777777" w:rsidR="00842EF7" w:rsidRPr="00FE760F" w:rsidRDefault="00842EF7" w:rsidP="00F91227">
            <w:pPr>
              <w:pStyle w:val="TAC"/>
              <w:rPr>
                <w:rFonts w:cs="Arial"/>
              </w:rPr>
            </w:pPr>
            <w:r w:rsidRPr="00FE760F">
              <w:rPr>
                <w:rFonts w:cs="Arial"/>
              </w:rPr>
              <w:t>-47 dBm</w:t>
            </w:r>
          </w:p>
        </w:tc>
        <w:tc>
          <w:tcPr>
            <w:tcW w:w="3330" w:type="dxa"/>
            <w:vMerge/>
          </w:tcPr>
          <w:p w14:paraId="2A52C92B" w14:textId="77777777" w:rsidR="00842EF7" w:rsidRPr="00FE760F" w:rsidRDefault="00842EF7" w:rsidP="00F91227">
            <w:pPr>
              <w:pStyle w:val="TAC"/>
              <w:rPr>
                <w:rFonts w:cs="Arial"/>
              </w:rPr>
            </w:pPr>
          </w:p>
        </w:tc>
      </w:tr>
      <w:tr w:rsidR="00842EF7" w:rsidRPr="00FE760F" w14:paraId="15870D0E" w14:textId="77777777" w:rsidTr="00F91227">
        <w:trPr>
          <w:jc w:val="center"/>
        </w:trPr>
        <w:tc>
          <w:tcPr>
            <w:tcW w:w="8478" w:type="dxa"/>
            <w:gridSpan w:val="4"/>
          </w:tcPr>
          <w:p w14:paraId="1E7F525A" w14:textId="77777777" w:rsidR="00842EF7" w:rsidRPr="00FE760F" w:rsidRDefault="00842EF7" w:rsidP="00F91227">
            <w:pPr>
              <w:pStyle w:val="TAN"/>
              <w:rPr>
                <w:rFonts w:cs="Arial"/>
                <w:lang w:eastAsia="zh-CN"/>
              </w:rPr>
            </w:pPr>
            <w:r w:rsidRPr="00FE760F">
              <w:rPr>
                <w:rFonts w:cs="Arial"/>
              </w:rPr>
              <w:t>NOTE 1:</w:t>
            </w:r>
            <w:r w:rsidRPr="00FE760F">
              <w:rPr>
                <w:rFonts w:cs="Arial"/>
              </w:rPr>
              <w:tab/>
              <w:t>Unused PDCCH resources are padded with resource element groups with power level given by PDCCH as defined in Annex C.3.1.</w:t>
            </w:r>
          </w:p>
        </w:tc>
      </w:tr>
    </w:tbl>
    <w:p w14:paraId="790C9B10" w14:textId="77777777" w:rsidR="00842EF7" w:rsidRPr="00FE760F" w:rsidRDefault="00842EF7" w:rsidP="00842EF7"/>
    <w:p w14:paraId="73A5B1DD" w14:textId="77777777" w:rsidR="00842EF7" w:rsidRPr="00FE760F" w:rsidRDefault="00842EF7" w:rsidP="00842EF7">
      <w:pPr>
        <w:pStyle w:val="Heading2"/>
      </w:pPr>
      <w:bookmarkStart w:id="1920" w:name="_Toc21340971"/>
      <w:bookmarkStart w:id="1921" w:name="_Toc29805419"/>
      <w:bookmarkStart w:id="1922" w:name="_Toc36456628"/>
      <w:bookmarkStart w:id="1923" w:name="_Toc36469726"/>
      <w:bookmarkStart w:id="1924" w:name="_Toc37254143"/>
      <w:bookmarkStart w:id="1925" w:name="_Toc37323001"/>
      <w:bookmarkStart w:id="1926" w:name="_Toc37324407"/>
      <w:r w:rsidRPr="00FE760F">
        <w:t>7.10</w:t>
      </w:r>
      <w:r w:rsidRPr="00FE760F">
        <w:tab/>
        <w:t>Void</w:t>
      </w:r>
      <w:bookmarkEnd w:id="1920"/>
      <w:bookmarkEnd w:id="1921"/>
      <w:bookmarkEnd w:id="1922"/>
      <w:bookmarkEnd w:id="1923"/>
      <w:bookmarkEnd w:id="1924"/>
      <w:bookmarkEnd w:id="1925"/>
      <w:bookmarkEnd w:id="1926"/>
    </w:p>
    <w:p w14:paraId="36A571A2" w14:textId="77777777" w:rsidR="00842EF7" w:rsidRPr="00FE760F" w:rsidRDefault="00842EF7" w:rsidP="00842EF7">
      <w:pPr>
        <w:pStyle w:val="Heading8"/>
      </w:pPr>
      <w:r w:rsidRPr="00FE760F">
        <w:br w:type="page"/>
      </w:r>
      <w:bookmarkStart w:id="1927" w:name="_Toc21340972"/>
      <w:bookmarkStart w:id="1928" w:name="_Toc29805420"/>
      <w:bookmarkStart w:id="1929" w:name="_Toc36456629"/>
      <w:bookmarkStart w:id="1930" w:name="_Toc36469727"/>
      <w:bookmarkStart w:id="1931" w:name="_Toc37254144"/>
      <w:bookmarkStart w:id="1932" w:name="_Toc37323002"/>
      <w:bookmarkStart w:id="1933" w:name="_Toc37324408"/>
      <w:r w:rsidRPr="00FE760F">
        <w:t>Annex A (normative):</w:t>
      </w:r>
      <w:r w:rsidRPr="00FE760F">
        <w:br/>
        <w:t>Measurement channels</w:t>
      </w:r>
      <w:bookmarkEnd w:id="1927"/>
      <w:bookmarkEnd w:id="1928"/>
      <w:bookmarkEnd w:id="1929"/>
      <w:bookmarkEnd w:id="1930"/>
      <w:bookmarkEnd w:id="1931"/>
      <w:bookmarkEnd w:id="1932"/>
      <w:bookmarkEnd w:id="1933"/>
    </w:p>
    <w:p w14:paraId="0405218E" w14:textId="77777777" w:rsidR="00842EF7" w:rsidRPr="00FE760F" w:rsidRDefault="00842EF7" w:rsidP="00842EF7">
      <w:pPr>
        <w:pStyle w:val="Guidance"/>
        <w:rPr>
          <w:color w:val="auto"/>
        </w:rPr>
      </w:pPr>
    </w:p>
    <w:p w14:paraId="53E505EC" w14:textId="77777777" w:rsidR="00842EF7" w:rsidRPr="00FE760F" w:rsidRDefault="00842EF7" w:rsidP="00842EF7">
      <w:pPr>
        <w:pStyle w:val="Heading1"/>
      </w:pPr>
      <w:bookmarkStart w:id="1934" w:name="_Toc21340973"/>
      <w:bookmarkStart w:id="1935" w:name="_Toc29805421"/>
      <w:bookmarkStart w:id="1936" w:name="_Toc36456630"/>
      <w:bookmarkStart w:id="1937" w:name="_Toc36469728"/>
      <w:bookmarkStart w:id="1938" w:name="_Toc37254145"/>
      <w:bookmarkStart w:id="1939" w:name="_Toc37323003"/>
      <w:bookmarkStart w:id="1940" w:name="_Toc37324409"/>
      <w:r w:rsidRPr="00FE760F">
        <w:t>A.1</w:t>
      </w:r>
      <w:r w:rsidRPr="00FE760F">
        <w:tab/>
        <w:t>General</w:t>
      </w:r>
      <w:bookmarkEnd w:id="1934"/>
      <w:bookmarkEnd w:id="1935"/>
      <w:bookmarkEnd w:id="1936"/>
      <w:bookmarkEnd w:id="1937"/>
      <w:bookmarkEnd w:id="1938"/>
      <w:bookmarkEnd w:id="1939"/>
      <w:bookmarkEnd w:id="1940"/>
    </w:p>
    <w:p w14:paraId="14211790" w14:textId="77777777" w:rsidR="00842EF7" w:rsidRPr="00FE760F" w:rsidRDefault="00842EF7" w:rsidP="00842EF7"/>
    <w:p w14:paraId="5491A735" w14:textId="77777777" w:rsidR="00842EF7" w:rsidRPr="00FE760F" w:rsidRDefault="00842EF7" w:rsidP="00842EF7">
      <w:pPr>
        <w:pStyle w:val="Heading1"/>
      </w:pPr>
      <w:bookmarkStart w:id="1941" w:name="_Toc21340974"/>
      <w:bookmarkStart w:id="1942" w:name="_Toc29805422"/>
      <w:bookmarkStart w:id="1943" w:name="_Toc36456631"/>
      <w:bookmarkStart w:id="1944" w:name="_Toc36469729"/>
      <w:bookmarkStart w:id="1945" w:name="_Toc37254146"/>
      <w:bookmarkStart w:id="1946" w:name="_Toc37323004"/>
      <w:bookmarkStart w:id="1947" w:name="_Toc37324410"/>
      <w:r w:rsidRPr="00FE760F">
        <w:t>A.2</w:t>
      </w:r>
      <w:r w:rsidRPr="00FE760F">
        <w:tab/>
        <w:t>UL reference measurement channels</w:t>
      </w:r>
      <w:bookmarkEnd w:id="1941"/>
      <w:bookmarkEnd w:id="1942"/>
      <w:bookmarkEnd w:id="1943"/>
      <w:bookmarkEnd w:id="1944"/>
      <w:bookmarkEnd w:id="1945"/>
      <w:bookmarkEnd w:id="1946"/>
      <w:bookmarkEnd w:id="1947"/>
    </w:p>
    <w:p w14:paraId="72C8896C" w14:textId="77777777" w:rsidR="00842EF7" w:rsidRPr="00FE760F" w:rsidRDefault="00842EF7" w:rsidP="00842EF7">
      <w:pPr>
        <w:pStyle w:val="Heading2"/>
      </w:pPr>
      <w:bookmarkStart w:id="1948" w:name="_Toc21340975"/>
      <w:bookmarkStart w:id="1949" w:name="_Toc29805423"/>
      <w:bookmarkStart w:id="1950" w:name="_Toc36456632"/>
      <w:bookmarkStart w:id="1951" w:name="_Toc36469730"/>
      <w:bookmarkStart w:id="1952" w:name="_Toc37254147"/>
      <w:bookmarkStart w:id="1953" w:name="_Toc37323005"/>
      <w:bookmarkStart w:id="1954" w:name="_Toc37324411"/>
      <w:r w:rsidRPr="00FE760F">
        <w:t>A.2.1</w:t>
      </w:r>
      <w:r w:rsidRPr="00FE760F">
        <w:tab/>
        <w:t>General</w:t>
      </w:r>
      <w:bookmarkEnd w:id="1948"/>
      <w:bookmarkEnd w:id="1949"/>
      <w:bookmarkEnd w:id="1950"/>
      <w:bookmarkEnd w:id="1951"/>
      <w:bookmarkEnd w:id="1952"/>
      <w:bookmarkEnd w:id="1953"/>
      <w:bookmarkEnd w:id="1954"/>
    </w:p>
    <w:p w14:paraId="124CE707" w14:textId="77777777" w:rsidR="00842EF7" w:rsidRPr="00FE760F" w:rsidRDefault="00842EF7" w:rsidP="00842EF7">
      <w:pPr>
        <w:pStyle w:val="Heading2"/>
      </w:pPr>
      <w:bookmarkStart w:id="1955" w:name="_Toc21340976"/>
      <w:bookmarkStart w:id="1956" w:name="_Toc29805424"/>
      <w:bookmarkStart w:id="1957" w:name="_Toc36456633"/>
      <w:bookmarkStart w:id="1958" w:name="_Toc36469731"/>
      <w:bookmarkStart w:id="1959" w:name="_Toc37254148"/>
      <w:bookmarkStart w:id="1960" w:name="_Toc37323006"/>
      <w:bookmarkStart w:id="1961" w:name="_Toc37324412"/>
      <w:r w:rsidRPr="00FE760F">
        <w:t>A.2.2</w:t>
      </w:r>
      <w:r w:rsidRPr="00FE760F">
        <w:tab/>
        <w:t>Void</w:t>
      </w:r>
      <w:bookmarkEnd w:id="1955"/>
      <w:bookmarkEnd w:id="1956"/>
      <w:bookmarkEnd w:id="1957"/>
      <w:bookmarkEnd w:id="1958"/>
      <w:bookmarkEnd w:id="1959"/>
      <w:bookmarkEnd w:id="1960"/>
      <w:bookmarkEnd w:id="1961"/>
    </w:p>
    <w:p w14:paraId="2B47B583" w14:textId="77777777" w:rsidR="00842EF7" w:rsidRPr="00FE760F" w:rsidRDefault="00842EF7" w:rsidP="00842EF7"/>
    <w:p w14:paraId="790B1E61" w14:textId="77777777" w:rsidR="00842EF7" w:rsidRPr="00FE760F" w:rsidRDefault="00842EF7" w:rsidP="00842EF7">
      <w:pPr>
        <w:pStyle w:val="Heading3"/>
        <w:sectPr w:rsidR="00842EF7" w:rsidRPr="00FE760F"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FE760F" w:rsidRDefault="00842EF7" w:rsidP="00842EF7">
      <w:pPr>
        <w:pStyle w:val="Heading2"/>
      </w:pPr>
      <w:bookmarkStart w:id="1962" w:name="_Toc21340977"/>
      <w:bookmarkStart w:id="1963" w:name="_Toc29805425"/>
      <w:bookmarkStart w:id="1964" w:name="_Toc36456634"/>
      <w:bookmarkStart w:id="1965" w:name="_Toc36469732"/>
      <w:bookmarkStart w:id="1966" w:name="_Toc37254149"/>
      <w:bookmarkStart w:id="1967" w:name="_Toc37323007"/>
      <w:bookmarkStart w:id="1968" w:name="_Toc37324413"/>
      <w:r w:rsidRPr="00FE760F">
        <w:t>A.2.3</w:t>
      </w:r>
      <w:r w:rsidRPr="00FE760F">
        <w:tab/>
        <w:t>Reference measurement channels for TDD</w:t>
      </w:r>
      <w:bookmarkEnd w:id="1962"/>
      <w:bookmarkEnd w:id="1963"/>
      <w:bookmarkEnd w:id="1964"/>
      <w:bookmarkEnd w:id="1965"/>
      <w:bookmarkEnd w:id="1966"/>
      <w:bookmarkEnd w:id="1967"/>
      <w:bookmarkEnd w:id="1968"/>
    </w:p>
    <w:p w14:paraId="2B0A5729" w14:textId="77777777" w:rsidR="00842EF7" w:rsidRPr="00FE760F" w:rsidRDefault="00842EF7" w:rsidP="00842EF7">
      <w:r w:rsidRPr="00FE760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FE760F" w:rsidRDefault="00842EF7" w:rsidP="00842EF7">
      <w:pPr>
        <w:pStyle w:val="TH"/>
      </w:pPr>
      <w:r w:rsidRPr="00FE760F">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FE760F"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FE760F" w:rsidRDefault="00842EF7" w:rsidP="00F91227">
            <w:pPr>
              <w:pStyle w:val="TAH"/>
            </w:pPr>
            <w:r w:rsidRPr="00FE760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FE760F" w:rsidRDefault="00842EF7" w:rsidP="00F91227">
            <w:pPr>
              <w:pStyle w:val="TAH"/>
            </w:pPr>
            <w:r w:rsidRPr="00FE760F">
              <w:t>Value</w:t>
            </w:r>
          </w:p>
        </w:tc>
      </w:tr>
      <w:tr w:rsidR="00842EF7" w:rsidRPr="00FE760F"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FE760F"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FE760F" w:rsidRDefault="00842EF7" w:rsidP="00F91227">
            <w:pPr>
              <w:pStyle w:val="TAH"/>
            </w:pPr>
            <w:r w:rsidRPr="00FE760F">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FE760F" w:rsidRDefault="00842EF7" w:rsidP="00F91227">
            <w:pPr>
              <w:pStyle w:val="TAH"/>
            </w:pPr>
            <w:r w:rsidRPr="00FE760F">
              <w:t>SCS 120 kHz (µ=3)</w:t>
            </w:r>
          </w:p>
        </w:tc>
      </w:tr>
      <w:tr w:rsidR="00842EF7" w:rsidRPr="00FE760F"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FE760F" w:rsidRDefault="00842EF7" w:rsidP="00F91227">
            <w:pPr>
              <w:pStyle w:val="TAH"/>
            </w:pPr>
            <w:r w:rsidRPr="00FE760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FE760F" w:rsidRDefault="00842EF7" w:rsidP="00F91227">
            <w:pPr>
              <w:pStyle w:val="TAH"/>
            </w:pPr>
            <w:r w:rsidRPr="00FE760F">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FE760F" w:rsidRDefault="00842EF7" w:rsidP="00F91227">
            <w:pPr>
              <w:pStyle w:val="TAH"/>
            </w:pPr>
            <w:r w:rsidRPr="00FE760F">
              <w:t>7DS8U</w:t>
            </w:r>
          </w:p>
        </w:tc>
      </w:tr>
      <w:tr w:rsidR="00842EF7" w:rsidRPr="00FE760F"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FE760F" w:rsidRDefault="00842EF7" w:rsidP="00F91227">
            <w:pPr>
              <w:pStyle w:val="TAH"/>
            </w:pPr>
            <w:r w:rsidRPr="00FE760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FE760F" w:rsidRDefault="00842EF7" w:rsidP="00F91227">
            <w:pPr>
              <w:pStyle w:val="TAH"/>
            </w:pPr>
            <w:r w:rsidRPr="00FE760F">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FE760F" w:rsidRDefault="00842EF7" w:rsidP="00F91227">
            <w:pPr>
              <w:pStyle w:val="TAH"/>
            </w:pPr>
            <w:r w:rsidRPr="00FE760F">
              <w:t>S=12D+2G</w:t>
            </w:r>
          </w:p>
        </w:tc>
      </w:tr>
      <w:tr w:rsidR="00842EF7" w:rsidRPr="00FE760F"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FE760F" w:rsidRDefault="00842EF7" w:rsidP="00F91227">
            <w:pPr>
              <w:pStyle w:val="TAH"/>
            </w:pPr>
            <w:r w:rsidRPr="00FE760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FE760F" w:rsidRDefault="00842EF7" w:rsidP="00F91227">
            <w:pPr>
              <w:pStyle w:val="TAH"/>
            </w:pPr>
            <w:r w:rsidRPr="00FE760F">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FE760F" w:rsidRDefault="00842EF7" w:rsidP="00F91227">
            <w:pPr>
              <w:pStyle w:val="TAH"/>
            </w:pPr>
            <w:r w:rsidRPr="00FE760F">
              <w:t>120 kHz</w:t>
            </w:r>
          </w:p>
        </w:tc>
      </w:tr>
      <w:tr w:rsidR="00842EF7" w:rsidRPr="00FE760F"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FE760F" w:rsidRDefault="00842EF7" w:rsidP="00F91227">
            <w:pPr>
              <w:pStyle w:val="TAC"/>
            </w:pPr>
            <w:r w:rsidRPr="00FE760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FE760F" w:rsidRDefault="00842EF7" w:rsidP="00F91227">
            <w:pPr>
              <w:pStyle w:val="TAC"/>
              <w:rPr>
                <w:i/>
              </w:rPr>
            </w:pPr>
            <w:r w:rsidRPr="00FE760F">
              <w:tab/>
            </w:r>
            <w:r w:rsidRPr="00FE760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FE760F" w:rsidRDefault="00842EF7" w:rsidP="00F91227">
            <w:pPr>
              <w:pStyle w:val="TAC"/>
            </w:pPr>
            <w:r w:rsidRPr="00FE760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FE760F" w:rsidRDefault="00842EF7" w:rsidP="00F91227">
            <w:pPr>
              <w:pStyle w:val="TAC"/>
            </w:pPr>
            <w:r w:rsidRPr="00FE760F">
              <w:t>2 ms</w:t>
            </w:r>
          </w:p>
        </w:tc>
      </w:tr>
      <w:tr w:rsidR="00842EF7" w:rsidRPr="00FE760F"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FE760F" w:rsidRDefault="00842EF7" w:rsidP="00F91227">
            <w:pPr>
              <w:pStyle w:val="TAC"/>
            </w:pPr>
            <w:r w:rsidRPr="00FE760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FE760F" w:rsidRDefault="00842EF7" w:rsidP="00F91227">
            <w:pPr>
              <w:pStyle w:val="TAC"/>
            </w:pPr>
            <w:r w:rsidRPr="00FE760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FE760F" w:rsidRDefault="00842EF7" w:rsidP="00F91227">
            <w:pPr>
              <w:pStyle w:val="TAC"/>
            </w:pPr>
            <w:r w:rsidRPr="00FE760F">
              <w:t>7</w:t>
            </w:r>
          </w:p>
        </w:tc>
      </w:tr>
      <w:tr w:rsidR="00842EF7" w:rsidRPr="00FE760F"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FE760F" w:rsidRDefault="00842EF7" w:rsidP="00F91227">
            <w:pPr>
              <w:pStyle w:val="TAC"/>
            </w:pPr>
            <w:r w:rsidRPr="00FE760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FE760F" w:rsidRDefault="00842EF7" w:rsidP="00F91227">
            <w:pPr>
              <w:pStyle w:val="TAC"/>
              <w:rPr>
                <w:lang w:val="en-US"/>
              </w:rPr>
            </w:pPr>
            <w:r w:rsidRPr="00FE760F">
              <w:rPr>
                <w:lang w:val="en-US"/>
              </w:rPr>
              <w:t>12</w:t>
            </w:r>
          </w:p>
        </w:tc>
      </w:tr>
      <w:tr w:rsidR="00842EF7" w:rsidRPr="00FE760F"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FE760F" w:rsidRDefault="00842EF7" w:rsidP="00F91227">
            <w:pPr>
              <w:pStyle w:val="TAC"/>
            </w:pPr>
            <w:r w:rsidRPr="00FE760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FE760F" w:rsidRDefault="00842EF7" w:rsidP="00F91227">
            <w:pPr>
              <w:pStyle w:val="TAC"/>
            </w:pPr>
            <w:r w:rsidRPr="00FE760F">
              <w:t>8</w:t>
            </w:r>
          </w:p>
        </w:tc>
      </w:tr>
      <w:tr w:rsidR="00842EF7" w:rsidRPr="00FE760F"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FE760F" w:rsidRDefault="00842EF7" w:rsidP="00F91227">
            <w:pPr>
              <w:pStyle w:val="TAC"/>
              <w:rPr>
                <w:i/>
              </w:rPr>
            </w:pPr>
            <w:r w:rsidRPr="00FE760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FE760F" w:rsidRDefault="00513756" w:rsidP="00F91227">
            <w:pPr>
              <w:pStyle w:val="TAC"/>
            </w:pPr>
            <w:r w:rsidRPr="00FE760F">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FE760F" w:rsidRDefault="00842EF7" w:rsidP="00F91227">
            <w:pPr>
              <w:pStyle w:val="TAC"/>
            </w:pPr>
            <w:r w:rsidRPr="00FE760F">
              <w:t>0</w:t>
            </w:r>
          </w:p>
        </w:tc>
      </w:tr>
      <w:tr w:rsidR="00B97FF3" w:rsidRPr="00FE760F"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FE760F" w:rsidDel="002071EF" w:rsidRDefault="00B97FF3" w:rsidP="00B97FF3">
            <w:pPr>
              <w:pStyle w:val="TAC"/>
              <w:rPr>
                <w:i/>
              </w:rPr>
            </w:pPr>
            <w:r w:rsidRPr="00FE760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FE760F" w:rsidRDefault="00B97FF3" w:rsidP="00B97FF3">
            <w:pPr>
              <w:pStyle w:val="TAC"/>
              <w:rPr>
                <w:lang w:val="en-US"/>
              </w:rPr>
            </w:pPr>
            <w:r w:rsidRPr="00FE760F">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FE760F" w:rsidRDefault="00B97FF3" w:rsidP="00B97FF3">
            <w:pPr>
              <w:pStyle w:val="TAC"/>
              <w:rPr>
                <w:lang w:val="en-US"/>
              </w:rPr>
            </w:pPr>
            <w:r w:rsidRPr="00FE760F">
              <w:rPr>
                <w:lang w:val="en-US"/>
              </w:rPr>
              <w:t>mod(slot index, 80) = {72,…,79}</w:t>
            </w:r>
          </w:p>
        </w:tc>
      </w:tr>
      <w:tr w:rsidR="00842EF7" w:rsidRPr="00FE760F"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FE760F" w:rsidRDefault="00842EF7" w:rsidP="00F91227">
            <w:pPr>
              <w:pStyle w:val="TAN"/>
              <w:rPr>
                <w:lang w:val="en-US"/>
              </w:rPr>
            </w:pPr>
            <w:r w:rsidRPr="00FE760F">
              <w:rPr>
                <w:lang w:val="en-US"/>
              </w:rPr>
              <w:t>NOTE 1:</w:t>
            </w:r>
            <w:r w:rsidRPr="00FE760F">
              <w:rPr>
                <w:lang w:val="en-US"/>
              </w:rPr>
              <w:tab/>
              <w:t>D denotes a slot with all DL symbols; S denotes a slot with a mix of DL, UL and guard symbols; U denotes a slot with all UL symbols. The field is for information.</w:t>
            </w:r>
          </w:p>
          <w:p w14:paraId="2CD58EF3" w14:textId="77777777" w:rsidR="00842EF7" w:rsidRPr="00FE760F" w:rsidDel="001A4CBC" w:rsidRDefault="00842EF7" w:rsidP="00F91227">
            <w:pPr>
              <w:pStyle w:val="TAN"/>
              <w:rPr>
                <w:lang w:val="en-US"/>
              </w:rPr>
            </w:pPr>
            <w:r w:rsidRPr="00FE760F">
              <w:rPr>
                <w:lang w:val="en-US"/>
              </w:rPr>
              <w:t>NOTE 2:</w:t>
            </w:r>
            <w:r w:rsidRPr="00FE760F">
              <w:rPr>
                <w:lang w:val="en-US"/>
              </w:rPr>
              <w:tab/>
              <w:t>D, G, U denote DL, guard and UL symbols, respectively. The field is for information.</w:t>
            </w:r>
          </w:p>
        </w:tc>
      </w:tr>
    </w:tbl>
    <w:p w14:paraId="18D42221" w14:textId="77777777" w:rsidR="00842EF7" w:rsidRPr="00FE760F" w:rsidRDefault="00842EF7" w:rsidP="00842EF7"/>
    <w:p w14:paraId="1D2E071C" w14:textId="77777777" w:rsidR="00842EF7" w:rsidRPr="00FE760F" w:rsidRDefault="00842EF7" w:rsidP="00842EF7">
      <w:pPr>
        <w:pStyle w:val="Heading3"/>
      </w:pPr>
      <w:bookmarkStart w:id="1969" w:name="_Toc21340978"/>
      <w:bookmarkStart w:id="1970" w:name="_Toc29805426"/>
      <w:bookmarkStart w:id="1971" w:name="_Toc36456635"/>
      <w:bookmarkStart w:id="1972" w:name="_Toc36469733"/>
      <w:bookmarkStart w:id="1973" w:name="_Toc37254150"/>
      <w:bookmarkStart w:id="1974" w:name="_Toc37323008"/>
      <w:bookmarkStart w:id="1975" w:name="_Toc37324414"/>
      <w:r w:rsidRPr="00FE760F">
        <w:t>A.2.3.1</w:t>
      </w:r>
      <w:r w:rsidRPr="00FE760F">
        <w:tab/>
        <w:t>DFT-s-OFDM Pi/2-BPSK</w:t>
      </w:r>
      <w:bookmarkEnd w:id="1969"/>
      <w:bookmarkEnd w:id="1970"/>
      <w:bookmarkEnd w:id="1971"/>
      <w:bookmarkEnd w:id="1972"/>
      <w:bookmarkEnd w:id="1973"/>
      <w:bookmarkEnd w:id="1974"/>
      <w:bookmarkEnd w:id="1975"/>
    </w:p>
    <w:p w14:paraId="09D37CB7" w14:textId="77777777" w:rsidR="00842EF7" w:rsidRPr="00FE760F" w:rsidRDefault="00842EF7" w:rsidP="00842EF7">
      <w:pPr>
        <w:pStyle w:val="TH"/>
      </w:pPr>
      <w:r w:rsidRPr="00FE760F">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FE760F" w:rsidRDefault="00842EF7" w:rsidP="00F91227">
            <w:pPr>
              <w:pStyle w:val="TAH"/>
              <w:rPr>
                <w:lang w:val="en-US"/>
              </w:rPr>
            </w:pPr>
            <w:r w:rsidRPr="00FE760F">
              <w:rPr>
                <w:lang w:val="en-US"/>
              </w:rPr>
              <w:t> </w:t>
            </w:r>
          </w:p>
        </w:tc>
      </w:tr>
      <w:tr w:rsidR="00842EF7" w:rsidRPr="00FE760F"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FE760F" w:rsidRDefault="00842EF7" w:rsidP="00F91227">
            <w:pPr>
              <w:pStyle w:val="TAC"/>
              <w:rPr>
                <w:lang w:val="en-US"/>
              </w:rPr>
            </w:pPr>
            <w:r w:rsidRPr="00FE760F">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FE760F" w:rsidRDefault="00842EF7" w:rsidP="00F91227">
            <w:pPr>
              <w:pStyle w:val="TAC"/>
              <w:rPr>
                <w:lang w:val="en-US"/>
              </w:rPr>
            </w:pPr>
            <w:r w:rsidRPr="00FE760F">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FE760F" w:rsidRDefault="00842EF7" w:rsidP="00F91227">
            <w:pPr>
              <w:pStyle w:val="TAC"/>
              <w:rPr>
                <w:lang w:val="en-US"/>
              </w:rPr>
            </w:pPr>
            <w:r w:rsidRPr="00FE760F">
              <w:rPr>
                <w:lang w:val="en-US"/>
              </w:rPr>
              <w:t>132</w:t>
            </w:r>
          </w:p>
        </w:tc>
      </w:tr>
      <w:tr w:rsidR="00842EF7" w:rsidRPr="00FE760F"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FE760F" w:rsidRDefault="00842EF7" w:rsidP="00F91227">
            <w:pPr>
              <w:pStyle w:val="TAC"/>
              <w:rPr>
                <w:lang w:val="en-US"/>
              </w:rPr>
            </w:pPr>
            <w:r w:rsidRPr="00FE760F">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FE760F" w:rsidRDefault="00842EF7" w:rsidP="00F91227">
            <w:pPr>
              <w:pStyle w:val="TAC"/>
              <w:rPr>
                <w:lang w:val="en-US"/>
              </w:rPr>
            </w:pPr>
            <w:r w:rsidRPr="00FE760F">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FE760F" w:rsidRDefault="00842EF7" w:rsidP="00F91227">
            <w:pPr>
              <w:pStyle w:val="TAC"/>
              <w:rPr>
                <w:lang w:val="en-US"/>
              </w:rPr>
            </w:pPr>
            <w:r w:rsidRPr="00FE760F">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FE760F" w:rsidRDefault="00842EF7" w:rsidP="00F91227">
            <w:pPr>
              <w:pStyle w:val="TAC"/>
              <w:rPr>
                <w:lang w:val="en-US"/>
              </w:rPr>
            </w:pPr>
            <w:r w:rsidRPr="00FE760F">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FE760F" w:rsidRDefault="00842EF7" w:rsidP="00F91227">
            <w:pPr>
              <w:pStyle w:val="TAC"/>
              <w:rPr>
                <w:lang w:val="en-US"/>
              </w:rPr>
            </w:pPr>
            <w:r w:rsidRPr="00FE760F">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FE760F" w:rsidRDefault="00842EF7" w:rsidP="00F91227">
            <w:pPr>
              <w:pStyle w:val="TAC"/>
              <w:rPr>
                <w:lang w:val="en-US"/>
              </w:rPr>
            </w:pPr>
            <w:r w:rsidRPr="00FE760F">
              <w:t>2024</w:t>
            </w:r>
          </w:p>
        </w:tc>
      </w:tr>
      <w:tr w:rsidR="00842EF7" w:rsidRPr="00FE760F"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FE760F" w:rsidRDefault="00842EF7" w:rsidP="00F91227">
            <w:pPr>
              <w:pStyle w:val="TAC"/>
              <w:rPr>
                <w:lang w:val="en-US"/>
              </w:rPr>
            </w:pPr>
            <w:r w:rsidRPr="00FE760F">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FE760F" w:rsidRDefault="00842EF7" w:rsidP="00F91227">
            <w:pPr>
              <w:pStyle w:val="TAC"/>
              <w:rPr>
                <w:lang w:val="en-US"/>
              </w:rPr>
            </w:pPr>
            <w:r w:rsidRPr="00FE760F">
              <w:rPr>
                <w:lang w:val="en-US"/>
              </w:rPr>
              <w:t>4224</w:t>
            </w:r>
          </w:p>
        </w:tc>
      </w:tr>
      <w:tr w:rsidR="00842EF7" w:rsidRPr="00FE760F"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FE760F" w:rsidRDefault="00842EF7" w:rsidP="00F91227">
            <w:pPr>
              <w:pStyle w:val="TAC"/>
              <w:rPr>
                <w:lang w:val="en-US"/>
              </w:rPr>
            </w:pPr>
            <w:r w:rsidRPr="00FE760F">
              <w:rPr>
                <w:lang w:val="en-US"/>
              </w:rPr>
              <w:t>8448</w:t>
            </w:r>
          </w:p>
        </w:tc>
      </w:tr>
      <w:tr w:rsidR="00842EF7" w:rsidRPr="00FE760F"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FE760F" w:rsidRDefault="00842EF7" w:rsidP="00F91227">
            <w:pPr>
              <w:pStyle w:val="TAC"/>
              <w:rPr>
                <w:lang w:val="en-US"/>
              </w:rPr>
            </w:pPr>
            <w:r w:rsidRPr="00FE760F">
              <w:rPr>
                <w:lang w:val="en-US"/>
              </w:rPr>
              <w:t>8448</w:t>
            </w:r>
          </w:p>
        </w:tc>
      </w:tr>
      <w:tr w:rsidR="00842EF7" w:rsidRPr="00FE760F"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FE760F" w:rsidRDefault="00842EF7" w:rsidP="00F91227">
            <w:pPr>
              <w:pStyle w:val="TAC"/>
              <w:rPr>
                <w:lang w:val="en-US"/>
              </w:rPr>
            </w:pPr>
            <w:r w:rsidRPr="00FE760F">
              <w:rPr>
                <w:lang w:val="en-US"/>
              </w:rPr>
              <w:t>16896</w:t>
            </w:r>
          </w:p>
        </w:tc>
      </w:tr>
      <w:tr w:rsidR="00842EF7" w:rsidRPr="00FE760F"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FE760F" w:rsidRDefault="00842EF7" w:rsidP="00F91227">
            <w:pPr>
              <w:pStyle w:val="TAC"/>
              <w:rPr>
                <w:lang w:val="en-US"/>
              </w:rPr>
            </w:pPr>
            <w:r w:rsidRPr="00FE760F">
              <w:rPr>
                <w:lang w:val="en-US"/>
              </w:rPr>
              <w:t>16896</w:t>
            </w:r>
          </w:p>
        </w:tc>
      </w:tr>
      <w:tr w:rsidR="00842EF7" w:rsidRPr="00FE760F"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FE760F" w:rsidRDefault="00842EF7" w:rsidP="00F91227">
            <w:pPr>
              <w:pStyle w:val="TAC"/>
              <w:rPr>
                <w:lang w:val="en-US"/>
              </w:rPr>
            </w:pPr>
            <w:r w:rsidRPr="00FE760F">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FE760F" w:rsidRDefault="00842EF7" w:rsidP="00F91227">
            <w:pPr>
              <w:pStyle w:val="TAC"/>
              <w:rPr>
                <w:lang w:val="en-US"/>
              </w:rPr>
            </w:pPr>
            <w:r w:rsidRPr="00FE760F">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FE760F" w:rsidRDefault="00842EF7" w:rsidP="00F91227">
            <w:pPr>
              <w:pStyle w:val="TAC"/>
              <w:rPr>
                <w:lang w:val="en-US"/>
              </w:rPr>
            </w:pPr>
            <w:r w:rsidRPr="00FE760F">
              <w:rPr>
                <w:lang w:val="en-US"/>
              </w:rPr>
              <w:t>33792</w:t>
            </w:r>
          </w:p>
        </w:tc>
      </w:tr>
      <w:tr w:rsidR="00842EF7" w:rsidRPr="00FE760F"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6770FE8"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FB8B"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423C92D"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FE760F" w:rsidRDefault="00842EF7" w:rsidP="00842EF7"/>
    <w:p w14:paraId="4E7D77BC" w14:textId="77777777" w:rsidR="00842EF7" w:rsidRPr="00FE760F" w:rsidRDefault="00842EF7" w:rsidP="00842EF7">
      <w:pPr>
        <w:pStyle w:val="TH"/>
      </w:pPr>
      <w:r w:rsidRPr="00FE760F">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FE760F" w:rsidRDefault="00842EF7" w:rsidP="00F91227">
            <w:pPr>
              <w:pStyle w:val="TAH"/>
              <w:rPr>
                <w:lang w:val="en-US"/>
              </w:rPr>
            </w:pPr>
            <w:r w:rsidRPr="00FE760F">
              <w:rPr>
                <w:lang w:val="en-US"/>
              </w:rPr>
              <w:t> </w:t>
            </w:r>
          </w:p>
        </w:tc>
      </w:tr>
      <w:tr w:rsidR="00842EF7" w:rsidRPr="00FE760F"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FE760F" w:rsidRDefault="00842EF7" w:rsidP="00F91227">
            <w:pPr>
              <w:pStyle w:val="TAC"/>
              <w:rPr>
                <w:lang w:val="en-US"/>
              </w:rPr>
            </w:pPr>
            <w:r w:rsidRPr="00FE760F">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FE760F" w:rsidRDefault="00842EF7" w:rsidP="00F91227">
            <w:pPr>
              <w:pStyle w:val="TAC"/>
              <w:rPr>
                <w:lang w:val="en-US"/>
              </w:rPr>
            </w:pPr>
            <w:r w:rsidRPr="00FE760F">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FE760F" w:rsidRDefault="00842EF7" w:rsidP="00F91227">
            <w:pPr>
              <w:pStyle w:val="TAC"/>
              <w:rPr>
                <w:lang w:val="en-US"/>
              </w:rPr>
            </w:pPr>
            <w:r w:rsidRPr="00FE760F">
              <w:rPr>
                <w:lang w:val="en-US"/>
              </w:rPr>
              <w:t>132</w:t>
            </w:r>
          </w:p>
        </w:tc>
      </w:tr>
      <w:tr w:rsidR="00842EF7" w:rsidRPr="00FE760F"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FE760F" w:rsidRDefault="00842EF7" w:rsidP="00F91227">
            <w:pPr>
              <w:pStyle w:val="TAC"/>
              <w:rPr>
                <w:lang w:val="en-US"/>
              </w:rPr>
            </w:pPr>
            <w:r w:rsidRPr="00FE760F">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FE760F" w:rsidRDefault="00842EF7" w:rsidP="00F91227">
            <w:pPr>
              <w:pStyle w:val="TAC"/>
              <w:rPr>
                <w:lang w:val="en-US"/>
              </w:rPr>
            </w:pPr>
            <w:r w:rsidRPr="00FE760F">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FE760F" w:rsidRDefault="00842EF7" w:rsidP="00F91227">
            <w:pPr>
              <w:pStyle w:val="TAC"/>
              <w:rPr>
                <w:lang w:val="en-US"/>
              </w:rPr>
            </w:pPr>
            <w:r w:rsidRPr="00FE760F">
              <w:rPr>
                <w:lang w:val="en-US"/>
              </w:rPr>
              <w:t>2112</w:t>
            </w:r>
          </w:p>
        </w:tc>
      </w:tr>
      <w:tr w:rsidR="00842EF7" w:rsidRPr="00FE760F"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FE760F" w:rsidRDefault="00842EF7" w:rsidP="00F91227">
            <w:pPr>
              <w:pStyle w:val="TAC"/>
              <w:rPr>
                <w:lang w:val="en-US"/>
              </w:rPr>
            </w:pPr>
            <w:r w:rsidRPr="00FE760F">
              <w:rPr>
                <w:lang w:val="en-US"/>
              </w:rPr>
              <w:t>4224</w:t>
            </w:r>
          </w:p>
        </w:tc>
      </w:tr>
      <w:tr w:rsidR="00842EF7" w:rsidRPr="00FE760F"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FE760F" w:rsidRDefault="00842EF7" w:rsidP="00F91227">
            <w:pPr>
              <w:pStyle w:val="TAC"/>
              <w:rPr>
                <w:lang w:val="en-US"/>
              </w:rPr>
            </w:pPr>
            <w:r w:rsidRPr="00FE760F">
              <w:rPr>
                <w:lang w:val="en-US"/>
              </w:rPr>
              <w:t>4224</w:t>
            </w:r>
          </w:p>
        </w:tc>
      </w:tr>
      <w:tr w:rsidR="00842EF7" w:rsidRPr="00FE760F"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FE760F" w:rsidRDefault="00842EF7" w:rsidP="00F91227">
            <w:pPr>
              <w:pStyle w:val="TAC"/>
              <w:rPr>
                <w:lang w:val="en-US"/>
              </w:rPr>
            </w:pPr>
            <w:r w:rsidRPr="00FE760F">
              <w:rPr>
                <w:lang w:val="en-US"/>
              </w:rPr>
              <w:t>8448</w:t>
            </w:r>
          </w:p>
        </w:tc>
      </w:tr>
      <w:tr w:rsidR="00842EF7" w:rsidRPr="00FE760F"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FE760F" w:rsidRDefault="00842EF7" w:rsidP="00F91227">
            <w:pPr>
              <w:pStyle w:val="TAC"/>
              <w:rPr>
                <w:lang w:val="en-US"/>
              </w:rPr>
            </w:pPr>
            <w:r w:rsidRPr="00FE760F">
              <w:rPr>
                <w:lang w:val="en-US"/>
              </w:rPr>
              <w:t>8448</w:t>
            </w:r>
          </w:p>
        </w:tc>
      </w:tr>
      <w:tr w:rsidR="00842EF7" w:rsidRPr="00FE760F"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FE760F" w:rsidRDefault="00842EF7" w:rsidP="00F91227">
            <w:pPr>
              <w:pStyle w:val="TAC"/>
              <w:rPr>
                <w:lang w:val="en-US"/>
              </w:rPr>
            </w:pPr>
            <w:r w:rsidRPr="00FE760F">
              <w:rPr>
                <w:lang w:val="en-US"/>
              </w:rPr>
              <w:t>16896</w:t>
            </w:r>
          </w:p>
        </w:tc>
      </w:tr>
      <w:tr w:rsidR="00842EF7" w:rsidRPr="00FE760F"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FE760F" w:rsidRDefault="00842EF7" w:rsidP="00F91227">
            <w:pPr>
              <w:pStyle w:val="TAC"/>
              <w:rPr>
                <w:lang w:val="en-US"/>
              </w:rPr>
            </w:pPr>
            <w:r w:rsidRPr="00FE760F">
              <w:rPr>
                <w:lang w:val="en-US"/>
              </w:rPr>
              <w:t>16896</w:t>
            </w:r>
          </w:p>
        </w:tc>
      </w:tr>
      <w:tr w:rsidR="00842EF7" w:rsidRPr="00FE760F"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FE760F" w:rsidRDefault="00842EF7" w:rsidP="00F91227">
            <w:pPr>
              <w:pStyle w:val="TAC"/>
              <w:rPr>
                <w:lang w:val="en-US"/>
              </w:rPr>
            </w:pPr>
            <w:r w:rsidRPr="00FE760F">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FE760F" w:rsidRDefault="00842EF7" w:rsidP="00F91227">
            <w:pPr>
              <w:pStyle w:val="TAC"/>
              <w:rPr>
                <w:lang w:val="en-US"/>
              </w:rPr>
            </w:pPr>
            <w:r w:rsidRPr="00FE760F">
              <w:rPr>
                <w:lang w:val="en-US"/>
              </w:rPr>
              <w:t>33792</w:t>
            </w:r>
          </w:p>
        </w:tc>
      </w:tr>
      <w:tr w:rsidR="00842EF7" w:rsidRPr="00FE760F"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A64A645"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24B6BBA"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2707D10"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FE760F" w:rsidRDefault="00842EF7" w:rsidP="00842EF7"/>
    <w:p w14:paraId="702EE3A3" w14:textId="77777777" w:rsidR="00842EF7" w:rsidRPr="00FE760F" w:rsidRDefault="00842EF7" w:rsidP="00842EF7">
      <w:pPr>
        <w:pStyle w:val="Heading3"/>
      </w:pPr>
      <w:bookmarkStart w:id="1976" w:name="_Toc21340979"/>
      <w:bookmarkStart w:id="1977" w:name="_Toc29805427"/>
      <w:bookmarkStart w:id="1978" w:name="_Toc36456636"/>
      <w:bookmarkStart w:id="1979" w:name="_Toc36469734"/>
      <w:bookmarkStart w:id="1980" w:name="_Toc37254151"/>
      <w:bookmarkStart w:id="1981" w:name="_Toc37323009"/>
      <w:bookmarkStart w:id="1982" w:name="_Toc37324415"/>
      <w:r w:rsidRPr="00FE760F">
        <w:t>A.2.3.2</w:t>
      </w:r>
      <w:r w:rsidRPr="00FE760F">
        <w:tab/>
        <w:t>DFT-s-OFDM QPSK</w:t>
      </w:r>
      <w:bookmarkEnd w:id="1976"/>
      <w:bookmarkEnd w:id="1977"/>
      <w:bookmarkEnd w:id="1978"/>
      <w:bookmarkEnd w:id="1979"/>
      <w:bookmarkEnd w:id="1980"/>
      <w:bookmarkEnd w:id="1981"/>
      <w:bookmarkEnd w:id="1982"/>
    </w:p>
    <w:p w14:paraId="51DFE9BC" w14:textId="77777777" w:rsidR="00842EF7" w:rsidRPr="00FE760F" w:rsidRDefault="00842EF7" w:rsidP="00842EF7">
      <w:pPr>
        <w:pStyle w:val="TH"/>
      </w:pPr>
      <w:r w:rsidRPr="00FE760F">
        <w:t>Table A.2.3.2-1: Reference Channels for DFT-s-OFDM QPSK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1A94B03"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520D1F2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FE760F" w:rsidRDefault="00842EF7" w:rsidP="00F91227">
            <w:pPr>
              <w:pStyle w:val="TAH"/>
              <w:rPr>
                <w:lang w:val="en-US"/>
              </w:rPr>
            </w:pPr>
            <w:r w:rsidRPr="00FE760F">
              <w:rPr>
                <w:lang w:val="en-US"/>
              </w:rPr>
              <w:t> </w:t>
            </w:r>
          </w:p>
        </w:tc>
      </w:tr>
      <w:tr w:rsidR="00842EF7" w:rsidRPr="00FE760F" w14:paraId="1E55120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5BD73AE1" w14:textId="77777777" w:rsidR="00842EF7" w:rsidRPr="00FE760F" w:rsidRDefault="00842EF7" w:rsidP="00F91227">
            <w:pPr>
              <w:pStyle w:val="TAC"/>
            </w:pPr>
            <w:r w:rsidRPr="00FE760F">
              <w:t>50-200</w:t>
            </w:r>
          </w:p>
        </w:tc>
        <w:tc>
          <w:tcPr>
            <w:tcW w:w="1110" w:type="dxa"/>
            <w:tcBorders>
              <w:top w:val="nil"/>
              <w:left w:val="nil"/>
              <w:bottom w:val="single" w:sz="4" w:space="0" w:color="auto"/>
              <w:right w:val="single" w:sz="4" w:space="0" w:color="auto"/>
            </w:tcBorders>
            <w:shd w:val="clear" w:color="auto" w:fill="auto"/>
            <w:noWrap/>
            <w:vAlign w:val="bottom"/>
            <w:hideMark/>
          </w:tcPr>
          <w:p w14:paraId="6AFAB51C"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2F02D82D" w14:textId="77777777" w:rsidR="00842EF7" w:rsidRPr="00FE760F" w:rsidRDefault="00842EF7" w:rsidP="00F91227">
            <w:pPr>
              <w:pStyle w:val="TAC"/>
            </w:pPr>
            <w:r w:rsidRPr="00FE760F">
              <w:t>1</w:t>
            </w:r>
          </w:p>
        </w:tc>
        <w:tc>
          <w:tcPr>
            <w:tcW w:w="961" w:type="dxa"/>
            <w:tcBorders>
              <w:top w:val="nil"/>
              <w:left w:val="nil"/>
              <w:bottom w:val="single" w:sz="4" w:space="0" w:color="auto"/>
              <w:right w:val="single" w:sz="4" w:space="0" w:color="auto"/>
            </w:tcBorders>
            <w:shd w:val="clear" w:color="auto" w:fill="auto"/>
            <w:noWrap/>
            <w:vAlign w:val="bottom"/>
            <w:hideMark/>
          </w:tcPr>
          <w:p w14:paraId="1B2C0A7F"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039B5CF1"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7A4942DE"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67973D20"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3010E5D8" w14:textId="77777777" w:rsidR="00842EF7" w:rsidRPr="00FE760F" w:rsidRDefault="00842EF7" w:rsidP="00F91227">
            <w:pPr>
              <w:pStyle w:val="TAC"/>
            </w:pPr>
            <w:r w:rsidRPr="00FE760F">
              <w:t>56</w:t>
            </w:r>
          </w:p>
        </w:tc>
        <w:tc>
          <w:tcPr>
            <w:tcW w:w="1050" w:type="dxa"/>
            <w:tcBorders>
              <w:top w:val="nil"/>
              <w:left w:val="nil"/>
              <w:bottom w:val="single" w:sz="4" w:space="0" w:color="auto"/>
              <w:right w:val="single" w:sz="4" w:space="0" w:color="auto"/>
            </w:tcBorders>
            <w:shd w:val="clear" w:color="auto" w:fill="auto"/>
            <w:noWrap/>
            <w:vAlign w:val="bottom"/>
            <w:hideMark/>
          </w:tcPr>
          <w:p w14:paraId="134E548E"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3F0E9132"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2CE4FB30"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678539FA" w14:textId="77777777" w:rsidR="00842EF7" w:rsidRPr="00FE760F" w:rsidRDefault="00842EF7" w:rsidP="00F91227">
            <w:pPr>
              <w:pStyle w:val="TAC"/>
            </w:pPr>
            <w:r w:rsidRPr="00FE760F">
              <w:t>264</w:t>
            </w:r>
          </w:p>
        </w:tc>
        <w:tc>
          <w:tcPr>
            <w:tcW w:w="1120" w:type="dxa"/>
            <w:tcBorders>
              <w:top w:val="nil"/>
              <w:left w:val="nil"/>
              <w:bottom w:val="single" w:sz="4" w:space="0" w:color="auto"/>
              <w:right w:val="single" w:sz="4" w:space="0" w:color="auto"/>
            </w:tcBorders>
            <w:shd w:val="clear" w:color="auto" w:fill="auto"/>
            <w:noWrap/>
            <w:vAlign w:val="bottom"/>
            <w:hideMark/>
          </w:tcPr>
          <w:p w14:paraId="7D0E07FB" w14:textId="77777777" w:rsidR="00842EF7" w:rsidRPr="00FE760F" w:rsidRDefault="00842EF7" w:rsidP="00F91227">
            <w:pPr>
              <w:pStyle w:val="TAC"/>
            </w:pPr>
            <w:r w:rsidRPr="00FE760F">
              <w:t>132</w:t>
            </w:r>
          </w:p>
        </w:tc>
      </w:tr>
      <w:tr w:rsidR="00842EF7" w:rsidRPr="00FE760F" w14:paraId="6CD29D00"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40A29640" w14:textId="77777777" w:rsidR="00842EF7" w:rsidRPr="00FE760F" w:rsidRDefault="00842EF7" w:rsidP="00F91227">
            <w:pPr>
              <w:pStyle w:val="TAC"/>
            </w:pPr>
          </w:p>
        </w:tc>
        <w:tc>
          <w:tcPr>
            <w:tcW w:w="1109" w:type="dxa"/>
            <w:tcBorders>
              <w:top w:val="nil"/>
              <w:left w:val="nil"/>
              <w:bottom w:val="single" w:sz="4" w:space="0" w:color="auto"/>
              <w:right w:val="single" w:sz="4" w:space="0" w:color="auto"/>
            </w:tcBorders>
            <w:shd w:val="clear" w:color="auto" w:fill="auto"/>
            <w:noWrap/>
          </w:tcPr>
          <w:p w14:paraId="386AF60F" w14:textId="77777777" w:rsidR="00842EF7" w:rsidRPr="00FE760F" w:rsidRDefault="00842EF7" w:rsidP="00F91227">
            <w:pPr>
              <w:pStyle w:val="TAC"/>
            </w:pPr>
            <w:r w:rsidRPr="00FE760F">
              <w:t>50-200</w:t>
            </w:r>
          </w:p>
        </w:tc>
        <w:tc>
          <w:tcPr>
            <w:tcW w:w="1110" w:type="dxa"/>
            <w:tcBorders>
              <w:top w:val="nil"/>
              <w:left w:val="nil"/>
              <w:bottom w:val="single" w:sz="4" w:space="0" w:color="auto"/>
              <w:right w:val="single" w:sz="4" w:space="0" w:color="auto"/>
            </w:tcBorders>
            <w:shd w:val="clear" w:color="auto" w:fill="auto"/>
            <w:noWrap/>
          </w:tcPr>
          <w:p w14:paraId="7A6E6AFF"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tcPr>
          <w:p w14:paraId="790BB8C3" w14:textId="77777777" w:rsidR="00842EF7" w:rsidRPr="00FE760F" w:rsidRDefault="00842EF7" w:rsidP="00F91227">
            <w:pPr>
              <w:pStyle w:val="TAC"/>
            </w:pPr>
            <w:r w:rsidRPr="00FE760F">
              <w:t>16</w:t>
            </w:r>
          </w:p>
        </w:tc>
        <w:tc>
          <w:tcPr>
            <w:tcW w:w="961" w:type="dxa"/>
            <w:tcBorders>
              <w:top w:val="nil"/>
              <w:left w:val="nil"/>
              <w:bottom w:val="single" w:sz="4" w:space="0" w:color="auto"/>
              <w:right w:val="single" w:sz="4" w:space="0" w:color="auto"/>
            </w:tcBorders>
            <w:shd w:val="clear" w:color="auto" w:fill="auto"/>
            <w:noWrap/>
          </w:tcPr>
          <w:p w14:paraId="51BC020E"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tcPr>
          <w:p w14:paraId="34A7BE9C"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tcPr>
          <w:p w14:paraId="22483340"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tcPr>
          <w:p w14:paraId="46E2EA27"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tcPr>
          <w:p w14:paraId="0A3DB416" w14:textId="77777777" w:rsidR="00842EF7" w:rsidRPr="00FE760F" w:rsidRDefault="00842EF7" w:rsidP="00F91227">
            <w:pPr>
              <w:pStyle w:val="TAC"/>
            </w:pPr>
            <w:r w:rsidRPr="00FE760F">
              <w:t>768</w:t>
            </w:r>
          </w:p>
        </w:tc>
        <w:tc>
          <w:tcPr>
            <w:tcW w:w="1050" w:type="dxa"/>
            <w:tcBorders>
              <w:top w:val="nil"/>
              <w:left w:val="nil"/>
              <w:bottom w:val="single" w:sz="4" w:space="0" w:color="auto"/>
              <w:right w:val="single" w:sz="4" w:space="0" w:color="auto"/>
            </w:tcBorders>
            <w:shd w:val="clear" w:color="auto" w:fill="auto"/>
            <w:noWrap/>
          </w:tcPr>
          <w:p w14:paraId="7C326244"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tcPr>
          <w:p w14:paraId="33F0C656"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tcPr>
          <w:p w14:paraId="36F59FFE"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tcPr>
          <w:p w14:paraId="0807A972" w14:textId="77777777" w:rsidR="00842EF7" w:rsidRPr="00FE760F" w:rsidRDefault="00842EF7" w:rsidP="00F91227">
            <w:pPr>
              <w:pStyle w:val="TAC"/>
            </w:pPr>
            <w:r w:rsidRPr="00FE760F">
              <w:t>4048</w:t>
            </w:r>
          </w:p>
        </w:tc>
        <w:tc>
          <w:tcPr>
            <w:tcW w:w="1120" w:type="dxa"/>
            <w:tcBorders>
              <w:top w:val="nil"/>
              <w:left w:val="nil"/>
              <w:bottom w:val="single" w:sz="4" w:space="0" w:color="auto"/>
              <w:right w:val="single" w:sz="4" w:space="0" w:color="auto"/>
            </w:tcBorders>
            <w:shd w:val="clear" w:color="auto" w:fill="auto"/>
            <w:noWrap/>
          </w:tcPr>
          <w:p w14:paraId="28FC298C" w14:textId="77777777" w:rsidR="00842EF7" w:rsidRPr="00FE760F" w:rsidRDefault="00842EF7" w:rsidP="00F91227">
            <w:pPr>
              <w:pStyle w:val="TAC"/>
            </w:pPr>
            <w:r w:rsidRPr="00FE760F">
              <w:t>2024</w:t>
            </w:r>
          </w:p>
        </w:tc>
      </w:tr>
      <w:tr w:rsidR="00842EF7" w:rsidRPr="00FE760F" w14:paraId="00E835E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FE760F" w:rsidRDefault="00842EF7" w:rsidP="00F91227">
            <w:pPr>
              <w:pStyle w:val="TAC"/>
            </w:pPr>
            <w:r w:rsidRPr="00FE760F">
              <w:t>50</w:t>
            </w:r>
          </w:p>
        </w:tc>
        <w:tc>
          <w:tcPr>
            <w:tcW w:w="1110"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FE760F" w:rsidRDefault="00842EF7" w:rsidP="00F91227">
            <w:pPr>
              <w:pStyle w:val="TAC"/>
            </w:pPr>
            <w:r w:rsidRPr="00FE760F">
              <w:t>32</w:t>
            </w:r>
          </w:p>
        </w:tc>
        <w:tc>
          <w:tcPr>
            <w:tcW w:w="961"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FE760F" w:rsidRDefault="00842EF7" w:rsidP="00F91227">
            <w:pPr>
              <w:pStyle w:val="TAC"/>
            </w:pPr>
            <w:r w:rsidRPr="00FE760F">
              <w:t>1608</w:t>
            </w:r>
          </w:p>
        </w:tc>
        <w:tc>
          <w:tcPr>
            <w:tcW w:w="1050"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FE760F" w:rsidRDefault="00842EF7" w:rsidP="00F91227">
            <w:pPr>
              <w:pStyle w:val="TAC"/>
            </w:pPr>
            <w:r w:rsidRPr="00FE760F">
              <w:t>8448</w:t>
            </w:r>
          </w:p>
        </w:tc>
        <w:tc>
          <w:tcPr>
            <w:tcW w:w="1120"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FE760F" w:rsidRDefault="00842EF7" w:rsidP="00F91227">
            <w:pPr>
              <w:pStyle w:val="TAC"/>
            </w:pPr>
            <w:r w:rsidRPr="00FE760F">
              <w:t>4224</w:t>
            </w:r>
          </w:p>
        </w:tc>
      </w:tr>
      <w:tr w:rsidR="00842EF7" w:rsidRPr="00FE760F" w14:paraId="1EBDF51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FE760F" w:rsidRDefault="00842EF7" w:rsidP="00F91227">
            <w:pPr>
              <w:pStyle w:val="TAC"/>
            </w:pPr>
            <w:r w:rsidRPr="00FE760F">
              <w:t>50</w:t>
            </w:r>
          </w:p>
        </w:tc>
        <w:tc>
          <w:tcPr>
            <w:tcW w:w="1110"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FE760F" w:rsidRDefault="00842EF7" w:rsidP="00F91227">
            <w:pPr>
              <w:pStyle w:val="TAC"/>
            </w:pPr>
            <w:r w:rsidRPr="00FE760F">
              <w:t>64</w:t>
            </w:r>
          </w:p>
        </w:tc>
        <w:tc>
          <w:tcPr>
            <w:tcW w:w="961"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FE760F" w:rsidRDefault="00842EF7" w:rsidP="00F91227">
            <w:pPr>
              <w:pStyle w:val="TAC"/>
            </w:pPr>
            <w:r w:rsidRPr="00FE760F">
              <w:t>3240</w:t>
            </w:r>
          </w:p>
        </w:tc>
        <w:tc>
          <w:tcPr>
            <w:tcW w:w="1050"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FE760F" w:rsidRDefault="00842EF7" w:rsidP="00F91227">
            <w:pPr>
              <w:pStyle w:val="TAC"/>
            </w:pPr>
            <w:r w:rsidRPr="00FE760F">
              <w:t>16896</w:t>
            </w:r>
          </w:p>
        </w:tc>
        <w:tc>
          <w:tcPr>
            <w:tcW w:w="1120"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FE760F" w:rsidRDefault="00842EF7" w:rsidP="00F91227">
            <w:pPr>
              <w:pStyle w:val="TAC"/>
            </w:pPr>
            <w:r w:rsidRPr="00FE760F">
              <w:t>8448</w:t>
            </w:r>
          </w:p>
        </w:tc>
      </w:tr>
      <w:tr w:rsidR="00842EF7" w:rsidRPr="00FE760F" w14:paraId="45B3C022"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FE760F" w:rsidRDefault="00842EF7" w:rsidP="00F91227">
            <w:pPr>
              <w:pStyle w:val="TAC"/>
            </w:pPr>
            <w:r w:rsidRPr="00FE760F">
              <w:t>100</w:t>
            </w:r>
          </w:p>
        </w:tc>
        <w:tc>
          <w:tcPr>
            <w:tcW w:w="1110"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FE760F" w:rsidRDefault="00842EF7" w:rsidP="00F91227">
            <w:pPr>
              <w:pStyle w:val="TAC"/>
            </w:pPr>
            <w:r w:rsidRPr="00FE760F">
              <w:t>64</w:t>
            </w:r>
          </w:p>
        </w:tc>
        <w:tc>
          <w:tcPr>
            <w:tcW w:w="961"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FE760F" w:rsidRDefault="00842EF7" w:rsidP="00F91227">
            <w:pPr>
              <w:pStyle w:val="TAC"/>
            </w:pPr>
            <w:r w:rsidRPr="00FE760F">
              <w:t>3240</w:t>
            </w:r>
          </w:p>
        </w:tc>
        <w:tc>
          <w:tcPr>
            <w:tcW w:w="1050"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FE760F" w:rsidRDefault="00842EF7" w:rsidP="00F91227">
            <w:pPr>
              <w:pStyle w:val="TAC"/>
            </w:pPr>
            <w:r w:rsidRPr="00FE760F">
              <w:t>16896</w:t>
            </w:r>
          </w:p>
        </w:tc>
        <w:tc>
          <w:tcPr>
            <w:tcW w:w="1120"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FE760F" w:rsidRDefault="00842EF7" w:rsidP="00F91227">
            <w:pPr>
              <w:pStyle w:val="TAC"/>
            </w:pPr>
            <w:r w:rsidRPr="00FE760F">
              <w:t>8448</w:t>
            </w:r>
          </w:p>
        </w:tc>
      </w:tr>
      <w:tr w:rsidR="00842EF7" w:rsidRPr="00FE760F" w14:paraId="4A9B893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FE760F" w:rsidRDefault="00842EF7" w:rsidP="00F91227">
            <w:pPr>
              <w:pStyle w:val="TAC"/>
            </w:pPr>
            <w:r w:rsidRPr="00FE760F">
              <w:t>100</w:t>
            </w:r>
          </w:p>
        </w:tc>
        <w:tc>
          <w:tcPr>
            <w:tcW w:w="1110"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FE760F" w:rsidRDefault="00842EF7" w:rsidP="00F91227">
            <w:pPr>
              <w:pStyle w:val="TAC"/>
            </w:pPr>
            <w:r w:rsidRPr="00FE760F">
              <w:t>128</w:t>
            </w:r>
          </w:p>
        </w:tc>
        <w:tc>
          <w:tcPr>
            <w:tcW w:w="961"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FE760F" w:rsidRDefault="00842EF7" w:rsidP="00F91227">
            <w:pPr>
              <w:pStyle w:val="TAC"/>
            </w:pPr>
            <w:r w:rsidRPr="00FE760F">
              <w:t>6408</w:t>
            </w:r>
          </w:p>
        </w:tc>
        <w:tc>
          <w:tcPr>
            <w:tcW w:w="1050"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FE760F" w:rsidRDefault="00842EF7" w:rsidP="00F91227">
            <w:pPr>
              <w:pStyle w:val="TAC"/>
            </w:pPr>
            <w:r w:rsidRPr="00FE760F">
              <w:t>24</w:t>
            </w:r>
          </w:p>
        </w:tc>
        <w:tc>
          <w:tcPr>
            <w:tcW w:w="832"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FE760F" w:rsidRDefault="00842EF7" w:rsidP="00F91227">
            <w:pPr>
              <w:pStyle w:val="TAC"/>
            </w:pPr>
            <w:r w:rsidRPr="00FE760F">
              <w:t>33792</w:t>
            </w:r>
          </w:p>
        </w:tc>
        <w:tc>
          <w:tcPr>
            <w:tcW w:w="1120"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FE760F" w:rsidRDefault="00842EF7" w:rsidP="00F91227">
            <w:pPr>
              <w:pStyle w:val="TAC"/>
            </w:pPr>
            <w:r w:rsidRPr="00FE760F">
              <w:t>16896</w:t>
            </w:r>
          </w:p>
        </w:tc>
      </w:tr>
      <w:tr w:rsidR="00842EF7" w:rsidRPr="00FE760F" w14:paraId="6C1B390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FE760F" w:rsidRDefault="00842EF7" w:rsidP="00F91227">
            <w:pPr>
              <w:pStyle w:val="TAC"/>
            </w:pPr>
            <w:r w:rsidRPr="00FE760F">
              <w:t>200</w:t>
            </w:r>
          </w:p>
        </w:tc>
        <w:tc>
          <w:tcPr>
            <w:tcW w:w="1110"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FE760F" w:rsidRDefault="00842EF7" w:rsidP="00F91227">
            <w:pPr>
              <w:pStyle w:val="TAC"/>
            </w:pPr>
            <w:r w:rsidRPr="00FE760F">
              <w:t>128</w:t>
            </w:r>
          </w:p>
        </w:tc>
        <w:tc>
          <w:tcPr>
            <w:tcW w:w="961"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FE760F" w:rsidRDefault="00842EF7" w:rsidP="00F91227">
            <w:pPr>
              <w:pStyle w:val="TAC"/>
            </w:pPr>
            <w:r w:rsidRPr="00FE760F">
              <w:t>6408</w:t>
            </w:r>
          </w:p>
        </w:tc>
        <w:tc>
          <w:tcPr>
            <w:tcW w:w="1050"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FE760F" w:rsidRDefault="00842EF7" w:rsidP="00F91227">
            <w:pPr>
              <w:pStyle w:val="TAC"/>
            </w:pPr>
            <w:r w:rsidRPr="00FE760F">
              <w:t>24</w:t>
            </w:r>
          </w:p>
        </w:tc>
        <w:tc>
          <w:tcPr>
            <w:tcW w:w="832"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FE760F" w:rsidRDefault="00842EF7" w:rsidP="00F91227">
            <w:pPr>
              <w:pStyle w:val="TAC"/>
            </w:pPr>
            <w:r w:rsidRPr="00FE760F">
              <w:t>33792</w:t>
            </w:r>
          </w:p>
        </w:tc>
        <w:tc>
          <w:tcPr>
            <w:tcW w:w="1120"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FE760F" w:rsidRDefault="00842EF7" w:rsidP="00F91227">
            <w:pPr>
              <w:pStyle w:val="TAC"/>
            </w:pPr>
            <w:r w:rsidRPr="00FE760F">
              <w:t>16896</w:t>
            </w:r>
          </w:p>
        </w:tc>
      </w:tr>
      <w:tr w:rsidR="00842EF7" w:rsidRPr="00FE760F" w14:paraId="4C245E4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FE760F" w:rsidRDefault="00842EF7" w:rsidP="00F91227">
            <w:pPr>
              <w:pStyle w:val="TAC"/>
            </w:pPr>
            <w:r w:rsidRPr="00FE760F">
              <w:t>200</w:t>
            </w:r>
          </w:p>
        </w:tc>
        <w:tc>
          <w:tcPr>
            <w:tcW w:w="1110"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FE760F" w:rsidRDefault="00842EF7" w:rsidP="00F91227">
            <w:pPr>
              <w:pStyle w:val="TAC"/>
            </w:pPr>
            <w:r w:rsidRPr="00FE760F">
              <w:t>256</w:t>
            </w:r>
          </w:p>
        </w:tc>
        <w:tc>
          <w:tcPr>
            <w:tcW w:w="961"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FE760F" w:rsidRDefault="00842EF7" w:rsidP="00F91227">
            <w:pPr>
              <w:pStyle w:val="TAC"/>
            </w:pPr>
            <w:r w:rsidRPr="00FE760F">
              <w:t>12808</w:t>
            </w:r>
          </w:p>
        </w:tc>
        <w:tc>
          <w:tcPr>
            <w:tcW w:w="1050"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FE760F" w:rsidRDefault="00842EF7" w:rsidP="00F91227">
            <w:pPr>
              <w:pStyle w:val="TAC"/>
            </w:pPr>
            <w:r w:rsidRPr="00FE760F">
              <w:t>24</w:t>
            </w:r>
          </w:p>
        </w:tc>
        <w:tc>
          <w:tcPr>
            <w:tcW w:w="832"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FE760F" w:rsidRDefault="00842EF7" w:rsidP="00F91227">
            <w:pPr>
              <w:pStyle w:val="TAC"/>
            </w:pPr>
            <w:r w:rsidRPr="00FE760F">
              <w:t>4</w:t>
            </w:r>
          </w:p>
        </w:tc>
        <w:tc>
          <w:tcPr>
            <w:tcW w:w="974"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FE760F" w:rsidRDefault="00842EF7" w:rsidP="00F91227">
            <w:pPr>
              <w:pStyle w:val="TAC"/>
            </w:pPr>
            <w:r w:rsidRPr="00FE760F">
              <w:t>67584</w:t>
            </w:r>
          </w:p>
        </w:tc>
        <w:tc>
          <w:tcPr>
            <w:tcW w:w="1120"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FE760F" w:rsidRDefault="00842EF7" w:rsidP="00F91227">
            <w:pPr>
              <w:pStyle w:val="TAC"/>
            </w:pPr>
            <w:r w:rsidRPr="00FE760F">
              <w:t>33792</w:t>
            </w:r>
          </w:p>
        </w:tc>
      </w:tr>
      <w:tr w:rsidR="00842EF7" w:rsidRPr="00FE760F"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9C6F307"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40664B4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2F62C6A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FE760F" w:rsidRDefault="00842EF7" w:rsidP="00842EF7"/>
    <w:p w14:paraId="31F17603" w14:textId="77777777" w:rsidR="00842EF7" w:rsidRPr="00FE760F" w:rsidRDefault="00842EF7" w:rsidP="00842EF7">
      <w:pPr>
        <w:pStyle w:val="TH"/>
      </w:pPr>
      <w:r w:rsidRPr="00FE760F">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FE760F" w:rsidRDefault="00842EF7" w:rsidP="00F91227">
            <w:pPr>
              <w:pStyle w:val="TAH"/>
              <w:rPr>
                <w:lang w:val="en-US"/>
              </w:rPr>
            </w:pPr>
            <w:r w:rsidRPr="00FE760F">
              <w:rPr>
                <w:lang w:val="en-US"/>
              </w:rPr>
              <w:t> </w:t>
            </w:r>
          </w:p>
        </w:tc>
      </w:tr>
      <w:tr w:rsidR="00842EF7" w:rsidRPr="00FE760F"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FE760F" w:rsidRDefault="00842EF7" w:rsidP="00F91227">
            <w:pPr>
              <w:pStyle w:val="TAC"/>
              <w:rPr>
                <w:lang w:val="en-US"/>
              </w:rPr>
            </w:pPr>
            <w:r w:rsidRPr="00FE760F">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77777777" w:rsidR="00842EF7" w:rsidRPr="00FE760F" w:rsidRDefault="00842EF7" w:rsidP="00F91227">
            <w:pPr>
              <w:pStyle w:val="TAC"/>
              <w:rPr>
                <w:lang w:val="en-US"/>
              </w:rPr>
            </w:pPr>
            <w:r w:rsidRPr="00FE760F">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FE760F" w:rsidRDefault="00842EF7" w:rsidP="00F91227">
            <w:pPr>
              <w:pStyle w:val="TAC"/>
              <w:rPr>
                <w:lang w:val="en-US"/>
              </w:rPr>
            </w:pPr>
            <w:r w:rsidRPr="00FE760F">
              <w:rPr>
                <w:lang w:val="en-US"/>
              </w:rPr>
              <w:t>132</w:t>
            </w:r>
          </w:p>
        </w:tc>
      </w:tr>
      <w:tr w:rsidR="00842EF7" w:rsidRPr="00FE760F"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FE760F" w:rsidRDefault="00842EF7" w:rsidP="00F91227">
            <w:pPr>
              <w:pStyle w:val="TAC"/>
              <w:rPr>
                <w:lang w:val="en-US"/>
              </w:rPr>
            </w:pPr>
            <w:r w:rsidRPr="00FE760F">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FE760F" w:rsidRDefault="00842EF7" w:rsidP="00F91227">
            <w:pPr>
              <w:pStyle w:val="TAC"/>
              <w:rPr>
                <w:lang w:val="en-US"/>
              </w:rPr>
            </w:pPr>
            <w:r w:rsidRPr="00FE760F">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FE760F" w:rsidRDefault="00842EF7" w:rsidP="00F91227">
            <w:pPr>
              <w:pStyle w:val="TAC"/>
              <w:rPr>
                <w:lang w:val="en-US"/>
              </w:rPr>
            </w:pPr>
            <w:r w:rsidRPr="00FE760F">
              <w:rPr>
                <w:lang w:val="en-US"/>
              </w:rPr>
              <w:t>2112</w:t>
            </w:r>
          </w:p>
        </w:tc>
      </w:tr>
      <w:tr w:rsidR="00842EF7" w:rsidRPr="00FE760F"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FE760F" w:rsidRDefault="00842EF7" w:rsidP="00F91227">
            <w:pPr>
              <w:pStyle w:val="TAC"/>
              <w:rPr>
                <w:lang w:val="en-US"/>
              </w:rPr>
            </w:pPr>
            <w:r w:rsidRPr="00FE760F">
              <w:rPr>
                <w:lang w:val="en-US"/>
              </w:rPr>
              <w:t>4224</w:t>
            </w:r>
          </w:p>
        </w:tc>
      </w:tr>
      <w:tr w:rsidR="00842EF7" w:rsidRPr="00FE760F"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FE760F" w:rsidRDefault="00842EF7" w:rsidP="00F91227">
            <w:pPr>
              <w:pStyle w:val="TAC"/>
              <w:rPr>
                <w:lang w:val="en-US"/>
              </w:rPr>
            </w:pPr>
            <w:r w:rsidRPr="00FE760F">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FE760F" w:rsidRDefault="00842EF7" w:rsidP="00F91227">
            <w:pPr>
              <w:pStyle w:val="TAC"/>
              <w:rPr>
                <w:lang w:val="en-US"/>
              </w:rPr>
            </w:pPr>
            <w:r w:rsidRPr="00FE760F">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FE760F" w:rsidRDefault="00842EF7" w:rsidP="00F91227">
            <w:pPr>
              <w:pStyle w:val="TAC"/>
              <w:rPr>
                <w:lang w:val="en-US"/>
              </w:rPr>
            </w:pPr>
            <w:r w:rsidRPr="00FE760F">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FE760F" w:rsidRDefault="00842EF7" w:rsidP="00F91227">
            <w:pPr>
              <w:pStyle w:val="TAC"/>
              <w:rPr>
                <w:lang w:val="en-US"/>
              </w:rPr>
            </w:pPr>
            <w:r w:rsidRPr="00FE760F">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FE760F" w:rsidRDefault="00842EF7" w:rsidP="00F91227">
            <w:pPr>
              <w:pStyle w:val="TAC"/>
              <w:rPr>
                <w:lang w:val="en-US"/>
              </w:rPr>
            </w:pPr>
            <w:r w:rsidRPr="00FE760F">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FE760F" w:rsidRDefault="00842EF7" w:rsidP="00F91227">
            <w:pPr>
              <w:pStyle w:val="TAC"/>
              <w:rPr>
                <w:lang w:val="en-US"/>
              </w:rPr>
            </w:pPr>
            <w:r w:rsidRPr="00FE760F">
              <w:t>2530</w:t>
            </w:r>
          </w:p>
        </w:tc>
      </w:tr>
      <w:tr w:rsidR="00842EF7" w:rsidRPr="00FE760F"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FE760F" w:rsidRDefault="00842EF7" w:rsidP="00F91227">
            <w:pPr>
              <w:pStyle w:val="TAC"/>
              <w:rPr>
                <w:lang w:val="en-US"/>
              </w:rPr>
            </w:pPr>
            <w:r w:rsidRPr="00FE760F">
              <w:rPr>
                <w:lang w:val="en-US"/>
              </w:rPr>
              <w:t>4224</w:t>
            </w:r>
          </w:p>
        </w:tc>
      </w:tr>
      <w:tr w:rsidR="00842EF7" w:rsidRPr="00FE760F"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FE760F" w:rsidRDefault="00842EF7" w:rsidP="00F91227">
            <w:pPr>
              <w:pStyle w:val="TAC"/>
              <w:rPr>
                <w:lang w:val="en-US"/>
              </w:rPr>
            </w:pPr>
            <w:r w:rsidRPr="00FE760F">
              <w:rPr>
                <w:lang w:val="en-US"/>
              </w:rPr>
              <w:t>8448</w:t>
            </w:r>
          </w:p>
        </w:tc>
      </w:tr>
      <w:tr w:rsidR="00842EF7" w:rsidRPr="00FE760F"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FE760F" w:rsidRDefault="00842EF7" w:rsidP="00F91227">
            <w:pPr>
              <w:pStyle w:val="TAC"/>
              <w:rPr>
                <w:lang w:val="en-US"/>
              </w:rPr>
            </w:pPr>
            <w:r w:rsidRPr="00FE760F">
              <w:rPr>
                <w:lang w:val="en-US"/>
              </w:rPr>
              <w:t>8448</w:t>
            </w:r>
          </w:p>
        </w:tc>
      </w:tr>
      <w:tr w:rsidR="00842EF7" w:rsidRPr="00FE760F"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FE760F" w:rsidRDefault="00842EF7" w:rsidP="00F91227">
            <w:pPr>
              <w:pStyle w:val="TAC"/>
              <w:rPr>
                <w:lang w:val="en-US"/>
              </w:rPr>
            </w:pPr>
            <w:r w:rsidRPr="00FE760F">
              <w:rPr>
                <w:lang w:val="en-US"/>
              </w:rPr>
              <w:t>16896</w:t>
            </w:r>
          </w:p>
        </w:tc>
      </w:tr>
      <w:tr w:rsidR="00842EF7" w:rsidRPr="00FE760F"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FE760F" w:rsidRDefault="00842EF7" w:rsidP="00F91227">
            <w:pPr>
              <w:pStyle w:val="TAC"/>
              <w:rPr>
                <w:lang w:val="en-US"/>
              </w:rPr>
            </w:pPr>
            <w:r w:rsidRPr="00FE760F">
              <w:rPr>
                <w:lang w:val="en-US"/>
              </w:rPr>
              <w:t>16896</w:t>
            </w:r>
          </w:p>
        </w:tc>
      </w:tr>
      <w:tr w:rsidR="00842EF7" w:rsidRPr="00FE760F"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FE760F" w:rsidRDefault="00842EF7" w:rsidP="00F91227">
            <w:pPr>
              <w:pStyle w:val="TAC"/>
              <w:rPr>
                <w:lang w:val="en-US"/>
              </w:rPr>
            </w:pPr>
            <w:r w:rsidRPr="00FE760F">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FE760F" w:rsidRDefault="00842EF7" w:rsidP="00F91227">
            <w:pPr>
              <w:pStyle w:val="TAC"/>
              <w:rPr>
                <w:lang w:val="en-US"/>
              </w:rPr>
            </w:pPr>
            <w:r w:rsidRPr="00FE760F">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FE760F" w:rsidRDefault="00842EF7" w:rsidP="00F91227">
            <w:pPr>
              <w:pStyle w:val="TAC"/>
              <w:rPr>
                <w:lang w:val="en-US"/>
              </w:rPr>
            </w:pPr>
            <w:r w:rsidRPr="00FE760F">
              <w:rPr>
                <w:lang w:val="en-US"/>
              </w:rPr>
              <w:t>33792</w:t>
            </w:r>
          </w:p>
        </w:tc>
      </w:tr>
      <w:tr w:rsidR="00842EF7" w:rsidRPr="00FE760F"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123ACA6"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0A31C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C9B269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FE760F" w:rsidRDefault="00842EF7" w:rsidP="00842EF7"/>
    <w:p w14:paraId="24770332" w14:textId="77777777" w:rsidR="00842EF7" w:rsidRPr="00FE760F" w:rsidRDefault="00842EF7" w:rsidP="00842EF7">
      <w:pPr>
        <w:pStyle w:val="Heading3"/>
      </w:pPr>
      <w:bookmarkStart w:id="1983" w:name="_Toc21340980"/>
      <w:bookmarkStart w:id="1984" w:name="_Toc29805428"/>
      <w:bookmarkStart w:id="1985" w:name="_Toc36456637"/>
      <w:bookmarkStart w:id="1986" w:name="_Toc36469735"/>
      <w:bookmarkStart w:id="1987" w:name="_Toc37254152"/>
      <w:bookmarkStart w:id="1988" w:name="_Toc37323010"/>
      <w:bookmarkStart w:id="1989" w:name="_Toc37324416"/>
      <w:r w:rsidRPr="00FE760F">
        <w:t>A.2.3.3</w:t>
      </w:r>
      <w:r w:rsidRPr="00FE760F">
        <w:tab/>
        <w:t>DFT-s-OFDM 16QAM</w:t>
      </w:r>
      <w:bookmarkEnd w:id="1983"/>
      <w:bookmarkEnd w:id="1984"/>
      <w:bookmarkEnd w:id="1985"/>
      <w:bookmarkEnd w:id="1986"/>
      <w:bookmarkEnd w:id="1987"/>
      <w:bookmarkEnd w:id="1988"/>
      <w:bookmarkEnd w:id="1989"/>
    </w:p>
    <w:p w14:paraId="04C25FB9" w14:textId="77777777" w:rsidR="00842EF7" w:rsidRPr="00FE760F" w:rsidRDefault="00842EF7" w:rsidP="00842EF7">
      <w:pPr>
        <w:pStyle w:val="TH"/>
      </w:pPr>
      <w:r w:rsidRPr="00FE760F">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FE760F" w:rsidRDefault="00842EF7" w:rsidP="00F91227">
            <w:pPr>
              <w:pStyle w:val="TAH"/>
              <w:rPr>
                <w:lang w:val="en-US"/>
              </w:rPr>
            </w:pPr>
            <w:r w:rsidRPr="00FE760F">
              <w:rPr>
                <w:lang w:val="en-US"/>
              </w:rPr>
              <w:t> </w:t>
            </w:r>
          </w:p>
        </w:tc>
      </w:tr>
      <w:tr w:rsidR="00842EF7" w:rsidRPr="00FE760F"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FE760F" w:rsidRDefault="00842EF7" w:rsidP="00F91227">
            <w:pPr>
              <w:pStyle w:val="TAC"/>
              <w:rPr>
                <w:lang w:val="en-US"/>
              </w:rPr>
            </w:pPr>
            <w:r w:rsidRPr="00FE760F">
              <w:rPr>
                <w:lang w:val="en-US"/>
              </w:rPr>
              <w:t>132</w:t>
            </w:r>
          </w:p>
        </w:tc>
      </w:tr>
      <w:tr w:rsidR="00842EF7" w:rsidRPr="00FE760F"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FE760F" w:rsidRDefault="00842EF7" w:rsidP="00F91227">
            <w:pPr>
              <w:pStyle w:val="TAC"/>
              <w:rPr>
                <w:lang w:val="en-US"/>
              </w:rPr>
            </w:pPr>
            <w:r w:rsidRPr="00FE760F">
              <w:rPr>
                <w:lang w:val="en-US"/>
              </w:rPr>
              <w:t>4224</w:t>
            </w:r>
          </w:p>
        </w:tc>
      </w:tr>
      <w:tr w:rsidR="00842EF7" w:rsidRPr="00FE760F"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FE760F" w:rsidRDefault="00842EF7" w:rsidP="00F91227">
            <w:pPr>
              <w:pStyle w:val="TAC"/>
              <w:rPr>
                <w:lang w:val="en-US"/>
              </w:rPr>
            </w:pPr>
            <w:r w:rsidRPr="00FE760F">
              <w:rPr>
                <w:lang w:val="en-US"/>
              </w:rPr>
              <w:t>8448</w:t>
            </w:r>
          </w:p>
        </w:tc>
      </w:tr>
      <w:tr w:rsidR="00842EF7" w:rsidRPr="00FE760F"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FE760F" w:rsidRDefault="00842EF7" w:rsidP="00F91227">
            <w:pPr>
              <w:pStyle w:val="TAC"/>
              <w:rPr>
                <w:lang w:val="en-US"/>
              </w:rPr>
            </w:pPr>
            <w:r w:rsidRPr="00FE760F">
              <w:rPr>
                <w:lang w:val="en-US"/>
              </w:rPr>
              <w:t>8448</w:t>
            </w:r>
          </w:p>
        </w:tc>
      </w:tr>
      <w:tr w:rsidR="00842EF7" w:rsidRPr="00FE760F"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FE760F" w:rsidRDefault="00842EF7" w:rsidP="00F91227">
            <w:pPr>
              <w:pStyle w:val="TAC"/>
              <w:rPr>
                <w:lang w:val="en-US"/>
              </w:rPr>
            </w:pPr>
            <w:r w:rsidRPr="00FE760F">
              <w:rPr>
                <w:lang w:val="en-US"/>
              </w:rPr>
              <w:t>16896</w:t>
            </w:r>
          </w:p>
        </w:tc>
      </w:tr>
      <w:tr w:rsidR="00842EF7" w:rsidRPr="00FE760F"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FE760F" w:rsidRDefault="00842EF7" w:rsidP="00F91227">
            <w:pPr>
              <w:pStyle w:val="TAC"/>
              <w:rPr>
                <w:lang w:val="en-US"/>
              </w:rPr>
            </w:pPr>
            <w:r w:rsidRPr="00FE760F">
              <w:rPr>
                <w:lang w:val="en-US"/>
              </w:rPr>
              <w:t>16896</w:t>
            </w:r>
          </w:p>
        </w:tc>
      </w:tr>
      <w:tr w:rsidR="00842EF7" w:rsidRPr="00FE760F"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FE760F" w:rsidRDefault="00842EF7" w:rsidP="00F91227">
            <w:pPr>
              <w:pStyle w:val="TAC"/>
              <w:rPr>
                <w:lang w:val="en-US"/>
              </w:rPr>
            </w:pPr>
            <w:r w:rsidRPr="00FE760F">
              <w:rPr>
                <w:lang w:val="en-US"/>
              </w:rPr>
              <w:t>33792</w:t>
            </w:r>
          </w:p>
        </w:tc>
      </w:tr>
      <w:tr w:rsidR="00842EF7" w:rsidRPr="00FE760F"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8216E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59965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8E98E6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FE760F" w:rsidRDefault="00842EF7" w:rsidP="00842EF7"/>
    <w:p w14:paraId="2DDC740C" w14:textId="77777777" w:rsidR="00842EF7" w:rsidRPr="00FE760F" w:rsidRDefault="00842EF7" w:rsidP="00842EF7">
      <w:pPr>
        <w:pStyle w:val="TH"/>
      </w:pPr>
      <w:r w:rsidRPr="00FE760F">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FE760F" w:rsidRDefault="00842EF7" w:rsidP="00F91227">
            <w:pPr>
              <w:pStyle w:val="TAH"/>
              <w:rPr>
                <w:lang w:val="en-US"/>
              </w:rPr>
            </w:pPr>
            <w:r w:rsidRPr="00FE760F">
              <w:rPr>
                <w:lang w:val="en-US"/>
              </w:rPr>
              <w:t> </w:t>
            </w:r>
          </w:p>
        </w:tc>
      </w:tr>
      <w:tr w:rsidR="00842EF7" w:rsidRPr="00FE760F"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FE760F" w:rsidRDefault="00842EF7" w:rsidP="00F91227">
            <w:pPr>
              <w:pStyle w:val="TAC"/>
              <w:rPr>
                <w:lang w:val="en-US"/>
              </w:rPr>
            </w:pPr>
            <w:r w:rsidRPr="00FE760F">
              <w:rPr>
                <w:lang w:val="en-US"/>
              </w:rPr>
              <w:t>132</w:t>
            </w:r>
          </w:p>
        </w:tc>
      </w:tr>
      <w:tr w:rsidR="00842EF7" w:rsidRPr="00FE760F"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FE760F" w:rsidRDefault="00842EF7" w:rsidP="00F91227">
            <w:pPr>
              <w:pStyle w:val="TAC"/>
              <w:rPr>
                <w:lang w:val="en-US"/>
              </w:rPr>
            </w:pPr>
            <w:r w:rsidRPr="00FE760F">
              <w:rPr>
                <w:lang w:val="en-US"/>
              </w:rPr>
              <w:t>2112</w:t>
            </w:r>
          </w:p>
        </w:tc>
      </w:tr>
      <w:tr w:rsidR="00842EF7" w:rsidRPr="00FE760F"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FE760F" w:rsidRDefault="00842EF7" w:rsidP="00F91227">
            <w:pPr>
              <w:pStyle w:val="TAC"/>
              <w:rPr>
                <w:lang w:val="en-US"/>
              </w:rPr>
            </w:pPr>
            <w:r w:rsidRPr="00FE760F">
              <w:rPr>
                <w:lang w:val="en-US"/>
              </w:rPr>
              <w:t>4224</w:t>
            </w:r>
          </w:p>
        </w:tc>
      </w:tr>
      <w:tr w:rsidR="00842EF7" w:rsidRPr="00FE760F"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FE760F" w:rsidRDefault="00842EF7" w:rsidP="00F91227">
            <w:pPr>
              <w:pStyle w:val="TAC"/>
              <w:rPr>
                <w:lang w:val="en-US"/>
              </w:rPr>
            </w:pPr>
            <w:r w:rsidRPr="00FE760F">
              <w:rPr>
                <w:lang w:val="en-US"/>
              </w:rPr>
              <w:t>4224</w:t>
            </w:r>
          </w:p>
        </w:tc>
      </w:tr>
      <w:tr w:rsidR="00842EF7" w:rsidRPr="00FE760F"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FE760F" w:rsidRDefault="00842EF7" w:rsidP="00F91227">
            <w:pPr>
              <w:pStyle w:val="TAC"/>
              <w:rPr>
                <w:lang w:val="en-US"/>
              </w:rPr>
            </w:pPr>
            <w:r w:rsidRPr="00FE760F">
              <w:rPr>
                <w:lang w:val="en-US"/>
              </w:rPr>
              <w:t>8448</w:t>
            </w:r>
          </w:p>
        </w:tc>
      </w:tr>
      <w:tr w:rsidR="00842EF7" w:rsidRPr="00FE760F"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FE760F" w:rsidRDefault="00842EF7" w:rsidP="00F91227">
            <w:pPr>
              <w:pStyle w:val="TAC"/>
              <w:rPr>
                <w:lang w:val="en-US"/>
              </w:rPr>
            </w:pPr>
            <w:r w:rsidRPr="00FE760F">
              <w:rPr>
                <w:lang w:val="en-US"/>
              </w:rPr>
              <w:t>8448</w:t>
            </w:r>
          </w:p>
        </w:tc>
      </w:tr>
      <w:tr w:rsidR="00842EF7" w:rsidRPr="00FE760F"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FE760F" w:rsidRDefault="00842EF7" w:rsidP="00F91227">
            <w:pPr>
              <w:pStyle w:val="TAC"/>
              <w:rPr>
                <w:lang w:val="en-US"/>
              </w:rPr>
            </w:pPr>
            <w:r w:rsidRPr="00FE760F">
              <w:rPr>
                <w:lang w:val="en-US"/>
              </w:rPr>
              <w:t>16896</w:t>
            </w:r>
          </w:p>
        </w:tc>
      </w:tr>
      <w:tr w:rsidR="00842EF7" w:rsidRPr="00FE760F"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FE760F" w:rsidRDefault="00842EF7" w:rsidP="00F91227">
            <w:pPr>
              <w:pStyle w:val="TAC"/>
              <w:rPr>
                <w:lang w:val="en-US"/>
              </w:rPr>
            </w:pPr>
            <w:r w:rsidRPr="00FE760F">
              <w:rPr>
                <w:lang w:val="en-US"/>
              </w:rPr>
              <w:t>16896</w:t>
            </w:r>
          </w:p>
        </w:tc>
      </w:tr>
      <w:tr w:rsidR="00842EF7" w:rsidRPr="00FE760F"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FE760F" w:rsidRDefault="00842EF7" w:rsidP="00F91227">
            <w:pPr>
              <w:pStyle w:val="TAC"/>
              <w:rPr>
                <w:lang w:val="en-US"/>
              </w:rPr>
            </w:pPr>
            <w:r w:rsidRPr="00FE760F">
              <w:rPr>
                <w:lang w:val="en-US"/>
              </w:rPr>
              <w:t>33792</w:t>
            </w:r>
          </w:p>
        </w:tc>
      </w:tr>
      <w:tr w:rsidR="00842EF7" w:rsidRPr="00FE760F"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C92F9C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6D84A8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53857A1"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FE760F" w:rsidRDefault="00842EF7" w:rsidP="00842EF7">
      <w:pPr>
        <w:rPr>
          <w:b/>
        </w:rPr>
      </w:pPr>
    </w:p>
    <w:p w14:paraId="2A727528" w14:textId="77777777" w:rsidR="00842EF7" w:rsidRPr="00FE760F" w:rsidRDefault="00842EF7" w:rsidP="00842EF7">
      <w:pPr>
        <w:pStyle w:val="Heading3"/>
      </w:pPr>
      <w:bookmarkStart w:id="1990" w:name="_Toc21340981"/>
      <w:bookmarkStart w:id="1991" w:name="_Toc29805429"/>
      <w:bookmarkStart w:id="1992" w:name="_Toc36456638"/>
      <w:bookmarkStart w:id="1993" w:name="_Toc36469736"/>
      <w:bookmarkStart w:id="1994" w:name="_Toc37254153"/>
      <w:bookmarkStart w:id="1995" w:name="_Toc37323011"/>
      <w:bookmarkStart w:id="1996" w:name="_Toc37324417"/>
      <w:r w:rsidRPr="00FE760F">
        <w:t>A.2.3.4</w:t>
      </w:r>
      <w:r w:rsidRPr="00FE760F">
        <w:tab/>
        <w:t>DFT-s-OFDM 64QAM</w:t>
      </w:r>
      <w:bookmarkEnd w:id="1990"/>
      <w:bookmarkEnd w:id="1991"/>
      <w:bookmarkEnd w:id="1992"/>
      <w:bookmarkEnd w:id="1993"/>
      <w:bookmarkEnd w:id="1994"/>
      <w:bookmarkEnd w:id="1995"/>
      <w:bookmarkEnd w:id="1996"/>
    </w:p>
    <w:p w14:paraId="04055999" w14:textId="77777777" w:rsidR="00842EF7" w:rsidRPr="00FE760F" w:rsidRDefault="00842EF7" w:rsidP="00842EF7">
      <w:pPr>
        <w:pStyle w:val="TH"/>
      </w:pPr>
      <w:r w:rsidRPr="00FE760F">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FE760F" w:rsidRDefault="00842EF7" w:rsidP="00F91227">
            <w:pPr>
              <w:pStyle w:val="TAH"/>
              <w:rPr>
                <w:lang w:val="en-US"/>
              </w:rPr>
            </w:pPr>
            <w:r w:rsidRPr="00FE760F">
              <w:rPr>
                <w:lang w:val="en-US"/>
              </w:rPr>
              <w:t> </w:t>
            </w:r>
          </w:p>
        </w:tc>
      </w:tr>
      <w:tr w:rsidR="00842EF7" w:rsidRPr="00FE760F"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FE760F" w:rsidRDefault="00842EF7" w:rsidP="00F91227">
            <w:pPr>
              <w:pStyle w:val="TAC"/>
              <w:rPr>
                <w:lang w:val="en-US"/>
              </w:rPr>
            </w:pPr>
            <w:r w:rsidRPr="00FE760F">
              <w:rPr>
                <w:lang w:val="en-US"/>
              </w:rPr>
              <w:t>132</w:t>
            </w:r>
          </w:p>
        </w:tc>
      </w:tr>
      <w:tr w:rsidR="00842EF7" w:rsidRPr="00FE760F"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FE760F" w:rsidRDefault="00842EF7" w:rsidP="00F91227">
            <w:pPr>
              <w:pStyle w:val="TAC"/>
              <w:rPr>
                <w:lang w:val="en-US"/>
              </w:rPr>
            </w:pPr>
            <w:r w:rsidRPr="00FE760F">
              <w:rPr>
                <w:lang w:val="en-US"/>
              </w:rPr>
              <w:t>4224</w:t>
            </w:r>
          </w:p>
        </w:tc>
      </w:tr>
      <w:tr w:rsidR="00842EF7" w:rsidRPr="00FE760F"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FE760F" w:rsidRDefault="00842EF7" w:rsidP="00F91227">
            <w:pPr>
              <w:pStyle w:val="TAC"/>
              <w:rPr>
                <w:lang w:val="en-US"/>
              </w:rPr>
            </w:pPr>
            <w:r w:rsidRPr="00FE760F">
              <w:rPr>
                <w:lang w:val="en-US"/>
              </w:rPr>
              <w:t>8448</w:t>
            </w:r>
          </w:p>
        </w:tc>
      </w:tr>
      <w:tr w:rsidR="00842EF7" w:rsidRPr="00FE760F"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FE760F" w:rsidRDefault="00842EF7" w:rsidP="00F91227">
            <w:pPr>
              <w:pStyle w:val="TAC"/>
              <w:rPr>
                <w:lang w:val="en-US"/>
              </w:rPr>
            </w:pPr>
            <w:r w:rsidRPr="00FE760F">
              <w:rPr>
                <w:lang w:val="en-US"/>
              </w:rPr>
              <w:t>8448</w:t>
            </w:r>
          </w:p>
        </w:tc>
      </w:tr>
      <w:tr w:rsidR="00842EF7" w:rsidRPr="00FE760F"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FE760F" w:rsidRDefault="00842EF7" w:rsidP="00F91227">
            <w:pPr>
              <w:pStyle w:val="TAC"/>
              <w:rPr>
                <w:lang w:val="en-US"/>
              </w:rPr>
            </w:pPr>
            <w:r w:rsidRPr="00FE760F">
              <w:rPr>
                <w:lang w:val="en-US"/>
              </w:rPr>
              <w:t>16896</w:t>
            </w:r>
          </w:p>
        </w:tc>
      </w:tr>
      <w:tr w:rsidR="00842EF7" w:rsidRPr="00FE760F"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FE760F" w:rsidRDefault="00842EF7" w:rsidP="00F91227">
            <w:pPr>
              <w:pStyle w:val="TAC"/>
              <w:rPr>
                <w:lang w:val="en-US"/>
              </w:rPr>
            </w:pPr>
            <w:r w:rsidRPr="00FE760F">
              <w:rPr>
                <w:lang w:val="en-US"/>
              </w:rPr>
              <w:t>16896</w:t>
            </w:r>
          </w:p>
        </w:tc>
      </w:tr>
      <w:tr w:rsidR="00842EF7" w:rsidRPr="00FE760F"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FE760F" w:rsidRDefault="00842EF7" w:rsidP="00F91227">
            <w:pPr>
              <w:pStyle w:val="TAC"/>
              <w:rPr>
                <w:lang w:val="en-US"/>
              </w:rPr>
            </w:pPr>
            <w:r w:rsidRPr="00FE760F">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FE760F" w:rsidRDefault="00842EF7" w:rsidP="00F91227">
            <w:pPr>
              <w:pStyle w:val="TAC"/>
              <w:rPr>
                <w:lang w:val="en-US"/>
              </w:rPr>
            </w:pPr>
            <w:r w:rsidRPr="00FE760F">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FE760F" w:rsidRDefault="00842EF7" w:rsidP="00F91227">
            <w:pPr>
              <w:pStyle w:val="TAC"/>
              <w:rPr>
                <w:lang w:val="en-US"/>
              </w:rPr>
            </w:pPr>
            <w:r w:rsidRPr="00FE760F">
              <w:rPr>
                <w:lang w:val="en-US"/>
              </w:rPr>
              <w:t>33792</w:t>
            </w:r>
          </w:p>
        </w:tc>
      </w:tr>
      <w:tr w:rsidR="00842EF7" w:rsidRPr="00FE760F"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6F157B9"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3BF48DF"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C5B65CE"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FE760F" w:rsidRDefault="00842EF7" w:rsidP="00842EF7"/>
    <w:p w14:paraId="6AA938CC" w14:textId="77777777" w:rsidR="00842EF7" w:rsidRPr="00FE760F" w:rsidRDefault="00842EF7" w:rsidP="00842EF7">
      <w:pPr>
        <w:pStyle w:val="TH"/>
      </w:pPr>
      <w:r w:rsidRPr="00FE760F">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FE760F"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FE760F" w:rsidRDefault="00842EF7" w:rsidP="00F91227">
            <w:pPr>
              <w:pStyle w:val="TAH"/>
              <w:rPr>
                <w:lang w:val="en-US"/>
              </w:rPr>
            </w:pPr>
            <w:r w:rsidRPr="00FE760F">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FE760F" w:rsidRDefault="00842EF7" w:rsidP="00F91227">
            <w:pPr>
              <w:pStyle w:val="TAH"/>
              <w:rPr>
                <w:lang w:val="en-US"/>
              </w:rPr>
            </w:pPr>
            <w:r w:rsidRPr="00FE760F">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FE760F" w:rsidRDefault="00842EF7" w:rsidP="00F91227">
            <w:pPr>
              <w:pStyle w:val="TAH"/>
              <w:rPr>
                <w:lang w:val="en-US"/>
              </w:rPr>
            </w:pPr>
            <w:r w:rsidRPr="00FE760F">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FE760F" w:rsidRDefault="00842EF7" w:rsidP="00F91227">
            <w:pPr>
              <w:pStyle w:val="TAH"/>
              <w:rPr>
                <w:lang w:val="en-US"/>
              </w:rPr>
            </w:pPr>
            <w:r w:rsidRPr="00FE760F">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FE760F" w:rsidRDefault="00842EF7" w:rsidP="00F91227">
            <w:pPr>
              <w:pStyle w:val="TAH"/>
              <w:rPr>
                <w:lang w:val="en-US"/>
              </w:rPr>
            </w:pPr>
            <w:r w:rsidRPr="00FE760F">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FE760F" w:rsidRDefault="00842EF7" w:rsidP="00F91227">
            <w:pPr>
              <w:pStyle w:val="TAH"/>
              <w:rPr>
                <w:lang w:val="en-US"/>
              </w:rPr>
            </w:pPr>
            <w:r w:rsidRPr="00FE760F">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FE760F" w:rsidRDefault="00842EF7" w:rsidP="00F91227">
            <w:pPr>
              <w:pStyle w:val="TAH"/>
              <w:rPr>
                <w:lang w:val="en-US"/>
              </w:rPr>
            </w:pPr>
            <w:r w:rsidRPr="00FE760F">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FE760F" w:rsidRDefault="00842EF7" w:rsidP="00F91227">
            <w:pPr>
              <w:pStyle w:val="TAH"/>
              <w:rPr>
                <w:lang w:val="en-US"/>
              </w:rPr>
            </w:pPr>
            <w:r w:rsidRPr="00FE760F">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FE760F" w:rsidRDefault="00842EF7" w:rsidP="00F91227">
            <w:pPr>
              <w:pStyle w:val="TAH"/>
              <w:rPr>
                <w:lang w:val="en-US"/>
              </w:rPr>
            </w:pPr>
            <w:r w:rsidRPr="00FE760F">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FE760F" w:rsidRDefault="00842EF7" w:rsidP="00F91227">
            <w:pPr>
              <w:pStyle w:val="TAH"/>
              <w:rPr>
                <w:lang w:val="en-US"/>
              </w:rPr>
            </w:pPr>
            <w:r w:rsidRPr="00FE760F">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FE760F" w:rsidRDefault="00842EF7" w:rsidP="00F91227">
            <w:pPr>
              <w:pStyle w:val="TAH"/>
              <w:rPr>
                <w:lang w:val="en-US"/>
              </w:rPr>
            </w:pPr>
            <w:r w:rsidRPr="00FE760F">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FE760F" w:rsidRDefault="00842EF7" w:rsidP="00F91227">
            <w:pPr>
              <w:pStyle w:val="TAH"/>
              <w:rPr>
                <w:lang w:val="en-US"/>
              </w:rPr>
            </w:pPr>
            <w:r w:rsidRPr="00FE760F">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FE760F" w:rsidRDefault="00842EF7" w:rsidP="00F91227">
            <w:pPr>
              <w:pStyle w:val="TAH"/>
              <w:rPr>
                <w:lang w:val="en-US"/>
              </w:rPr>
            </w:pPr>
            <w:r w:rsidRPr="00FE760F">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FE760F" w:rsidRDefault="00842EF7" w:rsidP="00F91227">
            <w:pPr>
              <w:pStyle w:val="TAH"/>
              <w:rPr>
                <w:lang w:val="en-US"/>
              </w:rPr>
            </w:pPr>
            <w:r w:rsidRPr="00FE760F">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FE760F" w:rsidRDefault="00842EF7" w:rsidP="00F91227">
            <w:pPr>
              <w:pStyle w:val="TAH"/>
              <w:rPr>
                <w:lang w:val="en-US"/>
              </w:rPr>
            </w:pPr>
            <w:r w:rsidRPr="00FE760F">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FE760F" w:rsidRDefault="00842EF7" w:rsidP="00F91227">
            <w:pPr>
              <w:pStyle w:val="TAH"/>
              <w:rPr>
                <w:lang w:val="en-US"/>
              </w:rPr>
            </w:pPr>
            <w:r w:rsidRPr="00FE760F">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FE760F" w:rsidRDefault="00842EF7" w:rsidP="00F91227">
            <w:pPr>
              <w:pStyle w:val="TAH"/>
              <w:rPr>
                <w:lang w:val="en-US"/>
              </w:rPr>
            </w:pPr>
            <w:r w:rsidRPr="00FE760F">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FE760F" w:rsidRDefault="00842EF7" w:rsidP="00F91227">
            <w:pPr>
              <w:pStyle w:val="TAH"/>
              <w:rPr>
                <w:lang w:val="en-US"/>
              </w:rPr>
            </w:pPr>
            <w:r w:rsidRPr="00FE760F">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FE760F" w:rsidRDefault="00842EF7" w:rsidP="00F91227">
            <w:pPr>
              <w:pStyle w:val="TAH"/>
              <w:rPr>
                <w:lang w:val="en-US"/>
              </w:rPr>
            </w:pPr>
            <w:r w:rsidRPr="00FE760F">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FE760F" w:rsidRDefault="00842EF7" w:rsidP="00F91227">
            <w:pPr>
              <w:pStyle w:val="TAH"/>
              <w:rPr>
                <w:lang w:val="en-US"/>
              </w:rPr>
            </w:pPr>
            <w:r w:rsidRPr="00FE760F">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FE760F" w:rsidRDefault="00842EF7" w:rsidP="00F91227">
            <w:pPr>
              <w:pStyle w:val="TAH"/>
              <w:rPr>
                <w:lang w:val="en-US"/>
              </w:rPr>
            </w:pPr>
            <w:r w:rsidRPr="00FE760F">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FE760F" w:rsidRDefault="00842EF7" w:rsidP="00F91227">
            <w:pPr>
              <w:pStyle w:val="TAH"/>
              <w:rPr>
                <w:lang w:val="en-US"/>
              </w:rPr>
            </w:pPr>
            <w:r w:rsidRPr="00FE760F">
              <w:rPr>
                <w:lang w:val="en-US"/>
              </w:rPr>
              <w:t> </w:t>
            </w:r>
          </w:p>
        </w:tc>
      </w:tr>
      <w:tr w:rsidR="00842EF7" w:rsidRPr="00FE760F"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FE760F" w:rsidRDefault="00842EF7" w:rsidP="00F91227">
            <w:pPr>
              <w:pStyle w:val="TAC"/>
              <w:rPr>
                <w:lang w:val="en-US"/>
              </w:rPr>
            </w:pPr>
            <w:r w:rsidRPr="00FE760F">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FE760F" w:rsidRDefault="00842EF7" w:rsidP="00F91227">
            <w:pPr>
              <w:pStyle w:val="TAC"/>
              <w:rPr>
                <w:lang w:val="en-US"/>
              </w:rPr>
            </w:pPr>
            <w:r w:rsidRPr="00FE760F">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FE760F" w:rsidRDefault="00842EF7" w:rsidP="00F91227">
            <w:pPr>
              <w:pStyle w:val="TAC"/>
              <w:rPr>
                <w:lang w:val="en-US"/>
              </w:rPr>
            </w:pPr>
            <w:r w:rsidRPr="00FE760F">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FE760F" w:rsidRDefault="00842EF7" w:rsidP="00F91227">
            <w:pPr>
              <w:pStyle w:val="TAC"/>
              <w:rPr>
                <w:lang w:val="en-US"/>
              </w:rPr>
            </w:pPr>
            <w:r w:rsidRPr="00FE760F">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FE760F" w:rsidRDefault="00842EF7" w:rsidP="00F91227">
            <w:pPr>
              <w:pStyle w:val="TAC"/>
              <w:rPr>
                <w:lang w:val="en-US"/>
              </w:rPr>
            </w:pPr>
            <w:r w:rsidRPr="00FE760F">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FE760F" w:rsidRDefault="00842EF7" w:rsidP="00F91227">
            <w:pPr>
              <w:pStyle w:val="TAC"/>
              <w:rPr>
                <w:lang w:val="en-US"/>
              </w:rPr>
            </w:pPr>
            <w:r w:rsidRPr="00FE760F">
              <w:rPr>
                <w:lang w:val="en-US"/>
              </w:rPr>
              <w:t>132</w:t>
            </w:r>
          </w:p>
        </w:tc>
      </w:tr>
      <w:tr w:rsidR="00842EF7" w:rsidRPr="00FE760F"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FE760F" w:rsidRDefault="00842EF7" w:rsidP="00F91227">
            <w:pPr>
              <w:pStyle w:val="TAC"/>
              <w:rPr>
                <w:lang w:val="en-US"/>
              </w:rPr>
            </w:pPr>
            <w:r w:rsidRPr="00FE760F">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FE760F" w:rsidRDefault="00842EF7" w:rsidP="00F91227">
            <w:pPr>
              <w:pStyle w:val="TAC"/>
              <w:rPr>
                <w:lang w:val="en-US"/>
              </w:rPr>
            </w:pPr>
            <w:r w:rsidRPr="00FE760F">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FE760F" w:rsidRDefault="00842EF7" w:rsidP="00F91227">
            <w:pPr>
              <w:pStyle w:val="TAC"/>
              <w:rPr>
                <w:lang w:val="en-US"/>
              </w:rPr>
            </w:pPr>
            <w:r w:rsidRPr="00FE760F">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FE760F" w:rsidRDefault="00842EF7" w:rsidP="00F91227">
            <w:pPr>
              <w:pStyle w:val="TAC"/>
              <w:rPr>
                <w:lang w:val="en-US"/>
              </w:rPr>
            </w:pPr>
            <w:r w:rsidRPr="00FE760F">
              <w:rPr>
                <w:lang w:val="en-US"/>
              </w:rPr>
              <w:t>2112</w:t>
            </w:r>
          </w:p>
        </w:tc>
      </w:tr>
      <w:tr w:rsidR="00842EF7" w:rsidRPr="00FE760F"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FE760F" w:rsidRDefault="00842EF7" w:rsidP="00F91227">
            <w:pPr>
              <w:pStyle w:val="TAC"/>
              <w:rPr>
                <w:lang w:val="en-US"/>
              </w:rPr>
            </w:pPr>
            <w:r w:rsidRPr="00FE760F">
              <w:rPr>
                <w:lang w:val="en-US"/>
              </w:rPr>
              <w:t>4224</w:t>
            </w:r>
          </w:p>
        </w:tc>
      </w:tr>
      <w:tr w:rsidR="00842EF7" w:rsidRPr="00FE760F"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FE760F" w:rsidRDefault="00842EF7" w:rsidP="00F91227">
            <w:pPr>
              <w:pStyle w:val="TAC"/>
              <w:rPr>
                <w:lang w:val="en-US"/>
              </w:rPr>
            </w:pPr>
            <w:r w:rsidRPr="00FE760F">
              <w:rPr>
                <w:lang w:val="en-US"/>
              </w:rPr>
              <w:t>4224</w:t>
            </w:r>
          </w:p>
        </w:tc>
      </w:tr>
      <w:tr w:rsidR="00842EF7" w:rsidRPr="00FE760F"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FE760F" w:rsidRDefault="00842EF7" w:rsidP="00F91227">
            <w:pPr>
              <w:pStyle w:val="TAC"/>
              <w:rPr>
                <w:lang w:val="en-US"/>
              </w:rPr>
            </w:pPr>
            <w:r w:rsidRPr="00FE760F">
              <w:rPr>
                <w:lang w:val="en-US"/>
              </w:rPr>
              <w:t>8448</w:t>
            </w:r>
          </w:p>
        </w:tc>
      </w:tr>
      <w:tr w:rsidR="00842EF7" w:rsidRPr="00FE760F"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FE760F" w:rsidRDefault="00842EF7" w:rsidP="00F91227">
            <w:pPr>
              <w:pStyle w:val="TAC"/>
              <w:rPr>
                <w:lang w:val="en-US"/>
              </w:rPr>
            </w:pPr>
            <w:r w:rsidRPr="00FE760F">
              <w:rPr>
                <w:lang w:val="en-US"/>
              </w:rPr>
              <w:t>8448</w:t>
            </w:r>
          </w:p>
        </w:tc>
      </w:tr>
      <w:tr w:rsidR="00842EF7" w:rsidRPr="00FE760F"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FE760F" w:rsidRDefault="00842EF7" w:rsidP="00F91227">
            <w:pPr>
              <w:pStyle w:val="TAC"/>
              <w:rPr>
                <w:lang w:val="en-US"/>
              </w:rPr>
            </w:pPr>
            <w:r w:rsidRPr="00FE760F">
              <w:rPr>
                <w:lang w:val="en-US"/>
              </w:rPr>
              <w:t>16896</w:t>
            </w:r>
          </w:p>
        </w:tc>
      </w:tr>
      <w:tr w:rsidR="00842EF7" w:rsidRPr="00FE760F"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FE760F" w:rsidRDefault="00842EF7" w:rsidP="00F91227">
            <w:pPr>
              <w:pStyle w:val="TAC"/>
              <w:rPr>
                <w:lang w:val="en-US"/>
              </w:rPr>
            </w:pPr>
            <w:r w:rsidRPr="00FE760F">
              <w:rPr>
                <w:lang w:val="en-US"/>
              </w:rPr>
              <w:t>16896</w:t>
            </w:r>
          </w:p>
        </w:tc>
      </w:tr>
      <w:tr w:rsidR="00842EF7" w:rsidRPr="00FE760F"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FE760F" w:rsidRDefault="00842EF7" w:rsidP="00F91227">
            <w:pPr>
              <w:pStyle w:val="TAC"/>
              <w:rPr>
                <w:lang w:val="en-US"/>
              </w:rPr>
            </w:pPr>
            <w:r w:rsidRPr="00FE760F">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FE760F" w:rsidRDefault="00842EF7" w:rsidP="00F91227">
            <w:pPr>
              <w:pStyle w:val="TAC"/>
              <w:rPr>
                <w:lang w:val="en-US"/>
              </w:rPr>
            </w:pPr>
            <w:r w:rsidRPr="00FE760F">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FE760F" w:rsidRDefault="00842EF7" w:rsidP="00F91227">
            <w:pPr>
              <w:pStyle w:val="TAC"/>
              <w:rPr>
                <w:lang w:val="en-US"/>
              </w:rPr>
            </w:pPr>
            <w:r w:rsidRPr="00FE760F">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FE760F" w:rsidRDefault="00842EF7" w:rsidP="00F91227">
            <w:pPr>
              <w:pStyle w:val="TAC"/>
              <w:rPr>
                <w:lang w:val="en-US"/>
              </w:rPr>
            </w:pPr>
            <w:r w:rsidRPr="00FE760F">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FE760F" w:rsidRDefault="00842EF7" w:rsidP="00F91227">
            <w:pPr>
              <w:pStyle w:val="TAC"/>
              <w:rPr>
                <w:lang w:val="en-US"/>
              </w:rPr>
            </w:pPr>
            <w:r w:rsidRPr="00FE760F">
              <w:rPr>
                <w:lang w:val="en-US"/>
              </w:rPr>
              <w:t>33792</w:t>
            </w:r>
          </w:p>
        </w:tc>
      </w:tr>
      <w:tr w:rsidR="00842EF7" w:rsidRPr="00FE760F"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0C2E4D"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7592B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2DDD41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FE760F" w:rsidRDefault="00842EF7" w:rsidP="00842EF7">
      <w:pPr>
        <w:rPr>
          <w:b/>
        </w:rPr>
      </w:pPr>
    </w:p>
    <w:p w14:paraId="73D9167C" w14:textId="77777777" w:rsidR="00842EF7" w:rsidRPr="00FE760F" w:rsidRDefault="00842EF7" w:rsidP="00842EF7">
      <w:pPr>
        <w:pStyle w:val="Heading3"/>
      </w:pPr>
      <w:bookmarkStart w:id="1997" w:name="_Toc21340982"/>
      <w:bookmarkStart w:id="1998" w:name="_Toc29805430"/>
      <w:bookmarkStart w:id="1999" w:name="_Toc36456639"/>
      <w:bookmarkStart w:id="2000" w:name="_Toc36469737"/>
      <w:bookmarkStart w:id="2001" w:name="_Toc37254154"/>
      <w:bookmarkStart w:id="2002" w:name="_Toc37323012"/>
      <w:bookmarkStart w:id="2003" w:name="_Toc37324418"/>
      <w:r w:rsidRPr="00FE760F">
        <w:t>A.2.3.5</w:t>
      </w:r>
      <w:r w:rsidRPr="00FE760F">
        <w:tab/>
        <w:t>CP-OFDM QPSK</w:t>
      </w:r>
      <w:bookmarkEnd w:id="1997"/>
      <w:bookmarkEnd w:id="1998"/>
      <w:bookmarkEnd w:id="1999"/>
      <w:bookmarkEnd w:id="2000"/>
      <w:bookmarkEnd w:id="2001"/>
      <w:bookmarkEnd w:id="2002"/>
      <w:bookmarkEnd w:id="2003"/>
    </w:p>
    <w:p w14:paraId="6A407FC4" w14:textId="77777777" w:rsidR="00842EF7" w:rsidRPr="00FE760F" w:rsidRDefault="00842EF7" w:rsidP="00842EF7">
      <w:pPr>
        <w:pStyle w:val="TH"/>
      </w:pPr>
      <w:r w:rsidRPr="00FE760F">
        <w:t>Table A.2.3.5-1: Reference Channels for CP-OFDM QPSK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40067509"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FE760F" w:rsidRDefault="00842EF7" w:rsidP="00F91227">
            <w:pPr>
              <w:pStyle w:val="TAH"/>
              <w:rPr>
                <w:lang w:val="en-US"/>
              </w:rPr>
            </w:pPr>
            <w:r w:rsidRPr="00FE760F">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0A29E3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FE760F" w:rsidRDefault="00842EF7" w:rsidP="00F91227">
            <w:pPr>
              <w:pStyle w:val="TAH"/>
              <w:rPr>
                <w:lang w:val="en-US"/>
              </w:rPr>
            </w:pPr>
            <w:r w:rsidRPr="00FE760F">
              <w:rPr>
                <w:lang w:val="en-US"/>
              </w:rPr>
              <w:t> </w:t>
            </w:r>
          </w:p>
        </w:tc>
      </w:tr>
      <w:tr w:rsidR="00842EF7" w:rsidRPr="00FE760F" w14:paraId="1E210FE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8D21691"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3EB88BB2"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8D40F65"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0A5F6678"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8EAB5BB"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F4A79E3"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5732C0B8"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184914" w14:textId="77777777" w:rsidR="00842EF7" w:rsidRPr="00FE760F" w:rsidRDefault="00842EF7" w:rsidP="00F91227">
            <w:pPr>
              <w:pStyle w:val="TAC"/>
              <w:rPr>
                <w:lang w:val="en-US"/>
              </w:rPr>
            </w:pPr>
            <w:r w:rsidRPr="00FE760F">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2BB8763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E9C99D6"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8C68FD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48A0B6B"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2EE4E48F" w14:textId="77777777" w:rsidR="00842EF7" w:rsidRPr="00FE760F" w:rsidRDefault="00842EF7" w:rsidP="00F91227">
            <w:pPr>
              <w:pStyle w:val="TAC"/>
              <w:rPr>
                <w:lang w:val="en-US"/>
              </w:rPr>
            </w:pPr>
            <w:r w:rsidRPr="00FE760F">
              <w:rPr>
                <w:lang w:val="en-US"/>
              </w:rPr>
              <w:t>132</w:t>
            </w:r>
          </w:p>
        </w:tc>
      </w:tr>
      <w:tr w:rsidR="00842EF7" w:rsidRPr="00FE760F" w14:paraId="5328D249"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756ADA9D"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1F51BBDD"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1DA0C67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3BEA40AF"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4C04CAC"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004A26D3"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37C012F1"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5EA37A6C"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409C656A" w14:textId="77777777" w:rsidR="00842EF7" w:rsidRPr="00FE760F" w:rsidRDefault="00842EF7" w:rsidP="00F91227">
            <w:pPr>
              <w:pStyle w:val="TAC"/>
              <w:rPr>
                <w:lang w:val="en-US"/>
              </w:rPr>
            </w:pPr>
            <w:r w:rsidRPr="00FE760F">
              <w:t>768</w:t>
            </w:r>
          </w:p>
        </w:tc>
        <w:tc>
          <w:tcPr>
            <w:tcW w:w="1050" w:type="dxa"/>
            <w:tcBorders>
              <w:top w:val="nil"/>
              <w:left w:val="nil"/>
              <w:bottom w:val="single" w:sz="4" w:space="0" w:color="auto"/>
              <w:right w:val="single" w:sz="4" w:space="0" w:color="auto"/>
            </w:tcBorders>
            <w:shd w:val="clear" w:color="auto" w:fill="auto"/>
            <w:noWrap/>
          </w:tcPr>
          <w:p w14:paraId="4AEB67BA"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43F72AB4"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7C2E16F3"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F336722" w14:textId="77777777" w:rsidR="00842EF7" w:rsidRPr="00FE760F" w:rsidRDefault="00842EF7" w:rsidP="00F91227">
            <w:pPr>
              <w:pStyle w:val="TAC"/>
              <w:rPr>
                <w:lang w:val="en-US"/>
              </w:rPr>
            </w:pPr>
            <w:r w:rsidRPr="00FE760F">
              <w:t>4048</w:t>
            </w:r>
          </w:p>
        </w:tc>
        <w:tc>
          <w:tcPr>
            <w:tcW w:w="1120" w:type="dxa"/>
            <w:tcBorders>
              <w:top w:val="nil"/>
              <w:left w:val="nil"/>
              <w:bottom w:val="single" w:sz="4" w:space="0" w:color="auto"/>
              <w:right w:val="single" w:sz="4" w:space="0" w:color="auto"/>
            </w:tcBorders>
            <w:shd w:val="clear" w:color="auto" w:fill="auto"/>
            <w:noWrap/>
          </w:tcPr>
          <w:p w14:paraId="42084AC2" w14:textId="77777777" w:rsidR="00842EF7" w:rsidRPr="00FE760F" w:rsidRDefault="00842EF7" w:rsidP="00F91227">
            <w:pPr>
              <w:pStyle w:val="TAC"/>
              <w:rPr>
                <w:lang w:val="en-US"/>
              </w:rPr>
            </w:pPr>
            <w:r w:rsidRPr="00FE760F">
              <w:t>2024</w:t>
            </w:r>
          </w:p>
        </w:tc>
      </w:tr>
      <w:tr w:rsidR="00842EF7" w:rsidRPr="00FE760F" w14:paraId="4048A1B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FE760F" w:rsidRDefault="00842EF7" w:rsidP="00F91227">
            <w:pPr>
              <w:pStyle w:val="TAC"/>
              <w:rPr>
                <w:lang w:val="en-US"/>
              </w:rPr>
            </w:pPr>
            <w:r w:rsidRPr="00FE760F">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FE760F" w:rsidRDefault="00842EF7" w:rsidP="00F91227">
            <w:pPr>
              <w:pStyle w:val="TAC"/>
              <w:rPr>
                <w:lang w:val="en-US"/>
              </w:rPr>
            </w:pPr>
            <w:r w:rsidRPr="00FE760F">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FE760F" w:rsidRDefault="00842EF7" w:rsidP="00F91227">
            <w:pPr>
              <w:pStyle w:val="TAC"/>
              <w:rPr>
                <w:lang w:val="en-US"/>
              </w:rPr>
            </w:pPr>
            <w:r w:rsidRPr="00FE760F">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FE760F" w:rsidRDefault="00842EF7" w:rsidP="00F91227">
            <w:pPr>
              <w:pStyle w:val="TAC"/>
              <w:rPr>
                <w:lang w:val="en-US"/>
              </w:rPr>
            </w:pPr>
            <w:r w:rsidRPr="00FE760F">
              <w:rPr>
                <w:lang w:val="en-US"/>
              </w:rPr>
              <w:t>4356</w:t>
            </w:r>
          </w:p>
        </w:tc>
      </w:tr>
      <w:tr w:rsidR="00842EF7" w:rsidRPr="00FE760F" w14:paraId="4FAE3B30"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FE760F" w:rsidRDefault="00842EF7" w:rsidP="00F91227">
            <w:pPr>
              <w:pStyle w:val="TAC"/>
              <w:rPr>
                <w:lang w:val="en-US"/>
              </w:rPr>
            </w:pPr>
            <w:r w:rsidRPr="00FE760F">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FE760F" w:rsidRDefault="00842EF7" w:rsidP="00F91227">
            <w:pPr>
              <w:pStyle w:val="TAC"/>
              <w:rPr>
                <w:lang w:val="en-US"/>
              </w:rPr>
            </w:pPr>
            <w:r w:rsidRPr="00FE760F">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FE760F" w:rsidRDefault="00842EF7" w:rsidP="00F91227">
            <w:pPr>
              <w:pStyle w:val="TAC"/>
              <w:rPr>
                <w:lang w:val="en-US"/>
              </w:rPr>
            </w:pPr>
            <w:r w:rsidRPr="00FE760F">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FE760F" w:rsidRDefault="00842EF7" w:rsidP="00F91227">
            <w:pPr>
              <w:pStyle w:val="TAC"/>
              <w:rPr>
                <w:lang w:val="en-US"/>
              </w:rPr>
            </w:pPr>
            <w:r w:rsidRPr="00FE760F">
              <w:rPr>
                <w:lang w:val="en-US"/>
              </w:rPr>
              <w:t>8712</w:t>
            </w:r>
          </w:p>
        </w:tc>
      </w:tr>
      <w:tr w:rsidR="00842EF7" w:rsidRPr="00FE760F" w14:paraId="3472567B"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FE760F" w:rsidRDefault="00842EF7" w:rsidP="00F91227">
            <w:pPr>
              <w:pStyle w:val="TAC"/>
              <w:rPr>
                <w:lang w:val="en-US"/>
              </w:rPr>
            </w:pPr>
            <w:r w:rsidRPr="00FE760F">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FE760F" w:rsidRDefault="00842EF7" w:rsidP="00F91227">
            <w:pPr>
              <w:pStyle w:val="TAC"/>
              <w:rPr>
                <w:lang w:val="en-US"/>
              </w:rPr>
            </w:pPr>
            <w:r w:rsidRPr="00FE760F">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FE760F" w:rsidRDefault="00842EF7" w:rsidP="00F91227">
            <w:pPr>
              <w:pStyle w:val="TAC"/>
              <w:rPr>
                <w:lang w:val="en-US"/>
              </w:rPr>
            </w:pPr>
            <w:r w:rsidRPr="00FE760F">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FE760F" w:rsidRDefault="00842EF7" w:rsidP="00F91227">
            <w:pPr>
              <w:pStyle w:val="TAC"/>
              <w:rPr>
                <w:lang w:val="en-US"/>
              </w:rPr>
            </w:pPr>
            <w:r w:rsidRPr="00FE760F">
              <w:rPr>
                <w:lang w:val="en-US"/>
              </w:rPr>
              <w:t>8712</w:t>
            </w:r>
          </w:p>
        </w:tc>
      </w:tr>
      <w:tr w:rsidR="00842EF7" w:rsidRPr="00FE760F" w14:paraId="194CDDC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FE760F" w:rsidRDefault="00842EF7" w:rsidP="00F91227">
            <w:pPr>
              <w:pStyle w:val="TAC"/>
              <w:rPr>
                <w:lang w:val="en-US"/>
              </w:rPr>
            </w:pPr>
            <w:r w:rsidRPr="00FE760F">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FE760F" w:rsidRDefault="00842EF7" w:rsidP="00F91227">
            <w:pPr>
              <w:pStyle w:val="TAC"/>
              <w:rPr>
                <w:lang w:val="en-US"/>
              </w:rPr>
            </w:pPr>
            <w:r w:rsidRPr="00FE760F">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FE760F" w:rsidRDefault="00842EF7" w:rsidP="00F91227">
            <w:pPr>
              <w:pStyle w:val="TAC"/>
              <w:rPr>
                <w:lang w:val="en-US"/>
              </w:rPr>
            </w:pPr>
            <w:r w:rsidRPr="00FE760F">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FE760F" w:rsidRDefault="00842EF7" w:rsidP="00F91227">
            <w:pPr>
              <w:pStyle w:val="TAC"/>
              <w:rPr>
                <w:lang w:val="en-US"/>
              </w:rPr>
            </w:pPr>
            <w:r w:rsidRPr="00FE760F">
              <w:rPr>
                <w:lang w:val="en-US"/>
              </w:rPr>
              <w:t>17424</w:t>
            </w:r>
          </w:p>
        </w:tc>
      </w:tr>
      <w:tr w:rsidR="00842EF7" w:rsidRPr="00FE760F" w14:paraId="2EC20AC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FE760F" w:rsidRDefault="00842EF7" w:rsidP="00F91227">
            <w:pPr>
              <w:pStyle w:val="TAC"/>
              <w:rPr>
                <w:lang w:val="en-US"/>
              </w:rPr>
            </w:pPr>
            <w:r w:rsidRPr="00FE760F">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FE760F" w:rsidRDefault="00842EF7" w:rsidP="00F91227">
            <w:pPr>
              <w:pStyle w:val="TAC"/>
              <w:rPr>
                <w:lang w:val="en-US"/>
              </w:rPr>
            </w:pPr>
            <w:r w:rsidRPr="00FE760F">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FE760F" w:rsidRDefault="00842EF7" w:rsidP="00F91227">
            <w:pPr>
              <w:pStyle w:val="TAC"/>
              <w:rPr>
                <w:lang w:val="en-US"/>
              </w:rPr>
            </w:pPr>
            <w:r w:rsidRPr="00FE760F">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FE760F" w:rsidRDefault="00842EF7" w:rsidP="00F91227">
            <w:pPr>
              <w:pStyle w:val="TAC"/>
              <w:rPr>
                <w:lang w:val="en-US"/>
              </w:rPr>
            </w:pPr>
            <w:r w:rsidRPr="00FE760F">
              <w:rPr>
                <w:lang w:val="en-US"/>
              </w:rPr>
              <w:t>17424</w:t>
            </w:r>
          </w:p>
        </w:tc>
      </w:tr>
      <w:tr w:rsidR="00842EF7" w:rsidRPr="00FE760F" w14:paraId="367537B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FE760F" w:rsidRDefault="00842EF7" w:rsidP="00F91227">
            <w:pPr>
              <w:pStyle w:val="TAC"/>
              <w:rPr>
                <w:lang w:val="en-US"/>
              </w:rPr>
            </w:pPr>
            <w:r w:rsidRPr="00FE760F">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FE760F" w:rsidRDefault="00842EF7" w:rsidP="00F91227">
            <w:pPr>
              <w:pStyle w:val="TAC"/>
              <w:rPr>
                <w:lang w:val="en-US"/>
              </w:rPr>
            </w:pPr>
            <w:r w:rsidRPr="00FE760F">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FE760F" w:rsidRDefault="00842EF7" w:rsidP="00F91227">
            <w:pPr>
              <w:pStyle w:val="TAC"/>
              <w:rPr>
                <w:lang w:val="en-US"/>
              </w:rPr>
            </w:pPr>
            <w:r w:rsidRPr="00FE760F">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FE760F" w:rsidRDefault="00842EF7" w:rsidP="00F91227">
            <w:pPr>
              <w:pStyle w:val="TAC"/>
              <w:rPr>
                <w:lang w:val="en-US"/>
              </w:rPr>
            </w:pPr>
            <w:r w:rsidRPr="00FE760F">
              <w:rPr>
                <w:lang w:val="en-US"/>
              </w:rPr>
              <w:t>34848</w:t>
            </w:r>
          </w:p>
        </w:tc>
      </w:tr>
      <w:tr w:rsidR="00842EF7" w:rsidRPr="00FE760F"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6BEB4AE"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7D2649B4"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0E67E1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FE760F" w:rsidRDefault="00842EF7" w:rsidP="00842EF7"/>
    <w:p w14:paraId="0DC64327" w14:textId="77777777" w:rsidR="00842EF7" w:rsidRPr="00FE760F" w:rsidRDefault="00842EF7" w:rsidP="00842EF7">
      <w:pPr>
        <w:pStyle w:val="TH"/>
      </w:pPr>
      <w:r w:rsidRPr="00FE760F">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FE760F"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FE760F" w:rsidRDefault="00842EF7" w:rsidP="00F91227">
            <w:pPr>
              <w:pStyle w:val="TAH"/>
              <w:rPr>
                <w:lang w:val="en-US"/>
              </w:rPr>
            </w:pPr>
            <w:r w:rsidRPr="00FE760F">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FE760F" w:rsidRDefault="00842EF7" w:rsidP="00F91227">
            <w:pPr>
              <w:pStyle w:val="TAH"/>
              <w:rPr>
                <w:lang w:val="en-US"/>
              </w:rPr>
            </w:pPr>
            <w:r w:rsidRPr="00FE760F">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FE760F" w:rsidRDefault="00842EF7" w:rsidP="00F91227">
            <w:pPr>
              <w:pStyle w:val="TAH"/>
              <w:rPr>
                <w:lang w:val="en-US"/>
              </w:rPr>
            </w:pPr>
            <w:r w:rsidRPr="00FE760F">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FE760F" w:rsidRDefault="00842EF7" w:rsidP="00F91227">
            <w:pPr>
              <w:pStyle w:val="TAH"/>
              <w:rPr>
                <w:lang w:val="en-US"/>
              </w:rPr>
            </w:pPr>
            <w:r w:rsidRPr="00FE760F">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FE760F" w:rsidRDefault="00842EF7" w:rsidP="00F91227">
            <w:pPr>
              <w:pStyle w:val="TAH"/>
              <w:rPr>
                <w:lang w:val="en-US"/>
              </w:rPr>
            </w:pPr>
            <w:r w:rsidRPr="00FE760F">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FE760F" w:rsidRDefault="00842EF7" w:rsidP="00F91227">
            <w:pPr>
              <w:pStyle w:val="TAH"/>
              <w:rPr>
                <w:lang w:val="en-US"/>
              </w:rPr>
            </w:pPr>
            <w:r w:rsidRPr="00FE760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FE760F" w:rsidRDefault="00842EF7" w:rsidP="00F91227">
            <w:pPr>
              <w:pStyle w:val="TAH"/>
              <w:rPr>
                <w:lang w:val="en-US"/>
              </w:rPr>
            </w:pPr>
            <w:r w:rsidRPr="00FE760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FE760F" w:rsidRDefault="00842EF7" w:rsidP="00F91227">
            <w:pPr>
              <w:pStyle w:val="TAH"/>
              <w:rPr>
                <w:lang w:val="en-US"/>
              </w:rPr>
            </w:pPr>
            <w:r w:rsidRPr="00FE760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FE760F" w:rsidRDefault="00842EF7" w:rsidP="00F91227">
            <w:pPr>
              <w:pStyle w:val="TAH"/>
              <w:rPr>
                <w:lang w:val="en-US"/>
              </w:rPr>
            </w:pPr>
            <w:r w:rsidRPr="00FE760F">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FE760F" w:rsidRDefault="00842EF7" w:rsidP="00F91227">
            <w:pPr>
              <w:pStyle w:val="TAH"/>
              <w:rPr>
                <w:lang w:val="en-US"/>
              </w:rPr>
            </w:pPr>
            <w:r w:rsidRPr="00FE760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FE760F" w:rsidRDefault="00842EF7" w:rsidP="00F91227">
            <w:pPr>
              <w:pStyle w:val="TAH"/>
              <w:rPr>
                <w:lang w:val="en-US"/>
              </w:rPr>
            </w:pPr>
            <w:r w:rsidRPr="00FE760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FE760F" w:rsidRDefault="00842EF7" w:rsidP="00F91227">
            <w:pPr>
              <w:pStyle w:val="TAH"/>
              <w:rPr>
                <w:lang w:val="en-US"/>
              </w:rPr>
            </w:pPr>
            <w:r w:rsidRPr="00FE760F">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FE760F" w:rsidRDefault="00842EF7" w:rsidP="00F91227">
            <w:pPr>
              <w:pStyle w:val="TAH"/>
              <w:rPr>
                <w:lang w:val="en-US"/>
              </w:rPr>
            </w:pPr>
            <w:r w:rsidRPr="00FE760F">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FE760F" w:rsidRDefault="00842EF7" w:rsidP="00F91227">
            <w:pPr>
              <w:pStyle w:val="TAH"/>
              <w:rPr>
                <w:lang w:val="en-US"/>
              </w:rPr>
            </w:pPr>
            <w:r w:rsidRPr="00FE760F">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FE760F" w:rsidRDefault="00842EF7" w:rsidP="00F91227">
            <w:pPr>
              <w:pStyle w:val="TAH"/>
              <w:rPr>
                <w:lang w:val="en-US"/>
              </w:rPr>
            </w:pPr>
            <w:r w:rsidRPr="00FE760F">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FE760F" w:rsidRDefault="00842EF7" w:rsidP="00F91227">
            <w:pPr>
              <w:pStyle w:val="TAH"/>
              <w:rPr>
                <w:lang w:val="en-US"/>
              </w:rPr>
            </w:pPr>
            <w:r w:rsidRPr="00FE760F">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FE760F" w:rsidRDefault="00842EF7" w:rsidP="00F91227">
            <w:pPr>
              <w:pStyle w:val="TAH"/>
              <w:rPr>
                <w:lang w:val="en-US"/>
              </w:rPr>
            </w:pPr>
            <w:r w:rsidRPr="00FE760F">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FE760F" w:rsidRDefault="00842EF7" w:rsidP="00F91227">
            <w:pPr>
              <w:pStyle w:val="TAH"/>
              <w:rPr>
                <w:lang w:val="en-US"/>
              </w:rPr>
            </w:pPr>
            <w:r w:rsidRPr="00FE760F">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FE760F" w:rsidRDefault="00842EF7" w:rsidP="00F91227">
            <w:pPr>
              <w:pStyle w:val="TAH"/>
              <w:rPr>
                <w:lang w:val="en-US"/>
              </w:rPr>
            </w:pPr>
            <w:r w:rsidRPr="00FE760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FE760F" w:rsidRDefault="00842EF7" w:rsidP="00F91227">
            <w:pPr>
              <w:pStyle w:val="TAH"/>
              <w:rPr>
                <w:lang w:val="en-US"/>
              </w:rPr>
            </w:pPr>
            <w:r w:rsidRPr="00FE760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FE760F" w:rsidRDefault="00842EF7" w:rsidP="00F91227">
            <w:pPr>
              <w:pStyle w:val="TAH"/>
              <w:rPr>
                <w:lang w:val="en-US"/>
              </w:rPr>
            </w:pPr>
            <w:r w:rsidRPr="00FE760F">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FE760F" w:rsidRDefault="00842EF7" w:rsidP="00F91227">
            <w:pPr>
              <w:pStyle w:val="TAH"/>
              <w:rPr>
                <w:lang w:val="en-US"/>
              </w:rPr>
            </w:pPr>
            <w:r w:rsidRPr="00FE760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FE760F" w:rsidRDefault="00842EF7" w:rsidP="00F91227">
            <w:pPr>
              <w:pStyle w:val="TAH"/>
              <w:rPr>
                <w:lang w:val="en-US"/>
              </w:rPr>
            </w:pPr>
            <w:r w:rsidRPr="00FE760F">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FE760F" w:rsidRDefault="00842EF7" w:rsidP="00F91227">
            <w:pPr>
              <w:pStyle w:val="TAH"/>
              <w:rPr>
                <w:lang w:val="en-US"/>
              </w:rPr>
            </w:pPr>
            <w:r w:rsidRPr="00FE760F">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FE760F" w:rsidRDefault="00842EF7" w:rsidP="00F91227">
            <w:pPr>
              <w:pStyle w:val="TAH"/>
              <w:rPr>
                <w:lang w:val="en-US"/>
              </w:rPr>
            </w:pPr>
            <w:r w:rsidRPr="00FE760F">
              <w:rPr>
                <w:lang w:val="en-US"/>
              </w:rPr>
              <w:t> </w:t>
            </w:r>
          </w:p>
        </w:tc>
      </w:tr>
      <w:tr w:rsidR="00842EF7" w:rsidRPr="00FE760F"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FE760F" w:rsidRDefault="00842EF7" w:rsidP="00F91227">
            <w:pPr>
              <w:pStyle w:val="TAC"/>
              <w:rPr>
                <w:lang w:val="en-US"/>
              </w:rPr>
            </w:pPr>
            <w:r w:rsidRPr="00FE760F">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FE760F" w:rsidRDefault="00842EF7" w:rsidP="00F91227">
            <w:pPr>
              <w:pStyle w:val="TAC"/>
              <w:rPr>
                <w:lang w:val="en-US"/>
              </w:rPr>
            </w:pPr>
            <w:r w:rsidRPr="00FE760F">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777777" w:rsidR="00842EF7" w:rsidRPr="00FE760F" w:rsidRDefault="00842EF7" w:rsidP="00F91227">
            <w:pPr>
              <w:pStyle w:val="TAC"/>
              <w:rPr>
                <w:lang w:val="en-US"/>
              </w:rPr>
            </w:pPr>
            <w:r w:rsidRPr="00FE760F">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FE760F" w:rsidRDefault="00842EF7" w:rsidP="00F91227">
            <w:pPr>
              <w:pStyle w:val="TAC"/>
              <w:rPr>
                <w:lang w:val="en-US"/>
              </w:rPr>
            </w:pPr>
            <w:r w:rsidRPr="00FE760F">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FE760F" w:rsidRDefault="00842EF7" w:rsidP="00F91227">
            <w:pPr>
              <w:pStyle w:val="TAC"/>
              <w:rPr>
                <w:lang w:val="en-US"/>
              </w:rPr>
            </w:pPr>
            <w:r w:rsidRPr="00FE760F">
              <w:rPr>
                <w:lang w:val="en-US"/>
              </w:rPr>
              <w:t>132</w:t>
            </w:r>
          </w:p>
        </w:tc>
      </w:tr>
      <w:tr w:rsidR="00842EF7" w:rsidRPr="00FE760F"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FE760F" w:rsidRDefault="00842EF7" w:rsidP="00F91227">
            <w:pPr>
              <w:pStyle w:val="TAC"/>
              <w:rPr>
                <w:lang w:val="en-US"/>
              </w:rPr>
            </w:pPr>
            <w:r w:rsidRPr="00FE760F">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FE760F" w:rsidRDefault="00842EF7" w:rsidP="00F91227">
            <w:pPr>
              <w:pStyle w:val="TAC"/>
              <w:rPr>
                <w:lang w:val="en-US"/>
              </w:rPr>
            </w:pPr>
            <w:r w:rsidRPr="00FE760F">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FE760F" w:rsidRDefault="00842EF7" w:rsidP="00F91227">
            <w:pPr>
              <w:pStyle w:val="TAC"/>
              <w:rPr>
                <w:lang w:val="en-US"/>
              </w:rPr>
            </w:pPr>
            <w:r w:rsidRPr="00FE760F">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FE760F" w:rsidRDefault="00842EF7" w:rsidP="00F91227">
            <w:pPr>
              <w:pStyle w:val="TAC"/>
              <w:rPr>
                <w:lang w:val="en-US"/>
              </w:rPr>
            </w:pPr>
            <w:r w:rsidRPr="00FE760F">
              <w:rPr>
                <w:lang w:val="en-US"/>
              </w:rPr>
              <w:t>2112</w:t>
            </w:r>
          </w:p>
        </w:tc>
      </w:tr>
      <w:tr w:rsidR="00842EF7" w:rsidRPr="00FE760F"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FE760F" w:rsidRDefault="00842EF7" w:rsidP="00F91227">
            <w:pPr>
              <w:pStyle w:val="TAC"/>
              <w:rPr>
                <w:lang w:val="en-US"/>
              </w:rPr>
            </w:pPr>
            <w:r w:rsidRPr="00FE760F">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FE760F" w:rsidRDefault="00842EF7" w:rsidP="00F91227">
            <w:pPr>
              <w:pStyle w:val="TAC"/>
              <w:rPr>
                <w:lang w:val="en-US"/>
              </w:rPr>
            </w:pPr>
            <w:r w:rsidRPr="00FE760F">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FE760F" w:rsidRDefault="00842EF7" w:rsidP="00F91227">
            <w:pPr>
              <w:pStyle w:val="TAC"/>
              <w:rPr>
                <w:lang w:val="en-US"/>
              </w:rPr>
            </w:pPr>
            <w:r w:rsidRPr="00FE760F">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FE760F" w:rsidRDefault="00842EF7" w:rsidP="00F91227">
            <w:pPr>
              <w:pStyle w:val="TAC"/>
              <w:rPr>
                <w:lang w:val="en-US"/>
              </w:rPr>
            </w:pPr>
            <w:r w:rsidRPr="00FE760F">
              <w:rPr>
                <w:lang w:val="en-US"/>
              </w:rPr>
              <w:t>4224</w:t>
            </w:r>
          </w:p>
        </w:tc>
      </w:tr>
      <w:tr w:rsidR="00842EF7" w:rsidRPr="00FE760F"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FE760F" w:rsidRDefault="00842EF7" w:rsidP="00F91227">
            <w:pPr>
              <w:pStyle w:val="TAC"/>
              <w:rPr>
                <w:lang w:val="en-US"/>
              </w:rPr>
            </w:pPr>
            <w:r w:rsidRPr="00FE760F">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FE760F" w:rsidRDefault="00842EF7" w:rsidP="00F91227">
            <w:pPr>
              <w:pStyle w:val="TAC"/>
              <w:rPr>
                <w:lang w:val="en-US"/>
              </w:rPr>
            </w:pPr>
            <w:r w:rsidRPr="00FE760F">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FE760F" w:rsidRDefault="00842EF7" w:rsidP="00F91227">
            <w:pPr>
              <w:pStyle w:val="TAC"/>
              <w:rPr>
                <w:lang w:val="en-US"/>
              </w:rPr>
            </w:pPr>
            <w:r w:rsidRPr="00FE760F">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FE760F" w:rsidRDefault="00842EF7" w:rsidP="00F91227">
            <w:pPr>
              <w:pStyle w:val="TAC"/>
              <w:rPr>
                <w:lang w:val="en-US"/>
              </w:rPr>
            </w:pPr>
            <w:r w:rsidRPr="00FE760F">
              <w:rPr>
                <w:lang w:val="en-US"/>
              </w:rPr>
              <w:t>4356</w:t>
            </w:r>
          </w:p>
        </w:tc>
      </w:tr>
      <w:tr w:rsidR="00842EF7" w:rsidRPr="00FE760F"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FE760F" w:rsidRDefault="00842EF7" w:rsidP="00F91227">
            <w:pPr>
              <w:pStyle w:val="TAC"/>
              <w:rPr>
                <w:lang w:val="en-US"/>
              </w:rPr>
            </w:pPr>
            <w:r w:rsidRPr="00FE760F">
              <w:rPr>
                <w:lang w:val="en-US"/>
              </w:rPr>
              <w:t>8712</w:t>
            </w:r>
          </w:p>
        </w:tc>
      </w:tr>
      <w:tr w:rsidR="00842EF7" w:rsidRPr="00FE760F"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FE760F" w:rsidRDefault="00842EF7" w:rsidP="00F91227">
            <w:pPr>
              <w:pStyle w:val="TAC"/>
              <w:rPr>
                <w:lang w:val="en-US"/>
              </w:rPr>
            </w:pPr>
            <w:r w:rsidRPr="00FE760F">
              <w:rPr>
                <w:lang w:val="en-US"/>
              </w:rPr>
              <w:t>8712</w:t>
            </w:r>
          </w:p>
        </w:tc>
      </w:tr>
      <w:tr w:rsidR="00842EF7" w:rsidRPr="00FE760F"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FE760F" w:rsidRDefault="00842EF7" w:rsidP="00F91227">
            <w:pPr>
              <w:pStyle w:val="TAC"/>
              <w:rPr>
                <w:lang w:val="en-US"/>
              </w:rPr>
            </w:pPr>
            <w:r w:rsidRPr="00FE760F">
              <w:rPr>
                <w:lang w:val="en-US"/>
              </w:rPr>
              <w:t>17424</w:t>
            </w:r>
          </w:p>
        </w:tc>
      </w:tr>
      <w:tr w:rsidR="00842EF7" w:rsidRPr="00FE760F"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FE760F" w:rsidRDefault="00842EF7" w:rsidP="00F91227">
            <w:pPr>
              <w:pStyle w:val="TAC"/>
              <w:rPr>
                <w:lang w:val="en-US"/>
              </w:rPr>
            </w:pPr>
            <w:r w:rsidRPr="00FE760F">
              <w:rPr>
                <w:lang w:val="en-US"/>
              </w:rPr>
              <w:t>17424</w:t>
            </w:r>
          </w:p>
        </w:tc>
      </w:tr>
      <w:tr w:rsidR="00842EF7" w:rsidRPr="00FE760F"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FE760F" w:rsidRDefault="00842EF7" w:rsidP="00F91227">
            <w:pPr>
              <w:pStyle w:val="TAC"/>
              <w:rPr>
                <w:lang w:val="en-US"/>
              </w:rPr>
            </w:pPr>
            <w:r w:rsidRPr="00FE760F">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FE760F" w:rsidRDefault="00842EF7" w:rsidP="00F91227">
            <w:pPr>
              <w:pStyle w:val="TAC"/>
              <w:rPr>
                <w:lang w:val="en-US"/>
              </w:rPr>
            </w:pPr>
            <w:r w:rsidRPr="00FE760F">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FE760F" w:rsidRDefault="00842EF7" w:rsidP="00F91227">
            <w:pPr>
              <w:pStyle w:val="TAC"/>
              <w:rPr>
                <w:lang w:val="en-US"/>
              </w:rPr>
            </w:pPr>
            <w:r w:rsidRPr="00FE760F">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FE760F" w:rsidRDefault="00842EF7" w:rsidP="00F91227">
            <w:pPr>
              <w:pStyle w:val="TAC"/>
              <w:rPr>
                <w:lang w:val="en-US"/>
              </w:rPr>
            </w:pPr>
            <w:r w:rsidRPr="00FE760F">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FE760F" w:rsidRDefault="00842EF7" w:rsidP="00F91227">
            <w:pPr>
              <w:pStyle w:val="TAC"/>
              <w:rPr>
                <w:lang w:val="en-US"/>
              </w:rPr>
            </w:pPr>
            <w:r w:rsidRPr="00FE760F">
              <w:rPr>
                <w:lang w:val="en-US"/>
              </w:rPr>
              <w:t>34848</w:t>
            </w:r>
          </w:p>
        </w:tc>
      </w:tr>
      <w:tr w:rsidR="00842EF7" w:rsidRPr="00FE760F"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5A9D2DE"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7F0B52E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0787A53"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FE760F" w:rsidRDefault="00842EF7" w:rsidP="00842EF7">
      <w:pPr>
        <w:rPr>
          <w:b/>
        </w:rPr>
      </w:pPr>
    </w:p>
    <w:p w14:paraId="5D6C5121" w14:textId="77777777" w:rsidR="00842EF7" w:rsidRPr="00FE760F" w:rsidRDefault="00842EF7" w:rsidP="00842EF7">
      <w:pPr>
        <w:pStyle w:val="Heading3"/>
      </w:pPr>
      <w:bookmarkStart w:id="2004" w:name="_Toc21340983"/>
      <w:bookmarkStart w:id="2005" w:name="_Toc29805431"/>
      <w:bookmarkStart w:id="2006" w:name="_Toc36456640"/>
      <w:bookmarkStart w:id="2007" w:name="_Toc36469738"/>
      <w:bookmarkStart w:id="2008" w:name="_Toc37254155"/>
      <w:bookmarkStart w:id="2009" w:name="_Toc37323013"/>
      <w:bookmarkStart w:id="2010" w:name="_Toc37324419"/>
      <w:r w:rsidRPr="00FE760F">
        <w:t>A.2.3.6</w:t>
      </w:r>
      <w:r w:rsidRPr="00FE760F">
        <w:tab/>
        <w:t>CP-OFDM 16QAM</w:t>
      </w:r>
      <w:bookmarkEnd w:id="2004"/>
      <w:bookmarkEnd w:id="2005"/>
      <w:bookmarkEnd w:id="2006"/>
      <w:bookmarkEnd w:id="2007"/>
      <w:bookmarkEnd w:id="2008"/>
      <w:bookmarkEnd w:id="2009"/>
      <w:bookmarkEnd w:id="2010"/>
    </w:p>
    <w:p w14:paraId="1F7141F9" w14:textId="77777777" w:rsidR="00842EF7" w:rsidRPr="00FE760F" w:rsidRDefault="00842EF7" w:rsidP="00842EF7">
      <w:pPr>
        <w:pStyle w:val="TH"/>
      </w:pPr>
      <w:r w:rsidRPr="00FE760F">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FE760F" w:rsidRDefault="00842EF7" w:rsidP="00F91227">
            <w:pPr>
              <w:pStyle w:val="TAH"/>
              <w:rPr>
                <w:lang w:val="en-US"/>
              </w:rPr>
            </w:pPr>
            <w:r w:rsidRPr="00FE760F">
              <w:rPr>
                <w:lang w:val="en-US"/>
              </w:rPr>
              <w:t> </w:t>
            </w:r>
          </w:p>
        </w:tc>
      </w:tr>
      <w:tr w:rsidR="00842EF7" w:rsidRPr="00FE760F"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FE760F" w:rsidRDefault="00842EF7" w:rsidP="00F91227">
            <w:pPr>
              <w:pStyle w:val="TAC"/>
              <w:rPr>
                <w:lang w:val="en-US"/>
              </w:rPr>
            </w:pPr>
            <w:r w:rsidRPr="00FE760F">
              <w:rPr>
                <w:lang w:val="en-US"/>
              </w:rPr>
              <w:t>132</w:t>
            </w:r>
          </w:p>
        </w:tc>
      </w:tr>
      <w:tr w:rsidR="00842EF7" w:rsidRPr="00FE760F"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FE760F" w:rsidRDefault="00842EF7" w:rsidP="00F91227">
            <w:pPr>
              <w:pStyle w:val="TAC"/>
              <w:rPr>
                <w:lang w:val="en-US"/>
              </w:rPr>
            </w:pPr>
            <w:r w:rsidRPr="00FE760F">
              <w:rPr>
                <w:lang w:val="en-US"/>
              </w:rPr>
              <w:t>4356</w:t>
            </w:r>
          </w:p>
        </w:tc>
      </w:tr>
      <w:tr w:rsidR="00842EF7" w:rsidRPr="00FE760F"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FE760F" w:rsidRDefault="00842EF7" w:rsidP="00F91227">
            <w:pPr>
              <w:pStyle w:val="TAC"/>
              <w:rPr>
                <w:lang w:val="en-US"/>
              </w:rPr>
            </w:pPr>
            <w:r w:rsidRPr="00FE760F">
              <w:rPr>
                <w:lang w:val="en-US"/>
              </w:rPr>
              <w:t>8712</w:t>
            </w:r>
          </w:p>
        </w:tc>
      </w:tr>
      <w:tr w:rsidR="00842EF7" w:rsidRPr="00FE760F"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FE760F" w:rsidRDefault="00842EF7" w:rsidP="00F91227">
            <w:pPr>
              <w:pStyle w:val="TAC"/>
              <w:rPr>
                <w:lang w:val="en-US"/>
              </w:rPr>
            </w:pPr>
            <w:r w:rsidRPr="00FE760F">
              <w:rPr>
                <w:lang w:val="en-US"/>
              </w:rPr>
              <w:t>8712</w:t>
            </w:r>
          </w:p>
        </w:tc>
      </w:tr>
      <w:tr w:rsidR="00842EF7" w:rsidRPr="00FE760F"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FE760F" w:rsidRDefault="00842EF7" w:rsidP="00F91227">
            <w:pPr>
              <w:pStyle w:val="TAC"/>
              <w:rPr>
                <w:lang w:val="en-US"/>
              </w:rPr>
            </w:pPr>
            <w:r w:rsidRPr="00FE760F">
              <w:rPr>
                <w:lang w:val="en-US"/>
              </w:rPr>
              <w:t>17424</w:t>
            </w:r>
          </w:p>
        </w:tc>
      </w:tr>
      <w:tr w:rsidR="00842EF7" w:rsidRPr="00FE760F"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FE760F" w:rsidRDefault="00842EF7" w:rsidP="00F91227">
            <w:pPr>
              <w:pStyle w:val="TAC"/>
              <w:rPr>
                <w:lang w:val="en-US"/>
              </w:rPr>
            </w:pPr>
            <w:r w:rsidRPr="00FE760F">
              <w:rPr>
                <w:lang w:val="en-US"/>
              </w:rPr>
              <w:t>17424</w:t>
            </w:r>
          </w:p>
        </w:tc>
      </w:tr>
      <w:tr w:rsidR="00842EF7" w:rsidRPr="00FE760F"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FE760F" w:rsidRDefault="00842EF7" w:rsidP="00F91227">
            <w:pPr>
              <w:pStyle w:val="TAC"/>
              <w:rPr>
                <w:lang w:val="en-US"/>
              </w:rPr>
            </w:pPr>
            <w:r w:rsidRPr="00FE760F">
              <w:rPr>
                <w:lang w:val="en-US"/>
              </w:rPr>
              <w:t>34848</w:t>
            </w:r>
          </w:p>
        </w:tc>
      </w:tr>
      <w:tr w:rsidR="00842EF7" w:rsidRPr="00FE760F"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6274E872"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3A06522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F8A7BD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FE760F" w:rsidRDefault="00842EF7" w:rsidP="00842EF7"/>
    <w:p w14:paraId="6BD0973B" w14:textId="77777777" w:rsidR="00842EF7" w:rsidRPr="00FE760F" w:rsidRDefault="00842EF7" w:rsidP="00842EF7">
      <w:pPr>
        <w:pStyle w:val="TH"/>
      </w:pPr>
      <w:r w:rsidRPr="00FE760F">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FE760F" w:rsidRDefault="00842EF7" w:rsidP="00F91227">
            <w:pPr>
              <w:pStyle w:val="TAH"/>
              <w:rPr>
                <w:lang w:val="en-US"/>
              </w:rPr>
            </w:pPr>
            <w:r w:rsidRPr="00FE760F">
              <w:rPr>
                <w:lang w:val="en-US"/>
              </w:rPr>
              <w:t> </w:t>
            </w:r>
          </w:p>
        </w:tc>
      </w:tr>
      <w:tr w:rsidR="00842EF7" w:rsidRPr="00FE760F"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FE760F" w:rsidRDefault="00842EF7" w:rsidP="00F91227">
            <w:pPr>
              <w:pStyle w:val="TAC"/>
              <w:rPr>
                <w:lang w:val="en-US"/>
              </w:rPr>
            </w:pPr>
            <w:r w:rsidRPr="00FE760F">
              <w:rPr>
                <w:lang w:val="en-US"/>
              </w:rPr>
              <w:t>132</w:t>
            </w:r>
          </w:p>
        </w:tc>
      </w:tr>
      <w:tr w:rsidR="00842EF7" w:rsidRPr="00FE760F"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FE760F" w:rsidRDefault="00842EF7" w:rsidP="00F91227">
            <w:pPr>
              <w:pStyle w:val="TAC"/>
              <w:rPr>
                <w:lang w:val="en-US"/>
              </w:rPr>
            </w:pPr>
            <w:r w:rsidRPr="00FE760F">
              <w:rPr>
                <w:lang w:val="en-US"/>
              </w:rPr>
              <w:t>2112</w:t>
            </w:r>
          </w:p>
        </w:tc>
      </w:tr>
      <w:tr w:rsidR="00842EF7" w:rsidRPr="00FE760F"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FE760F" w:rsidRDefault="00842EF7" w:rsidP="00F91227">
            <w:pPr>
              <w:pStyle w:val="TAC"/>
              <w:rPr>
                <w:lang w:val="en-US"/>
              </w:rPr>
            </w:pPr>
            <w:r w:rsidRPr="00FE760F">
              <w:rPr>
                <w:lang w:val="en-US"/>
              </w:rPr>
              <w:t>4224</w:t>
            </w:r>
          </w:p>
        </w:tc>
      </w:tr>
      <w:tr w:rsidR="00842EF7" w:rsidRPr="00FE760F"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FE760F" w:rsidRDefault="00842EF7" w:rsidP="00F91227">
            <w:pPr>
              <w:pStyle w:val="TAC"/>
              <w:rPr>
                <w:lang w:val="en-US"/>
              </w:rPr>
            </w:pPr>
            <w:r w:rsidRPr="00FE760F">
              <w:rPr>
                <w:lang w:val="en-US"/>
              </w:rPr>
              <w:t>4356</w:t>
            </w:r>
          </w:p>
        </w:tc>
      </w:tr>
      <w:tr w:rsidR="00842EF7" w:rsidRPr="00FE760F"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FE760F" w:rsidRDefault="00842EF7" w:rsidP="00F91227">
            <w:pPr>
              <w:pStyle w:val="TAC"/>
              <w:rPr>
                <w:lang w:val="en-US"/>
              </w:rPr>
            </w:pPr>
            <w:r w:rsidRPr="00FE760F">
              <w:rPr>
                <w:lang w:val="en-US"/>
              </w:rPr>
              <w:t>8712</w:t>
            </w:r>
          </w:p>
        </w:tc>
      </w:tr>
      <w:tr w:rsidR="00842EF7" w:rsidRPr="00FE760F"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FE760F" w:rsidRDefault="00842EF7" w:rsidP="00F91227">
            <w:pPr>
              <w:pStyle w:val="TAC"/>
              <w:rPr>
                <w:lang w:val="en-US"/>
              </w:rPr>
            </w:pPr>
            <w:r w:rsidRPr="00FE760F">
              <w:rPr>
                <w:lang w:val="en-US"/>
              </w:rPr>
              <w:t>8712</w:t>
            </w:r>
          </w:p>
        </w:tc>
      </w:tr>
      <w:tr w:rsidR="00842EF7" w:rsidRPr="00FE760F"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FE760F" w:rsidRDefault="00842EF7" w:rsidP="00F91227">
            <w:pPr>
              <w:pStyle w:val="TAC"/>
              <w:rPr>
                <w:lang w:val="en-US"/>
              </w:rPr>
            </w:pPr>
            <w:r w:rsidRPr="00FE760F">
              <w:rPr>
                <w:lang w:val="en-US"/>
              </w:rPr>
              <w:t>17424</w:t>
            </w:r>
          </w:p>
        </w:tc>
      </w:tr>
      <w:tr w:rsidR="00842EF7" w:rsidRPr="00FE760F"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FE760F" w:rsidRDefault="00842EF7" w:rsidP="00F91227">
            <w:pPr>
              <w:pStyle w:val="TAC"/>
              <w:rPr>
                <w:lang w:val="en-US"/>
              </w:rPr>
            </w:pPr>
            <w:r w:rsidRPr="00FE760F">
              <w:rPr>
                <w:lang w:val="en-US"/>
              </w:rPr>
              <w:t>17424</w:t>
            </w:r>
          </w:p>
        </w:tc>
      </w:tr>
      <w:tr w:rsidR="00842EF7" w:rsidRPr="00FE760F"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FE760F" w:rsidRDefault="00842EF7" w:rsidP="00F91227">
            <w:pPr>
              <w:pStyle w:val="TAC"/>
              <w:rPr>
                <w:lang w:val="en-US"/>
              </w:rPr>
            </w:pPr>
            <w:r w:rsidRPr="00FE760F">
              <w:rPr>
                <w:lang w:val="en-US"/>
              </w:rPr>
              <w:t>34848</w:t>
            </w:r>
          </w:p>
        </w:tc>
      </w:tr>
      <w:tr w:rsidR="00842EF7" w:rsidRPr="00FE760F"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BEE29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3ABB8572"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6FB2DBF"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FE760F" w:rsidRDefault="00842EF7" w:rsidP="00842EF7">
      <w:pPr>
        <w:rPr>
          <w:b/>
        </w:rPr>
      </w:pPr>
    </w:p>
    <w:p w14:paraId="5639E2C9" w14:textId="77777777" w:rsidR="00842EF7" w:rsidRPr="00FE760F" w:rsidRDefault="00842EF7" w:rsidP="00842EF7">
      <w:pPr>
        <w:pStyle w:val="Heading3"/>
      </w:pPr>
      <w:bookmarkStart w:id="2011" w:name="_Toc21340984"/>
      <w:bookmarkStart w:id="2012" w:name="_Toc29805432"/>
      <w:bookmarkStart w:id="2013" w:name="_Toc36456641"/>
      <w:bookmarkStart w:id="2014" w:name="_Toc36469739"/>
      <w:bookmarkStart w:id="2015" w:name="_Toc37254156"/>
      <w:bookmarkStart w:id="2016" w:name="_Toc37323014"/>
      <w:bookmarkStart w:id="2017" w:name="_Toc37324420"/>
      <w:r w:rsidRPr="00FE760F">
        <w:t>A.2.3.7</w:t>
      </w:r>
      <w:r w:rsidRPr="00FE760F">
        <w:tab/>
        <w:t>CP-OFDM 64QAM</w:t>
      </w:r>
      <w:bookmarkEnd w:id="2011"/>
      <w:bookmarkEnd w:id="2012"/>
      <w:bookmarkEnd w:id="2013"/>
      <w:bookmarkEnd w:id="2014"/>
      <w:bookmarkEnd w:id="2015"/>
      <w:bookmarkEnd w:id="2016"/>
      <w:bookmarkEnd w:id="2017"/>
    </w:p>
    <w:p w14:paraId="05BE1EA0" w14:textId="77777777" w:rsidR="00842EF7" w:rsidRPr="00FE760F" w:rsidRDefault="00842EF7" w:rsidP="00842EF7">
      <w:pPr>
        <w:pStyle w:val="TH"/>
      </w:pPr>
      <w:r w:rsidRPr="00FE760F">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FE760F" w:rsidRDefault="00842EF7" w:rsidP="00F91227">
            <w:pPr>
              <w:pStyle w:val="TAH"/>
              <w:rPr>
                <w:lang w:val="en-US"/>
              </w:rPr>
            </w:pPr>
            <w:r w:rsidRPr="00FE760F">
              <w:rPr>
                <w:lang w:val="en-US"/>
              </w:rPr>
              <w:t> </w:t>
            </w:r>
          </w:p>
        </w:tc>
      </w:tr>
      <w:tr w:rsidR="00842EF7" w:rsidRPr="00FE760F"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FE760F" w:rsidRDefault="00842EF7" w:rsidP="00F91227">
            <w:pPr>
              <w:pStyle w:val="TAC"/>
              <w:rPr>
                <w:lang w:val="en-US"/>
              </w:rPr>
            </w:pPr>
            <w:r w:rsidRPr="00FE760F">
              <w:rPr>
                <w:lang w:val="en-US"/>
              </w:rPr>
              <w:t>132</w:t>
            </w:r>
          </w:p>
        </w:tc>
      </w:tr>
      <w:tr w:rsidR="00842EF7" w:rsidRPr="00FE760F"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FE760F" w:rsidRDefault="00842EF7" w:rsidP="00F91227">
            <w:pPr>
              <w:pStyle w:val="TAC"/>
              <w:rPr>
                <w:lang w:val="en-US"/>
              </w:rPr>
            </w:pPr>
            <w:r w:rsidRPr="00FE760F">
              <w:rPr>
                <w:lang w:val="en-US"/>
              </w:rPr>
              <w:t>4356</w:t>
            </w:r>
          </w:p>
        </w:tc>
      </w:tr>
      <w:tr w:rsidR="00842EF7" w:rsidRPr="00FE760F"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FE760F" w:rsidRDefault="00842EF7" w:rsidP="00F91227">
            <w:pPr>
              <w:pStyle w:val="TAC"/>
              <w:rPr>
                <w:lang w:val="en-US"/>
              </w:rPr>
            </w:pPr>
            <w:r w:rsidRPr="00FE760F">
              <w:rPr>
                <w:lang w:val="en-US"/>
              </w:rPr>
              <w:t>8712</w:t>
            </w:r>
          </w:p>
        </w:tc>
      </w:tr>
      <w:tr w:rsidR="00842EF7" w:rsidRPr="00FE760F"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FE760F" w:rsidRDefault="00842EF7" w:rsidP="00F91227">
            <w:pPr>
              <w:pStyle w:val="TAC"/>
              <w:rPr>
                <w:lang w:val="en-US"/>
              </w:rPr>
            </w:pPr>
            <w:r w:rsidRPr="00FE760F">
              <w:rPr>
                <w:lang w:val="en-US"/>
              </w:rPr>
              <w:t>8712</w:t>
            </w:r>
          </w:p>
        </w:tc>
      </w:tr>
      <w:tr w:rsidR="00842EF7" w:rsidRPr="00FE760F"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FE760F" w:rsidRDefault="00842EF7" w:rsidP="00F91227">
            <w:pPr>
              <w:pStyle w:val="TAC"/>
              <w:rPr>
                <w:lang w:val="en-US"/>
              </w:rPr>
            </w:pPr>
            <w:r w:rsidRPr="00FE760F">
              <w:rPr>
                <w:lang w:val="en-US"/>
              </w:rPr>
              <w:t>17424</w:t>
            </w:r>
          </w:p>
        </w:tc>
      </w:tr>
      <w:tr w:rsidR="00842EF7" w:rsidRPr="00FE760F"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FE760F" w:rsidRDefault="00842EF7" w:rsidP="00F91227">
            <w:pPr>
              <w:pStyle w:val="TAC"/>
              <w:rPr>
                <w:lang w:val="en-US"/>
              </w:rPr>
            </w:pPr>
            <w:r w:rsidRPr="00FE760F">
              <w:rPr>
                <w:lang w:val="en-US"/>
              </w:rPr>
              <w:t>17424</w:t>
            </w:r>
          </w:p>
        </w:tc>
      </w:tr>
      <w:tr w:rsidR="00842EF7" w:rsidRPr="00FE760F"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FE760F" w:rsidRDefault="00842EF7" w:rsidP="00F91227">
            <w:pPr>
              <w:pStyle w:val="TAC"/>
              <w:rPr>
                <w:lang w:val="en-US"/>
              </w:rPr>
            </w:pPr>
            <w:r w:rsidRPr="00FE760F">
              <w:rPr>
                <w:lang w:val="en-US"/>
              </w:rPr>
              <w:t>34848</w:t>
            </w:r>
          </w:p>
        </w:tc>
      </w:tr>
      <w:tr w:rsidR="00842EF7" w:rsidRPr="00FE760F"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B69B0A0"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B90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5A2BFF48"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FE760F" w:rsidRDefault="00842EF7" w:rsidP="00842EF7"/>
    <w:p w14:paraId="636AD87A" w14:textId="77777777" w:rsidR="00842EF7" w:rsidRPr="00FE760F" w:rsidRDefault="00842EF7" w:rsidP="00842EF7">
      <w:pPr>
        <w:pStyle w:val="TH"/>
        <w:ind w:left="284" w:firstLine="284"/>
      </w:pPr>
      <w:r w:rsidRPr="00FE760F">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FE760F" w:rsidRDefault="00842EF7" w:rsidP="00F91227">
            <w:pPr>
              <w:pStyle w:val="TAH"/>
              <w:rPr>
                <w:lang w:val="en-US"/>
              </w:rPr>
            </w:pPr>
            <w:r w:rsidRPr="00FE760F">
              <w:rPr>
                <w:lang w:val="en-US"/>
              </w:rPr>
              <w:t> </w:t>
            </w:r>
          </w:p>
        </w:tc>
      </w:tr>
      <w:tr w:rsidR="00842EF7" w:rsidRPr="00FE760F"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FE760F" w:rsidRDefault="00842EF7" w:rsidP="00F91227">
            <w:pPr>
              <w:pStyle w:val="TAC"/>
              <w:rPr>
                <w:lang w:val="en-US"/>
              </w:rPr>
            </w:pPr>
            <w:r w:rsidRPr="00FE760F">
              <w:rPr>
                <w:lang w:val="en-US"/>
              </w:rPr>
              <w:t>132</w:t>
            </w:r>
          </w:p>
        </w:tc>
      </w:tr>
      <w:tr w:rsidR="00842EF7" w:rsidRPr="00FE760F"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FE760F" w:rsidRDefault="00842EF7" w:rsidP="00F91227">
            <w:pPr>
              <w:pStyle w:val="TAC"/>
              <w:rPr>
                <w:lang w:val="en-US"/>
              </w:rPr>
            </w:pPr>
            <w:r w:rsidRPr="00FE760F">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FE760F" w:rsidRDefault="00842EF7" w:rsidP="00F91227">
            <w:pPr>
              <w:pStyle w:val="TAC"/>
              <w:rPr>
                <w:lang w:val="en-US"/>
              </w:rPr>
            </w:pPr>
            <w:r w:rsidRPr="00FE760F">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FE760F" w:rsidRDefault="00842EF7" w:rsidP="00F91227">
            <w:pPr>
              <w:pStyle w:val="TAC"/>
              <w:rPr>
                <w:lang w:val="en-US"/>
              </w:rPr>
            </w:pPr>
            <w:r w:rsidRPr="00FE760F">
              <w:rPr>
                <w:lang w:val="en-US"/>
              </w:rPr>
              <w:t>2112</w:t>
            </w:r>
          </w:p>
        </w:tc>
      </w:tr>
      <w:tr w:rsidR="00842EF7" w:rsidRPr="00FE760F"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FE760F" w:rsidRDefault="00842EF7" w:rsidP="00F91227">
            <w:pPr>
              <w:pStyle w:val="TAC"/>
              <w:rPr>
                <w:lang w:val="en-US"/>
              </w:rPr>
            </w:pPr>
            <w:r w:rsidRPr="00FE760F">
              <w:rPr>
                <w:lang w:val="en-US"/>
              </w:rPr>
              <w:t>4224</w:t>
            </w:r>
          </w:p>
        </w:tc>
      </w:tr>
      <w:tr w:rsidR="00842EF7" w:rsidRPr="00FE760F"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FE760F" w:rsidRDefault="00842EF7" w:rsidP="00F91227">
            <w:pPr>
              <w:pStyle w:val="TAC"/>
              <w:rPr>
                <w:lang w:val="en-US"/>
              </w:rPr>
            </w:pPr>
            <w:r w:rsidRPr="00FE760F">
              <w:rPr>
                <w:lang w:val="en-US"/>
              </w:rPr>
              <w:t>4356</w:t>
            </w:r>
          </w:p>
        </w:tc>
      </w:tr>
      <w:tr w:rsidR="00842EF7" w:rsidRPr="00FE760F"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FE760F" w:rsidRDefault="00842EF7" w:rsidP="00F91227">
            <w:pPr>
              <w:pStyle w:val="TAC"/>
              <w:rPr>
                <w:lang w:val="en-US"/>
              </w:rPr>
            </w:pPr>
            <w:r w:rsidRPr="00FE760F">
              <w:rPr>
                <w:lang w:val="en-US"/>
              </w:rPr>
              <w:t>8712</w:t>
            </w:r>
          </w:p>
        </w:tc>
      </w:tr>
      <w:tr w:rsidR="00842EF7" w:rsidRPr="00FE760F"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FE760F" w:rsidRDefault="00842EF7" w:rsidP="00F91227">
            <w:pPr>
              <w:pStyle w:val="TAC"/>
              <w:rPr>
                <w:lang w:val="en-US"/>
              </w:rPr>
            </w:pPr>
            <w:r w:rsidRPr="00FE760F">
              <w:rPr>
                <w:lang w:val="en-US"/>
              </w:rPr>
              <w:t>8712</w:t>
            </w:r>
          </w:p>
        </w:tc>
      </w:tr>
      <w:tr w:rsidR="00842EF7" w:rsidRPr="00FE760F"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FE760F" w:rsidRDefault="00842EF7" w:rsidP="00F91227">
            <w:pPr>
              <w:pStyle w:val="TAC"/>
              <w:rPr>
                <w:lang w:val="en-US"/>
              </w:rPr>
            </w:pPr>
            <w:r w:rsidRPr="00FE760F">
              <w:rPr>
                <w:lang w:val="en-US"/>
              </w:rPr>
              <w:t>17424</w:t>
            </w:r>
          </w:p>
        </w:tc>
      </w:tr>
      <w:tr w:rsidR="00842EF7" w:rsidRPr="00FE760F"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FE760F" w:rsidRDefault="00842EF7" w:rsidP="00F91227">
            <w:pPr>
              <w:pStyle w:val="TAC"/>
              <w:rPr>
                <w:lang w:val="en-US"/>
              </w:rPr>
            </w:pPr>
            <w:r w:rsidRPr="00FE760F">
              <w:rPr>
                <w:lang w:val="en-US"/>
              </w:rPr>
              <w:t>17424</w:t>
            </w:r>
          </w:p>
        </w:tc>
      </w:tr>
      <w:tr w:rsidR="00842EF7" w:rsidRPr="00FE760F"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FE760F" w:rsidRDefault="00842EF7" w:rsidP="00F91227">
            <w:pPr>
              <w:pStyle w:val="TAC"/>
              <w:rPr>
                <w:lang w:val="en-US"/>
              </w:rPr>
            </w:pPr>
            <w:r w:rsidRPr="00FE760F">
              <w:rPr>
                <w:lang w:val="en-US"/>
              </w:rPr>
              <w:t>34848</w:t>
            </w:r>
          </w:p>
        </w:tc>
      </w:tr>
      <w:tr w:rsidR="00842EF7" w:rsidRPr="00FE760F"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21B8DE3"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61F22EC"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38B68F6"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FE760F" w:rsidRDefault="00842EF7" w:rsidP="00842EF7"/>
    <w:p w14:paraId="06391D93" w14:textId="77777777" w:rsidR="00842EF7" w:rsidRPr="00FE760F" w:rsidRDefault="00842EF7" w:rsidP="00842EF7">
      <w:pPr>
        <w:pStyle w:val="Heading2"/>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FE760F" w:rsidRDefault="00842EF7" w:rsidP="00842EF7">
      <w:pPr>
        <w:pStyle w:val="Heading1"/>
      </w:pPr>
      <w:bookmarkStart w:id="2018" w:name="_Toc21340985"/>
      <w:bookmarkStart w:id="2019" w:name="_Toc29805433"/>
      <w:bookmarkStart w:id="2020" w:name="_Toc36456642"/>
      <w:bookmarkStart w:id="2021" w:name="_Toc36469740"/>
      <w:bookmarkStart w:id="2022" w:name="_Toc37254157"/>
      <w:bookmarkStart w:id="2023" w:name="_Toc37323015"/>
      <w:bookmarkStart w:id="2024" w:name="_Toc37324421"/>
      <w:r w:rsidRPr="00FE760F">
        <w:t>A.3</w:t>
      </w:r>
      <w:r w:rsidRPr="00FE760F">
        <w:tab/>
        <w:t>DL reference measurement channels</w:t>
      </w:r>
      <w:bookmarkEnd w:id="2018"/>
      <w:bookmarkEnd w:id="2019"/>
      <w:bookmarkEnd w:id="2020"/>
      <w:bookmarkEnd w:id="2021"/>
      <w:bookmarkEnd w:id="2022"/>
      <w:bookmarkEnd w:id="2023"/>
      <w:bookmarkEnd w:id="2024"/>
    </w:p>
    <w:p w14:paraId="50E206CE" w14:textId="77777777" w:rsidR="00842EF7" w:rsidRPr="00FE760F" w:rsidRDefault="00842EF7" w:rsidP="00842EF7">
      <w:pPr>
        <w:pStyle w:val="Heading2"/>
      </w:pPr>
      <w:bookmarkStart w:id="2025" w:name="_Toc21340986"/>
      <w:bookmarkStart w:id="2026" w:name="_Toc29805434"/>
      <w:bookmarkStart w:id="2027" w:name="_Toc36456643"/>
      <w:bookmarkStart w:id="2028" w:name="_Toc36469741"/>
      <w:bookmarkStart w:id="2029" w:name="_Toc37254158"/>
      <w:bookmarkStart w:id="2030" w:name="_Toc37323016"/>
      <w:bookmarkStart w:id="2031" w:name="_Toc37324422"/>
      <w:r w:rsidRPr="00FE760F">
        <w:t>A.3.1</w:t>
      </w:r>
      <w:r w:rsidRPr="00FE760F">
        <w:tab/>
        <w:t>General</w:t>
      </w:r>
      <w:bookmarkEnd w:id="2025"/>
      <w:bookmarkEnd w:id="2026"/>
      <w:bookmarkEnd w:id="2027"/>
      <w:bookmarkEnd w:id="2028"/>
      <w:bookmarkEnd w:id="2029"/>
      <w:bookmarkEnd w:id="2030"/>
      <w:bookmarkEnd w:id="2031"/>
    </w:p>
    <w:p w14:paraId="0A2BDBE4" w14:textId="77777777" w:rsidR="00842EF7" w:rsidRPr="00FE760F" w:rsidRDefault="00842EF7" w:rsidP="00842EF7">
      <w:r w:rsidRPr="00FE760F">
        <w:t>Unless otherwise stated, Tables A.3.3.2-1 and A.3.3.2-2 are applicable for measurements of the Receiver Characteristics (clause 7).</w:t>
      </w:r>
    </w:p>
    <w:p w14:paraId="4F9F5F24" w14:textId="77777777" w:rsidR="00842EF7" w:rsidRPr="00FE760F" w:rsidRDefault="00842EF7" w:rsidP="00842EF7">
      <w:r w:rsidRPr="00FE760F">
        <w:t>Unless otherwise stated, Tables A.3.3.2-1 and A.3.3.2-2 also apply for the modulated interferer used in Clauses 7.5 and 7.6 with test specific bandwidths.</w:t>
      </w:r>
    </w:p>
    <w:p w14:paraId="3011D374" w14:textId="77777777" w:rsidR="00842EF7" w:rsidRPr="00FE760F" w:rsidRDefault="00842EF7" w:rsidP="00842EF7">
      <w:r w:rsidRPr="00FE760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FE760F" w:rsidRDefault="00842EF7" w:rsidP="00842EF7">
      <w:pPr>
        <w:pStyle w:val="TH"/>
      </w:pPr>
      <w:r w:rsidRPr="00FE760F">
        <w:t>Table A.3.1-1: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842EF7" w:rsidRPr="00FE760F" w14:paraId="0E6837AD" w14:textId="77777777" w:rsidTr="00F91227">
        <w:tc>
          <w:tcPr>
            <w:tcW w:w="4677" w:type="dxa"/>
            <w:gridSpan w:val="2"/>
            <w:shd w:val="clear" w:color="auto" w:fill="auto"/>
          </w:tcPr>
          <w:p w14:paraId="41A217CD" w14:textId="77777777" w:rsidR="00842EF7" w:rsidRPr="00FE760F" w:rsidRDefault="00842EF7" w:rsidP="00F91227">
            <w:pPr>
              <w:pStyle w:val="TAH"/>
            </w:pPr>
            <w:r w:rsidRPr="00FE760F">
              <w:t>Parameter</w:t>
            </w:r>
          </w:p>
        </w:tc>
        <w:tc>
          <w:tcPr>
            <w:tcW w:w="806" w:type="dxa"/>
            <w:shd w:val="clear" w:color="auto" w:fill="auto"/>
          </w:tcPr>
          <w:p w14:paraId="0277ECA4" w14:textId="77777777" w:rsidR="00842EF7" w:rsidRPr="00FE760F" w:rsidRDefault="00842EF7" w:rsidP="00F91227">
            <w:pPr>
              <w:pStyle w:val="TAH"/>
            </w:pPr>
            <w:r w:rsidRPr="00FE760F">
              <w:t>Unit</w:t>
            </w:r>
          </w:p>
        </w:tc>
        <w:tc>
          <w:tcPr>
            <w:tcW w:w="4148" w:type="dxa"/>
            <w:shd w:val="clear" w:color="auto" w:fill="auto"/>
          </w:tcPr>
          <w:p w14:paraId="4DBE08E6" w14:textId="77777777" w:rsidR="00842EF7" w:rsidRPr="00FE760F" w:rsidRDefault="00842EF7" w:rsidP="00F91227">
            <w:pPr>
              <w:pStyle w:val="TAH"/>
            </w:pPr>
            <w:r w:rsidRPr="00FE760F">
              <w:t>Value</w:t>
            </w:r>
          </w:p>
        </w:tc>
      </w:tr>
      <w:tr w:rsidR="00842EF7" w:rsidRPr="00FE760F" w14:paraId="05B3A1EC" w14:textId="77777777" w:rsidTr="00F91227">
        <w:tc>
          <w:tcPr>
            <w:tcW w:w="4677" w:type="dxa"/>
            <w:gridSpan w:val="2"/>
            <w:shd w:val="clear" w:color="auto" w:fill="auto"/>
          </w:tcPr>
          <w:p w14:paraId="4F2CA357" w14:textId="77777777" w:rsidR="00842EF7" w:rsidRPr="00FE760F" w:rsidRDefault="00842EF7" w:rsidP="00F91227">
            <w:pPr>
              <w:pStyle w:val="TAC"/>
            </w:pPr>
            <w:r w:rsidRPr="00FE760F">
              <w:t>CORESET frequency domain allocation</w:t>
            </w:r>
          </w:p>
        </w:tc>
        <w:tc>
          <w:tcPr>
            <w:tcW w:w="806" w:type="dxa"/>
            <w:shd w:val="clear" w:color="auto" w:fill="auto"/>
          </w:tcPr>
          <w:p w14:paraId="7E8322FC" w14:textId="77777777" w:rsidR="00842EF7" w:rsidRPr="00FE760F" w:rsidRDefault="00842EF7" w:rsidP="00F91227">
            <w:pPr>
              <w:pStyle w:val="TAC"/>
            </w:pPr>
          </w:p>
        </w:tc>
        <w:tc>
          <w:tcPr>
            <w:tcW w:w="4148" w:type="dxa"/>
            <w:shd w:val="clear" w:color="auto" w:fill="auto"/>
            <w:vAlign w:val="center"/>
          </w:tcPr>
          <w:p w14:paraId="07E20A59" w14:textId="77777777" w:rsidR="00842EF7" w:rsidRPr="00FE760F" w:rsidRDefault="00842EF7" w:rsidP="00F91227">
            <w:pPr>
              <w:pStyle w:val="TAC"/>
            </w:pPr>
            <w:r w:rsidRPr="00FE760F">
              <w:t>Full BW</w:t>
            </w:r>
          </w:p>
        </w:tc>
      </w:tr>
      <w:tr w:rsidR="00842EF7" w:rsidRPr="00FE760F" w14:paraId="7094CEFC" w14:textId="77777777" w:rsidTr="00F91227">
        <w:tc>
          <w:tcPr>
            <w:tcW w:w="4677" w:type="dxa"/>
            <w:gridSpan w:val="2"/>
            <w:shd w:val="clear" w:color="auto" w:fill="auto"/>
          </w:tcPr>
          <w:p w14:paraId="575786F1" w14:textId="77777777" w:rsidR="00842EF7" w:rsidRPr="00FE760F" w:rsidRDefault="00842EF7" w:rsidP="00F91227">
            <w:pPr>
              <w:pStyle w:val="TAC"/>
            </w:pPr>
            <w:r w:rsidRPr="00FE760F">
              <w:t>CORESET time domain allocation</w:t>
            </w:r>
          </w:p>
        </w:tc>
        <w:tc>
          <w:tcPr>
            <w:tcW w:w="806" w:type="dxa"/>
            <w:shd w:val="clear" w:color="auto" w:fill="auto"/>
          </w:tcPr>
          <w:p w14:paraId="53E0ABD5" w14:textId="77777777" w:rsidR="00842EF7" w:rsidRPr="00FE760F" w:rsidRDefault="00842EF7" w:rsidP="00F91227">
            <w:pPr>
              <w:pStyle w:val="TAC"/>
            </w:pPr>
          </w:p>
        </w:tc>
        <w:tc>
          <w:tcPr>
            <w:tcW w:w="4148" w:type="dxa"/>
            <w:shd w:val="clear" w:color="auto" w:fill="auto"/>
            <w:vAlign w:val="center"/>
          </w:tcPr>
          <w:p w14:paraId="6D2CF3E0" w14:textId="77777777" w:rsidR="00842EF7" w:rsidRPr="00FE760F" w:rsidRDefault="00842EF7" w:rsidP="00F91227">
            <w:pPr>
              <w:pStyle w:val="TAC"/>
            </w:pPr>
            <w:r w:rsidRPr="00FE760F">
              <w:t>2 OFDM symbols at the begin of each slot</w:t>
            </w:r>
          </w:p>
        </w:tc>
      </w:tr>
      <w:tr w:rsidR="00842EF7" w:rsidRPr="00FE760F" w14:paraId="4AA3B68A" w14:textId="77777777" w:rsidTr="00F91227">
        <w:tc>
          <w:tcPr>
            <w:tcW w:w="4677" w:type="dxa"/>
            <w:gridSpan w:val="2"/>
            <w:shd w:val="clear" w:color="auto" w:fill="auto"/>
          </w:tcPr>
          <w:p w14:paraId="17D58812" w14:textId="77777777" w:rsidR="00842EF7" w:rsidRPr="00FE760F" w:rsidRDefault="00842EF7" w:rsidP="00F91227">
            <w:pPr>
              <w:pStyle w:val="TAC"/>
            </w:pPr>
            <w:r w:rsidRPr="00FE760F">
              <w:t>PDSCH mapping type</w:t>
            </w:r>
          </w:p>
        </w:tc>
        <w:tc>
          <w:tcPr>
            <w:tcW w:w="806" w:type="dxa"/>
            <w:shd w:val="clear" w:color="auto" w:fill="auto"/>
          </w:tcPr>
          <w:p w14:paraId="75D1CB04" w14:textId="77777777" w:rsidR="00842EF7" w:rsidRPr="00FE760F" w:rsidRDefault="00842EF7" w:rsidP="00F91227">
            <w:pPr>
              <w:pStyle w:val="TAC"/>
            </w:pPr>
          </w:p>
        </w:tc>
        <w:tc>
          <w:tcPr>
            <w:tcW w:w="4148" w:type="dxa"/>
            <w:shd w:val="clear" w:color="auto" w:fill="auto"/>
            <w:vAlign w:val="center"/>
          </w:tcPr>
          <w:p w14:paraId="0C66464D" w14:textId="77777777" w:rsidR="00842EF7" w:rsidRPr="00FE760F" w:rsidRDefault="00842EF7" w:rsidP="00F91227">
            <w:pPr>
              <w:pStyle w:val="TAC"/>
            </w:pPr>
            <w:r w:rsidRPr="00FE760F">
              <w:t>Type A</w:t>
            </w:r>
          </w:p>
        </w:tc>
      </w:tr>
      <w:tr w:rsidR="00842EF7" w:rsidRPr="00FE760F" w14:paraId="2ECB0F33" w14:textId="77777777" w:rsidTr="00F91227">
        <w:tc>
          <w:tcPr>
            <w:tcW w:w="4677" w:type="dxa"/>
            <w:gridSpan w:val="2"/>
            <w:shd w:val="clear" w:color="auto" w:fill="auto"/>
          </w:tcPr>
          <w:p w14:paraId="059E9950" w14:textId="77777777" w:rsidR="00842EF7" w:rsidRPr="00FE760F" w:rsidRDefault="00842EF7" w:rsidP="00F91227">
            <w:pPr>
              <w:pStyle w:val="TAC"/>
            </w:pPr>
            <w:r w:rsidRPr="00FE760F">
              <w:t>PDSCH start symbol index (S)</w:t>
            </w:r>
          </w:p>
        </w:tc>
        <w:tc>
          <w:tcPr>
            <w:tcW w:w="806" w:type="dxa"/>
            <w:shd w:val="clear" w:color="auto" w:fill="auto"/>
          </w:tcPr>
          <w:p w14:paraId="306C48FC" w14:textId="77777777" w:rsidR="00842EF7" w:rsidRPr="00FE760F" w:rsidRDefault="00842EF7" w:rsidP="00F91227">
            <w:pPr>
              <w:pStyle w:val="TAC"/>
            </w:pPr>
          </w:p>
        </w:tc>
        <w:tc>
          <w:tcPr>
            <w:tcW w:w="4148" w:type="dxa"/>
            <w:shd w:val="clear" w:color="auto" w:fill="auto"/>
            <w:vAlign w:val="center"/>
          </w:tcPr>
          <w:p w14:paraId="4538CADB" w14:textId="77777777" w:rsidR="00842EF7" w:rsidRPr="00FE760F" w:rsidRDefault="00842EF7" w:rsidP="00F91227">
            <w:pPr>
              <w:pStyle w:val="TAC"/>
            </w:pPr>
            <w:r w:rsidRPr="00FE760F">
              <w:t>2</w:t>
            </w:r>
          </w:p>
        </w:tc>
      </w:tr>
      <w:tr w:rsidR="00842EF7" w:rsidRPr="00FE760F" w14:paraId="155279D5" w14:textId="77777777" w:rsidTr="00F91227">
        <w:tc>
          <w:tcPr>
            <w:tcW w:w="4677" w:type="dxa"/>
            <w:gridSpan w:val="2"/>
            <w:shd w:val="clear" w:color="auto" w:fill="auto"/>
          </w:tcPr>
          <w:p w14:paraId="3F12D0A0" w14:textId="77777777" w:rsidR="00842EF7" w:rsidRPr="00FE760F" w:rsidRDefault="00842EF7" w:rsidP="00F91227">
            <w:pPr>
              <w:pStyle w:val="TAC"/>
            </w:pPr>
            <w:r w:rsidRPr="00FE760F">
              <w:t>Number of consecutive PDSCH symbols (L)</w:t>
            </w:r>
          </w:p>
        </w:tc>
        <w:tc>
          <w:tcPr>
            <w:tcW w:w="806" w:type="dxa"/>
            <w:shd w:val="clear" w:color="auto" w:fill="auto"/>
          </w:tcPr>
          <w:p w14:paraId="4FDA4D56" w14:textId="77777777" w:rsidR="00842EF7" w:rsidRPr="00FE760F" w:rsidRDefault="00842EF7" w:rsidP="00F91227">
            <w:pPr>
              <w:pStyle w:val="TAC"/>
            </w:pPr>
          </w:p>
        </w:tc>
        <w:tc>
          <w:tcPr>
            <w:tcW w:w="4148" w:type="dxa"/>
            <w:shd w:val="clear" w:color="auto" w:fill="auto"/>
            <w:vAlign w:val="center"/>
          </w:tcPr>
          <w:p w14:paraId="04D5B376" w14:textId="77777777" w:rsidR="00842EF7" w:rsidRPr="00FE760F" w:rsidRDefault="00842EF7" w:rsidP="00F91227">
            <w:pPr>
              <w:pStyle w:val="TAC"/>
            </w:pPr>
            <w:r w:rsidRPr="00FE760F">
              <w:t>12</w:t>
            </w:r>
          </w:p>
        </w:tc>
      </w:tr>
      <w:tr w:rsidR="00842EF7" w:rsidRPr="00FE760F" w14:paraId="7A37CCB8" w14:textId="77777777" w:rsidTr="00F91227">
        <w:tc>
          <w:tcPr>
            <w:tcW w:w="4677" w:type="dxa"/>
            <w:gridSpan w:val="2"/>
            <w:shd w:val="clear" w:color="auto" w:fill="auto"/>
          </w:tcPr>
          <w:p w14:paraId="18188A31" w14:textId="77777777" w:rsidR="00842EF7" w:rsidRPr="00FE760F" w:rsidRDefault="00842EF7" w:rsidP="00F91227">
            <w:pPr>
              <w:pStyle w:val="TAC"/>
            </w:pPr>
            <w:r w:rsidRPr="00FE760F">
              <w:t>PDSCH PRB bundling</w:t>
            </w:r>
          </w:p>
        </w:tc>
        <w:tc>
          <w:tcPr>
            <w:tcW w:w="806" w:type="dxa"/>
            <w:shd w:val="clear" w:color="auto" w:fill="auto"/>
          </w:tcPr>
          <w:p w14:paraId="007A3AEB" w14:textId="77777777" w:rsidR="00842EF7" w:rsidRPr="00FE760F" w:rsidRDefault="00842EF7" w:rsidP="00F91227">
            <w:pPr>
              <w:pStyle w:val="TAC"/>
            </w:pPr>
            <w:r w:rsidRPr="00FE760F">
              <w:t>PRBs</w:t>
            </w:r>
          </w:p>
        </w:tc>
        <w:tc>
          <w:tcPr>
            <w:tcW w:w="4148" w:type="dxa"/>
            <w:shd w:val="clear" w:color="auto" w:fill="auto"/>
            <w:vAlign w:val="center"/>
          </w:tcPr>
          <w:p w14:paraId="6C32F6ED" w14:textId="77777777" w:rsidR="00842EF7" w:rsidRPr="00FE760F" w:rsidRDefault="00842EF7" w:rsidP="00F91227">
            <w:pPr>
              <w:pStyle w:val="TAC"/>
            </w:pPr>
            <w:r w:rsidRPr="00FE760F">
              <w:t>2</w:t>
            </w:r>
          </w:p>
        </w:tc>
      </w:tr>
      <w:tr w:rsidR="00842EF7" w:rsidRPr="00FE760F" w14:paraId="04A9B99D" w14:textId="77777777" w:rsidTr="00F91227">
        <w:tc>
          <w:tcPr>
            <w:tcW w:w="4677" w:type="dxa"/>
            <w:gridSpan w:val="2"/>
            <w:shd w:val="clear" w:color="auto" w:fill="auto"/>
          </w:tcPr>
          <w:p w14:paraId="49B5A681" w14:textId="77777777" w:rsidR="00842EF7" w:rsidRPr="00FE760F" w:rsidRDefault="00842EF7" w:rsidP="00F91227">
            <w:pPr>
              <w:pStyle w:val="TAC"/>
            </w:pPr>
            <w:r w:rsidRPr="00FE760F">
              <w:t>Dynamic PRB bundling</w:t>
            </w:r>
          </w:p>
        </w:tc>
        <w:tc>
          <w:tcPr>
            <w:tcW w:w="806" w:type="dxa"/>
            <w:shd w:val="clear" w:color="auto" w:fill="auto"/>
          </w:tcPr>
          <w:p w14:paraId="58C17FD9" w14:textId="77777777" w:rsidR="00842EF7" w:rsidRPr="00FE760F" w:rsidRDefault="00842EF7" w:rsidP="00F91227">
            <w:pPr>
              <w:pStyle w:val="TAC"/>
            </w:pPr>
          </w:p>
        </w:tc>
        <w:tc>
          <w:tcPr>
            <w:tcW w:w="4148" w:type="dxa"/>
            <w:shd w:val="clear" w:color="auto" w:fill="auto"/>
            <w:vAlign w:val="center"/>
          </w:tcPr>
          <w:p w14:paraId="125291A2" w14:textId="77777777" w:rsidR="00842EF7" w:rsidRPr="00FE760F" w:rsidRDefault="00842EF7" w:rsidP="00F91227">
            <w:pPr>
              <w:pStyle w:val="TAC"/>
            </w:pPr>
            <w:r w:rsidRPr="00FE760F">
              <w:t>false</w:t>
            </w:r>
          </w:p>
        </w:tc>
      </w:tr>
      <w:tr w:rsidR="00842EF7" w:rsidRPr="00FE760F" w14:paraId="76F8DC2E" w14:textId="77777777" w:rsidTr="00F91227">
        <w:tc>
          <w:tcPr>
            <w:tcW w:w="4677" w:type="dxa"/>
            <w:gridSpan w:val="2"/>
            <w:shd w:val="clear" w:color="auto" w:fill="auto"/>
          </w:tcPr>
          <w:p w14:paraId="7E4273A1" w14:textId="77777777" w:rsidR="00842EF7" w:rsidRPr="00FE760F" w:rsidRDefault="00842EF7" w:rsidP="00F91227">
            <w:pPr>
              <w:pStyle w:val="TAC"/>
            </w:pPr>
            <w:r w:rsidRPr="00FE760F">
              <w:t>MCS table for TBS determination</w:t>
            </w:r>
          </w:p>
        </w:tc>
        <w:tc>
          <w:tcPr>
            <w:tcW w:w="806" w:type="dxa"/>
            <w:shd w:val="clear" w:color="auto" w:fill="auto"/>
          </w:tcPr>
          <w:p w14:paraId="565ADF26" w14:textId="77777777" w:rsidR="00842EF7" w:rsidRPr="00FE760F" w:rsidRDefault="00842EF7" w:rsidP="00F91227">
            <w:pPr>
              <w:pStyle w:val="TAC"/>
            </w:pPr>
          </w:p>
        </w:tc>
        <w:tc>
          <w:tcPr>
            <w:tcW w:w="4148" w:type="dxa"/>
            <w:shd w:val="clear" w:color="auto" w:fill="auto"/>
            <w:vAlign w:val="center"/>
          </w:tcPr>
          <w:p w14:paraId="772F91CA" w14:textId="77777777" w:rsidR="00842EF7" w:rsidRPr="00FE760F" w:rsidRDefault="00842EF7" w:rsidP="00F91227">
            <w:pPr>
              <w:pStyle w:val="TAC"/>
            </w:pPr>
            <w:r w:rsidRPr="00FE760F">
              <w:t>64QAM</w:t>
            </w:r>
          </w:p>
        </w:tc>
      </w:tr>
      <w:tr w:rsidR="00842EF7" w:rsidRPr="00FE760F" w14:paraId="495793B8" w14:textId="77777777" w:rsidTr="00F91227">
        <w:tc>
          <w:tcPr>
            <w:tcW w:w="4677" w:type="dxa"/>
            <w:gridSpan w:val="2"/>
            <w:shd w:val="clear" w:color="auto" w:fill="auto"/>
          </w:tcPr>
          <w:p w14:paraId="4423BCD5" w14:textId="77777777" w:rsidR="00842EF7" w:rsidRPr="00FE760F" w:rsidRDefault="00842EF7" w:rsidP="00F91227">
            <w:pPr>
              <w:pStyle w:val="TAC"/>
            </w:pPr>
            <w:r w:rsidRPr="00FE760F">
              <w:t>Overhead value for TBS determination</w:t>
            </w:r>
          </w:p>
        </w:tc>
        <w:tc>
          <w:tcPr>
            <w:tcW w:w="806" w:type="dxa"/>
            <w:shd w:val="clear" w:color="auto" w:fill="auto"/>
          </w:tcPr>
          <w:p w14:paraId="2A10156A" w14:textId="77777777" w:rsidR="00842EF7" w:rsidRPr="00FE760F" w:rsidRDefault="00842EF7" w:rsidP="00F91227">
            <w:pPr>
              <w:pStyle w:val="TAC"/>
            </w:pPr>
          </w:p>
        </w:tc>
        <w:tc>
          <w:tcPr>
            <w:tcW w:w="4148" w:type="dxa"/>
            <w:shd w:val="clear" w:color="auto" w:fill="auto"/>
            <w:vAlign w:val="center"/>
          </w:tcPr>
          <w:p w14:paraId="46125BC6" w14:textId="77777777" w:rsidR="00842EF7" w:rsidRPr="00FE760F" w:rsidRDefault="00842EF7" w:rsidP="00F91227">
            <w:pPr>
              <w:pStyle w:val="TAC"/>
            </w:pPr>
            <w:r w:rsidRPr="00FE760F">
              <w:t>0</w:t>
            </w:r>
          </w:p>
        </w:tc>
      </w:tr>
      <w:tr w:rsidR="00842EF7" w:rsidRPr="00FE760F" w14:paraId="54043F5D" w14:textId="77777777" w:rsidTr="00F91227">
        <w:tc>
          <w:tcPr>
            <w:tcW w:w="4677" w:type="dxa"/>
            <w:gridSpan w:val="2"/>
            <w:shd w:val="clear" w:color="auto" w:fill="auto"/>
          </w:tcPr>
          <w:p w14:paraId="3FCADD0D" w14:textId="77777777" w:rsidR="00842EF7" w:rsidRPr="00FE760F" w:rsidRDefault="00842EF7" w:rsidP="00F91227">
            <w:pPr>
              <w:pStyle w:val="TAC"/>
            </w:pPr>
            <w:r w:rsidRPr="00FE760F">
              <w:t>First DMRS position for Type A PDSCH mapping</w:t>
            </w:r>
          </w:p>
        </w:tc>
        <w:tc>
          <w:tcPr>
            <w:tcW w:w="806" w:type="dxa"/>
            <w:shd w:val="clear" w:color="auto" w:fill="auto"/>
          </w:tcPr>
          <w:p w14:paraId="648F0214" w14:textId="77777777" w:rsidR="00842EF7" w:rsidRPr="00FE760F" w:rsidRDefault="00842EF7" w:rsidP="00F91227">
            <w:pPr>
              <w:pStyle w:val="TAC"/>
            </w:pPr>
          </w:p>
        </w:tc>
        <w:tc>
          <w:tcPr>
            <w:tcW w:w="4148" w:type="dxa"/>
            <w:shd w:val="clear" w:color="auto" w:fill="auto"/>
            <w:vAlign w:val="center"/>
          </w:tcPr>
          <w:p w14:paraId="5D4FA89C" w14:textId="77777777" w:rsidR="00842EF7" w:rsidRPr="00FE760F" w:rsidRDefault="00842EF7" w:rsidP="00F91227">
            <w:pPr>
              <w:pStyle w:val="TAC"/>
            </w:pPr>
            <w:r w:rsidRPr="00FE760F">
              <w:t>2</w:t>
            </w:r>
          </w:p>
        </w:tc>
      </w:tr>
      <w:tr w:rsidR="00842EF7" w:rsidRPr="00FE760F" w14:paraId="320DFB27" w14:textId="77777777" w:rsidTr="00F91227">
        <w:tc>
          <w:tcPr>
            <w:tcW w:w="4677" w:type="dxa"/>
            <w:gridSpan w:val="2"/>
            <w:shd w:val="clear" w:color="auto" w:fill="auto"/>
          </w:tcPr>
          <w:p w14:paraId="41FFB2B2" w14:textId="77777777" w:rsidR="00842EF7" w:rsidRPr="00FE760F" w:rsidRDefault="00842EF7" w:rsidP="00F91227">
            <w:pPr>
              <w:pStyle w:val="TAC"/>
            </w:pPr>
            <w:r w:rsidRPr="00FE760F">
              <w:t>DMRS type</w:t>
            </w:r>
          </w:p>
        </w:tc>
        <w:tc>
          <w:tcPr>
            <w:tcW w:w="806" w:type="dxa"/>
            <w:shd w:val="clear" w:color="auto" w:fill="auto"/>
          </w:tcPr>
          <w:p w14:paraId="09771D53" w14:textId="77777777" w:rsidR="00842EF7" w:rsidRPr="00FE760F" w:rsidRDefault="00842EF7" w:rsidP="00F91227">
            <w:pPr>
              <w:pStyle w:val="TAC"/>
            </w:pPr>
          </w:p>
        </w:tc>
        <w:tc>
          <w:tcPr>
            <w:tcW w:w="4148" w:type="dxa"/>
            <w:shd w:val="clear" w:color="auto" w:fill="auto"/>
            <w:vAlign w:val="center"/>
          </w:tcPr>
          <w:p w14:paraId="39ACB7A5" w14:textId="77777777" w:rsidR="00842EF7" w:rsidRPr="00FE760F" w:rsidRDefault="00842EF7" w:rsidP="00F91227">
            <w:pPr>
              <w:pStyle w:val="TAC"/>
            </w:pPr>
            <w:r w:rsidRPr="00FE760F">
              <w:t>Type 1</w:t>
            </w:r>
          </w:p>
        </w:tc>
      </w:tr>
      <w:tr w:rsidR="00842EF7" w:rsidRPr="00FE760F" w14:paraId="5A246D4D" w14:textId="77777777" w:rsidTr="00F91227">
        <w:tc>
          <w:tcPr>
            <w:tcW w:w="4677" w:type="dxa"/>
            <w:gridSpan w:val="2"/>
            <w:shd w:val="clear" w:color="auto" w:fill="auto"/>
          </w:tcPr>
          <w:p w14:paraId="5D68C236" w14:textId="77777777" w:rsidR="00842EF7" w:rsidRPr="00FE760F" w:rsidRDefault="00842EF7" w:rsidP="00F91227">
            <w:pPr>
              <w:pStyle w:val="TAC"/>
            </w:pPr>
            <w:r w:rsidRPr="00FE760F">
              <w:t>Number of additional DMRS</w:t>
            </w:r>
          </w:p>
        </w:tc>
        <w:tc>
          <w:tcPr>
            <w:tcW w:w="806" w:type="dxa"/>
            <w:shd w:val="clear" w:color="auto" w:fill="auto"/>
          </w:tcPr>
          <w:p w14:paraId="16EF708E" w14:textId="77777777" w:rsidR="00842EF7" w:rsidRPr="00FE760F" w:rsidRDefault="00842EF7" w:rsidP="00F91227">
            <w:pPr>
              <w:pStyle w:val="TAC"/>
            </w:pPr>
          </w:p>
        </w:tc>
        <w:tc>
          <w:tcPr>
            <w:tcW w:w="4148" w:type="dxa"/>
            <w:shd w:val="clear" w:color="auto" w:fill="auto"/>
            <w:vAlign w:val="center"/>
          </w:tcPr>
          <w:p w14:paraId="7ABDB061" w14:textId="77777777" w:rsidR="00842EF7" w:rsidRPr="00FE760F" w:rsidRDefault="00842EF7" w:rsidP="00F91227">
            <w:pPr>
              <w:pStyle w:val="TAC"/>
            </w:pPr>
            <w:r w:rsidRPr="00FE760F">
              <w:t>2</w:t>
            </w:r>
          </w:p>
        </w:tc>
      </w:tr>
      <w:tr w:rsidR="00842EF7" w:rsidRPr="00FE760F" w14:paraId="351BF161" w14:textId="77777777" w:rsidTr="00F91227">
        <w:tc>
          <w:tcPr>
            <w:tcW w:w="4677" w:type="dxa"/>
            <w:gridSpan w:val="2"/>
            <w:shd w:val="clear" w:color="auto" w:fill="auto"/>
          </w:tcPr>
          <w:p w14:paraId="42820AC0" w14:textId="77777777" w:rsidR="00842EF7" w:rsidRPr="00FE760F" w:rsidRDefault="00842EF7" w:rsidP="00F91227">
            <w:pPr>
              <w:pStyle w:val="TAC"/>
            </w:pPr>
            <w:r w:rsidRPr="00FE760F">
              <w:t>FDM between DMRS and PDSCH</w:t>
            </w:r>
          </w:p>
        </w:tc>
        <w:tc>
          <w:tcPr>
            <w:tcW w:w="806" w:type="dxa"/>
            <w:shd w:val="clear" w:color="auto" w:fill="auto"/>
          </w:tcPr>
          <w:p w14:paraId="11E3312F" w14:textId="77777777" w:rsidR="00842EF7" w:rsidRPr="00FE760F" w:rsidRDefault="00842EF7" w:rsidP="00F91227">
            <w:pPr>
              <w:pStyle w:val="TAC"/>
            </w:pPr>
          </w:p>
        </w:tc>
        <w:tc>
          <w:tcPr>
            <w:tcW w:w="4148" w:type="dxa"/>
            <w:shd w:val="clear" w:color="auto" w:fill="auto"/>
            <w:vAlign w:val="center"/>
          </w:tcPr>
          <w:p w14:paraId="53E28BD9" w14:textId="77777777" w:rsidR="00842EF7" w:rsidRPr="00FE760F" w:rsidRDefault="00842EF7" w:rsidP="00F91227">
            <w:pPr>
              <w:pStyle w:val="TAC"/>
            </w:pPr>
            <w:r w:rsidRPr="00FE760F">
              <w:t>Disable</w:t>
            </w:r>
          </w:p>
        </w:tc>
      </w:tr>
      <w:tr w:rsidR="00842EF7" w:rsidRPr="00FE760F" w14:paraId="2C54D6AB" w14:textId="77777777" w:rsidTr="00F91227">
        <w:tc>
          <w:tcPr>
            <w:tcW w:w="2338" w:type="dxa"/>
            <w:vMerge w:val="restart"/>
            <w:shd w:val="clear" w:color="auto" w:fill="auto"/>
          </w:tcPr>
          <w:p w14:paraId="0C07DF26" w14:textId="77777777" w:rsidR="00842EF7" w:rsidRPr="00FE760F" w:rsidRDefault="00842EF7" w:rsidP="00F91227">
            <w:pPr>
              <w:pStyle w:val="TAC"/>
              <w:rPr>
                <w:lang w:val="en-US"/>
              </w:rPr>
            </w:pPr>
            <w:r w:rsidRPr="00FE760F">
              <w:rPr>
                <w:lang w:val="en-US"/>
              </w:rPr>
              <w:t>CSI-RS for tracking</w:t>
            </w:r>
          </w:p>
        </w:tc>
        <w:tc>
          <w:tcPr>
            <w:tcW w:w="2339" w:type="dxa"/>
            <w:shd w:val="clear" w:color="auto" w:fill="auto"/>
          </w:tcPr>
          <w:p w14:paraId="25085E2B" w14:textId="77777777" w:rsidR="00842EF7" w:rsidRPr="00FE760F" w:rsidRDefault="00842EF7" w:rsidP="00F91227">
            <w:pPr>
              <w:pStyle w:val="TAC"/>
              <w:rPr>
                <w:lang w:val="en-US"/>
              </w:rPr>
            </w:pPr>
            <w:r w:rsidRPr="00FE760F">
              <w:t>OFDM symbols in the PRB used for CSI-RS</w:t>
            </w:r>
          </w:p>
        </w:tc>
        <w:tc>
          <w:tcPr>
            <w:tcW w:w="806" w:type="dxa"/>
            <w:shd w:val="clear" w:color="auto" w:fill="auto"/>
          </w:tcPr>
          <w:p w14:paraId="4D115549" w14:textId="77777777" w:rsidR="00842EF7" w:rsidRPr="00FE760F" w:rsidRDefault="00842EF7" w:rsidP="00F91227">
            <w:pPr>
              <w:pStyle w:val="TAC"/>
            </w:pPr>
          </w:p>
        </w:tc>
        <w:tc>
          <w:tcPr>
            <w:tcW w:w="4148" w:type="dxa"/>
            <w:shd w:val="clear" w:color="auto" w:fill="auto"/>
            <w:vAlign w:val="center"/>
          </w:tcPr>
          <w:p w14:paraId="2D01BE2B" w14:textId="77777777" w:rsidR="00842EF7" w:rsidRPr="00FE760F" w:rsidRDefault="00842EF7" w:rsidP="00F91227">
            <w:pPr>
              <w:pStyle w:val="TAC"/>
            </w:pPr>
            <w:r w:rsidRPr="00FE760F">
              <w:t>l</w:t>
            </w:r>
            <w:r w:rsidRPr="00FE760F">
              <w:rPr>
                <w:vertAlign w:val="subscript"/>
              </w:rPr>
              <w:t>0</w:t>
            </w:r>
            <w:r w:rsidRPr="00FE760F">
              <w:t xml:space="preserve"> = 8 for CSI-RS resource 1</w:t>
            </w:r>
          </w:p>
          <w:p w14:paraId="36E939A2" w14:textId="77777777" w:rsidR="00842EF7" w:rsidRPr="00FE760F" w:rsidRDefault="00842EF7" w:rsidP="00F91227">
            <w:pPr>
              <w:pStyle w:val="TAC"/>
            </w:pPr>
            <w:r w:rsidRPr="00FE760F">
              <w:t>l</w:t>
            </w:r>
            <w:r w:rsidRPr="00FE760F">
              <w:rPr>
                <w:vertAlign w:val="subscript"/>
              </w:rPr>
              <w:t>0</w:t>
            </w:r>
            <w:r w:rsidRPr="00FE760F">
              <w:t xml:space="preserve"> = 12 for CSI-RS resource 2</w:t>
            </w:r>
          </w:p>
        </w:tc>
      </w:tr>
      <w:tr w:rsidR="00842EF7" w:rsidRPr="00FE760F" w14:paraId="3EBE789D" w14:textId="77777777" w:rsidTr="00F91227">
        <w:tc>
          <w:tcPr>
            <w:tcW w:w="2338" w:type="dxa"/>
            <w:vMerge/>
            <w:shd w:val="clear" w:color="auto" w:fill="auto"/>
          </w:tcPr>
          <w:p w14:paraId="4DBC174A" w14:textId="77777777" w:rsidR="00842EF7" w:rsidRPr="00FE760F" w:rsidRDefault="00842EF7" w:rsidP="00F91227">
            <w:pPr>
              <w:pStyle w:val="TAC"/>
              <w:rPr>
                <w:lang w:val="en-US"/>
              </w:rPr>
            </w:pPr>
          </w:p>
        </w:tc>
        <w:tc>
          <w:tcPr>
            <w:tcW w:w="2339" w:type="dxa"/>
            <w:shd w:val="clear" w:color="auto" w:fill="auto"/>
          </w:tcPr>
          <w:p w14:paraId="43D6626D" w14:textId="77777777" w:rsidR="00842EF7" w:rsidRPr="00FE760F" w:rsidRDefault="00842EF7" w:rsidP="00F91227">
            <w:pPr>
              <w:pStyle w:val="TAC"/>
              <w:rPr>
                <w:lang w:val="en-US"/>
              </w:rPr>
            </w:pPr>
            <w:r w:rsidRPr="00FE760F">
              <w:t>CSI-RS periodicity</w:t>
            </w:r>
          </w:p>
        </w:tc>
        <w:tc>
          <w:tcPr>
            <w:tcW w:w="806" w:type="dxa"/>
            <w:shd w:val="clear" w:color="auto" w:fill="auto"/>
          </w:tcPr>
          <w:p w14:paraId="128AC2B2" w14:textId="77777777" w:rsidR="00842EF7" w:rsidRPr="00FE760F" w:rsidRDefault="00842EF7" w:rsidP="00F91227">
            <w:pPr>
              <w:pStyle w:val="TAC"/>
            </w:pPr>
            <w:r w:rsidRPr="00FE760F">
              <w:t>Slots</w:t>
            </w:r>
          </w:p>
        </w:tc>
        <w:tc>
          <w:tcPr>
            <w:tcW w:w="4148" w:type="dxa"/>
            <w:shd w:val="clear" w:color="auto" w:fill="auto"/>
          </w:tcPr>
          <w:p w14:paraId="705BEAFF" w14:textId="77777777" w:rsidR="00263719" w:rsidRPr="00FE760F" w:rsidRDefault="00263719" w:rsidP="00263719">
            <w:pPr>
              <w:keepNext/>
              <w:keepLines/>
              <w:spacing w:after="0"/>
              <w:jc w:val="center"/>
              <w:rPr>
                <w:rFonts w:ascii="Arial" w:eastAsia="Malgun Gothic" w:hAnsi="Arial"/>
                <w:sz w:val="18"/>
              </w:rPr>
            </w:pPr>
            <w:r w:rsidRPr="00FE760F">
              <w:rPr>
                <w:rFonts w:ascii="Arial" w:eastAsia="Malgun Gothic" w:hAnsi="Arial"/>
                <w:sz w:val="18"/>
              </w:rPr>
              <w:t>60 kHz SCS: 80 for CSI-RS resources 1 and 2</w:t>
            </w:r>
          </w:p>
          <w:p w14:paraId="11532BA8" w14:textId="77777777" w:rsidR="00842EF7" w:rsidRPr="00FE760F" w:rsidRDefault="00263719" w:rsidP="00263719">
            <w:pPr>
              <w:pStyle w:val="TAC"/>
            </w:pPr>
            <w:r w:rsidRPr="00FE760F">
              <w:rPr>
                <w:rFonts w:eastAsia="Malgun Gothic"/>
              </w:rPr>
              <w:t>120 kHz SCS: 160 for CSI-RS resources 1 and 2</w:t>
            </w:r>
          </w:p>
        </w:tc>
      </w:tr>
      <w:tr w:rsidR="00263719" w:rsidRPr="00FE760F" w14:paraId="2F1C0DE2" w14:textId="77777777" w:rsidTr="00F91227">
        <w:tc>
          <w:tcPr>
            <w:tcW w:w="2338" w:type="dxa"/>
            <w:vMerge/>
            <w:shd w:val="clear" w:color="auto" w:fill="auto"/>
          </w:tcPr>
          <w:p w14:paraId="2C25FBCC" w14:textId="77777777" w:rsidR="00263719" w:rsidRPr="00FE760F" w:rsidRDefault="00263719" w:rsidP="00263719">
            <w:pPr>
              <w:pStyle w:val="TAC"/>
              <w:rPr>
                <w:lang w:val="en-US"/>
              </w:rPr>
            </w:pPr>
          </w:p>
        </w:tc>
        <w:tc>
          <w:tcPr>
            <w:tcW w:w="2339" w:type="dxa"/>
            <w:shd w:val="clear" w:color="auto" w:fill="auto"/>
          </w:tcPr>
          <w:p w14:paraId="48399601" w14:textId="77777777" w:rsidR="00263719" w:rsidRPr="00FE760F" w:rsidRDefault="00263719" w:rsidP="00263719">
            <w:pPr>
              <w:pStyle w:val="TAC"/>
              <w:rPr>
                <w:lang w:val="en-US"/>
              </w:rPr>
            </w:pPr>
            <w:r w:rsidRPr="00FE760F">
              <w:t>CSI-RS offset</w:t>
            </w:r>
          </w:p>
        </w:tc>
        <w:tc>
          <w:tcPr>
            <w:tcW w:w="806" w:type="dxa"/>
            <w:shd w:val="clear" w:color="auto" w:fill="auto"/>
          </w:tcPr>
          <w:p w14:paraId="643C767C" w14:textId="77777777" w:rsidR="00263719" w:rsidRPr="00FE760F" w:rsidRDefault="00263719" w:rsidP="00263719">
            <w:pPr>
              <w:pStyle w:val="TAC"/>
            </w:pPr>
            <w:r w:rsidRPr="00FE760F">
              <w:t>Slots</w:t>
            </w:r>
          </w:p>
        </w:tc>
        <w:tc>
          <w:tcPr>
            <w:tcW w:w="4148" w:type="dxa"/>
            <w:shd w:val="clear" w:color="auto" w:fill="auto"/>
          </w:tcPr>
          <w:p w14:paraId="7E9A4FE1" w14:textId="77777777" w:rsidR="00263719" w:rsidRPr="00FE760F" w:rsidRDefault="00263719" w:rsidP="00263719">
            <w:pPr>
              <w:keepNext/>
              <w:keepLines/>
              <w:spacing w:after="0"/>
              <w:jc w:val="center"/>
              <w:rPr>
                <w:rFonts w:ascii="Arial" w:eastAsia="Malgun Gothic" w:hAnsi="Arial"/>
                <w:sz w:val="18"/>
              </w:rPr>
            </w:pPr>
            <w:r w:rsidRPr="00FE760F">
              <w:rPr>
                <w:rFonts w:ascii="Arial" w:eastAsia="Malgun Gothic" w:hAnsi="Arial"/>
                <w:sz w:val="18"/>
              </w:rPr>
              <w:t>60 kHz SCS: 40 for CSI-RS resources 1 and 2</w:t>
            </w:r>
          </w:p>
          <w:p w14:paraId="00F76CF8" w14:textId="77777777" w:rsidR="00263719" w:rsidRPr="00FE760F" w:rsidRDefault="00263719" w:rsidP="00263719">
            <w:pPr>
              <w:keepNext/>
              <w:keepLines/>
              <w:spacing w:after="0"/>
              <w:jc w:val="center"/>
              <w:rPr>
                <w:rFonts w:ascii="Arial" w:eastAsia="Malgun Gothic" w:hAnsi="Arial"/>
                <w:sz w:val="18"/>
              </w:rPr>
            </w:pPr>
            <w:r w:rsidRPr="00FE760F">
              <w:rPr>
                <w:rFonts w:ascii="Arial" w:eastAsia="Malgun Gothic" w:hAnsi="Arial"/>
                <w:sz w:val="18"/>
              </w:rPr>
              <w:t>120kHz SCS: 80 for CSI-RS resources 1 and 2</w:t>
            </w:r>
          </w:p>
        </w:tc>
      </w:tr>
      <w:tr w:rsidR="00263719" w:rsidRPr="00FE760F" w14:paraId="25059D7C" w14:textId="77777777" w:rsidTr="00F91227">
        <w:tc>
          <w:tcPr>
            <w:tcW w:w="4677" w:type="dxa"/>
            <w:gridSpan w:val="2"/>
            <w:shd w:val="clear" w:color="auto" w:fill="auto"/>
          </w:tcPr>
          <w:p w14:paraId="624D5BE3" w14:textId="77777777" w:rsidR="00263719" w:rsidRPr="00FE760F" w:rsidRDefault="00263719" w:rsidP="00263719">
            <w:pPr>
              <w:pStyle w:val="TAC"/>
              <w:rPr>
                <w:lang w:val="en-US"/>
              </w:rPr>
            </w:pPr>
            <w:r w:rsidRPr="00FE760F">
              <w:rPr>
                <w:lang w:val="en-US"/>
              </w:rPr>
              <w:t>PTRS configuration</w:t>
            </w:r>
          </w:p>
        </w:tc>
        <w:tc>
          <w:tcPr>
            <w:tcW w:w="806" w:type="dxa"/>
            <w:shd w:val="clear" w:color="auto" w:fill="auto"/>
          </w:tcPr>
          <w:p w14:paraId="4CCAEF10" w14:textId="77777777" w:rsidR="00263719" w:rsidRPr="00FE760F" w:rsidRDefault="00263719" w:rsidP="00263719">
            <w:pPr>
              <w:pStyle w:val="TAC"/>
            </w:pPr>
          </w:p>
        </w:tc>
        <w:tc>
          <w:tcPr>
            <w:tcW w:w="4148" w:type="dxa"/>
            <w:shd w:val="clear" w:color="auto" w:fill="auto"/>
            <w:vAlign w:val="center"/>
          </w:tcPr>
          <w:p w14:paraId="20422802" w14:textId="77777777" w:rsidR="00263719" w:rsidRPr="00FE760F" w:rsidRDefault="00263719" w:rsidP="00263719">
            <w:pPr>
              <w:pStyle w:val="TAC"/>
            </w:pPr>
            <w:r w:rsidRPr="00FE760F">
              <w:t>PTRS is not configured</w:t>
            </w:r>
          </w:p>
        </w:tc>
      </w:tr>
    </w:tbl>
    <w:p w14:paraId="63775FD5" w14:textId="77777777" w:rsidR="00842EF7" w:rsidRPr="00FE760F" w:rsidRDefault="00842EF7" w:rsidP="00842EF7"/>
    <w:p w14:paraId="75A45AA6" w14:textId="77777777" w:rsidR="00842EF7" w:rsidRPr="00FE760F" w:rsidRDefault="00842EF7" w:rsidP="00842EF7">
      <w:pPr>
        <w:pStyle w:val="TH"/>
      </w:pPr>
      <w:r w:rsidRPr="00FE760F">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FE760F"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aperiodic</w:t>
            </w:r>
          </w:p>
        </w:tc>
      </w:tr>
      <w:tr w:rsidR="00842EF7" w:rsidRPr="00FE760F"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FE760F" w:rsidRDefault="00842EF7" w:rsidP="00F91227">
            <w:pPr>
              <w:pStyle w:val="TAH"/>
              <w:rPr>
                <w:rFonts w:eastAsia="MS Mincho" w:cs="Arial"/>
                <w:lang w:eastAsia="ja-JP"/>
              </w:rPr>
            </w:pPr>
            <w:r w:rsidRPr="00FE760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FE760F" w:rsidRDefault="00842EF7" w:rsidP="00F91227">
            <w:pPr>
              <w:pStyle w:val="TAH"/>
              <w:rPr>
                <w:rFonts w:cs="Arial"/>
                <w:lang w:eastAsia="ja-JP"/>
              </w:rPr>
            </w:pPr>
          </w:p>
        </w:tc>
      </w:tr>
      <w:tr w:rsidR="00842EF7" w:rsidRPr="00FE760F"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FE760F" w:rsidRDefault="00842EF7" w:rsidP="00F91227">
            <w:pPr>
              <w:pStyle w:val="TAL"/>
              <w:rPr>
                <w:rFonts w:cs="Arial"/>
                <w:i/>
                <w:lang w:eastAsia="ja-JP"/>
              </w:rPr>
            </w:pPr>
            <w:r w:rsidRPr="00FE760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FE760F" w:rsidRDefault="00842EF7" w:rsidP="00F91227">
            <w:pPr>
              <w:pStyle w:val="TAL"/>
              <w:rPr>
                <w:rFonts w:cs="Arial"/>
                <w:lang w:eastAsia="ja-JP"/>
              </w:rPr>
            </w:pPr>
            <w:r w:rsidRPr="00FE760F">
              <w:rPr>
                <w:rFonts w:cs="Arial"/>
                <w:lang w:eastAsia="ja-JP"/>
              </w:rPr>
              <w:t>on</w:t>
            </w:r>
          </w:p>
        </w:tc>
      </w:tr>
      <w:tr w:rsidR="00842EF7" w:rsidRPr="00FE760F"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FE760F" w:rsidRDefault="00842EF7" w:rsidP="00F91227">
            <w:pPr>
              <w:pStyle w:val="TAL"/>
              <w:rPr>
                <w:rFonts w:cs="Arial"/>
                <w:i/>
                <w:lang w:eastAsia="ja-JP"/>
              </w:rPr>
            </w:pPr>
            <w:r w:rsidRPr="00FE760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FE760F" w:rsidRDefault="00842EF7" w:rsidP="00F91227">
            <w:pPr>
              <w:pStyle w:val="TAL"/>
              <w:rPr>
                <w:rFonts w:eastAsia="MS Mincho" w:cs="Arial"/>
                <w:lang w:eastAsia="ja-JP"/>
              </w:rPr>
            </w:pPr>
            <w:r w:rsidRPr="00FE760F">
              <w:rPr>
                <w:rFonts w:eastAsia="MS Mincho" w:cs="Arial"/>
                <w:lang w:eastAsia="ja-JP"/>
              </w:rPr>
              <w:t>Depending on UE capability</w:t>
            </w:r>
          </w:p>
        </w:tc>
      </w:tr>
      <w:tr w:rsidR="00842EF7" w:rsidRPr="00FE760F"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FE760F" w:rsidRDefault="00842EF7" w:rsidP="00F91227">
            <w:pPr>
              <w:pStyle w:val="TAL"/>
              <w:jc w:val="center"/>
              <w:rPr>
                <w:rFonts w:cs="Arial"/>
                <w:b/>
              </w:rPr>
            </w:pPr>
            <w:r w:rsidRPr="00FE760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FE760F" w:rsidRDefault="00842EF7" w:rsidP="00F91227">
            <w:pPr>
              <w:pStyle w:val="TAL"/>
              <w:rPr>
                <w:rFonts w:eastAsia="MS Mincho" w:cs="Arial"/>
                <w:lang w:eastAsia="ja-JP"/>
              </w:rPr>
            </w:pPr>
          </w:p>
        </w:tc>
      </w:tr>
      <w:tr w:rsidR="00842EF7" w:rsidRPr="00FE760F"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FE760F" w:rsidRDefault="00842EF7" w:rsidP="00F91227">
            <w:pPr>
              <w:pStyle w:val="TAL"/>
              <w:rPr>
                <w:rFonts w:cs="Arial"/>
              </w:rPr>
            </w:pPr>
            <w:r w:rsidRPr="00FE760F">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FE760F" w:rsidRDefault="00842EF7" w:rsidP="00F91227">
            <w:pPr>
              <w:pStyle w:val="TAL"/>
              <w:rPr>
                <w:rFonts w:eastAsia="MS Mincho" w:cs="Arial"/>
                <w:lang w:eastAsia="ja-JP"/>
              </w:rPr>
            </w:pPr>
            <w:r w:rsidRPr="00FE760F">
              <w:rPr>
                <w:rFonts w:eastAsia="MS Mincho" w:cs="Arial"/>
                <w:lang w:eastAsia="ja-JP"/>
              </w:rPr>
              <w:t>30 for resource #0</w:t>
            </w:r>
          </w:p>
        </w:tc>
      </w:tr>
      <w:tr w:rsidR="00842EF7" w:rsidRPr="00FE760F"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FE760F" w:rsidRDefault="00842EF7" w:rsidP="00F91227">
            <w:pPr>
              <w:pStyle w:val="TAL"/>
              <w:rPr>
                <w:rFonts w:eastAsia="MS Mincho" w:cs="Arial"/>
                <w:lang w:eastAsia="ja-JP"/>
              </w:rPr>
            </w:pPr>
            <w:r w:rsidRPr="00FE760F">
              <w:rPr>
                <w:rFonts w:eastAsia="MS Mincho" w:cs="Arial"/>
                <w:lang w:eastAsia="ja-JP"/>
              </w:rPr>
              <w:t>31 for resource #1</w:t>
            </w:r>
          </w:p>
        </w:tc>
      </w:tr>
      <w:tr w:rsidR="00842EF7" w:rsidRPr="00FE760F"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FE760F" w:rsidRDefault="00842EF7" w:rsidP="00F91227">
            <w:pPr>
              <w:pStyle w:val="TAL"/>
              <w:rPr>
                <w:rFonts w:eastAsia="MS Mincho" w:cs="Arial"/>
                <w:lang w:eastAsia="ja-JP"/>
              </w:rPr>
            </w:pPr>
            <w:r w:rsidRPr="00FE760F">
              <w:rPr>
                <w:rFonts w:eastAsia="MS Mincho" w:cs="Arial"/>
                <w:lang w:eastAsia="ja-JP"/>
              </w:rPr>
              <w:t>32 for resource #2</w:t>
            </w:r>
          </w:p>
        </w:tc>
      </w:tr>
      <w:tr w:rsidR="00842EF7" w:rsidRPr="00FE760F"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FE760F" w:rsidRDefault="00842EF7" w:rsidP="00F91227">
            <w:pPr>
              <w:pStyle w:val="TAL"/>
              <w:rPr>
                <w:rFonts w:eastAsia="MS Mincho" w:cs="Arial"/>
                <w:lang w:eastAsia="ja-JP"/>
              </w:rPr>
            </w:pPr>
            <w:r w:rsidRPr="00FE760F">
              <w:rPr>
                <w:rFonts w:eastAsia="MS Mincho" w:cs="Arial"/>
                <w:lang w:eastAsia="ja-JP"/>
              </w:rPr>
              <w:t>33 for resource #3</w:t>
            </w:r>
          </w:p>
        </w:tc>
      </w:tr>
      <w:tr w:rsidR="00842EF7" w:rsidRPr="00FE760F"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FE760F" w:rsidRDefault="00842EF7" w:rsidP="00F91227">
            <w:pPr>
              <w:pStyle w:val="TAL"/>
              <w:rPr>
                <w:rFonts w:eastAsia="MS Mincho" w:cs="Arial"/>
                <w:lang w:eastAsia="ja-JP"/>
              </w:rPr>
            </w:pPr>
            <w:r w:rsidRPr="00FE760F">
              <w:rPr>
                <w:rFonts w:eastAsia="MS Mincho" w:cs="Arial"/>
                <w:lang w:eastAsia="ja-JP"/>
              </w:rPr>
              <w:t>34 for resource #4</w:t>
            </w:r>
          </w:p>
        </w:tc>
      </w:tr>
      <w:tr w:rsidR="00842EF7" w:rsidRPr="00FE760F"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FE760F" w:rsidRDefault="00842EF7" w:rsidP="00F91227">
            <w:pPr>
              <w:pStyle w:val="TAL"/>
              <w:rPr>
                <w:rFonts w:eastAsia="MS Mincho" w:cs="Arial"/>
                <w:lang w:eastAsia="ja-JP"/>
              </w:rPr>
            </w:pPr>
            <w:r w:rsidRPr="00FE760F">
              <w:rPr>
                <w:rFonts w:eastAsia="MS Mincho" w:cs="Arial"/>
                <w:lang w:eastAsia="ja-JP"/>
              </w:rPr>
              <w:t>35 for resource #5</w:t>
            </w:r>
          </w:p>
        </w:tc>
      </w:tr>
      <w:tr w:rsidR="00842EF7" w:rsidRPr="00FE760F"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FE760F" w:rsidRDefault="00842EF7" w:rsidP="00F91227">
            <w:pPr>
              <w:pStyle w:val="TAL"/>
              <w:rPr>
                <w:rFonts w:eastAsia="MS Mincho" w:cs="Arial"/>
                <w:lang w:eastAsia="ja-JP"/>
              </w:rPr>
            </w:pPr>
            <w:r w:rsidRPr="00FE760F">
              <w:rPr>
                <w:rFonts w:eastAsia="MS Mincho" w:cs="Arial"/>
                <w:lang w:eastAsia="ja-JP"/>
              </w:rPr>
              <w:t>36 for resource #6</w:t>
            </w:r>
          </w:p>
        </w:tc>
      </w:tr>
      <w:tr w:rsidR="00842EF7" w:rsidRPr="00FE760F"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FE760F" w:rsidRDefault="00842EF7" w:rsidP="00F91227">
            <w:pPr>
              <w:pStyle w:val="TAL"/>
              <w:rPr>
                <w:rFonts w:eastAsia="MS Mincho" w:cs="Arial"/>
                <w:lang w:eastAsia="ja-JP"/>
              </w:rPr>
            </w:pPr>
            <w:r w:rsidRPr="00FE760F">
              <w:rPr>
                <w:rFonts w:eastAsia="MS Mincho" w:cs="Arial"/>
                <w:lang w:eastAsia="ja-JP"/>
              </w:rPr>
              <w:t>37 for resource #7</w:t>
            </w:r>
          </w:p>
        </w:tc>
      </w:tr>
      <w:tr w:rsidR="00842EF7" w:rsidRPr="00FE760F"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FE760F" w:rsidRDefault="00842EF7" w:rsidP="00F91227">
            <w:pPr>
              <w:pStyle w:val="TAL"/>
              <w:rPr>
                <w:rFonts w:cs="Arial"/>
                <w:i/>
                <w:lang w:eastAsia="ja-JP"/>
              </w:rPr>
            </w:pPr>
            <w:r w:rsidRPr="00FE760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FE760F" w:rsidRDefault="00842EF7" w:rsidP="00F91227">
            <w:pPr>
              <w:pStyle w:val="TAL"/>
              <w:rPr>
                <w:rFonts w:eastAsia="MS Mincho" w:cs="Arial"/>
                <w:lang w:eastAsia="ja-JP"/>
              </w:rPr>
            </w:pPr>
            <w:r w:rsidRPr="00FE760F">
              <w:rPr>
                <w:rFonts w:eastAsia="MS Mincho" w:cs="Arial"/>
                <w:lang w:eastAsia="ja-JP"/>
              </w:rPr>
              <w:t>0</w:t>
            </w:r>
          </w:p>
        </w:tc>
      </w:tr>
      <w:tr w:rsidR="00842EF7" w:rsidRPr="00FE760F"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FE760F" w:rsidRDefault="00842EF7" w:rsidP="00F91227">
            <w:pPr>
              <w:pStyle w:val="TAL"/>
              <w:rPr>
                <w:rFonts w:cs="Arial"/>
                <w:i/>
                <w:lang w:eastAsia="ja-JP"/>
              </w:rPr>
            </w:pPr>
            <w:r w:rsidRPr="00FE760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FE760F" w:rsidRDefault="00842EF7" w:rsidP="00F91227">
            <w:pPr>
              <w:pStyle w:val="TAL"/>
              <w:rPr>
                <w:rFonts w:eastAsia="MS Mincho" w:cs="Arial"/>
                <w:lang w:eastAsia="ja-JP"/>
              </w:rPr>
            </w:pPr>
            <w:r w:rsidRPr="00FE760F">
              <w:rPr>
                <w:rFonts w:eastAsia="MS Mincho" w:cs="Arial"/>
                <w:lang w:eastAsia="ja-JP"/>
              </w:rPr>
              <w:t>db0</w:t>
            </w:r>
          </w:p>
        </w:tc>
      </w:tr>
      <w:tr w:rsidR="00842EF7" w:rsidRPr="00FE760F"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FE760F" w:rsidRDefault="00842EF7" w:rsidP="00F91227">
            <w:pPr>
              <w:pStyle w:val="TAL"/>
              <w:rPr>
                <w:rFonts w:cs="Arial"/>
                <w:i/>
                <w:lang w:eastAsia="ja-JP"/>
              </w:rPr>
            </w:pPr>
            <w:r w:rsidRPr="00FE760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FE760F" w:rsidRDefault="00842EF7" w:rsidP="00F91227">
            <w:pPr>
              <w:pStyle w:val="TAL"/>
              <w:rPr>
                <w:rFonts w:eastAsia="MS Mincho" w:cs="Arial"/>
                <w:lang w:eastAsia="ja-JP"/>
              </w:rPr>
            </w:pPr>
            <w:r w:rsidRPr="00FE760F">
              <w:rPr>
                <w:rFonts w:eastAsia="MS Mincho" w:cs="Arial"/>
                <w:lang w:eastAsia="ja-JP"/>
              </w:rPr>
              <w:t>1</w:t>
            </w:r>
          </w:p>
        </w:tc>
      </w:tr>
      <w:tr w:rsidR="00842EF7" w:rsidRPr="00FE760F"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FE760F" w:rsidRDefault="00842EF7" w:rsidP="00F91227">
            <w:pPr>
              <w:pStyle w:val="TAL"/>
              <w:rPr>
                <w:rFonts w:cs="Arial"/>
                <w:i/>
                <w:lang w:eastAsia="ja-JP"/>
              </w:rPr>
            </w:pPr>
            <w:r w:rsidRPr="00FE760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FE760F" w:rsidRDefault="00842EF7" w:rsidP="00F91227">
            <w:pPr>
              <w:pStyle w:val="TAL"/>
              <w:rPr>
                <w:rFonts w:eastAsia="MS Mincho" w:cs="Arial"/>
                <w:lang w:eastAsia="ja-JP"/>
              </w:rPr>
            </w:pPr>
            <w:r w:rsidRPr="00FE760F">
              <w:rPr>
                <w:rFonts w:eastAsia="MS Mincho" w:cs="Arial"/>
                <w:lang w:eastAsia="ja-JP"/>
              </w:rPr>
              <w:t>6 for resource #0</w:t>
            </w:r>
          </w:p>
        </w:tc>
      </w:tr>
      <w:tr w:rsidR="00842EF7" w:rsidRPr="00FE760F"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FE760F" w:rsidRDefault="00842EF7" w:rsidP="00F91227">
            <w:pPr>
              <w:pStyle w:val="TAL"/>
              <w:rPr>
                <w:rFonts w:eastAsia="MS Mincho" w:cs="Arial"/>
                <w:lang w:eastAsia="ja-JP"/>
              </w:rPr>
            </w:pPr>
            <w:r w:rsidRPr="00FE760F">
              <w:rPr>
                <w:rFonts w:eastAsia="MS Mincho" w:cs="Arial"/>
                <w:lang w:eastAsia="ja-JP"/>
              </w:rPr>
              <w:t>7 for resource #1</w:t>
            </w:r>
          </w:p>
        </w:tc>
      </w:tr>
      <w:tr w:rsidR="00842EF7" w:rsidRPr="00FE760F"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FE760F" w:rsidRDefault="00842EF7" w:rsidP="00F91227">
            <w:pPr>
              <w:pStyle w:val="TAL"/>
              <w:rPr>
                <w:rFonts w:eastAsia="MS Mincho" w:cs="Arial"/>
                <w:lang w:eastAsia="ja-JP"/>
              </w:rPr>
            </w:pPr>
            <w:r w:rsidRPr="00FE760F">
              <w:rPr>
                <w:rFonts w:eastAsia="MS Mincho" w:cs="Arial"/>
                <w:lang w:eastAsia="ja-JP"/>
              </w:rPr>
              <w:t>8 for resource #2</w:t>
            </w:r>
          </w:p>
        </w:tc>
      </w:tr>
      <w:tr w:rsidR="00842EF7" w:rsidRPr="00FE760F"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FE760F" w:rsidRDefault="00842EF7" w:rsidP="00F91227">
            <w:pPr>
              <w:pStyle w:val="TAL"/>
              <w:rPr>
                <w:rFonts w:eastAsia="MS Mincho" w:cs="Arial"/>
                <w:lang w:eastAsia="ja-JP"/>
              </w:rPr>
            </w:pPr>
            <w:r w:rsidRPr="00FE760F">
              <w:rPr>
                <w:rFonts w:eastAsia="MS Mincho" w:cs="Arial"/>
                <w:lang w:eastAsia="ja-JP"/>
              </w:rPr>
              <w:t>9 for resource #3</w:t>
            </w:r>
          </w:p>
        </w:tc>
      </w:tr>
      <w:tr w:rsidR="00842EF7" w:rsidRPr="00FE760F"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FE760F" w:rsidRDefault="00842EF7" w:rsidP="00F91227">
            <w:pPr>
              <w:pStyle w:val="TAL"/>
              <w:rPr>
                <w:rFonts w:eastAsia="MS Mincho" w:cs="Arial"/>
                <w:lang w:eastAsia="ja-JP"/>
              </w:rPr>
            </w:pPr>
            <w:r w:rsidRPr="00FE760F">
              <w:rPr>
                <w:rFonts w:eastAsia="MS Mincho" w:cs="Arial"/>
                <w:lang w:eastAsia="ja-JP"/>
              </w:rPr>
              <w:t>10 for resource #4</w:t>
            </w:r>
          </w:p>
        </w:tc>
      </w:tr>
      <w:tr w:rsidR="00842EF7" w:rsidRPr="00FE760F"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FE760F" w:rsidRDefault="00842EF7" w:rsidP="00F91227">
            <w:pPr>
              <w:pStyle w:val="TAL"/>
              <w:rPr>
                <w:rFonts w:eastAsia="MS Mincho" w:cs="Arial"/>
                <w:lang w:eastAsia="ja-JP"/>
              </w:rPr>
            </w:pPr>
            <w:r w:rsidRPr="00FE760F">
              <w:rPr>
                <w:rFonts w:eastAsia="MS Mincho" w:cs="Arial"/>
                <w:lang w:eastAsia="ja-JP"/>
              </w:rPr>
              <w:t>11 for resource #5</w:t>
            </w:r>
          </w:p>
        </w:tc>
      </w:tr>
      <w:tr w:rsidR="00842EF7" w:rsidRPr="00FE760F"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FE760F" w:rsidRDefault="00842EF7" w:rsidP="00F91227">
            <w:pPr>
              <w:pStyle w:val="TAL"/>
              <w:rPr>
                <w:rFonts w:eastAsia="MS Mincho" w:cs="Arial"/>
                <w:lang w:eastAsia="ja-JP"/>
              </w:rPr>
            </w:pPr>
            <w:r w:rsidRPr="00FE760F">
              <w:rPr>
                <w:rFonts w:eastAsia="MS Mincho" w:cs="Arial"/>
                <w:lang w:eastAsia="ja-JP"/>
              </w:rPr>
              <w:t>12 for resource #6</w:t>
            </w:r>
          </w:p>
        </w:tc>
      </w:tr>
      <w:tr w:rsidR="00842EF7" w:rsidRPr="00FE760F"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FE760F" w:rsidRDefault="00842EF7" w:rsidP="00F91227">
            <w:pPr>
              <w:pStyle w:val="TAL"/>
              <w:rPr>
                <w:rFonts w:eastAsia="MS Mincho" w:cs="Arial"/>
                <w:lang w:eastAsia="ja-JP"/>
              </w:rPr>
            </w:pPr>
            <w:r w:rsidRPr="00FE760F">
              <w:rPr>
                <w:rFonts w:eastAsia="MS Mincho" w:cs="Arial"/>
                <w:lang w:eastAsia="ja-JP"/>
              </w:rPr>
              <w:t>13 for resource #7</w:t>
            </w:r>
          </w:p>
        </w:tc>
      </w:tr>
      <w:tr w:rsidR="00842EF7" w:rsidRPr="00FE760F"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FE760F" w:rsidRDefault="00842EF7" w:rsidP="00F91227">
            <w:pPr>
              <w:pStyle w:val="TAL"/>
              <w:rPr>
                <w:rFonts w:cs="Arial"/>
                <w:i/>
                <w:lang w:eastAsia="ja-JP"/>
              </w:rPr>
            </w:pPr>
            <w:r w:rsidRPr="00FE760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FE760F" w:rsidRDefault="00842EF7" w:rsidP="00F91227">
            <w:pPr>
              <w:pStyle w:val="TAL"/>
              <w:rPr>
                <w:rFonts w:eastAsia="MS Mincho" w:cs="Arial"/>
                <w:lang w:eastAsia="ja-JP"/>
              </w:rPr>
            </w:pPr>
            <w:r w:rsidRPr="00FE760F">
              <w:rPr>
                <w:rFonts w:eastAsia="MS Mincho" w:cs="Arial"/>
                <w:lang w:eastAsia="ja-JP"/>
              </w:rPr>
              <w:t>noCDM</w:t>
            </w:r>
          </w:p>
        </w:tc>
      </w:tr>
      <w:tr w:rsidR="00842EF7" w:rsidRPr="00FE760F"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FE760F" w:rsidRDefault="00842EF7" w:rsidP="00F91227">
            <w:pPr>
              <w:pStyle w:val="TAL"/>
              <w:rPr>
                <w:rFonts w:cs="Arial"/>
                <w:i/>
                <w:lang w:eastAsia="ja-JP"/>
              </w:rPr>
            </w:pPr>
            <w:r w:rsidRPr="00FE760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FE760F" w:rsidRDefault="00842EF7" w:rsidP="00F91227">
            <w:pPr>
              <w:pStyle w:val="TAL"/>
              <w:rPr>
                <w:rFonts w:eastAsia="MS Mincho" w:cs="Arial"/>
                <w:lang w:eastAsia="ja-JP"/>
              </w:rPr>
            </w:pPr>
            <w:r w:rsidRPr="00FE760F">
              <w:rPr>
                <w:rFonts w:eastAsia="MS Mincho" w:cs="Arial"/>
                <w:lang w:eastAsia="ja-JP"/>
              </w:rPr>
              <w:t>3</w:t>
            </w:r>
          </w:p>
        </w:tc>
      </w:tr>
      <w:tr w:rsidR="00842EF7" w:rsidRPr="00FE760F"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FE760F" w:rsidRDefault="00842EF7" w:rsidP="00F91227">
            <w:pPr>
              <w:pStyle w:val="TAL"/>
              <w:rPr>
                <w:rFonts w:cs="Arial"/>
                <w:i/>
                <w:lang w:eastAsia="ja-JP"/>
              </w:rPr>
            </w:pPr>
            <w:r w:rsidRPr="00FE760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FE760F" w:rsidRDefault="00952DE1" w:rsidP="00952DE1">
            <w:pPr>
              <w:pStyle w:val="TAL"/>
              <w:rPr>
                <w:rFonts w:eastAsia="MS Mincho" w:cs="Arial"/>
                <w:lang w:eastAsia="ja-JP"/>
              </w:rPr>
            </w:pPr>
            <w:r w:rsidRPr="00FE760F">
              <w:rPr>
                <w:rFonts w:eastAsia="MS Mincho" w:cs="Arial"/>
                <w:lang w:eastAsia="ja-JP"/>
              </w:rPr>
              <w:t>48 for channel bandwidth</w:t>
            </w:r>
            <w:r w:rsidRPr="00FE760F">
              <w:rPr>
                <w:rFonts w:cs="Arial"/>
                <w:lang w:eastAsia="zh-CN"/>
              </w:rPr>
              <w:t>≥100MHz</w:t>
            </w:r>
          </w:p>
          <w:p w14:paraId="4EC0CBFC" w14:textId="77777777" w:rsidR="00842EF7" w:rsidRPr="00FE760F" w:rsidRDefault="00952DE1" w:rsidP="00952DE1">
            <w:pPr>
              <w:pStyle w:val="TAL"/>
              <w:rPr>
                <w:rFonts w:eastAsia="MS Mincho" w:cs="Arial"/>
                <w:lang w:eastAsia="ja-JP"/>
              </w:rPr>
            </w:pPr>
            <w:r w:rsidRPr="00FE760F">
              <w:rPr>
                <w:rFonts w:eastAsia="MS Mincho" w:cs="Arial"/>
                <w:lang w:eastAsia="ja-JP"/>
              </w:rPr>
              <w:t>32 for channel bandwidth=50MHz</w:t>
            </w:r>
          </w:p>
        </w:tc>
      </w:tr>
      <w:tr w:rsidR="00842EF7" w:rsidRPr="00FE760F"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FE760F" w:rsidRDefault="00842EF7" w:rsidP="00F91227">
            <w:pPr>
              <w:pStyle w:val="TAL"/>
              <w:rPr>
                <w:rFonts w:cs="Arial"/>
              </w:rPr>
            </w:pPr>
            <w:r w:rsidRPr="00FE760F">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FE760F" w:rsidRDefault="00842EF7" w:rsidP="00F91227">
            <w:pPr>
              <w:pStyle w:val="TAL"/>
              <w:rPr>
                <w:rFonts w:cs="Arial"/>
                <w:lang w:eastAsia="zh-CN"/>
              </w:rPr>
            </w:pPr>
            <w:r w:rsidRPr="00FE760F">
              <w:rPr>
                <w:rFonts w:cs="Arial" w:hint="eastAsia"/>
                <w:lang w:eastAsia="zh-CN"/>
              </w:rPr>
              <w:t>Type D</w:t>
            </w:r>
            <w:r w:rsidRPr="00FE760F">
              <w:rPr>
                <w:rFonts w:cs="Arial"/>
                <w:lang w:eastAsia="zh-CN"/>
              </w:rPr>
              <w:t xml:space="preserve"> to SSB</w:t>
            </w:r>
          </w:p>
        </w:tc>
      </w:tr>
    </w:tbl>
    <w:p w14:paraId="14F06B64" w14:textId="77777777" w:rsidR="00842EF7" w:rsidRPr="00FE760F" w:rsidRDefault="00842EF7" w:rsidP="00842EF7"/>
    <w:p w14:paraId="66548E21" w14:textId="77777777" w:rsidR="00842EF7" w:rsidRPr="00FE760F" w:rsidRDefault="00842EF7" w:rsidP="00842EF7">
      <w:pPr>
        <w:pStyle w:val="Heading2"/>
      </w:pPr>
      <w:bookmarkStart w:id="2032" w:name="_Toc21340987"/>
      <w:bookmarkStart w:id="2033" w:name="_Toc29805435"/>
      <w:bookmarkStart w:id="2034" w:name="_Toc36456644"/>
      <w:bookmarkStart w:id="2035" w:name="_Toc36469742"/>
      <w:bookmarkStart w:id="2036" w:name="_Toc37254159"/>
      <w:bookmarkStart w:id="2037" w:name="_Toc37323017"/>
      <w:bookmarkStart w:id="2038" w:name="_Toc37324423"/>
      <w:r w:rsidRPr="00FE760F">
        <w:t>A.3.2</w:t>
      </w:r>
      <w:r w:rsidRPr="00FE760F">
        <w:tab/>
        <w:t>Void</w:t>
      </w:r>
      <w:bookmarkEnd w:id="2032"/>
      <w:bookmarkEnd w:id="2033"/>
      <w:bookmarkEnd w:id="2034"/>
      <w:bookmarkEnd w:id="2035"/>
      <w:bookmarkEnd w:id="2036"/>
      <w:bookmarkEnd w:id="2037"/>
      <w:bookmarkEnd w:id="2038"/>
    </w:p>
    <w:p w14:paraId="54DD67AC" w14:textId="77777777" w:rsidR="00842EF7" w:rsidRPr="00FE760F" w:rsidRDefault="00842EF7" w:rsidP="00842EF7">
      <w:pPr>
        <w:pStyle w:val="Heading2"/>
      </w:pPr>
      <w:bookmarkStart w:id="2039" w:name="_Toc21340988"/>
      <w:bookmarkStart w:id="2040" w:name="_Toc29805436"/>
      <w:bookmarkStart w:id="2041" w:name="_Toc36456645"/>
      <w:bookmarkStart w:id="2042" w:name="_Toc36469743"/>
      <w:bookmarkStart w:id="2043" w:name="_Toc37254160"/>
      <w:bookmarkStart w:id="2044" w:name="_Toc37323018"/>
      <w:bookmarkStart w:id="2045" w:name="_Toc37324424"/>
      <w:r w:rsidRPr="00FE760F">
        <w:t>A.3.3</w:t>
      </w:r>
      <w:r w:rsidRPr="00FE760F">
        <w:tab/>
        <w:t>DL reference measurement channels for TDD</w:t>
      </w:r>
      <w:bookmarkEnd w:id="2039"/>
      <w:bookmarkEnd w:id="2040"/>
      <w:bookmarkEnd w:id="2041"/>
      <w:bookmarkEnd w:id="2042"/>
      <w:bookmarkEnd w:id="2043"/>
      <w:bookmarkEnd w:id="2044"/>
      <w:bookmarkEnd w:id="2045"/>
    </w:p>
    <w:p w14:paraId="4CDF0999" w14:textId="77777777" w:rsidR="00842EF7" w:rsidRPr="00FE760F" w:rsidRDefault="00842EF7" w:rsidP="00842EF7">
      <w:pPr>
        <w:pStyle w:val="Heading4"/>
      </w:pPr>
      <w:bookmarkStart w:id="2046" w:name="_Toc21340989"/>
      <w:bookmarkStart w:id="2047" w:name="_Toc29805437"/>
      <w:bookmarkStart w:id="2048" w:name="_Toc36456646"/>
      <w:bookmarkStart w:id="2049" w:name="_Toc36469744"/>
      <w:bookmarkStart w:id="2050" w:name="_Toc37254161"/>
      <w:bookmarkStart w:id="2051" w:name="_Toc37323019"/>
      <w:bookmarkStart w:id="2052" w:name="_Toc37324425"/>
      <w:r w:rsidRPr="00FE760F">
        <w:t>A.3.3.1 General</w:t>
      </w:r>
      <w:bookmarkEnd w:id="2046"/>
      <w:bookmarkEnd w:id="2047"/>
      <w:bookmarkEnd w:id="2048"/>
      <w:bookmarkEnd w:id="2049"/>
      <w:bookmarkEnd w:id="2050"/>
      <w:bookmarkEnd w:id="2051"/>
      <w:bookmarkEnd w:id="2052"/>
    </w:p>
    <w:p w14:paraId="238023CD" w14:textId="77777777" w:rsidR="00842EF7" w:rsidRPr="00FE760F" w:rsidRDefault="00842EF7" w:rsidP="00842EF7">
      <w:pPr>
        <w:pStyle w:val="TH"/>
      </w:pPr>
      <w:r w:rsidRPr="00FE760F">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FE760F" w14:paraId="636798F9" w14:textId="77777777" w:rsidTr="00F91227">
        <w:tc>
          <w:tcPr>
            <w:tcW w:w="2203" w:type="pct"/>
            <w:gridSpan w:val="2"/>
            <w:vMerge w:val="restart"/>
            <w:vAlign w:val="center"/>
          </w:tcPr>
          <w:p w14:paraId="05EA348F" w14:textId="77777777" w:rsidR="00842EF7" w:rsidRPr="00FE760F" w:rsidRDefault="00842EF7" w:rsidP="00F91227">
            <w:pPr>
              <w:pStyle w:val="TAH"/>
            </w:pPr>
            <w:r w:rsidRPr="00FE760F">
              <w:t>Parameter</w:t>
            </w:r>
          </w:p>
        </w:tc>
        <w:tc>
          <w:tcPr>
            <w:tcW w:w="2797" w:type="pct"/>
            <w:gridSpan w:val="2"/>
            <w:shd w:val="clear" w:color="auto" w:fill="auto"/>
          </w:tcPr>
          <w:p w14:paraId="04EF1790" w14:textId="77777777" w:rsidR="00842EF7" w:rsidRPr="00FE760F" w:rsidRDefault="00842EF7" w:rsidP="00F91227">
            <w:pPr>
              <w:pStyle w:val="TAH"/>
            </w:pPr>
            <w:r w:rsidRPr="00FE760F">
              <w:t>Value</w:t>
            </w:r>
          </w:p>
        </w:tc>
      </w:tr>
      <w:tr w:rsidR="00842EF7" w:rsidRPr="00FE760F" w14:paraId="44614646" w14:textId="77777777" w:rsidTr="00F91227">
        <w:tc>
          <w:tcPr>
            <w:tcW w:w="2203" w:type="pct"/>
            <w:gridSpan w:val="2"/>
            <w:vMerge/>
          </w:tcPr>
          <w:p w14:paraId="18646200" w14:textId="77777777" w:rsidR="00842EF7" w:rsidRPr="00FE760F" w:rsidRDefault="00842EF7" w:rsidP="00F91227">
            <w:pPr>
              <w:pStyle w:val="TAH"/>
            </w:pPr>
          </w:p>
        </w:tc>
        <w:tc>
          <w:tcPr>
            <w:tcW w:w="1398" w:type="pct"/>
            <w:shd w:val="clear" w:color="auto" w:fill="auto"/>
          </w:tcPr>
          <w:p w14:paraId="5E104FCC" w14:textId="77777777" w:rsidR="00842EF7" w:rsidRPr="00FE760F" w:rsidRDefault="00842EF7" w:rsidP="00F91227">
            <w:pPr>
              <w:pStyle w:val="TAH"/>
            </w:pPr>
            <w:r w:rsidRPr="00FE760F">
              <w:t>SCS 60 kHz (µ=2)</w:t>
            </w:r>
          </w:p>
        </w:tc>
        <w:tc>
          <w:tcPr>
            <w:tcW w:w="1399" w:type="pct"/>
          </w:tcPr>
          <w:p w14:paraId="32D22EFC" w14:textId="77777777" w:rsidR="00842EF7" w:rsidRPr="00FE760F" w:rsidRDefault="00842EF7" w:rsidP="00F91227">
            <w:pPr>
              <w:pStyle w:val="TAH"/>
            </w:pPr>
            <w:r w:rsidRPr="00FE760F">
              <w:t>SCS 120 kHz (µ=3)</w:t>
            </w:r>
          </w:p>
        </w:tc>
      </w:tr>
      <w:tr w:rsidR="00842EF7" w:rsidRPr="00FE760F" w14:paraId="7A42FDF2" w14:textId="77777777" w:rsidTr="00F91227">
        <w:tc>
          <w:tcPr>
            <w:tcW w:w="2203" w:type="pct"/>
            <w:gridSpan w:val="2"/>
          </w:tcPr>
          <w:p w14:paraId="62D1C544" w14:textId="77777777" w:rsidR="00842EF7" w:rsidRPr="00FE760F" w:rsidRDefault="00842EF7" w:rsidP="00F91227">
            <w:pPr>
              <w:pStyle w:val="TAC"/>
              <w:rPr>
                <w:i/>
              </w:rPr>
            </w:pPr>
            <w:r w:rsidRPr="00FE760F">
              <w:t>TDD Slot Configuration pattern (Note 1)</w:t>
            </w:r>
          </w:p>
        </w:tc>
        <w:tc>
          <w:tcPr>
            <w:tcW w:w="1398" w:type="pct"/>
            <w:shd w:val="clear" w:color="auto" w:fill="auto"/>
          </w:tcPr>
          <w:p w14:paraId="2489B9BE" w14:textId="77777777" w:rsidR="00842EF7" w:rsidRPr="00FE760F" w:rsidRDefault="00842EF7" w:rsidP="00F91227">
            <w:pPr>
              <w:pStyle w:val="TAC"/>
            </w:pPr>
            <w:r w:rsidRPr="00FE760F">
              <w:t>DDDSU</w:t>
            </w:r>
          </w:p>
        </w:tc>
        <w:tc>
          <w:tcPr>
            <w:tcW w:w="1399" w:type="pct"/>
          </w:tcPr>
          <w:p w14:paraId="52A7610C" w14:textId="77777777" w:rsidR="00842EF7" w:rsidRPr="00FE760F" w:rsidRDefault="00842EF7" w:rsidP="00F91227">
            <w:pPr>
              <w:pStyle w:val="TAC"/>
            </w:pPr>
            <w:r w:rsidRPr="00FE760F">
              <w:t>DDDSU</w:t>
            </w:r>
          </w:p>
        </w:tc>
      </w:tr>
      <w:tr w:rsidR="00842EF7" w:rsidRPr="00FE760F" w14:paraId="4ECEF0D4" w14:textId="77777777" w:rsidTr="00F91227">
        <w:tc>
          <w:tcPr>
            <w:tcW w:w="2203" w:type="pct"/>
            <w:gridSpan w:val="2"/>
          </w:tcPr>
          <w:p w14:paraId="77151F07" w14:textId="77777777" w:rsidR="00842EF7" w:rsidRPr="00FE760F" w:rsidRDefault="00842EF7" w:rsidP="00F91227">
            <w:pPr>
              <w:pStyle w:val="TAC"/>
              <w:rPr>
                <w:i/>
              </w:rPr>
            </w:pPr>
            <w:r w:rsidRPr="00FE760F">
              <w:t>Special Slot Configuration (Note 2)</w:t>
            </w:r>
          </w:p>
        </w:tc>
        <w:tc>
          <w:tcPr>
            <w:tcW w:w="1398" w:type="pct"/>
            <w:shd w:val="clear" w:color="auto" w:fill="auto"/>
          </w:tcPr>
          <w:p w14:paraId="005441F6" w14:textId="77777777" w:rsidR="00842EF7" w:rsidRPr="00FE760F" w:rsidRDefault="00842EF7" w:rsidP="00F91227">
            <w:pPr>
              <w:pStyle w:val="TAC"/>
            </w:pPr>
            <w:r w:rsidRPr="00FE760F">
              <w:t>S=4D+6G+4U</w:t>
            </w:r>
          </w:p>
        </w:tc>
        <w:tc>
          <w:tcPr>
            <w:tcW w:w="1399" w:type="pct"/>
          </w:tcPr>
          <w:p w14:paraId="3B733BEE" w14:textId="77777777" w:rsidR="00842EF7" w:rsidRPr="00FE760F" w:rsidRDefault="00842EF7" w:rsidP="00F91227">
            <w:pPr>
              <w:pStyle w:val="TAC"/>
            </w:pPr>
            <w:r w:rsidRPr="00FE760F">
              <w:t>S=10D+2G+2U</w:t>
            </w:r>
          </w:p>
        </w:tc>
      </w:tr>
      <w:tr w:rsidR="00842EF7" w:rsidRPr="00FE760F" w14:paraId="21CD4F51" w14:textId="77777777" w:rsidTr="00F91227">
        <w:tc>
          <w:tcPr>
            <w:tcW w:w="2203" w:type="pct"/>
            <w:gridSpan w:val="2"/>
          </w:tcPr>
          <w:p w14:paraId="73F9D54C" w14:textId="77777777" w:rsidR="00842EF7" w:rsidRPr="00FE760F" w:rsidRDefault="00842EF7" w:rsidP="00F91227">
            <w:pPr>
              <w:pStyle w:val="TAC"/>
              <w:rPr>
                <w:i/>
              </w:rPr>
            </w:pPr>
            <w:r w:rsidRPr="00FE760F">
              <w:t>referenceSubcarrierSpacing</w:t>
            </w:r>
          </w:p>
        </w:tc>
        <w:tc>
          <w:tcPr>
            <w:tcW w:w="1398" w:type="pct"/>
            <w:shd w:val="clear" w:color="auto" w:fill="auto"/>
          </w:tcPr>
          <w:p w14:paraId="5278AE1C" w14:textId="77777777" w:rsidR="00842EF7" w:rsidRPr="00FE760F" w:rsidRDefault="00842EF7" w:rsidP="00F91227">
            <w:pPr>
              <w:pStyle w:val="TAC"/>
            </w:pPr>
            <w:r w:rsidRPr="00FE760F">
              <w:t>60 kHz</w:t>
            </w:r>
          </w:p>
        </w:tc>
        <w:tc>
          <w:tcPr>
            <w:tcW w:w="1399" w:type="pct"/>
          </w:tcPr>
          <w:p w14:paraId="7ABC386B" w14:textId="77777777" w:rsidR="00842EF7" w:rsidRPr="00FE760F" w:rsidRDefault="00842EF7" w:rsidP="00F91227">
            <w:pPr>
              <w:pStyle w:val="TAC"/>
            </w:pPr>
            <w:r w:rsidRPr="00FE760F">
              <w:t>120 kHz</w:t>
            </w:r>
          </w:p>
        </w:tc>
      </w:tr>
      <w:tr w:rsidR="00842EF7" w:rsidRPr="00FE760F" w14:paraId="50488581" w14:textId="77777777" w:rsidTr="00F91227">
        <w:tc>
          <w:tcPr>
            <w:tcW w:w="877" w:type="pct"/>
            <w:vMerge w:val="restart"/>
          </w:tcPr>
          <w:p w14:paraId="5C68A65F" w14:textId="77777777" w:rsidR="00842EF7" w:rsidRPr="00FE760F" w:rsidRDefault="00842EF7" w:rsidP="00F91227">
            <w:pPr>
              <w:pStyle w:val="TAC"/>
              <w:rPr>
                <w:i/>
              </w:rPr>
            </w:pPr>
            <w:r w:rsidRPr="00FE760F">
              <w:t>UL-DL configuration</w:t>
            </w:r>
          </w:p>
        </w:tc>
        <w:tc>
          <w:tcPr>
            <w:tcW w:w="1326" w:type="pct"/>
            <w:shd w:val="clear" w:color="auto" w:fill="auto"/>
            <w:vAlign w:val="center"/>
          </w:tcPr>
          <w:p w14:paraId="35C38372" w14:textId="77777777" w:rsidR="00842EF7" w:rsidRPr="00FE760F" w:rsidRDefault="00842EF7" w:rsidP="00F91227">
            <w:pPr>
              <w:pStyle w:val="TAC"/>
            </w:pPr>
            <w:r w:rsidRPr="00FE760F">
              <w:rPr>
                <w:i/>
              </w:rPr>
              <w:t>dl-UL-TransmissionPeriodicity</w:t>
            </w:r>
          </w:p>
        </w:tc>
        <w:tc>
          <w:tcPr>
            <w:tcW w:w="1398" w:type="pct"/>
            <w:shd w:val="clear" w:color="auto" w:fill="auto"/>
          </w:tcPr>
          <w:p w14:paraId="28968CB3" w14:textId="77777777" w:rsidR="00842EF7" w:rsidRPr="00FE760F" w:rsidRDefault="00842EF7" w:rsidP="00F91227">
            <w:pPr>
              <w:pStyle w:val="TAC"/>
            </w:pPr>
            <w:r w:rsidRPr="00FE760F">
              <w:t>1.25 ms</w:t>
            </w:r>
          </w:p>
        </w:tc>
        <w:tc>
          <w:tcPr>
            <w:tcW w:w="1399" w:type="pct"/>
          </w:tcPr>
          <w:p w14:paraId="32A0722A" w14:textId="77777777" w:rsidR="00842EF7" w:rsidRPr="00FE760F" w:rsidRDefault="00842EF7" w:rsidP="00F91227">
            <w:pPr>
              <w:pStyle w:val="TAC"/>
            </w:pPr>
            <w:r w:rsidRPr="00FE760F">
              <w:t>0.625 ms</w:t>
            </w:r>
          </w:p>
        </w:tc>
      </w:tr>
      <w:tr w:rsidR="00842EF7" w:rsidRPr="00FE760F" w14:paraId="627B571F" w14:textId="77777777" w:rsidTr="00F91227">
        <w:tc>
          <w:tcPr>
            <w:tcW w:w="877" w:type="pct"/>
            <w:vMerge/>
          </w:tcPr>
          <w:p w14:paraId="09369450" w14:textId="77777777" w:rsidR="00842EF7" w:rsidRPr="00FE760F" w:rsidRDefault="00842EF7" w:rsidP="00F91227">
            <w:pPr>
              <w:pStyle w:val="TAC"/>
              <w:rPr>
                <w:i/>
              </w:rPr>
            </w:pPr>
          </w:p>
        </w:tc>
        <w:tc>
          <w:tcPr>
            <w:tcW w:w="1326" w:type="pct"/>
            <w:shd w:val="clear" w:color="auto" w:fill="auto"/>
            <w:vAlign w:val="center"/>
          </w:tcPr>
          <w:p w14:paraId="0DE46A80" w14:textId="77777777" w:rsidR="00842EF7" w:rsidRPr="00FE760F" w:rsidRDefault="00842EF7" w:rsidP="00F91227">
            <w:pPr>
              <w:pStyle w:val="TAC"/>
            </w:pPr>
            <w:r w:rsidRPr="00FE760F">
              <w:rPr>
                <w:i/>
              </w:rPr>
              <w:t>nrofDownlinkSlots</w:t>
            </w:r>
          </w:p>
        </w:tc>
        <w:tc>
          <w:tcPr>
            <w:tcW w:w="1398" w:type="pct"/>
            <w:shd w:val="clear" w:color="auto" w:fill="auto"/>
            <w:vAlign w:val="center"/>
          </w:tcPr>
          <w:p w14:paraId="0ED67523" w14:textId="77777777" w:rsidR="00842EF7" w:rsidRPr="00FE760F" w:rsidRDefault="00842EF7" w:rsidP="00F91227">
            <w:pPr>
              <w:pStyle w:val="TAC"/>
            </w:pPr>
            <w:r w:rsidRPr="00FE760F">
              <w:t>3</w:t>
            </w:r>
          </w:p>
        </w:tc>
        <w:tc>
          <w:tcPr>
            <w:tcW w:w="1399" w:type="pct"/>
            <w:vAlign w:val="center"/>
          </w:tcPr>
          <w:p w14:paraId="545881E0" w14:textId="77777777" w:rsidR="00842EF7" w:rsidRPr="00FE760F" w:rsidRDefault="00842EF7" w:rsidP="00F91227">
            <w:pPr>
              <w:pStyle w:val="TAC"/>
            </w:pPr>
            <w:r w:rsidRPr="00FE760F">
              <w:t>3</w:t>
            </w:r>
          </w:p>
        </w:tc>
      </w:tr>
      <w:tr w:rsidR="00842EF7" w:rsidRPr="00FE760F" w14:paraId="6666364D" w14:textId="77777777" w:rsidTr="00F91227">
        <w:tc>
          <w:tcPr>
            <w:tcW w:w="877" w:type="pct"/>
            <w:vMerge/>
          </w:tcPr>
          <w:p w14:paraId="30CA3DEB" w14:textId="77777777" w:rsidR="00842EF7" w:rsidRPr="00FE760F" w:rsidRDefault="00842EF7" w:rsidP="00F91227">
            <w:pPr>
              <w:pStyle w:val="TAC"/>
              <w:rPr>
                <w:i/>
              </w:rPr>
            </w:pPr>
          </w:p>
        </w:tc>
        <w:tc>
          <w:tcPr>
            <w:tcW w:w="1326" w:type="pct"/>
            <w:shd w:val="clear" w:color="auto" w:fill="auto"/>
            <w:vAlign w:val="center"/>
          </w:tcPr>
          <w:p w14:paraId="59B62B4C" w14:textId="77777777" w:rsidR="00842EF7" w:rsidRPr="00FE760F" w:rsidRDefault="00842EF7" w:rsidP="00F91227">
            <w:pPr>
              <w:pStyle w:val="TAC"/>
            </w:pPr>
            <w:r w:rsidRPr="00FE760F">
              <w:rPr>
                <w:i/>
              </w:rPr>
              <w:t>nrofDownlinkSymbols</w:t>
            </w:r>
          </w:p>
        </w:tc>
        <w:tc>
          <w:tcPr>
            <w:tcW w:w="1398" w:type="pct"/>
            <w:shd w:val="clear" w:color="auto" w:fill="auto"/>
            <w:vAlign w:val="center"/>
          </w:tcPr>
          <w:p w14:paraId="3CA7F507" w14:textId="77777777" w:rsidR="00842EF7" w:rsidRPr="00FE760F" w:rsidRDefault="00842EF7" w:rsidP="00F91227">
            <w:pPr>
              <w:pStyle w:val="TAC"/>
            </w:pPr>
            <w:r w:rsidRPr="00FE760F">
              <w:t>4</w:t>
            </w:r>
          </w:p>
        </w:tc>
        <w:tc>
          <w:tcPr>
            <w:tcW w:w="1399" w:type="pct"/>
            <w:vAlign w:val="center"/>
          </w:tcPr>
          <w:p w14:paraId="126FCF09" w14:textId="77777777" w:rsidR="00842EF7" w:rsidRPr="00FE760F" w:rsidRDefault="00842EF7" w:rsidP="00F91227">
            <w:pPr>
              <w:pStyle w:val="TAC"/>
            </w:pPr>
            <w:r w:rsidRPr="00FE760F">
              <w:t>10</w:t>
            </w:r>
          </w:p>
        </w:tc>
      </w:tr>
      <w:tr w:rsidR="00842EF7" w:rsidRPr="00FE760F" w14:paraId="5F98B882" w14:textId="77777777" w:rsidTr="00F91227">
        <w:tc>
          <w:tcPr>
            <w:tcW w:w="877" w:type="pct"/>
            <w:vMerge/>
          </w:tcPr>
          <w:p w14:paraId="7A3E245A" w14:textId="77777777" w:rsidR="00842EF7" w:rsidRPr="00FE760F" w:rsidRDefault="00842EF7" w:rsidP="00F91227">
            <w:pPr>
              <w:pStyle w:val="TAC"/>
              <w:rPr>
                <w:i/>
              </w:rPr>
            </w:pPr>
          </w:p>
        </w:tc>
        <w:tc>
          <w:tcPr>
            <w:tcW w:w="1326" w:type="pct"/>
            <w:shd w:val="clear" w:color="auto" w:fill="auto"/>
            <w:vAlign w:val="center"/>
          </w:tcPr>
          <w:p w14:paraId="3D057E9E" w14:textId="77777777" w:rsidR="00842EF7" w:rsidRPr="00FE760F" w:rsidRDefault="00842EF7" w:rsidP="00F91227">
            <w:pPr>
              <w:pStyle w:val="TAC"/>
            </w:pPr>
            <w:r w:rsidRPr="00FE760F">
              <w:rPr>
                <w:i/>
              </w:rPr>
              <w:t>nrofUplinkSlot</w:t>
            </w:r>
          </w:p>
        </w:tc>
        <w:tc>
          <w:tcPr>
            <w:tcW w:w="1398" w:type="pct"/>
            <w:shd w:val="clear" w:color="auto" w:fill="auto"/>
            <w:vAlign w:val="center"/>
          </w:tcPr>
          <w:p w14:paraId="16D738DC" w14:textId="77777777" w:rsidR="00842EF7" w:rsidRPr="00FE760F" w:rsidRDefault="00842EF7" w:rsidP="00F91227">
            <w:pPr>
              <w:pStyle w:val="TAC"/>
            </w:pPr>
            <w:r w:rsidRPr="00FE760F">
              <w:t>1</w:t>
            </w:r>
          </w:p>
        </w:tc>
        <w:tc>
          <w:tcPr>
            <w:tcW w:w="1399" w:type="pct"/>
            <w:vAlign w:val="center"/>
          </w:tcPr>
          <w:p w14:paraId="59AD1202" w14:textId="77777777" w:rsidR="00842EF7" w:rsidRPr="00FE760F" w:rsidRDefault="00842EF7" w:rsidP="00F91227">
            <w:pPr>
              <w:pStyle w:val="TAC"/>
            </w:pPr>
            <w:r w:rsidRPr="00FE760F">
              <w:t>1</w:t>
            </w:r>
          </w:p>
        </w:tc>
      </w:tr>
      <w:tr w:rsidR="00842EF7" w:rsidRPr="00FE760F" w14:paraId="4EFF678A" w14:textId="77777777" w:rsidTr="00F91227">
        <w:tc>
          <w:tcPr>
            <w:tcW w:w="877" w:type="pct"/>
            <w:vMerge/>
          </w:tcPr>
          <w:p w14:paraId="00EB2EA5" w14:textId="77777777" w:rsidR="00842EF7" w:rsidRPr="00FE760F" w:rsidRDefault="00842EF7" w:rsidP="00F91227">
            <w:pPr>
              <w:pStyle w:val="TAC"/>
              <w:rPr>
                <w:i/>
              </w:rPr>
            </w:pPr>
          </w:p>
        </w:tc>
        <w:tc>
          <w:tcPr>
            <w:tcW w:w="1326" w:type="pct"/>
            <w:shd w:val="clear" w:color="auto" w:fill="auto"/>
            <w:vAlign w:val="center"/>
          </w:tcPr>
          <w:p w14:paraId="59691421" w14:textId="77777777" w:rsidR="00842EF7" w:rsidRPr="00FE760F" w:rsidRDefault="00842EF7" w:rsidP="00F91227">
            <w:pPr>
              <w:pStyle w:val="TAC"/>
            </w:pPr>
            <w:r w:rsidRPr="00FE760F">
              <w:rPr>
                <w:i/>
              </w:rPr>
              <w:t>nrofUplinkSymbols</w:t>
            </w:r>
          </w:p>
        </w:tc>
        <w:tc>
          <w:tcPr>
            <w:tcW w:w="1398" w:type="pct"/>
            <w:shd w:val="clear" w:color="auto" w:fill="auto"/>
            <w:vAlign w:val="center"/>
          </w:tcPr>
          <w:p w14:paraId="2F362BEE" w14:textId="77777777" w:rsidR="00842EF7" w:rsidRPr="00FE760F" w:rsidRDefault="00842EF7" w:rsidP="00F91227">
            <w:pPr>
              <w:pStyle w:val="TAC"/>
            </w:pPr>
            <w:r w:rsidRPr="00FE760F">
              <w:t>4</w:t>
            </w:r>
          </w:p>
        </w:tc>
        <w:tc>
          <w:tcPr>
            <w:tcW w:w="1399" w:type="pct"/>
            <w:vAlign w:val="center"/>
          </w:tcPr>
          <w:p w14:paraId="4C4004A7" w14:textId="77777777" w:rsidR="00842EF7" w:rsidRPr="00FE760F" w:rsidRDefault="00842EF7" w:rsidP="00F91227">
            <w:pPr>
              <w:pStyle w:val="TAC"/>
            </w:pPr>
            <w:r w:rsidRPr="00FE760F">
              <w:t>2</w:t>
            </w:r>
          </w:p>
        </w:tc>
      </w:tr>
      <w:tr w:rsidR="00842EF7" w:rsidRPr="00FE760F" w14:paraId="6E9E4A8E" w14:textId="77777777" w:rsidTr="00F91227">
        <w:tc>
          <w:tcPr>
            <w:tcW w:w="2203" w:type="pct"/>
            <w:gridSpan w:val="2"/>
          </w:tcPr>
          <w:p w14:paraId="3733F00D" w14:textId="77777777" w:rsidR="00842EF7" w:rsidRPr="00FE760F" w:rsidRDefault="00842EF7" w:rsidP="00F91227">
            <w:pPr>
              <w:pStyle w:val="TAC"/>
              <w:rPr>
                <w:i/>
              </w:rPr>
            </w:pPr>
            <w:r w:rsidRPr="00FE760F">
              <w:t>Number of HARQ Processes</w:t>
            </w:r>
          </w:p>
        </w:tc>
        <w:tc>
          <w:tcPr>
            <w:tcW w:w="1398" w:type="pct"/>
            <w:shd w:val="clear" w:color="auto" w:fill="auto"/>
            <w:vAlign w:val="center"/>
          </w:tcPr>
          <w:p w14:paraId="5E8CF12C" w14:textId="77777777" w:rsidR="00842EF7" w:rsidRPr="00FE760F" w:rsidRDefault="00842EF7" w:rsidP="00F91227">
            <w:pPr>
              <w:pStyle w:val="TAC"/>
            </w:pPr>
            <w:r w:rsidRPr="00FE760F">
              <w:t>8</w:t>
            </w:r>
          </w:p>
        </w:tc>
        <w:tc>
          <w:tcPr>
            <w:tcW w:w="1399" w:type="pct"/>
            <w:vAlign w:val="center"/>
          </w:tcPr>
          <w:p w14:paraId="600D05A4" w14:textId="77777777" w:rsidR="00842EF7" w:rsidRPr="00FE760F" w:rsidRDefault="00842EF7" w:rsidP="00F91227">
            <w:pPr>
              <w:pStyle w:val="TAC"/>
            </w:pPr>
            <w:r w:rsidRPr="00FE760F">
              <w:t>8</w:t>
            </w:r>
          </w:p>
        </w:tc>
      </w:tr>
      <w:tr w:rsidR="00842EF7" w:rsidRPr="00FE760F" w14:paraId="574A9AFB" w14:textId="77777777" w:rsidTr="00F91227">
        <w:tc>
          <w:tcPr>
            <w:tcW w:w="2203" w:type="pct"/>
            <w:gridSpan w:val="2"/>
          </w:tcPr>
          <w:p w14:paraId="499F0B98" w14:textId="77777777" w:rsidR="00842EF7" w:rsidRPr="00FE760F" w:rsidRDefault="00842EF7" w:rsidP="00F91227">
            <w:pPr>
              <w:pStyle w:val="TAC"/>
              <w:rPr>
                <w:i/>
              </w:rPr>
            </w:pPr>
            <w:r w:rsidRPr="00FE760F">
              <w:t>The number of slots between PDSCH and corresponding HARQ-ACK information (Note 3)</w:t>
            </w:r>
          </w:p>
        </w:tc>
        <w:tc>
          <w:tcPr>
            <w:tcW w:w="1398" w:type="pct"/>
            <w:shd w:val="clear" w:color="auto" w:fill="auto"/>
            <w:vAlign w:val="center"/>
          </w:tcPr>
          <w:p w14:paraId="758C902C" w14:textId="77777777" w:rsidR="00842EF7" w:rsidRPr="00FE760F" w:rsidRDefault="00842EF7" w:rsidP="00F91227">
            <w:pPr>
              <w:pStyle w:val="TAC"/>
            </w:pPr>
            <w:r w:rsidRPr="00FE760F">
              <w:t>K1 = 4 if mod(i,5) = 0</w:t>
            </w:r>
            <w:r w:rsidRPr="00FE760F">
              <w:br/>
              <w:t>K1 =3 if mod(i,5) = 1</w:t>
            </w:r>
            <w:r w:rsidRPr="00FE760F">
              <w:br/>
              <w:t>K1 =2 if mod(i,5) = 2</w:t>
            </w:r>
            <w:r w:rsidRPr="00FE760F">
              <w:br/>
              <w:t xml:space="preserve">where i is slot </w:t>
            </w:r>
            <w:r w:rsidRPr="00FE760F">
              <w:rPr>
                <w:lang w:val="en-US"/>
              </w:rPr>
              <w:t xml:space="preserve">index per frame; i = </w:t>
            </w:r>
            <w:r w:rsidRPr="00FE760F">
              <w:t>{0,…,39}</w:t>
            </w:r>
          </w:p>
        </w:tc>
        <w:tc>
          <w:tcPr>
            <w:tcW w:w="1399" w:type="pct"/>
            <w:vAlign w:val="center"/>
          </w:tcPr>
          <w:p w14:paraId="2C83CC8A" w14:textId="77777777" w:rsidR="00842EF7" w:rsidRPr="00FE760F" w:rsidRDefault="00842EF7" w:rsidP="00F91227">
            <w:pPr>
              <w:pStyle w:val="TAC"/>
            </w:pPr>
            <w:r w:rsidRPr="00FE760F">
              <w:t>K1 = 4 if mod(i,5) = 0</w:t>
            </w:r>
            <w:r w:rsidRPr="00FE760F">
              <w:br/>
              <w:t>K1 =3 if mod(i,5) = 1</w:t>
            </w:r>
            <w:r w:rsidRPr="00FE760F">
              <w:br/>
              <w:t>K1 =2 if mod(i,5) = 2</w:t>
            </w:r>
            <w:r w:rsidRPr="00FE760F">
              <w:br/>
              <w:t xml:space="preserve">where i is slot </w:t>
            </w:r>
            <w:r w:rsidRPr="00FE760F">
              <w:rPr>
                <w:lang w:val="en-US"/>
              </w:rPr>
              <w:t xml:space="preserve">index per frame; i = </w:t>
            </w:r>
            <w:r w:rsidRPr="00FE760F">
              <w:t>{0,…,79}</w:t>
            </w:r>
          </w:p>
        </w:tc>
      </w:tr>
      <w:tr w:rsidR="00842EF7" w:rsidRPr="00FE760F" w14:paraId="247867B5" w14:textId="77777777" w:rsidTr="00F91227">
        <w:tc>
          <w:tcPr>
            <w:tcW w:w="5000" w:type="pct"/>
            <w:gridSpan w:val="4"/>
          </w:tcPr>
          <w:p w14:paraId="642868A5" w14:textId="77777777" w:rsidR="00842EF7" w:rsidRPr="00FE760F" w:rsidRDefault="00842EF7" w:rsidP="00F91227">
            <w:pPr>
              <w:pStyle w:val="TAN"/>
            </w:pPr>
            <w:r w:rsidRPr="00FE760F">
              <w:t>NOTE 1:</w:t>
            </w:r>
            <w:r w:rsidRPr="00FE760F">
              <w:tab/>
              <w:t>D denotes a slot with all DL symbols; S denotes a slot with a mix of DL, UL and guard symbols; U denotes a slot with all UL symbols. The field is for information.</w:t>
            </w:r>
          </w:p>
          <w:p w14:paraId="7D437D7F" w14:textId="77777777" w:rsidR="00842EF7" w:rsidRPr="00FE760F" w:rsidRDefault="00842EF7" w:rsidP="00F91227">
            <w:pPr>
              <w:pStyle w:val="TAN"/>
            </w:pPr>
            <w:r w:rsidRPr="00FE760F">
              <w:t>NOTE 2:</w:t>
            </w:r>
            <w:r w:rsidRPr="00FE760F">
              <w:tab/>
              <w:t>D, G, U denote DL, guard and UL symbols, respectively. The field is for information.</w:t>
            </w:r>
          </w:p>
          <w:p w14:paraId="21325F22" w14:textId="77777777" w:rsidR="00842EF7" w:rsidRPr="00FE760F" w:rsidRDefault="00842EF7" w:rsidP="00F91227">
            <w:pPr>
              <w:pStyle w:val="TAN"/>
            </w:pPr>
            <w:r w:rsidRPr="00FE760F">
              <w:t>NOTE 3:</w:t>
            </w:r>
            <w:r w:rsidRPr="00FE760F">
              <w:tab/>
              <w:t>i is the slot index per frame.</w:t>
            </w:r>
          </w:p>
        </w:tc>
      </w:tr>
    </w:tbl>
    <w:p w14:paraId="3A2F41C1" w14:textId="77777777" w:rsidR="00842EF7" w:rsidRPr="00FE760F" w:rsidRDefault="00842EF7" w:rsidP="00842EF7"/>
    <w:p w14:paraId="41FA4907" w14:textId="77777777" w:rsidR="00842EF7" w:rsidRPr="00FE760F" w:rsidRDefault="00842EF7" w:rsidP="00842EF7">
      <w:pPr>
        <w:pStyle w:val="Heading4"/>
      </w:pPr>
      <w:bookmarkStart w:id="2053" w:name="_Toc21340990"/>
      <w:bookmarkStart w:id="2054" w:name="_Toc29805438"/>
      <w:bookmarkStart w:id="2055" w:name="_Toc36456647"/>
      <w:bookmarkStart w:id="2056" w:name="_Toc36469745"/>
      <w:bookmarkStart w:id="2057" w:name="_Toc37254162"/>
      <w:bookmarkStart w:id="2058" w:name="_Toc37323020"/>
      <w:bookmarkStart w:id="2059" w:name="_Toc37324426"/>
      <w:r w:rsidRPr="00FE760F">
        <w:t>A.3.3.2</w:t>
      </w:r>
      <w:r w:rsidRPr="00FE760F">
        <w:tab/>
        <w:t>FRC for receiver requirements for QPSK</w:t>
      </w:r>
      <w:bookmarkEnd w:id="2053"/>
      <w:bookmarkEnd w:id="2054"/>
      <w:bookmarkEnd w:id="2055"/>
      <w:bookmarkEnd w:id="2056"/>
      <w:bookmarkEnd w:id="2057"/>
      <w:bookmarkEnd w:id="2058"/>
      <w:bookmarkEnd w:id="2059"/>
    </w:p>
    <w:p w14:paraId="39D0690F" w14:textId="77777777" w:rsidR="00842EF7" w:rsidRPr="00FE760F" w:rsidRDefault="00842EF7" w:rsidP="00842EF7">
      <w:pPr>
        <w:pStyle w:val="TH"/>
      </w:pPr>
      <w:r w:rsidRPr="00FE760F">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2E765345" w14:textId="77777777" w:rsidTr="00F91227">
        <w:trPr>
          <w:jc w:val="center"/>
        </w:trPr>
        <w:tc>
          <w:tcPr>
            <w:tcW w:w="3690" w:type="dxa"/>
          </w:tcPr>
          <w:p w14:paraId="0B5B4449" w14:textId="77777777" w:rsidR="00842EF7" w:rsidRPr="00FE760F" w:rsidRDefault="00842EF7" w:rsidP="00F91227">
            <w:pPr>
              <w:pStyle w:val="TAH"/>
            </w:pPr>
            <w:r w:rsidRPr="00FE760F">
              <w:t>Parameter</w:t>
            </w:r>
          </w:p>
        </w:tc>
        <w:tc>
          <w:tcPr>
            <w:tcW w:w="1093" w:type="dxa"/>
          </w:tcPr>
          <w:p w14:paraId="47576435" w14:textId="77777777" w:rsidR="00842EF7" w:rsidRPr="00FE760F" w:rsidRDefault="00842EF7" w:rsidP="00F91227">
            <w:pPr>
              <w:pStyle w:val="TAH"/>
            </w:pPr>
            <w:r w:rsidRPr="00FE760F">
              <w:t>Unit</w:t>
            </w:r>
          </w:p>
        </w:tc>
        <w:tc>
          <w:tcPr>
            <w:tcW w:w="2955" w:type="dxa"/>
            <w:gridSpan w:val="3"/>
          </w:tcPr>
          <w:p w14:paraId="7EAC2E3A" w14:textId="77777777" w:rsidR="00842EF7" w:rsidRPr="00FE760F" w:rsidRDefault="00842EF7" w:rsidP="00F91227">
            <w:pPr>
              <w:pStyle w:val="TAH"/>
            </w:pPr>
            <w:r w:rsidRPr="00FE760F">
              <w:t>Value</w:t>
            </w:r>
          </w:p>
        </w:tc>
      </w:tr>
      <w:tr w:rsidR="00842EF7" w:rsidRPr="00FE760F" w14:paraId="7A0594D7" w14:textId="77777777" w:rsidTr="00F91227">
        <w:trPr>
          <w:jc w:val="center"/>
        </w:trPr>
        <w:tc>
          <w:tcPr>
            <w:tcW w:w="3690" w:type="dxa"/>
          </w:tcPr>
          <w:p w14:paraId="0C653CA3" w14:textId="77777777" w:rsidR="00842EF7" w:rsidRPr="00FE760F" w:rsidRDefault="00842EF7" w:rsidP="00263719">
            <w:pPr>
              <w:pStyle w:val="TAC"/>
            </w:pPr>
            <w:r w:rsidRPr="00FE760F">
              <w:t>Channel bandwidth</w:t>
            </w:r>
          </w:p>
        </w:tc>
        <w:tc>
          <w:tcPr>
            <w:tcW w:w="1093" w:type="dxa"/>
            <w:vAlign w:val="center"/>
          </w:tcPr>
          <w:p w14:paraId="22D3E008" w14:textId="77777777" w:rsidR="00842EF7" w:rsidRPr="00FE760F" w:rsidRDefault="00842EF7" w:rsidP="00263719">
            <w:pPr>
              <w:pStyle w:val="TAC"/>
            </w:pPr>
            <w:r w:rsidRPr="00FE760F">
              <w:t>MHz</w:t>
            </w:r>
          </w:p>
        </w:tc>
        <w:tc>
          <w:tcPr>
            <w:tcW w:w="985" w:type="dxa"/>
            <w:vAlign w:val="center"/>
          </w:tcPr>
          <w:p w14:paraId="354649D4" w14:textId="77777777" w:rsidR="00842EF7" w:rsidRPr="00FE760F" w:rsidRDefault="00842EF7" w:rsidP="00263719">
            <w:pPr>
              <w:pStyle w:val="TAC"/>
            </w:pPr>
            <w:r w:rsidRPr="00FE760F">
              <w:t>50</w:t>
            </w:r>
          </w:p>
        </w:tc>
        <w:tc>
          <w:tcPr>
            <w:tcW w:w="985" w:type="dxa"/>
            <w:vAlign w:val="center"/>
          </w:tcPr>
          <w:p w14:paraId="648B2953" w14:textId="77777777" w:rsidR="00842EF7" w:rsidRPr="00FE760F" w:rsidRDefault="00842EF7" w:rsidP="00263719">
            <w:pPr>
              <w:pStyle w:val="TAC"/>
            </w:pPr>
            <w:r w:rsidRPr="00FE760F">
              <w:t>100</w:t>
            </w:r>
          </w:p>
        </w:tc>
        <w:tc>
          <w:tcPr>
            <w:tcW w:w="985" w:type="dxa"/>
            <w:vAlign w:val="center"/>
          </w:tcPr>
          <w:p w14:paraId="49BD30CA" w14:textId="77777777" w:rsidR="00842EF7" w:rsidRPr="00FE760F" w:rsidRDefault="00842EF7" w:rsidP="00263719">
            <w:pPr>
              <w:pStyle w:val="TAC"/>
            </w:pPr>
            <w:r w:rsidRPr="00FE760F">
              <w:t>200</w:t>
            </w:r>
          </w:p>
        </w:tc>
      </w:tr>
      <w:tr w:rsidR="00842EF7" w:rsidRPr="00FE760F" w14:paraId="5DFE683A" w14:textId="77777777" w:rsidTr="00F91227">
        <w:trPr>
          <w:jc w:val="center"/>
        </w:trPr>
        <w:tc>
          <w:tcPr>
            <w:tcW w:w="3690" w:type="dxa"/>
          </w:tcPr>
          <w:p w14:paraId="432BE5AE" w14:textId="77777777" w:rsidR="00842EF7" w:rsidRPr="00FE760F" w:rsidRDefault="00842EF7" w:rsidP="00263719">
            <w:pPr>
              <w:pStyle w:val="TAC"/>
            </w:pPr>
            <w:r w:rsidRPr="00FE760F">
              <w:t xml:space="preserve">Subcarrier spacing configuration </w:t>
            </w:r>
            <w:r w:rsidRPr="00FE760F">
              <w:object w:dxaOrig="220" w:dyaOrig="240" w14:anchorId="74AF52F5">
                <v:shape id="_x0000_i1028" type="#_x0000_t75" style="width:10.5pt;height:15.75pt" o:ole="">
                  <v:imagedata r:id="rId34" o:title=""/>
                </v:shape>
                <o:OLEObject Type="Embed" ProgID="Equation.3" ShapeID="_x0000_i1028" DrawAspect="Content" ObjectID="_1647937502" r:id="rId35"/>
              </w:object>
            </w:r>
          </w:p>
        </w:tc>
        <w:tc>
          <w:tcPr>
            <w:tcW w:w="1093" w:type="dxa"/>
            <w:vAlign w:val="center"/>
          </w:tcPr>
          <w:p w14:paraId="1715704C" w14:textId="77777777" w:rsidR="00842EF7" w:rsidRPr="00FE760F" w:rsidRDefault="00842EF7" w:rsidP="00263719">
            <w:pPr>
              <w:pStyle w:val="TAC"/>
            </w:pPr>
          </w:p>
        </w:tc>
        <w:tc>
          <w:tcPr>
            <w:tcW w:w="985" w:type="dxa"/>
            <w:vAlign w:val="center"/>
          </w:tcPr>
          <w:p w14:paraId="2C81E223" w14:textId="77777777" w:rsidR="00842EF7" w:rsidRPr="00FE760F" w:rsidRDefault="00842EF7" w:rsidP="00263719">
            <w:pPr>
              <w:pStyle w:val="TAC"/>
            </w:pPr>
            <w:r w:rsidRPr="00FE760F">
              <w:t>2</w:t>
            </w:r>
          </w:p>
        </w:tc>
        <w:tc>
          <w:tcPr>
            <w:tcW w:w="985" w:type="dxa"/>
            <w:vAlign w:val="center"/>
          </w:tcPr>
          <w:p w14:paraId="0DCD19FB" w14:textId="77777777" w:rsidR="00842EF7" w:rsidRPr="00FE760F" w:rsidRDefault="00842EF7" w:rsidP="00263719">
            <w:pPr>
              <w:pStyle w:val="TAC"/>
            </w:pPr>
            <w:r w:rsidRPr="00FE760F">
              <w:t>2</w:t>
            </w:r>
          </w:p>
        </w:tc>
        <w:tc>
          <w:tcPr>
            <w:tcW w:w="985" w:type="dxa"/>
            <w:vAlign w:val="center"/>
          </w:tcPr>
          <w:p w14:paraId="106A6DAE" w14:textId="77777777" w:rsidR="00842EF7" w:rsidRPr="00FE760F" w:rsidRDefault="00842EF7" w:rsidP="00263719">
            <w:pPr>
              <w:pStyle w:val="TAC"/>
            </w:pPr>
            <w:r w:rsidRPr="00FE760F">
              <w:t>2</w:t>
            </w:r>
          </w:p>
        </w:tc>
      </w:tr>
      <w:tr w:rsidR="00842EF7" w:rsidRPr="00FE760F" w14:paraId="4D19D1FC" w14:textId="77777777" w:rsidTr="00F91227">
        <w:trPr>
          <w:jc w:val="center"/>
        </w:trPr>
        <w:tc>
          <w:tcPr>
            <w:tcW w:w="3690" w:type="dxa"/>
          </w:tcPr>
          <w:p w14:paraId="03F165DF" w14:textId="77777777" w:rsidR="00842EF7" w:rsidRPr="00FE760F" w:rsidRDefault="00842EF7" w:rsidP="00263719">
            <w:pPr>
              <w:pStyle w:val="TAC"/>
            </w:pPr>
            <w:r w:rsidRPr="00FE760F">
              <w:t>Allocated resource blocks</w:t>
            </w:r>
          </w:p>
        </w:tc>
        <w:tc>
          <w:tcPr>
            <w:tcW w:w="1093" w:type="dxa"/>
            <w:vAlign w:val="center"/>
          </w:tcPr>
          <w:p w14:paraId="5EDDC598" w14:textId="77777777" w:rsidR="00842EF7" w:rsidRPr="00FE760F" w:rsidRDefault="00842EF7" w:rsidP="00263719">
            <w:pPr>
              <w:pStyle w:val="TAC"/>
            </w:pPr>
          </w:p>
        </w:tc>
        <w:tc>
          <w:tcPr>
            <w:tcW w:w="985" w:type="dxa"/>
            <w:vAlign w:val="center"/>
          </w:tcPr>
          <w:p w14:paraId="7CF25126" w14:textId="77777777" w:rsidR="00842EF7" w:rsidRPr="00FE760F" w:rsidRDefault="00842EF7" w:rsidP="00263719">
            <w:pPr>
              <w:pStyle w:val="TAC"/>
            </w:pPr>
            <w:r w:rsidRPr="00FE760F">
              <w:t>66</w:t>
            </w:r>
          </w:p>
        </w:tc>
        <w:tc>
          <w:tcPr>
            <w:tcW w:w="985" w:type="dxa"/>
            <w:vAlign w:val="center"/>
          </w:tcPr>
          <w:p w14:paraId="77202573" w14:textId="77777777" w:rsidR="00842EF7" w:rsidRPr="00FE760F" w:rsidRDefault="00842EF7" w:rsidP="00263719">
            <w:pPr>
              <w:pStyle w:val="TAC"/>
            </w:pPr>
            <w:r w:rsidRPr="00FE760F">
              <w:t>132</w:t>
            </w:r>
          </w:p>
        </w:tc>
        <w:tc>
          <w:tcPr>
            <w:tcW w:w="985" w:type="dxa"/>
            <w:vAlign w:val="center"/>
          </w:tcPr>
          <w:p w14:paraId="2749965A" w14:textId="77777777" w:rsidR="00842EF7" w:rsidRPr="00FE760F" w:rsidRDefault="00842EF7" w:rsidP="00263719">
            <w:pPr>
              <w:pStyle w:val="TAC"/>
            </w:pPr>
            <w:r w:rsidRPr="00FE760F">
              <w:t>264</w:t>
            </w:r>
          </w:p>
        </w:tc>
      </w:tr>
      <w:tr w:rsidR="00842EF7" w:rsidRPr="00FE760F" w14:paraId="71BFE493" w14:textId="77777777" w:rsidTr="00F91227">
        <w:trPr>
          <w:jc w:val="center"/>
        </w:trPr>
        <w:tc>
          <w:tcPr>
            <w:tcW w:w="3690" w:type="dxa"/>
          </w:tcPr>
          <w:p w14:paraId="7299A1D6" w14:textId="77777777" w:rsidR="00842EF7" w:rsidRPr="00FE760F" w:rsidRDefault="00842EF7" w:rsidP="00263719">
            <w:pPr>
              <w:pStyle w:val="TAC"/>
            </w:pPr>
            <w:r w:rsidRPr="00FE760F">
              <w:t>Subcarriers per resource block</w:t>
            </w:r>
          </w:p>
        </w:tc>
        <w:tc>
          <w:tcPr>
            <w:tcW w:w="1093" w:type="dxa"/>
            <w:vAlign w:val="center"/>
          </w:tcPr>
          <w:p w14:paraId="0AE28129" w14:textId="77777777" w:rsidR="00842EF7" w:rsidRPr="00FE760F" w:rsidRDefault="00842EF7" w:rsidP="00263719">
            <w:pPr>
              <w:pStyle w:val="TAC"/>
            </w:pPr>
          </w:p>
        </w:tc>
        <w:tc>
          <w:tcPr>
            <w:tcW w:w="985" w:type="dxa"/>
            <w:vAlign w:val="center"/>
          </w:tcPr>
          <w:p w14:paraId="2E81C375" w14:textId="77777777" w:rsidR="00842EF7" w:rsidRPr="00FE760F" w:rsidRDefault="00842EF7" w:rsidP="00263719">
            <w:pPr>
              <w:pStyle w:val="TAC"/>
            </w:pPr>
            <w:r w:rsidRPr="00FE760F">
              <w:t>12</w:t>
            </w:r>
          </w:p>
        </w:tc>
        <w:tc>
          <w:tcPr>
            <w:tcW w:w="985" w:type="dxa"/>
            <w:vAlign w:val="center"/>
          </w:tcPr>
          <w:p w14:paraId="433436DF" w14:textId="77777777" w:rsidR="00842EF7" w:rsidRPr="00FE760F" w:rsidRDefault="00842EF7" w:rsidP="00263719">
            <w:pPr>
              <w:pStyle w:val="TAC"/>
            </w:pPr>
            <w:r w:rsidRPr="00FE760F">
              <w:t>12</w:t>
            </w:r>
          </w:p>
        </w:tc>
        <w:tc>
          <w:tcPr>
            <w:tcW w:w="985" w:type="dxa"/>
            <w:vAlign w:val="center"/>
          </w:tcPr>
          <w:p w14:paraId="4529DAE9" w14:textId="77777777" w:rsidR="00842EF7" w:rsidRPr="00FE760F" w:rsidRDefault="00842EF7" w:rsidP="00263719">
            <w:pPr>
              <w:pStyle w:val="TAC"/>
            </w:pPr>
            <w:r w:rsidRPr="00FE760F">
              <w:t>12</w:t>
            </w:r>
          </w:p>
        </w:tc>
      </w:tr>
      <w:tr w:rsidR="00842EF7" w:rsidRPr="00FE760F" w14:paraId="3C872CAE" w14:textId="77777777" w:rsidTr="00F91227">
        <w:trPr>
          <w:jc w:val="center"/>
        </w:trPr>
        <w:tc>
          <w:tcPr>
            <w:tcW w:w="3690" w:type="dxa"/>
          </w:tcPr>
          <w:p w14:paraId="69B0C3A0" w14:textId="77777777" w:rsidR="00842EF7" w:rsidRPr="00FE760F" w:rsidRDefault="00842EF7" w:rsidP="00263719">
            <w:pPr>
              <w:pStyle w:val="TAC"/>
            </w:pPr>
            <w:r w:rsidRPr="00FE760F">
              <w:t>Allocated slots per Frame</w:t>
            </w:r>
          </w:p>
        </w:tc>
        <w:tc>
          <w:tcPr>
            <w:tcW w:w="1093" w:type="dxa"/>
            <w:vAlign w:val="center"/>
          </w:tcPr>
          <w:p w14:paraId="3D4DC471" w14:textId="77777777" w:rsidR="00842EF7" w:rsidRPr="00FE760F" w:rsidRDefault="00842EF7" w:rsidP="00263719">
            <w:pPr>
              <w:pStyle w:val="TAC"/>
            </w:pPr>
          </w:p>
        </w:tc>
        <w:tc>
          <w:tcPr>
            <w:tcW w:w="985" w:type="dxa"/>
            <w:vAlign w:val="center"/>
          </w:tcPr>
          <w:p w14:paraId="6B75EB6E" w14:textId="77777777" w:rsidR="00842EF7" w:rsidRPr="00FE760F" w:rsidRDefault="00842EF7" w:rsidP="00263719">
            <w:pPr>
              <w:pStyle w:val="TAC"/>
            </w:pPr>
            <w:r w:rsidRPr="00FE760F">
              <w:t>23</w:t>
            </w:r>
          </w:p>
        </w:tc>
        <w:tc>
          <w:tcPr>
            <w:tcW w:w="985" w:type="dxa"/>
            <w:vAlign w:val="center"/>
          </w:tcPr>
          <w:p w14:paraId="25D5C6A3" w14:textId="77777777" w:rsidR="00842EF7" w:rsidRPr="00FE760F" w:rsidRDefault="00842EF7" w:rsidP="00263719">
            <w:pPr>
              <w:pStyle w:val="TAC"/>
            </w:pPr>
            <w:r w:rsidRPr="00FE760F">
              <w:t>23</w:t>
            </w:r>
          </w:p>
        </w:tc>
        <w:tc>
          <w:tcPr>
            <w:tcW w:w="985" w:type="dxa"/>
            <w:vAlign w:val="center"/>
          </w:tcPr>
          <w:p w14:paraId="15320F71" w14:textId="77777777" w:rsidR="00842EF7" w:rsidRPr="00FE760F" w:rsidRDefault="00842EF7" w:rsidP="00263719">
            <w:pPr>
              <w:pStyle w:val="TAC"/>
            </w:pPr>
            <w:r w:rsidRPr="00FE760F">
              <w:t>23</w:t>
            </w:r>
          </w:p>
        </w:tc>
      </w:tr>
      <w:tr w:rsidR="00842EF7" w:rsidRPr="00FE760F" w14:paraId="29B0C229" w14:textId="77777777" w:rsidTr="00F91227">
        <w:trPr>
          <w:jc w:val="center"/>
        </w:trPr>
        <w:tc>
          <w:tcPr>
            <w:tcW w:w="3690" w:type="dxa"/>
          </w:tcPr>
          <w:p w14:paraId="28C9E5C1" w14:textId="77777777" w:rsidR="00842EF7" w:rsidRPr="00FE760F" w:rsidRDefault="00842EF7" w:rsidP="00263719">
            <w:pPr>
              <w:pStyle w:val="TAC"/>
            </w:pPr>
            <w:r w:rsidRPr="00FE760F">
              <w:t>MCS index</w:t>
            </w:r>
          </w:p>
        </w:tc>
        <w:tc>
          <w:tcPr>
            <w:tcW w:w="1093" w:type="dxa"/>
            <w:vAlign w:val="center"/>
          </w:tcPr>
          <w:p w14:paraId="647FEF15" w14:textId="77777777" w:rsidR="00842EF7" w:rsidRPr="00FE760F" w:rsidRDefault="00842EF7" w:rsidP="00263719">
            <w:pPr>
              <w:pStyle w:val="TAC"/>
            </w:pPr>
          </w:p>
        </w:tc>
        <w:tc>
          <w:tcPr>
            <w:tcW w:w="985" w:type="dxa"/>
            <w:vAlign w:val="center"/>
          </w:tcPr>
          <w:p w14:paraId="1B03EDE5" w14:textId="77777777" w:rsidR="00842EF7" w:rsidRPr="00FE760F" w:rsidRDefault="00842EF7" w:rsidP="00263719">
            <w:pPr>
              <w:pStyle w:val="TAC"/>
            </w:pPr>
            <w:r w:rsidRPr="00FE760F">
              <w:t>4</w:t>
            </w:r>
          </w:p>
        </w:tc>
        <w:tc>
          <w:tcPr>
            <w:tcW w:w="985" w:type="dxa"/>
            <w:vAlign w:val="center"/>
          </w:tcPr>
          <w:p w14:paraId="00CA27F0" w14:textId="77777777" w:rsidR="00842EF7" w:rsidRPr="00FE760F" w:rsidRDefault="00842EF7" w:rsidP="00263719">
            <w:pPr>
              <w:pStyle w:val="TAC"/>
            </w:pPr>
            <w:r w:rsidRPr="00FE760F">
              <w:t>4</w:t>
            </w:r>
          </w:p>
        </w:tc>
        <w:tc>
          <w:tcPr>
            <w:tcW w:w="985" w:type="dxa"/>
            <w:vAlign w:val="center"/>
          </w:tcPr>
          <w:p w14:paraId="666AC913" w14:textId="77777777" w:rsidR="00842EF7" w:rsidRPr="00FE760F" w:rsidRDefault="00842EF7" w:rsidP="00263719">
            <w:pPr>
              <w:pStyle w:val="TAC"/>
            </w:pPr>
            <w:r w:rsidRPr="00FE760F">
              <w:t>4</w:t>
            </w:r>
          </w:p>
        </w:tc>
      </w:tr>
      <w:tr w:rsidR="00842EF7" w:rsidRPr="00FE760F" w14:paraId="4DC3FC3B" w14:textId="77777777" w:rsidTr="00F91227">
        <w:trPr>
          <w:jc w:val="center"/>
        </w:trPr>
        <w:tc>
          <w:tcPr>
            <w:tcW w:w="3690" w:type="dxa"/>
          </w:tcPr>
          <w:p w14:paraId="7D155F2E" w14:textId="77777777" w:rsidR="00842EF7" w:rsidRPr="00FE760F" w:rsidRDefault="00842EF7" w:rsidP="00263719">
            <w:pPr>
              <w:pStyle w:val="TAC"/>
            </w:pPr>
            <w:r w:rsidRPr="00FE760F">
              <w:t>Modulation</w:t>
            </w:r>
          </w:p>
        </w:tc>
        <w:tc>
          <w:tcPr>
            <w:tcW w:w="1093" w:type="dxa"/>
            <w:vAlign w:val="center"/>
          </w:tcPr>
          <w:p w14:paraId="37F16212" w14:textId="77777777" w:rsidR="00842EF7" w:rsidRPr="00FE760F" w:rsidRDefault="00842EF7" w:rsidP="00263719">
            <w:pPr>
              <w:pStyle w:val="TAC"/>
            </w:pPr>
          </w:p>
        </w:tc>
        <w:tc>
          <w:tcPr>
            <w:tcW w:w="985" w:type="dxa"/>
            <w:vAlign w:val="center"/>
          </w:tcPr>
          <w:p w14:paraId="424C17D8" w14:textId="77777777" w:rsidR="00842EF7" w:rsidRPr="00FE760F" w:rsidRDefault="00842EF7" w:rsidP="00263719">
            <w:pPr>
              <w:pStyle w:val="TAC"/>
            </w:pPr>
            <w:r w:rsidRPr="00FE760F">
              <w:t>QPSK</w:t>
            </w:r>
          </w:p>
        </w:tc>
        <w:tc>
          <w:tcPr>
            <w:tcW w:w="985" w:type="dxa"/>
            <w:vAlign w:val="center"/>
          </w:tcPr>
          <w:p w14:paraId="7C3B81FF" w14:textId="77777777" w:rsidR="00842EF7" w:rsidRPr="00FE760F" w:rsidRDefault="00842EF7" w:rsidP="00263719">
            <w:pPr>
              <w:pStyle w:val="TAC"/>
            </w:pPr>
            <w:r w:rsidRPr="00FE760F">
              <w:t>QPSK</w:t>
            </w:r>
          </w:p>
        </w:tc>
        <w:tc>
          <w:tcPr>
            <w:tcW w:w="985" w:type="dxa"/>
            <w:vAlign w:val="center"/>
          </w:tcPr>
          <w:p w14:paraId="11F70D40" w14:textId="77777777" w:rsidR="00842EF7" w:rsidRPr="00FE760F" w:rsidRDefault="00842EF7" w:rsidP="00263719">
            <w:pPr>
              <w:pStyle w:val="TAC"/>
            </w:pPr>
            <w:r w:rsidRPr="00FE760F">
              <w:t>QPSK</w:t>
            </w:r>
          </w:p>
        </w:tc>
      </w:tr>
      <w:tr w:rsidR="00842EF7" w:rsidRPr="00FE760F" w14:paraId="0C1B0FEE" w14:textId="77777777" w:rsidTr="00F91227">
        <w:trPr>
          <w:jc w:val="center"/>
        </w:trPr>
        <w:tc>
          <w:tcPr>
            <w:tcW w:w="3690" w:type="dxa"/>
          </w:tcPr>
          <w:p w14:paraId="72B0552C" w14:textId="77777777" w:rsidR="00842EF7" w:rsidRPr="00FE760F" w:rsidRDefault="00842EF7" w:rsidP="00263719">
            <w:pPr>
              <w:pStyle w:val="TAC"/>
            </w:pPr>
            <w:r w:rsidRPr="00FE760F">
              <w:t>Target Coding Rate</w:t>
            </w:r>
          </w:p>
        </w:tc>
        <w:tc>
          <w:tcPr>
            <w:tcW w:w="1093" w:type="dxa"/>
            <w:vAlign w:val="center"/>
          </w:tcPr>
          <w:p w14:paraId="71C06ED8" w14:textId="77777777" w:rsidR="00842EF7" w:rsidRPr="00FE760F" w:rsidRDefault="00842EF7" w:rsidP="00263719">
            <w:pPr>
              <w:pStyle w:val="TAC"/>
            </w:pPr>
          </w:p>
        </w:tc>
        <w:tc>
          <w:tcPr>
            <w:tcW w:w="985" w:type="dxa"/>
            <w:vAlign w:val="center"/>
          </w:tcPr>
          <w:p w14:paraId="7E694A07" w14:textId="77777777" w:rsidR="00842EF7" w:rsidRPr="00FE760F" w:rsidRDefault="00842EF7" w:rsidP="00263719">
            <w:pPr>
              <w:pStyle w:val="TAC"/>
            </w:pPr>
            <w:r w:rsidRPr="00FE760F">
              <w:t>1/3</w:t>
            </w:r>
          </w:p>
        </w:tc>
        <w:tc>
          <w:tcPr>
            <w:tcW w:w="985" w:type="dxa"/>
            <w:vAlign w:val="center"/>
          </w:tcPr>
          <w:p w14:paraId="2849EE99" w14:textId="77777777" w:rsidR="00842EF7" w:rsidRPr="00FE760F" w:rsidRDefault="00842EF7" w:rsidP="00263719">
            <w:pPr>
              <w:pStyle w:val="TAC"/>
            </w:pPr>
            <w:r w:rsidRPr="00FE760F">
              <w:t>1/3</w:t>
            </w:r>
          </w:p>
        </w:tc>
        <w:tc>
          <w:tcPr>
            <w:tcW w:w="985" w:type="dxa"/>
            <w:vAlign w:val="center"/>
          </w:tcPr>
          <w:p w14:paraId="37532765" w14:textId="77777777" w:rsidR="00842EF7" w:rsidRPr="00FE760F" w:rsidRDefault="00842EF7" w:rsidP="00263719">
            <w:pPr>
              <w:pStyle w:val="TAC"/>
            </w:pPr>
            <w:r w:rsidRPr="00FE760F">
              <w:t>1/3</w:t>
            </w:r>
          </w:p>
        </w:tc>
      </w:tr>
      <w:tr w:rsidR="00842EF7" w:rsidRPr="00FE760F" w14:paraId="61B7F3DF" w14:textId="77777777" w:rsidTr="00F91227">
        <w:trPr>
          <w:jc w:val="center"/>
        </w:trPr>
        <w:tc>
          <w:tcPr>
            <w:tcW w:w="3690" w:type="dxa"/>
          </w:tcPr>
          <w:p w14:paraId="053EE6D2" w14:textId="77777777" w:rsidR="00842EF7" w:rsidRPr="00FE760F" w:rsidRDefault="00842EF7" w:rsidP="00263719">
            <w:pPr>
              <w:pStyle w:val="TAC"/>
            </w:pPr>
            <w:r w:rsidRPr="00FE760F">
              <w:t>Maximum number of HARQ transmissions</w:t>
            </w:r>
          </w:p>
        </w:tc>
        <w:tc>
          <w:tcPr>
            <w:tcW w:w="1093" w:type="dxa"/>
            <w:vAlign w:val="center"/>
          </w:tcPr>
          <w:p w14:paraId="5929B318" w14:textId="77777777" w:rsidR="00842EF7" w:rsidRPr="00FE760F" w:rsidRDefault="00842EF7" w:rsidP="00263719">
            <w:pPr>
              <w:pStyle w:val="TAC"/>
            </w:pPr>
          </w:p>
        </w:tc>
        <w:tc>
          <w:tcPr>
            <w:tcW w:w="985" w:type="dxa"/>
            <w:vAlign w:val="center"/>
          </w:tcPr>
          <w:p w14:paraId="2FC89163" w14:textId="77777777" w:rsidR="00842EF7" w:rsidRPr="00FE760F" w:rsidRDefault="00842EF7" w:rsidP="00263719">
            <w:pPr>
              <w:pStyle w:val="TAC"/>
            </w:pPr>
            <w:r w:rsidRPr="00FE760F">
              <w:t>1</w:t>
            </w:r>
          </w:p>
        </w:tc>
        <w:tc>
          <w:tcPr>
            <w:tcW w:w="985" w:type="dxa"/>
            <w:vAlign w:val="center"/>
          </w:tcPr>
          <w:p w14:paraId="3C7E4B7F" w14:textId="77777777" w:rsidR="00842EF7" w:rsidRPr="00FE760F" w:rsidRDefault="00842EF7" w:rsidP="00263719">
            <w:pPr>
              <w:pStyle w:val="TAC"/>
            </w:pPr>
            <w:r w:rsidRPr="00FE760F">
              <w:t>1</w:t>
            </w:r>
          </w:p>
        </w:tc>
        <w:tc>
          <w:tcPr>
            <w:tcW w:w="985" w:type="dxa"/>
            <w:vAlign w:val="center"/>
          </w:tcPr>
          <w:p w14:paraId="54231A62" w14:textId="77777777" w:rsidR="00842EF7" w:rsidRPr="00FE760F" w:rsidRDefault="00842EF7" w:rsidP="00263719">
            <w:pPr>
              <w:pStyle w:val="TAC"/>
            </w:pPr>
            <w:r w:rsidRPr="00FE760F">
              <w:t>1</w:t>
            </w:r>
          </w:p>
        </w:tc>
      </w:tr>
      <w:tr w:rsidR="00842EF7" w:rsidRPr="00FE760F" w14:paraId="519B96AE" w14:textId="77777777" w:rsidTr="00F91227">
        <w:trPr>
          <w:jc w:val="center"/>
        </w:trPr>
        <w:tc>
          <w:tcPr>
            <w:tcW w:w="3690" w:type="dxa"/>
          </w:tcPr>
          <w:p w14:paraId="69139CC8" w14:textId="77777777" w:rsidR="00842EF7" w:rsidRPr="00FE760F" w:rsidRDefault="00842EF7" w:rsidP="00263719">
            <w:pPr>
              <w:pStyle w:val="TAC"/>
            </w:pPr>
            <w:r w:rsidRPr="00FE760F">
              <w:t>Information Bit Payload per Slot</w:t>
            </w:r>
          </w:p>
        </w:tc>
        <w:tc>
          <w:tcPr>
            <w:tcW w:w="1093" w:type="dxa"/>
            <w:vAlign w:val="center"/>
          </w:tcPr>
          <w:p w14:paraId="30729EA4" w14:textId="77777777" w:rsidR="00842EF7" w:rsidRPr="00FE760F" w:rsidRDefault="00842EF7" w:rsidP="00263719">
            <w:pPr>
              <w:pStyle w:val="TAC"/>
            </w:pPr>
          </w:p>
        </w:tc>
        <w:tc>
          <w:tcPr>
            <w:tcW w:w="985" w:type="dxa"/>
            <w:vAlign w:val="center"/>
          </w:tcPr>
          <w:p w14:paraId="383CC854" w14:textId="77777777" w:rsidR="00842EF7" w:rsidRPr="00FE760F" w:rsidRDefault="00842EF7" w:rsidP="00263719">
            <w:pPr>
              <w:pStyle w:val="TAC"/>
            </w:pPr>
          </w:p>
        </w:tc>
        <w:tc>
          <w:tcPr>
            <w:tcW w:w="985" w:type="dxa"/>
            <w:vAlign w:val="center"/>
          </w:tcPr>
          <w:p w14:paraId="0EDE14B0" w14:textId="77777777" w:rsidR="00842EF7" w:rsidRPr="00FE760F" w:rsidRDefault="00842EF7" w:rsidP="00263719">
            <w:pPr>
              <w:pStyle w:val="TAC"/>
            </w:pPr>
          </w:p>
        </w:tc>
        <w:tc>
          <w:tcPr>
            <w:tcW w:w="985" w:type="dxa"/>
            <w:vAlign w:val="center"/>
          </w:tcPr>
          <w:p w14:paraId="78CC5310" w14:textId="77777777" w:rsidR="00842EF7" w:rsidRPr="00FE760F" w:rsidRDefault="00842EF7" w:rsidP="00263719">
            <w:pPr>
              <w:pStyle w:val="TAC"/>
            </w:pPr>
          </w:p>
        </w:tc>
      </w:tr>
      <w:tr w:rsidR="00842EF7" w:rsidRPr="00FE760F" w14:paraId="7F1FE18F" w14:textId="77777777" w:rsidTr="00F91227">
        <w:trPr>
          <w:jc w:val="center"/>
        </w:trPr>
        <w:tc>
          <w:tcPr>
            <w:tcW w:w="3690" w:type="dxa"/>
          </w:tcPr>
          <w:p w14:paraId="58F07371" w14:textId="77777777" w:rsidR="00842EF7" w:rsidRPr="00FE760F" w:rsidRDefault="00263719" w:rsidP="00263719">
            <w:pPr>
              <w:pStyle w:val="TAC"/>
            </w:pPr>
            <w:r w:rsidRPr="00FE760F">
              <w:rPr>
                <w:rFonts w:eastAsia="Malgun Gothic"/>
              </w:rPr>
              <w:t xml:space="preserve">  For Slots 0 and Slot i, if mod(i, 5) = {3,4} for i from {0,…,79} (NOTE 5)</w:t>
            </w:r>
          </w:p>
        </w:tc>
        <w:tc>
          <w:tcPr>
            <w:tcW w:w="1093" w:type="dxa"/>
            <w:vAlign w:val="center"/>
          </w:tcPr>
          <w:p w14:paraId="1B8994EA" w14:textId="77777777" w:rsidR="00842EF7" w:rsidRPr="00FE760F" w:rsidRDefault="00842EF7" w:rsidP="00263719">
            <w:pPr>
              <w:pStyle w:val="TAC"/>
            </w:pPr>
            <w:r w:rsidRPr="00FE760F">
              <w:t>Bits</w:t>
            </w:r>
          </w:p>
        </w:tc>
        <w:tc>
          <w:tcPr>
            <w:tcW w:w="985" w:type="dxa"/>
            <w:vAlign w:val="center"/>
          </w:tcPr>
          <w:p w14:paraId="082286D7" w14:textId="77777777" w:rsidR="00842EF7" w:rsidRPr="00FE760F" w:rsidRDefault="00842EF7" w:rsidP="00263719">
            <w:pPr>
              <w:pStyle w:val="TAC"/>
            </w:pPr>
            <w:r w:rsidRPr="00FE760F">
              <w:t>N/A</w:t>
            </w:r>
          </w:p>
        </w:tc>
        <w:tc>
          <w:tcPr>
            <w:tcW w:w="985" w:type="dxa"/>
            <w:vAlign w:val="center"/>
          </w:tcPr>
          <w:p w14:paraId="2F9B9191" w14:textId="77777777" w:rsidR="00842EF7" w:rsidRPr="00FE760F" w:rsidRDefault="00842EF7" w:rsidP="00263719">
            <w:pPr>
              <w:pStyle w:val="TAC"/>
            </w:pPr>
            <w:r w:rsidRPr="00FE760F">
              <w:t>N/A</w:t>
            </w:r>
          </w:p>
        </w:tc>
        <w:tc>
          <w:tcPr>
            <w:tcW w:w="985" w:type="dxa"/>
            <w:vAlign w:val="center"/>
          </w:tcPr>
          <w:p w14:paraId="7E2C28A3" w14:textId="77777777" w:rsidR="00842EF7" w:rsidRPr="00FE760F" w:rsidRDefault="00842EF7" w:rsidP="00263719">
            <w:pPr>
              <w:pStyle w:val="TAC"/>
            </w:pPr>
            <w:r w:rsidRPr="00FE760F">
              <w:t>N/A</w:t>
            </w:r>
          </w:p>
        </w:tc>
      </w:tr>
      <w:tr w:rsidR="00842EF7" w:rsidRPr="00FE760F" w14:paraId="00E263F3" w14:textId="77777777" w:rsidTr="00F91227">
        <w:trPr>
          <w:jc w:val="center"/>
        </w:trPr>
        <w:tc>
          <w:tcPr>
            <w:tcW w:w="3690" w:type="dxa"/>
          </w:tcPr>
          <w:p w14:paraId="051D1DF8" w14:textId="77777777" w:rsidR="00842EF7" w:rsidRPr="00FE760F" w:rsidRDefault="00263719" w:rsidP="00263719">
            <w:pPr>
              <w:pStyle w:val="TAC"/>
            </w:pPr>
            <w:r w:rsidRPr="00FE760F">
              <w:rPr>
                <w:rFonts w:eastAsia="Malgun Gothic"/>
              </w:rPr>
              <w:t xml:space="preserve">  For Slot i, if mod(i, 5) = {0,1,2} for i from {1,…,79} (NOTE 6)</w:t>
            </w:r>
          </w:p>
        </w:tc>
        <w:tc>
          <w:tcPr>
            <w:tcW w:w="1093" w:type="dxa"/>
            <w:vAlign w:val="center"/>
          </w:tcPr>
          <w:p w14:paraId="49135FAD" w14:textId="77777777" w:rsidR="00842EF7" w:rsidRPr="00FE760F" w:rsidRDefault="00842EF7" w:rsidP="00263719">
            <w:pPr>
              <w:pStyle w:val="TAC"/>
            </w:pPr>
            <w:r w:rsidRPr="00FE760F">
              <w:t>Bits</w:t>
            </w:r>
          </w:p>
        </w:tc>
        <w:tc>
          <w:tcPr>
            <w:tcW w:w="985" w:type="dxa"/>
            <w:vAlign w:val="center"/>
          </w:tcPr>
          <w:p w14:paraId="074A4C9D" w14:textId="77777777" w:rsidR="00842EF7" w:rsidRPr="00FE760F" w:rsidRDefault="00842EF7" w:rsidP="00263719">
            <w:pPr>
              <w:pStyle w:val="TAC"/>
            </w:pPr>
            <w:r w:rsidRPr="00FE760F">
              <w:t>4224</w:t>
            </w:r>
          </w:p>
        </w:tc>
        <w:tc>
          <w:tcPr>
            <w:tcW w:w="985" w:type="dxa"/>
            <w:vAlign w:val="center"/>
          </w:tcPr>
          <w:p w14:paraId="4869D191" w14:textId="77777777" w:rsidR="00842EF7" w:rsidRPr="00FE760F" w:rsidRDefault="00842EF7" w:rsidP="00263719">
            <w:pPr>
              <w:pStyle w:val="TAC"/>
            </w:pPr>
            <w:r w:rsidRPr="00FE760F">
              <w:t>8456</w:t>
            </w:r>
          </w:p>
        </w:tc>
        <w:tc>
          <w:tcPr>
            <w:tcW w:w="985" w:type="dxa"/>
            <w:vAlign w:val="center"/>
          </w:tcPr>
          <w:p w14:paraId="1E9979CD" w14:textId="77777777" w:rsidR="00842EF7" w:rsidRPr="00FE760F" w:rsidRDefault="00842EF7" w:rsidP="00263719">
            <w:pPr>
              <w:pStyle w:val="TAC"/>
            </w:pPr>
            <w:r w:rsidRPr="00FE760F">
              <w:t>16896</w:t>
            </w:r>
          </w:p>
        </w:tc>
      </w:tr>
      <w:tr w:rsidR="00842EF7" w:rsidRPr="00FE760F" w14:paraId="5F964239" w14:textId="77777777" w:rsidTr="00F91227">
        <w:trPr>
          <w:jc w:val="center"/>
        </w:trPr>
        <w:tc>
          <w:tcPr>
            <w:tcW w:w="3690" w:type="dxa"/>
          </w:tcPr>
          <w:p w14:paraId="082116C8" w14:textId="77777777" w:rsidR="00842EF7" w:rsidRPr="00FE760F" w:rsidRDefault="00842EF7" w:rsidP="00263719">
            <w:pPr>
              <w:pStyle w:val="TAC"/>
            </w:pPr>
            <w:r w:rsidRPr="00FE760F">
              <w:t>Transport block CRC</w:t>
            </w:r>
          </w:p>
        </w:tc>
        <w:tc>
          <w:tcPr>
            <w:tcW w:w="1093" w:type="dxa"/>
            <w:vAlign w:val="center"/>
          </w:tcPr>
          <w:p w14:paraId="78739E4B" w14:textId="77777777" w:rsidR="00842EF7" w:rsidRPr="00FE760F" w:rsidRDefault="00842EF7" w:rsidP="00263719">
            <w:pPr>
              <w:pStyle w:val="TAC"/>
            </w:pPr>
            <w:r w:rsidRPr="00FE760F">
              <w:t>Bits</w:t>
            </w:r>
          </w:p>
        </w:tc>
        <w:tc>
          <w:tcPr>
            <w:tcW w:w="985" w:type="dxa"/>
            <w:vAlign w:val="center"/>
          </w:tcPr>
          <w:p w14:paraId="068C8BF6" w14:textId="77777777" w:rsidR="00842EF7" w:rsidRPr="00FE760F" w:rsidRDefault="00842EF7" w:rsidP="00263719">
            <w:pPr>
              <w:pStyle w:val="TAC"/>
            </w:pPr>
            <w:r w:rsidRPr="00FE760F">
              <w:t>24</w:t>
            </w:r>
          </w:p>
        </w:tc>
        <w:tc>
          <w:tcPr>
            <w:tcW w:w="985" w:type="dxa"/>
            <w:vAlign w:val="center"/>
          </w:tcPr>
          <w:p w14:paraId="58E21D07" w14:textId="77777777" w:rsidR="00842EF7" w:rsidRPr="00FE760F" w:rsidRDefault="00842EF7" w:rsidP="00263719">
            <w:pPr>
              <w:pStyle w:val="TAC"/>
            </w:pPr>
            <w:r w:rsidRPr="00FE760F">
              <w:t>24</w:t>
            </w:r>
          </w:p>
        </w:tc>
        <w:tc>
          <w:tcPr>
            <w:tcW w:w="985" w:type="dxa"/>
            <w:vAlign w:val="center"/>
          </w:tcPr>
          <w:p w14:paraId="75808C60" w14:textId="77777777" w:rsidR="00842EF7" w:rsidRPr="00FE760F" w:rsidRDefault="00842EF7" w:rsidP="00263719">
            <w:pPr>
              <w:pStyle w:val="TAC"/>
            </w:pPr>
            <w:r w:rsidRPr="00FE760F">
              <w:t>24</w:t>
            </w:r>
          </w:p>
        </w:tc>
      </w:tr>
      <w:tr w:rsidR="00842EF7" w:rsidRPr="00FE760F" w14:paraId="43F6FA55" w14:textId="77777777" w:rsidTr="00F91227">
        <w:trPr>
          <w:jc w:val="center"/>
        </w:trPr>
        <w:tc>
          <w:tcPr>
            <w:tcW w:w="3690" w:type="dxa"/>
          </w:tcPr>
          <w:p w14:paraId="22776E95" w14:textId="77777777" w:rsidR="00842EF7" w:rsidRPr="00FE760F" w:rsidRDefault="00842EF7" w:rsidP="00263719">
            <w:pPr>
              <w:pStyle w:val="TAC"/>
            </w:pPr>
            <w:r w:rsidRPr="00FE760F">
              <w:t>LDPC base graph</w:t>
            </w:r>
          </w:p>
        </w:tc>
        <w:tc>
          <w:tcPr>
            <w:tcW w:w="1093" w:type="dxa"/>
            <w:vAlign w:val="center"/>
          </w:tcPr>
          <w:p w14:paraId="5ADA16DB" w14:textId="77777777" w:rsidR="00842EF7" w:rsidRPr="00FE760F" w:rsidRDefault="00842EF7" w:rsidP="00263719">
            <w:pPr>
              <w:pStyle w:val="TAC"/>
            </w:pPr>
          </w:p>
        </w:tc>
        <w:tc>
          <w:tcPr>
            <w:tcW w:w="985" w:type="dxa"/>
            <w:vAlign w:val="center"/>
          </w:tcPr>
          <w:p w14:paraId="7BABA965" w14:textId="77777777" w:rsidR="00842EF7" w:rsidRPr="00FE760F" w:rsidRDefault="00842EF7" w:rsidP="00263719">
            <w:pPr>
              <w:pStyle w:val="TAC"/>
            </w:pPr>
            <w:r w:rsidRPr="00FE760F">
              <w:t>1</w:t>
            </w:r>
          </w:p>
        </w:tc>
        <w:tc>
          <w:tcPr>
            <w:tcW w:w="985" w:type="dxa"/>
            <w:vAlign w:val="center"/>
          </w:tcPr>
          <w:p w14:paraId="038E7FBB" w14:textId="77777777" w:rsidR="00842EF7" w:rsidRPr="00FE760F" w:rsidRDefault="00842EF7" w:rsidP="00263719">
            <w:pPr>
              <w:pStyle w:val="TAC"/>
            </w:pPr>
            <w:r w:rsidRPr="00FE760F">
              <w:t>1</w:t>
            </w:r>
          </w:p>
        </w:tc>
        <w:tc>
          <w:tcPr>
            <w:tcW w:w="985" w:type="dxa"/>
            <w:vAlign w:val="center"/>
          </w:tcPr>
          <w:p w14:paraId="0CC6DC1D" w14:textId="77777777" w:rsidR="00842EF7" w:rsidRPr="00FE760F" w:rsidRDefault="00842EF7" w:rsidP="00263719">
            <w:pPr>
              <w:pStyle w:val="TAC"/>
            </w:pPr>
            <w:r w:rsidRPr="00FE760F">
              <w:t>1</w:t>
            </w:r>
          </w:p>
        </w:tc>
      </w:tr>
      <w:tr w:rsidR="00842EF7" w:rsidRPr="00FE760F" w14:paraId="0BCC5F39" w14:textId="77777777" w:rsidTr="00F91227">
        <w:trPr>
          <w:jc w:val="center"/>
        </w:trPr>
        <w:tc>
          <w:tcPr>
            <w:tcW w:w="3690" w:type="dxa"/>
          </w:tcPr>
          <w:p w14:paraId="74EE78C0" w14:textId="77777777" w:rsidR="00842EF7" w:rsidRPr="00FE760F" w:rsidRDefault="00842EF7" w:rsidP="00263719">
            <w:pPr>
              <w:pStyle w:val="TAC"/>
            </w:pPr>
            <w:r w:rsidRPr="00FE760F">
              <w:t>Number of Code Blocks per Slot</w:t>
            </w:r>
          </w:p>
        </w:tc>
        <w:tc>
          <w:tcPr>
            <w:tcW w:w="1093" w:type="dxa"/>
            <w:vAlign w:val="center"/>
          </w:tcPr>
          <w:p w14:paraId="7B9B50D6" w14:textId="77777777" w:rsidR="00842EF7" w:rsidRPr="00FE760F" w:rsidRDefault="00842EF7" w:rsidP="00263719">
            <w:pPr>
              <w:pStyle w:val="TAC"/>
            </w:pPr>
          </w:p>
        </w:tc>
        <w:tc>
          <w:tcPr>
            <w:tcW w:w="985" w:type="dxa"/>
            <w:vAlign w:val="center"/>
          </w:tcPr>
          <w:p w14:paraId="107921F3" w14:textId="77777777" w:rsidR="00842EF7" w:rsidRPr="00FE760F" w:rsidRDefault="00842EF7" w:rsidP="00263719">
            <w:pPr>
              <w:pStyle w:val="TAC"/>
            </w:pPr>
          </w:p>
        </w:tc>
        <w:tc>
          <w:tcPr>
            <w:tcW w:w="985" w:type="dxa"/>
            <w:vAlign w:val="center"/>
          </w:tcPr>
          <w:p w14:paraId="121812AA" w14:textId="77777777" w:rsidR="00842EF7" w:rsidRPr="00FE760F" w:rsidRDefault="00842EF7" w:rsidP="00263719">
            <w:pPr>
              <w:pStyle w:val="TAC"/>
            </w:pPr>
          </w:p>
        </w:tc>
        <w:tc>
          <w:tcPr>
            <w:tcW w:w="985" w:type="dxa"/>
            <w:vAlign w:val="center"/>
          </w:tcPr>
          <w:p w14:paraId="4090BDC1" w14:textId="77777777" w:rsidR="00842EF7" w:rsidRPr="00FE760F" w:rsidRDefault="00842EF7" w:rsidP="00263719">
            <w:pPr>
              <w:pStyle w:val="TAC"/>
            </w:pPr>
          </w:p>
        </w:tc>
      </w:tr>
      <w:tr w:rsidR="00263719" w:rsidRPr="00FE760F" w14:paraId="0AB15D83" w14:textId="77777777" w:rsidTr="00F91227">
        <w:trPr>
          <w:jc w:val="center"/>
        </w:trPr>
        <w:tc>
          <w:tcPr>
            <w:tcW w:w="3690" w:type="dxa"/>
          </w:tcPr>
          <w:p w14:paraId="3A6DB379"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1D8AF16A" w14:textId="77777777" w:rsidR="00263719" w:rsidRPr="00FE760F" w:rsidRDefault="00263719" w:rsidP="00263719">
            <w:pPr>
              <w:pStyle w:val="TAC"/>
            </w:pPr>
            <w:r w:rsidRPr="00FE760F">
              <w:t>CBs</w:t>
            </w:r>
          </w:p>
        </w:tc>
        <w:tc>
          <w:tcPr>
            <w:tcW w:w="985" w:type="dxa"/>
            <w:vAlign w:val="center"/>
          </w:tcPr>
          <w:p w14:paraId="765C3BC8" w14:textId="77777777" w:rsidR="00263719" w:rsidRPr="00FE760F" w:rsidRDefault="00263719" w:rsidP="00263719">
            <w:pPr>
              <w:pStyle w:val="TAC"/>
            </w:pPr>
            <w:r w:rsidRPr="00FE760F">
              <w:t>N/A</w:t>
            </w:r>
          </w:p>
        </w:tc>
        <w:tc>
          <w:tcPr>
            <w:tcW w:w="985" w:type="dxa"/>
            <w:vAlign w:val="center"/>
          </w:tcPr>
          <w:p w14:paraId="4B6E6469" w14:textId="77777777" w:rsidR="00263719" w:rsidRPr="00FE760F" w:rsidRDefault="00263719" w:rsidP="00263719">
            <w:pPr>
              <w:pStyle w:val="TAC"/>
            </w:pPr>
            <w:r w:rsidRPr="00FE760F">
              <w:t>N/A</w:t>
            </w:r>
          </w:p>
        </w:tc>
        <w:tc>
          <w:tcPr>
            <w:tcW w:w="985" w:type="dxa"/>
            <w:vAlign w:val="center"/>
          </w:tcPr>
          <w:p w14:paraId="650EFA9E" w14:textId="77777777" w:rsidR="00263719" w:rsidRPr="00FE760F" w:rsidRDefault="00263719" w:rsidP="00263719">
            <w:pPr>
              <w:pStyle w:val="TAC"/>
            </w:pPr>
            <w:r w:rsidRPr="00FE760F">
              <w:t>N/A</w:t>
            </w:r>
          </w:p>
        </w:tc>
      </w:tr>
      <w:tr w:rsidR="00263719" w:rsidRPr="00FE760F" w14:paraId="1E3C81E6" w14:textId="77777777" w:rsidTr="00F91227">
        <w:trPr>
          <w:jc w:val="center"/>
        </w:trPr>
        <w:tc>
          <w:tcPr>
            <w:tcW w:w="3690" w:type="dxa"/>
          </w:tcPr>
          <w:p w14:paraId="515D2376"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7D263A88" w14:textId="77777777" w:rsidR="00263719" w:rsidRPr="00FE760F" w:rsidRDefault="00263719" w:rsidP="00263719">
            <w:pPr>
              <w:pStyle w:val="TAC"/>
            </w:pPr>
            <w:r w:rsidRPr="00FE760F">
              <w:t>CBs</w:t>
            </w:r>
          </w:p>
        </w:tc>
        <w:tc>
          <w:tcPr>
            <w:tcW w:w="985" w:type="dxa"/>
            <w:vAlign w:val="center"/>
          </w:tcPr>
          <w:p w14:paraId="3EA07D5A" w14:textId="77777777" w:rsidR="00263719" w:rsidRPr="00FE760F" w:rsidRDefault="00263719" w:rsidP="00263719">
            <w:pPr>
              <w:pStyle w:val="TAC"/>
            </w:pPr>
            <w:r w:rsidRPr="00FE760F">
              <w:t>1</w:t>
            </w:r>
          </w:p>
        </w:tc>
        <w:tc>
          <w:tcPr>
            <w:tcW w:w="985" w:type="dxa"/>
            <w:vAlign w:val="center"/>
          </w:tcPr>
          <w:p w14:paraId="2DF5A89C" w14:textId="77777777" w:rsidR="00263719" w:rsidRPr="00FE760F" w:rsidRDefault="00263719" w:rsidP="00263719">
            <w:pPr>
              <w:pStyle w:val="TAC"/>
            </w:pPr>
            <w:r w:rsidRPr="00FE760F">
              <w:t>2</w:t>
            </w:r>
          </w:p>
        </w:tc>
        <w:tc>
          <w:tcPr>
            <w:tcW w:w="985" w:type="dxa"/>
            <w:vAlign w:val="center"/>
          </w:tcPr>
          <w:p w14:paraId="44522404" w14:textId="77777777" w:rsidR="00263719" w:rsidRPr="00FE760F" w:rsidRDefault="00263719" w:rsidP="00263719">
            <w:pPr>
              <w:pStyle w:val="TAC"/>
            </w:pPr>
            <w:r w:rsidRPr="00FE760F">
              <w:t>2</w:t>
            </w:r>
          </w:p>
        </w:tc>
      </w:tr>
      <w:tr w:rsidR="00263719" w:rsidRPr="00FE760F" w14:paraId="3DCA2373" w14:textId="77777777" w:rsidTr="00F91227">
        <w:trPr>
          <w:jc w:val="center"/>
        </w:trPr>
        <w:tc>
          <w:tcPr>
            <w:tcW w:w="3690" w:type="dxa"/>
          </w:tcPr>
          <w:p w14:paraId="1250233C"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27645DA2" w14:textId="77777777" w:rsidR="00263719" w:rsidRPr="00FE760F" w:rsidRDefault="00263719" w:rsidP="00263719">
            <w:pPr>
              <w:pStyle w:val="TAC"/>
            </w:pPr>
          </w:p>
        </w:tc>
        <w:tc>
          <w:tcPr>
            <w:tcW w:w="985" w:type="dxa"/>
            <w:vAlign w:val="center"/>
          </w:tcPr>
          <w:p w14:paraId="5068E977" w14:textId="77777777" w:rsidR="00263719" w:rsidRPr="00FE760F" w:rsidRDefault="00263719" w:rsidP="00263719">
            <w:pPr>
              <w:pStyle w:val="TAC"/>
            </w:pPr>
          </w:p>
        </w:tc>
        <w:tc>
          <w:tcPr>
            <w:tcW w:w="985" w:type="dxa"/>
            <w:vAlign w:val="center"/>
          </w:tcPr>
          <w:p w14:paraId="63D15D5C" w14:textId="77777777" w:rsidR="00263719" w:rsidRPr="00FE760F" w:rsidRDefault="00263719" w:rsidP="00263719">
            <w:pPr>
              <w:pStyle w:val="TAC"/>
            </w:pPr>
          </w:p>
        </w:tc>
        <w:tc>
          <w:tcPr>
            <w:tcW w:w="985" w:type="dxa"/>
            <w:vAlign w:val="center"/>
          </w:tcPr>
          <w:p w14:paraId="71F7782C" w14:textId="77777777" w:rsidR="00263719" w:rsidRPr="00FE760F" w:rsidRDefault="00263719" w:rsidP="00263719">
            <w:pPr>
              <w:pStyle w:val="TAC"/>
            </w:pPr>
          </w:p>
        </w:tc>
      </w:tr>
      <w:tr w:rsidR="00263719" w:rsidRPr="00FE760F" w14:paraId="51476595" w14:textId="77777777" w:rsidTr="00F91227">
        <w:trPr>
          <w:jc w:val="center"/>
        </w:trPr>
        <w:tc>
          <w:tcPr>
            <w:tcW w:w="3690" w:type="dxa"/>
          </w:tcPr>
          <w:p w14:paraId="0EBEC92C"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48386105" w14:textId="77777777" w:rsidR="00263719" w:rsidRPr="00FE760F" w:rsidRDefault="00263719" w:rsidP="00263719">
            <w:pPr>
              <w:pStyle w:val="TAC"/>
            </w:pPr>
            <w:r w:rsidRPr="00FE760F">
              <w:t>Bits</w:t>
            </w:r>
          </w:p>
        </w:tc>
        <w:tc>
          <w:tcPr>
            <w:tcW w:w="985" w:type="dxa"/>
            <w:vAlign w:val="center"/>
          </w:tcPr>
          <w:p w14:paraId="35EED3F5" w14:textId="77777777" w:rsidR="00263719" w:rsidRPr="00FE760F" w:rsidRDefault="00263719" w:rsidP="00263719">
            <w:pPr>
              <w:pStyle w:val="TAC"/>
            </w:pPr>
            <w:r w:rsidRPr="00FE760F">
              <w:t>N/A</w:t>
            </w:r>
          </w:p>
        </w:tc>
        <w:tc>
          <w:tcPr>
            <w:tcW w:w="985" w:type="dxa"/>
            <w:vAlign w:val="center"/>
          </w:tcPr>
          <w:p w14:paraId="2646415C" w14:textId="77777777" w:rsidR="00263719" w:rsidRPr="00FE760F" w:rsidRDefault="00263719" w:rsidP="00263719">
            <w:pPr>
              <w:pStyle w:val="TAC"/>
            </w:pPr>
            <w:r w:rsidRPr="00FE760F">
              <w:t>N/A</w:t>
            </w:r>
          </w:p>
        </w:tc>
        <w:tc>
          <w:tcPr>
            <w:tcW w:w="985" w:type="dxa"/>
            <w:vAlign w:val="center"/>
          </w:tcPr>
          <w:p w14:paraId="70463AB7" w14:textId="77777777" w:rsidR="00263719" w:rsidRPr="00FE760F" w:rsidRDefault="00263719" w:rsidP="00263719">
            <w:pPr>
              <w:pStyle w:val="TAC"/>
            </w:pPr>
            <w:r w:rsidRPr="00FE760F">
              <w:t>N/A</w:t>
            </w:r>
          </w:p>
        </w:tc>
      </w:tr>
      <w:tr w:rsidR="00263719" w:rsidRPr="00FE760F" w14:paraId="67802397" w14:textId="77777777" w:rsidTr="00F91227">
        <w:trPr>
          <w:jc w:val="center"/>
        </w:trPr>
        <w:tc>
          <w:tcPr>
            <w:tcW w:w="3690" w:type="dxa"/>
          </w:tcPr>
          <w:p w14:paraId="3B10DC92"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10EAA5E8" w14:textId="77777777" w:rsidR="00263719" w:rsidRPr="00FE760F" w:rsidRDefault="00263719" w:rsidP="00263719">
            <w:pPr>
              <w:pStyle w:val="TAC"/>
            </w:pPr>
            <w:r w:rsidRPr="00FE760F">
              <w:t>Bits</w:t>
            </w:r>
          </w:p>
        </w:tc>
        <w:tc>
          <w:tcPr>
            <w:tcW w:w="985" w:type="dxa"/>
            <w:vAlign w:val="center"/>
          </w:tcPr>
          <w:p w14:paraId="14EB7918" w14:textId="77777777" w:rsidR="00263719" w:rsidRPr="00FE760F" w:rsidRDefault="00263719" w:rsidP="00263719">
            <w:pPr>
              <w:pStyle w:val="TAC"/>
              <w:rPr>
                <w:rFonts w:eastAsia="Malgun Gothic"/>
              </w:rPr>
            </w:pPr>
            <w:r w:rsidRPr="00FE760F">
              <w:rPr>
                <w:rFonts w:eastAsia="Malgun Gothic"/>
              </w:rPr>
              <w:t>10.138</w:t>
            </w:r>
          </w:p>
        </w:tc>
        <w:tc>
          <w:tcPr>
            <w:tcW w:w="985" w:type="dxa"/>
            <w:vAlign w:val="center"/>
          </w:tcPr>
          <w:p w14:paraId="28914FF5" w14:textId="77777777" w:rsidR="00263719" w:rsidRPr="00FE760F" w:rsidRDefault="00263719" w:rsidP="00263719">
            <w:pPr>
              <w:pStyle w:val="TAC"/>
              <w:rPr>
                <w:rFonts w:eastAsia="Malgun Gothic"/>
              </w:rPr>
            </w:pPr>
            <w:r w:rsidRPr="00FE760F">
              <w:rPr>
                <w:rFonts w:eastAsia="Malgun Gothic"/>
              </w:rPr>
              <w:t>20.294</w:t>
            </w:r>
          </w:p>
        </w:tc>
        <w:tc>
          <w:tcPr>
            <w:tcW w:w="985" w:type="dxa"/>
            <w:vAlign w:val="center"/>
          </w:tcPr>
          <w:p w14:paraId="69B5335B" w14:textId="77777777" w:rsidR="00263719" w:rsidRPr="00FE760F" w:rsidRDefault="00263719" w:rsidP="00263719">
            <w:pPr>
              <w:pStyle w:val="TAC"/>
              <w:rPr>
                <w:rFonts w:eastAsia="Malgun Gothic"/>
              </w:rPr>
            </w:pPr>
            <w:r w:rsidRPr="00FE760F">
              <w:rPr>
                <w:rFonts w:eastAsia="Malgun Gothic"/>
              </w:rPr>
              <w:t>40.550</w:t>
            </w:r>
          </w:p>
        </w:tc>
      </w:tr>
      <w:tr w:rsidR="00842EF7" w:rsidRPr="00FE760F" w14:paraId="7845CB0A" w14:textId="77777777" w:rsidTr="00F91227">
        <w:trPr>
          <w:trHeight w:val="70"/>
          <w:jc w:val="center"/>
        </w:trPr>
        <w:tc>
          <w:tcPr>
            <w:tcW w:w="3690" w:type="dxa"/>
          </w:tcPr>
          <w:p w14:paraId="39E24986" w14:textId="77777777" w:rsidR="00842EF7" w:rsidRPr="00FE760F" w:rsidRDefault="00842EF7" w:rsidP="00F91227">
            <w:pPr>
              <w:pStyle w:val="TAC"/>
            </w:pPr>
            <w:r w:rsidRPr="00FE760F">
              <w:t>Max. Throughput averaged over 1 frame</w:t>
            </w:r>
          </w:p>
        </w:tc>
        <w:tc>
          <w:tcPr>
            <w:tcW w:w="1093" w:type="dxa"/>
            <w:vAlign w:val="center"/>
          </w:tcPr>
          <w:p w14:paraId="392B6236" w14:textId="77777777" w:rsidR="00842EF7" w:rsidRPr="00FE760F" w:rsidRDefault="00842EF7" w:rsidP="00F91227">
            <w:pPr>
              <w:pStyle w:val="TAC"/>
            </w:pPr>
            <w:r w:rsidRPr="00FE760F">
              <w:t>Mbps</w:t>
            </w:r>
          </w:p>
        </w:tc>
        <w:tc>
          <w:tcPr>
            <w:tcW w:w="985" w:type="dxa"/>
            <w:vAlign w:val="center"/>
          </w:tcPr>
          <w:p w14:paraId="506384DD" w14:textId="77777777" w:rsidR="00842EF7" w:rsidRPr="00FE760F" w:rsidRDefault="00842EF7" w:rsidP="00F91227">
            <w:pPr>
              <w:pStyle w:val="TAC"/>
            </w:pPr>
            <w:r w:rsidRPr="00FE760F">
              <w:t>9.715</w:t>
            </w:r>
          </w:p>
        </w:tc>
        <w:tc>
          <w:tcPr>
            <w:tcW w:w="985" w:type="dxa"/>
            <w:vAlign w:val="center"/>
          </w:tcPr>
          <w:p w14:paraId="14ECE48F" w14:textId="77777777" w:rsidR="00842EF7" w:rsidRPr="00FE760F" w:rsidRDefault="00842EF7" w:rsidP="00F91227">
            <w:pPr>
              <w:pStyle w:val="TAC"/>
            </w:pPr>
            <w:r w:rsidRPr="00FE760F">
              <w:t>19.449</w:t>
            </w:r>
          </w:p>
        </w:tc>
        <w:tc>
          <w:tcPr>
            <w:tcW w:w="985" w:type="dxa"/>
            <w:vAlign w:val="center"/>
          </w:tcPr>
          <w:p w14:paraId="5F09065B" w14:textId="77777777" w:rsidR="00842EF7" w:rsidRPr="00FE760F" w:rsidRDefault="00842EF7" w:rsidP="00F91227">
            <w:pPr>
              <w:pStyle w:val="TAC"/>
            </w:pPr>
            <w:r w:rsidRPr="00FE760F">
              <w:t>38.861</w:t>
            </w:r>
          </w:p>
        </w:tc>
      </w:tr>
      <w:tr w:rsidR="00842EF7" w:rsidRPr="00FE760F" w14:paraId="18A7D799" w14:textId="77777777" w:rsidTr="00F91227">
        <w:trPr>
          <w:trHeight w:val="70"/>
          <w:jc w:val="center"/>
        </w:trPr>
        <w:tc>
          <w:tcPr>
            <w:tcW w:w="7738" w:type="dxa"/>
            <w:gridSpan w:val="5"/>
          </w:tcPr>
          <w:p w14:paraId="288B33BF" w14:textId="77777777" w:rsidR="00842EF7" w:rsidRPr="00FE760F" w:rsidRDefault="00842EF7" w:rsidP="00F91227">
            <w:pPr>
              <w:pStyle w:val="TAN"/>
            </w:pPr>
            <w:r w:rsidRPr="00FE760F">
              <w:t>NOTE 1:</w:t>
            </w:r>
            <w:r w:rsidRPr="00FE760F">
              <w:tab/>
              <w:t>Additional parameters are specified in Table A.3.1-1 and Table A.3.3.1-1.</w:t>
            </w:r>
          </w:p>
          <w:p w14:paraId="7F4CFCA0"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478488F3"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3:</w:t>
            </w:r>
            <w:r w:rsidRPr="00FE760F">
              <w:rPr>
                <w:rFonts w:ascii="Arial" w:eastAsia="Malgun Gothic" w:hAnsi="Arial"/>
                <w:sz w:val="18"/>
              </w:rPr>
              <w:tab/>
              <w:t>SS/PBCH block is transmitted in slot 0 with periodicity 20 ms</w:t>
            </w:r>
          </w:p>
          <w:p w14:paraId="4286B1D0" w14:textId="77777777" w:rsidR="00263719" w:rsidRPr="00FE760F" w:rsidRDefault="00263719" w:rsidP="00263719">
            <w:pPr>
              <w:keepNext/>
              <w:keepLines/>
              <w:spacing w:after="0"/>
              <w:ind w:left="851" w:hanging="851"/>
              <w:rPr>
                <w:rFonts w:ascii="Arial" w:eastAsia="Malgun Gothic" w:hAnsi="Arial"/>
                <w:sz w:val="18"/>
                <w:lang w:val="en-US"/>
              </w:rPr>
            </w:pPr>
            <w:r w:rsidRPr="00FE760F">
              <w:rPr>
                <w:rFonts w:ascii="Arial" w:eastAsia="Malgun Gothic" w:hAnsi="Arial"/>
                <w:sz w:val="18"/>
                <w:lang w:val="en-US"/>
              </w:rPr>
              <w:t>NOTE 4:</w:t>
            </w:r>
            <w:r w:rsidRPr="00FE760F">
              <w:rPr>
                <w:rFonts w:ascii="Arial" w:eastAsia="Malgun Gothic" w:hAnsi="Arial"/>
                <w:sz w:val="18"/>
              </w:rPr>
              <w:tab/>
            </w:r>
            <w:r w:rsidRPr="00FE760F">
              <w:rPr>
                <w:rFonts w:ascii="Arial" w:eastAsia="Malgun Gothic" w:hAnsi="Arial"/>
                <w:sz w:val="18"/>
                <w:lang w:val="en-US"/>
              </w:rPr>
              <w:t>Slot i is slot index per 2 frames</w:t>
            </w:r>
          </w:p>
          <w:p w14:paraId="446042BE"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5:</w:t>
            </w:r>
            <w:r w:rsidRPr="00FE760F">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FE760F" w:rsidRDefault="00263719" w:rsidP="00263719">
            <w:pPr>
              <w:pStyle w:val="TAN"/>
              <w:rPr>
                <w:sz w:val="20"/>
                <w:lang w:val="en-US"/>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FE760F" w:rsidRDefault="00842EF7" w:rsidP="00842EF7">
      <w:pPr>
        <w:rPr>
          <w:b/>
        </w:rPr>
      </w:pPr>
    </w:p>
    <w:p w14:paraId="732F31AA" w14:textId="77777777" w:rsidR="00842EF7" w:rsidRPr="00FE760F" w:rsidRDefault="00842EF7" w:rsidP="00842EF7">
      <w:pPr>
        <w:pStyle w:val="TH"/>
      </w:pPr>
      <w:r w:rsidRPr="00FE760F">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3FECD9F" w14:textId="77777777" w:rsidTr="00F91227">
        <w:trPr>
          <w:jc w:val="center"/>
        </w:trPr>
        <w:tc>
          <w:tcPr>
            <w:tcW w:w="3690" w:type="dxa"/>
          </w:tcPr>
          <w:p w14:paraId="74914310" w14:textId="77777777" w:rsidR="00842EF7" w:rsidRPr="00FE760F" w:rsidRDefault="00842EF7" w:rsidP="00F91227">
            <w:pPr>
              <w:pStyle w:val="TAH"/>
            </w:pPr>
            <w:r w:rsidRPr="00FE760F">
              <w:t>Parameter</w:t>
            </w:r>
          </w:p>
        </w:tc>
        <w:tc>
          <w:tcPr>
            <w:tcW w:w="1093" w:type="dxa"/>
          </w:tcPr>
          <w:p w14:paraId="03C6A3D8" w14:textId="77777777" w:rsidR="00842EF7" w:rsidRPr="00FE760F" w:rsidRDefault="00842EF7" w:rsidP="00F91227">
            <w:pPr>
              <w:pStyle w:val="TAH"/>
            </w:pPr>
            <w:r w:rsidRPr="00FE760F">
              <w:t>Unit</w:t>
            </w:r>
          </w:p>
        </w:tc>
        <w:tc>
          <w:tcPr>
            <w:tcW w:w="3760" w:type="dxa"/>
            <w:gridSpan w:val="4"/>
          </w:tcPr>
          <w:p w14:paraId="76883FA6" w14:textId="77777777" w:rsidR="00842EF7" w:rsidRPr="00FE760F" w:rsidRDefault="00842EF7" w:rsidP="00F91227">
            <w:pPr>
              <w:pStyle w:val="TAH"/>
            </w:pPr>
            <w:r w:rsidRPr="00FE760F">
              <w:t>Value</w:t>
            </w:r>
          </w:p>
        </w:tc>
      </w:tr>
      <w:tr w:rsidR="00842EF7" w:rsidRPr="00FE760F" w14:paraId="4DE55633" w14:textId="77777777" w:rsidTr="00F91227">
        <w:trPr>
          <w:jc w:val="center"/>
        </w:trPr>
        <w:tc>
          <w:tcPr>
            <w:tcW w:w="3690" w:type="dxa"/>
          </w:tcPr>
          <w:p w14:paraId="41233297" w14:textId="77777777" w:rsidR="00842EF7" w:rsidRPr="00FE760F" w:rsidRDefault="00842EF7" w:rsidP="00263719">
            <w:pPr>
              <w:pStyle w:val="TAC"/>
            </w:pPr>
            <w:r w:rsidRPr="00FE760F">
              <w:t>Channel bandwidth</w:t>
            </w:r>
          </w:p>
        </w:tc>
        <w:tc>
          <w:tcPr>
            <w:tcW w:w="1093" w:type="dxa"/>
            <w:vAlign w:val="center"/>
          </w:tcPr>
          <w:p w14:paraId="7E589EEC" w14:textId="77777777" w:rsidR="00842EF7" w:rsidRPr="00FE760F" w:rsidRDefault="00842EF7" w:rsidP="00263719">
            <w:pPr>
              <w:pStyle w:val="TAC"/>
            </w:pPr>
            <w:r w:rsidRPr="00FE760F">
              <w:t>MHz</w:t>
            </w:r>
          </w:p>
        </w:tc>
        <w:tc>
          <w:tcPr>
            <w:tcW w:w="940" w:type="dxa"/>
            <w:vAlign w:val="center"/>
          </w:tcPr>
          <w:p w14:paraId="28D5BC4C" w14:textId="77777777" w:rsidR="00842EF7" w:rsidRPr="00FE760F" w:rsidRDefault="00842EF7" w:rsidP="00263719">
            <w:pPr>
              <w:pStyle w:val="TAC"/>
            </w:pPr>
            <w:r w:rsidRPr="00FE760F">
              <w:t>50</w:t>
            </w:r>
          </w:p>
        </w:tc>
        <w:tc>
          <w:tcPr>
            <w:tcW w:w="940" w:type="dxa"/>
            <w:vAlign w:val="center"/>
          </w:tcPr>
          <w:p w14:paraId="2AA56D21" w14:textId="77777777" w:rsidR="00842EF7" w:rsidRPr="00FE760F" w:rsidRDefault="00842EF7" w:rsidP="00263719">
            <w:pPr>
              <w:pStyle w:val="TAC"/>
            </w:pPr>
            <w:r w:rsidRPr="00FE760F">
              <w:t>100</w:t>
            </w:r>
          </w:p>
        </w:tc>
        <w:tc>
          <w:tcPr>
            <w:tcW w:w="940" w:type="dxa"/>
            <w:vAlign w:val="center"/>
          </w:tcPr>
          <w:p w14:paraId="27584356" w14:textId="77777777" w:rsidR="00842EF7" w:rsidRPr="00FE760F" w:rsidRDefault="00842EF7" w:rsidP="00263719">
            <w:pPr>
              <w:pStyle w:val="TAC"/>
            </w:pPr>
            <w:r w:rsidRPr="00FE760F">
              <w:t>200</w:t>
            </w:r>
          </w:p>
        </w:tc>
        <w:tc>
          <w:tcPr>
            <w:tcW w:w="940" w:type="dxa"/>
            <w:vAlign w:val="center"/>
          </w:tcPr>
          <w:p w14:paraId="001C0480" w14:textId="77777777" w:rsidR="00842EF7" w:rsidRPr="00FE760F" w:rsidRDefault="00842EF7" w:rsidP="00263719">
            <w:pPr>
              <w:pStyle w:val="TAC"/>
            </w:pPr>
            <w:r w:rsidRPr="00FE760F">
              <w:t>400</w:t>
            </w:r>
          </w:p>
        </w:tc>
      </w:tr>
      <w:tr w:rsidR="00842EF7" w:rsidRPr="00FE760F" w14:paraId="29BEB1D2" w14:textId="77777777" w:rsidTr="00F91227">
        <w:trPr>
          <w:jc w:val="center"/>
        </w:trPr>
        <w:tc>
          <w:tcPr>
            <w:tcW w:w="3690" w:type="dxa"/>
          </w:tcPr>
          <w:p w14:paraId="7228C91A" w14:textId="77777777" w:rsidR="00842EF7" w:rsidRPr="00FE760F" w:rsidRDefault="00842EF7" w:rsidP="00263719">
            <w:pPr>
              <w:pStyle w:val="TAC"/>
            </w:pPr>
            <w:r w:rsidRPr="00FE760F">
              <w:t xml:space="preserve">Subcarrier spacing configuration </w:t>
            </w:r>
            <w:r w:rsidRPr="00FE760F">
              <w:object w:dxaOrig="220" w:dyaOrig="240" w14:anchorId="69D5550B">
                <v:shape id="_x0000_i1029" type="#_x0000_t75" style="width:10.5pt;height:15.75pt" o:ole="">
                  <v:imagedata r:id="rId34" o:title=""/>
                </v:shape>
                <o:OLEObject Type="Embed" ProgID="Equation.3" ShapeID="_x0000_i1029" DrawAspect="Content" ObjectID="_1647937503" r:id="rId36"/>
              </w:object>
            </w:r>
          </w:p>
        </w:tc>
        <w:tc>
          <w:tcPr>
            <w:tcW w:w="1093" w:type="dxa"/>
            <w:vAlign w:val="center"/>
          </w:tcPr>
          <w:p w14:paraId="1CA7FF98" w14:textId="77777777" w:rsidR="00842EF7" w:rsidRPr="00FE760F" w:rsidRDefault="00842EF7" w:rsidP="00263719">
            <w:pPr>
              <w:pStyle w:val="TAC"/>
            </w:pPr>
          </w:p>
        </w:tc>
        <w:tc>
          <w:tcPr>
            <w:tcW w:w="940" w:type="dxa"/>
            <w:vAlign w:val="center"/>
          </w:tcPr>
          <w:p w14:paraId="7405269C" w14:textId="77777777" w:rsidR="00842EF7" w:rsidRPr="00FE760F" w:rsidRDefault="00842EF7" w:rsidP="00263719">
            <w:pPr>
              <w:pStyle w:val="TAC"/>
            </w:pPr>
            <w:r w:rsidRPr="00FE760F">
              <w:t>3</w:t>
            </w:r>
          </w:p>
        </w:tc>
        <w:tc>
          <w:tcPr>
            <w:tcW w:w="940" w:type="dxa"/>
            <w:vAlign w:val="center"/>
          </w:tcPr>
          <w:p w14:paraId="04A717F3" w14:textId="77777777" w:rsidR="00842EF7" w:rsidRPr="00FE760F" w:rsidRDefault="00842EF7" w:rsidP="00263719">
            <w:pPr>
              <w:pStyle w:val="TAC"/>
            </w:pPr>
            <w:r w:rsidRPr="00FE760F">
              <w:t>3</w:t>
            </w:r>
          </w:p>
        </w:tc>
        <w:tc>
          <w:tcPr>
            <w:tcW w:w="940" w:type="dxa"/>
            <w:vAlign w:val="center"/>
          </w:tcPr>
          <w:p w14:paraId="194E80B3" w14:textId="77777777" w:rsidR="00842EF7" w:rsidRPr="00FE760F" w:rsidRDefault="00842EF7" w:rsidP="00263719">
            <w:pPr>
              <w:pStyle w:val="TAC"/>
            </w:pPr>
            <w:r w:rsidRPr="00FE760F">
              <w:t>3</w:t>
            </w:r>
          </w:p>
        </w:tc>
        <w:tc>
          <w:tcPr>
            <w:tcW w:w="940" w:type="dxa"/>
            <w:vAlign w:val="center"/>
          </w:tcPr>
          <w:p w14:paraId="73AC0813" w14:textId="77777777" w:rsidR="00842EF7" w:rsidRPr="00FE760F" w:rsidRDefault="00842EF7" w:rsidP="00263719">
            <w:pPr>
              <w:pStyle w:val="TAC"/>
            </w:pPr>
            <w:r w:rsidRPr="00FE760F">
              <w:t>3</w:t>
            </w:r>
          </w:p>
        </w:tc>
      </w:tr>
      <w:tr w:rsidR="00842EF7" w:rsidRPr="00FE760F" w14:paraId="2F444D77" w14:textId="77777777" w:rsidTr="00F91227">
        <w:trPr>
          <w:jc w:val="center"/>
        </w:trPr>
        <w:tc>
          <w:tcPr>
            <w:tcW w:w="3690" w:type="dxa"/>
          </w:tcPr>
          <w:p w14:paraId="13B894F1" w14:textId="77777777" w:rsidR="00842EF7" w:rsidRPr="00FE760F" w:rsidRDefault="00842EF7" w:rsidP="00263719">
            <w:pPr>
              <w:pStyle w:val="TAC"/>
            </w:pPr>
            <w:r w:rsidRPr="00FE760F">
              <w:t>Allocated resource blocks</w:t>
            </w:r>
          </w:p>
        </w:tc>
        <w:tc>
          <w:tcPr>
            <w:tcW w:w="1093" w:type="dxa"/>
            <w:vAlign w:val="center"/>
          </w:tcPr>
          <w:p w14:paraId="2B369840" w14:textId="77777777" w:rsidR="00842EF7" w:rsidRPr="00FE760F" w:rsidRDefault="00842EF7" w:rsidP="00263719">
            <w:pPr>
              <w:pStyle w:val="TAC"/>
            </w:pPr>
          </w:p>
        </w:tc>
        <w:tc>
          <w:tcPr>
            <w:tcW w:w="940" w:type="dxa"/>
            <w:vAlign w:val="center"/>
          </w:tcPr>
          <w:p w14:paraId="687B99A7" w14:textId="77777777" w:rsidR="00842EF7" w:rsidRPr="00FE760F" w:rsidRDefault="00842EF7" w:rsidP="00263719">
            <w:pPr>
              <w:pStyle w:val="TAC"/>
            </w:pPr>
            <w:r w:rsidRPr="00FE760F">
              <w:t>32</w:t>
            </w:r>
          </w:p>
        </w:tc>
        <w:tc>
          <w:tcPr>
            <w:tcW w:w="940" w:type="dxa"/>
            <w:vAlign w:val="center"/>
          </w:tcPr>
          <w:p w14:paraId="68C283AB" w14:textId="77777777" w:rsidR="00842EF7" w:rsidRPr="00FE760F" w:rsidRDefault="00842EF7" w:rsidP="00263719">
            <w:pPr>
              <w:pStyle w:val="TAC"/>
            </w:pPr>
            <w:r w:rsidRPr="00FE760F">
              <w:t>66</w:t>
            </w:r>
          </w:p>
        </w:tc>
        <w:tc>
          <w:tcPr>
            <w:tcW w:w="940" w:type="dxa"/>
            <w:vAlign w:val="center"/>
          </w:tcPr>
          <w:p w14:paraId="09421576" w14:textId="77777777" w:rsidR="00842EF7" w:rsidRPr="00FE760F" w:rsidRDefault="00842EF7" w:rsidP="00263719">
            <w:pPr>
              <w:pStyle w:val="TAC"/>
            </w:pPr>
            <w:r w:rsidRPr="00FE760F">
              <w:t>132</w:t>
            </w:r>
          </w:p>
        </w:tc>
        <w:tc>
          <w:tcPr>
            <w:tcW w:w="940" w:type="dxa"/>
            <w:vAlign w:val="center"/>
          </w:tcPr>
          <w:p w14:paraId="473DF748" w14:textId="77777777" w:rsidR="00842EF7" w:rsidRPr="00FE760F" w:rsidRDefault="00842EF7" w:rsidP="00263719">
            <w:pPr>
              <w:pStyle w:val="TAC"/>
            </w:pPr>
            <w:r w:rsidRPr="00FE760F">
              <w:t>264</w:t>
            </w:r>
          </w:p>
        </w:tc>
      </w:tr>
      <w:tr w:rsidR="00842EF7" w:rsidRPr="00FE760F" w14:paraId="14A6F98B" w14:textId="77777777" w:rsidTr="00F91227">
        <w:trPr>
          <w:jc w:val="center"/>
        </w:trPr>
        <w:tc>
          <w:tcPr>
            <w:tcW w:w="3690" w:type="dxa"/>
          </w:tcPr>
          <w:p w14:paraId="6A5C8C92" w14:textId="77777777" w:rsidR="00842EF7" w:rsidRPr="00FE760F" w:rsidRDefault="00842EF7" w:rsidP="00263719">
            <w:pPr>
              <w:pStyle w:val="TAC"/>
            </w:pPr>
            <w:r w:rsidRPr="00FE760F">
              <w:t>Subcarriers per resource block</w:t>
            </w:r>
          </w:p>
        </w:tc>
        <w:tc>
          <w:tcPr>
            <w:tcW w:w="1093" w:type="dxa"/>
            <w:vAlign w:val="center"/>
          </w:tcPr>
          <w:p w14:paraId="7B899BAC" w14:textId="77777777" w:rsidR="00842EF7" w:rsidRPr="00FE760F" w:rsidRDefault="00842EF7" w:rsidP="00263719">
            <w:pPr>
              <w:pStyle w:val="TAC"/>
            </w:pPr>
          </w:p>
        </w:tc>
        <w:tc>
          <w:tcPr>
            <w:tcW w:w="940" w:type="dxa"/>
            <w:vAlign w:val="center"/>
          </w:tcPr>
          <w:p w14:paraId="6925FF22" w14:textId="77777777" w:rsidR="00842EF7" w:rsidRPr="00FE760F" w:rsidRDefault="00842EF7" w:rsidP="00263719">
            <w:pPr>
              <w:pStyle w:val="TAC"/>
            </w:pPr>
            <w:r w:rsidRPr="00FE760F">
              <w:t>12</w:t>
            </w:r>
          </w:p>
        </w:tc>
        <w:tc>
          <w:tcPr>
            <w:tcW w:w="940" w:type="dxa"/>
            <w:vAlign w:val="center"/>
          </w:tcPr>
          <w:p w14:paraId="71B999AF" w14:textId="77777777" w:rsidR="00842EF7" w:rsidRPr="00FE760F" w:rsidRDefault="00842EF7" w:rsidP="00263719">
            <w:pPr>
              <w:pStyle w:val="TAC"/>
            </w:pPr>
            <w:r w:rsidRPr="00FE760F">
              <w:t>12</w:t>
            </w:r>
          </w:p>
        </w:tc>
        <w:tc>
          <w:tcPr>
            <w:tcW w:w="940" w:type="dxa"/>
            <w:vAlign w:val="center"/>
          </w:tcPr>
          <w:p w14:paraId="7849C2B6" w14:textId="77777777" w:rsidR="00842EF7" w:rsidRPr="00FE760F" w:rsidRDefault="00842EF7" w:rsidP="00263719">
            <w:pPr>
              <w:pStyle w:val="TAC"/>
            </w:pPr>
            <w:r w:rsidRPr="00FE760F">
              <w:t>12</w:t>
            </w:r>
          </w:p>
        </w:tc>
        <w:tc>
          <w:tcPr>
            <w:tcW w:w="940" w:type="dxa"/>
            <w:vAlign w:val="center"/>
          </w:tcPr>
          <w:p w14:paraId="40BFAEF0" w14:textId="77777777" w:rsidR="00842EF7" w:rsidRPr="00FE760F" w:rsidRDefault="00842EF7" w:rsidP="00263719">
            <w:pPr>
              <w:pStyle w:val="TAC"/>
            </w:pPr>
            <w:r w:rsidRPr="00FE760F">
              <w:t>12</w:t>
            </w:r>
          </w:p>
        </w:tc>
      </w:tr>
      <w:tr w:rsidR="00842EF7" w:rsidRPr="00FE760F" w14:paraId="724953D2" w14:textId="77777777" w:rsidTr="00F91227">
        <w:trPr>
          <w:jc w:val="center"/>
        </w:trPr>
        <w:tc>
          <w:tcPr>
            <w:tcW w:w="3690" w:type="dxa"/>
          </w:tcPr>
          <w:p w14:paraId="64C0007E" w14:textId="77777777" w:rsidR="00842EF7" w:rsidRPr="00FE760F" w:rsidRDefault="00842EF7" w:rsidP="00263719">
            <w:pPr>
              <w:pStyle w:val="TAC"/>
            </w:pPr>
            <w:r w:rsidRPr="00FE760F">
              <w:t>Allocated slots per Frame</w:t>
            </w:r>
          </w:p>
        </w:tc>
        <w:tc>
          <w:tcPr>
            <w:tcW w:w="1093" w:type="dxa"/>
            <w:vAlign w:val="center"/>
          </w:tcPr>
          <w:p w14:paraId="34DFC80D" w14:textId="77777777" w:rsidR="00842EF7" w:rsidRPr="00FE760F" w:rsidRDefault="00842EF7" w:rsidP="00263719">
            <w:pPr>
              <w:pStyle w:val="TAC"/>
            </w:pPr>
          </w:p>
        </w:tc>
        <w:tc>
          <w:tcPr>
            <w:tcW w:w="940" w:type="dxa"/>
            <w:vAlign w:val="center"/>
          </w:tcPr>
          <w:p w14:paraId="080A723E" w14:textId="77777777" w:rsidR="00842EF7" w:rsidRPr="00FE760F" w:rsidRDefault="00842EF7" w:rsidP="00263719">
            <w:pPr>
              <w:pStyle w:val="TAC"/>
            </w:pPr>
            <w:r w:rsidRPr="00FE760F">
              <w:t>47</w:t>
            </w:r>
          </w:p>
        </w:tc>
        <w:tc>
          <w:tcPr>
            <w:tcW w:w="940" w:type="dxa"/>
            <w:vAlign w:val="center"/>
          </w:tcPr>
          <w:p w14:paraId="13CD6DFF" w14:textId="77777777" w:rsidR="00842EF7" w:rsidRPr="00FE760F" w:rsidRDefault="00842EF7" w:rsidP="00263719">
            <w:pPr>
              <w:pStyle w:val="TAC"/>
            </w:pPr>
            <w:r w:rsidRPr="00FE760F">
              <w:t>47</w:t>
            </w:r>
          </w:p>
        </w:tc>
        <w:tc>
          <w:tcPr>
            <w:tcW w:w="940" w:type="dxa"/>
            <w:vAlign w:val="center"/>
          </w:tcPr>
          <w:p w14:paraId="4B018F53" w14:textId="77777777" w:rsidR="00842EF7" w:rsidRPr="00FE760F" w:rsidRDefault="00842EF7" w:rsidP="00263719">
            <w:pPr>
              <w:pStyle w:val="TAC"/>
            </w:pPr>
            <w:r w:rsidRPr="00FE760F">
              <w:t>47</w:t>
            </w:r>
          </w:p>
        </w:tc>
        <w:tc>
          <w:tcPr>
            <w:tcW w:w="940" w:type="dxa"/>
            <w:vAlign w:val="center"/>
          </w:tcPr>
          <w:p w14:paraId="15E44C21" w14:textId="77777777" w:rsidR="00842EF7" w:rsidRPr="00FE760F" w:rsidRDefault="00842EF7" w:rsidP="00263719">
            <w:pPr>
              <w:pStyle w:val="TAC"/>
            </w:pPr>
            <w:r w:rsidRPr="00FE760F">
              <w:t>47</w:t>
            </w:r>
          </w:p>
        </w:tc>
      </w:tr>
      <w:tr w:rsidR="00842EF7" w:rsidRPr="00FE760F" w14:paraId="329134A2" w14:textId="77777777" w:rsidTr="00F91227">
        <w:trPr>
          <w:jc w:val="center"/>
        </w:trPr>
        <w:tc>
          <w:tcPr>
            <w:tcW w:w="3690" w:type="dxa"/>
          </w:tcPr>
          <w:p w14:paraId="02218439" w14:textId="77777777" w:rsidR="00842EF7" w:rsidRPr="00FE760F" w:rsidRDefault="00842EF7" w:rsidP="00263719">
            <w:pPr>
              <w:pStyle w:val="TAC"/>
            </w:pPr>
            <w:r w:rsidRPr="00FE760F">
              <w:t>MCS index</w:t>
            </w:r>
          </w:p>
        </w:tc>
        <w:tc>
          <w:tcPr>
            <w:tcW w:w="1093" w:type="dxa"/>
            <w:vAlign w:val="center"/>
          </w:tcPr>
          <w:p w14:paraId="5ADA2598" w14:textId="77777777" w:rsidR="00842EF7" w:rsidRPr="00FE760F" w:rsidRDefault="00842EF7" w:rsidP="00263719">
            <w:pPr>
              <w:pStyle w:val="TAC"/>
            </w:pPr>
          </w:p>
        </w:tc>
        <w:tc>
          <w:tcPr>
            <w:tcW w:w="940" w:type="dxa"/>
            <w:vAlign w:val="center"/>
          </w:tcPr>
          <w:p w14:paraId="7DE11C79" w14:textId="77777777" w:rsidR="00842EF7" w:rsidRPr="00FE760F" w:rsidRDefault="00842EF7" w:rsidP="00263719">
            <w:pPr>
              <w:pStyle w:val="TAC"/>
            </w:pPr>
            <w:r w:rsidRPr="00FE760F">
              <w:t>4</w:t>
            </w:r>
          </w:p>
        </w:tc>
        <w:tc>
          <w:tcPr>
            <w:tcW w:w="940" w:type="dxa"/>
            <w:vAlign w:val="center"/>
          </w:tcPr>
          <w:p w14:paraId="400E4026" w14:textId="77777777" w:rsidR="00842EF7" w:rsidRPr="00FE760F" w:rsidRDefault="00842EF7" w:rsidP="00263719">
            <w:pPr>
              <w:pStyle w:val="TAC"/>
            </w:pPr>
            <w:r w:rsidRPr="00FE760F">
              <w:t>4</w:t>
            </w:r>
          </w:p>
        </w:tc>
        <w:tc>
          <w:tcPr>
            <w:tcW w:w="940" w:type="dxa"/>
            <w:vAlign w:val="center"/>
          </w:tcPr>
          <w:p w14:paraId="7DBFC4BF" w14:textId="77777777" w:rsidR="00842EF7" w:rsidRPr="00FE760F" w:rsidRDefault="00842EF7" w:rsidP="00263719">
            <w:pPr>
              <w:pStyle w:val="TAC"/>
            </w:pPr>
            <w:r w:rsidRPr="00FE760F">
              <w:t>4</w:t>
            </w:r>
          </w:p>
        </w:tc>
        <w:tc>
          <w:tcPr>
            <w:tcW w:w="940" w:type="dxa"/>
            <w:vAlign w:val="center"/>
          </w:tcPr>
          <w:p w14:paraId="40EBD683" w14:textId="77777777" w:rsidR="00842EF7" w:rsidRPr="00FE760F" w:rsidRDefault="00842EF7" w:rsidP="00263719">
            <w:pPr>
              <w:pStyle w:val="TAC"/>
            </w:pPr>
            <w:r w:rsidRPr="00FE760F">
              <w:t>4</w:t>
            </w:r>
          </w:p>
        </w:tc>
      </w:tr>
      <w:tr w:rsidR="00842EF7" w:rsidRPr="00FE760F" w14:paraId="4FEE043E" w14:textId="77777777" w:rsidTr="00F91227">
        <w:trPr>
          <w:jc w:val="center"/>
        </w:trPr>
        <w:tc>
          <w:tcPr>
            <w:tcW w:w="3690" w:type="dxa"/>
          </w:tcPr>
          <w:p w14:paraId="079D0AEA" w14:textId="77777777" w:rsidR="00842EF7" w:rsidRPr="00FE760F" w:rsidRDefault="00842EF7" w:rsidP="00263719">
            <w:pPr>
              <w:pStyle w:val="TAC"/>
            </w:pPr>
            <w:r w:rsidRPr="00FE760F">
              <w:t>Modulation</w:t>
            </w:r>
          </w:p>
        </w:tc>
        <w:tc>
          <w:tcPr>
            <w:tcW w:w="1093" w:type="dxa"/>
            <w:vAlign w:val="center"/>
          </w:tcPr>
          <w:p w14:paraId="2EB8613D" w14:textId="77777777" w:rsidR="00842EF7" w:rsidRPr="00FE760F" w:rsidRDefault="00842EF7" w:rsidP="00263719">
            <w:pPr>
              <w:pStyle w:val="TAC"/>
            </w:pPr>
          </w:p>
        </w:tc>
        <w:tc>
          <w:tcPr>
            <w:tcW w:w="940" w:type="dxa"/>
            <w:vAlign w:val="center"/>
          </w:tcPr>
          <w:p w14:paraId="72773DC5" w14:textId="77777777" w:rsidR="00842EF7" w:rsidRPr="00FE760F" w:rsidRDefault="00842EF7" w:rsidP="00263719">
            <w:pPr>
              <w:pStyle w:val="TAC"/>
            </w:pPr>
            <w:r w:rsidRPr="00FE760F">
              <w:t>QPSK</w:t>
            </w:r>
          </w:p>
        </w:tc>
        <w:tc>
          <w:tcPr>
            <w:tcW w:w="940" w:type="dxa"/>
            <w:vAlign w:val="center"/>
          </w:tcPr>
          <w:p w14:paraId="63899BE3" w14:textId="77777777" w:rsidR="00842EF7" w:rsidRPr="00FE760F" w:rsidRDefault="00842EF7" w:rsidP="00263719">
            <w:pPr>
              <w:pStyle w:val="TAC"/>
            </w:pPr>
            <w:r w:rsidRPr="00FE760F">
              <w:t>QPSK</w:t>
            </w:r>
          </w:p>
        </w:tc>
        <w:tc>
          <w:tcPr>
            <w:tcW w:w="940" w:type="dxa"/>
            <w:vAlign w:val="center"/>
          </w:tcPr>
          <w:p w14:paraId="312E2DE8" w14:textId="77777777" w:rsidR="00842EF7" w:rsidRPr="00FE760F" w:rsidRDefault="00842EF7" w:rsidP="00263719">
            <w:pPr>
              <w:pStyle w:val="TAC"/>
            </w:pPr>
            <w:r w:rsidRPr="00FE760F">
              <w:t>QPSK</w:t>
            </w:r>
          </w:p>
        </w:tc>
        <w:tc>
          <w:tcPr>
            <w:tcW w:w="940" w:type="dxa"/>
            <w:vAlign w:val="center"/>
          </w:tcPr>
          <w:p w14:paraId="53A3D9F9" w14:textId="77777777" w:rsidR="00842EF7" w:rsidRPr="00FE760F" w:rsidRDefault="00842EF7" w:rsidP="00263719">
            <w:pPr>
              <w:pStyle w:val="TAC"/>
            </w:pPr>
            <w:r w:rsidRPr="00FE760F">
              <w:t>QPSK</w:t>
            </w:r>
          </w:p>
        </w:tc>
      </w:tr>
      <w:tr w:rsidR="00842EF7" w:rsidRPr="00FE760F" w14:paraId="0CE9FEF0" w14:textId="77777777" w:rsidTr="00F91227">
        <w:trPr>
          <w:jc w:val="center"/>
        </w:trPr>
        <w:tc>
          <w:tcPr>
            <w:tcW w:w="3690" w:type="dxa"/>
          </w:tcPr>
          <w:p w14:paraId="79258FBE" w14:textId="77777777" w:rsidR="00842EF7" w:rsidRPr="00FE760F" w:rsidRDefault="00842EF7" w:rsidP="00263719">
            <w:pPr>
              <w:pStyle w:val="TAC"/>
            </w:pPr>
            <w:r w:rsidRPr="00FE760F">
              <w:t>Target Coding Rate</w:t>
            </w:r>
          </w:p>
        </w:tc>
        <w:tc>
          <w:tcPr>
            <w:tcW w:w="1093" w:type="dxa"/>
            <w:vAlign w:val="center"/>
          </w:tcPr>
          <w:p w14:paraId="31086855" w14:textId="77777777" w:rsidR="00842EF7" w:rsidRPr="00FE760F" w:rsidRDefault="00842EF7" w:rsidP="00263719">
            <w:pPr>
              <w:pStyle w:val="TAC"/>
            </w:pPr>
          </w:p>
        </w:tc>
        <w:tc>
          <w:tcPr>
            <w:tcW w:w="940" w:type="dxa"/>
            <w:vAlign w:val="center"/>
          </w:tcPr>
          <w:p w14:paraId="2A97458B" w14:textId="77777777" w:rsidR="00842EF7" w:rsidRPr="00FE760F" w:rsidRDefault="00842EF7" w:rsidP="00263719">
            <w:pPr>
              <w:pStyle w:val="TAC"/>
            </w:pPr>
            <w:r w:rsidRPr="00FE760F">
              <w:t>1/3</w:t>
            </w:r>
          </w:p>
        </w:tc>
        <w:tc>
          <w:tcPr>
            <w:tcW w:w="940" w:type="dxa"/>
            <w:vAlign w:val="center"/>
          </w:tcPr>
          <w:p w14:paraId="0853B5F9" w14:textId="77777777" w:rsidR="00842EF7" w:rsidRPr="00FE760F" w:rsidRDefault="00842EF7" w:rsidP="00263719">
            <w:pPr>
              <w:pStyle w:val="TAC"/>
            </w:pPr>
            <w:r w:rsidRPr="00FE760F">
              <w:t>1/3</w:t>
            </w:r>
          </w:p>
        </w:tc>
        <w:tc>
          <w:tcPr>
            <w:tcW w:w="940" w:type="dxa"/>
            <w:vAlign w:val="center"/>
          </w:tcPr>
          <w:p w14:paraId="0E78C815" w14:textId="77777777" w:rsidR="00842EF7" w:rsidRPr="00FE760F" w:rsidRDefault="00842EF7" w:rsidP="00263719">
            <w:pPr>
              <w:pStyle w:val="TAC"/>
            </w:pPr>
            <w:r w:rsidRPr="00FE760F">
              <w:t>1/3</w:t>
            </w:r>
          </w:p>
        </w:tc>
        <w:tc>
          <w:tcPr>
            <w:tcW w:w="940" w:type="dxa"/>
            <w:vAlign w:val="center"/>
          </w:tcPr>
          <w:p w14:paraId="4AA09110" w14:textId="77777777" w:rsidR="00842EF7" w:rsidRPr="00FE760F" w:rsidRDefault="00842EF7" w:rsidP="00263719">
            <w:pPr>
              <w:pStyle w:val="TAC"/>
            </w:pPr>
            <w:r w:rsidRPr="00FE760F">
              <w:t>1/3</w:t>
            </w:r>
          </w:p>
        </w:tc>
      </w:tr>
      <w:tr w:rsidR="00842EF7" w:rsidRPr="00FE760F" w14:paraId="3698F158" w14:textId="77777777" w:rsidTr="00F91227">
        <w:trPr>
          <w:jc w:val="center"/>
        </w:trPr>
        <w:tc>
          <w:tcPr>
            <w:tcW w:w="3690" w:type="dxa"/>
          </w:tcPr>
          <w:p w14:paraId="07E5F4CA" w14:textId="77777777" w:rsidR="00842EF7" w:rsidRPr="00FE760F" w:rsidRDefault="00842EF7" w:rsidP="00263719">
            <w:pPr>
              <w:pStyle w:val="TAC"/>
            </w:pPr>
            <w:r w:rsidRPr="00FE760F">
              <w:t>Maximum number of HARQ transmissions</w:t>
            </w:r>
          </w:p>
        </w:tc>
        <w:tc>
          <w:tcPr>
            <w:tcW w:w="1093" w:type="dxa"/>
            <w:vAlign w:val="center"/>
          </w:tcPr>
          <w:p w14:paraId="1BEC9452" w14:textId="77777777" w:rsidR="00842EF7" w:rsidRPr="00FE760F" w:rsidRDefault="00842EF7" w:rsidP="00263719">
            <w:pPr>
              <w:pStyle w:val="TAC"/>
            </w:pPr>
          </w:p>
        </w:tc>
        <w:tc>
          <w:tcPr>
            <w:tcW w:w="940" w:type="dxa"/>
            <w:vAlign w:val="center"/>
          </w:tcPr>
          <w:p w14:paraId="5E02C456" w14:textId="77777777" w:rsidR="00842EF7" w:rsidRPr="00FE760F" w:rsidRDefault="00842EF7" w:rsidP="00263719">
            <w:pPr>
              <w:pStyle w:val="TAC"/>
            </w:pPr>
            <w:r w:rsidRPr="00FE760F">
              <w:t>1</w:t>
            </w:r>
          </w:p>
        </w:tc>
        <w:tc>
          <w:tcPr>
            <w:tcW w:w="940" w:type="dxa"/>
            <w:vAlign w:val="center"/>
          </w:tcPr>
          <w:p w14:paraId="2B32FA13" w14:textId="77777777" w:rsidR="00842EF7" w:rsidRPr="00FE760F" w:rsidRDefault="00842EF7" w:rsidP="00263719">
            <w:pPr>
              <w:pStyle w:val="TAC"/>
            </w:pPr>
            <w:r w:rsidRPr="00FE760F">
              <w:t>1</w:t>
            </w:r>
          </w:p>
        </w:tc>
        <w:tc>
          <w:tcPr>
            <w:tcW w:w="940" w:type="dxa"/>
            <w:vAlign w:val="center"/>
          </w:tcPr>
          <w:p w14:paraId="5DB074C8" w14:textId="77777777" w:rsidR="00842EF7" w:rsidRPr="00FE760F" w:rsidRDefault="00842EF7" w:rsidP="00263719">
            <w:pPr>
              <w:pStyle w:val="TAC"/>
            </w:pPr>
            <w:r w:rsidRPr="00FE760F">
              <w:t>1</w:t>
            </w:r>
          </w:p>
        </w:tc>
        <w:tc>
          <w:tcPr>
            <w:tcW w:w="940" w:type="dxa"/>
            <w:vAlign w:val="center"/>
          </w:tcPr>
          <w:p w14:paraId="557CFA3E" w14:textId="77777777" w:rsidR="00842EF7" w:rsidRPr="00FE760F" w:rsidRDefault="00842EF7" w:rsidP="00263719">
            <w:pPr>
              <w:pStyle w:val="TAC"/>
            </w:pPr>
            <w:r w:rsidRPr="00FE760F">
              <w:t>1</w:t>
            </w:r>
          </w:p>
        </w:tc>
      </w:tr>
      <w:tr w:rsidR="00842EF7" w:rsidRPr="00FE760F" w14:paraId="76E8D42F" w14:textId="77777777" w:rsidTr="00F91227">
        <w:trPr>
          <w:jc w:val="center"/>
        </w:trPr>
        <w:tc>
          <w:tcPr>
            <w:tcW w:w="3690" w:type="dxa"/>
          </w:tcPr>
          <w:p w14:paraId="246F8820" w14:textId="77777777" w:rsidR="00842EF7" w:rsidRPr="00FE760F" w:rsidRDefault="00842EF7" w:rsidP="00263719">
            <w:pPr>
              <w:pStyle w:val="TAC"/>
            </w:pPr>
            <w:r w:rsidRPr="00FE760F">
              <w:t>Information Bit Payload per Slot</w:t>
            </w:r>
          </w:p>
        </w:tc>
        <w:tc>
          <w:tcPr>
            <w:tcW w:w="1093" w:type="dxa"/>
            <w:vAlign w:val="center"/>
          </w:tcPr>
          <w:p w14:paraId="65C5EE38" w14:textId="77777777" w:rsidR="00842EF7" w:rsidRPr="00FE760F" w:rsidRDefault="00842EF7" w:rsidP="00263719">
            <w:pPr>
              <w:pStyle w:val="TAC"/>
            </w:pPr>
          </w:p>
        </w:tc>
        <w:tc>
          <w:tcPr>
            <w:tcW w:w="940" w:type="dxa"/>
            <w:vAlign w:val="center"/>
          </w:tcPr>
          <w:p w14:paraId="7550B5D4" w14:textId="77777777" w:rsidR="00842EF7" w:rsidRPr="00FE760F" w:rsidRDefault="00842EF7" w:rsidP="00263719">
            <w:pPr>
              <w:pStyle w:val="TAC"/>
            </w:pPr>
          </w:p>
        </w:tc>
        <w:tc>
          <w:tcPr>
            <w:tcW w:w="940" w:type="dxa"/>
            <w:vAlign w:val="center"/>
          </w:tcPr>
          <w:p w14:paraId="345C7DE7" w14:textId="77777777" w:rsidR="00842EF7" w:rsidRPr="00FE760F" w:rsidRDefault="00842EF7" w:rsidP="00263719">
            <w:pPr>
              <w:pStyle w:val="TAC"/>
            </w:pPr>
          </w:p>
        </w:tc>
        <w:tc>
          <w:tcPr>
            <w:tcW w:w="940" w:type="dxa"/>
            <w:vAlign w:val="center"/>
          </w:tcPr>
          <w:p w14:paraId="5B56D25F" w14:textId="77777777" w:rsidR="00842EF7" w:rsidRPr="00FE760F" w:rsidRDefault="00842EF7" w:rsidP="00263719">
            <w:pPr>
              <w:pStyle w:val="TAC"/>
            </w:pPr>
          </w:p>
        </w:tc>
        <w:tc>
          <w:tcPr>
            <w:tcW w:w="940" w:type="dxa"/>
            <w:vAlign w:val="center"/>
          </w:tcPr>
          <w:p w14:paraId="2CD15CFB" w14:textId="77777777" w:rsidR="00842EF7" w:rsidRPr="00FE760F" w:rsidRDefault="00842EF7" w:rsidP="00263719">
            <w:pPr>
              <w:pStyle w:val="TAC"/>
            </w:pPr>
          </w:p>
        </w:tc>
      </w:tr>
      <w:tr w:rsidR="00263719" w:rsidRPr="00FE760F" w14:paraId="52405203" w14:textId="77777777" w:rsidTr="00F91227">
        <w:trPr>
          <w:jc w:val="center"/>
        </w:trPr>
        <w:tc>
          <w:tcPr>
            <w:tcW w:w="3690" w:type="dxa"/>
          </w:tcPr>
          <w:p w14:paraId="5D21087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574E543B" w14:textId="77777777" w:rsidR="00263719" w:rsidRPr="00FE760F" w:rsidRDefault="00263719" w:rsidP="00263719">
            <w:pPr>
              <w:pStyle w:val="TAC"/>
            </w:pPr>
            <w:r w:rsidRPr="00FE760F">
              <w:t>Bits</w:t>
            </w:r>
          </w:p>
        </w:tc>
        <w:tc>
          <w:tcPr>
            <w:tcW w:w="940" w:type="dxa"/>
            <w:vAlign w:val="center"/>
          </w:tcPr>
          <w:p w14:paraId="73025291" w14:textId="77777777" w:rsidR="00263719" w:rsidRPr="00FE760F" w:rsidRDefault="00263719" w:rsidP="00263719">
            <w:pPr>
              <w:pStyle w:val="TAC"/>
            </w:pPr>
            <w:r w:rsidRPr="00FE760F">
              <w:t>N/A</w:t>
            </w:r>
          </w:p>
        </w:tc>
        <w:tc>
          <w:tcPr>
            <w:tcW w:w="940" w:type="dxa"/>
            <w:vAlign w:val="center"/>
          </w:tcPr>
          <w:p w14:paraId="3B267D89" w14:textId="77777777" w:rsidR="00263719" w:rsidRPr="00FE760F" w:rsidRDefault="00263719" w:rsidP="00263719">
            <w:pPr>
              <w:pStyle w:val="TAC"/>
            </w:pPr>
            <w:r w:rsidRPr="00FE760F">
              <w:t>N/A</w:t>
            </w:r>
          </w:p>
        </w:tc>
        <w:tc>
          <w:tcPr>
            <w:tcW w:w="940" w:type="dxa"/>
            <w:vAlign w:val="center"/>
          </w:tcPr>
          <w:p w14:paraId="4EAACA29" w14:textId="77777777" w:rsidR="00263719" w:rsidRPr="00FE760F" w:rsidRDefault="00263719" w:rsidP="00263719">
            <w:pPr>
              <w:pStyle w:val="TAC"/>
            </w:pPr>
            <w:r w:rsidRPr="00FE760F">
              <w:t>N/A</w:t>
            </w:r>
          </w:p>
        </w:tc>
        <w:tc>
          <w:tcPr>
            <w:tcW w:w="940" w:type="dxa"/>
            <w:vAlign w:val="center"/>
          </w:tcPr>
          <w:p w14:paraId="091A5520" w14:textId="77777777" w:rsidR="00263719" w:rsidRPr="00FE760F" w:rsidRDefault="00263719" w:rsidP="00263719">
            <w:pPr>
              <w:pStyle w:val="TAC"/>
            </w:pPr>
            <w:r w:rsidRPr="00FE760F">
              <w:t>N/A</w:t>
            </w:r>
          </w:p>
        </w:tc>
      </w:tr>
      <w:tr w:rsidR="00263719" w:rsidRPr="00FE760F" w14:paraId="0E5D1800" w14:textId="77777777" w:rsidTr="00F91227">
        <w:trPr>
          <w:jc w:val="center"/>
        </w:trPr>
        <w:tc>
          <w:tcPr>
            <w:tcW w:w="3690" w:type="dxa"/>
          </w:tcPr>
          <w:p w14:paraId="08972F6F"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B036FD8" w14:textId="77777777" w:rsidR="00263719" w:rsidRPr="00FE760F" w:rsidRDefault="00263719" w:rsidP="00263719">
            <w:pPr>
              <w:pStyle w:val="TAC"/>
            </w:pPr>
            <w:r w:rsidRPr="00FE760F">
              <w:t>Bits</w:t>
            </w:r>
          </w:p>
        </w:tc>
        <w:tc>
          <w:tcPr>
            <w:tcW w:w="940" w:type="dxa"/>
            <w:vAlign w:val="center"/>
          </w:tcPr>
          <w:p w14:paraId="3DE685FD" w14:textId="77777777" w:rsidR="00263719" w:rsidRPr="00FE760F" w:rsidRDefault="00263719" w:rsidP="00263719">
            <w:pPr>
              <w:pStyle w:val="TAC"/>
            </w:pPr>
            <w:r w:rsidRPr="00FE760F">
              <w:t>2088</w:t>
            </w:r>
          </w:p>
        </w:tc>
        <w:tc>
          <w:tcPr>
            <w:tcW w:w="940" w:type="dxa"/>
            <w:vAlign w:val="center"/>
          </w:tcPr>
          <w:p w14:paraId="4FAF108D" w14:textId="77777777" w:rsidR="00263719" w:rsidRPr="00FE760F" w:rsidRDefault="00263719" w:rsidP="00263719">
            <w:pPr>
              <w:pStyle w:val="TAC"/>
            </w:pPr>
            <w:r w:rsidRPr="00FE760F">
              <w:t>4224</w:t>
            </w:r>
          </w:p>
        </w:tc>
        <w:tc>
          <w:tcPr>
            <w:tcW w:w="940" w:type="dxa"/>
            <w:vAlign w:val="center"/>
          </w:tcPr>
          <w:p w14:paraId="0A1AE2AB" w14:textId="77777777" w:rsidR="00263719" w:rsidRPr="00FE760F" w:rsidRDefault="00263719" w:rsidP="00263719">
            <w:pPr>
              <w:pStyle w:val="TAC"/>
            </w:pPr>
            <w:r w:rsidRPr="00FE760F">
              <w:t>8456</w:t>
            </w:r>
          </w:p>
        </w:tc>
        <w:tc>
          <w:tcPr>
            <w:tcW w:w="940" w:type="dxa"/>
            <w:vAlign w:val="center"/>
          </w:tcPr>
          <w:p w14:paraId="44766DBF" w14:textId="77777777" w:rsidR="00263719" w:rsidRPr="00FE760F" w:rsidRDefault="00263719" w:rsidP="00263719">
            <w:pPr>
              <w:pStyle w:val="TAC"/>
            </w:pPr>
            <w:r w:rsidRPr="00FE760F">
              <w:t>16896</w:t>
            </w:r>
          </w:p>
        </w:tc>
      </w:tr>
      <w:tr w:rsidR="00263719" w:rsidRPr="00FE760F" w14:paraId="3AE9953E" w14:textId="77777777" w:rsidTr="00F91227">
        <w:trPr>
          <w:jc w:val="center"/>
        </w:trPr>
        <w:tc>
          <w:tcPr>
            <w:tcW w:w="3690" w:type="dxa"/>
          </w:tcPr>
          <w:p w14:paraId="246E62C9"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39D087FF" w14:textId="77777777" w:rsidR="00263719" w:rsidRPr="00FE760F" w:rsidRDefault="00263719" w:rsidP="00263719">
            <w:pPr>
              <w:pStyle w:val="TAC"/>
            </w:pPr>
            <w:r w:rsidRPr="00FE760F">
              <w:t>Bits</w:t>
            </w:r>
          </w:p>
        </w:tc>
        <w:tc>
          <w:tcPr>
            <w:tcW w:w="940" w:type="dxa"/>
            <w:vAlign w:val="center"/>
          </w:tcPr>
          <w:p w14:paraId="0FFE0659" w14:textId="77777777" w:rsidR="00263719" w:rsidRPr="00FE760F" w:rsidRDefault="00263719" w:rsidP="00263719">
            <w:pPr>
              <w:pStyle w:val="TAC"/>
            </w:pPr>
            <w:r w:rsidRPr="00FE760F">
              <w:t>16</w:t>
            </w:r>
          </w:p>
        </w:tc>
        <w:tc>
          <w:tcPr>
            <w:tcW w:w="940" w:type="dxa"/>
            <w:vAlign w:val="center"/>
          </w:tcPr>
          <w:p w14:paraId="1F464D77" w14:textId="77777777" w:rsidR="00263719" w:rsidRPr="00FE760F" w:rsidRDefault="00263719" w:rsidP="00263719">
            <w:pPr>
              <w:pStyle w:val="TAC"/>
            </w:pPr>
            <w:r w:rsidRPr="00FE760F">
              <w:t>24</w:t>
            </w:r>
          </w:p>
        </w:tc>
        <w:tc>
          <w:tcPr>
            <w:tcW w:w="940" w:type="dxa"/>
            <w:vAlign w:val="center"/>
          </w:tcPr>
          <w:p w14:paraId="67168C7E" w14:textId="77777777" w:rsidR="00263719" w:rsidRPr="00FE760F" w:rsidRDefault="00263719" w:rsidP="00263719">
            <w:pPr>
              <w:pStyle w:val="TAC"/>
            </w:pPr>
            <w:r w:rsidRPr="00FE760F">
              <w:t>24</w:t>
            </w:r>
          </w:p>
        </w:tc>
        <w:tc>
          <w:tcPr>
            <w:tcW w:w="940" w:type="dxa"/>
            <w:vAlign w:val="center"/>
          </w:tcPr>
          <w:p w14:paraId="6718BBCD" w14:textId="77777777" w:rsidR="00263719" w:rsidRPr="00FE760F" w:rsidRDefault="00263719" w:rsidP="00263719">
            <w:pPr>
              <w:pStyle w:val="TAC"/>
            </w:pPr>
            <w:r w:rsidRPr="00FE760F">
              <w:t>24</w:t>
            </w:r>
          </w:p>
        </w:tc>
      </w:tr>
      <w:tr w:rsidR="00263719" w:rsidRPr="00FE760F" w14:paraId="34492684" w14:textId="77777777" w:rsidTr="00F91227">
        <w:trPr>
          <w:jc w:val="center"/>
        </w:trPr>
        <w:tc>
          <w:tcPr>
            <w:tcW w:w="3690" w:type="dxa"/>
          </w:tcPr>
          <w:p w14:paraId="2E0F4956"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1B7D2B9B" w14:textId="77777777" w:rsidR="00263719" w:rsidRPr="00FE760F" w:rsidRDefault="00263719" w:rsidP="00263719">
            <w:pPr>
              <w:pStyle w:val="TAC"/>
            </w:pPr>
          </w:p>
        </w:tc>
        <w:tc>
          <w:tcPr>
            <w:tcW w:w="940" w:type="dxa"/>
            <w:vAlign w:val="center"/>
          </w:tcPr>
          <w:p w14:paraId="2BFE981A" w14:textId="77777777" w:rsidR="00263719" w:rsidRPr="00FE760F" w:rsidRDefault="00263719" w:rsidP="00263719">
            <w:pPr>
              <w:pStyle w:val="TAC"/>
            </w:pPr>
            <w:r w:rsidRPr="00FE760F">
              <w:t>2</w:t>
            </w:r>
          </w:p>
        </w:tc>
        <w:tc>
          <w:tcPr>
            <w:tcW w:w="940" w:type="dxa"/>
            <w:vAlign w:val="center"/>
          </w:tcPr>
          <w:p w14:paraId="611DD929" w14:textId="77777777" w:rsidR="00263719" w:rsidRPr="00FE760F" w:rsidRDefault="00263719" w:rsidP="00263719">
            <w:pPr>
              <w:pStyle w:val="TAC"/>
            </w:pPr>
            <w:r w:rsidRPr="00FE760F">
              <w:t>1</w:t>
            </w:r>
          </w:p>
        </w:tc>
        <w:tc>
          <w:tcPr>
            <w:tcW w:w="940" w:type="dxa"/>
            <w:vAlign w:val="center"/>
          </w:tcPr>
          <w:p w14:paraId="5120F12E" w14:textId="77777777" w:rsidR="00263719" w:rsidRPr="00FE760F" w:rsidRDefault="00263719" w:rsidP="00263719">
            <w:pPr>
              <w:pStyle w:val="TAC"/>
            </w:pPr>
            <w:r w:rsidRPr="00FE760F">
              <w:t>1</w:t>
            </w:r>
          </w:p>
        </w:tc>
        <w:tc>
          <w:tcPr>
            <w:tcW w:w="940" w:type="dxa"/>
            <w:vAlign w:val="center"/>
          </w:tcPr>
          <w:p w14:paraId="77D15224" w14:textId="77777777" w:rsidR="00263719" w:rsidRPr="00FE760F" w:rsidRDefault="00263719" w:rsidP="00263719">
            <w:pPr>
              <w:pStyle w:val="TAC"/>
            </w:pPr>
            <w:r w:rsidRPr="00FE760F">
              <w:t>1</w:t>
            </w:r>
          </w:p>
        </w:tc>
      </w:tr>
      <w:tr w:rsidR="00263719" w:rsidRPr="00FE760F" w14:paraId="1AC96D5C" w14:textId="77777777" w:rsidTr="00F91227">
        <w:trPr>
          <w:jc w:val="center"/>
        </w:trPr>
        <w:tc>
          <w:tcPr>
            <w:tcW w:w="3690" w:type="dxa"/>
          </w:tcPr>
          <w:p w14:paraId="75575E1B"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3C22EF1" w14:textId="77777777" w:rsidR="00263719" w:rsidRPr="00FE760F" w:rsidRDefault="00263719" w:rsidP="00263719">
            <w:pPr>
              <w:pStyle w:val="TAC"/>
            </w:pPr>
          </w:p>
        </w:tc>
        <w:tc>
          <w:tcPr>
            <w:tcW w:w="940" w:type="dxa"/>
            <w:vAlign w:val="center"/>
          </w:tcPr>
          <w:p w14:paraId="3B8F9437" w14:textId="77777777" w:rsidR="00263719" w:rsidRPr="00FE760F" w:rsidRDefault="00263719" w:rsidP="00263719">
            <w:pPr>
              <w:pStyle w:val="TAC"/>
            </w:pPr>
          </w:p>
        </w:tc>
        <w:tc>
          <w:tcPr>
            <w:tcW w:w="940" w:type="dxa"/>
            <w:vAlign w:val="center"/>
          </w:tcPr>
          <w:p w14:paraId="0E35D275" w14:textId="77777777" w:rsidR="00263719" w:rsidRPr="00FE760F" w:rsidRDefault="00263719" w:rsidP="00263719">
            <w:pPr>
              <w:pStyle w:val="TAC"/>
            </w:pPr>
          </w:p>
        </w:tc>
        <w:tc>
          <w:tcPr>
            <w:tcW w:w="940" w:type="dxa"/>
            <w:vAlign w:val="center"/>
          </w:tcPr>
          <w:p w14:paraId="41D78920" w14:textId="77777777" w:rsidR="00263719" w:rsidRPr="00FE760F" w:rsidRDefault="00263719" w:rsidP="00263719">
            <w:pPr>
              <w:pStyle w:val="TAC"/>
            </w:pPr>
          </w:p>
        </w:tc>
        <w:tc>
          <w:tcPr>
            <w:tcW w:w="940" w:type="dxa"/>
            <w:vAlign w:val="center"/>
          </w:tcPr>
          <w:p w14:paraId="04B47A6D" w14:textId="77777777" w:rsidR="00263719" w:rsidRPr="00FE760F" w:rsidRDefault="00263719" w:rsidP="00263719">
            <w:pPr>
              <w:pStyle w:val="TAC"/>
            </w:pPr>
          </w:p>
        </w:tc>
      </w:tr>
      <w:tr w:rsidR="00263719" w:rsidRPr="00FE760F" w14:paraId="4F005433" w14:textId="77777777" w:rsidTr="00F91227">
        <w:trPr>
          <w:jc w:val="center"/>
        </w:trPr>
        <w:tc>
          <w:tcPr>
            <w:tcW w:w="3690" w:type="dxa"/>
          </w:tcPr>
          <w:p w14:paraId="3C751A0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7374031C" w14:textId="77777777" w:rsidR="00263719" w:rsidRPr="00FE760F" w:rsidRDefault="00263719" w:rsidP="00263719">
            <w:pPr>
              <w:pStyle w:val="TAC"/>
            </w:pPr>
            <w:r w:rsidRPr="00FE760F">
              <w:t>CBs</w:t>
            </w:r>
          </w:p>
        </w:tc>
        <w:tc>
          <w:tcPr>
            <w:tcW w:w="940" w:type="dxa"/>
            <w:vAlign w:val="center"/>
          </w:tcPr>
          <w:p w14:paraId="44A84C72" w14:textId="77777777" w:rsidR="00263719" w:rsidRPr="00FE760F" w:rsidRDefault="00263719" w:rsidP="00263719">
            <w:pPr>
              <w:pStyle w:val="TAC"/>
            </w:pPr>
            <w:r w:rsidRPr="00FE760F">
              <w:t>N/A</w:t>
            </w:r>
          </w:p>
        </w:tc>
        <w:tc>
          <w:tcPr>
            <w:tcW w:w="940" w:type="dxa"/>
            <w:vAlign w:val="center"/>
          </w:tcPr>
          <w:p w14:paraId="07899440" w14:textId="77777777" w:rsidR="00263719" w:rsidRPr="00FE760F" w:rsidRDefault="00263719" w:rsidP="00263719">
            <w:pPr>
              <w:pStyle w:val="TAC"/>
            </w:pPr>
            <w:r w:rsidRPr="00FE760F">
              <w:t>N/A</w:t>
            </w:r>
          </w:p>
        </w:tc>
        <w:tc>
          <w:tcPr>
            <w:tcW w:w="940" w:type="dxa"/>
            <w:vAlign w:val="center"/>
          </w:tcPr>
          <w:p w14:paraId="4408FEC4" w14:textId="77777777" w:rsidR="00263719" w:rsidRPr="00FE760F" w:rsidRDefault="00263719" w:rsidP="00263719">
            <w:pPr>
              <w:pStyle w:val="TAC"/>
            </w:pPr>
            <w:r w:rsidRPr="00FE760F">
              <w:t>N/A</w:t>
            </w:r>
          </w:p>
        </w:tc>
        <w:tc>
          <w:tcPr>
            <w:tcW w:w="940" w:type="dxa"/>
            <w:vAlign w:val="center"/>
          </w:tcPr>
          <w:p w14:paraId="282282CA" w14:textId="77777777" w:rsidR="00263719" w:rsidRPr="00FE760F" w:rsidRDefault="00263719" w:rsidP="00263719">
            <w:pPr>
              <w:pStyle w:val="TAC"/>
            </w:pPr>
            <w:r w:rsidRPr="00FE760F">
              <w:t>N/A</w:t>
            </w:r>
          </w:p>
        </w:tc>
      </w:tr>
      <w:tr w:rsidR="00263719" w:rsidRPr="00FE760F" w14:paraId="7A788E53" w14:textId="77777777" w:rsidTr="00F91227">
        <w:trPr>
          <w:jc w:val="center"/>
        </w:trPr>
        <w:tc>
          <w:tcPr>
            <w:tcW w:w="3690" w:type="dxa"/>
          </w:tcPr>
          <w:p w14:paraId="5AAB1A0B"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7112F8F3" w14:textId="77777777" w:rsidR="00263719" w:rsidRPr="00FE760F" w:rsidRDefault="00263719" w:rsidP="00263719">
            <w:pPr>
              <w:pStyle w:val="TAC"/>
            </w:pPr>
            <w:r w:rsidRPr="00FE760F">
              <w:t>CBs</w:t>
            </w:r>
          </w:p>
        </w:tc>
        <w:tc>
          <w:tcPr>
            <w:tcW w:w="940" w:type="dxa"/>
            <w:vAlign w:val="center"/>
          </w:tcPr>
          <w:p w14:paraId="7FE58420" w14:textId="77777777" w:rsidR="00263719" w:rsidRPr="00FE760F" w:rsidRDefault="00263719" w:rsidP="00263719">
            <w:pPr>
              <w:pStyle w:val="TAC"/>
            </w:pPr>
            <w:r w:rsidRPr="00FE760F">
              <w:t>1</w:t>
            </w:r>
          </w:p>
        </w:tc>
        <w:tc>
          <w:tcPr>
            <w:tcW w:w="940" w:type="dxa"/>
            <w:vAlign w:val="center"/>
          </w:tcPr>
          <w:p w14:paraId="230AB796" w14:textId="77777777" w:rsidR="00263719" w:rsidRPr="00FE760F" w:rsidRDefault="00263719" w:rsidP="00263719">
            <w:pPr>
              <w:pStyle w:val="TAC"/>
            </w:pPr>
            <w:r w:rsidRPr="00FE760F">
              <w:t>1</w:t>
            </w:r>
          </w:p>
        </w:tc>
        <w:tc>
          <w:tcPr>
            <w:tcW w:w="940" w:type="dxa"/>
            <w:vAlign w:val="center"/>
          </w:tcPr>
          <w:p w14:paraId="6D31C7FC" w14:textId="77777777" w:rsidR="00263719" w:rsidRPr="00FE760F" w:rsidRDefault="00263719" w:rsidP="00263719">
            <w:pPr>
              <w:pStyle w:val="TAC"/>
            </w:pPr>
            <w:r w:rsidRPr="00FE760F">
              <w:t>2</w:t>
            </w:r>
          </w:p>
        </w:tc>
        <w:tc>
          <w:tcPr>
            <w:tcW w:w="940" w:type="dxa"/>
            <w:vAlign w:val="center"/>
          </w:tcPr>
          <w:p w14:paraId="29D20E3A" w14:textId="77777777" w:rsidR="00263719" w:rsidRPr="00FE760F" w:rsidRDefault="00263719" w:rsidP="00263719">
            <w:pPr>
              <w:pStyle w:val="TAC"/>
            </w:pPr>
            <w:r w:rsidRPr="00FE760F">
              <w:t>2</w:t>
            </w:r>
          </w:p>
        </w:tc>
      </w:tr>
      <w:tr w:rsidR="00263719" w:rsidRPr="00FE760F" w14:paraId="453DFFA4" w14:textId="77777777" w:rsidTr="00F91227">
        <w:trPr>
          <w:jc w:val="center"/>
        </w:trPr>
        <w:tc>
          <w:tcPr>
            <w:tcW w:w="3690" w:type="dxa"/>
          </w:tcPr>
          <w:p w14:paraId="7DF8FC63"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53F75414" w14:textId="77777777" w:rsidR="00263719" w:rsidRPr="00FE760F" w:rsidRDefault="00263719" w:rsidP="00263719">
            <w:pPr>
              <w:pStyle w:val="TAC"/>
            </w:pPr>
          </w:p>
        </w:tc>
        <w:tc>
          <w:tcPr>
            <w:tcW w:w="940" w:type="dxa"/>
            <w:vAlign w:val="center"/>
          </w:tcPr>
          <w:p w14:paraId="526175AE" w14:textId="77777777" w:rsidR="00263719" w:rsidRPr="00FE760F" w:rsidRDefault="00263719" w:rsidP="00263719">
            <w:pPr>
              <w:pStyle w:val="TAC"/>
            </w:pPr>
          </w:p>
        </w:tc>
        <w:tc>
          <w:tcPr>
            <w:tcW w:w="940" w:type="dxa"/>
            <w:vAlign w:val="center"/>
          </w:tcPr>
          <w:p w14:paraId="7FEC7C0F" w14:textId="77777777" w:rsidR="00263719" w:rsidRPr="00FE760F" w:rsidRDefault="00263719" w:rsidP="00263719">
            <w:pPr>
              <w:pStyle w:val="TAC"/>
            </w:pPr>
          </w:p>
        </w:tc>
        <w:tc>
          <w:tcPr>
            <w:tcW w:w="940" w:type="dxa"/>
            <w:vAlign w:val="center"/>
          </w:tcPr>
          <w:p w14:paraId="2E604236" w14:textId="77777777" w:rsidR="00263719" w:rsidRPr="00FE760F" w:rsidRDefault="00263719" w:rsidP="00263719">
            <w:pPr>
              <w:pStyle w:val="TAC"/>
            </w:pPr>
          </w:p>
        </w:tc>
        <w:tc>
          <w:tcPr>
            <w:tcW w:w="940" w:type="dxa"/>
            <w:vAlign w:val="center"/>
          </w:tcPr>
          <w:p w14:paraId="3DD8E7B6" w14:textId="77777777" w:rsidR="00263719" w:rsidRPr="00FE760F" w:rsidRDefault="00263719" w:rsidP="00263719">
            <w:pPr>
              <w:pStyle w:val="TAC"/>
            </w:pPr>
          </w:p>
        </w:tc>
      </w:tr>
      <w:tr w:rsidR="00263719" w:rsidRPr="00FE760F" w14:paraId="2F37AE0F" w14:textId="77777777" w:rsidTr="00F91227">
        <w:trPr>
          <w:jc w:val="center"/>
        </w:trPr>
        <w:tc>
          <w:tcPr>
            <w:tcW w:w="3690" w:type="dxa"/>
          </w:tcPr>
          <w:p w14:paraId="76851E3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6BE492BF" w14:textId="77777777" w:rsidR="00263719" w:rsidRPr="00FE760F" w:rsidRDefault="00263719" w:rsidP="00263719">
            <w:pPr>
              <w:pStyle w:val="TAC"/>
            </w:pPr>
            <w:r w:rsidRPr="00FE760F">
              <w:t>Bits</w:t>
            </w:r>
          </w:p>
        </w:tc>
        <w:tc>
          <w:tcPr>
            <w:tcW w:w="940" w:type="dxa"/>
            <w:vAlign w:val="center"/>
          </w:tcPr>
          <w:p w14:paraId="3ADE8BEB" w14:textId="77777777" w:rsidR="00263719" w:rsidRPr="00FE760F" w:rsidRDefault="00263719" w:rsidP="00263719">
            <w:pPr>
              <w:pStyle w:val="TAC"/>
            </w:pPr>
            <w:r w:rsidRPr="00FE760F">
              <w:t>N/A</w:t>
            </w:r>
          </w:p>
        </w:tc>
        <w:tc>
          <w:tcPr>
            <w:tcW w:w="940" w:type="dxa"/>
            <w:vAlign w:val="center"/>
          </w:tcPr>
          <w:p w14:paraId="06AA8AD2" w14:textId="77777777" w:rsidR="00263719" w:rsidRPr="00FE760F" w:rsidRDefault="00263719" w:rsidP="00263719">
            <w:pPr>
              <w:pStyle w:val="TAC"/>
            </w:pPr>
            <w:r w:rsidRPr="00FE760F">
              <w:t>N/A</w:t>
            </w:r>
          </w:p>
        </w:tc>
        <w:tc>
          <w:tcPr>
            <w:tcW w:w="940" w:type="dxa"/>
            <w:vAlign w:val="center"/>
          </w:tcPr>
          <w:p w14:paraId="579C4299" w14:textId="77777777" w:rsidR="00263719" w:rsidRPr="00FE760F" w:rsidRDefault="00263719" w:rsidP="00263719">
            <w:pPr>
              <w:pStyle w:val="TAC"/>
            </w:pPr>
            <w:r w:rsidRPr="00FE760F">
              <w:t>N/A</w:t>
            </w:r>
          </w:p>
        </w:tc>
        <w:tc>
          <w:tcPr>
            <w:tcW w:w="940" w:type="dxa"/>
            <w:vAlign w:val="center"/>
          </w:tcPr>
          <w:p w14:paraId="20B3DD26" w14:textId="77777777" w:rsidR="00263719" w:rsidRPr="00FE760F" w:rsidRDefault="00263719" w:rsidP="00263719">
            <w:pPr>
              <w:pStyle w:val="TAC"/>
            </w:pPr>
            <w:r w:rsidRPr="00FE760F">
              <w:t>N/A</w:t>
            </w:r>
          </w:p>
        </w:tc>
      </w:tr>
      <w:tr w:rsidR="00263719" w:rsidRPr="00FE760F" w14:paraId="331AAA8B" w14:textId="77777777" w:rsidTr="00F91227">
        <w:trPr>
          <w:jc w:val="center"/>
        </w:trPr>
        <w:tc>
          <w:tcPr>
            <w:tcW w:w="3690" w:type="dxa"/>
          </w:tcPr>
          <w:p w14:paraId="061D3238"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91C4DBC" w14:textId="77777777" w:rsidR="00263719" w:rsidRPr="00FE760F" w:rsidRDefault="00263719" w:rsidP="00263719">
            <w:pPr>
              <w:pStyle w:val="TAC"/>
            </w:pPr>
            <w:r w:rsidRPr="00FE760F">
              <w:t>Bits</w:t>
            </w:r>
          </w:p>
        </w:tc>
        <w:tc>
          <w:tcPr>
            <w:tcW w:w="940" w:type="dxa"/>
            <w:vAlign w:val="center"/>
          </w:tcPr>
          <w:p w14:paraId="3DDEF266" w14:textId="77777777" w:rsidR="00263719" w:rsidRPr="00FE760F" w:rsidRDefault="00263719" w:rsidP="00263719">
            <w:pPr>
              <w:pStyle w:val="TAC"/>
            </w:pPr>
            <w:r w:rsidRPr="00FE760F">
              <w:t>6912</w:t>
            </w:r>
          </w:p>
        </w:tc>
        <w:tc>
          <w:tcPr>
            <w:tcW w:w="940" w:type="dxa"/>
            <w:vAlign w:val="center"/>
          </w:tcPr>
          <w:p w14:paraId="2D060960" w14:textId="77777777" w:rsidR="00263719" w:rsidRPr="00FE760F" w:rsidRDefault="00263719" w:rsidP="00263719">
            <w:pPr>
              <w:pStyle w:val="TAC"/>
            </w:pPr>
            <w:r w:rsidRPr="00FE760F">
              <w:t>14256</w:t>
            </w:r>
          </w:p>
        </w:tc>
        <w:tc>
          <w:tcPr>
            <w:tcW w:w="940" w:type="dxa"/>
            <w:vAlign w:val="center"/>
          </w:tcPr>
          <w:p w14:paraId="5BA264F1" w14:textId="77777777" w:rsidR="00263719" w:rsidRPr="00FE760F" w:rsidRDefault="00263719" w:rsidP="00263719">
            <w:pPr>
              <w:pStyle w:val="TAC"/>
            </w:pPr>
            <w:r w:rsidRPr="00FE760F">
              <w:t>28512</w:t>
            </w:r>
          </w:p>
        </w:tc>
        <w:tc>
          <w:tcPr>
            <w:tcW w:w="940" w:type="dxa"/>
            <w:vAlign w:val="center"/>
          </w:tcPr>
          <w:p w14:paraId="00074CD1" w14:textId="77777777" w:rsidR="00263719" w:rsidRPr="00FE760F" w:rsidRDefault="00263719" w:rsidP="00263719">
            <w:pPr>
              <w:pStyle w:val="TAC"/>
            </w:pPr>
            <w:r w:rsidRPr="00FE760F">
              <w:t>57024</w:t>
            </w:r>
          </w:p>
        </w:tc>
      </w:tr>
      <w:tr w:rsidR="00263719" w:rsidRPr="00FE760F" w14:paraId="339A2D86" w14:textId="77777777" w:rsidTr="00F91227">
        <w:trPr>
          <w:trHeight w:val="70"/>
          <w:jc w:val="center"/>
        </w:trPr>
        <w:tc>
          <w:tcPr>
            <w:tcW w:w="3690" w:type="dxa"/>
          </w:tcPr>
          <w:p w14:paraId="210D6E51" w14:textId="77777777" w:rsidR="00263719" w:rsidRPr="00FE760F" w:rsidRDefault="00263719" w:rsidP="00263719">
            <w:pPr>
              <w:pStyle w:val="TAC"/>
            </w:pPr>
            <w:r w:rsidRPr="00FE760F">
              <w:t>Max. Throughput averaged over 1 frame</w:t>
            </w:r>
          </w:p>
        </w:tc>
        <w:tc>
          <w:tcPr>
            <w:tcW w:w="1093" w:type="dxa"/>
            <w:vAlign w:val="center"/>
          </w:tcPr>
          <w:p w14:paraId="1B4DD60C" w14:textId="77777777" w:rsidR="00263719" w:rsidRPr="00FE760F" w:rsidRDefault="00263719" w:rsidP="00263719">
            <w:pPr>
              <w:pStyle w:val="TAC"/>
            </w:pPr>
            <w:r w:rsidRPr="00FE760F">
              <w:t>Mbps</w:t>
            </w:r>
          </w:p>
        </w:tc>
        <w:tc>
          <w:tcPr>
            <w:tcW w:w="940" w:type="dxa"/>
            <w:vAlign w:val="center"/>
          </w:tcPr>
          <w:p w14:paraId="14193BD1" w14:textId="77777777" w:rsidR="00263719" w:rsidRPr="00FE760F" w:rsidRDefault="00263719" w:rsidP="00263719">
            <w:pPr>
              <w:pStyle w:val="TAC"/>
              <w:rPr>
                <w:rFonts w:eastAsia="Malgun Gothic"/>
              </w:rPr>
            </w:pPr>
            <w:r w:rsidRPr="00FE760F">
              <w:rPr>
                <w:rFonts w:eastAsia="Malgun Gothic"/>
              </w:rPr>
              <w:t>10.022</w:t>
            </w:r>
          </w:p>
        </w:tc>
        <w:tc>
          <w:tcPr>
            <w:tcW w:w="940" w:type="dxa"/>
            <w:vAlign w:val="center"/>
          </w:tcPr>
          <w:p w14:paraId="27186FE8" w14:textId="77777777" w:rsidR="00263719" w:rsidRPr="00FE760F" w:rsidRDefault="00263719" w:rsidP="00263719">
            <w:pPr>
              <w:pStyle w:val="TAC"/>
              <w:rPr>
                <w:rFonts w:eastAsia="Malgun Gothic"/>
              </w:rPr>
            </w:pPr>
            <w:r w:rsidRPr="00FE760F">
              <w:rPr>
                <w:rFonts w:eastAsia="Malgun Gothic"/>
              </w:rPr>
              <w:t>20.275</w:t>
            </w:r>
          </w:p>
        </w:tc>
        <w:tc>
          <w:tcPr>
            <w:tcW w:w="940" w:type="dxa"/>
            <w:vAlign w:val="center"/>
          </w:tcPr>
          <w:p w14:paraId="6F89ECD9" w14:textId="77777777" w:rsidR="00263719" w:rsidRPr="00FE760F" w:rsidRDefault="00263719" w:rsidP="00263719">
            <w:pPr>
              <w:pStyle w:val="TAC"/>
              <w:rPr>
                <w:rFonts w:eastAsia="Malgun Gothic"/>
              </w:rPr>
            </w:pPr>
            <w:r w:rsidRPr="00FE760F">
              <w:rPr>
                <w:rFonts w:eastAsia="Malgun Gothic"/>
              </w:rPr>
              <w:t>40.589</w:t>
            </w:r>
          </w:p>
        </w:tc>
        <w:tc>
          <w:tcPr>
            <w:tcW w:w="940" w:type="dxa"/>
            <w:vAlign w:val="center"/>
          </w:tcPr>
          <w:p w14:paraId="19502B4F" w14:textId="77777777" w:rsidR="00263719" w:rsidRPr="00FE760F" w:rsidRDefault="00263719" w:rsidP="00263719">
            <w:pPr>
              <w:pStyle w:val="TAC"/>
              <w:rPr>
                <w:rFonts w:eastAsia="Malgun Gothic"/>
              </w:rPr>
            </w:pPr>
            <w:r w:rsidRPr="00FE760F">
              <w:rPr>
                <w:rFonts w:eastAsia="Malgun Gothic"/>
              </w:rPr>
              <w:t>81.101</w:t>
            </w:r>
          </w:p>
        </w:tc>
      </w:tr>
      <w:tr w:rsidR="00842EF7" w:rsidRPr="00FE760F" w14:paraId="75579EA2" w14:textId="77777777" w:rsidTr="00F91227">
        <w:trPr>
          <w:trHeight w:val="70"/>
          <w:jc w:val="center"/>
        </w:trPr>
        <w:tc>
          <w:tcPr>
            <w:tcW w:w="8543" w:type="dxa"/>
            <w:gridSpan w:val="6"/>
          </w:tcPr>
          <w:p w14:paraId="3CD12D85" w14:textId="77777777" w:rsidR="00842EF7" w:rsidRPr="00FE760F" w:rsidRDefault="00842EF7" w:rsidP="00263719">
            <w:pPr>
              <w:pStyle w:val="TAN"/>
            </w:pPr>
            <w:r w:rsidRPr="00FE760F">
              <w:t>NOTE 1:</w:t>
            </w:r>
            <w:r w:rsidRPr="00FE760F">
              <w:tab/>
              <w:t>Additional parameters are specified in Table A.3.1-1 and Table A.3.3.1-1.</w:t>
            </w:r>
          </w:p>
          <w:p w14:paraId="3FCC17DD" w14:textId="77777777" w:rsidR="00842EF7" w:rsidRPr="00FE760F" w:rsidRDefault="00842EF7" w:rsidP="00263719">
            <w:pPr>
              <w:pStyle w:val="TAN"/>
            </w:pPr>
            <w:r w:rsidRPr="00FE760F">
              <w:t>NOTE 2:</w:t>
            </w:r>
            <w:r w:rsidRPr="00FE760F">
              <w:tab/>
              <w:t>If more than one Code Block is present, an additional CRC sequence of L = 24 Bits is attached to each Code Block (otherwise L = 0 Bit).</w:t>
            </w:r>
          </w:p>
          <w:p w14:paraId="13BC5D3E"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3C51D2D7"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2A12483D" w14:textId="77777777" w:rsidR="00263719" w:rsidRPr="00FE760F" w:rsidRDefault="00263719" w:rsidP="00263719">
            <w:pPr>
              <w:pStyle w:val="TAN"/>
              <w:rPr>
                <w:rFonts w:eastAsia="Malgun Gothic"/>
              </w:rPr>
            </w:pPr>
            <w:r w:rsidRPr="00FE760F">
              <w:rPr>
                <w:rFonts w:eastAsia="Malgun Gothic"/>
              </w:rPr>
              <w:t>NOTE 5:</w:t>
            </w:r>
            <w:r w:rsidRPr="00FE760F">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FE760F" w:rsidRDefault="00263719" w:rsidP="00263719">
            <w:pPr>
              <w:pStyle w:val="TAN"/>
              <w:rPr>
                <w:sz w:val="20"/>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FE760F" w:rsidRDefault="00842EF7" w:rsidP="00842EF7"/>
    <w:p w14:paraId="34527B4C" w14:textId="77777777" w:rsidR="00842EF7" w:rsidRPr="00FE760F" w:rsidRDefault="00842EF7" w:rsidP="00842EF7">
      <w:pPr>
        <w:pStyle w:val="Heading4"/>
      </w:pPr>
      <w:bookmarkStart w:id="2060" w:name="_Toc21340991"/>
      <w:bookmarkStart w:id="2061" w:name="_Toc29805439"/>
      <w:bookmarkStart w:id="2062" w:name="_Toc36456648"/>
      <w:bookmarkStart w:id="2063" w:name="_Toc36469746"/>
      <w:bookmarkStart w:id="2064" w:name="_Toc37254163"/>
      <w:bookmarkStart w:id="2065" w:name="_Toc37323021"/>
      <w:bookmarkStart w:id="2066" w:name="_Toc37324427"/>
      <w:r w:rsidRPr="00FE760F">
        <w:t>A.3.3.3</w:t>
      </w:r>
      <w:r w:rsidRPr="00FE760F">
        <w:tab/>
        <w:t>FRC for receiver requirements for 16QAM</w:t>
      </w:r>
      <w:bookmarkEnd w:id="2060"/>
      <w:bookmarkEnd w:id="2061"/>
      <w:bookmarkEnd w:id="2062"/>
      <w:bookmarkEnd w:id="2063"/>
      <w:bookmarkEnd w:id="2064"/>
      <w:bookmarkEnd w:id="2065"/>
      <w:bookmarkEnd w:id="2066"/>
    </w:p>
    <w:p w14:paraId="5B50EF85" w14:textId="77777777" w:rsidR="00842EF7" w:rsidRPr="00FE760F" w:rsidRDefault="00842EF7" w:rsidP="00842EF7"/>
    <w:p w14:paraId="4B01A425" w14:textId="77777777" w:rsidR="00842EF7" w:rsidRPr="00FE760F" w:rsidRDefault="00842EF7" w:rsidP="00842EF7">
      <w:pPr>
        <w:pStyle w:val="Heading4"/>
      </w:pPr>
      <w:bookmarkStart w:id="2067" w:name="_Toc21340992"/>
      <w:bookmarkStart w:id="2068" w:name="_Toc29805440"/>
      <w:bookmarkStart w:id="2069" w:name="_Toc36456649"/>
      <w:bookmarkStart w:id="2070" w:name="_Toc36469747"/>
      <w:bookmarkStart w:id="2071" w:name="_Toc37254164"/>
      <w:bookmarkStart w:id="2072" w:name="_Toc37323022"/>
      <w:bookmarkStart w:id="2073" w:name="_Toc37324428"/>
      <w:r w:rsidRPr="00FE760F">
        <w:t>A.3.3.4</w:t>
      </w:r>
      <w:r w:rsidRPr="00FE760F">
        <w:tab/>
        <w:t>FRC for receiver requirements for 64QAM</w:t>
      </w:r>
      <w:bookmarkEnd w:id="2067"/>
      <w:bookmarkEnd w:id="2068"/>
      <w:bookmarkEnd w:id="2069"/>
      <w:bookmarkEnd w:id="2070"/>
      <w:bookmarkEnd w:id="2071"/>
      <w:bookmarkEnd w:id="2072"/>
      <w:bookmarkEnd w:id="2073"/>
    </w:p>
    <w:p w14:paraId="19030FB0" w14:textId="77777777" w:rsidR="00842EF7" w:rsidRPr="00FE760F" w:rsidRDefault="00842EF7" w:rsidP="00842EF7">
      <w:pPr>
        <w:pStyle w:val="TH"/>
      </w:pPr>
      <w:r w:rsidRPr="00FE760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08E955D0" w14:textId="77777777" w:rsidTr="00F91227">
        <w:trPr>
          <w:jc w:val="center"/>
        </w:trPr>
        <w:tc>
          <w:tcPr>
            <w:tcW w:w="3690" w:type="dxa"/>
          </w:tcPr>
          <w:p w14:paraId="257D8A29" w14:textId="77777777" w:rsidR="00842EF7" w:rsidRPr="00FE760F" w:rsidRDefault="00842EF7" w:rsidP="00F91227">
            <w:pPr>
              <w:pStyle w:val="TAH"/>
            </w:pPr>
            <w:r w:rsidRPr="00FE760F">
              <w:t>Parameter</w:t>
            </w:r>
          </w:p>
        </w:tc>
        <w:tc>
          <w:tcPr>
            <w:tcW w:w="1093" w:type="dxa"/>
          </w:tcPr>
          <w:p w14:paraId="5C2A1BB6" w14:textId="77777777" w:rsidR="00842EF7" w:rsidRPr="00FE760F" w:rsidRDefault="00842EF7" w:rsidP="00F91227">
            <w:pPr>
              <w:pStyle w:val="TAH"/>
            </w:pPr>
            <w:r w:rsidRPr="00FE760F">
              <w:t>Unit</w:t>
            </w:r>
          </w:p>
        </w:tc>
        <w:tc>
          <w:tcPr>
            <w:tcW w:w="2955" w:type="dxa"/>
            <w:gridSpan w:val="3"/>
          </w:tcPr>
          <w:p w14:paraId="567606A2" w14:textId="77777777" w:rsidR="00842EF7" w:rsidRPr="00FE760F" w:rsidRDefault="00842EF7" w:rsidP="00F91227">
            <w:pPr>
              <w:pStyle w:val="TAH"/>
            </w:pPr>
            <w:r w:rsidRPr="00FE760F">
              <w:t>Value</w:t>
            </w:r>
          </w:p>
        </w:tc>
      </w:tr>
      <w:tr w:rsidR="00842EF7" w:rsidRPr="00FE760F" w14:paraId="3533D635" w14:textId="77777777" w:rsidTr="00F91227">
        <w:trPr>
          <w:jc w:val="center"/>
        </w:trPr>
        <w:tc>
          <w:tcPr>
            <w:tcW w:w="3690" w:type="dxa"/>
          </w:tcPr>
          <w:p w14:paraId="7A8DC1AF" w14:textId="77777777" w:rsidR="00842EF7" w:rsidRPr="00FE760F" w:rsidRDefault="00842EF7" w:rsidP="00263719">
            <w:pPr>
              <w:pStyle w:val="TAC"/>
            </w:pPr>
            <w:r w:rsidRPr="00FE760F">
              <w:t>Channel bandwidth</w:t>
            </w:r>
          </w:p>
        </w:tc>
        <w:tc>
          <w:tcPr>
            <w:tcW w:w="1093" w:type="dxa"/>
            <w:vAlign w:val="center"/>
          </w:tcPr>
          <w:p w14:paraId="2B4C4E76" w14:textId="77777777" w:rsidR="00842EF7" w:rsidRPr="00FE760F" w:rsidRDefault="00842EF7" w:rsidP="00263719">
            <w:pPr>
              <w:pStyle w:val="TAC"/>
            </w:pPr>
            <w:r w:rsidRPr="00FE760F">
              <w:t>MHz</w:t>
            </w:r>
          </w:p>
        </w:tc>
        <w:tc>
          <w:tcPr>
            <w:tcW w:w="985" w:type="dxa"/>
            <w:vAlign w:val="center"/>
          </w:tcPr>
          <w:p w14:paraId="296AD052" w14:textId="77777777" w:rsidR="00842EF7" w:rsidRPr="00FE760F" w:rsidRDefault="00842EF7" w:rsidP="00263719">
            <w:pPr>
              <w:pStyle w:val="TAC"/>
            </w:pPr>
            <w:r w:rsidRPr="00FE760F">
              <w:t>50</w:t>
            </w:r>
          </w:p>
        </w:tc>
        <w:tc>
          <w:tcPr>
            <w:tcW w:w="985" w:type="dxa"/>
            <w:vAlign w:val="center"/>
          </w:tcPr>
          <w:p w14:paraId="01C6B043" w14:textId="77777777" w:rsidR="00842EF7" w:rsidRPr="00FE760F" w:rsidRDefault="00842EF7" w:rsidP="00263719">
            <w:pPr>
              <w:pStyle w:val="TAC"/>
            </w:pPr>
            <w:r w:rsidRPr="00FE760F">
              <w:t>100</w:t>
            </w:r>
          </w:p>
        </w:tc>
        <w:tc>
          <w:tcPr>
            <w:tcW w:w="985" w:type="dxa"/>
            <w:vAlign w:val="center"/>
          </w:tcPr>
          <w:p w14:paraId="3E649EFB" w14:textId="77777777" w:rsidR="00842EF7" w:rsidRPr="00FE760F" w:rsidRDefault="00842EF7" w:rsidP="00263719">
            <w:pPr>
              <w:pStyle w:val="TAC"/>
            </w:pPr>
            <w:r w:rsidRPr="00FE760F">
              <w:t>200</w:t>
            </w:r>
          </w:p>
        </w:tc>
      </w:tr>
      <w:tr w:rsidR="00842EF7" w:rsidRPr="00FE760F" w14:paraId="73BC2894" w14:textId="77777777" w:rsidTr="00F91227">
        <w:trPr>
          <w:jc w:val="center"/>
        </w:trPr>
        <w:tc>
          <w:tcPr>
            <w:tcW w:w="3690" w:type="dxa"/>
          </w:tcPr>
          <w:p w14:paraId="20AD83A0" w14:textId="77777777" w:rsidR="00842EF7" w:rsidRPr="00FE760F" w:rsidRDefault="00842EF7" w:rsidP="00263719">
            <w:pPr>
              <w:pStyle w:val="TAC"/>
            </w:pPr>
            <w:r w:rsidRPr="00FE760F">
              <w:t xml:space="preserve">Subcarrier spacing configuration </w:t>
            </w:r>
            <w:r w:rsidRPr="00FE760F">
              <w:object w:dxaOrig="220" w:dyaOrig="240" w14:anchorId="2FDB4BED">
                <v:shape id="_x0000_i1030" type="#_x0000_t75" style="width:10.5pt;height:15.75pt" o:ole="">
                  <v:imagedata r:id="rId34" o:title=""/>
                </v:shape>
                <o:OLEObject Type="Embed" ProgID="Equation.3" ShapeID="_x0000_i1030" DrawAspect="Content" ObjectID="_1647937504" r:id="rId37"/>
              </w:object>
            </w:r>
          </w:p>
        </w:tc>
        <w:tc>
          <w:tcPr>
            <w:tcW w:w="1093" w:type="dxa"/>
            <w:vAlign w:val="center"/>
          </w:tcPr>
          <w:p w14:paraId="154ED532" w14:textId="77777777" w:rsidR="00842EF7" w:rsidRPr="00FE760F" w:rsidRDefault="00842EF7" w:rsidP="00263719">
            <w:pPr>
              <w:pStyle w:val="TAC"/>
            </w:pPr>
          </w:p>
        </w:tc>
        <w:tc>
          <w:tcPr>
            <w:tcW w:w="985" w:type="dxa"/>
            <w:vAlign w:val="center"/>
          </w:tcPr>
          <w:p w14:paraId="0C558CA6" w14:textId="77777777" w:rsidR="00842EF7" w:rsidRPr="00FE760F" w:rsidRDefault="00842EF7" w:rsidP="00263719">
            <w:pPr>
              <w:pStyle w:val="TAC"/>
            </w:pPr>
            <w:r w:rsidRPr="00FE760F">
              <w:t>2</w:t>
            </w:r>
          </w:p>
        </w:tc>
        <w:tc>
          <w:tcPr>
            <w:tcW w:w="985" w:type="dxa"/>
            <w:vAlign w:val="center"/>
          </w:tcPr>
          <w:p w14:paraId="49017999" w14:textId="77777777" w:rsidR="00842EF7" w:rsidRPr="00FE760F" w:rsidRDefault="00842EF7" w:rsidP="00263719">
            <w:pPr>
              <w:pStyle w:val="TAC"/>
            </w:pPr>
            <w:r w:rsidRPr="00FE760F">
              <w:t>2</w:t>
            </w:r>
          </w:p>
        </w:tc>
        <w:tc>
          <w:tcPr>
            <w:tcW w:w="985" w:type="dxa"/>
            <w:vAlign w:val="center"/>
          </w:tcPr>
          <w:p w14:paraId="58A2AC63" w14:textId="77777777" w:rsidR="00842EF7" w:rsidRPr="00FE760F" w:rsidRDefault="00842EF7" w:rsidP="00263719">
            <w:pPr>
              <w:pStyle w:val="TAC"/>
            </w:pPr>
            <w:r w:rsidRPr="00FE760F">
              <w:t>2</w:t>
            </w:r>
          </w:p>
        </w:tc>
      </w:tr>
      <w:tr w:rsidR="00842EF7" w:rsidRPr="00FE760F" w14:paraId="20F54018" w14:textId="77777777" w:rsidTr="00F91227">
        <w:trPr>
          <w:jc w:val="center"/>
        </w:trPr>
        <w:tc>
          <w:tcPr>
            <w:tcW w:w="3690" w:type="dxa"/>
          </w:tcPr>
          <w:p w14:paraId="146DB512" w14:textId="77777777" w:rsidR="00842EF7" w:rsidRPr="00FE760F" w:rsidRDefault="00842EF7" w:rsidP="00263719">
            <w:pPr>
              <w:pStyle w:val="TAC"/>
            </w:pPr>
            <w:r w:rsidRPr="00FE760F">
              <w:t>Allocated resource blocks</w:t>
            </w:r>
          </w:p>
        </w:tc>
        <w:tc>
          <w:tcPr>
            <w:tcW w:w="1093" w:type="dxa"/>
            <w:vAlign w:val="center"/>
          </w:tcPr>
          <w:p w14:paraId="4FC83E64" w14:textId="77777777" w:rsidR="00842EF7" w:rsidRPr="00FE760F" w:rsidRDefault="00842EF7" w:rsidP="00263719">
            <w:pPr>
              <w:pStyle w:val="TAC"/>
            </w:pPr>
          </w:p>
        </w:tc>
        <w:tc>
          <w:tcPr>
            <w:tcW w:w="985" w:type="dxa"/>
            <w:vAlign w:val="center"/>
          </w:tcPr>
          <w:p w14:paraId="500E6DC6" w14:textId="77777777" w:rsidR="00842EF7" w:rsidRPr="00FE760F" w:rsidRDefault="00842EF7" w:rsidP="00263719">
            <w:pPr>
              <w:pStyle w:val="TAC"/>
            </w:pPr>
            <w:r w:rsidRPr="00FE760F">
              <w:t>66</w:t>
            </w:r>
          </w:p>
        </w:tc>
        <w:tc>
          <w:tcPr>
            <w:tcW w:w="985" w:type="dxa"/>
            <w:vAlign w:val="center"/>
          </w:tcPr>
          <w:p w14:paraId="549630E7" w14:textId="77777777" w:rsidR="00842EF7" w:rsidRPr="00FE760F" w:rsidRDefault="00842EF7" w:rsidP="00263719">
            <w:pPr>
              <w:pStyle w:val="TAC"/>
            </w:pPr>
            <w:r w:rsidRPr="00FE760F">
              <w:t>132</w:t>
            </w:r>
          </w:p>
        </w:tc>
        <w:tc>
          <w:tcPr>
            <w:tcW w:w="985" w:type="dxa"/>
            <w:vAlign w:val="center"/>
          </w:tcPr>
          <w:p w14:paraId="20DEDDF2" w14:textId="77777777" w:rsidR="00842EF7" w:rsidRPr="00FE760F" w:rsidRDefault="00842EF7" w:rsidP="00263719">
            <w:pPr>
              <w:pStyle w:val="TAC"/>
            </w:pPr>
            <w:r w:rsidRPr="00FE760F">
              <w:t>264</w:t>
            </w:r>
          </w:p>
        </w:tc>
      </w:tr>
      <w:tr w:rsidR="00842EF7" w:rsidRPr="00FE760F" w14:paraId="6304E198" w14:textId="77777777" w:rsidTr="00F91227">
        <w:trPr>
          <w:jc w:val="center"/>
        </w:trPr>
        <w:tc>
          <w:tcPr>
            <w:tcW w:w="3690" w:type="dxa"/>
          </w:tcPr>
          <w:p w14:paraId="7BA88E84" w14:textId="77777777" w:rsidR="00842EF7" w:rsidRPr="00FE760F" w:rsidRDefault="00842EF7" w:rsidP="00263719">
            <w:pPr>
              <w:pStyle w:val="TAC"/>
            </w:pPr>
            <w:r w:rsidRPr="00FE760F">
              <w:t>Subcarriers per resource block</w:t>
            </w:r>
          </w:p>
        </w:tc>
        <w:tc>
          <w:tcPr>
            <w:tcW w:w="1093" w:type="dxa"/>
            <w:vAlign w:val="center"/>
          </w:tcPr>
          <w:p w14:paraId="0C7047D5" w14:textId="77777777" w:rsidR="00842EF7" w:rsidRPr="00FE760F" w:rsidRDefault="00842EF7" w:rsidP="00263719">
            <w:pPr>
              <w:pStyle w:val="TAC"/>
            </w:pPr>
          </w:p>
        </w:tc>
        <w:tc>
          <w:tcPr>
            <w:tcW w:w="985" w:type="dxa"/>
            <w:vAlign w:val="center"/>
          </w:tcPr>
          <w:p w14:paraId="4A805CD1" w14:textId="77777777" w:rsidR="00842EF7" w:rsidRPr="00FE760F" w:rsidRDefault="00842EF7" w:rsidP="00263719">
            <w:pPr>
              <w:pStyle w:val="TAC"/>
            </w:pPr>
            <w:r w:rsidRPr="00FE760F">
              <w:t>12</w:t>
            </w:r>
          </w:p>
        </w:tc>
        <w:tc>
          <w:tcPr>
            <w:tcW w:w="985" w:type="dxa"/>
            <w:vAlign w:val="center"/>
          </w:tcPr>
          <w:p w14:paraId="39759EBC" w14:textId="77777777" w:rsidR="00842EF7" w:rsidRPr="00FE760F" w:rsidRDefault="00842EF7" w:rsidP="00263719">
            <w:pPr>
              <w:pStyle w:val="TAC"/>
            </w:pPr>
            <w:r w:rsidRPr="00FE760F">
              <w:t>12</w:t>
            </w:r>
          </w:p>
        </w:tc>
        <w:tc>
          <w:tcPr>
            <w:tcW w:w="985" w:type="dxa"/>
            <w:vAlign w:val="center"/>
          </w:tcPr>
          <w:p w14:paraId="70575FD8" w14:textId="77777777" w:rsidR="00842EF7" w:rsidRPr="00FE760F" w:rsidRDefault="00842EF7" w:rsidP="00263719">
            <w:pPr>
              <w:pStyle w:val="TAC"/>
            </w:pPr>
            <w:r w:rsidRPr="00FE760F">
              <w:t>12</w:t>
            </w:r>
          </w:p>
        </w:tc>
      </w:tr>
      <w:tr w:rsidR="00842EF7" w:rsidRPr="00FE760F" w14:paraId="2105E177" w14:textId="77777777" w:rsidTr="00F91227">
        <w:trPr>
          <w:jc w:val="center"/>
        </w:trPr>
        <w:tc>
          <w:tcPr>
            <w:tcW w:w="3690" w:type="dxa"/>
          </w:tcPr>
          <w:p w14:paraId="4D4F756F" w14:textId="77777777" w:rsidR="00842EF7" w:rsidRPr="00FE760F" w:rsidRDefault="00842EF7" w:rsidP="00263719">
            <w:pPr>
              <w:pStyle w:val="TAC"/>
            </w:pPr>
            <w:r w:rsidRPr="00FE760F">
              <w:t>Allocated slots per Frame</w:t>
            </w:r>
          </w:p>
        </w:tc>
        <w:tc>
          <w:tcPr>
            <w:tcW w:w="1093" w:type="dxa"/>
            <w:vAlign w:val="center"/>
          </w:tcPr>
          <w:p w14:paraId="7C590EC5" w14:textId="77777777" w:rsidR="00842EF7" w:rsidRPr="00FE760F" w:rsidRDefault="00842EF7" w:rsidP="00263719">
            <w:pPr>
              <w:pStyle w:val="TAC"/>
            </w:pPr>
          </w:p>
        </w:tc>
        <w:tc>
          <w:tcPr>
            <w:tcW w:w="985" w:type="dxa"/>
            <w:vAlign w:val="center"/>
          </w:tcPr>
          <w:p w14:paraId="7F988789" w14:textId="77777777" w:rsidR="00842EF7" w:rsidRPr="00FE760F" w:rsidRDefault="00842EF7" w:rsidP="00263719">
            <w:pPr>
              <w:pStyle w:val="TAC"/>
            </w:pPr>
            <w:r w:rsidRPr="00FE760F">
              <w:t>23</w:t>
            </w:r>
          </w:p>
        </w:tc>
        <w:tc>
          <w:tcPr>
            <w:tcW w:w="985" w:type="dxa"/>
            <w:vAlign w:val="center"/>
          </w:tcPr>
          <w:p w14:paraId="1994893C" w14:textId="77777777" w:rsidR="00842EF7" w:rsidRPr="00FE760F" w:rsidRDefault="00842EF7" w:rsidP="00263719">
            <w:pPr>
              <w:pStyle w:val="TAC"/>
            </w:pPr>
            <w:r w:rsidRPr="00FE760F">
              <w:t>23</w:t>
            </w:r>
          </w:p>
        </w:tc>
        <w:tc>
          <w:tcPr>
            <w:tcW w:w="985" w:type="dxa"/>
            <w:vAlign w:val="center"/>
          </w:tcPr>
          <w:p w14:paraId="72617D03" w14:textId="77777777" w:rsidR="00842EF7" w:rsidRPr="00FE760F" w:rsidRDefault="00842EF7" w:rsidP="00263719">
            <w:pPr>
              <w:pStyle w:val="TAC"/>
            </w:pPr>
            <w:r w:rsidRPr="00FE760F">
              <w:t>23</w:t>
            </w:r>
          </w:p>
        </w:tc>
      </w:tr>
      <w:tr w:rsidR="00842EF7" w:rsidRPr="00FE760F" w14:paraId="1289E6B6" w14:textId="77777777" w:rsidTr="00F91227">
        <w:trPr>
          <w:jc w:val="center"/>
        </w:trPr>
        <w:tc>
          <w:tcPr>
            <w:tcW w:w="3690" w:type="dxa"/>
          </w:tcPr>
          <w:p w14:paraId="79A751FE" w14:textId="77777777" w:rsidR="00842EF7" w:rsidRPr="00FE760F" w:rsidRDefault="00842EF7" w:rsidP="00263719">
            <w:pPr>
              <w:pStyle w:val="TAC"/>
            </w:pPr>
            <w:r w:rsidRPr="00FE760F">
              <w:t>MCS index</w:t>
            </w:r>
          </w:p>
        </w:tc>
        <w:tc>
          <w:tcPr>
            <w:tcW w:w="1093" w:type="dxa"/>
            <w:vAlign w:val="center"/>
          </w:tcPr>
          <w:p w14:paraId="23016D38" w14:textId="77777777" w:rsidR="00842EF7" w:rsidRPr="00FE760F" w:rsidRDefault="00842EF7" w:rsidP="00263719">
            <w:pPr>
              <w:pStyle w:val="TAC"/>
            </w:pPr>
          </w:p>
        </w:tc>
        <w:tc>
          <w:tcPr>
            <w:tcW w:w="985" w:type="dxa"/>
            <w:vAlign w:val="center"/>
          </w:tcPr>
          <w:p w14:paraId="08C7BF36" w14:textId="77777777" w:rsidR="00842EF7" w:rsidRPr="00FE760F" w:rsidRDefault="00842EF7" w:rsidP="00263719">
            <w:pPr>
              <w:pStyle w:val="TAC"/>
            </w:pPr>
            <w:r w:rsidRPr="00FE760F">
              <w:t>19</w:t>
            </w:r>
          </w:p>
        </w:tc>
        <w:tc>
          <w:tcPr>
            <w:tcW w:w="985" w:type="dxa"/>
            <w:vAlign w:val="center"/>
          </w:tcPr>
          <w:p w14:paraId="71FF2121" w14:textId="77777777" w:rsidR="00842EF7" w:rsidRPr="00FE760F" w:rsidRDefault="00842EF7" w:rsidP="00263719">
            <w:pPr>
              <w:pStyle w:val="TAC"/>
            </w:pPr>
            <w:r w:rsidRPr="00FE760F">
              <w:t>19</w:t>
            </w:r>
          </w:p>
        </w:tc>
        <w:tc>
          <w:tcPr>
            <w:tcW w:w="985" w:type="dxa"/>
            <w:vAlign w:val="center"/>
          </w:tcPr>
          <w:p w14:paraId="63A6D6C3" w14:textId="77777777" w:rsidR="00842EF7" w:rsidRPr="00FE760F" w:rsidRDefault="00842EF7" w:rsidP="00263719">
            <w:pPr>
              <w:pStyle w:val="TAC"/>
            </w:pPr>
            <w:r w:rsidRPr="00FE760F">
              <w:t>19</w:t>
            </w:r>
          </w:p>
        </w:tc>
      </w:tr>
      <w:tr w:rsidR="00842EF7" w:rsidRPr="00FE760F" w14:paraId="611076A5" w14:textId="77777777" w:rsidTr="00F91227">
        <w:trPr>
          <w:jc w:val="center"/>
        </w:trPr>
        <w:tc>
          <w:tcPr>
            <w:tcW w:w="3690" w:type="dxa"/>
          </w:tcPr>
          <w:p w14:paraId="4F648EDC" w14:textId="77777777" w:rsidR="00842EF7" w:rsidRPr="00FE760F" w:rsidRDefault="00842EF7" w:rsidP="00263719">
            <w:pPr>
              <w:pStyle w:val="TAC"/>
            </w:pPr>
            <w:r w:rsidRPr="00FE760F">
              <w:t>Modulation</w:t>
            </w:r>
          </w:p>
        </w:tc>
        <w:tc>
          <w:tcPr>
            <w:tcW w:w="1093" w:type="dxa"/>
            <w:vAlign w:val="center"/>
          </w:tcPr>
          <w:p w14:paraId="5FC97758" w14:textId="77777777" w:rsidR="00842EF7" w:rsidRPr="00FE760F" w:rsidRDefault="00842EF7" w:rsidP="00263719">
            <w:pPr>
              <w:pStyle w:val="TAC"/>
            </w:pPr>
          </w:p>
        </w:tc>
        <w:tc>
          <w:tcPr>
            <w:tcW w:w="985" w:type="dxa"/>
            <w:vAlign w:val="center"/>
          </w:tcPr>
          <w:p w14:paraId="4EF45A9C" w14:textId="77777777" w:rsidR="00842EF7" w:rsidRPr="00FE760F" w:rsidRDefault="00842EF7" w:rsidP="00263719">
            <w:pPr>
              <w:pStyle w:val="TAC"/>
            </w:pPr>
            <w:r w:rsidRPr="00FE760F">
              <w:t>64QAM</w:t>
            </w:r>
          </w:p>
        </w:tc>
        <w:tc>
          <w:tcPr>
            <w:tcW w:w="985" w:type="dxa"/>
            <w:vAlign w:val="center"/>
          </w:tcPr>
          <w:p w14:paraId="0F45053E" w14:textId="77777777" w:rsidR="00842EF7" w:rsidRPr="00FE760F" w:rsidRDefault="00842EF7" w:rsidP="00263719">
            <w:pPr>
              <w:pStyle w:val="TAC"/>
            </w:pPr>
            <w:r w:rsidRPr="00FE760F">
              <w:t>64QAM</w:t>
            </w:r>
          </w:p>
        </w:tc>
        <w:tc>
          <w:tcPr>
            <w:tcW w:w="985" w:type="dxa"/>
            <w:vAlign w:val="center"/>
          </w:tcPr>
          <w:p w14:paraId="65E6C495" w14:textId="77777777" w:rsidR="00842EF7" w:rsidRPr="00FE760F" w:rsidRDefault="00842EF7" w:rsidP="00263719">
            <w:pPr>
              <w:pStyle w:val="TAC"/>
            </w:pPr>
            <w:r w:rsidRPr="00FE760F">
              <w:t>64QAM</w:t>
            </w:r>
          </w:p>
        </w:tc>
      </w:tr>
      <w:tr w:rsidR="00842EF7" w:rsidRPr="00FE760F" w14:paraId="2E4023F7" w14:textId="77777777" w:rsidTr="00F91227">
        <w:trPr>
          <w:jc w:val="center"/>
        </w:trPr>
        <w:tc>
          <w:tcPr>
            <w:tcW w:w="3690" w:type="dxa"/>
          </w:tcPr>
          <w:p w14:paraId="4FA49512" w14:textId="77777777" w:rsidR="00842EF7" w:rsidRPr="00FE760F" w:rsidRDefault="00842EF7" w:rsidP="00263719">
            <w:pPr>
              <w:pStyle w:val="TAC"/>
            </w:pPr>
            <w:r w:rsidRPr="00FE760F">
              <w:t>Target Coding Rate</w:t>
            </w:r>
          </w:p>
        </w:tc>
        <w:tc>
          <w:tcPr>
            <w:tcW w:w="1093" w:type="dxa"/>
            <w:vAlign w:val="center"/>
          </w:tcPr>
          <w:p w14:paraId="77F7BA6A" w14:textId="77777777" w:rsidR="00842EF7" w:rsidRPr="00FE760F" w:rsidRDefault="00842EF7" w:rsidP="00263719">
            <w:pPr>
              <w:pStyle w:val="TAC"/>
            </w:pPr>
          </w:p>
        </w:tc>
        <w:tc>
          <w:tcPr>
            <w:tcW w:w="985" w:type="dxa"/>
            <w:vAlign w:val="center"/>
          </w:tcPr>
          <w:p w14:paraId="75B75D68" w14:textId="77777777" w:rsidR="00842EF7" w:rsidRPr="00FE760F" w:rsidRDefault="00842EF7" w:rsidP="00263719">
            <w:pPr>
              <w:pStyle w:val="TAC"/>
            </w:pPr>
            <w:r w:rsidRPr="00FE760F">
              <w:t>1/2</w:t>
            </w:r>
          </w:p>
        </w:tc>
        <w:tc>
          <w:tcPr>
            <w:tcW w:w="985" w:type="dxa"/>
            <w:vAlign w:val="center"/>
          </w:tcPr>
          <w:p w14:paraId="16874403" w14:textId="77777777" w:rsidR="00842EF7" w:rsidRPr="00FE760F" w:rsidRDefault="00842EF7" w:rsidP="00263719">
            <w:pPr>
              <w:pStyle w:val="TAC"/>
            </w:pPr>
            <w:r w:rsidRPr="00FE760F">
              <w:t>1/2</w:t>
            </w:r>
          </w:p>
        </w:tc>
        <w:tc>
          <w:tcPr>
            <w:tcW w:w="985" w:type="dxa"/>
            <w:vAlign w:val="center"/>
          </w:tcPr>
          <w:p w14:paraId="5E48E9D9" w14:textId="77777777" w:rsidR="00842EF7" w:rsidRPr="00FE760F" w:rsidRDefault="00842EF7" w:rsidP="00263719">
            <w:pPr>
              <w:pStyle w:val="TAC"/>
            </w:pPr>
            <w:r w:rsidRPr="00FE760F">
              <w:t>1/2</w:t>
            </w:r>
          </w:p>
        </w:tc>
      </w:tr>
      <w:tr w:rsidR="00842EF7" w:rsidRPr="00FE760F" w14:paraId="635AA69D" w14:textId="77777777" w:rsidTr="00F91227">
        <w:trPr>
          <w:jc w:val="center"/>
        </w:trPr>
        <w:tc>
          <w:tcPr>
            <w:tcW w:w="3690" w:type="dxa"/>
          </w:tcPr>
          <w:p w14:paraId="6DB0976A" w14:textId="77777777" w:rsidR="00842EF7" w:rsidRPr="00FE760F" w:rsidRDefault="00842EF7" w:rsidP="00263719">
            <w:pPr>
              <w:pStyle w:val="TAC"/>
            </w:pPr>
            <w:r w:rsidRPr="00FE760F">
              <w:t>Maximum number of HARQ transmissions</w:t>
            </w:r>
          </w:p>
        </w:tc>
        <w:tc>
          <w:tcPr>
            <w:tcW w:w="1093" w:type="dxa"/>
            <w:vAlign w:val="center"/>
          </w:tcPr>
          <w:p w14:paraId="2AADB1CC" w14:textId="77777777" w:rsidR="00842EF7" w:rsidRPr="00FE760F" w:rsidRDefault="00842EF7" w:rsidP="00263719">
            <w:pPr>
              <w:pStyle w:val="TAC"/>
            </w:pPr>
          </w:p>
        </w:tc>
        <w:tc>
          <w:tcPr>
            <w:tcW w:w="985" w:type="dxa"/>
            <w:vAlign w:val="center"/>
          </w:tcPr>
          <w:p w14:paraId="648AB55A" w14:textId="77777777" w:rsidR="00842EF7" w:rsidRPr="00FE760F" w:rsidRDefault="00842EF7" w:rsidP="00263719">
            <w:pPr>
              <w:pStyle w:val="TAC"/>
            </w:pPr>
            <w:r w:rsidRPr="00FE760F">
              <w:t>1</w:t>
            </w:r>
          </w:p>
        </w:tc>
        <w:tc>
          <w:tcPr>
            <w:tcW w:w="985" w:type="dxa"/>
            <w:vAlign w:val="center"/>
          </w:tcPr>
          <w:p w14:paraId="385C1A28" w14:textId="77777777" w:rsidR="00842EF7" w:rsidRPr="00FE760F" w:rsidRDefault="00842EF7" w:rsidP="00263719">
            <w:pPr>
              <w:pStyle w:val="TAC"/>
            </w:pPr>
            <w:r w:rsidRPr="00FE760F">
              <w:t>1</w:t>
            </w:r>
          </w:p>
        </w:tc>
        <w:tc>
          <w:tcPr>
            <w:tcW w:w="985" w:type="dxa"/>
            <w:vAlign w:val="center"/>
          </w:tcPr>
          <w:p w14:paraId="40644FEA" w14:textId="77777777" w:rsidR="00842EF7" w:rsidRPr="00FE760F" w:rsidRDefault="00842EF7" w:rsidP="00263719">
            <w:pPr>
              <w:pStyle w:val="TAC"/>
            </w:pPr>
            <w:r w:rsidRPr="00FE760F">
              <w:t>1</w:t>
            </w:r>
          </w:p>
        </w:tc>
      </w:tr>
      <w:tr w:rsidR="00842EF7" w:rsidRPr="00FE760F" w14:paraId="2E259483" w14:textId="77777777" w:rsidTr="00F91227">
        <w:trPr>
          <w:jc w:val="center"/>
        </w:trPr>
        <w:tc>
          <w:tcPr>
            <w:tcW w:w="3690" w:type="dxa"/>
          </w:tcPr>
          <w:p w14:paraId="27B6B060" w14:textId="77777777" w:rsidR="00842EF7" w:rsidRPr="00FE760F" w:rsidRDefault="00842EF7" w:rsidP="00263719">
            <w:pPr>
              <w:pStyle w:val="TAC"/>
            </w:pPr>
            <w:r w:rsidRPr="00FE760F">
              <w:t>Information Bit Payload per Slot</w:t>
            </w:r>
          </w:p>
        </w:tc>
        <w:tc>
          <w:tcPr>
            <w:tcW w:w="1093" w:type="dxa"/>
            <w:vAlign w:val="center"/>
          </w:tcPr>
          <w:p w14:paraId="26991676" w14:textId="77777777" w:rsidR="00842EF7" w:rsidRPr="00FE760F" w:rsidRDefault="00842EF7" w:rsidP="00263719">
            <w:pPr>
              <w:pStyle w:val="TAC"/>
            </w:pPr>
          </w:p>
        </w:tc>
        <w:tc>
          <w:tcPr>
            <w:tcW w:w="985" w:type="dxa"/>
            <w:vAlign w:val="center"/>
          </w:tcPr>
          <w:p w14:paraId="59FF8090" w14:textId="77777777" w:rsidR="00842EF7" w:rsidRPr="00FE760F" w:rsidRDefault="00842EF7" w:rsidP="00263719">
            <w:pPr>
              <w:pStyle w:val="TAC"/>
            </w:pPr>
          </w:p>
        </w:tc>
        <w:tc>
          <w:tcPr>
            <w:tcW w:w="985" w:type="dxa"/>
            <w:vAlign w:val="center"/>
          </w:tcPr>
          <w:p w14:paraId="39F3EA08" w14:textId="77777777" w:rsidR="00842EF7" w:rsidRPr="00FE760F" w:rsidRDefault="00842EF7" w:rsidP="00263719">
            <w:pPr>
              <w:pStyle w:val="TAC"/>
            </w:pPr>
          </w:p>
        </w:tc>
        <w:tc>
          <w:tcPr>
            <w:tcW w:w="985" w:type="dxa"/>
            <w:vAlign w:val="center"/>
          </w:tcPr>
          <w:p w14:paraId="5D6606F4" w14:textId="77777777" w:rsidR="00842EF7" w:rsidRPr="00FE760F" w:rsidRDefault="00842EF7" w:rsidP="00263719">
            <w:pPr>
              <w:pStyle w:val="TAC"/>
            </w:pPr>
          </w:p>
        </w:tc>
      </w:tr>
      <w:tr w:rsidR="00842EF7" w:rsidRPr="00FE760F" w14:paraId="79FE1411" w14:textId="77777777" w:rsidTr="00F91227">
        <w:trPr>
          <w:jc w:val="center"/>
        </w:trPr>
        <w:tc>
          <w:tcPr>
            <w:tcW w:w="3690" w:type="dxa"/>
          </w:tcPr>
          <w:p w14:paraId="72BF1F35"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291D283F" w14:textId="77777777" w:rsidR="00842EF7" w:rsidRPr="00FE760F" w:rsidRDefault="00842EF7" w:rsidP="00263719">
            <w:pPr>
              <w:pStyle w:val="TAC"/>
            </w:pPr>
            <w:r w:rsidRPr="00FE760F">
              <w:t>Bits</w:t>
            </w:r>
          </w:p>
        </w:tc>
        <w:tc>
          <w:tcPr>
            <w:tcW w:w="985" w:type="dxa"/>
            <w:vAlign w:val="center"/>
          </w:tcPr>
          <w:p w14:paraId="5E9DB341" w14:textId="77777777" w:rsidR="00842EF7" w:rsidRPr="00FE760F" w:rsidRDefault="00842EF7" w:rsidP="00263719">
            <w:pPr>
              <w:pStyle w:val="TAC"/>
            </w:pPr>
            <w:r w:rsidRPr="00FE760F">
              <w:t>N/A</w:t>
            </w:r>
          </w:p>
        </w:tc>
        <w:tc>
          <w:tcPr>
            <w:tcW w:w="985" w:type="dxa"/>
            <w:vAlign w:val="center"/>
          </w:tcPr>
          <w:p w14:paraId="62F2B18F" w14:textId="77777777" w:rsidR="00842EF7" w:rsidRPr="00FE760F" w:rsidRDefault="00842EF7" w:rsidP="00263719">
            <w:pPr>
              <w:pStyle w:val="TAC"/>
            </w:pPr>
            <w:r w:rsidRPr="00FE760F">
              <w:t>N/A</w:t>
            </w:r>
          </w:p>
        </w:tc>
        <w:tc>
          <w:tcPr>
            <w:tcW w:w="985" w:type="dxa"/>
            <w:vAlign w:val="center"/>
          </w:tcPr>
          <w:p w14:paraId="139298D6" w14:textId="77777777" w:rsidR="00842EF7" w:rsidRPr="00FE760F" w:rsidRDefault="00842EF7" w:rsidP="00263719">
            <w:pPr>
              <w:pStyle w:val="TAC"/>
            </w:pPr>
            <w:r w:rsidRPr="00FE760F">
              <w:t>N/A</w:t>
            </w:r>
          </w:p>
        </w:tc>
      </w:tr>
      <w:tr w:rsidR="00842EF7" w:rsidRPr="00FE760F" w14:paraId="4BD00931" w14:textId="77777777" w:rsidTr="00F91227">
        <w:trPr>
          <w:jc w:val="center"/>
        </w:trPr>
        <w:tc>
          <w:tcPr>
            <w:tcW w:w="3690" w:type="dxa"/>
          </w:tcPr>
          <w:p w14:paraId="2354D793"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08DEDE93" w14:textId="77777777" w:rsidR="00842EF7" w:rsidRPr="00FE760F" w:rsidRDefault="00842EF7" w:rsidP="00263719">
            <w:pPr>
              <w:pStyle w:val="TAC"/>
            </w:pPr>
            <w:r w:rsidRPr="00FE760F">
              <w:t>Bits</w:t>
            </w:r>
          </w:p>
        </w:tc>
        <w:tc>
          <w:tcPr>
            <w:tcW w:w="985" w:type="dxa"/>
            <w:vAlign w:val="center"/>
          </w:tcPr>
          <w:p w14:paraId="690D5B68" w14:textId="77777777" w:rsidR="00842EF7" w:rsidRPr="00FE760F" w:rsidRDefault="00842EF7" w:rsidP="00263719">
            <w:pPr>
              <w:pStyle w:val="TAC"/>
            </w:pPr>
            <w:r w:rsidRPr="00FE760F">
              <w:t>20496</w:t>
            </w:r>
          </w:p>
        </w:tc>
        <w:tc>
          <w:tcPr>
            <w:tcW w:w="985" w:type="dxa"/>
            <w:vAlign w:val="center"/>
          </w:tcPr>
          <w:p w14:paraId="407892DA" w14:textId="77777777" w:rsidR="00842EF7" w:rsidRPr="00FE760F" w:rsidRDefault="00842EF7" w:rsidP="00263719">
            <w:pPr>
              <w:pStyle w:val="TAC"/>
            </w:pPr>
            <w:r w:rsidRPr="00FE760F">
              <w:t>40976</w:t>
            </w:r>
          </w:p>
        </w:tc>
        <w:tc>
          <w:tcPr>
            <w:tcW w:w="985" w:type="dxa"/>
            <w:vAlign w:val="center"/>
          </w:tcPr>
          <w:p w14:paraId="6CA68883" w14:textId="77777777" w:rsidR="00842EF7" w:rsidRPr="00FE760F" w:rsidRDefault="00842EF7" w:rsidP="00263719">
            <w:pPr>
              <w:pStyle w:val="TAC"/>
            </w:pPr>
            <w:r w:rsidRPr="00FE760F">
              <w:t>81976</w:t>
            </w:r>
          </w:p>
        </w:tc>
      </w:tr>
      <w:tr w:rsidR="00842EF7" w:rsidRPr="00FE760F" w14:paraId="65502EBD" w14:textId="77777777" w:rsidTr="00F91227">
        <w:trPr>
          <w:jc w:val="center"/>
        </w:trPr>
        <w:tc>
          <w:tcPr>
            <w:tcW w:w="3690" w:type="dxa"/>
          </w:tcPr>
          <w:p w14:paraId="06FD8388" w14:textId="77777777" w:rsidR="00842EF7" w:rsidRPr="00FE760F" w:rsidRDefault="00842EF7" w:rsidP="00263719">
            <w:pPr>
              <w:pStyle w:val="TAC"/>
            </w:pPr>
            <w:r w:rsidRPr="00FE760F">
              <w:t>Transport block CRC</w:t>
            </w:r>
          </w:p>
        </w:tc>
        <w:tc>
          <w:tcPr>
            <w:tcW w:w="1093" w:type="dxa"/>
            <w:vAlign w:val="center"/>
          </w:tcPr>
          <w:p w14:paraId="46ABAD01" w14:textId="77777777" w:rsidR="00842EF7" w:rsidRPr="00FE760F" w:rsidRDefault="00842EF7" w:rsidP="00263719">
            <w:pPr>
              <w:pStyle w:val="TAC"/>
            </w:pPr>
            <w:r w:rsidRPr="00FE760F">
              <w:t>Bits</w:t>
            </w:r>
          </w:p>
        </w:tc>
        <w:tc>
          <w:tcPr>
            <w:tcW w:w="985" w:type="dxa"/>
            <w:vAlign w:val="center"/>
          </w:tcPr>
          <w:p w14:paraId="4318ECD5" w14:textId="77777777" w:rsidR="00842EF7" w:rsidRPr="00FE760F" w:rsidRDefault="00842EF7" w:rsidP="00263719">
            <w:pPr>
              <w:pStyle w:val="TAC"/>
            </w:pPr>
            <w:r w:rsidRPr="00FE760F">
              <w:t>24</w:t>
            </w:r>
          </w:p>
        </w:tc>
        <w:tc>
          <w:tcPr>
            <w:tcW w:w="985" w:type="dxa"/>
            <w:vAlign w:val="center"/>
          </w:tcPr>
          <w:p w14:paraId="2E428FAE" w14:textId="77777777" w:rsidR="00842EF7" w:rsidRPr="00FE760F" w:rsidRDefault="00842EF7" w:rsidP="00263719">
            <w:pPr>
              <w:pStyle w:val="TAC"/>
            </w:pPr>
            <w:r w:rsidRPr="00FE760F">
              <w:t>24</w:t>
            </w:r>
          </w:p>
        </w:tc>
        <w:tc>
          <w:tcPr>
            <w:tcW w:w="985" w:type="dxa"/>
            <w:vAlign w:val="center"/>
          </w:tcPr>
          <w:p w14:paraId="4A8EDA0E" w14:textId="77777777" w:rsidR="00842EF7" w:rsidRPr="00FE760F" w:rsidRDefault="00842EF7" w:rsidP="00263719">
            <w:pPr>
              <w:pStyle w:val="TAC"/>
            </w:pPr>
            <w:r w:rsidRPr="00FE760F">
              <w:t>24</w:t>
            </w:r>
          </w:p>
        </w:tc>
      </w:tr>
      <w:tr w:rsidR="00842EF7" w:rsidRPr="00FE760F" w14:paraId="356687A0" w14:textId="77777777" w:rsidTr="00F91227">
        <w:trPr>
          <w:jc w:val="center"/>
        </w:trPr>
        <w:tc>
          <w:tcPr>
            <w:tcW w:w="3690" w:type="dxa"/>
          </w:tcPr>
          <w:p w14:paraId="501DF8D4" w14:textId="77777777" w:rsidR="00842EF7" w:rsidRPr="00FE760F" w:rsidRDefault="00842EF7" w:rsidP="00263719">
            <w:pPr>
              <w:pStyle w:val="TAC"/>
            </w:pPr>
            <w:r w:rsidRPr="00FE760F">
              <w:t>LDPC base graph</w:t>
            </w:r>
          </w:p>
        </w:tc>
        <w:tc>
          <w:tcPr>
            <w:tcW w:w="1093" w:type="dxa"/>
            <w:vAlign w:val="center"/>
          </w:tcPr>
          <w:p w14:paraId="28DFB3A2" w14:textId="77777777" w:rsidR="00842EF7" w:rsidRPr="00FE760F" w:rsidRDefault="00842EF7" w:rsidP="00263719">
            <w:pPr>
              <w:pStyle w:val="TAC"/>
            </w:pPr>
          </w:p>
        </w:tc>
        <w:tc>
          <w:tcPr>
            <w:tcW w:w="985" w:type="dxa"/>
            <w:vAlign w:val="center"/>
          </w:tcPr>
          <w:p w14:paraId="28FB26CB" w14:textId="77777777" w:rsidR="00842EF7" w:rsidRPr="00FE760F" w:rsidRDefault="00842EF7" w:rsidP="00263719">
            <w:pPr>
              <w:pStyle w:val="TAC"/>
            </w:pPr>
            <w:r w:rsidRPr="00FE760F">
              <w:t>1</w:t>
            </w:r>
          </w:p>
        </w:tc>
        <w:tc>
          <w:tcPr>
            <w:tcW w:w="985" w:type="dxa"/>
            <w:vAlign w:val="center"/>
          </w:tcPr>
          <w:p w14:paraId="460C0486" w14:textId="77777777" w:rsidR="00842EF7" w:rsidRPr="00FE760F" w:rsidRDefault="00842EF7" w:rsidP="00263719">
            <w:pPr>
              <w:pStyle w:val="TAC"/>
            </w:pPr>
            <w:r w:rsidRPr="00FE760F">
              <w:t>1</w:t>
            </w:r>
          </w:p>
        </w:tc>
        <w:tc>
          <w:tcPr>
            <w:tcW w:w="985" w:type="dxa"/>
            <w:vAlign w:val="center"/>
          </w:tcPr>
          <w:p w14:paraId="56166D28" w14:textId="77777777" w:rsidR="00842EF7" w:rsidRPr="00FE760F" w:rsidRDefault="00842EF7" w:rsidP="00263719">
            <w:pPr>
              <w:pStyle w:val="TAC"/>
            </w:pPr>
            <w:r w:rsidRPr="00FE760F">
              <w:t>1</w:t>
            </w:r>
          </w:p>
        </w:tc>
      </w:tr>
      <w:tr w:rsidR="00842EF7" w:rsidRPr="00FE760F" w14:paraId="045F3867" w14:textId="77777777" w:rsidTr="00F91227">
        <w:trPr>
          <w:jc w:val="center"/>
        </w:trPr>
        <w:tc>
          <w:tcPr>
            <w:tcW w:w="3690" w:type="dxa"/>
          </w:tcPr>
          <w:p w14:paraId="396DD4C6" w14:textId="77777777" w:rsidR="00842EF7" w:rsidRPr="00FE760F" w:rsidRDefault="00842EF7" w:rsidP="00263719">
            <w:pPr>
              <w:pStyle w:val="TAC"/>
            </w:pPr>
            <w:r w:rsidRPr="00FE760F">
              <w:t>Number of Code Blocks per Slot</w:t>
            </w:r>
          </w:p>
        </w:tc>
        <w:tc>
          <w:tcPr>
            <w:tcW w:w="1093" w:type="dxa"/>
            <w:vAlign w:val="center"/>
          </w:tcPr>
          <w:p w14:paraId="45888CFE" w14:textId="77777777" w:rsidR="00842EF7" w:rsidRPr="00FE760F" w:rsidRDefault="00842EF7" w:rsidP="00263719">
            <w:pPr>
              <w:pStyle w:val="TAC"/>
            </w:pPr>
          </w:p>
        </w:tc>
        <w:tc>
          <w:tcPr>
            <w:tcW w:w="985" w:type="dxa"/>
            <w:vAlign w:val="center"/>
          </w:tcPr>
          <w:p w14:paraId="2295B6AE" w14:textId="77777777" w:rsidR="00842EF7" w:rsidRPr="00FE760F" w:rsidRDefault="00842EF7" w:rsidP="00263719">
            <w:pPr>
              <w:pStyle w:val="TAC"/>
            </w:pPr>
          </w:p>
        </w:tc>
        <w:tc>
          <w:tcPr>
            <w:tcW w:w="985" w:type="dxa"/>
            <w:vAlign w:val="center"/>
          </w:tcPr>
          <w:p w14:paraId="648DF2D9" w14:textId="77777777" w:rsidR="00842EF7" w:rsidRPr="00FE760F" w:rsidRDefault="00842EF7" w:rsidP="00263719">
            <w:pPr>
              <w:pStyle w:val="TAC"/>
            </w:pPr>
          </w:p>
        </w:tc>
        <w:tc>
          <w:tcPr>
            <w:tcW w:w="985" w:type="dxa"/>
            <w:vAlign w:val="center"/>
          </w:tcPr>
          <w:p w14:paraId="34AA4D2B" w14:textId="77777777" w:rsidR="00842EF7" w:rsidRPr="00FE760F" w:rsidRDefault="00842EF7" w:rsidP="00263719">
            <w:pPr>
              <w:pStyle w:val="TAC"/>
            </w:pPr>
          </w:p>
        </w:tc>
      </w:tr>
      <w:tr w:rsidR="00842EF7" w:rsidRPr="00FE760F" w14:paraId="3201BEE7" w14:textId="77777777" w:rsidTr="00F91227">
        <w:trPr>
          <w:jc w:val="center"/>
        </w:trPr>
        <w:tc>
          <w:tcPr>
            <w:tcW w:w="3690" w:type="dxa"/>
          </w:tcPr>
          <w:p w14:paraId="5403695C" w14:textId="77777777" w:rsidR="00842EF7" w:rsidRPr="00FE760F" w:rsidRDefault="00263719" w:rsidP="00263719">
            <w:pPr>
              <w:pStyle w:val="TAC"/>
            </w:pPr>
            <w:r w:rsidRPr="00FE760F">
              <w:rPr>
                <w:rFonts w:eastAsia="Malgun Gothic"/>
              </w:rPr>
              <w:t xml:space="preserve">  For Slot i, if mod(i, 10) = {0,1,2} for i from {1,…,79}</w:t>
            </w:r>
          </w:p>
        </w:tc>
        <w:tc>
          <w:tcPr>
            <w:tcW w:w="1093" w:type="dxa"/>
            <w:vAlign w:val="center"/>
          </w:tcPr>
          <w:p w14:paraId="21EDD321" w14:textId="77777777" w:rsidR="00842EF7" w:rsidRPr="00FE760F" w:rsidRDefault="00842EF7" w:rsidP="00263719">
            <w:pPr>
              <w:pStyle w:val="TAC"/>
            </w:pPr>
            <w:r w:rsidRPr="00FE760F">
              <w:t>CBs</w:t>
            </w:r>
          </w:p>
        </w:tc>
        <w:tc>
          <w:tcPr>
            <w:tcW w:w="985" w:type="dxa"/>
            <w:vAlign w:val="center"/>
          </w:tcPr>
          <w:p w14:paraId="3BC95143" w14:textId="77777777" w:rsidR="00842EF7" w:rsidRPr="00FE760F" w:rsidRDefault="00842EF7" w:rsidP="00263719">
            <w:pPr>
              <w:pStyle w:val="TAC"/>
            </w:pPr>
            <w:r w:rsidRPr="00FE760F">
              <w:t>N/A</w:t>
            </w:r>
          </w:p>
        </w:tc>
        <w:tc>
          <w:tcPr>
            <w:tcW w:w="985" w:type="dxa"/>
            <w:vAlign w:val="center"/>
          </w:tcPr>
          <w:p w14:paraId="353F3AA0" w14:textId="77777777" w:rsidR="00842EF7" w:rsidRPr="00FE760F" w:rsidRDefault="00842EF7" w:rsidP="00263719">
            <w:pPr>
              <w:pStyle w:val="TAC"/>
            </w:pPr>
            <w:r w:rsidRPr="00FE760F">
              <w:t>N/A</w:t>
            </w:r>
          </w:p>
        </w:tc>
        <w:tc>
          <w:tcPr>
            <w:tcW w:w="985" w:type="dxa"/>
            <w:vAlign w:val="center"/>
          </w:tcPr>
          <w:p w14:paraId="55B8EA4F" w14:textId="77777777" w:rsidR="00842EF7" w:rsidRPr="00FE760F" w:rsidRDefault="00842EF7" w:rsidP="00263719">
            <w:pPr>
              <w:pStyle w:val="TAC"/>
            </w:pPr>
            <w:r w:rsidRPr="00FE760F">
              <w:t>N/A</w:t>
            </w:r>
          </w:p>
        </w:tc>
      </w:tr>
      <w:tr w:rsidR="00842EF7" w:rsidRPr="00FE760F" w14:paraId="7D1F7147" w14:textId="77777777" w:rsidTr="00F91227">
        <w:trPr>
          <w:jc w:val="center"/>
        </w:trPr>
        <w:tc>
          <w:tcPr>
            <w:tcW w:w="3690" w:type="dxa"/>
          </w:tcPr>
          <w:p w14:paraId="0805747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451DD2F" w14:textId="77777777" w:rsidR="00842EF7" w:rsidRPr="00FE760F" w:rsidRDefault="00842EF7" w:rsidP="00263719">
            <w:pPr>
              <w:pStyle w:val="TAC"/>
            </w:pPr>
            <w:r w:rsidRPr="00FE760F">
              <w:t>CBs</w:t>
            </w:r>
          </w:p>
        </w:tc>
        <w:tc>
          <w:tcPr>
            <w:tcW w:w="985" w:type="dxa"/>
            <w:vAlign w:val="center"/>
          </w:tcPr>
          <w:p w14:paraId="639F39C0" w14:textId="77777777" w:rsidR="00842EF7" w:rsidRPr="00FE760F" w:rsidRDefault="00842EF7" w:rsidP="00263719">
            <w:pPr>
              <w:pStyle w:val="TAC"/>
            </w:pPr>
            <w:r w:rsidRPr="00FE760F">
              <w:t>3</w:t>
            </w:r>
          </w:p>
        </w:tc>
        <w:tc>
          <w:tcPr>
            <w:tcW w:w="985" w:type="dxa"/>
            <w:vAlign w:val="center"/>
          </w:tcPr>
          <w:p w14:paraId="6E77673E" w14:textId="77777777" w:rsidR="00842EF7" w:rsidRPr="00FE760F" w:rsidRDefault="00842EF7" w:rsidP="00263719">
            <w:pPr>
              <w:pStyle w:val="TAC"/>
            </w:pPr>
            <w:r w:rsidRPr="00FE760F">
              <w:t>5</w:t>
            </w:r>
          </w:p>
        </w:tc>
        <w:tc>
          <w:tcPr>
            <w:tcW w:w="985" w:type="dxa"/>
            <w:vAlign w:val="center"/>
          </w:tcPr>
          <w:p w14:paraId="75C0B652" w14:textId="77777777" w:rsidR="00842EF7" w:rsidRPr="00FE760F" w:rsidRDefault="00842EF7" w:rsidP="00263719">
            <w:pPr>
              <w:pStyle w:val="TAC"/>
            </w:pPr>
            <w:r w:rsidRPr="00FE760F">
              <w:t>10</w:t>
            </w:r>
          </w:p>
        </w:tc>
      </w:tr>
      <w:tr w:rsidR="00842EF7" w:rsidRPr="00FE760F" w14:paraId="446F9D59" w14:textId="77777777" w:rsidTr="00F91227">
        <w:trPr>
          <w:jc w:val="center"/>
        </w:trPr>
        <w:tc>
          <w:tcPr>
            <w:tcW w:w="3690" w:type="dxa"/>
          </w:tcPr>
          <w:p w14:paraId="3A49BCFC" w14:textId="77777777" w:rsidR="00842EF7" w:rsidRPr="00FE760F" w:rsidRDefault="00842EF7" w:rsidP="00263719">
            <w:pPr>
              <w:pStyle w:val="TAC"/>
            </w:pPr>
            <w:r w:rsidRPr="00FE760F">
              <w:t>Binary Channel Bits Per Slot</w:t>
            </w:r>
          </w:p>
        </w:tc>
        <w:tc>
          <w:tcPr>
            <w:tcW w:w="1093" w:type="dxa"/>
            <w:vAlign w:val="center"/>
          </w:tcPr>
          <w:p w14:paraId="39E3E3B1" w14:textId="77777777" w:rsidR="00842EF7" w:rsidRPr="00FE760F" w:rsidRDefault="00842EF7" w:rsidP="00263719">
            <w:pPr>
              <w:pStyle w:val="TAC"/>
            </w:pPr>
          </w:p>
        </w:tc>
        <w:tc>
          <w:tcPr>
            <w:tcW w:w="985" w:type="dxa"/>
            <w:vAlign w:val="center"/>
          </w:tcPr>
          <w:p w14:paraId="76A2D676" w14:textId="77777777" w:rsidR="00842EF7" w:rsidRPr="00FE760F" w:rsidRDefault="00842EF7" w:rsidP="00263719">
            <w:pPr>
              <w:pStyle w:val="TAC"/>
            </w:pPr>
          </w:p>
        </w:tc>
        <w:tc>
          <w:tcPr>
            <w:tcW w:w="985" w:type="dxa"/>
            <w:vAlign w:val="center"/>
          </w:tcPr>
          <w:p w14:paraId="600A72EA" w14:textId="77777777" w:rsidR="00842EF7" w:rsidRPr="00FE760F" w:rsidRDefault="00842EF7" w:rsidP="00263719">
            <w:pPr>
              <w:pStyle w:val="TAC"/>
            </w:pPr>
          </w:p>
        </w:tc>
        <w:tc>
          <w:tcPr>
            <w:tcW w:w="985" w:type="dxa"/>
            <w:vAlign w:val="center"/>
          </w:tcPr>
          <w:p w14:paraId="0BE75334" w14:textId="77777777" w:rsidR="00842EF7" w:rsidRPr="00FE760F" w:rsidRDefault="00842EF7" w:rsidP="00263719">
            <w:pPr>
              <w:pStyle w:val="TAC"/>
            </w:pPr>
          </w:p>
        </w:tc>
      </w:tr>
      <w:tr w:rsidR="00842EF7" w:rsidRPr="00FE760F" w14:paraId="71403DE5" w14:textId="77777777" w:rsidTr="00F91227">
        <w:trPr>
          <w:jc w:val="center"/>
        </w:trPr>
        <w:tc>
          <w:tcPr>
            <w:tcW w:w="3690" w:type="dxa"/>
          </w:tcPr>
          <w:p w14:paraId="08F446A9"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1E478761" w14:textId="77777777" w:rsidR="00842EF7" w:rsidRPr="00FE760F" w:rsidRDefault="00842EF7" w:rsidP="00263719">
            <w:pPr>
              <w:pStyle w:val="TAC"/>
            </w:pPr>
            <w:r w:rsidRPr="00FE760F">
              <w:t>Bits</w:t>
            </w:r>
          </w:p>
        </w:tc>
        <w:tc>
          <w:tcPr>
            <w:tcW w:w="985" w:type="dxa"/>
            <w:vAlign w:val="center"/>
          </w:tcPr>
          <w:p w14:paraId="392160BE" w14:textId="77777777" w:rsidR="00842EF7" w:rsidRPr="00FE760F" w:rsidRDefault="00842EF7" w:rsidP="00263719">
            <w:pPr>
              <w:pStyle w:val="TAC"/>
            </w:pPr>
            <w:r w:rsidRPr="00FE760F">
              <w:t>N/A</w:t>
            </w:r>
          </w:p>
        </w:tc>
        <w:tc>
          <w:tcPr>
            <w:tcW w:w="985" w:type="dxa"/>
            <w:vAlign w:val="center"/>
          </w:tcPr>
          <w:p w14:paraId="50891DF5" w14:textId="77777777" w:rsidR="00842EF7" w:rsidRPr="00FE760F" w:rsidRDefault="00842EF7" w:rsidP="00263719">
            <w:pPr>
              <w:pStyle w:val="TAC"/>
            </w:pPr>
            <w:r w:rsidRPr="00FE760F">
              <w:t>N/A</w:t>
            </w:r>
          </w:p>
        </w:tc>
        <w:tc>
          <w:tcPr>
            <w:tcW w:w="985" w:type="dxa"/>
            <w:vAlign w:val="center"/>
          </w:tcPr>
          <w:p w14:paraId="374F1E0A" w14:textId="77777777" w:rsidR="00842EF7" w:rsidRPr="00FE760F" w:rsidRDefault="00842EF7" w:rsidP="00263719">
            <w:pPr>
              <w:pStyle w:val="TAC"/>
            </w:pPr>
            <w:r w:rsidRPr="00FE760F">
              <w:t>N/A</w:t>
            </w:r>
          </w:p>
        </w:tc>
      </w:tr>
      <w:tr w:rsidR="00842EF7" w:rsidRPr="00FE760F" w14:paraId="42787F0F" w14:textId="77777777" w:rsidTr="00F91227">
        <w:trPr>
          <w:jc w:val="center"/>
        </w:trPr>
        <w:tc>
          <w:tcPr>
            <w:tcW w:w="3690" w:type="dxa"/>
          </w:tcPr>
          <w:p w14:paraId="4893795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CA3083F" w14:textId="77777777" w:rsidR="00842EF7" w:rsidRPr="00FE760F" w:rsidRDefault="00842EF7" w:rsidP="00263719">
            <w:pPr>
              <w:pStyle w:val="TAC"/>
            </w:pPr>
            <w:r w:rsidRPr="00FE760F">
              <w:t>Bits</w:t>
            </w:r>
          </w:p>
        </w:tc>
        <w:tc>
          <w:tcPr>
            <w:tcW w:w="985" w:type="dxa"/>
            <w:vAlign w:val="center"/>
          </w:tcPr>
          <w:p w14:paraId="75804C93" w14:textId="77777777" w:rsidR="00842EF7" w:rsidRPr="00FE760F" w:rsidRDefault="00842EF7" w:rsidP="00263719">
            <w:pPr>
              <w:pStyle w:val="TAC"/>
            </w:pPr>
            <w:r w:rsidRPr="00FE760F">
              <w:t>40986</w:t>
            </w:r>
          </w:p>
        </w:tc>
        <w:tc>
          <w:tcPr>
            <w:tcW w:w="985" w:type="dxa"/>
            <w:vAlign w:val="center"/>
          </w:tcPr>
          <w:p w14:paraId="56068EA0" w14:textId="77777777" w:rsidR="00842EF7" w:rsidRPr="00FE760F" w:rsidRDefault="00842EF7" w:rsidP="00263719">
            <w:pPr>
              <w:pStyle w:val="TAC"/>
            </w:pPr>
            <w:r w:rsidRPr="00FE760F">
              <w:t>81972</w:t>
            </w:r>
          </w:p>
        </w:tc>
        <w:tc>
          <w:tcPr>
            <w:tcW w:w="985" w:type="dxa"/>
            <w:vAlign w:val="center"/>
          </w:tcPr>
          <w:p w14:paraId="549A6744" w14:textId="77777777" w:rsidR="00842EF7" w:rsidRPr="00FE760F" w:rsidRDefault="00842EF7" w:rsidP="00263719">
            <w:pPr>
              <w:pStyle w:val="TAC"/>
            </w:pPr>
            <w:r w:rsidRPr="00FE760F">
              <w:t>163944</w:t>
            </w:r>
          </w:p>
        </w:tc>
      </w:tr>
      <w:tr w:rsidR="00263719" w:rsidRPr="00FE760F" w14:paraId="6D99C66F" w14:textId="77777777" w:rsidTr="00F91227">
        <w:trPr>
          <w:trHeight w:val="70"/>
          <w:jc w:val="center"/>
        </w:trPr>
        <w:tc>
          <w:tcPr>
            <w:tcW w:w="3690" w:type="dxa"/>
          </w:tcPr>
          <w:p w14:paraId="23AF36BF" w14:textId="77777777" w:rsidR="00263719" w:rsidRPr="00FE760F" w:rsidRDefault="00263719" w:rsidP="00263719">
            <w:pPr>
              <w:pStyle w:val="TAC"/>
            </w:pPr>
            <w:r w:rsidRPr="00FE760F">
              <w:t>Max. Throughput averaged over 1 frame</w:t>
            </w:r>
          </w:p>
        </w:tc>
        <w:tc>
          <w:tcPr>
            <w:tcW w:w="1093" w:type="dxa"/>
            <w:vAlign w:val="center"/>
          </w:tcPr>
          <w:p w14:paraId="13D3FE21" w14:textId="77777777" w:rsidR="00263719" w:rsidRPr="00FE760F" w:rsidRDefault="00263719" w:rsidP="00263719">
            <w:pPr>
              <w:pStyle w:val="TAC"/>
            </w:pPr>
            <w:r w:rsidRPr="00FE760F">
              <w:t>Mbps</w:t>
            </w:r>
          </w:p>
        </w:tc>
        <w:tc>
          <w:tcPr>
            <w:tcW w:w="985" w:type="dxa"/>
            <w:vAlign w:val="center"/>
          </w:tcPr>
          <w:p w14:paraId="46C8E911" w14:textId="77777777" w:rsidR="00263719" w:rsidRPr="00FE760F" w:rsidRDefault="00263719" w:rsidP="00263719">
            <w:pPr>
              <w:pStyle w:val="TAC"/>
              <w:rPr>
                <w:rFonts w:eastAsia="Malgun Gothic"/>
              </w:rPr>
            </w:pPr>
            <w:r w:rsidRPr="00FE760F">
              <w:rPr>
                <w:rFonts w:eastAsia="Malgun Gothic"/>
              </w:rPr>
              <w:t>49.190</w:t>
            </w:r>
          </w:p>
        </w:tc>
        <w:tc>
          <w:tcPr>
            <w:tcW w:w="985" w:type="dxa"/>
            <w:vAlign w:val="center"/>
          </w:tcPr>
          <w:p w14:paraId="24A20A0B" w14:textId="77777777" w:rsidR="00263719" w:rsidRPr="00FE760F" w:rsidRDefault="00263719" w:rsidP="00263719">
            <w:pPr>
              <w:pStyle w:val="TAC"/>
              <w:rPr>
                <w:rFonts w:eastAsia="Malgun Gothic"/>
              </w:rPr>
            </w:pPr>
            <w:r w:rsidRPr="00FE760F">
              <w:rPr>
                <w:rFonts w:eastAsia="Malgun Gothic"/>
              </w:rPr>
              <w:t>98.343</w:t>
            </w:r>
          </w:p>
        </w:tc>
        <w:tc>
          <w:tcPr>
            <w:tcW w:w="985" w:type="dxa"/>
            <w:vAlign w:val="center"/>
          </w:tcPr>
          <w:p w14:paraId="77680BCE" w14:textId="77777777" w:rsidR="00263719" w:rsidRPr="00FE760F" w:rsidRDefault="00263719" w:rsidP="00263719">
            <w:pPr>
              <w:pStyle w:val="TAC"/>
              <w:rPr>
                <w:rFonts w:eastAsia="Malgun Gothic"/>
              </w:rPr>
            </w:pPr>
            <w:r w:rsidRPr="00FE760F">
              <w:rPr>
                <w:rFonts w:eastAsia="Malgun Gothic"/>
              </w:rPr>
              <w:t>196.742</w:t>
            </w:r>
          </w:p>
        </w:tc>
      </w:tr>
      <w:tr w:rsidR="00842EF7" w:rsidRPr="00FE760F" w14:paraId="4B8C3DF0" w14:textId="77777777" w:rsidTr="00F91227">
        <w:trPr>
          <w:trHeight w:val="70"/>
          <w:jc w:val="center"/>
        </w:trPr>
        <w:tc>
          <w:tcPr>
            <w:tcW w:w="7738" w:type="dxa"/>
            <w:gridSpan w:val="5"/>
          </w:tcPr>
          <w:p w14:paraId="3F5E800B" w14:textId="77777777" w:rsidR="00263719" w:rsidRPr="00FE760F" w:rsidRDefault="00263719" w:rsidP="00263719">
            <w:pPr>
              <w:pStyle w:val="TAN"/>
              <w:rPr>
                <w:rFonts w:eastAsia="Malgun Gothic"/>
              </w:rPr>
            </w:pPr>
            <w:r w:rsidRPr="00FE760F">
              <w:rPr>
                <w:rFonts w:eastAsia="Malgun Gothic"/>
              </w:rPr>
              <w:t>NOTE 1:</w:t>
            </w:r>
            <w:r w:rsidRPr="00FE760F">
              <w:rPr>
                <w:rFonts w:eastAsia="Malgun Gothic"/>
              </w:rPr>
              <w:tab/>
              <w:t>Additional parameters are specified in Table A.3.1-1 and Table A.3.3.1-1.</w:t>
            </w:r>
          </w:p>
          <w:p w14:paraId="2762F93E" w14:textId="77777777" w:rsidR="00263719" w:rsidRPr="00FE760F" w:rsidRDefault="00263719" w:rsidP="00263719">
            <w:pPr>
              <w:pStyle w:val="TAN"/>
              <w:rPr>
                <w:rFonts w:eastAsia="Malgun Gothic"/>
              </w:rPr>
            </w:pPr>
            <w:r w:rsidRPr="00FE760F">
              <w:rPr>
                <w:rFonts w:eastAsia="Malgun Gothic"/>
              </w:rPr>
              <w:t>NOTE 2:</w:t>
            </w:r>
            <w:r w:rsidRPr="00FE760F">
              <w:rPr>
                <w:rFonts w:eastAsia="Malgun Gothic"/>
              </w:rPr>
              <w:tab/>
              <w:t>If more than one Code Block is present, an additional CRC sequence of L = 24 Bits is attached to each Code Block (otherwise L = 0 Bit).</w:t>
            </w:r>
          </w:p>
          <w:p w14:paraId="1B0091CC"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7FE60384"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3621D8F0" w14:textId="77777777" w:rsidR="00842EF7" w:rsidRPr="00FE760F" w:rsidRDefault="00263719" w:rsidP="00263719">
            <w:pPr>
              <w:pStyle w:val="TAN"/>
              <w:rPr>
                <w:lang w:val="en-US"/>
              </w:rPr>
            </w:pPr>
            <w:r w:rsidRPr="00FE760F">
              <w:rPr>
                <w:rFonts w:eastAsia="Malgun Gothic"/>
                <w:lang w:val="en-US"/>
              </w:rPr>
              <w:t>NOTE 5:</w:t>
            </w:r>
            <w:r w:rsidRPr="00FE760F">
              <w:rPr>
                <w:rFonts w:eastAsia="Malgun Gothic"/>
              </w:rPr>
              <w:tab/>
            </w:r>
            <w:r w:rsidRPr="00FE760F">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FE760F" w:rsidRDefault="00842EF7" w:rsidP="00842EF7">
      <w:pPr>
        <w:rPr>
          <w:rFonts w:eastAsia="Malgun Gothic"/>
          <w:b/>
        </w:rPr>
      </w:pPr>
    </w:p>
    <w:p w14:paraId="1767D68E" w14:textId="77777777" w:rsidR="00842EF7" w:rsidRPr="00FE760F" w:rsidRDefault="00842EF7" w:rsidP="00842EF7">
      <w:pPr>
        <w:pStyle w:val="TH"/>
      </w:pPr>
      <w:r w:rsidRPr="00FE760F">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47FC311" w14:textId="77777777" w:rsidTr="00F91227">
        <w:trPr>
          <w:jc w:val="center"/>
        </w:trPr>
        <w:tc>
          <w:tcPr>
            <w:tcW w:w="3690" w:type="dxa"/>
          </w:tcPr>
          <w:p w14:paraId="059EC2BB" w14:textId="77777777" w:rsidR="00842EF7" w:rsidRPr="00FE760F" w:rsidRDefault="00842EF7" w:rsidP="00F91227">
            <w:pPr>
              <w:pStyle w:val="TAH"/>
            </w:pPr>
            <w:r w:rsidRPr="00FE760F">
              <w:t>Parameter</w:t>
            </w:r>
          </w:p>
        </w:tc>
        <w:tc>
          <w:tcPr>
            <w:tcW w:w="1093" w:type="dxa"/>
          </w:tcPr>
          <w:p w14:paraId="36A13BCD" w14:textId="77777777" w:rsidR="00842EF7" w:rsidRPr="00FE760F" w:rsidRDefault="00842EF7" w:rsidP="00F91227">
            <w:pPr>
              <w:pStyle w:val="TAH"/>
            </w:pPr>
            <w:r w:rsidRPr="00FE760F">
              <w:t>Unit</w:t>
            </w:r>
          </w:p>
        </w:tc>
        <w:tc>
          <w:tcPr>
            <w:tcW w:w="3760" w:type="dxa"/>
            <w:gridSpan w:val="4"/>
          </w:tcPr>
          <w:p w14:paraId="62800655" w14:textId="77777777" w:rsidR="00842EF7" w:rsidRPr="00FE760F" w:rsidRDefault="00842EF7" w:rsidP="00F91227">
            <w:pPr>
              <w:pStyle w:val="TAH"/>
            </w:pPr>
            <w:r w:rsidRPr="00FE760F">
              <w:t>Value</w:t>
            </w:r>
          </w:p>
        </w:tc>
      </w:tr>
      <w:tr w:rsidR="00842EF7" w:rsidRPr="00FE760F" w14:paraId="6D5FDCAB" w14:textId="77777777" w:rsidTr="00F91227">
        <w:trPr>
          <w:jc w:val="center"/>
        </w:trPr>
        <w:tc>
          <w:tcPr>
            <w:tcW w:w="3690" w:type="dxa"/>
          </w:tcPr>
          <w:p w14:paraId="146B5B5D" w14:textId="77777777" w:rsidR="00842EF7" w:rsidRPr="00FE760F" w:rsidRDefault="00842EF7" w:rsidP="00F91227">
            <w:pPr>
              <w:pStyle w:val="TAC"/>
            </w:pPr>
            <w:r w:rsidRPr="00FE760F">
              <w:t>Channel bandwidth</w:t>
            </w:r>
          </w:p>
        </w:tc>
        <w:tc>
          <w:tcPr>
            <w:tcW w:w="1093" w:type="dxa"/>
            <w:vAlign w:val="center"/>
          </w:tcPr>
          <w:p w14:paraId="759CBFBF" w14:textId="77777777" w:rsidR="00842EF7" w:rsidRPr="00FE760F" w:rsidRDefault="00842EF7" w:rsidP="00F91227">
            <w:pPr>
              <w:pStyle w:val="TAC"/>
            </w:pPr>
            <w:r w:rsidRPr="00FE760F">
              <w:t>MHz</w:t>
            </w:r>
          </w:p>
        </w:tc>
        <w:tc>
          <w:tcPr>
            <w:tcW w:w="940" w:type="dxa"/>
            <w:vAlign w:val="center"/>
          </w:tcPr>
          <w:p w14:paraId="1974EEBC" w14:textId="77777777" w:rsidR="00842EF7" w:rsidRPr="00FE760F" w:rsidRDefault="00842EF7" w:rsidP="00F91227">
            <w:pPr>
              <w:pStyle w:val="TAC"/>
            </w:pPr>
            <w:r w:rsidRPr="00FE760F">
              <w:t>50</w:t>
            </w:r>
          </w:p>
        </w:tc>
        <w:tc>
          <w:tcPr>
            <w:tcW w:w="940" w:type="dxa"/>
            <w:vAlign w:val="center"/>
          </w:tcPr>
          <w:p w14:paraId="35F76EF3" w14:textId="77777777" w:rsidR="00842EF7" w:rsidRPr="00FE760F" w:rsidRDefault="00842EF7" w:rsidP="00F91227">
            <w:pPr>
              <w:pStyle w:val="TAC"/>
            </w:pPr>
            <w:r w:rsidRPr="00FE760F">
              <w:t>100</w:t>
            </w:r>
          </w:p>
        </w:tc>
        <w:tc>
          <w:tcPr>
            <w:tcW w:w="940" w:type="dxa"/>
            <w:vAlign w:val="center"/>
          </w:tcPr>
          <w:p w14:paraId="70683325" w14:textId="77777777" w:rsidR="00842EF7" w:rsidRPr="00FE760F" w:rsidRDefault="00842EF7" w:rsidP="00F91227">
            <w:pPr>
              <w:pStyle w:val="TAC"/>
            </w:pPr>
            <w:r w:rsidRPr="00FE760F">
              <w:t>200</w:t>
            </w:r>
          </w:p>
        </w:tc>
        <w:tc>
          <w:tcPr>
            <w:tcW w:w="940" w:type="dxa"/>
            <w:vAlign w:val="center"/>
          </w:tcPr>
          <w:p w14:paraId="687F0E98" w14:textId="77777777" w:rsidR="00842EF7" w:rsidRPr="00FE760F" w:rsidRDefault="00842EF7" w:rsidP="00F91227">
            <w:pPr>
              <w:pStyle w:val="TAC"/>
            </w:pPr>
            <w:r w:rsidRPr="00FE760F">
              <w:t>400</w:t>
            </w:r>
          </w:p>
        </w:tc>
      </w:tr>
      <w:tr w:rsidR="00842EF7" w:rsidRPr="00FE760F" w14:paraId="487A7D4A" w14:textId="77777777" w:rsidTr="00F91227">
        <w:trPr>
          <w:jc w:val="center"/>
        </w:trPr>
        <w:tc>
          <w:tcPr>
            <w:tcW w:w="3690" w:type="dxa"/>
          </w:tcPr>
          <w:p w14:paraId="11A18B34" w14:textId="77777777" w:rsidR="00842EF7" w:rsidRPr="00FE760F" w:rsidRDefault="00842EF7" w:rsidP="00263719">
            <w:pPr>
              <w:pStyle w:val="TAC"/>
            </w:pPr>
            <w:r w:rsidRPr="00FE760F">
              <w:t xml:space="preserve">Subcarrier spacing configuration </w:t>
            </w:r>
            <w:r w:rsidRPr="00FE760F">
              <w:object w:dxaOrig="220" w:dyaOrig="240" w14:anchorId="64F0BA07">
                <v:shape id="_x0000_i1031" type="#_x0000_t75" style="width:10.5pt;height:15.75pt" o:ole="">
                  <v:imagedata r:id="rId34" o:title=""/>
                </v:shape>
                <o:OLEObject Type="Embed" ProgID="Equation.3" ShapeID="_x0000_i1031" DrawAspect="Content" ObjectID="_1647937505" r:id="rId38"/>
              </w:object>
            </w:r>
          </w:p>
        </w:tc>
        <w:tc>
          <w:tcPr>
            <w:tcW w:w="1093" w:type="dxa"/>
            <w:vAlign w:val="center"/>
          </w:tcPr>
          <w:p w14:paraId="4254DA1B" w14:textId="77777777" w:rsidR="00842EF7" w:rsidRPr="00FE760F" w:rsidRDefault="00842EF7" w:rsidP="00F91227">
            <w:pPr>
              <w:pStyle w:val="TAC"/>
            </w:pPr>
          </w:p>
        </w:tc>
        <w:tc>
          <w:tcPr>
            <w:tcW w:w="940" w:type="dxa"/>
            <w:vAlign w:val="center"/>
          </w:tcPr>
          <w:p w14:paraId="4C401B79" w14:textId="77777777" w:rsidR="00842EF7" w:rsidRPr="00FE760F" w:rsidRDefault="00842EF7" w:rsidP="00F91227">
            <w:pPr>
              <w:pStyle w:val="TAC"/>
            </w:pPr>
            <w:r w:rsidRPr="00FE760F">
              <w:t>3</w:t>
            </w:r>
          </w:p>
        </w:tc>
        <w:tc>
          <w:tcPr>
            <w:tcW w:w="940" w:type="dxa"/>
            <w:vAlign w:val="center"/>
          </w:tcPr>
          <w:p w14:paraId="526ABD62" w14:textId="77777777" w:rsidR="00842EF7" w:rsidRPr="00FE760F" w:rsidRDefault="00842EF7" w:rsidP="00F91227">
            <w:pPr>
              <w:pStyle w:val="TAC"/>
            </w:pPr>
            <w:r w:rsidRPr="00FE760F">
              <w:t>3</w:t>
            </w:r>
          </w:p>
        </w:tc>
        <w:tc>
          <w:tcPr>
            <w:tcW w:w="940" w:type="dxa"/>
            <w:vAlign w:val="center"/>
          </w:tcPr>
          <w:p w14:paraId="63F03CEE" w14:textId="77777777" w:rsidR="00842EF7" w:rsidRPr="00FE760F" w:rsidRDefault="00842EF7" w:rsidP="00F91227">
            <w:pPr>
              <w:pStyle w:val="TAC"/>
            </w:pPr>
            <w:r w:rsidRPr="00FE760F">
              <w:t>3</w:t>
            </w:r>
          </w:p>
        </w:tc>
        <w:tc>
          <w:tcPr>
            <w:tcW w:w="940" w:type="dxa"/>
            <w:vAlign w:val="center"/>
          </w:tcPr>
          <w:p w14:paraId="125E589F" w14:textId="77777777" w:rsidR="00842EF7" w:rsidRPr="00FE760F" w:rsidRDefault="00842EF7" w:rsidP="00F91227">
            <w:pPr>
              <w:pStyle w:val="TAC"/>
            </w:pPr>
            <w:r w:rsidRPr="00FE760F">
              <w:t>3</w:t>
            </w:r>
          </w:p>
        </w:tc>
      </w:tr>
      <w:tr w:rsidR="00842EF7" w:rsidRPr="00FE760F" w14:paraId="5D28E068" w14:textId="77777777" w:rsidTr="00F91227">
        <w:trPr>
          <w:jc w:val="center"/>
        </w:trPr>
        <w:tc>
          <w:tcPr>
            <w:tcW w:w="3690" w:type="dxa"/>
          </w:tcPr>
          <w:p w14:paraId="1E255C32" w14:textId="77777777" w:rsidR="00842EF7" w:rsidRPr="00FE760F" w:rsidRDefault="00842EF7" w:rsidP="00263719">
            <w:pPr>
              <w:pStyle w:val="TAC"/>
            </w:pPr>
            <w:r w:rsidRPr="00FE760F">
              <w:t>Allocated resource blocks</w:t>
            </w:r>
          </w:p>
        </w:tc>
        <w:tc>
          <w:tcPr>
            <w:tcW w:w="1093" w:type="dxa"/>
            <w:vAlign w:val="center"/>
          </w:tcPr>
          <w:p w14:paraId="1A4EBB9D" w14:textId="77777777" w:rsidR="00842EF7" w:rsidRPr="00FE760F" w:rsidRDefault="00842EF7" w:rsidP="00F91227">
            <w:pPr>
              <w:pStyle w:val="TAC"/>
            </w:pPr>
          </w:p>
        </w:tc>
        <w:tc>
          <w:tcPr>
            <w:tcW w:w="940" w:type="dxa"/>
            <w:vAlign w:val="center"/>
          </w:tcPr>
          <w:p w14:paraId="59803A85" w14:textId="77777777" w:rsidR="00842EF7" w:rsidRPr="00FE760F" w:rsidRDefault="00842EF7" w:rsidP="00F91227">
            <w:pPr>
              <w:pStyle w:val="TAC"/>
            </w:pPr>
            <w:r w:rsidRPr="00FE760F">
              <w:t>32</w:t>
            </w:r>
          </w:p>
        </w:tc>
        <w:tc>
          <w:tcPr>
            <w:tcW w:w="940" w:type="dxa"/>
            <w:vAlign w:val="center"/>
          </w:tcPr>
          <w:p w14:paraId="2751DAE8" w14:textId="77777777" w:rsidR="00842EF7" w:rsidRPr="00FE760F" w:rsidRDefault="00842EF7" w:rsidP="00F91227">
            <w:pPr>
              <w:pStyle w:val="TAC"/>
            </w:pPr>
            <w:r w:rsidRPr="00FE760F">
              <w:t>66</w:t>
            </w:r>
          </w:p>
        </w:tc>
        <w:tc>
          <w:tcPr>
            <w:tcW w:w="940" w:type="dxa"/>
            <w:vAlign w:val="center"/>
          </w:tcPr>
          <w:p w14:paraId="0A47C0EA" w14:textId="77777777" w:rsidR="00842EF7" w:rsidRPr="00FE760F" w:rsidRDefault="00842EF7" w:rsidP="00F91227">
            <w:pPr>
              <w:pStyle w:val="TAC"/>
            </w:pPr>
            <w:r w:rsidRPr="00FE760F">
              <w:t>132</w:t>
            </w:r>
          </w:p>
        </w:tc>
        <w:tc>
          <w:tcPr>
            <w:tcW w:w="940" w:type="dxa"/>
            <w:vAlign w:val="center"/>
          </w:tcPr>
          <w:p w14:paraId="7DC0812F" w14:textId="77777777" w:rsidR="00842EF7" w:rsidRPr="00FE760F" w:rsidRDefault="00842EF7" w:rsidP="00F91227">
            <w:pPr>
              <w:pStyle w:val="TAC"/>
            </w:pPr>
            <w:r w:rsidRPr="00FE760F">
              <w:t>264</w:t>
            </w:r>
          </w:p>
        </w:tc>
      </w:tr>
      <w:tr w:rsidR="00842EF7" w:rsidRPr="00FE760F" w14:paraId="4D34B79D" w14:textId="77777777" w:rsidTr="00F91227">
        <w:trPr>
          <w:jc w:val="center"/>
        </w:trPr>
        <w:tc>
          <w:tcPr>
            <w:tcW w:w="3690" w:type="dxa"/>
          </w:tcPr>
          <w:p w14:paraId="0435EB33" w14:textId="77777777" w:rsidR="00842EF7" w:rsidRPr="00FE760F" w:rsidRDefault="00842EF7" w:rsidP="00263719">
            <w:pPr>
              <w:pStyle w:val="TAC"/>
            </w:pPr>
            <w:r w:rsidRPr="00FE760F">
              <w:t>Subcarriers per resource block</w:t>
            </w:r>
          </w:p>
        </w:tc>
        <w:tc>
          <w:tcPr>
            <w:tcW w:w="1093" w:type="dxa"/>
            <w:vAlign w:val="center"/>
          </w:tcPr>
          <w:p w14:paraId="238CA8D8" w14:textId="77777777" w:rsidR="00842EF7" w:rsidRPr="00FE760F" w:rsidRDefault="00842EF7" w:rsidP="00F91227">
            <w:pPr>
              <w:pStyle w:val="TAC"/>
            </w:pPr>
          </w:p>
        </w:tc>
        <w:tc>
          <w:tcPr>
            <w:tcW w:w="940" w:type="dxa"/>
            <w:vAlign w:val="center"/>
          </w:tcPr>
          <w:p w14:paraId="66362B7A" w14:textId="77777777" w:rsidR="00842EF7" w:rsidRPr="00FE760F" w:rsidRDefault="00842EF7" w:rsidP="00F91227">
            <w:pPr>
              <w:pStyle w:val="TAC"/>
            </w:pPr>
            <w:r w:rsidRPr="00FE760F">
              <w:t>12</w:t>
            </w:r>
          </w:p>
        </w:tc>
        <w:tc>
          <w:tcPr>
            <w:tcW w:w="940" w:type="dxa"/>
            <w:vAlign w:val="center"/>
          </w:tcPr>
          <w:p w14:paraId="472ECC53" w14:textId="77777777" w:rsidR="00842EF7" w:rsidRPr="00FE760F" w:rsidRDefault="00842EF7" w:rsidP="00F91227">
            <w:pPr>
              <w:pStyle w:val="TAC"/>
            </w:pPr>
            <w:r w:rsidRPr="00FE760F">
              <w:t>12</w:t>
            </w:r>
          </w:p>
        </w:tc>
        <w:tc>
          <w:tcPr>
            <w:tcW w:w="940" w:type="dxa"/>
            <w:vAlign w:val="center"/>
          </w:tcPr>
          <w:p w14:paraId="6961604B" w14:textId="77777777" w:rsidR="00842EF7" w:rsidRPr="00FE760F" w:rsidRDefault="00842EF7" w:rsidP="00F91227">
            <w:pPr>
              <w:pStyle w:val="TAC"/>
            </w:pPr>
            <w:r w:rsidRPr="00FE760F">
              <w:t>12</w:t>
            </w:r>
          </w:p>
        </w:tc>
        <w:tc>
          <w:tcPr>
            <w:tcW w:w="940" w:type="dxa"/>
            <w:vAlign w:val="center"/>
          </w:tcPr>
          <w:p w14:paraId="57B81CC6" w14:textId="77777777" w:rsidR="00842EF7" w:rsidRPr="00FE760F" w:rsidRDefault="00842EF7" w:rsidP="00F91227">
            <w:pPr>
              <w:pStyle w:val="TAC"/>
            </w:pPr>
            <w:r w:rsidRPr="00FE760F">
              <w:t>12</w:t>
            </w:r>
          </w:p>
        </w:tc>
      </w:tr>
      <w:tr w:rsidR="00842EF7" w:rsidRPr="00FE760F" w14:paraId="4A5824E1" w14:textId="77777777" w:rsidTr="00F91227">
        <w:trPr>
          <w:jc w:val="center"/>
        </w:trPr>
        <w:tc>
          <w:tcPr>
            <w:tcW w:w="3690" w:type="dxa"/>
          </w:tcPr>
          <w:p w14:paraId="7A74DA26" w14:textId="77777777" w:rsidR="00842EF7" w:rsidRPr="00FE760F" w:rsidRDefault="00842EF7" w:rsidP="00263719">
            <w:pPr>
              <w:pStyle w:val="TAC"/>
            </w:pPr>
            <w:r w:rsidRPr="00FE760F">
              <w:t>Allocated slots per Frame</w:t>
            </w:r>
          </w:p>
        </w:tc>
        <w:tc>
          <w:tcPr>
            <w:tcW w:w="1093" w:type="dxa"/>
            <w:vAlign w:val="center"/>
          </w:tcPr>
          <w:p w14:paraId="6FE1D505" w14:textId="77777777" w:rsidR="00842EF7" w:rsidRPr="00FE760F" w:rsidRDefault="00842EF7" w:rsidP="00F91227">
            <w:pPr>
              <w:pStyle w:val="TAC"/>
            </w:pPr>
          </w:p>
        </w:tc>
        <w:tc>
          <w:tcPr>
            <w:tcW w:w="940" w:type="dxa"/>
            <w:vAlign w:val="center"/>
          </w:tcPr>
          <w:p w14:paraId="45B60C57" w14:textId="77777777" w:rsidR="00842EF7" w:rsidRPr="00FE760F" w:rsidRDefault="00842EF7" w:rsidP="00F91227">
            <w:pPr>
              <w:pStyle w:val="TAC"/>
            </w:pPr>
            <w:r w:rsidRPr="00FE760F">
              <w:t>47</w:t>
            </w:r>
          </w:p>
        </w:tc>
        <w:tc>
          <w:tcPr>
            <w:tcW w:w="940" w:type="dxa"/>
            <w:vAlign w:val="center"/>
          </w:tcPr>
          <w:p w14:paraId="74043241" w14:textId="77777777" w:rsidR="00842EF7" w:rsidRPr="00FE760F" w:rsidRDefault="00842EF7" w:rsidP="00F91227">
            <w:pPr>
              <w:pStyle w:val="TAC"/>
            </w:pPr>
            <w:r w:rsidRPr="00FE760F">
              <w:t>47</w:t>
            </w:r>
          </w:p>
        </w:tc>
        <w:tc>
          <w:tcPr>
            <w:tcW w:w="940" w:type="dxa"/>
            <w:vAlign w:val="center"/>
          </w:tcPr>
          <w:p w14:paraId="6008E0D8" w14:textId="77777777" w:rsidR="00842EF7" w:rsidRPr="00FE760F" w:rsidRDefault="00842EF7" w:rsidP="00F91227">
            <w:pPr>
              <w:pStyle w:val="TAC"/>
            </w:pPr>
            <w:r w:rsidRPr="00FE760F">
              <w:t>47</w:t>
            </w:r>
          </w:p>
        </w:tc>
        <w:tc>
          <w:tcPr>
            <w:tcW w:w="940" w:type="dxa"/>
            <w:vAlign w:val="center"/>
          </w:tcPr>
          <w:p w14:paraId="4FA6BAC6" w14:textId="77777777" w:rsidR="00842EF7" w:rsidRPr="00FE760F" w:rsidRDefault="00842EF7" w:rsidP="00F91227">
            <w:pPr>
              <w:pStyle w:val="TAC"/>
            </w:pPr>
            <w:r w:rsidRPr="00FE760F">
              <w:t>47</w:t>
            </w:r>
          </w:p>
        </w:tc>
      </w:tr>
      <w:tr w:rsidR="00842EF7" w:rsidRPr="00FE760F" w14:paraId="61B7211B" w14:textId="77777777" w:rsidTr="00F91227">
        <w:trPr>
          <w:jc w:val="center"/>
        </w:trPr>
        <w:tc>
          <w:tcPr>
            <w:tcW w:w="3690" w:type="dxa"/>
          </w:tcPr>
          <w:p w14:paraId="328BBB9B" w14:textId="77777777" w:rsidR="00842EF7" w:rsidRPr="00FE760F" w:rsidRDefault="00842EF7" w:rsidP="00263719">
            <w:pPr>
              <w:pStyle w:val="TAC"/>
            </w:pPr>
            <w:r w:rsidRPr="00FE760F">
              <w:t>MCS index</w:t>
            </w:r>
          </w:p>
        </w:tc>
        <w:tc>
          <w:tcPr>
            <w:tcW w:w="1093" w:type="dxa"/>
            <w:vAlign w:val="center"/>
          </w:tcPr>
          <w:p w14:paraId="35A90A6B" w14:textId="77777777" w:rsidR="00842EF7" w:rsidRPr="00FE760F" w:rsidRDefault="00842EF7" w:rsidP="00F91227">
            <w:pPr>
              <w:pStyle w:val="TAC"/>
            </w:pPr>
          </w:p>
        </w:tc>
        <w:tc>
          <w:tcPr>
            <w:tcW w:w="940" w:type="dxa"/>
            <w:vAlign w:val="center"/>
          </w:tcPr>
          <w:p w14:paraId="31016DEF" w14:textId="77777777" w:rsidR="00842EF7" w:rsidRPr="00FE760F" w:rsidRDefault="00842EF7" w:rsidP="00F91227">
            <w:pPr>
              <w:pStyle w:val="TAC"/>
            </w:pPr>
            <w:r w:rsidRPr="00FE760F">
              <w:t>19</w:t>
            </w:r>
          </w:p>
        </w:tc>
        <w:tc>
          <w:tcPr>
            <w:tcW w:w="940" w:type="dxa"/>
            <w:vAlign w:val="center"/>
          </w:tcPr>
          <w:p w14:paraId="1EE3331B" w14:textId="77777777" w:rsidR="00842EF7" w:rsidRPr="00FE760F" w:rsidRDefault="00842EF7" w:rsidP="00F91227">
            <w:pPr>
              <w:pStyle w:val="TAC"/>
            </w:pPr>
            <w:r w:rsidRPr="00FE760F">
              <w:t>19</w:t>
            </w:r>
          </w:p>
        </w:tc>
        <w:tc>
          <w:tcPr>
            <w:tcW w:w="940" w:type="dxa"/>
            <w:vAlign w:val="center"/>
          </w:tcPr>
          <w:p w14:paraId="0D2C5F04" w14:textId="77777777" w:rsidR="00842EF7" w:rsidRPr="00FE760F" w:rsidRDefault="00842EF7" w:rsidP="00F91227">
            <w:pPr>
              <w:pStyle w:val="TAC"/>
            </w:pPr>
            <w:r w:rsidRPr="00FE760F">
              <w:t>19</w:t>
            </w:r>
          </w:p>
        </w:tc>
        <w:tc>
          <w:tcPr>
            <w:tcW w:w="940" w:type="dxa"/>
            <w:vAlign w:val="center"/>
          </w:tcPr>
          <w:p w14:paraId="7A45C583" w14:textId="77777777" w:rsidR="00842EF7" w:rsidRPr="00FE760F" w:rsidRDefault="00842EF7" w:rsidP="00F91227">
            <w:pPr>
              <w:pStyle w:val="TAC"/>
            </w:pPr>
            <w:r w:rsidRPr="00FE760F">
              <w:t>19</w:t>
            </w:r>
          </w:p>
        </w:tc>
      </w:tr>
      <w:tr w:rsidR="00842EF7" w:rsidRPr="00FE760F" w14:paraId="56364FCB" w14:textId="77777777" w:rsidTr="00F91227">
        <w:trPr>
          <w:jc w:val="center"/>
        </w:trPr>
        <w:tc>
          <w:tcPr>
            <w:tcW w:w="3690" w:type="dxa"/>
          </w:tcPr>
          <w:p w14:paraId="497E0603" w14:textId="77777777" w:rsidR="00842EF7" w:rsidRPr="00FE760F" w:rsidRDefault="00842EF7" w:rsidP="00263719">
            <w:pPr>
              <w:pStyle w:val="TAC"/>
            </w:pPr>
            <w:r w:rsidRPr="00FE760F">
              <w:t>Modulation</w:t>
            </w:r>
          </w:p>
        </w:tc>
        <w:tc>
          <w:tcPr>
            <w:tcW w:w="1093" w:type="dxa"/>
            <w:vAlign w:val="center"/>
          </w:tcPr>
          <w:p w14:paraId="02B98EF0" w14:textId="77777777" w:rsidR="00842EF7" w:rsidRPr="00FE760F" w:rsidRDefault="00842EF7" w:rsidP="00F91227">
            <w:pPr>
              <w:pStyle w:val="TAC"/>
            </w:pPr>
          </w:p>
        </w:tc>
        <w:tc>
          <w:tcPr>
            <w:tcW w:w="940" w:type="dxa"/>
            <w:vAlign w:val="center"/>
          </w:tcPr>
          <w:p w14:paraId="23AD4B9B" w14:textId="77777777" w:rsidR="00842EF7" w:rsidRPr="00FE760F" w:rsidRDefault="00842EF7" w:rsidP="00F91227">
            <w:pPr>
              <w:pStyle w:val="TAC"/>
            </w:pPr>
            <w:r w:rsidRPr="00FE760F">
              <w:t>64QAM</w:t>
            </w:r>
          </w:p>
        </w:tc>
        <w:tc>
          <w:tcPr>
            <w:tcW w:w="940" w:type="dxa"/>
            <w:vAlign w:val="center"/>
          </w:tcPr>
          <w:p w14:paraId="4A3A388D" w14:textId="77777777" w:rsidR="00842EF7" w:rsidRPr="00FE760F" w:rsidRDefault="00842EF7" w:rsidP="00F91227">
            <w:pPr>
              <w:pStyle w:val="TAC"/>
            </w:pPr>
            <w:r w:rsidRPr="00FE760F">
              <w:t>64QAM</w:t>
            </w:r>
          </w:p>
        </w:tc>
        <w:tc>
          <w:tcPr>
            <w:tcW w:w="940" w:type="dxa"/>
            <w:vAlign w:val="center"/>
          </w:tcPr>
          <w:p w14:paraId="36984F64" w14:textId="77777777" w:rsidR="00842EF7" w:rsidRPr="00FE760F" w:rsidRDefault="00842EF7" w:rsidP="00F91227">
            <w:pPr>
              <w:pStyle w:val="TAC"/>
            </w:pPr>
            <w:r w:rsidRPr="00FE760F">
              <w:t>64QAM</w:t>
            </w:r>
          </w:p>
        </w:tc>
        <w:tc>
          <w:tcPr>
            <w:tcW w:w="940" w:type="dxa"/>
            <w:vAlign w:val="center"/>
          </w:tcPr>
          <w:p w14:paraId="0C2A84D3" w14:textId="77777777" w:rsidR="00842EF7" w:rsidRPr="00FE760F" w:rsidRDefault="00842EF7" w:rsidP="00F91227">
            <w:pPr>
              <w:pStyle w:val="TAC"/>
            </w:pPr>
            <w:r w:rsidRPr="00FE760F">
              <w:t>64QAM</w:t>
            </w:r>
          </w:p>
        </w:tc>
      </w:tr>
      <w:tr w:rsidR="00842EF7" w:rsidRPr="00FE760F" w14:paraId="423CC2DD" w14:textId="77777777" w:rsidTr="00F91227">
        <w:trPr>
          <w:jc w:val="center"/>
        </w:trPr>
        <w:tc>
          <w:tcPr>
            <w:tcW w:w="3690" w:type="dxa"/>
          </w:tcPr>
          <w:p w14:paraId="7CA000F9" w14:textId="77777777" w:rsidR="00842EF7" w:rsidRPr="00FE760F" w:rsidRDefault="00842EF7" w:rsidP="00263719">
            <w:pPr>
              <w:pStyle w:val="TAC"/>
            </w:pPr>
            <w:r w:rsidRPr="00FE760F">
              <w:t>Target Coding Rate</w:t>
            </w:r>
          </w:p>
        </w:tc>
        <w:tc>
          <w:tcPr>
            <w:tcW w:w="1093" w:type="dxa"/>
            <w:vAlign w:val="center"/>
          </w:tcPr>
          <w:p w14:paraId="215255AF" w14:textId="77777777" w:rsidR="00842EF7" w:rsidRPr="00FE760F" w:rsidRDefault="00842EF7" w:rsidP="00F91227">
            <w:pPr>
              <w:pStyle w:val="TAC"/>
            </w:pPr>
          </w:p>
        </w:tc>
        <w:tc>
          <w:tcPr>
            <w:tcW w:w="940" w:type="dxa"/>
            <w:vAlign w:val="center"/>
          </w:tcPr>
          <w:p w14:paraId="6EADCC8D" w14:textId="77777777" w:rsidR="00842EF7" w:rsidRPr="00FE760F" w:rsidRDefault="00842EF7" w:rsidP="00F91227">
            <w:pPr>
              <w:pStyle w:val="TAC"/>
            </w:pPr>
            <w:r w:rsidRPr="00FE760F">
              <w:t>1/2</w:t>
            </w:r>
          </w:p>
        </w:tc>
        <w:tc>
          <w:tcPr>
            <w:tcW w:w="940" w:type="dxa"/>
            <w:vAlign w:val="center"/>
          </w:tcPr>
          <w:p w14:paraId="1C8D1CFC" w14:textId="77777777" w:rsidR="00842EF7" w:rsidRPr="00FE760F" w:rsidRDefault="00842EF7" w:rsidP="00F91227">
            <w:pPr>
              <w:pStyle w:val="TAC"/>
            </w:pPr>
            <w:r w:rsidRPr="00FE760F">
              <w:t>1/2</w:t>
            </w:r>
          </w:p>
        </w:tc>
        <w:tc>
          <w:tcPr>
            <w:tcW w:w="940" w:type="dxa"/>
            <w:vAlign w:val="center"/>
          </w:tcPr>
          <w:p w14:paraId="6C9DA86A" w14:textId="77777777" w:rsidR="00842EF7" w:rsidRPr="00FE760F" w:rsidRDefault="00842EF7" w:rsidP="00F91227">
            <w:pPr>
              <w:pStyle w:val="TAC"/>
            </w:pPr>
            <w:r w:rsidRPr="00FE760F">
              <w:t>1/2</w:t>
            </w:r>
          </w:p>
        </w:tc>
        <w:tc>
          <w:tcPr>
            <w:tcW w:w="940" w:type="dxa"/>
            <w:vAlign w:val="center"/>
          </w:tcPr>
          <w:p w14:paraId="7752E589" w14:textId="77777777" w:rsidR="00842EF7" w:rsidRPr="00FE760F" w:rsidRDefault="00842EF7" w:rsidP="00F91227">
            <w:pPr>
              <w:pStyle w:val="TAC"/>
            </w:pPr>
            <w:r w:rsidRPr="00FE760F">
              <w:t>1/2</w:t>
            </w:r>
          </w:p>
        </w:tc>
      </w:tr>
      <w:tr w:rsidR="00842EF7" w:rsidRPr="00FE760F" w14:paraId="12AA1AD7" w14:textId="77777777" w:rsidTr="00F91227">
        <w:trPr>
          <w:jc w:val="center"/>
        </w:trPr>
        <w:tc>
          <w:tcPr>
            <w:tcW w:w="3690" w:type="dxa"/>
          </w:tcPr>
          <w:p w14:paraId="300C6922" w14:textId="77777777" w:rsidR="00842EF7" w:rsidRPr="00FE760F" w:rsidRDefault="00842EF7" w:rsidP="00263719">
            <w:pPr>
              <w:pStyle w:val="TAC"/>
            </w:pPr>
            <w:r w:rsidRPr="00FE760F">
              <w:t>Maximum number of HARQ transmissions</w:t>
            </w:r>
          </w:p>
        </w:tc>
        <w:tc>
          <w:tcPr>
            <w:tcW w:w="1093" w:type="dxa"/>
            <w:vAlign w:val="center"/>
          </w:tcPr>
          <w:p w14:paraId="672A16D0" w14:textId="77777777" w:rsidR="00842EF7" w:rsidRPr="00FE760F" w:rsidRDefault="00842EF7" w:rsidP="00F91227">
            <w:pPr>
              <w:pStyle w:val="TAC"/>
            </w:pPr>
          </w:p>
        </w:tc>
        <w:tc>
          <w:tcPr>
            <w:tcW w:w="940" w:type="dxa"/>
            <w:vAlign w:val="center"/>
          </w:tcPr>
          <w:p w14:paraId="54BA251E" w14:textId="77777777" w:rsidR="00842EF7" w:rsidRPr="00FE760F" w:rsidRDefault="00842EF7" w:rsidP="00F91227">
            <w:pPr>
              <w:pStyle w:val="TAC"/>
            </w:pPr>
            <w:r w:rsidRPr="00FE760F">
              <w:t>1</w:t>
            </w:r>
          </w:p>
        </w:tc>
        <w:tc>
          <w:tcPr>
            <w:tcW w:w="940" w:type="dxa"/>
            <w:vAlign w:val="center"/>
          </w:tcPr>
          <w:p w14:paraId="042EDDE6" w14:textId="77777777" w:rsidR="00842EF7" w:rsidRPr="00FE760F" w:rsidRDefault="00842EF7" w:rsidP="00F91227">
            <w:pPr>
              <w:pStyle w:val="TAC"/>
            </w:pPr>
            <w:r w:rsidRPr="00FE760F">
              <w:t>1</w:t>
            </w:r>
          </w:p>
        </w:tc>
        <w:tc>
          <w:tcPr>
            <w:tcW w:w="940" w:type="dxa"/>
            <w:vAlign w:val="center"/>
          </w:tcPr>
          <w:p w14:paraId="1503668C" w14:textId="77777777" w:rsidR="00842EF7" w:rsidRPr="00FE760F" w:rsidRDefault="00842EF7" w:rsidP="00F91227">
            <w:pPr>
              <w:pStyle w:val="TAC"/>
            </w:pPr>
            <w:r w:rsidRPr="00FE760F">
              <w:t>1</w:t>
            </w:r>
          </w:p>
        </w:tc>
        <w:tc>
          <w:tcPr>
            <w:tcW w:w="940" w:type="dxa"/>
            <w:vAlign w:val="center"/>
          </w:tcPr>
          <w:p w14:paraId="3E81BFDB" w14:textId="77777777" w:rsidR="00842EF7" w:rsidRPr="00FE760F" w:rsidRDefault="00842EF7" w:rsidP="00F91227">
            <w:pPr>
              <w:pStyle w:val="TAC"/>
            </w:pPr>
            <w:r w:rsidRPr="00FE760F">
              <w:t>1</w:t>
            </w:r>
          </w:p>
        </w:tc>
      </w:tr>
      <w:tr w:rsidR="00842EF7" w:rsidRPr="00FE760F" w14:paraId="117EF703" w14:textId="77777777" w:rsidTr="00F91227">
        <w:trPr>
          <w:jc w:val="center"/>
        </w:trPr>
        <w:tc>
          <w:tcPr>
            <w:tcW w:w="3690" w:type="dxa"/>
          </w:tcPr>
          <w:p w14:paraId="22D45B43" w14:textId="77777777" w:rsidR="00842EF7" w:rsidRPr="00FE760F" w:rsidRDefault="00842EF7" w:rsidP="00263719">
            <w:pPr>
              <w:pStyle w:val="TAC"/>
            </w:pPr>
            <w:r w:rsidRPr="00FE760F">
              <w:t>Information Bit Payload per Slot</w:t>
            </w:r>
          </w:p>
        </w:tc>
        <w:tc>
          <w:tcPr>
            <w:tcW w:w="1093" w:type="dxa"/>
            <w:vAlign w:val="center"/>
          </w:tcPr>
          <w:p w14:paraId="47BDD2CF" w14:textId="77777777" w:rsidR="00842EF7" w:rsidRPr="00FE760F" w:rsidRDefault="00842EF7" w:rsidP="00F91227">
            <w:pPr>
              <w:pStyle w:val="TAC"/>
            </w:pPr>
          </w:p>
        </w:tc>
        <w:tc>
          <w:tcPr>
            <w:tcW w:w="940" w:type="dxa"/>
            <w:vAlign w:val="center"/>
          </w:tcPr>
          <w:p w14:paraId="584D3540" w14:textId="77777777" w:rsidR="00842EF7" w:rsidRPr="00FE760F" w:rsidRDefault="00842EF7" w:rsidP="00F91227">
            <w:pPr>
              <w:pStyle w:val="TAC"/>
            </w:pPr>
          </w:p>
        </w:tc>
        <w:tc>
          <w:tcPr>
            <w:tcW w:w="940" w:type="dxa"/>
            <w:vAlign w:val="center"/>
          </w:tcPr>
          <w:p w14:paraId="2500C13A" w14:textId="77777777" w:rsidR="00842EF7" w:rsidRPr="00FE760F" w:rsidRDefault="00842EF7" w:rsidP="00F91227">
            <w:pPr>
              <w:pStyle w:val="TAC"/>
            </w:pPr>
          </w:p>
        </w:tc>
        <w:tc>
          <w:tcPr>
            <w:tcW w:w="940" w:type="dxa"/>
            <w:vAlign w:val="center"/>
          </w:tcPr>
          <w:p w14:paraId="290193E8" w14:textId="77777777" w:rsidR="00842EF7" w:rsidRPr="00FE760F" w:rsidRDefault="00842EF7" w:rsidP="00F91227">
            <w:pPr>
              <w:pStyle w:val="TAC"/>
            </w:pPr>
          </w:p>
        </w:tc>
        <w:tc>
          <w:tcPr>
            <w:tcW w:w="940" w:type="dxa"/>
            <w:vAlign w:val="center"/>
          </w:tcPr>
          <w:p w14:paraId="3C93E9D9" w14:textId="77777777" w:rsidR="00842EF7" w:rsidRPr="00FE760F" w:rsidRDefault="00842EF7" w:rsidP="00F91227">
            <w:pPr>
              <w:pStyle w:val="TAC"/>
            </w:pPr>
          </w:p>
        </w:tc>
      </w:tr>
      <w:tr w:rsidR="00263719" w:rsidRPr="00FE760F" w14:paraId="50246683" w14:textId="77777777" w:rsidTr="00F91227">
        <w:trPr>
          <w:jc w:val="center"/>
        </w:trPr>
        <w:tc>
          <w:tcPr>
            <w:tcW w:w="3690" w:type="dxa"/>
          </w:tcPr>
          <w:p w14:paraId="4ED6E50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51C8367" w14:textId="77777777" w:rsidR="00263719" w:rsidRPr="00FE760F" w:rsidRDefault="00263719" w:rsidP="00263719">
            <w:pPr>
              <w:pStyle w:val="TAC"/>
            </w:pPr>
            <w:r w:rsidRPr="00FE760F">
              <w:t>Bits</w:t>
            </w:r>
          </w:p>
        </w:tc>
        <w:tc>
          <w:tcPr>
            <w:tcW w:w="940" w:type="dxa"/>
            <w:vAlign w:val="center"/>
          </w:tcPr>
          <w:p w14:paraId="51E9BBB1" w14:textId="77777777" w:rsidR="00263719" w:rsidRPr="00FE760F" w:rsidRDefault="00263719" w:rsidP="00263719">
            <w:pPr>
              <w:pStyle w:val="TAC"/>
            </w:pPr>
            <w:r w:rsidRPr="00FE760F">
              <w:t>N/A</w:t>
            </w:r>
          </w:p>
        </w:tc>
        <w:tc>
          <w:tcPr>
            <w:tcW w:w="940" w:type="dxa"/>
            <w:vAlign w:val="center"/>
          </w:tcPr>
          <w:p w14:paraId="0ED254C3" w14:textId="77777777" w:rsidR="00263719" w:rsidRPr="00FE760F" w:rsidRDefault="00263719" w:rsidP="00263719">
            <w:pPr>
              <w:pStyle w:val="TAC"/>
            </w:pPr>
            <w:r w:rsidRPr="00FE760F">
              <w:t>N/A</w:t>
            </w:r>
          </w:p>
        </w:tc>
        <w:tc>
          <w:tcPr>
            <w:tcW w:w="940" w:type="dxa"/>
            <w:vAlign w:val="center"/>
          </w:tcPr>
          <w:p w14:paraId="360A800D" w14:textId="77777777" w:rsidR="00263719" w:rsidRPr="00FE760F" w:rsidRDefault="00263719" w:rsidP="00263719">
            <w:pPr>
              <w:pStyle w:val="TAC"/>
            </w:pPr>
            <w:r w:rsidRPr="00FE760F">
              <w:t>N/A</w:t>
            </w:r>
          </w:p>
        </w:tc>
        <w:tc>
          <w:tcPr>
            <w:tcW w:w="940" w:type="dxa"/>
            <w:vAlign w:val="center"/>
          </w:tcPr>
          <w:p w14:paraId="4BDF49F0" w14:textId="77777777" w:rsidR="00263719" w:rsidRPr="00FE760F" w:rsidRDefault="00263719" w:rsidP="00263719">
            <w:pPr>
              <w:pStyle w:val="TAC"/>
            </w:pPr>
            <w:r w:rsidRPr="00FE760F">
              <w:t>N/A</w:t>
            </w:r>
          </w:p>
        </w:tc>
      </w:tr>
      <w:tr w:rsidR="00263719" w:rsidRPr="00FE760F" w14:paraId="47700010" w14:textId="77777777" w:rsidTr="00F91227">
        <w:trPr>
          <w:jc w:val="center"/>
        </w:trPr>
        <w:tc>
          <w:tcPr>
            <w:tcW w:w="3690" w:type="dxa"/>
          </w:tcPr>
          <w:p w14:paraId="1F7D7FC4"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C9B4351" w14:textId="77777777" w:rsidR="00263719" w:rsidRPr="00FE760F" w:rsidRDefault="00263719" w:rsidP="00263719">
            <w:pPr>
              <w:pStyle w:val="TAC"/>
            </w:pPr>
            <w:r w:rsidRPr="00FE760F">
              <w:t>Bits</w:t>
            </w:r>
          </w:p>
        </w:tc>
        <w:tc>
          <w:tcPr>
            <w:tcW w:w="940" w:type="dxa"/>
            <w:vAlign w:val="center"/>
          </w:tcPr>
          <w:p w14:paraId="5B724E58" w14:textId="77777777" w:rsidR="00263719" w:rsidRPr="00FE760F" w:rsidRDefault="00263719" w:rsidP="00263719">
            <w:pPr>
              <w:pStyle w:val="TAC"/>
            </w:pPr>
            <w:r w:rsidRPr="00FE760F">
              <w:t>9992</w:t>
            </w:r>
          </w:p>
        </w:tc>
        <w:tc>
          <w:tcPr>
            <w:tcW w:w="940" w:type="dxa"/>
            <w:vAlign w:val="center"/>
          </w:tcPr>
          <w:p w14:paraId="4B347097" w14:textId="77777777" w:rsidR="00263719" w:rsidRPr="00FE760F" w:rsidRDefault="00263719" w:rsidP="00263719">
            <w:pPr>
              <w:pStyle w:val="TAC"/>
            </w:pPr>
            <w:r w:rsidRPr="00FE760F">
              <w:t>20496</w:t>
            </w:r>
          </w:p>
        </w:tc>
        <w:tc>
          <w:tcPr>
            <w:tcW w:w="940" w:type="dxa"/>
            <w:vAlign w:val="center"/>
          </w:tcPr>
          <w:p w14:paraId="35D03CE7" w14:textId="77777777" w:rsidR="00263719" w:rsidRPr="00FE760F" w:rsidRDefault="00263719" w:rsidP="00263719">
            <w:pPr>
              <w:pStyle w:val="TAC"/>
            </w:pPr>
            <w:r w:rsidRPr="00FE760F">
              <w:t>40976</w:t>
            </w:r>
          </w:p>
        </w:tc>
        <w:tc>
          <w:tcPr>
            <w:tcW w:w="940" w:type="dxa"/>
            <w:vAlign w:val="center"/>
          </w:tcPr>
          <w:p w14:paraId="10BD40EA" w14:textId="77777777" w:rsidR="00263719" w:rsidRPr="00FE760F" w:rsidRDefault="00263719" w:rsidP="00263719">
            <w:pPr>
              <w:pStyle w:val="TAC"/>
            </w:pPr>
            <w:r w:rsidRPr="00FE760F">
              <w:t>81976</w:t>
            </w:r>
          </w:p>
        </w:tc>
      </w:tr>
      <w:tr w:rsidR="00263719" w:rsidRPr="00FE760F" w14:paraId="067B8F15" w14:textId="77777777" w:rsidTr="00F91227">
        <w:trPr>
          <w:jc w:val="center"/>
        </w:trPr>
        <w:tc>
          <w:tcPr>
            <w:tcW w:w="3690" w:type="dxa"/>
          </w:tcPr>
          <w:p w14:paraId="2EBF425A"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7A6136AE" w14:textId="77777777" w:rsidR="00263719" w:rsidRPr="00FE760F" w:rsidRDefault="00263719" w:rsidP="00263719">
            <w:pPr>
              <w:pStyle w:val="TAC"/>
            </w:pPr>
            <w:r w:rsidRPr="00FE760F">
              <w:t>Bits</w:t>
            </w:r>
          </w:p>
        </w:tc>
        <w:tc>
          <w:tcPr>
            <w:tcW w:w="940" w:type="dxa"/>
            <w:vAlign w:val="center"/>
          </w:tcPr>
          <w:p w14:paraId="7E7BB60E" w14:textId="77777777" w:rsidR="00263719" w:rsidRPr="00FE760F" w:rsidRDefault="00263719" w:rsidP="00263719">
            <w:pPr>
              <w:pStyle w:val="TAC"/>
            </w:pPr>
            <w:r w:rsidRPr="00FE760F">
              <w:t>24</w:t>
            </w:r>
          </w:p>
        </w:tc>
        <w:tc>
          <w:tcPr>
            <w:tcW w:w="940" w:type="dxa"/>
            <w:vAlign w:val="center"/>
          </w:tcPr>
          <w:p w14:paraId="6B04393C" w14:textId="77777777" w:rsidR="00263719" w:rsidRPr="00FE760F" w:rsidRDefault="00263719" w:rsidP="00263719">
            <w:pPr>
              <w:pStyle w:val="TAC"/>
            </w:pPr>
            <w:r w:rsidRPr="00FE760F">
              <w:t>24</w:t>
            </w:r>
          </w:p>
        </w:tc>
        <w:tc>
          <w:tcPr>
            <w:tcW w:w="940" w:type="dxa"/>
            <w:vAlign w:val="center"/>
          </w:tcPr>
          <w:p w14:paraId="1C14A045" w14:textId="77777777" w:rsidR="00263719" w:rsidRPr="00FE760F" w:rsidRDefault="00263719" w:rsidP="00263719">
            <w:pPr>
              <w:pStyle w:val="TAC"/>
            </w:pPr>
            <w:r w:rsidRPr="00FE760F">
              <w:t>24</w:t>
            </w:r>
          </w:p>
        </w:tc>
        <w:tc>
          <w:tcPr>
            <w:tcW w:w="940" w:type="dxa"/>
            <w:vAlign w:val="center"/>
          </w:tcPr>
          <w:p w14:paraId="5E553914" w14:textId="77777777" w:rsidR="00263719" w:rsidRPr="00FE760F" w:rsidRDefault="00263719" w:rsidP="00263719">
            <w:pPr>
              <w:pStyle w:val="TAC"/>
            </w:pPr>
            <w:r w:rsidRPr="00FE760F">
              <w:t>24</w:t>
            </w:r>
          </w:p>
        </w:tc>
      </w:tr>
      <w:tr w:rsidR="00263719" w:rsidRPr="00FE760F" w14:paraId="3338F29F" w14:textId="77777777" w:rsidTr="00F91227">
        <w:trPr>
          <w:jc w:val="center"/>
        </w:trPr>
        <w:tc>
          <w:tcPr>
            <w:tcW w:w="3690" w:type="dxa"/>
          </w:tcPr>
          <w:p w14:paraId="4D2CD1CC"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4B796FA7" w14:textId="77777777" w:rsidR="00263719" w:rsidRPr="00FE760F" w:rsidRDefault="00263719" w:rsidP="00263719">
            <w:pPr>
              <w:pStyle w:val="TAC"/>
            </w:pPr>
          </w:p>
        </w:tc>
        <w:tc>
          <w:tcPr>
            <w:tcW w:w="940" w:type="dxa"/>
            <w:vAlign w:val="center"/>
          </w:tcPr>
          <w:p w14:paraId="0CBD2CC4" w14:textId="77777777" w:rsidR="00263719" w:rsidRPr="00FE760F" w:rsidRDefault="00263719" w:rsidP="00263719">
            <w:pPr>
              <w:pStyle w:val="TAC"/>
            </w:pPr>
            <w:r w:rsidRPr="00FE760F">
              <w:t>1</w:t>
            </w:r>
          </w:p>
        </w:tc>
        <w:tc>
          <w:tcPr>
            <w:tcW w:w="940" w:type="dxa"/>
            <w:vAlign w:val="center"/>
          </w:tcPr>
          <w:p w14:paraId="506B1F89" w14:textId="77777777" w:rsidR="00263719" w:rsidRPr="00FE760F" w:rsidRDefault="00263719" w:rsidP="00263719">
            <w:pPr>
              <w:pStyle w:val="TAC"/>
            </w:pPr>
            <w:r w:rsidRPr="00FE760F">
              <w:t>1</w:t>
            </w:r>
          </w:p>
        </w:tc>
        <w:tc>
          <w:tcPr>
            <w:tcW w:w="940" w:type="dxa"/>
            <w:vAlign w:val="center"/>
          </w:tcPr>
          <w:p w14:paraId="38A5BDC9" w14:textId="77777777" w:rsidR="00263719" w:rsidRPr="00FE760F" w:rsidRDefault="00263719" w:rsidP="00263719">
            <w:pPr>
              <w:pStyle w:val="TAC"/>
            </w:pPr>
            <w:r w:rsidRPr="00FE760F">
              <w:t>1</w:t>
            </w:r>
          </w:p>
        </w:tc>
        <w:tc>
          <w:tcPr>
            <w:tcW w:w="940" w:type="dxa"/>
            <w:vAlign w:val="center"/>
          </w:tcPr>
          <w:p w14:paraId="496E9AE4" w14:textId="77777777" w:rsidR="00263719" w:rsidRPr="00FE760F" w:rsidRDefault="00263719" w:rsidP="00263719">
            <w:pPr>
              <w:pStyle w:val="TAC"/>
            </w:pPr>
            <w:r w:rsidRPr="00FE760F">
              <w:t>1</w:t>
            </w:r>
          </w:p>
        </w:tc>
      </w:tr>
      <w:tr w:rsidR="00263719" w:rsidRPr="00FE760F" w14:paraId="73331E79" w14:textId="77777777" w:rsidTr="00F91227">
        <w:trPr>
          <w:jc w:val="center"/>
        </w:trPr>
        <w:tc>
          <w:tcPr>
            <w:tcW w:w="3690" w:type="dxa"/>
          </w:tcPr>
          <w:p w14:paraId="2AC096C7"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965220A" w14:textId="77777777" w:rsidR="00263719" w:rsidRPr="00FE760F" w:rsidRDefault="00263719" w:rsidP="00263719">
            <w:pPr>
              <w:pStyle w:val="TAC"/>
            </w:pPr>
          </w:p>
        </w:tc>
        <w:tc>
          <w:tcPr>
            <w:tcW w:w="940" w:type="dxa"/>
            <w:vAlign w:val="center"/>
          </w:tcPr>
          <w:p w14:paraId="77D7B9FD" w14:textId="77777777" w:rsidR="00263719" w:rsidRPr="00FE760F" w:rsidRDefault="00263719" w:rsidP="00263719">
            <w:pPr>
              <w:pStyle w:val="TAC"/>
            </w:pPr>
          </w:p>
        </w:tc>
        <w:tc>
          <w:tcPr>
            <w:tcW w:w="940" w:type="dxa"/>
            <w:vAlign w:val="center"/>
          </w:tcPr>
          <w:p w14:paraId="2A070F61" w14:textId="77777777" w:rsidR="00263719" w:rsidRPr="00FE760F" w:rsidRDefault="00263719" w:rsidP="00263719">
            <w:pPr>
              <w:pStyle w:val="TAC"/>
            </w:pPr>
          </w:p>
        </w:tc>
        <w:tc>
          <w:tcPr>
            <w:tcW w:w="940" w:type="dxa"/>
            <w:vAlign w:val="center"/>
          </w:tcPr>
          <w:p w14:paraId="6BE5C870" w14:textId="77777777" w:rsidR="00263719" w:rsidRPr="00FE760F" w:rsidRDefault="00263719" w:rsidP="00263719">
            <w:pPr>
              <w:pStyle w:val="TAC"/>
            </w:pPr>
          </w:p>
        </w:tc>
        <w:tc>
          <w:tcPr>
            <w:tcW w:w="940" w:type="dxa"/>
            <w:vAlign w:val="center"/>
          </w:tcPr>
          <w:p w14:paraId="69476679" w14:textId="77777777" w:rsidR="00263719" w:rsidRPr="00FE760F" w:rsidRDefault="00263719" w:rsidP="00263719">
            <w:pPr>
              <w:pStyle w:val="TAC"/>
            </w:pPr>
          </w:p>
        </w:tc>
      </w:tr>
      <w:tr w:rsidR="00263719" w:rsidRPr="00FE760F" w14:paraId="1CD8E3BB" w14:textId="77777777" w:rsidTr="00F91227">
        <w:trPr>
          <w:jc w:val="center"/>
        </w:trPr>
        <w:tc>
          <w:tcPr>
            <w:tcW w:w="3690" w:type="dxa"/>
          </w:tcPr>
          <w:p w14:paraId="0B250517"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6410405" w14:textId="77777777" w:rsidR="00263719" w:rsidRPr="00FE760F" w:rsidRDefault="00263719" w:rsidP="00263719">
            <w:pPr>
              <w:pStyle w:val="TAC"/>
            </w:pPr>
            <w:r w:rsidRPr="00FE760F">
              <w:t>CBs</w:t>
            </w:r>
          </w:p>
        </w:tc>
        <w:tc>
          <w:tcPr>
            <w:tcW w:w="940" w:type="dxa"/>
            <w:vAlign w:val="center"/>
          </w:tcPr>
          <w:p w14:paraId="2744044B" w14:textId="77777777" w:rsidR="00263719" w:rsidRPr="00FE760F" w:rsidRDefault="00263719" w:rsidP="00263719">
            <w:pPr>
              <w:pStyle w:val="TAC"/>
            </w:pPr>
            <w:r w:rsidRPr="00FE760F">
              <w:t>N/A</w:t>
            </w:r>
          </w:p>
        </w:tc>
        <w:tc>
          <w:tcPr>
            <w:tcW w:w="940" w:type="dxa"/>
            <w:vAlign w:val="center"/>
          </w:tcPr>
          <w:p w14:paraId="776567DE" w14:textId="77777777" w:rsidR="00263719" w:rsidRPr="00FE760F" w:rsidRDefault="00263719" w:rsidP="00263719">
            <w:pPr>
              <w:pStyle w:val="TAC"/>
            </w:pPr>
            <w:r w:rsidRPr="00FE760F">
              <w:t>N/A</w:t>
            </w:r>
          </w:p>
        </w:tc>
        <w:tc>
          <w:tcPr>
            <w:tcW w:w="940" w:type="dxa"/>
            <w:vAlign w:val="center"/>
          </w:tcPr>
          <w:p w14:paraId="084E9973" w14:textId="77777777" w:rsidR="00263719" w:rsidRPr="00FE760F" w:rsidRDefault="00263719" w:rsidP="00263719">
            <w:pPr>
              <w:pStyle w:val="TAC"/>
            </w:pPr>
            <w:r w:rsidRPr="00FE760F">
              <w:t>N/A</w:t>
            </w:r>
          </w:p>
        </w:tc>
        <w:tc>
          <w:tcPr>
            <w:tcW w:w="940" w:type="dxa"/>
            <w:vAlign w:val="center"/>
          </w:tcPr>
          <w:p w14:paraId="4A619689" w14:textId="77777777" w:rsidR="00263719" w:rsidRPr="00FE760F" w:rsidRDefault="00263719" w:rsidP="00263719">
            <w:pPr>
              <w:pStyle w:val="TAC"/>
            </w:pPr>
            <w:r w:rsidRPr="00FE760F">
              <w:t>N/A</w:t>
            </w:r>
          </w:p>
        </w:tc>
      </w:tr>
      <w:tr w:rsidR="00263719" w:rsidRPr="00FE760F" w14:paraId="0F19CFFA" w14:textId="77777777" w:rsidTr="00F91227">
        <w:trPr>
          <w:jc w:val="center"/>
        </w:trPr>
        <w:tc>
          <w:tcPr>
            <w:tcW w:w="3690" w:type="dxa"/>
          </w:tcPr>
          <w:p w14:paraId="47A54E3B"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BB70A59" w14:textId="77777777" w:rsidR="00263719" w:rsidRPr="00FE760F" w:rsidRDefault="00263719" w:rsidP="00263719">
            <w:pPr>
              <w:pStyle w:val="TAC"/>
            </w:pPr>
            <w:r w:rsidRPr="00FE760F">
              <w:t>CBs</w:t>
            </w:r>
          </w:p>
        </w:tc>
        <w:tc>
          <w:tcPr>
            <w:tcW w:w="940" w:type="dxa"/>
            <w:vAlign w:val="center"/>
          </w:tcPr>
          <w:p w14:paraId="2814B4CD" w14:textId="77777777" w:rsidR="00263719" w:rsidRPr="00FE760F" w:rsidRDefault="00263719" w:rsidP="00263719">
            <w:pPr>
              <w:pStyle w:val="TAC"/>
            </w:pPr>
            <w:r w:rsidRPr="00FE760F">
              <w:t>2</w:t>
            </w:r>
          </w:p>
        </w:tc>
        <w:tc>
          <w:tcPr>
            <w:tcW w:w="940" w:type="dxa"/>
            <w:vAlign w:val="center"/>
          </w:tcPr>
          <w:p w14:paraId="3D68E65A" w14:textId="77777777" w:rsidR="00263719" w:rsidRPr="00FE760F" w:rsidRDefault="00263719" w:rsidP="00263719">
            <w:pPr>
              <w:pStyle w:val="TAC"/>
            </w:pPr>
            <w:r w:rsidRPr="00FE760F">
              <w:t>3</w:t>
            </w:r>
          </w:p>
        </w:tc>
        <w:tc>
          <w:tcPr>
            <w:tcW w:w="940" w:type="dxa"/>
            <w:vAlign w:val="center"/>
          </w:tcPr>
          <w:p w14:paraId="7C59E847" w14:textId="77777777" w:rsidR="00263719" w:rsidRPr="00FE760F" w:rsidRDefault="00263719" w:rsidP="00263719">
            <w:pPr>
              <w:pStyle w:val="TAC"/>
            </w:pPr>
            <w:r w:rsidRPr="00FE760F">
              <w:t>5</w:t>
            </w:r>
          </w:p>
        </w:tc>
        <w:tc>
          <w:tcPr>
            <w:tcW w:w="940" w:type="dxa"/>
            <w:vAlign w:val="center"/>
          </w:tcPr>
          <w:p w14:paraId="2030E6FA" w14:textId="77777777" w:rsidR="00263719" w:rsidRPr="00FE760F" w:rsidRDefault="00263719" w:rsidP="00263719">
            <w:pPr>
              <w:pStyle w:val="TAC"/>
            </w:pPr>
            <w:r w:rsidRPr="00FE760F">
              <w:t>10</w:t>
            </w:r>
          </w:p>
        </w:tc>
      </w:tr>
      <w:tr w:rsidR="00263719" w:rsidRPr="00FE760F" w14:paraId="06E60AB7" w14:textId="77777777" w:rsidTr="00F91227">
        <w:trPr>
          <w:jc w:val="center"/>
        </w:trPr>
        <w:tc>
          <w:tcPr>
            <w:tcW w:w="3690" w:type="dxa"/>
          </w:tcPr>
          <w:p w14:paraId="6C4C6469"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49B511FF" w14:textId="77777777" w:rsidR="00263719" w:rsidRPr="00FE760F" w:rsidRDefault="00263719" w:rsidP="00263719">
            <w:pPr>
              <w:pStyle w:val="TAC"/>
            </w:pPr>
          </w:p>
        </w:tc>
        <w:tc>
          <w:tcPr>
            <w:tcW w:w="940" w:type="dxa"/>
            <w:vAlign w:val="center"/>
          </w:tcPr>
          <w:p w14:paraId="4280353C" w14:textId="77777777" w:rsidR="00263719" w:rsidRPr="00FE760F" w:rsidRDefault="00263719" w:rsidP="00263719">
            <w:pPr>
              <w:pStyle w:val="TAC"/>
            </w:pPr>
          </w:p>
        </w:tc>
        <w:tc>
          <w:tcPr>
            <w:tcW w:w="940" w:type="dxa"/>
            <w:vAlign w:val="center"/>
          </w:tcPr>
          <w:p w14:paraId="4B871138" w14:textId="77777777" w:rsidR="00263719" w:rsidRPr="00FE760F" w:rsidRDefault="00263719" w:rsidP="00263719">
            <w:pPr>
              <w:pStyle w:val="TAC"/>
            </w:pPr>
          </w:p>
        </w:tc>
        <w:tc>
          <w:tcPr>
            <w:tcW w:w="940" w:type="dxa"/>
            <w:vAlign w:val="center"/>
          </w:tcPr>
          <w:p w14:paraId="17AC63B1" w14:textId="77777777" w:rsidR="00263719" w:rsidRPr="00FE760F" w:rsidRDefault="00263719" w:rsidP="00263719">
            <w:pPr>
              <w:pStyle w:val="TAC"/>
            </w:pPr>
          </w:p>
        </w:tc>
        <w:tc>
          <w:tcPr>
            <w:tcW w:w="940" w:type="dxa"/>
            <w:vAlign w:val="center"/>
          </w:tcPr>
          <w:p w14:paraId="4B7948AE" w14:textId="77777777" w:rsidR="00263719" w:rsidRPr="00FE760F" w:rsidRDefault="00263719" w:rsidP="00263719">
            <w:pPr>
              <w:pStyle w:val="TAC"/>
            </w:pPr>
          </w:p>
        </w:tc>
      </w:tr>
      <w:tr w:rsidR="00263719" w:rsidRPr="00FE760F" w14:paraId="105BB316" w14:textId="77777777" w:rsidTr="00F91227">
        <w:trPr>
          <w:jc w:val="center"/>
        </w:trPr>
        <w:tc>
          <w:tcPr>
            <w:tcW w:w="3690" w:type="dxa"/>
          </w:tcPr>
          <w:p w14:paraId="4235B73E"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1C3982C" w14:textId="77777777" w:rsidR="00263719" w:rsidRPr="00FE760F" w:rsidRDefault="00263719" w:rsidP="00263719">
            <w:pPr>
              <w:pStyle w:val="TAC"/>
            </w:pPr>
            <w:r w:rsidRPr="00FE760F">
              <w:t>Bits</w:t>
            </w:r>
          </w:p>
        </w:tc>
        <w:tc>
          <w:tcPr>
            <w:tcW w:w="940" w:type="dxa"/>
            <w:vAlign w:val="center"/>
          </w:tcPr>
          <w:p w14:paraId="67B190DF" w14:textId="77777777" w:rsidR="00263719" w:rsidRPr="00FE760F" w:rsidRDefault="00263719" w:rsidP="00263719">
            <w:pPr>
              <w:pStyle w:val="TAC"/>
            </w:pPr>
            <w:r w:rsidRPr="00FE760F">
              <w:t>N/A</w:t>
            </w:r>
          </w:p>
        </w:tc>
        <w:tc>
          <w:tcPr>
            <w:tcW w:w="940" w:type="dxa"/>
            <w:vAlign w:val="center"/>
          </w:tcPr>
          <w:p w14:paraId="220FA064" w14:textId="77777777" w:rsidR="00263719" w:rsidRPr="00FE760F" w:rsidRDefault="00263719" w:rsidP="00263719">
            <w:pPr>
              <w:pStyle w:val="TAC"/>
            </w:pPr>
            <w:r w:rsidRPr="00FE760F">
              <w:t>N/A</w:t>
            </w:r>
          </w:p>
        </w:tc>
        <w:tc>
          <w:tcPr>
            <w:tcW w:w="940" w:type="dxa"/>
            <w:vAlign w:val="center"/>
          </w:tcPr>
          <w:p w14:paraId="4C88ECF3" w14:textId="77777777" w:rsidR="00263719" w:rsidRPr="00FE760F" w:rsidRDefault="00263719" w:rsidP="00263719">
            <w:pPr>
              <w:pStyle w:val="TAC"/>
            </w:pPr>
            <w:r w:rsidRPr="00FE760F">
              <w:t>N/A</w:t>
            </w:r>
          </w:p>
        </w:tc>
        <w:tc>
          <w:tcPr>
            <w:tcW w:w="940" w:type="dxa"/>
            <w:vAlign w:val="center"/>
          </w:tcPr>
          <w:p w14:paraId="3BF71133" w14:textId="77777777" w:rsidR="00263719" w:rsidRPr="00FE760F" w:rsidRDefault="00263719" w:rsidP="00263719">
            <w:pPr>
              <w:pStyle w:val="TAC"/>
            </w:pPr>
            <w:r w:rsidRPr="00FE760F">
              <w:t>N/A</w:t>
            </w:r>
          </w:p>
        </w:tc>
      </w:tr>
      <w:tr w:rsidR="00263719" w:rsidRPr="00FE760F" w14:paraId="6EF7E123" w14:textId="77777777" w:rsidTr="00F91227">
        <w:trPr>
          <w:jc w:val="center"/>
        </w:trPr>
        <w:tc>
          <w:tcPr>
            <w:tcW w:w="3690" w:type="dxa"/>
          </w:tcPr>
          <w:p w14:paraId="28F21980"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6AC91A6A" w14:textId="77777777" w:rsidR="00263719" w:rsidRPr="00FE760F" w:rsidRDefault="00263719" w:rsidP="00263719">
            <w:pPr>
              <w:pStyle w:val="TAC"/>
            </w:pPr>
            <w:r w:rsidRPr="00FE760F">
              <w:t>Bits</w:t>
            </w:r>
          </w:p>
        </w:tc>
        <w:tc>
          <w:tcPr>
            <w:tcW w:w="940" w:type="dxa"/>
            <w:vAlign w:val="center"/>
          </w:tcPr>
          <w:p w14:paraId="40074952" w14:textId="77777777" w:rsidR="00263719" w:rsidRPr="00FE760F" w:rsidRDefault="00263719" w:rsidP="00263719">
            <w:pPr>
              <w:pStyle w:val="TAC"/>
            </w:pPr>
            <w:r w:rsidRPr="00FE760F">
              <w:t>19872</w:t>
            </w:r>
          </w:p>
        </w:tc>
        <w:tc>
          <w:tcPr>
            <w:tcW w:w="940" w:type="dxa"/>
            <w:vAlign w:val="center"/>
          </w:tcPr>
          <w:p w14:paraId="7294AF85" w14:textId="77777777" w:rsidR="00263719" w:rsidRPr="00FE760F" w:rsidRDefault="00263719" w:rsidP="00263719">
            <w:pPr>
              <w:pStyle w:val="TAC"/>
            </w:pPr>
            <w:r w:rsidRPr="00FE760F">
              <w:t>40986</w:t>
            </w:r>
          </w:p>
        </w:tc>
        <w:tc>
          <w:tcPr>
            <w:tcW w:w="940" w:type="dxa"/>
            <w:vAlign w:val="center"/>
          </w:tcPr>
          <w:p w14:paraId="4D1E6E43" w14:textId="77777777" w:rsidR="00263719" w:rsidRPr="00FE760F" w:rsidRDefault="00263719" w:rsidP="00263719">
            <w:pPr>
              <w:pStyle w:val="TAC"/>
            </w:pPr>
            <w:r w:rsidRPr="00FE760F">
              <w:t>81972</w:t>
            </w:r>
          </w:p>
        </w:tc>
        <w:tc>
          <w:tcPr>
            <w:tcW w:w="940" w:type="dxa"/>
            <w:vAlign w:val="center"/>
          </w:tcPr>
          <w:p w14:paraId="2378DE60" w14:textId="77777777" w:rsidR="00263719" w:rsidRPr="00FE760F" w:rsidRDefault="00263719" w:rsidP="00263719">
            <w:pPr>
              <w:pStyle w:val="TAC"/>
            </w:pPr>
            <w:r w:rsidRPr="00FE760F">
              <w:t>163944</w:t>
            </w:r>
          </w:p>
        </w:tc>
      </w:tr>
      <w:tr w:rsidR="00263719" w:rsidRPr="00FE760F" w14:paraId="3DD952F0" w14:textId="77777777" w:rsidTr="00F91227">
        <w:trPr>
          <w:trHeight w:val="70"/>
          <w:jc w:val="center"/>
        </w:trPr>
        <w:tc>
          <w:tcPr>
            <w:tcW w:w="3690" w:type="dxa"/>
          </w:tcPr>
          <w:p w14:paraId="3684FADE" w14:textId="77777777" w:rsidR="00263719" w:rsidRPr="00FE760F" w:rsidRDefault="00263719" w:rsidP="00263719">
            <w:pPr>
              <w:pStyle w:val="TAC"/>
            </w:pPr>
            <w:r w:rsidRPr="00FE760F">
              <w:t>Max. Throughput averaged over 1 frame</w:t>
            </w:r>
          </w:p>
        </w:tc>
        <w:tc>
          <w:tcPr>
            <w:tcW w:w="1093" w:type="dxa"/>
            <w:vAlign w:val="center"/>
          </w:tcPr>
          <w:p w14:paraId="2698F9EE" w14:textId="77777777" w:rsidR="00263719" w:rsidRPr="00FE760F" w:rsidRDefault="00263719" w:rsidP="00263719">
            <w:pPr>
              <w:pStyle w:val="TAC"/>
            </w:pPr>
            <w:r w:rsidRPr="00FE760F">
              <w:t>Mbps</w:t>
            </w:r>
          </w:p>
        </w:tc>
        <w:tc>
          <w:tcPr>
            <w:tcW w:w="940" w:type="dxa"/>
            <w:vAlign w:val="center"/>
          </w:tcPr>
          <w:p w14:paraId="55B8ECC9" w14:textId="77777777" w:rsidR="00263719" w:rsidRPr="00FE760F" w:rsidRDefault="00263719" w:rsidP="00263719">
            <w:pPr>
              <w:pStyle w:val="TAC"/>
              <w:rPr>
                <w:rFonts w:eastAsia="Malgun Gothic"/>
              </w:rPr>
            </w:pPr>
            <w:r w:rsidRPr="00FE760F">
              <w:rPr>
                <w:rFonts w:eastAsia="Malgun Gothic"/>
              </w:rPr>
              <w:t>47.962</w:t>
            </w:r>
          </w:p>
        </w:tc>
        <w:tc>
          <w:tcPr>
            <w:tcW w:w="940" w:type="dxa"/>
            <w:vAlign w:val="center"/>
          </w:tcPr>
          <w:p w14:paraId="3260C63E" w14:textId="77777777" w:rsidR="00263719" w:rsidRPr="00FE760F" w:rsidRDefault="00263719" w:rsidP="00263719">
            <w:pPr>
              <w:pStyle w:val="TAC"/>
              <w:rPr>
                <w:rFonts w:eastAsia="Malgun Gothic"/>
              </w:rPr>
            </w:pPr>
            <w:r w:rsidRPr="00FE760F">
              <w:rPr>
                <w:rFonts w:eastAsia="Malgun Gothic"/>
              </w:rPr>
              <w:t>98.381</w:t>
            </w:r>
          </w:p>
        </w:tc>
        <w:tc>
          <w:tcPr>
            <w:tcW w:w="940" w:type="dxa"/>
            <w:vAlign w:val="center"/>
          </w:tcPr>
          <w:p w14:paraId="45A20F97" w14:textId="77777777" w:rsidR="00263719" w:rsidRPr="00FE760F" w:rsidRDefault="00263719" w:rsidP="00263719">
            <w:pPr>
              <w:pStyle w:val="TAC"/>
              <w:rPr>
                <w:rFonts w:eastAsia="Malgun Gothic"/>
              </w:rPr>
            </w:pPr>
            <w:r w:rsidRPr="00FE760F">
              <w:rPr>
                <w:rFonts w:eastAsia="Malgun Gothic"/>
              </w:rPr>
              <w:t>196.685</w:t>
            </w:r>
          </w:p>
        </w:tc>
        <w:tc>
          <w:tcPr>
            <w:tcW w:w="940" w:type="dxa"/>
            <w:vAlign w:val="center"/>
          </w:tcPr>
          <w:p w14:paraId="753CF03D" w14:textId="77777777" w:rsidR="00263719" w:rsidRPr="00FE760F" w:rsidRDefault="00263719" w:rsidP="00263719">
            <w:pPr>
              <w:pStyle w:val="TAC"/>
              <w:rPr>
                <w:rFonts w:eastAsia="Malgun Gothic"/>
              </w:rPr>
            </w:pPr>
            <w:r w:rsidRPr="00FE760F">
              <w:rPr>
                <w:rFonts w:eastAsia="Malgun Gothic"/>
              </w:rPr>
              <w:t>393.485</w:t>
            </w:r>
          </w:p>
        </w:tc>
      </w:tr>
      <w:tr w:rsidR="00842EF7" w:rsidRPr="00FE760F" w14:paraId="06A7DC28" w14:textId="77777777" w:rsidTr="00F91227">
        <w:trPr>
          <w:trHeight w:val="70"/>
          <w:jc w:val="center"/>
        </w:trPr>
        <w:tc>
          <w:tcPr>
            <w:tcW w:w="8543" w:type="dxa"/>
            <w:gridSpan w:val="6"/>
          </w:tcPr>
          <w:p w14:paraId="554FA7EA" w14:textId="77777777" w:rsidR="00842EF7" w:rsidRPr="00FE760F" w:rsidRDefault="00842EF7" w:rsidP="00F91227">
            <w:pPr>
              <w:pStyle w:val="TAN"/>
            </w:pPr>
            <w:r w:rsidRPr="00FE760F">
              <w:t>NOTE 1:</w:t>
            </w:r>
            <w:r w:rsidRPr="00FE760F">
              <w:tab/>
              <w:t>Additional parameters are specified in Table A.3.1-1 and Table A.3.3.1-1.</w:t>
            </w:r>
          </w:p>
          <w:p w14:paraId="6BE996F8"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7B519590" w14:textId="77777777" w:rsidR="00842EF7" w:rsidRPr="00FE760F" w:rsidRDefault="00842EF7" w:rsidP="00F91227">
            <w:pPr>
              <w:pStyle w:val="TAN"/>
            </w:pPr>
            <w:r w:rsidRPr="00FE760F">
              <w:t>NOTE 3:</w:t>
            </w:r>
            <w:r w:rsidRPr="00FE760F">
              <w:tab/>
              <w:t>SS/PBCH block is transmitted in slot 0 of each frame</w:t>
            </w:r>
          </w:p>
          <w:p w14:paraId="03E39DB1" w14:textId="77777777" w:rsidR="00842EF7" w:rsidRPr="00FE760F" w:rsidRDefault="00842EF7" w:rsidP="00F91227">
            <w:pPr>
              <w:pStyle w:val="TAN"/>
              <w:rPr>
                <w:lang w:val="en-US"/>
              </w:rPr>
            </w:pPr>
            <w:r w:rsidRPr="00FE760F">
              <w:rPr>
                <w:lang w:val="en-US"/>
              </w:rPr>
              <w:t>NOTE 4:</w:t>
            </w:r>
            <w:r w:rsidRPr="00FE760F">
              <w:tab/>
            </w:r>
            <w:r w:rsidRPr="00FE760F">
              <w:rPr>
                <w:lang w:val="en-US"/>
              </w:rPr>
              <w:t>Slot i is slot index per frame</w:t>
            </w:r>
          </w:p>
          <w:p w14:paraId="4E2543D3" w14:textId="77777777" w:rsidR="00842EF7" w:rsidRPr="00FE760F" w:rsidRDefault="00842EF7" w:rsidP="00F91227">
            <w:pPr>
              <w:pStyle w:val="TAN"/>
            </w:pPr>
            <w:r w:rsidRPr="00FE760F">
              <w:rPr>
                <w:lang w:val="en-US"/>
              </w:rPr>
              <w:t>NOTE 5:</w:t>
            </w:r>
            <w:r w:rsidRPr="00FE760F">
              <w:tab/>
            </w:r>
            <w:r w:rsidRPr="00FE760F">
              <w:rPr>
                <w:lang w:val="en-US"/>
              </w:rPr>
              <w:t>PTRS is configured on symbols containing PDSCH with 1 port, per 2PRB in frequency domain, per symbol in time domain. Overhead for TBS calculation is assumed to be 6.</w:t>
            </w:r>
          </w:p>
        </w:tc>
      </w:tr>
    </w:tbl>
    <w:p w14:paraId="70B5B096" w14:textId="77777777" w:rsidR="00842EF7" w:rsidRPr="00FE760F" w:rsidRDefault="00842EF7" w:rsidP="00842EF7">
      <w:pPr>
        <w:rPr>
          <w:b/>
        </w:rPr>
      </w:pPr>
    </w:p>
    <w:p w14:paraId="05446454" w14:textId="77777777" w:rsidR="00842EF7" w:rsidRPr="00FE760F" w:rsidRDefault="00842EF7" w:rsidP="00842EF7">
      <w:pPr>
        <w:pStyle w:val="Heading2"/>
      </w:pPr>
      <w:bookmarkStart w:id="2074" w:name="_Toc21340993"/>
      <w:bookmarkStart w:id="2075" w:name="_Toc29805441"/>
      <w:bookmarkStart w:id="2076" w:name="_Toc36456650"/>
      <w:bookmarkStart w:id="2077" w:name="_Toc36469748"/>
      <w:bookmarkStart w:id="2078" w:name="_Toc37254165"/>
      <w:bookmarkStart w:id="2079" w:name="_Toc37323023"/>
      <w:bookmarkStart w:id="2080" w:name="_Toc37324429"/>
      <w:r w:rsidRPr="00FE760F">
        <w:t>A.4</w:t>
      </w:r>
      <w:r w:rsidRPr="00FE760F">
        <w:tab/>
        <w:t>Void</w:t>
      </w:r>
      <w:bookmarkEnd w:id="2074"/>
      <w:bookmarkEnd w:id="2075"/>
      <w:bookmarkEnd w:id="2076"/>
      <w:bookmarkEnd w:id="2077"/>
      <w:bookmarkEnd w:id="2078"/>
      <w:bookmarkEnd w:id="2079"/>
      <w:bookmarkEnd w:id="2080"/>
    </w:p>
    <w:p w14:paraId="2BC9AB7B" w14:textId="77777777" w:rsidR="00842EF7" w:rsidRPr="00FE760F" w:rsidRDefault="00842EF7" w:rsidP="00842EF7">
      <w:pPr>
        <w:pStyle w:val="Heading2"/>
      </w:pPr>
      <w:bookmarkStart w:id="2081" w:name="_Toc21340994"/>
      <w:bookmarkStart w:id="2082" w:name="_Toc29805442"/>
      <w:bookmarkStart w:id="2083" w:name="_Toc36456651"/>
      <w:bookmarkStart w:id="2084" w:name="_Toc36469749"/>
      <w:bookmarkStart w:id="2085" w:name="_Toc37254166"/>
      <w:bookmarkStart w:id="2086" w:name="_Toc37323024"/>
      <w:bookmarkStart w:id="2087" w:name="_Toc37324430"/>
      <w:r w:rsidRPr="00FE760F">
        <w:t>A.5</w:t>
      </w:r>
      <w:r w:rsidRPr="00FE760F">
        <w:tab/>
        <w:t>OFDMA Channel Noise Generator (OCNG)</w:t>
      </w:r>
      <w:bookmarkEnd w:id="2081"/>
      <w:bookmarkEnd w:id="2082"/>
      <w:bookmarkEnd w:id="2083"/>
      <w:bookmarkEnd w:id="2084"/>
      <w:bookmarkEnd w:id="2085"/>
      <w:bookmarkEnd w:id="2086"/>
      <w:bookmarkEnd w:id="2087"/>
    </w:p>
    <w:p w14:paraId="72C453AA" w14:textId="77777777" w:rsidR="00842EF7" w:rsidRPr="00FE760F" w:rsidRDefault="00842EF7" w:rsidP="00842EF7">
      <w:pPr>
        <w:pStyle w:val="Heading3"/>
      </w:pPr>
      <w:bookmarkStart w:id="2088" w:name="_Toc21340995"/>
      <w:bookmarkStart w:id="2089" w:name="_Toc29805443"/>
      <w:bookmarkStart w:id="2090" w:name="_Toc36456652"/>
      <w:bookmarkStart w:id="2091" w:name="_Toc36469750"/>
      <w:bookmarkStart w:id="2092" w:name="_Toc37254167"/>
      <w:bookmarkStart w:id="2093" w:name="_Toc37323025"/>
      <w:bookmarkStart w:id="2094" w:name="_Toc37324431"/>
      <w:r w:rsidRPr="00FE760F">
        <w:t>A.5.1</w:t>
      </w:r>
      <w:r w:rsidRPr="00FE760F">
        <w:tab/>
        <w:t>OCNG Patterns for FDD</w:t>
      </w:r>
      <w:bookmarkEnd w:id="2088"/>
      <w:bookmarkEnd w:id="2089"/>
      <w:bookmarkEnd w:id="2090"/>
      <w:bookmarkEnd w:id="2091"/>
      <w:bookmarkEnd w:id="2092"/>
      <w:bookmarkEnd w:id="2093"/>
      <w:bookmarkEnd w:id="2094"/>
    </w:p>
    <w:p w14:paraId="70CA939F" w14:textId="77777777" w:rsidR="00842EF7" w:rsidRPr="00FE760F" w:rsidRDefault="00842EF7" w:rsidP="00842EF7">
      <w:pPr>
        <w:pStyle w:val="Heading3"/>
      </w:pPr>
      <w:bookmarkStart w:id="2095" w:name="_Toc21340996"/>
      <w:bookmarkStart w:id="2096" w:name="_Toc29805444"/>
      <w:bookmarkStart w:id="2097" w:name="_Toc36456653"/>
      <w:bookmarkStart w:id="2098" w:name="_Toc36469751"/>
      <w:bookmarkStart w:id="2099" w:name="_Toc37254168"/>
      <w:bookmarkStart w:id="2100" w:name="_Toc37323026"/>
      <w:bookmarkStart w:id="2101" w:name="_Toc37324432"/>
      <w:r w:rsidRPr="00FE760F">
        <w:t>A.5.2</w:t>
      </w:r>
      <w:r w:rsidRPr="00FE760F">
        <w:tab/>
        <w:t>OCNG Patterns for TDD</w:t>
      </w:r>
      <w:bookmarkEnd w:id="2095"/>
      <w:bookmarkEnd w:id="2096"/>
      <w:bookmarkEnd w:id="2097"/>
      <w:bookmarkEnd w:id="2098"/>
      <w:bookmarkEnd w:id="2099"/>
      <w:bookmarkEnd w:id="2100"/>
      <w:bookmarkEnd w:id="2101"/>
    </w:p>
    <w:p w14:paraId="268E2623" w14:textId="77777777" w:rsidR="00842EF7" w:rsidRPr="00FE760F" w:rsidRDefault="00842EF7" w:rsidP="00842EF7">
      <w:pPr>
        <w:pStyle w:val="Heading4"/>
      </w:pPr>
      <w:bookmarkStart w:id="2102" w:name="_Toc21340997"/>
      <w:bookmarkStart w:id="2103" w:name="_Toc29805445"/>
      <w:bookmarkStart w:id="2104" w:name="_Toc36456654"/>
      <w:bookmarkStart w:id="2105" w:name="_Toc36469752"/>
      <w:bookmarkStart w:id="2106" w:name="_Toc37254169"/>
      <w:bookmarkStart w:id="2107" w:name="_Toc37323027"/>
      <w:bookmarkStart w:id="2108" w:name="_Toc37324433"/>
      <w:r w:rsidRPr="00FE760F">
        <w:t>A.5.2.1</w:t>
      </w:r>
      <w:r w:rsidRPr="00FE760F">
        <w:tab/>
        <w:t>OCNG TDD pattern 1: Generic OCNG TDD Pattern for all unused REs</w:t>
      </w:r>
      <w:bookmarkEnd w:id="2102"/>
      <w:bookmarkEnd w:id="2103"/>
      <w:bookmarkEnd w:id="2104"/>
      <w:bookmarkEnd w:id="2105"/>
      <w:bookmarkEnd w:id="2106"/>
      <w:bookmarkEnd w:id="2107"/>
      <w:bookmarkEnd w:id="2108"/>
    </w:p>
    <w:p w14:paraId="3659CB6E" w14:textId="77777777" w:rsidR="00842EF7" w:rsidRPr="00FE760F" w:rsidRDefault="00842EF7" w:rsidP="00842EF7">
      <w:pPr>
        <w:pStyle w:val="TH"/>
      </w:pPr>
      <w:r w:rsidRPr="00FE760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FE760F"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FE760F" w:rsidRDefault="00842EF7" w:rsidP="00F91227">
            <w:pPr>
              <w:pStyle w:val="TAH"/>
              <w:rPr>
                <w:lang w:val="en-US"/>
              </w:rPr>
            </w:pPr>
            <w:r w:rsidRPr="00FE760F">
              <w:rPr>
                <w:lang w:val="en-US"/>
              </w:rPr>
              <w:t xml:space="preserve">                          OCNG Appliance</w:t>
            </w:r>
          </w:p>
          <w:p w14:paraId="3C01ABF2" w14:textId="77777777" w:rsidR="00842EF7" w:rsidRPr="00FE760F" w:rsidRDefault="00842EF7" w:rsidP="00F91227">
            <w:pPr>
              <w:pStyle w:val="TAH"/>
              <w:jc w:val="left"/>
              <w:rPr>
                <w:bCs/>
                <w:lang w:val="en-US"/>
              </w:rPr>
            </w:pPr>
            <w:r w:rsidRPr="00FE760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FE760F" w:rsidRDefault="00842EF7" w:rsidP="00F91227">
            <w:pPr>
              <w:pStyle w:val="TAH"/>
              <w:rPr>
                <w:bCs/>
                <w:lang w:val="en-US"/>
              </w:rPr>
            </w:pPr>
            <w:r w:rsidRPr="00FE760F">
              <w:rPr>
                <w:bCs/>
                <w:lang w:val="en-US"/>
              </w:rPr>
              <w:t xml:space="preserve">Control Region </w:t>
            </w:r>
            <w:r w:rsidRPr="00FE760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FE760F" w:rsidRDefault="00842EF7" w:rsidP="00F91227">
            <w:pPr>
              <w:pStyle w:val="TAH"/>
              <w:rPr>
                <w:bCs/>
                <w:lang w:val="en-US"/>
              </w:rPr>
            </w:pPr>
            <w:r w:rsidRPr="00FE760F">
              <w:rPr>
                <w:bCs/>
                <w:lang w:val="en-US"/>
              </w:rPr>
              <w:t>Data Region</w:t>
            </w:r>
          </w:p>
        </w:tc>
      </w:tr>
      <w:tr w:rsidR="00842EF7" w:rsidRPr="00FE760F"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FE760F" w:rsidRDefault="00842EF7" w:rsidP="00F91227">
            <w:pPr>
              <w:pStyle w:val="TAC"/>
            </w:pPr>
            <w:r w:rsidRPr="00FE760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FE760F" w:rsidRDefault="00842EF7" w:rsidP="00F91227">
            <w:pPr>
              <w:pStyle w:val="TAC"/>
            </w:pPr>
            <w:r w:rsidRPr="00FE760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FE760F" w:rsidRDefault="00842EF7" w:rsidP="00F91227">
            <w:pPr>
              <w:pStyle w:val="TAC"/>
            </w:pPr>
            <w:r w:rsidRPr="00FE760F">
              <w:t>All unused REs (Note 2)</w:t>
            </w:r>
          </w:p>
        </w:tc>
      </w:tr>
      <w:tr w:rsidR="00842EF7" w:rsidRPr="00FE760F"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FE760F" w:rsidRDefault="00842EF7" w:rsidP="00F91227">
            <w:pPr>
              <w:pStyle w:val="TAC"/>
              <w:rPr>
                <w:lang w:val="en-US"/>
              </w:rPr>
            </w:pPr>
            <w:r w:rsidRPr="00FE760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FE760F" w:rsidRDefault="00842EF7" w:rsidP="00F91227">
            <w:pPr>
              <w:pStyle w:val="TAC"/>
            </w:pPr>
            <w:r w:rsidRPr="00FE760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FE760F" w:rsidRDefault="00842EF7" w:rsidP="00F91227">
            <w:pPr>
              <w:pStyle w:val="TAC"/>
            </w:pPr>
            <w:r w:rsidRPr="00FE760F">
              <w:t>PDSCH</w:t>
            </w:r>
          </w:p>
        </w:tc>
      </w:tr>
      <w:tr w:rsidR="00842EF7" w:rsidRPr="00FE760F"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FE760F" w:rsidRDefault="00842EF7" w:rsidP="00F91227">
            <w:pPr>
              <w:pStyle w:val="TAC"/>
            </w:pPr>
            <w:r w:rsidRPr="00FE760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FE760F" w:rsidRDefault="00842EF7" w:rsidP="00F91227">
            <w:pPr>
              <w:pStyle w:val="TAC"/>
            </w:pPr>
            <w:r w:rsidRPr="00FE760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FE760F" w:rsidRDefault="00842EF7" w:rsidP="00F91227">
            <w:pPr>
              <w:pStyle w:val="TAC"/>
            </w:pPr>
            <w:r w:rsidRPr="00FE760F">
              <w:t>Uncorrelated pseudo random QPSK modulated data</w:t>
            </w:r>
          </w:p>
        </w:tc>
      </w:tr>
      <w:tr w:rsidR="00842EF7" w:rsidRPr="00FE760F"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FE760F" w:rsidRDefault="00842EF7" w:rsidP="00F91227">
            <w:pPr>
              <w:pStyle w:val="TAC"/>
            </w:pPr>
            <w:r w:rsidRPr="00FE760F">
              <w:t>Transmission scheme for multiple</w:t>
            </w:r>
          </w:p>
          <w:p w14:paraId="16BED084" w14:textId="77777777" w:rsidR="00842EF7" w:rsidRPr="00FE760F" w:rsidRDefault="00842EF7" w:rsidP="00F91227">
            <w:pPr>
              <w:pStyle w:val="TAC"/>
            </w:pPr>
            <w:r w:rsidRPr="00FE760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FE760F" w:rsidRDefault="00842EF7" w:rsidP="00F91227">
            <w:pPr>
              <w:pStyle w:val="TAC"/>
            </w:pPr>
            <w:r w:rsidRPr="00FE760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FE760F" w:rsidRDefault="00842EF7" w:rsidP="00F91227">
            <w:pPr>
              <w:pStyle w:val="TAC"/>
            </w:pPr>
            <w:r w:rsidRPr="00FE760F">
              <w:t>Spatial multiplexing using any precoding matrix with dimensions same as the precoding matrix for PDSCH</w:t>
            </w:r>
          </w:p>
        </w:tc>
      </w:tr>
      <w:tr w:rsidR="00842EF7" w:rsidRPr="00FE760F"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FE760F" w:rsidRDefault="00842EF7" w:rsidP="00F91227">
            <w:pPr>
              <w:pStyle w:val="TAC"/>
            </w:pPr>
            <w:r w:rsidRPr="00FE760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FE760F" w:rsidRDefault="00842EF7" w:rsidP="00F91227">
            <w:pPr>
              <w:pStyle w:val="TAC"/>
            </w:pPr>
            <w:r w:rsidRPr="00FE760F">
              <w:t xml:space="preserve">Same as for RMC PDCCH </w:t>
            </w:r>
            <w:r w:rsidRPr="00FE760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FE760F" w:rsidRDefault="00842EF7" w:rsidP="00F91227">
            <w:pPr>
              <w:pStyle w:val="TAC"/>
            </w:pPr>
            <w:r w:rsidRPr="00FE760F">
              <w:t xml:space="preserve">Same as for RMC PDSCH </w:t>
            </w:r>
            <w:r w:rsidRPr="00FE760F">
              <w:rPr>
                <w:lang w:val="en-US"/>
              </w:rPr>
              <w:t>in the active BWP</w:t>
            </w:r>
          </w:p>
        </w:tc>
      </w:tr>
      <w:tr w:rsidR="00842EF7" w:rsidRPr="00FE760F"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FE760F" w:rsidRDefault="00842EF7" w:rsidP="00F91227">
            <w:pPr>
              <w:pStyle w:val="TAC"/>
            </w:pPr>
            <w:r w:rsidRPr="00FE760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FE760F" w:rsidRDefault="00842EF7" w:rsidP="00F91227">
            <w:pPr>
              <w:pStyle w:val="TAC"/>
            </w:pPr>
            <w:r w:rsidRPr="00FE760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FE760F" w:rsidRDefault="00842EF7" w:rsidP="00F91227">
            <w:pPr>
              <w:pStyle w:val="TAC"/>
            </w:pPr>
            <w:r w:rsidRPr="00FE760F">
              <w:t>Same as for RMC PDSCH</w:t>
            </w:r>
          </w:p>
        </w:tc>
      </w:tr>
      <w:tr w:rsidR="00842EF7" w:rsidRPr="00FE760F"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FE760F" w:rsidRDefault="00842EF7" w:rsidP="00F91227">
            <w:pPr>
              <w:pStyle w:val="TAN"/>
              <w:rPr>
                <w:lang w:val="en-US"/>
              </w:rPr>
            </w:pPr>
            <w:r w:rsidRPr="00FE760F">
              <w:rPr>
                <w:lang w:val="en-US"/>
              </w:rPr>
              <w:t>Note 1: All unused REs in the active CORESETS appointed by the search spaces in use.</w:t>
            </w:r>
          </w:p>
          <w:p w14:paraId="3E039CF1" w14:textId="77777777" w:rsidR="00842EF7" w:rsidRPr="00FE760F" w:rsidRDefault="00842EF7" w:rsidP="00F91227">
            <w:pPr>
              <w:pStyle w:val="TAN"/>
              <w:rPr>
                <w:lang w:val="en-US"/>
              </w:rPr>
            </w:pPr>
            <w:r w:rsidRPr="00FE760F">
              <w:rPr>
                <w:lang w:val="en-US"/>
              </w:rPr>
              <w:t>Note 2: Unused available REs refer to REs in PRBs not allocated for any physical channels, CORESETs, synchronization signals or reference signals in channel bandwidth.</w:t>
            </w:r>
          </w:p>
        </w:tc>
      </w:tr>
    </w:tbl>
    <w:p w14:paraId="01B60C4E" w14:textId="77777777" w:rsidR="00842EF7" w:rsidRPr="00FE760F" w:rsidRDefault="00842EF7" w:rsidP="00842EF7"/>
    <w:p w14:paraId="4002AB82" w14:textId="77777777" w:rsidR="00842EF7" w:rsidRPr="00FE760F" w:rsidRDefault="00842EF7" w:rsidP="00842EF7">
      <w:pPr>
        <w:pStyle w:val="Heading8"/>
      </w:pPr>
      <w:r w:rsidRPr="00FE760F">
        <w:br w:type="page"/>
      </w:r>
      <w:bookmarkStart w:id="2109" w:name="_Toc21340998"/>
      <w:bookmarkStart w:id="2110" w:name="_Toc29805446"/>
      <w:bookmarkStart w:id="2111" w:name="_Toc36456655"/>
      <w:bookmarkStart w:id="2112" w:name="_Toc36469753"/>
      <w:bookmarkStart w:id="2113" w:name="_Toc37254170"/>
      <w:bookmarkStart w:id="2114" w:name="_Toc37323028"/>
      <w:bookmarkStart w:id="2115" w:name="_Toc37324434"/>
      <w:r w:rsidRPr="00FE760F">
        <w:t>Annex B (informative): Void</w:t>
      </w:r>
      <w:bookmarkEnd w:id="2109"/>
      <w:bookmarkEnd w:id="2110"/>
      <w:bookmarkEnd w:id="2111"/>
      <w:bookmarkEnd w:id="2112"/>
      <w:bookmarkEnd w:id="2113"/>
      <w:bookmarkEnd w:id="2114"/>
      <w:bookmarkEnd w:id="2115"/>
      <w:r w:rsidRPr="00FE760F">
        <w:br/>
      </w:r>
    </w:p>
    <w:p w14:paraId="417A6349" w14:textId="77777777" w:rsidR="00842EF7" w:rsidRPr="00FE760F" w:rsidRDefault="00842EF7" w:rsidP="00842EF7">
      <w:pPr>
        <w:pStyle w:val="Heading8"/>
      </w:pPr>
      <w:r w:rsidRPr="00FE760F">
        <w:br w:type="page"/>
      </w:r>
      <w:bookmarkStart w:id="2116" w:name="_Toc21340999"/>
      <w:bookmarkStart w:id="2117" w:name="_Toc29805447"/>
      <w:bookmarkStart w:id="2118" w:name="_Toc36456656"/>
      <w:bookmarkStart w:id="2119" w:name="_Toc36469754"/>
      <w:bookmarkStart w:id="2120" w:name="_Toc37254171"/>
      <w:bookmarkStart w:id="2121" w:name="_Toc37323029"/>
      <w:bookmarkStart w:id="2122" w:name="_Toc37324435"/>
      <w:r w:rsidRPr="00FE760F">
        <w:t>Annex C (normative):</w:t>
      </w:r>
      <w:r w:rsidRPr="00FE760F">
        <w:br/>
        <w:t>Downlink physical channels</w:t>
      </w:r>
      <w:bookmarkEnd w:id="2116"/>
      <w:bookmarkEnd w:id="2117"/>
      <w:bookmarkEnd w:id="2118"/>
      <w:bookmarkEnd w:id="2119"/>
      <w:bookmarkEnd w:id="2120"/>
      <w:bookmarkEnd w:id="2121"/>
      <w:bookmarkEnd w:id="2122"/>
    </w:p>
    <w:p w14:paraId="0F3FB5D3" w14:textId="77777777" w:rsidR="00842EF7" w:rsidRPr="00FE760F" w:rsidRDefault="00842EF7" w:rsidP="00842EF7">
      <w:pPr>
        <w:pStyle w:val="Guidance"/>
        <w:rPr>
          <w:color w:val="auto"/>
        </w:rPr>
      </w:pPr>
    </w:p>
    <w:p w14:paraId="1A2F0C03" w14:textId="77777777" w:rsidR="00842EF7" w:rsidRPr="00FE760F" w:rsidRDefault="00842EF7" w:rsidP="00842EF7">
      <w:pPr>
        <w:pStyle w:val="Heading1"/>
      </w:pPr>
      <w:bookmarkStart w:id="2123" w:name="_Toc21341000"/>
      <w:bookmarkStart w:id="2124" w:name="_Toc29805448"/>
      <w:bookmarkStart w:id="2125" w:name="_Toc36456657"/>
      <w:bookmarkStart w:id="2126" w:name="_Toc36469755"/>
      <w:bookmarkStart w:id="2127" w:name="_Toc37254172"/>
      <w:bookmarkStart w:id="2128" w:name="_Toc37323030"/>
      <w:bookmarkStart w:id="2129" w:name="_Toc37324436"/>
      <w:r w:rsidRPr="00FE760F">
        <w:t>C.1</w:t>
      </w:r>
      <w:r w:rsidRPr="00FE760F">
        <w:tab/>
        <w:t>General</w:t>
      </w:r>
      <w:bookmarkEnd w:id="2123"/>
      <w:bookmarkEnd w:id="2124"/>
      <w:bookmarkEnd w:id="2125"/>
      <w:bookmarkEnd w:id="2126"/>
      <w:bookmarkEnd w:id="2127"/>
      <w:bookmarkEnd w:id="2128"/>
      <w:bookmarkEnd w:id="2129"/>
    </w:p>
    <w:p w14:paraId="19EC96F3" w14:textId="77777777" w:rsidR="00842EF7" w:rsidRPr="00FE760F" w:rsidRDefault="00842EF7" w:rsidP="00842EF7"/>
    <w:p w14:paraId="2467A32C" w14:textId="77777777" w:rsidR="00842EF7" w:rsidRPr="00FE760F" w:rsidRDefault="00842EF7" w:rsidP="00842EF7">
      <w:pPr>
        <w:pStyle w:val="Heading1"/>
      </w:pPr>
      <w:bookmarkStart w:id="2130" w:name="_Toc21341001"/>
      <w:bookmarkStart w:id="2131" w:name="_Toc29805449"/>
      <w:bookmarkStart w:id="2132" w:name="_Toc36456658"/>
      <w:bookmarkStart w:id="2133" w:name="_Toc36469756"/>
      <w:bookmarkStart w:id="2134" w:name="_Toc37254173"/>
      <w:bookmarkStart w:id="2135" w:name="_Toc37323031"/>
      <w:bookmarkStart w:id="2136" w:name="_Toc37324437"/>
      <w:r w:rsidRPr="00FE760F">
        <w:t>C.2</w:t>
      </w:r>
      <w:r w:rsidRPr="00FE760F">
        <w:tab/>
        <w:t>Setup</w:t>
      </w:r>
      <w:bookmarkEnd w:id="2130"/>
      <w:bookmarkEnd w:id="2131"/>
      <w:bookmarkEnd w:id="2132"/>
      <w:bookmarkEnd w:id="2133"/>
      <w:bookmarkEnd w:id="2134"/>
      <w:bookmarkEnd w:id="2135"/>
      <w:bookmarkEnd w:id="2136"/>
    </w:p>
    <w:p w14:paraId="36EB9FFC" w14:textId="77777777" w:rsidR="00842EF7" w:rsidRPr="00FE760F" w:rsidRDefault="00842EF7" w:rsidP="00842EF7">
      <w:pPr>
        <w:rPr>
          <w:rFonts w:cs="v5.0.0"/>
        </w:rPr>
      </w:pPr>
      <w:r w:rsidRPr="00FE760F">
        <w:rPr>
          <w:rFonts w:cs="v5.0.0"/>
        </w:rPr>
        <w:t>Table C.2-1 describes the downlink Physical Channels that are required for connection set up.</w:t>
      </w:r>
    </w:p>
    <w:p w14:paraId="08654797" w14:textId="77777777" w:rsidR="00842EF7" w:rsidRPr="00FE760F" w:rsidRDefault="00842EF7" w:rsidP="00842EF7">
      <w:pPr>
        <w:pStyle w:val="TH"/>
        <w:rPr>
          <w:rFonts w:cs="v5.0.0"/>
        </w:rPr>
      </w:pPr>
      <w:r w:rsidRPr="00FE760F">
        <w:rPr>
          <w:rFonts w:cs="v5.0.0"/>
        </w:rPr>
        <w:t>Table C.2-1: Downlink Physical Channels required</w:t>
      </w:r>
      <w:r w:rsidRPr="00FE760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FE760F"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FE760F" w:rsidRDefault="00842EF7" w:rsidP="00F91227">
            <w:pPr>
              <w:pStyle w:val="TAH"/>
              <w:rPr>
                <w:rFonts w:cs="v5.0.0"/>
              </w:rPr>
            </w:pPr>
            <w:r w:rsidRPr="00FE760F">
              <w:rPr>
                <w:rFonts w:cs="v5.0.0"/>
              </w:rPr>
              <w:t>Physical Channel</w:t>
            </w:r>
          </w:p>
        </w:tc>
      </w:tr>
      <w:tr w:rsidR="00842EF7" w:rsidRPr="00FE760F"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FE760F" w:rsidRDefault="00842EF7" w:rsidP="00F91227">
            <w:pPr>
              <w:pStyle w:val="TAC"/>
              <w:rPr>
                <w:rFonts w:cs="Arial"/>
              </w:rPr>
            </w:pPr>
            <w:r w:rsidRPr="00FE760F">
              <w:rPr>
                <w:rFonts w:cs="Arial"/>
              </w:rPr>
              <w:t>PBCH</w:t>
            </w:r>
          </w:p>
        </w:tc>
      </w:tr>
      <w:tr w:rsidR="00842EF7" w:rsidRPr="00FE760F"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FE760F" w:rsidRDefault="00842EF7" w:rsidP="00F91227">
            <w:pPr>
              <w:pStyle w:val="TAC"/>
              <w:rPr>
                <w:rFonts w:cs="Arial"/>
              </w:rPr>
            </w:pPr>
            <w:r w:rsidRPr="00FE760F">
              <w:rPr>
                <w:rFonts w:cs="Arial"/>
                <w:snapToGrid w:val="0"/>
              </w:rPr>
              <w:t xml:space="preserve">SSS </w:t>
            </w:r>
          </w:p>
        </w:tc>
      </w:tr>
      <w:tr w:rsidR="00842EF7" w:rsidRPr="00FE760F"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FE760F" w:rsidRDefault="00842EF7" w:rsidP="00F91227">
            <w:pPr>
              <w:pStyle w:val="TAC"/>
              <w:rPr>
                <w:rFonts w:cs="Arial"/>
                <w:snapToGrid w:val="0"/>
              </w:rPr>
            </w:pPr>
            <w:r w:rsidRPr="00FE760F">
              <w:rPr>
                <w:rFonts w:cs="Arial"/>
                <w:snapToGrid w:val="0"/>
              </w:rPr>
              <w:t>PSS</w:t>
            </w:r>
          </w:p>
        </w:tc>
      </w:tr>
      <w:tr w:rsidR="00842EF7" w:rsidRPr="00FE760F"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FE760F" w:rsidRDefault="00842EF7" w:rsidP="00F91227">
            <w:pPr>
              <w:pStyle w:val="TAC"/>
              <w:rPr>
                <w:rFonts w:cs="Arial"/>
                <w:snapToGrid w:val="0"/>
              </w:rPr>
            </w:pPr>
            <w:r w:rsidRPr="00FE760F">
              <w:rPr>
                <w:rFonts w:cs="Arial"/>
                <w:snapToGrid w:val="0"/>
              </w:rPr>
              <w:t>PDCCH</w:t>
            </w:r>
          </w:p>
        </w:tc>
      </w:tr>
      <w:tr w:rsidR="00842EF7" w:rsidRPr="00FE760F"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FE760F" w:rsidRDefault="00842EF7" w:rsidP="00F91227">
            <w:pPr>
              <w:pStyle w:val="TAC"/>
              <w:rPr>
                <w:rFonts w:cs="Arial"/>
                <w:snapToGrid w:val="0"/>
              </w:rPr>
            </w:pPr>
            <w:r w:rsidRPr="00FE760F">
              <w:rPr>
                <w:rFonts w:cs="Arial"/>
                <w:snapToGrid w:val="0"/>
              </w:rPr>
              <w:t>PDSCH</w:t>
            </w:r>
          </w:p>
        </w:tc>
      </w:tr>
      <w:tr w:rsidR="00842EF7" w:rsidRPr="00FE760F"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FE760F" w:rsidRDefault="00842EF7" w:rsidP="00F91227">
            <w:pPr>
              <w:pStyle w:val="TAC"/>
              <w:rPr>
                <w:rFonts w:cs="Arial"/>
                <w:snapToGrid w:val="0"/>
              </w:rPr>
            </w:pPr>
            <w:r w:rsidRPr="00FE760F">
              <w:rPr>
                <w:rFonts w:cs="Arial"/>
                <w:snapToGrid w:val="0"/>
                <w:lang w:eastAsia="zh-CN"/>
              </w:rPr>
              <w:t>PBCH DMRS</w:t>
            </w:r>
          </w:p>
        </w:tc>
      </w:tr>
      <w:tr w:rsidR="00842EF7" w:rsidRPr="00FE760F"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FE760F" w:rsidRDefault="00842EF7" w:rsidP="00F91227">
            <w:pPr>
              <w:pStyle w:val="TAC"/>
              <w:rPr>
                <w:rFonts w:cs="Arial"/>
                <w:snapToGrid w:val="0"/>
                <w:lang w:eastAsia="zh-CN"/>
              </w:rPr>
            </w:pPr>
            <w:r w:rsidRPr="00FE760F">
              <w:rPr>
                <w:rFonts w:cs="Arial"/>
                <w:snapToGrid w:val="0"/>
                <w:lang w:eastAsia="zh-CN"/>
              </w:rPr>
              <w:t>PDCCH DMRS</w:t>
            </w:r>
          </w:p>
        </w:tc>
      </w:tr>
      <w:tr w:rsidR="00842EF7" w:rsidRPr="00FE760F"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FE760F" w:rsidRDefault="00842EF7" w:rsidP="00F91227">
            <w:pPr>
              <w:pStyle w:val="TAC"/>
              <w:rPr>
                <w:rFonts w:cs="Arial"/>
                <w:snapToGrid w:val="0"/>
                <w:lang w:eastAsia="zh-CN"/>
              </w:rPr>
            </w:pPr>
            <w:r w:rsidRPr="00FE760F">
              <w:rPr>
                <w:rFonts w:cs="Arial"/>
                <w:snapToGrid w:val="0"/>
                <w:lang w:eastAsia="zh-CN"/>
              </w:rPr>
              <w:t>PDSCH DMRS</w:t>
            </w:r>
          </w:p>
        </w:tc>
      </w:tr>
      <w:tr w:rsidR="00842EF7" w:rsidRPr="00FE760F"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FE760F" w:rsidRDefault="00842EF7" w:rsidP="00F91227">
            <w:pPr>
              <w:pStyle w:val="TAC"/>
              <w:rPr>
                <w:rFonts w:cs="Arial"/>
                <w:snapToGrid w:val="0"/>
              </w:rPr>
            </w:pPr>
            <w:r w:rsidRPr="00FE760F">
              <w:rPr>
                <w:rFonts w:cs="Arial"/>
                <w:snapToGrid w:val="0"/>
              </w:rPr>
              <w:t xml:space="preserve">CSI-RS </w:t>
            </w:r>
          </w:p>
        </w:tc>
      </w:tr>
      <w:tr w:rsidR="00842EF7" w:rsidRPr="00FE760F"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FE760F" w:rsidRDefault="00842EF7" w:rsidP="00F91227">
            <w:pPr>
              <w:pStyle w:val="TAC"/>
              <w:rPr>
                <w:rFonts w:cs="Arial"/>
                <w:snapToGrid w:val="0"/>
              </w:rPr>
            </w:pPr>
            <w:r w:rsidRPr="00FE760F">
              <w:rPr>
                <w:rFonts w:cs="Arial"/>
                <w:snapToGrid w:val="0"/>
              </w:rPr>
              <w:t>PTRS</w:t>
            </w:r>
          </w:p>
        </w:tc>
      </w:tr>
    </w:tbl>
    <w:p w14:paraId="2CEF7930" w14:textId="77777777" w:rsidR="00842EF7" w:rsidRPr="00FE760F" w:rsidRDefault="00842EF7" w:rsidP="00842EF7"/>
    <w:p w14:paraId="7A08E2E7" w14:textId="77777777" w:rsidR="00842EF7" w:rsidRPr="00FE760F" w:rsidRDefault="00842EF7" w:rsidP="00842EF7">
      <w:pPr>
        <w:pStyle w:val="Heading1"/>
      </w:pPr>
      <w:bookmarkStart w:id="2137" w:name="_Toc21341002"/>
      <w:bookmarkStart w:id="2138" w:name="_Toc29805450"/>
      <w:bookmarkStart w:id="2139" w:name="_Toc36456659"/>
      <w:bookmarkStart w:id="2140" w:name="_Toc36469757"/>
      <w:bookmarkStart w:id="2141" w:name="_Toc37254174"/>
      <w:bookmarkStart w:id="2142" w:name="_Toc37323032"/>
      <w:bookmarkStart w:id="2143" w:name="_Toc37324438"/>
      <w:r w:rsidRPr="00FE760F">
        <w:t>C.3</w:t>
      </w:r>
      <w:r w:rsidRPr="00FE760F">
        <w:tab/>
        <w:t>Connection</w:t>
      </w:r>
      <w:bookmarkEnd w:id="2137"/>
      <w:bookmarkEnd w:id="2138"/>
      <w:bookmarkEnd w:id="2139"/>
      <w:bookmarkEnd w:id="2140"/>
      <w:bookmarkEnd w:id="2141"/>
      <w:bookmarkEnd w:id="2142"/>
      <w:bookmarkEnd w:id="2143"/>
    </w:p>
    <w:p w14:paraId="41F5A829" w14:textId="77777777" w:rsidR="00842EF7" w:rsidRPr="00FE760F" w:rsidRDefault="00842EF7" w:rsidP="00842EF7">
      <w:pPr>
        <w:pStyle w:val="Heading2"/>
      </w:pPr>
      <w:bookmarkStart w:id="2144" w:name="_Toc21341003"/>
      <w:bookmarkStart w:id="2145" w:name="_Toc29805451"/>
      <w:bookmarkStart w:id="2146" w:name="_Toc36456660"/>
      <w:bookmarkStart w:id="2147" w:name="_Toc36469758"/>
      <w:bookmarkStart w:id="2148" w:name="_Toc37254175"/>
      <w:bookmarkStart w:id="2149" w:name="_Toc37323033"/>
      <w:bookmarkStart w:id="2150" w:name="_Toc37324439"/>
      <w:r w:rsidRPr="00FE760F">
        <w:t>C.3.1</w:t>
      </w:r>
      <w:r w:rsidRPr="00FE760F">
        <w:tab/>
        <w:t>Measurement of Receiver Characteristics</w:t>
      </w:r>
      <w:bookmarkEnd w:id="2144"/>
      <w:bookmarkEnd w:id="2145"/>
      <w:bookmarkEnd w:id="2146"/>
      <w:bookmarkEnd w:id="2147"/>
      <w:bookmarkEnd w:id="2148"/>
      <w:bookmarkEnd w:id="2149"/>
      <w:bookmarkEnd w:id="2150"/>
    </w:p>
    <w:p w14:paraId="08410AA2" w14:textId="77777777" w:rsidR="00842EF7" w:rsidRPr="00FE760F" w:rsidRDefault="00842EF7" w:rsidP="00842EF7">
      <w:r w:rsidRPr="00FE760F">
        <w:t>Unless otherwise stated, Table C.3.1-1 is applicable for measurements on the Receiver Characteristics (clause 7).</w:t>
      </w:r>
    </w:p>
    <w:p w14:paraId="4241A53E" w14:textId="77777777" w:rsidR="00842EF7" w:rsidRPr="00FE760F" w:rsidRDefault="00842EF7" w:rsidP="00842EF7">
      <w:pPr>
        <w:pStyle w:val="TH"/>
      </w:pPr>
      <w:r w:rsidRPr="00FE760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FE760F"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FE760F" w:rsidRDefault="00842EF7" w:rsidP="00F91227">
            <w:pPr>
              <w:pStyle w:val="TAH"/>
            </w:pPr>
            <w:r w:rsidRPr="00FE760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FE760F" w:rsidRDefault="00842EF7" w:rsidP="00F91227">
            <w:pPr>
              <w:pStyle w:val="TAH"/>
            </w:pPr>
            <w:r w:rsidRPr="00FE760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FE760F" w:rsidRDefault="00842EF7" w:rsidP="00F91227">
            <w:pPr>
              <w:pStyle w:val="TAH"/>
            </w:pPr>
            <w:r w:rsidRPr="00FE760F">
              <w:t>Value</w:t>
            </w:r>
          </w:p>
        </w:tc>
      </w:tr>
      <w:tr w:rsidR="00842EF7" w:rsidRPr="00FE760F"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FE760F" w:rsidRDefault="00842EF7" w:rsidP="00F91227">
            <w:pPr>
              <w:pStyle w:val="TAH"/>
            </w:pPr>
            <w:r w:rsidRPr="00FE760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FE760F" w:rsidRDefault="00842EF7" w:rsidP="00F91227">
            <w:pPr>
              <w:pStyle w:val="TAH"/>
            </w:pPr>
            <w:r w:rsidRPr="00FE760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FE760F" w:rsidRDefault="00842EF7" w:rsidP="00F91227">
            <w:pPr>
              <w:pStyle w:val="TAH"/>
            </w:pPr>
            <w:r w:rsidRPr="00FE760F">
              <w:t>Test specific</w:t>
            </w:r>
          </w:p>
        </w:tc>
      </w:tr>
      <w:tr w:rsidR="00842EF7" w:rsidRPr="00FE760F"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FE760F" w:rsidRDefault="00842EF7" w:rsidP="00F91227">
            <w:pPr>
              <w:pStyle w:val="TAC"/>
            </w:pPr>
            <w:r w:rsidRPr="00FE760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FE760F" w:rsidRDefault="00842EF7" w:rsidP="00F91227">
            <w:pPr>
              <w:pStyle w:val="TAC"/>
            </w:pPr>
            <w:r w:rsidRPr="00FE760F">
              <w:t>0</w:t>
            </w:r>
          </w:p>
        </w:tc>
      </w:tr>
      <w:tr w:rsidR="00842EF7" w:rsidRPr="00FE760F"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FE760F" w:rsidRDefault="00842EF7" w:rsidP="00F91227">
            <w:pPr>
              <w:pStyle w:val="TAC"/>
            </w:pPr>
            <w:r w:rsidRPr="00FE760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FE760F" w:rsidRDefault="00842EF7" w:rsidP="00F91227">
            <w:pPr>
              <w:pStyle w:val="TAC"/>
            </w:pPr>
            <w:r w:rsidRPr="00FE760F">
              <w:t>0</w:t>
            </w:r>
          </w:p>
        </w:tc>
      </w:tr>
      <w:tr w:rsidR="00842EF7" w:rsidRPr="00FE760F"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FE760F" w:rsidRDefault="00842EF7" w:rsidP="00F91227">
            <w:pPr>
              <w:pStyle w:val="TAC"/>
            </w:pPr>
            <w:r w:rsidRPr="00FE760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FE760F" w:rsidRDefault="00842EF7" w:rsidP="00F91227">
            <w:pPr>
              <w:pStyle w:val="TAC"/>
            </w:pPr>
            <w:r w:rsidRPr="00FE760F">
              <w:t>0</w:t>
            </w:r>
          </w:p>
        </w:tc>
      </w:tr>
      <w:tr w:rsidR="00842EF7" w:rsidRPr="00FE760F"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FE760F" w:rsidRDefault="00842EF7" w:rsidP="00F91227">
            <w:pPr>
              <w:pStyle w:val="TAC"/>
            </w:pPr>
            <w:r w:rsidRPr="00FE760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FE760F" w:rsidRDefault="00842EF7" w:rsidP="00F91227">
            <w:pPr>
              <w:pStyle w:val="TAC"/>
            </w:pPr>
            <w:r w:rsidRPr="00FE760F">
              <w:t>0</w:t>
            </w:r>
          </w:p>
        </w:tc>
      </w:tr>
      <w:tr w:rsidR="00842EF7" w:rsidRPr="00FE760F"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FE760F" w:rsidRDefault="00842EF7" w:rsidP="00F91227">
            <w:pPr>
              <w:pStyle w:val="TAC"/>
            </w:pPr>
            <w:r w:rsidRPr="00FE760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FE760F" w:rsidRDefault="00842EF7" w:rsidP="00F91227">
            <w:pPr>
              <w:pStyle w:val="TAC"/>
            </w:pPr>
            <w:r w:rsidRPr="00FE760F">
              <w:t>0</w:t>
            </w:r>
          </w:p>
        </w:tc>
      </w:tr>
      <w:tr w:rsidR="00842EF7" w:rsidRPr="00FE760F"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FE760F" w:rsidRDefault="00842EF7" w:rsidP="00F91227">
            <w:pPr>
              <w:pStyle w:val="TAC"/>
            </w:pPr>
            <w:r w:rsidRPr="00FE760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FE760F" w:rsidRDefault="00842EF7" w:rsidP="00F91227">
            <w:pPr>
              <w:pStyle w:val="TAC"/>
            </w:pPr>
            <w:r w:rsidRPr="00FE760F">
              <w:t>0</w:t>
            </w:r>
          </w:p>
        </w:tc>
      </w:tr>
      <w:tr w:rsidR="00842EF7" w:rsidRPr="00FE760F"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FE760F" w:rsidRDefault="00842EF7" w:rsidP="00F91227">
            <w:pPr>
              <w:pStyle w:val="TAC"/>
            </w:pPr>
            <w:r w:rsidRPr="00FE760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FE760F" w:rsidRDefault="00842EF7" w:rsidP="00F91227">
            <w:pPr>
              <w:pStyle w:val="TAC"/>
            </w:pPr>
            <w:r w:rsidRPr="00FE760F">
              <w:t>-3</w:t>
            </w:r>
          </w:p>
        </w:tc>
      </w:tr>
      <w:tr w:rsidR="00842EF7" w:rsidRPr="00FE760F"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FE760F" w:rsidRDefault="00842EF7" w:rsidP="00F91227">
            <w:pPr>
              <w:pStyle w:val="TAC"/>
            </w:pPr>
            <w:r w:rsidRPr="00FE760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FE760F" w:rsidRDefault="00842EF7" w:rsidP="00F91227">
            <w:pPr>
              <w:pStyle w:val="TAC"/>
            </w:pPr>
            <w:r w:rsidRPr="00FE760F">
              <w:t>0</w:t>
            </w:r>
          </w:p>
        </w:tc>
      </w:tr>
      <w:tr w:rsidR="00842EF7" w:rsidRPr="00FE760F"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FE760F" w:rsidRDefault="00842EF7" w:rsidP="00F91227">
            <w:pPr>
              <w:pStyle w:val="TAC"/>
            </w:pPr>
            <w:r w:rsidRPr="00FE760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FE760F" w:rsidRDefault="00842EF7" w:rsidP="00F91227">
            <w:pPr>
              <w:pStyle w:val="TAC"/>
            </w:pPr>
            <w:r w:rsidRPr="00FE760F">
              <w:t>Test specific</w:t>
            </w:r>
          </w:p>
        </w:tc>
      </w:tr>
      <w:tr w:rsidR="00842EF7" w:rsidRPr="00FE760F"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FE760F" w:rsidRDefault="00842EF7" w:rsidP="00F91227">
            <w:pPr>
              <w:pStyle w:val="TAC"/>
              <w:rPr>
                <w:lang w:val="en-US"/>
              </w:rPr>
            </w:pPr>
            <w:r w:rsidRPr="00FE760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FE760F" w:rsidRDefault="00842EF7" w:rsidP="00F91227">
            <w:pPr>
              <w:pStyle w:val="TAC"/>
            </w:pPr>
            <w:r w:rsidRPr="00FE760F">
              <w:t>0</w:t>
            </w:r>
          </w:p>
        </w:tc>
      </w:tr>
      <w:tr w:rsidR="00842EF7" w:rsidRPr="00FE760F"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FE760F" w:rsidRDefault="00842EF7" w:rsidP="00F91227">
            <w:pPr>
              <w:pStyle w:val="TAC"/>
            </w:pPr>
            <w:r w:rsidRPr="00FE760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FE760F" w:rsidRDefault="00842EF7" w:rsidP="00F91227">
            <w:pPr>
              <w:pStyle w:val="TAC"/>
            </w:pPr>
            <w:r w:rsidRPr="00FE760F">
              <w:t>0</w:t>
            </w:r>
          </w:p>
        </w:tc>
      </w:tr>
      <w:tr w:rsidR="00842EF7" w:rsidRPr="00FE760F"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FE760F" w:rsidRDefault="00842EF7" w:rsidP="00F91227">
            <w:pPr>
              <w:pStyle w:val="TAN"/>
            </w:pPr>
            <w:r w:rsidRPr="00FE760F">
              <w:t>Note 1:</w:t>
            </w:r>
            <w:r w:rsidRPr="00FE760F">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FE760F" w:rsidRDefault="00842EF7" w:rsidP="00F91227">
            <w:pPr>
              <w:pStyle w:val="TAN"/>
            </w:pPr>
            <w:r w:rsidRPr="00FE760F">
              <w:t>Note 2:</w:t>
            </w:r>
            <w:r w:rsidRPr="00FE760F">
              <w:tab/>
              <w:t>Number of DMRS CDM groups without data for PDSCH DMRS configuration for OCNG is set to 1.</w:t>
            </w:r>
          </w:p>
        </w:tc>
      </w:tr>
    </w:tbl>
    <w:p w14:paraId="6C5245BC" w14:textId="77777777" w:rsidR="00842EF7" w:rsidRPr="00FE760F" w:rsidRDefault="00842EF7" w:rsidP="00842EF7"/>
    <w:p w14:paraId="2B4A278C" w14:textId="77777777" w:rsidR="00842EF7" w:rsidRPr="00FE760F" w:rsidRDefault="00842EF7" w:rsidP="00842EF7">
      <w:pPr>
        <w:pStyle w:val="Heading8"/>
      </w:pPr>
      <w:r w:rsidRPr="00FE760F">
        <w:br w:type="page"/>
      </w:r>
      <w:bookmarkStart w:id="2151" w:name="_Toc21341004"/>
      <w:bookmarkStart w:id="2152" w:name="_Toc29805452"/>
      <w:bookmarkStart w:id="2153" w:name="_Toc36456661"/>
      <w:bookmarkStart w:id="2154" w:name="_Toc36469759"/>
      <w:bookmarkStart w:id="2155" w:name="_Toc37254176"/>
      <w:bookmarkStart w:id="2156" w:name="_Toc37323034"/>
      <w:bookmarkStart w:id="2157" w:name="_Toc37324440"/>
      <w:r w:rsidRPr="00FE760F">
        <w:t>Annex D (normative):</w:t>
      </w:r>
      <w:r w:rsidRPr="00FE760F">
        <w:br/>
        <w:t>Characteristics of the interfering signal</w:t>
      </w:r>
      <w:bookmarkEnd w:id="2151"/>
      <w:bookmarkEnd w:id="2152"/>
      <w:bookmarkEnd w:id="2153"/>
      <w:bookmarkEnd w:id="2154"/>
      <w:bookmarkEnd w:id="2155"/>
      <w:bookmarkEnd w:id="2156"/>
      <w:bookmarkEnd w:id="2157"/>
    </w:p>
    <w:p w14:paraId="56DBEF37" w14:textId="77777777" w:rsidR="00842EF7" w:rsidRPr="00FE760F" w:rsidRDefault="00842EF7" w:rsidP="00842EF7"/>
    <w:p w14:paraId="4E74E426" w14:textId="77777777" w:rsidR="00842EF7" w:rsidRPr="00FE760F" w:rsidRDefault="00842EF7" w:rsidP="00842EF7">
      <w:pPr>
        <w:pStyle w:val="Heading1"/>
      </w:pPr>
      <w:bookmarkStart w:id="2158" w:name="_Toc21341005"/>
      <w:bookmarkStart w:id="2159" w:name="_Toc29805453"/>
      <w:bookmarkStart w:id="2160" w:name="_Toc36456662"/>
      <w:bookmarkStart w:id="2161" w:name="_Toc36469760"/>
      <w:bookmarkStart w:id="2162" w:name="_Toc37254177"/>
      <w:bookmarkStart w:id="2163" w:name="_Toc37323035"/>
      <w:bookmarkStart w:id="2164" w:name="_Toc37324441"/>
      <w:r w:rsidRPr="00FE760F">
        <w:t>D.1</w:t>
      </w:r>
      <w:r w:rsidRPr="00FE760F">
        <w:tab/>
        <w:t>General</w:t>
      </w:r>
      <w:bookmarkEnd w:id="2158"/>
      <w:bookmarkEnd w:id="2159"/>
      <w:bookmarkEnd w:id="2160"/>
      <w:bookmarkEnd w:id="2161"/>
      <w:bookmarkEnd w:id="2162"/>
      <w:bookmarkEnd w:id="2163"/>
      <w:bookmarkEnd w:id="2164"/>
    </w:p>
    <w:p w14:paraId="75617778" w14:textId="77777777" w:rsidR="00842EF7" w:rsidRPr="00FE760F" w:rsidRDefault="00842EF7" w:rsidP="00842EF7">
      <w:r w:rsidRPr="00FE760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FE760F" w:rsidRDefault="00842EF7" w:rsidP="00842EF7">
      <w:pPr>
        <w:pStyle w:val="Heading1"/>
      </w:pPr>
      <w:bookmarkStart w:id="2165" w:name="_Toc21341006"/>
      <w:bookmarkStart w:id="2166" w:name="_Toc29805454"/>
      <w:bookmarkStart w:id="2167" w:name="_Toc36456663"/>
      <w:bookmarkStart w:id="2168" w:name="_Toc36469761"/>
      <w:bookmarkStart w:id="2169" w:name="_Toc37254178"/>
      <w:bookmarkStart w:id="2170" w:name="_Toc37323036"/>
      <w:bookmarkStart w:id="2171" w:name="_Toc37324442"/>
      <w:r w:rsidRPr="00FE760F">
        <w:t>D.2</w:t>
      </w:r>
      <w:r w:rsidRPr="00FE760F">
        <w:tab/>
        <w:t>Interference signals</w:t>
      </w:r>
      <w:bookmarkEnd w:id="2165"/>
      <w:bookmarkEnd w:id="2166"/>
      <w:bookmarkEnd w:id="2167"/>
      <w:bookmarkEnd w:id="2168"/>
      <w:bookmarkEnd w:id="2169"/>
      <w:bookmarkEnd w:id="2170"/>
      <w:bookmarkEnd w:id="2171"/>
    </w:p>
    <w:p w14:paraId="7377FFA7" w14:textId="77777777" w:rsidR="00842EF7" w:rsidRPr="00FE760F" w:rsidRDefault="00842EF7" w:rsidP="00842EF7">
      <w:pPr>
        <w:rPr>
          <w:rFonts w:cs="v5.0.0"/>
          <w:snapToGrid w:val="0"/>
        </w:rPr>
      </w:pPr>
      <w:r w:rsidRPr="00FE760F">
        <w:rPr>
          <w:rFonts w:cs="v5.0.0"/>
          <w:snapToGrid w:val="0"/>
        </w:rPr>
        <w:t>Table D.2-1 describes the modulated interferer for different channel bandwidth options.</w:t>
      </w:r>
    </w:p>
    <w:p w14:paraId="5D97A24D" w14:textId="77777777" w:rsidR="00842EF7" w:rsidRPr="00FE760F" w:rsidRDefault="00842EF7" w:rsidP="00842EF7">
      <w:pPr>
        <w:pStyle w:val="TH"/>
      </w:pPr>
      <w:r w:rsidRPr="00FE760F">
        <w:t xml:space="preserve">Table </w:t>
      </w:r>
      <w:r w:rsidRPr="00FE760F">
        <w:rPr>
          <w:rFonts w:eastAsia="MS Mincho"/>
        </w:rPr>
        <w:t>D.2-1</w:t>
      </w:r>
      <w:r w:rsidRPr="00FE760F">
        <w:t xml:space="preserve">: Description of modulated </w:t>
      </w:r>
      <w:r w:rsidRPr="00FE760F">
        <w:rPr>
          <w:rFonts w:hint="eastAsia"/>
          <w:lang w:eastAsia="zh-CN"/>
        </w:rPr>
        <w:t>NR</w:t>
      </w:r>
      <w:r w:rsidRPr="00FE760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FE760F" w14:paraId="0B025EE6" w14:textId="77777777" w:rsidTr="00F91227">
        <w:tc>
          <w:tcPr>
            <w:tcW w:w="1160" w:type="dxa"/>
            <w:vMerge w:val="restart"/>
            <w:vAlign w:val="center"/>
          </w:tcPr>
          <w:p w14:paraId="1D3A4EE6" w14:textId="77777777" w:rsidR="00842EF7" w:rsidRPr="00FE760F" w:rsidRDefault="00842EF7" w:rsidP="00F91227">
            <w:pPr>
              <w:pStyle w:val="TAH"/>
              <w:rPr>
                <w:rFonts w:cs="Arial"/>
              </w:rPr>
            </w:pPr>
          </w:p>
        </w:tc>
        <w:tc>
          <w:tcPr>
            <w:tcW w:w="4935" w:type="dxa"/>
            <w:gridSpan w:val="4"/>
            <w:vAlign w:val="center"/>
          </w:tcPr>
          <w:p w14:paraId="60F188BF" w14:textId="77777777" w:rsidR="00842EF7" w:rsidRPr="00FE760F" w:rsidRDefault="00842EF7" w:rsidP="00F91227">
            <w:pPr>
              <w:pStyle w:val="TAH"/>
              <w:rPr>
                <w:rFonts w:cs="Arial"/>
                <w:lang w:eastAsia="zh-CN"/>
              </w:rPr>
            </w:pPr>
            <w:r w:rsidRPr="00FE760F">
              <w:rPr>
                <w:rFonts w:cs="Arial"/>
              </w:rPr>
              <w:t>Channel bandwidth</w:t>
            </w:r>
            <w:r w:rsidRPr="00FE760F">
              <w:rPr>
                <w:rFonts w:cs="Arial" w:hint="eastAsia"/>
                <w:lang w:eastAsia="zh-CN"/>
              </w:rPr>
              <w:t xml:space="preserve"> for Single Carrier</w:t>
            </w:r>
          </w:p>
        </w:tc>
        <w:tc>
          <w:tcPr>
            <w:tcW w:w="1644" w:type="dxa"/>
            <w:vMerge w:val="restart"/>
          </w:tcPr>
          <w:p w14:paraId="2D17F442" w14:textId="77777777" w:rsidR="00842EF7" w:rsidRPr="00FE760F" w:rsidRDefault="00842EF7" w:rsidP="00F91227">
            <w:pPr>
              <w:pStyle w:val="TAH"/>
              <w:rPr>
                <w:rFonts w:cs="Arial"/>
                <w:lang w:eastAsia="zh-CN"/>
              </w:rPr>
            </w:pPr>
            <w:r w:rsidRPr="00FE760F">
              <w:rPr>
                <w:rFonts w:cs="Arial" w:hint="eastAsia"/>
                <w:lang w:eastAsia="zh-CN"/>
              </w:rPr>
              <w:t>Intra band contiguous CA</w:t>
            </w:r>
          </w:p>
        </w:tc>
      </w:tr>
      <w:tr w:rsidR="00842EF7" w:rsidRPr="00FE760F" w14:paraId="317F744C" w14:textId="77777777" w:rsidTr="00F91227">
        <w:tc>
          <w:tcPr>
            <w:tcW w:w="1160" w:type="dxa"/>
            <w:vMerge/>
            <w:vAlign w:val="center"/>
          </w:tcPr>
          <w:p w14:paraId="74FF45A3" w14:textId="77777777" w:rsidR="00842EF7" w:rsidRPr="00FE760F" w:rsidRDefault="00842EF7" w:rsidP="00F91227">
            <w:pPr>
              <w:pStyle w:val="TAH"/>
              <w:rPr>
                <w:rFonts w:cs="Arial"/>
              </w:rPr>
            </w:pPr>
          </w:p>
        </w:tc>
        <w:tc>
          <w:tcPr>
            <w:tcW w:w="983" w:type="dxa"/>
            <w:vAlign w:val="center"/>
          </w:tcPr>
          <w:p w14:paraId="001F853D" w14:textId="77777777" w:rsidR="00842EF7" w:rsidRPr="00FE760F" w:rsidRDefault="00842EF7" w:rsidP="00F91227">
            <w:pPr>
              <w:pStyle w:val="TAH"/>
              <w:rPr>
                <w:rFonts w:cs="Arial"/>
              </w:rPr>
            </w:pPr>
            <w:r w:rsidRPr="00FE760F">
              <w:rPr>
                <w:rFonts w:cs="Arial" w:hint="eastAsia"/>
                <w:lang w:eastAsia="zh-CN"/>
              </w:rPr>
              <w:t>50</w:t>
            </w:r>
            <w:r w:rsidRPr="00FE760F">
              <w:rPr>
                <w:rFonts w:cs="Arial"/>
              </w:rPr>
              <w:t xml:space="preserve"> MHz</w:t>
            </w:r>
          </w:p>
        </w:tc>
        <w:tc>
          <w:tcPr>
            <w:tcW w:w="1259" w:type="dxa"/>
            <w:vAlign w:val="center"/>
          </w:tcPr>
          <w:p w14:paraId="544734EC" w14:textId="77777777" w:rsidR="00842EF7" w:rsidRPr="00FE760F" w:rsidRDefault="00842EF7" w:rsidP="00F91227">
            <w:pPr>
              <w:pStyle w:val="TAH"/>
              <w:rPr>
                <w:rFonts w:cs="Arial"/>
              </w:rPr>
            </w:pPr>
            <w:r w:rsidRPr="00FE760F">
              <w:rPr>
                <w:rFonts w:cs="Arial" w:hint="eastAsia"/>
                <w:lang w:eastAsia="zh-CN"/>
              </w:rPr>
              <w:t>100</w:t>
            </w:r>
            <w:r w:rsidRPr="00FE760F">
              <w:rPr>
                <w:rFonts w:cs="Arial"/>
              </w:rPr>
              <w:t xml:space="preserve"> MHz</w:t>
            </w:r>
          </w:p>
        </w:tc>
        <w:tc>
          <w:tcPr>
            <w:tcW w:w="1134" w:type="dxa"/>
            <w:vAlign w:val="center"/>
          </w:tcPr>
          <w:p w14:paraId="4AC631AE" w14:textId="77777777" w:rsidR="00842EF7" w:rsidRPr="00FE760F" w:rsidRDefault="00842EF7" w:rsidP="00F91227">
            <w:pPr>
              <w:pStyle w:val="TAH"/>
              <w:rPr>
                <w:rFonts w:cs="Arial"/>
              </w:rPr>
            </w:pPr>
            <w:r w:rsidRPr="00FE760F">
              <w:rPr>
                <w:rFonts w:cs="Arial" w:hint="eastAsia"/>
                <w:lang w:eastAsia="zh-CN"/>
              </w:rPr>
              <w:t>200</w:t>
            </w:r>
            <w:r w:rsidRPr="00FE760F">
              <w:rPr>
                <w:rFonts w:cs="Arial"/>
              </w:rPr>
              <w:t xml:space="preserve"> MHz</w:t>
            </w:r>
          </w:p>
        </w:tc>
        <w:tc>
          <w:tcPr>
            <w:tcW w:w="1559" w:type="dxa"/>
            <w:vAlign w:val="center"/>
          </w:tcPr>
          <w:p w14:paraId="306CB050" w14:textId="77777777" w:rsidR="00842EF7" w:rsidRPr="00FE760F" w:rsidRDefault="00842EF7" w:rsidP="00F91227">
            <w:pPr>
              <w:pStyle w:val="TAH"/>
              <w:rPr>
                <w:rFonts w:cs="Arial"/>
                <w:lang w:eastAsia="zh-CN"/>
              </w:rPr>
            </w:pPr>
            <w:r w:rsidRPr="00FE760F">
              <w:rPr>
                <w:rFonts w:cs="Arial" w:hint="eastAsia"/>
                <w:lang w:eastAsia="zh-CN"/>
              </w:rPr>
              <w:t>400</w:t>
            </w:r>
            <w:r w:rsidRPr="00FE760F">
              <w:rPr>
                <w:rFonts w:cs="Arial"/>
              </w:rPr>
              <w:t xml:space="preserve"> MHz</w:t>
            </w:r>
          </w:p>
        </w:tc>
        <w:tc>
          <w:tcPr>
            <w:tcW w:w="1644" w:type="dxa"/>
            <w:vMerge/>
          </w:tcPr>
          <w:p w14:paraId="54B4A735" w14:textId="77777777" w:rsidR="00842EF7" w:rsidRPr="00FE760F" w:rsidRDefault="00842EF7" w:rsidP="00F91227">
            <w:pPr>
              <w:pStyle w:val="TAH"/>
              <w:rPr>
                <w:rFonts w:cs="Arial"/>
              </w:rPr>
            </w:pPr>
          </w:p>
        </w:tc>
      </w:tr>
      <w:tr w:rsidR="00842EF7" w:rsidRPr="00FE760F" w14:paraId="539EB669" w14:textId="77777777" w:rsidTr="00F91227">
        <w:tc>
          <w:tcPr>
            <w:tcW w:w="1160" w:type="dxa"/>
            <w:vAlign w:val="center"/>
          </w:tcPr>
          <w:p w14:paraId="019D4B80" w14:textId="77777777" w:rsidR="00842EF7" w:rsidRPr="00FE760F" w:rsidRDefault="00842EF7" w:rsidP="00F91227">
            <w:pPr>
              <w:pStyle w:val="TAL"/>
              <w:rPr>
                <w:rFonts w:cs="Arial"/>
              </w:rPr>
            </w:pPr>
            <w:r w:rsidRPr="00FE760F">
              <w:rPr>
                <w:rFonts w:eastAsia="MS Mincho" w:cs="Arial"/>
              </w:rPr>
              <w:t>BW</w:t>
            </w:r>
            <w:r w:rsidRPr="00FE760F">
              <w:rPr>
                <w:rFonts w:eastAsia="MS Mincho" w:cs="Arial"/>
                <w:vertAlign w:val="subscript"/>
              </w:rPr>
              <w:t>Interferer</w:t>
            </w:r>
          </w:p>
        </w:tc>
        <w:tc>
          <w:tcPr>
            <w:tcW w:w="983" w:type="dxa"/>
            <w:vAlign w:val="center"/>
          </w:tcPr>
          <w:p w14:paraId="0A661058" w14:textId="77777777" w:rsidR="00842EF7" w:rsidRPr="00FE760F" w:rsidRDefault="00842EF7" w:rsidP="00F91227">
            <w:pPr>
              <w:pStyle w:val="TAC"/>
              <w:rPr>
                <w:rFonts w:cs="Arial"/>
              </w:rPr>
            </w:pPr>
            <w:r w:rsidRPr="00FE760F">
              <w:rPr>
                <w:rFonts w:cs="Arial" w:hint="eastAsia"/>
                <w:lang w:eastAsia="zh-CN"/>
              </w:rPr>
              <w:t>50</w:t>
            </w:r>
            <w:r w:rsidRPr="00FE760F">
              <w:rPr>
                <w:rFonts w:cs="Arial"/>
              </w:rPr>
              <w:t xml:space="preserve"> MHz</w:t>
            </w:r>
          </w:p>
        </w:tc>
        <w:tc>
          <w:tcPr>
            <w:tcW w:w="1259" w:type="dxa"/>
            <w:vAlign w:val="center"/>
          </w:tcPr>
          <w:p w14:paraId="088DC535" w14:textId="77777777" w:rsidR="00842EF7" w:rsidRPr="00FE760F" w:rsidRDefault="00842EF7" w:rsidP="00F91227">
            <w:pPr>
              <w:pStyle w:val="TAC"/>
              <w:rPr>
                <w:rFonts w:cs="Arial"/>
              </w:rPr>
            </w:pPr>
            <w:r w:rsidRPr="00FE760F">
              <w:rPr>
                <w:rFonts w:cs="Arial" w:hint="eastAsia"/>
                <w:lang w:eastAsia="zh-CN"/>
              </w:rPr>
              <w:t>100</w:t>
            </w:r>
            <w:r w:rsidRPr="00FE760F">
              <w:rPr>
                <w:rFonts w:cs="Arial"/>
              </w:rPr>
              <w:t xml:space="preserve"> MHz</w:t>
            </w:r>
          </w:p>
        </w:tc>
        <w:tc>
          <w:tcPr>
            <w:tcW w:w="1134" w:type="dxa"/>
            <w:vAlign w:val="center"/>
          </w:tcPr>
          <w:p w14:paraId="41D33AF0" w14:textId="77777777" w:rsidR="00842EF7" w:rsidRPr="00FE760F" w:rsidRDefault="00842EF7" w:rsidP="00F91227">
            <w:pPr>
              <w:pStyle w:val="TAC"/>
              <w:rPr>
                <w:rFonts w:cs="Arial"/>
              </w:rPr>
            </w:pPr>
            <w:r w:rsidRPr="00FE760F">
              <w:rPr>
                <w:rFonts w:cs="Arial" w:hint="eastAsia"/>
                <w:lang w:eastAsia="zh-CN"/>
              </w:rPr>
              <w:t>200</w:t>
            </w:r>
            <w:r w:rsidRPr="00FE760F">
              <w:rPr>
                <w:rFonts w:cs="Arial"/>
              </w:rPr>
              <w:t xml:space="preserve"> MHz</w:t>
            </w:r>
          </w:p>
        </w:tc>
        <w:tc>
          <w:tcPr>
            <w:tcW w:w="1559" w:type="dxa"/>
            <w:vAlign w:val="center"/>
          </w:tcPr>
          <w:p w14:paraId="5F88DF9E" w14:textId="77777777" w:rsidR="00842EF7" w:rsidRPr="00FE760F" w:rsidRDefault="00842EF7" w:rsidP="00F91227">
            <w:pPr>
              <w:pStyle w:val="TAC"/>
              <w:rPr>
                <w:rFonts w:cs="Arial"/>
                <w:lang w:eastAsia="zh-CN"/>
              </w:rPr>
            </w:pPr>
            <w:r w:rsidRPr="00FE760F">
              <w:rPr>
                <w:rFonts w:cs="Arial" w:hint="eastAsia"/>
                <w:lang w:eastAsia="zh-CN"/>
              </w:rPr>
              <w:t>400MHz</w:t>
            </w:r>
          </w:p>
        </w:tc>
        <w:tc>
          <w:tcPr>
            <w:tcW w:w="1644" w:type="dxa"/>
          </w:tcPr>
          <w:p w14:paraId="20F78B10" w14:textId="77777777" w:rsidR="00842EF7" w:rsidRPr="00FE760F" w:rsidRDefault="00842EF7" w:rsidP="00F91227">
            <w:pPr>
              <w:pStyle w:val="TAC"/>
              <w:rPr>
                <w:rFonts w:cs="Arial"/>
              </w:rPr>
            </w:pPr>
            <w:r w:rsidRPr="00FE760F">
              <w:t>BW</w:t>
            </w:r>
            <w:r w:rsidRPr="00FE760F">
              <w:rPr>
                <w:vertAlign w:val="subscript"/>
              </w:rPr>
              <w:t>Channel_CA</w:t>
            </w:r>
          </w:p>
        </w:tc>
      </w:tr>
      <w:tr w:rsidR="00842EF7" w:rsidRPr="00FE760F" w14:paraId="0A13F690" w14:textId="77777777" w:rsidTr="00F91227">
        <w:tc>
          <w:tcPr>
            <w:tcW w:w="1160" w:type="dxa"/>
            <w:vAlign w:val="center"/>
          </w:tcPr>
          <w:p w14:paraId="0AC8AC92" w14:textId="77777777" w:rsidR="00842EF7" w:rsidRPr="00FE760F" w:rsidRDefault="00842EF7" w:rsidP="00F91227">
            <w:pPr>
              <w:pStyle w:val="TAL"/>
              <w:rPr>
                <w:rFonts w:eastAsia="MS Mincho" w:cs="Arial"/>
                <w:bCs/>
              </w:rPr>
            </w:pPr>
            <w:r w:rsidRPr="00FE760F">
              <w:rPr>
                <w:rFonts w:cs="Arial"/>
              </w:rPr>
              <w:t>RB</w:t>
            </w:r>
          </w:p>
        </w:tc>
        <w:tc>
          <w:tcPr>
            <w:tcW w:w="6579" w:type="dxa"/>
            <w:gridSpan w:val="5"/>
            <w:vAlign w:val="center"/>
          </w:tcPr>
          <w:p w14:paraId="4F910905" w14:textId="77777777" w:rsidR="00842EF7" w:rsidRPr="00FE760F" w:rsidRDefault="00842EF7" w:rsidP="00F91227">
            <w:pPr>
              <w:pStyle w:val="TAC"/>
              <w:rPr>
                <w:rFonts w:cs="Arial"/>
              </w:rPr>
            </w:pPr>
            <w:r w:rsidRPr="00FE760F">
              <w:rPr>
                <w:rFonts w:hint="eastAsia"/>
                <w:lang w:eastAsia="zh-CN"/>
              </w:rPr>
              <w:t>NOTE1</w:t>
            </w:r>
          </w:p>
        </w:tc>
      </w:tr>
      <w:tr w:rsidR="00842EF7" w:rsidRPr="00FE760F" w14:paraId="3BE659E7" w14:textId="77777777" w:rsidTr="00F91227">
        <w:tc>
          <w:tcPr>
            <w:tcW w:w="7739" w:type="dxa"/>
            <w:gridSpan w:val="6"/>
            <w:vAlign w:val="center"/>
          </w:tcPr>
          <w:p w14:paraId="3AE69B73" w14:textId="77777777" w:rsidR="00842EF7" w:rsidRPr="00FE760F" w:rsidRDefault="00842EF7" w:rsidP="00F91227">
            <w:pPr>
              <w:pStyle w:val="TAN"/>
              <w:rPr>
                <w:lang w:eastAsia="zh-CN"/>
              </w:rPr>
            </w:pPr>
            <w:r w:rsidRPr="00FE760F">
              <w:rPr>
                <w:lang w:eastAsia="zh-CN"/>
              </w:rPr>
              <w:t>NOTE 1:</w:t>
            </w:r>
            <w:r w:rsidRPr="00FE760F">
              <w:rPr>
                <w:lang w:eastAsia="zh-CN"/>
              </w:rPr>
              <w:tab/>
              <w:t>The RB configured for interfering signal is the same as maximum RB number defined in Table 5.3.2-1 for each sub-carrier spacing.</w:t>
            </w:r>
          </w:p>
        </w:tc>
      </w:tr>
    </w:tbl>
    <w:p w14:paraId="0F13C591" w14:textId="77777777" w:rsidR="00842EF7" w:rsidRPr="00FE760F" w:rsidRDefault="00842EF7" w:rsidP="00842EF7"/>
    <w:p w14:paraId="048F0C91" w14:textId="77777777" w:rsidR="00842EF7" w:rsidRPr="00FE760F" w:rsidRDefault="00842EF7" w:rsidP="00842EF7">
      <w:pPr>
        <w:pStyle w:val="Heading8"/>
      </w:pPr>
      <w:r w:rsidRPr="00FE760F">
        <w:br w:type="page"/>
      </w:r>
      <w:bookmarkStart w:id="2172" w:name="_Toc21341007"/>
      <w:bookmarkStart w:id="2173" w:name="_Toc29805455"/>
      <w:bookmarkStart w:id="2174" w:name="_Toc36456664"/>
      <w:bookmarkStart w:id="2175" w:name="_Toc36469762"/>
      <w:bookmarkStart w:id="2176" w:name="_Toc37254179"/>
      <w:bookmarkStart w:id="2177" w:name="_Toc37323037"/>
      <w:bookmarkStart w:id="2178" w:name="_Toc37324443"/>
      <w:r w:rsidRPr="00FE760F">
        <w:t>Annex E (normative):</w:t>
      </w:r>
      <w:r w:rsidRPr="00FE760F">
        <w:br/>
        <w:t>Environmental conditions</w:t>
      </w:r>
      <w:bookmarkEnd w:id="2172"/>
      <w:bookmarkEnd w:id="2173"/>
      <w:bookmarkEnd w:id="2174"/>
      <w:bookmarkEnd w:id="2175"/>
      <w:bookmarkEnd w:id="2176"/>
      <w:bookmarkEnd w:id="2177"/>
      <w:bookmarkEnd w:id="2178"/>
    </w:p>
    <w:p w14:paraId="7EE1D5B0" w14:textId="77777777" w:rsidR="00842EF7" w:rsidRPr="00FE760F" w:rsidRDefault="00842EF7" w:rsidP="00842EF7"/>
    <w:p w14:paraId="38CFB7ED" w14:textId="77777777" w:rsidR="00842EF7" w:rsidRPr="00FE760F" w:rsidRDefault="00842EF7" w:rsidP="00842EF7">
      <w:pPr>
        <w:pStyle w:val="Heading1"/>
      </w:pPr>
      <w:bookmarkStart w:id="2179" w:name="_Toc21341008"/>
      <w:bookmarkStart w:id="2180" w:name="_Toc29805456"/>
      <w:bookmarkStart w:id="2181" w:name="_Toc36456665"/>
      <w:bookmarkStart w:id="2182" w:name="_Toc36469763"/>
      <w:bookmarkStart w:id="2183" w:name="_Toc37254180"/>
      <w:bookmarkStart w:id="2184" w:name="_Toc37323038"/>
      <w:bookmarkStart w:id="2185" w:name="_Toc37324444"/>
      <w:r w:rsidRPr="00FE760F">
        <w:t>E.1</w:t>
      </w:r>
      <w:r w:rsidRPr="00FE760F">
        <w:tab/>
        <w:t>General</w:t>
      </w:r>
      <w:bookmarkEnd w:id="2179"/>
      <w:bookmarkEnd w:id="2180"/>
      <w:bookmarkEnd w:id="2181"/>
      <w:bookmarkEnd w:id="2182"/>
      <w:bookmarkEnd w:id="2183"/>
      <w:bookmarkEnd w:id="2184"/>
      <w:bookmarkEnd w:id="2185"/>
    </w:p>
    <w:p w14:paraId="13CFC3A9" w14:textId="77777777" w:rsidR="00842EF7" w:rsidRPr="00FE760F" w:rsidRDefault="00842EF7" w:rsidP="00842EF7">
      <w:r w:rsidRPr="00FE760F">
        <w:t>This annex specifies the environmental requirements of the UE. Within these limits the requirements of the present documents shall be fulfilled.</w:t>
      </w:r>
    </w:p>
    <w:p w14:paraId="2491E597" w14:textId="77777777" w:rsidR="00842EF7" w:rsidRPr="00FE760F" w:rsidRDefault="00842EF7" w:rsidP="00842EF7">
      <w:pPr>
        <w:pStyle w:val="Heading1"/>
      </w:pPr>
      <w:bookmarkStart w:id="2186" w:name="_Toc21341009"/>
      <w:bookmarkStart w:id="2187" w:name="_Toc29805457"/>
      <w:bookmarkStart w:id="2188" w:name="_Toc36456666"/>
      <w:bookmarkStart w:id="2189" w:name="_Toc36469764"/>
      <w:bookmarkStart w:id="2190" w:name="_Toc37254181"/>
      <w:bookmarkStart w:id="2191" w:name="_Toc37323039"/>
      <w:bookmarkStart w:id="2192" w:name="_Toc37324445"/>
      <w:r w:rsidRPr="00FE760F">
        <w:t>E.2</w:t>
      </w:r>
      <w:r w:rsidRPr="00FE760F">
        <w:tab/>
        <w:t>Environmental</w:t>
      </w:r>
      <w:bookmarkEnd w:id="2186"/>
      <w:bookmarkEnd w:id="2187"/>
      <w:bookmarkEnd w:id="2188"/>
      <w:bookmarkEnd w:id="2189"/>
      <w:bookmarkEnd w:id="2190"/>
      <w:bookmarkEnd w:id="2191"/>
      <w:bookmarkEnd w:id="2192"/>
    </w:p>
    <w:p w14:paraId="0C21985E" w14:textId="77777777" w:rsidR="00842EF7" w:rsidRPr="00FE760F" w:rsidRDefault="00842EF7" w:rsidP="00842EF7">
      <w:bookmarkStart w:id="2193" w:name="historyclause"/>
      <w:r w:rsidRPr="00FE760F">
        <w:t>The requirements in this clause apply to all types of UE(s).</w:t>
      </w:r>
    </w:p>
    <w:p w14:paraId="7FDEFEB3" w14:textId="77777777" w:rsidR="00842EF7" w:rsidRPr="00FE760F" w:rsidRDefault="00842EF7" w:rsidP="00842EF7">
      <w:pPr>
        <w:pStyle w:val="Heading2"/>
      </w:pPr>
      <w:bookmarkStart w:id="2194" w:name="_Toc21341010"/>
      <w:bookmarkStart w:id="2195" w:name="_Toc29805458"/>
      <w:bookmarkStart w:id="2196" w:name="_Toc36456667"/>
      <w:bookmarkStart w:id="2197" w:name="_Toc36469765"/>
      <w:bookmarkStart w:id="2198" w:name="_Toc37254182"/>
      <w:bookmarkStart w:id="2199" w:name="_Toc37323040"/>
      <w:bookmarkStart w:id="2200" w:name="_Toc37324446"/>
      <w:r w:rsidRPr="00FE760F">
        <w:t>E.2.1</w:t>
      </w:r>
      <w:r w:rsidRPr="00FE760F">
        <w:tab/>
        <w:t>Temperature</w:t>
      </w:r>
      <w:bookmarkEnd w:id="2194"/>
      <w:bookmarkEnd w:id="2195"/>
      <w:bookmarkEnd w:id="2196"/>
      <w:bookmarkEnd w:id="2197"/>
      <w:bookmarkEnd w:id="2198"/>
      <w:bookmarkEnd w:id="2199"/>
      <w:bookmarkEnd w:id="2200"/>
    </w:p>
    <w:p w14:paraId="28DE0DD8" w14:textId="77777777" w:rsidR="00842EF7" w:rsidRPr="00FE760F" w:rsidRDefault="00842EF7" w:rsidP="00842EF7">
      <w:r w:rsidRPr="00FE760F">
        <w:t>All RF requirements for UEs operating in FR2 are defined over the air and can only be tested in an OTA chamber.</w:t>
      </w:r>
    </w:p>
    <w:p w14:paraId="69C5D1D6" w14:textId="77777777" w:rsidR="00842EF7" w:rsidRPr="00FE760F" w:rsidRDefault="00842EF7" w:rsidP="00842EF7">
      <w:r w:rsidRPr="00FE760F">
        <w:t>The UE shall fulfil all the requirements in the temperature range for extreme conditions, as defined in Table E.2.1-1, unless explicitly stated otherwise in any requirement.</w:t>
      </w:r>
    </w:p>
    <w:p w14:paraId="650FEBB0" w14:textId="77777777" w:rsidR="00842EF7" w:rsidRPr="00FE760F" w:rsidRDefault="00842EF7" w:rsidP="00842EF7">
      <w:pPr>
        <w:pStyle w:val="TH"/>
      </w:pPr>
      <w:r w:rsidRPr="00FE760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FE760F" w14:paraId="7883C236" w14:textId="77777777" w:rsidTr="00F91227">
        <w:tc>
          <w:tcPr>
            <w:tcW w:w="4928" w:type="dxa"/>
            <w:shd w:val="clear" w:color="auto" w:fill="auto"/>
          </w:tcPr>
          <w:p w14:paraId="2ED19CD3" w14:textId="77777777" w:rsidR="00842EF7" w:rsidRPr="00FE760F" w:rsidRDefault="00842EF7" w:rsidP="00F91227">
            <w:pPr>
              <w:pStyle w:val="TAL"/>
            </w:pPr>
            <w:r w:rsidRPr="00FE760F">
              <w:t xml:space="preserve">+ 25 ⁰C ± 10 ⁰C </w:t>
            </w:r>
          </w:p>
        </w:tc>
        <w:tc>
          <w:tcPr>
            <w:tcW w:w="4929" w:type="dxa"/>
            <w:shd w:val="clear" w:color="auto" w:fill="auto"/>
          </w:tcPr>
          <w:p w14:paraId="3A7A14FB" w14:textId="77777777" w:rsidR="00842EF7" w:rsidRPr="00FE760F" w:rsidRDefault="00842EF7" w:rsidP="00F91227">
            <w:pPr>
              <w:pStyle w:val="TAL"/>
            </w:pPr>
            <w:r w:rsidRPr="00FE760F">
              <w:t>For normal (room temperature) conditions with relative humidity of 25 % to 75 %</w:t>
            </w:r>
          </w:p>
        </w:tc>
      </w:tr>
      <w:tr w:rsidR="00842EF7" w:rsidRPr="00FE760F" w14:paraId="45726600" w14:textId="77777777" w:rsidTr="00F91227">
        <w:tc>
          <w:tcPr>
            <w:tcW w:w="4928" w:type="dxa"/>
            <w:shd w:val="clear" w:color="auto" w:fill="auto"/>
          </w:tcPr>
          <w:p w14:paraId="71BE9A6F" w14:textId="77777777" w:rsidR="00842EF7" w:rsidRPr="00FE760F" w:rsidRDefault="00842EF7" w:rsidP="00F91227">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3837883D" w14:textId="77777777" w:rsidR="00842EF7" w:rsidRPr="00FE760F" w:rsidRDefault="00842EF7" w:rsidP="00F91227">
            <w:pPr>
              <w:pStyle w:val="TAL"/>
            </w:pPr>
            <w:r w:rsidRPr="00FE760F">
              <w:t>For extreme conditions</w:t>
            </w:r>
          </w:p>
        </w:tc>
      </w:tr>
    </w:tbl>
    <w:p w14:paraId="50BFDFAC" w14:textId="77777777" w:rsidR="00842EF7" w:rsidRPr="00FE760F" w:rsidRDefault="00842EF7" w:rsidP="00842EF7"/>
    <w:p w14:paraId="6BF4A2DF" w14:textId="77777777" w:rsidR="00842EF7" w:rsidRPr="00FE760F" w:rsidRDefault="00842EF7" w:rsidP="00842EF7">
      <w:r w:rsidRPr="00FE760F">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FE760F" w:rsidRDefault="00842EF7" w:rsidP="00842EF7">
      <w:pPr>
        <w:pStyle w:val="Heading2"/>
      </w:pPr>
      <w:bookmarkStart w:id="2201" w:name="_Toc21341011"/>
      <w:bookmarkStart w:id="2202" w:name="_Toc29805459"/>
      <w:bookmarkStart w:id="2203" w:name="_Toc36456668"/>
      <w:bookmarkStart w:id="2204" w:name="_Toc36469766"/>
      <w:bookmarkStart w:id="2205" w:name="_Toc37254183"/>
      <w:bookmarkStart w:id="2206" w:name="_Toc37323041"/>
      <w:bookmarkStart w:id="2207" w:name="_Toc37324447"/>
      <w:r w:rsidRPr="00FE760F">
        <w:t>E.2.2</w:t>
      </w:r>
      <w:r w:rsidRPr="00FE760F">
        <w:tab/>
        <w:t>Voltage</w:t>
      </w:r>
      <w:bookmarkEnd w:id="2201"/>
      <w:bookmarkEnd w:id="2202"/>
      <w:bookmarkEnd w:id="2203"/>
      <w:bookmarkEnd w:id="2204"/>
      <w:bookmarkEnd w:id="2205"/>
      <w:bookmarkEnd w:id="2206"/>
      <w:bookmarkEnd w:id="2207"/>
    </w:p>
    <w:p w14:paraId="19C394B3" w14:textId="77777777" w:rsidR="00842EF7" w:rsidRPr="00FE760F" w:rsidRDefault="00842EF7" w:rsidP="00842EF7">
      <w:pPr>
        <w:pStyle w:val="EditorsNote"/>
        <w:rPr>
          <w:color w:val="auto"/>
        </w:rPr>
      </w:pPr>
      <w:r w:rsidRPr="00FE760F">
        <w:rPr>
          <w:color w:val="auto"/>
        </w:rPr>
        <w:t>Editor's note: This requirement is incomplete. The following aspects are either missing or not yet determined:</w:t>
      </w:r>
    </w:p>
    <w:p w14:paraId="7F2C6300" w14:textId="77777777" w:rsidR="00842EF7" w:rsidRPr="00FE760F" w:rsidRDefault="00842EF7" w:rsidP="00842EF7">
      <w:pPr>
        <w:pStyle w:val="EditorsNote"/>
        <w:rPr>
          <w:color w:val="auto"/>
        </w:rPr>
      </w:pPr>
      <w:r w:rsidRPr="00FE760F">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FE760F" w:rsidRDefault="00842EF7" w:rsidP="00842EF7">
      <w:pPr>
        <w:rPr>
          <w:rFonts w:cs="v5.0.0"/>
        </w:rPr>
      </w:pPr>
      <w:r w:rsidRPr="00FE760F">
        <w:rPr>
          <w:rFonts w:cs="v5.0.0"/>
        </w:rPr>
        <w:t>The UE shall fulfil all the requirements in the full voltage range, i.e. the voltage range between the extreme voltages.</w:t>
      </w:r>
    </w:p>
    <w:p w14:paraId="59CC8B7B" w14:textId="77777777" w:rsidR="00842EF7" w:rsidRPr="00FE760F" w:rsidRDefault="00842EF7" w:rsidP="00842EF7">
      <w:pPr>
        <w:rPr>
          <w:rFonts w:cs="v5.0.0"/>
        </w:rPr>
      </w:pPr>
      <w:r w:rsidRPr="00FE760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FE760F" w:rsidRDefault="00842EF7" w:rsidP="00842EF7">
      <w:pPr>
        <w:pStyle w:val="TH"/>
      </w:pPr>
      <w:r w:rsidRPr="00FE760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FE760F" w14:paraId="50D7B477" w14:textId="77777777" w:rsidTr="00F91227">
        <w:trPr>
          <w:jc w:val="center"/>
        </w:trPr>
        <w:tc>
          <w:tcPr>
            <w:tcW w:w="2898" w:type="dxa"/>
          </w:tcPr>
          <w:p w14:paraId="53D08C91" w14:textId="77777777" w:rsidR="00842EF7" w:rsidRPr="00FE760F" w:rsidRDefault="00842EF7" w:rsidP="00F91227">
            <w:pPr>
              <w:pStyle w:val="TAH"/>
              <w:rPr>
                <w:rFonts w:cs="Arial"/>
              </w:rPr>
            </w:pPr>
            <w:r w:rsidRPr="00FE760F">
              <w:rPr>
                <w:rFonts w:cs="Arial"/>
              </w:rPr>
              <w:t>Power source</w:t>
            </w:r>
          </w:p>
        </w:tc>
        <w:tc>
          <w:tcPr>
            <w:tcW w:w="1890" w:type="dxa"/>
          </w:tcPr>
          <w:p w14:paraId="02AD710B" w14:textId="77777777" w:rsidR="00842EF7" w:rsidRPr="00FE760F" w:rsidRDefault="00842EF7" w:rsidP="00F91227">
            <w:pPr>
              <w:pStyle w:val="TAH"/>
              <w:rPr>
                <w:rFonts w:cs="Arial"/>
              </w:rPr>
            </w:pPr>
            <w:r w:rsidRPr="00FE760F">
              <w:rPr>
                <w:rFonts w:cs="Arial"/>
              </w:rPr>
              <w:t>Lower extreme</w:t>
            </w:r>
          </w:p>
          <w:p w14:paraId="52D668B8" w14:textId="77777777" w:rsidR="00842EF7" w:rsidRPr="00FE760F" w:rsidRDefault="00842EF7" w:rsidP="00F91227">
            <w:pPr>
              <w:pStyle w:val="TAH"/>
              <w:rPr>
                <w:rFonts w:cs="Arial"/>
              </w:rPr>
            </w:pPr>
            <w:r w:rsidRPr="00FE760F">
              <w:rPr>
                <w:rFonts w:cs="Arial"/>
              </w:rPr>
              <w:t>voltage</w:t>
            </w:r>
          </w:p>
        </w:tc>
        <w:tc>
          <w:tcPr>
            <w:tcW w:w="2070" w:type="dxa"/>
          </w:tcPr>
          <w:p w14:paraId="067C3DC1" w14:textId="77777777" w:rsidR="00842EF7" w:rsidRPr="00FE760F" w:rsidRDefault="00842EF7" w:rsidP="00F91227">
            <w:pPr>
              <w:pStyle w:val="TAH"/>
              <w:rPr>
                <w:rFonts w:cs="Arial"/>
              </w:rPr>
            </w:pPr>
            <w:r w:rsidRPr="00FE760F">
              <w:rPr>
                <w:rFonts w:cs="Arial"/>
              </w:rPr>
              <w:t>Higher extreme</w:t>
            </w:r>
          </w:p>
          <w:p w14:paraId="6759D699" w14:textId="77777777" w:rsidR="00842EF7" w:rsidRPr="00FE760F" w:rsidRDefault="00842EF7" w:rsidP="00F91227">
            <w:pPr>
              <w:pStyle w:val="TAH"/>
              <w:rPr>
                <w:rFonts w:cs="Arial"/>
              </w:rPr>
            </w:pPr>
            <w:r w:rsidRPr="00FE760F">
              <w:rPr>
                <w:rFonts w:cs="Arial"/>
              </w:rPr>
              <w:t>voltage</w:t>
            </w:r>
          </w:p>
        </w:tc>
        <w:tc>
          <w:tcPr>
            <w:tcW w:w="1980" w:type="dxa"/>
          </w:tcPr>
          <w:p w14:paraId="7C8AA257" w14:textId="77777777" w:rsidR="00842EF7" w:rsidRPr="00FE760F" w:rsidRDefault="00842EF7" w:rsidP="00F91227">
            <w:pPr>
              <w:pStyle w:val="TAH"/>
              <w:rPr>
                <w:rFonts w:cs="Arial"/>
              </w:rPr>
            </w:pPr>
            <w:r w:rsidRPr="00FE760F">
              <w:rPr>
                <w:rFonts w:cs="Arial"/>
              </w:rPr>
              <w:t>Normal conditions</w:t>
            </w:r>
          </w:p>
          <w:p w14:paraId="6D82DFFC" w14:textId="77777777" w:rsidR="00842EF7" w:rsidRPr="00FE760F" w:rsidRDefault="00842EF7" w:rsidP="00F91227">
            <w:pPr>
              <w:pStyle w:val="TAH"/>
              <w:rPr>
                <w:rFonts w:cs="Arial"/>
              </w:rPr>
            </w:pPr>
            <w:r w:rsidRPr="00FE760F">
              <w:rPr>
                <w:rFonts w:cs="Arial"/>
              </w:rPr>
              <w:t>voltage</w:t>
            </w:r>
          </w:p>
        </w:tc>
      </w:tr>
      <w:tr w:rsidR="00842EF7" w:rsidRPr="00FE760F" w14:paraId="6349DABB" w14:textId="77777777" w:rsidTr="00F91227">
        <w:trPr>
          <w:jc w:val="center"/>
        </w:trPr>
        <w:tc>
          <w:tcPr>
            <w:tcW w:w="2898" w:type="dxa"/>
          </w:tcPr>
          <w:p w14:paraId="7E33250C" w14:textId="77777777" w:rsidR="00842EF7" w:rsidRPr="00FE760F" w:rsidRDefault="00842EF7" w:rsidP="00F91227">
            <w:pPr>
              <w:pStyle w:val="TAL"/>
              <w:rPr>
                <w:rFonts w:cs="v5.0.0"/>
              </w:rPr>
            </w:pPr>
            <w:r w:rsidRPr="00FE760F">
              <w:rPr>
                <w:rFonts w:cs="v5.0.0"/>
              </w:rPr>
              <w:t>AC mains</w:t>
            </w:r>
          </w:p>
        </w:tc>
        <w:tc>
          <w:tcPr>
            <w:tcW w:w="1890" w:type="dxa"/>
          </w:tcPr>
          <w:p w14:paraId="0B214C2D" w14:textId="77777777" w:rsidR="00842EF7" w:rsidRPr="00FE760F" w:rsidRDefault="00842EF7" w:rsidP="00F91227">
            <w:pPr>
              <w:pStyle w:val="TAC"/>
              <w:rPr>
                <w:rFonts w:cs="Arial"/>
              </w:rPr>
            </w:pPr>
            <w:r w:rsidRPr="00FE760F">
              <w:rPr>
                <w:rFonts w:cs="Arial"/>
              </w:rPr>
              <w:t>0,9 * nominal</w:t>
            </w:r>
          </w:p>
        </w:tc>
        <w:tc>
          <w:tcPr>
            <w:tcW w:w="2070" w:type="dxa"/>
          </w:tcPr>
          <w:p w14:paraId="177415EB" w14:textId="77777777" w:rsidR="00842EF7" w:rsidRPr="00FE760F" w:rsidRDefault="00842EF7" w:rsidP="00F91227">
            <w:pPr>
              <w:pStyle w:val="TAC"/>
              <w:rPr>
                <w:rFonts w:cs="Arial"/>
              </w:rPr>
            </w:pPr>
            <w:r w:rsidRPr="00FE760F">
              <w:rPr>
                <w:rFonts w:cs="Arial"/>
              </w:rPr>
              <w:t>1,1 * nominal</w:t>
            </w:r>
          </w:p>
        </w:tc>
        <w:tc>
          <w:tcPr>
            <w:tcW w:w="1980" w:type="dxa"/>
          </w:tcPr>
          <w:p w14:paraId="5B799B5B" w14:textId="77777777" w:rsidR="00842EF7" w:rsidRPr="00FE760F" w:rsidRDefault="00842EF7" w:rsidP="00F91227">
            <w:pPr>
              <w:pStyle w:val="TAC"/>
              <w:rPr>
                <w:rFonts w:cs="Arial"/>
              </w:rPr>
            </w:pPr>
            <w:r w:rsidRPr="00FE760F">
              <w:rPr>
                <w:rFonts w:cs="Arial"/>
              </w:rPr>
              <w:t>nominal</w:t>
            </w:r>
          </w:p>
        </w:tc>
      </w:tr>
      <w:tr w:rsidR="00842EF7" w:rsidRPr="00FE760F" w14:paraId="75D66068" w14:textId="77777777" w:rsidTr="00F91227">
        <w:trPr>
          <w:jc w:val="center"/>
        </w:trPr>
        <w:tc>
          <w:tcPr>
            <w:tcW w:w="2898" w:type="dxa"/>
            <w:tcBorders>
              <w:bottom w:val="nil"/>
            </w:tcBorders>
          </w:tcPr>
          <w:p w14:paraId="23592E9F" w14:textId="77777777" w:rsidR="00842EF7" w:rsidRPr="00FE760F" w:rsidRDefault="00842EF7" w:rsidP="00F91227">
            <w:pPr>
              <w:pStyle w:val="TAL"/>
              <w:rPr>
                <w:rFonts w:cs="v5.0.0"/>
              </w:rPr>
            </w:pPr>
            <w:r w:rsidRPr="00FE760F">
              <w:rPr>
                <w:rFonts w:cs="v5.0.0"/>
              </w:rPr>
              <w:t>Regulated lead acid battery</w:t>
            </w:r>
          </w:p>
        </w:tc>
        <w:tc>
          <w:tcPr>
            <w:tcW w:w="1890" w:type="dxa"/>
            <w:tcBorders>
              <w:bottom w:val="nil"/>
            </w:tcBorders>
          </w:tcPr>
          <w:p w14:paraId="2F5E58D0" w14:textId="77777777" w:rsidR="00842EF7" w:rsidRPr="00FE760F" w:rsidRDefault="00842EF7" w:rsidP="00F91227">
            <w:pPr>
              <w:pStyle w:val="TAC"/>
              <w:rPr>
                <w:rFonts w:cs="Arial"/>
              </w:rPr>
            </w:pPr>
            <w:r w:rsidRPr="00FE760F">
              <w:rPr>
                <w:rFonts w:cs="Arial"/>
              </w:rPr>
              <w:t>0,9 * nominal</w:t>
            </w:r>
          </w:p>
        </w:tc>
        <w:tc>
          <w:tcPr>
            <w:tcW w:w="2070" w:type="dxa"/>
            <w:tcBorders>
              <w:bottom w:val="nil"/>
            </w:tcBorders>
          </w:tcPr>
          <w:p w14:paraId="5181EF3D" w14:textId="77777777" w:rsidR="00842EF7" w:rsidRPr="00FE760F" w:rsidRDefault="00842EF7" w:rsidP="00F91227">
            <w:pPr>
              <w:pStyle w:val="TAC"/>
              <w:rPr>
                <w:rFonts w:cs="Arial"/>
              </w:rPr>
            </w:pPr>
            <w:r w:rsidRPr="00FE760F">
              <w:rPr>
                <w:rFonts w:cs="Arial"/>
              </w:rPr>
              <w:t>1,3 * nominal</w:t>
            </w:r>
          </w:p>
        </w:tc>
        <w:tc>
          <w:tcPr>
            <w:tcW w:w="1980" w:type="dxa"/>
            <w:tcBorders>
              <w:bottom w:val="nil"/>
            </w:tcBorders>
          </w:tcPr>
          <w:p w14:paraId="00C3E289" w14:textId="77777777" w:rsidR="00842EF7" w:rsidRPr="00FE760F" w:rsidRDefault="00842EF7" w:rsidP="00F91227">
            <w:pPr>
              <w:pStyle w:val="TAC"/>
              <w:rPr>
                <w:rFonts w:cs="Arial"/>
              </w:rPr>
            </w:pPr>
            <w:r w:rsidRPr="00FE760F">
              <w:rPr>
                <w:rFonts w:cs="Arial"/>
              </w:rPr>
              <w:t>1,1 * nominal</w:t>
            </w:r>
          </w:p>
        </w:tc>
      </w:tr>
      <w:tr w:rsidR="00842EF7" w:rsidRPr="00FE760F" w14:paraId="0CF9B73B" w14:textId="77777777" w:rsidTr="00F91227">
        <w:trPr>
          <w:trHeight w:val="622"/>
          <w:jc w:val="center"/>
        </w:trPr>
        <w:tc>
          <w:tcPr>
            <w:tcW w:w="2898" w:type="dxa"/>
          </w:tcPr>
          <w:p w14:paraId="3C3D704A" w14:textId="77777777" w:rsidR="00842EF7" w:rsidRPr="00FE760F" w:rsidRDefault="00842EF7" w:rsidP="00F91227">
            <w:pPr>
              <w:pStyle w:val="TAL"/>
              <w:rPr>
                <w:rFonts w:cs="v5.0.0"/>
              </w:rPr>
            </w:pPr>
            <w:r w:rsidRPr="00FE760F">
              <w:rPr>
                <w:rFonts w:cs="v5.0.0"/>
              </w:rPr>
              <w:t>Nonregulated batteries:</w:t>
            </w:r>
          </w:p>
          <w:p w14:paraId="1C09ABAA" w14:textId="77777777" w:rsidR="00842EF7" w:rsidRPr="00FE760F" w:rsidRDefault="00842EF7" w:rsidP="00F91227">
            <w:pPr>
              <w:pStyle w:val="TAL"/>
              <w:rPr>
                <w:rFonts w:cs="v5.0.0"/>
              </w:rPr>
            </w:pPr>
            <w:r w:rsidRPr="00FE760F">
              <w:rPr>
                <w:rFonts w:cs="v5.0.0"/>
              </w:rPr>
              <w:t>Leclanché</w:t>
            </w:r>
          </w:p>
          <w:p w14:paraId="3A0B57FF" w14:textId="77777777" w:rsidR="00842EF7" w:rsidRPr="00FE760F" w:rsidRDefault="00842EF7" w:rsidP="00F91227">
            <w:pPr>
              <w:pStyle w:val="TAL"/>
              <w:rPr>
                <w:rFonts w:cs="v5.0.0"/>
              </w:rPr>
            </w:pPr>
            <w:r w:rsidRPr="00FE760F">
              <w:rPr>
                <w:rFonts w:cs="v5.0.0"/>
              </w:rPr>
              <w:t>Lithium</w:t>
            </w:r>
          </w:p>
          <w:p w14:paraId="603BB72A" w14:textId="77777777" w:rsidR="00842EF7" w:rsidRPr="00FE760F" w:rsidRDefault="00842EF7" w:rsidP="00F91227">
            <w:pPr>
              <w:pStyle w:val="TAL"/>
              <w:rPr>
                <w:rFonts w:cs="v5.0.0"/>
              </w:rPr>
            </w:pPr>
            <w:r w:rsidRPr="00FE760F">
              <w:rPr>
                <w:rFonts w:cs="v5.0.0"/>
              </w:rPr>
              <w:t>Mercury/nickel &amp; cadmium</w:t>
            </w:r>
          </w:p>
        </w:tc>
        <w:tc>
          <w:tcPr>
            <w:tcW w:w="1890" w:type="dxa"/>
          </w:tcPr>
          <w:p w14:paraId="6DEEA4D1" w14:textId="77777777" w:rsidR="00842EF7" w:rsidRPr="00FE760F" w:rsidRDefault="00842EF7" w:rsidP="00F91227">
            <w:pPr>
              <w:pStyle w:val="TAC"/>
              <w:rPr>
                <w:rFonts w:cs="Arial"/>
              </w:rPr>
            </w:pPr>
          </w:p>
          <w:p w14:paraId="7735C89A" w14:textId="77777777" w:rsidR="00842EF7" w:rsidRPr="00FE760F" w:rsidRDefault="00842EF7" w:rsidP="00F91227">
            <w:pPr>
              <w:pStyle w:val="TAC"/>
              <w:rPr>
                <w:rFonts w:cs="Arial"/>
              </w:rPr>
            </w:pPr>
            <w:r w:rsidRPr="00FE760F">
              <w:rPr>
                <w:rFonts w:cs="Arial"/>
              </w:rPr>
              <w:t>0,85 * nominal</w:t>
            </w:r>
          </w:p>
          <w:p w14:paraId="655DC4B0" w14:textId="77777777" w:rsidR="00842EF7" w:rsidRPr="00FE760F" w:rsidRDefault="00842EF7" w:rsidP="00F91227">
            <w:pPr>
              <w:pStyle w:val="TAC"/>
              <w:rPr>
                <w:rFonts w:cs="Arial"/>
              </w:rPr>
            </w:pPr>
            <w:r w:rsidRPr="00FE760F">
              <w:rPr>
                <w:rFonts w:cs="Arial"/>
              </w:rPr>
              <w:t>0,95 * nominal</w:t>
            </w:r>
          </w:p>
          <w:p w14:paraId="594F80CF" w14:textId="77777777" w:rsidR="00842EF7" w:rsidRPr="00FE760F" w:rsidRDefault="00842EF7" w:rsidP="00F91227">
            <w:pPr>
              <w:pStyle w:val="TAC"/>
              <w:rPr>
                <w:rFonts w:cs="Arial"/>
              </w:rPr>
            </w:pPr>
            <w:r w:rsidRPr="00FE760F">
              <w:rPr>
                <w:rFonts w:cs="Arial"/>
              </w:rPr>
              <w:t>0,90 * nominal</w:t>
            </w:r>
          </w:p>
        </w:tc>
        <w:tc>
          <w:tcPr>
            <w:tcW w:w="2070" w:type="dxa"/>
          </w:tcPr>
          <w:p w14:paraId="5A0D5C1D" w14:textId="77777777" w:rsidR="00842EF7" w:rsidRPr="00FE760F" w:rsidRDefault="00842EF7" w:rsidP="00F91227">
            <w:pPr>
              <w:pStyle w:val="TAC"/>
              <w:rPr>
                <w:rFonts w:cs="Arial"/>
              </w:rPr>
            </w:pPr>
          </w:p>
          <w:p w14:paraId="4D93B959" w14:textId="77777777" w:rsidR="00842EF7" w:rsidRPr="00FE760F" w:rsidRDefault="00842EF7" w:rsidP="00F91227">
            <w:pPr>
              <w:pStyle w:val="TAC"/>
              <w:rPr>
                <w:rFonts w:cs="Arial"/>
              </w:rPr>
            </w:pPr>
            <w:r w:rsidRPr="00FE760F">
              <w:rPr>
                <w:rFonts w:cs="Arial"/>
              </w:rPr>
              <w:t>Nominal</w:t>
            </w:r>
          </w:p>
          <w:p w14:paraId="373A6BFE" w14:textId="77777777" w:rsidR="00842EF7" w:rsidRPr="00FE760F" w:rsidRDefault="00842EF7" w:rsidP="00F91227">
            <w:pPr>
              <w:pStyle w:val="TAC"/>
              <w:rPr>
                <w:rFonts w:cs="Arial"/>
              </w:rPr>
            </w:pPr>
            <w:r w:rsidRPr="00FE760F">
              <w:rPr>
                <w:rFonts w:cs="Arial"/>
              </w:rPr>
              <w:t>1,1 * Nominal</w:t>
            </w:r>
          </w:p>
        </w:tc>
        <w:tc>
          <w:tcPr>
            <w:tcW w:w="1980" w:type="dxa"/>
          </w:tcPr>
          <w:p w14:paraId="574DAEE3" w14:textId="77777777" w:rsidR="00842EF7" w:rsidRPr="00FE760F" w:rsidRDefault="00842EF7" w:rsidP="00F91227">
            <w:pPr>
              <w:pStyle w:val="TAC"/>
              <w:rPr>
                <w:rFonts w:cs="Arial"/>
              </w:rPr>
            </w:pPr>
          </w:p>
          <w:p w14:paraId="5A3B1C78" w14:textId="77777777" w:rsidR="00842EF7" w:rsidRPr="00FE760F" w:rsidRDefault="00842EF7" w:rsidP="00F91227">
            <w:pPr>
              <w:pStyle w:val="TAC"/>
              <w:rPr>
                <w:rFonts w:cs="Arial"/>
              </w:rPr>
            </w:pPr>
            <w:r w:rsidRPr="00FE760F">
              <w:rPr>
                <w:rFonts w:cs="Arial"/>
              </w:rPr>
              <w:t>Nominal</w:t>
            </w:r>
          </w:p>
          <w:p w14:paraId="28C017EA" w14:textId="77777777" w:rsidR="00842EF7" w:rsidRPr="00FE760F" w:rsidRDefault="00842EF7" w:rsidP="00F91227">
            <w:pPr>
              <w:pStyle w:val="TAC"/>
              <w:rPr>
                <w:rFonts w:cs="Arial"/>
              </w:rPr>
            </w:pPr>
            <w:r w:rsidRPr="00FE760F">
              <w:rPr>
                <w:rFonts w:cs="Arial"/>
              </w:rPr>
              <w:t>1,1 * Nominal</w:t>
            </w:r>
          </w:p>
          <w:p w14:paraId="6C622A32" w14:textId="77777777" w:rsidR="00842EF7" w:rsidRPr="00FE760F" w:rsidRDefault="00842EF7" w:rsidP="00F91227">
            <w:pPr>
              <w:pStyle w:val="TAC"/>
              <w:rPr>
                <w:rFonts w:cs="Arial"/>
              </w:rPr>
            </w:pPr>
            <w:r w:rsidRPr="00FE760F">
              <w:rPr>
                <w:rFonts w:cs="Arial"/>
              </w:rPr>
              <w:t>Nominal</w:t>
            </w:r>
          </w:p>
        </w:tc>
      </w:tr>
    </w:tbl>
    <w:p w14:paraId="62F6F7AC" w14:textId="77777777" w:rsidR="00842EF7" w:rsidRPr="00FE760F" w:rsidRDefault="00842EF7" w:rsidP="00842EF7">
      <w:pPr>
        <w:rPr>
          <w:rFonts w:cs="v5.0.0"/>
        </w:rPr>
      </w:pPr>
    </w:p>
    <w:p w14:paraId="378865E4" w14:textId="77777777" w:rsidR="00842EF7" w:rsidRPr="00FE760F" w:rsidRDefault="00842EF7" w:rsidP="00842EF7">
      <w:r w:rsidRPr="00FE760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FE760F" w:rsidRDefault="00842EF7" w:rsidP="00842EF7">
      <w:pPr>
        <w:pStyle w:val="Heading2"/>
      </w:pPr>
      <w:bookmarkStart w:id="2208" w:name="_Toc21341012"/>
      <w:bookmarkStart w:id="2209" w:name="_Toc29805460"/>
      <w:bookmarkStart w:id="2210" w:name="_Toc36456669"/>
      <w:bookmarkStart w:id="2211" w:name="_Toc36469767"/>
      <w:bookmarkStart w:id="2212" w:name="_Toc37254184"/>
      <w:bookmarkStart w:id="2213" w:name="_Toc37323042"/>
      <w:bookmarkStart w:id="2214" w:name="_Toc37324448"/>
      <w:r w:rsidRPr="00FE760F">
        <w:t>E.2.3</w:t>
      </w:r>
      <w:r w:rsidRPr="00FE760F">
        <w:tab/>
        <w:t>Void</w:t>
      </w:r>
      <w:bookmarkEnd w:id="2208"/>
      <w:bookmarkEnd w:id="2209"/>
      <w:bookmarkEnd w:id="2210"/>
      <w:bookmarkEnd w:id="2211"/>
      <w:bookmarkEnd w:id="2212"/>
      <w:bookmarkEnd w:id="2213"/>
      <w:bookmarkEnd w:id="2214"/>
    </w:p>
    <w:p w14:paraId="1A05DAA1" w14:textId="77777777" w:rsidR="00842EF7" w:rsidRPr="00FE760F" w:rsidRDefault="00842EF7" w:rsidP="00842EF7">
      <w:pPr>
        <w:spacing w:after="0"/>
        <w:rPr>
          <w:rFonts w:ascii="Arial" w:hAnsi="Arial"/>
          <w:sz w:val="36"/>
        </w:rPr>
      </w:pPr>
      <w:r w:rsidRPr="00FE760F">
        <w:br w:type="page"/>
      </w:r>
    </w:p>
    <w:p w14:paraId="6DA108CF" w14:textId="77777777" w:rsidR="00842EF7" w:rsidRPr="00FE760F" w:rsidRDefault="00842EF7" w:rsidP="00842EF7">
      <w:pPr>
        <w:pStyle w:val="Heading8"/>
      </w:pPr>
      <w:bookmarkStart w:id="2215" w:name="_Toc21341013"/>
      <w:bookmarkStart w:id="2216" w:name="_Toc29805461"/>
      <w:bookmarkStart w:id="2217" w:name="_Toc36456670"/>
      <w:bookmarkStart w:id="2218" w:name="_Toc36469768"/>
      <w:bookmarkStart w:id="2219" w:name="_Toc37254185"/>
      <w:bookmarkStart w:id="2220" w:name="_Toc37323043"/>
      <w:bookmarkStart w:id="2221" w:name="_Toc37324449"/>
      <w:r w:rsidRPr="00FE760F">
        <w:t>Annex F (normative):</w:t>
      </w:r>
      <w:r w:rsidRPr="00FE760F">
        <w:br/>
        <w:t>Transmit modulation</w:t>
      </w:r>
      <w:bookmarkEnd w:id="2215"/>
      <w:bookmarkEnd w:id="2216"/>
      <w:bookmarkEnd w:id="2217"/>
      <w:bookmarkEnd w:id="2218"/>
      <w:bookmarkEnd w:id="2219"/>
      <w:bookmarkEnd w:id="2220"/>
      <w:bookmarkEnd w:id="2221"/>
    </w:p>
    <w:p w14:paraId="55DBE17D" w14:textId="77777777" w:rsidR="00842EF7" w:rsidRPr="00FE760F" w:rsidRDefault="00842EF7" w:rsidP="00842EF7"/>
    <w:p w14:paraId="6F664EA6" w14:textId="77777777" w:rsidR="00842EF7" w:rsidRPr="00FE760F" w:rsidRDefault="00842EF7" w:rsidP="00842EF7">
      <w:pPr>
        <w:pStyle w:val="Heading1"/>
      </w:pPr>
      <w:bookmarkStart w:id="2222" w:name="_Toc21341014"/>
      <w:bookmarkStart w:id="2223" w:name="_Toc29805462"/>
      <w:bookmarkStart w:id="2224" w:name="_Toc36456671"/>
      <w:bookmarkStart w:id="2225" w:name="_Toc36469769"/>
      <w:bookmarkStart w:id="2226" w:name="_Toc37254186"/>
      <w:bookmarkStart w:id="2227" w:name="_Toc37323044"/>
      <w:bookmarkStart w:id="2228" w:name="_Toc37324450"/>
      <w:r w:rsidRPr="00FE760F">
        <w:t>F.1</w:t>
      </w:r>
      <w:r w:rsidRPr="00FE760F">
        <w:tab/>
        <w:t>Measurement Point</w:t>
      </w:r>
      <w:bookmarkEnd w:id="2222"/>
      <w:bookmarkEnd w:id="2223"/>
      <w:bookmarkEnd w:id="2224"/>
      <w:bookmarkEnd w:id="2225"/>
      <w:bookmarkEnd w:id="2226"/>
      <w:bookmarkEnd w:id="2227"/>
      <w:bookmarkEnd w:id="2228"/>
    </w:p>
    <w:p w14:paraId="42E43921" w14:textId="77777777" w:rsidR="00842EF7" w:rsidRPr="00FE760F" w:rsidRDefault="00842EF7" w:rsidP="00842EF7">
      <w:r w:rsidRPr="00FE760F">
        <w:t xml:space="preserve">Figure F.1-1 shows the measurement point for the unwanted emission falling into non-allocated RB(s) and the EVM for </w:t>
      </w:r>
      <w:r w:rsidR="009157C5" w:rsidRPr="00FE760F">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7274DE" w:rsidRDefault="007274DE"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7274DE" w:rsidRDefault="007274DE"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7274DE" w:rsidRDefault="007274DE"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7274DE" w:rsidRDefault="007274DE"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7274DE" w:rsidRDefault="007274DE"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7274DE" w:rsidRDefault="007274DE"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7274DE" w:rsidRDefault="007274DE"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7274DE" w:rsidRDefault="007274DE"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7274DE" w:rsidRDefault="007274DE"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7274DE" w:rsidRDefault="007274DE"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7274DE" w:rsidRDefault="007274DE"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7274DE" w:rsidRDefault="007274DE"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7274DE" w:rsidRDefault="007274DE"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7274DE" w:rsidRDefault="007274DE"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7274DE" w:rsidRDefault="007274DE"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7274DE" w:rsidRDefault="007274DE"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7274DE" w:rsidRDefault="007274DE"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7274DE" w:rsidRDefault="007274DE"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7274DE" w:rsidRDefault="007274DE"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7274DE" w:rsidRPr="00075AF0" w:rsidRDefault="007274DE"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7274DE" w:rsidRDefault="007274DE"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7274DE" w:rsidRDefault="007274DE"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7274DE" w:rsidRDefault="007274DE"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7274DE" w:rsidRDefault="007274DE"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7274DE" w:rsidRDefault="007274DE"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7274DE" w:rsidRDefault="007274DE"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7274DE" w:rsidRDefault="007274DE"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7274DE" w:rsidRDefault="007274DE"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7274DE" w:rsidRDefault="007274DE"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7274DE" w:rsidRDefault="007274DE"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7274DE" w:rsidRDefault="007274DE"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7274DE" w:rsidRPr="00366CDF" w:rsidRDefault="007274DE"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7274DE" w:rsidRDefault="007274DE"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7274DE" w:rsidRDefault="007274DE"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7274DE" w:rsidRDefault="007274DE"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7274DE" w:rsidRDefault="007274DE"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7274DE" w:rsidRDefault="007274DE"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7274DE" w:rsidRDefault="007274DE"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7274DE" w:rsidRDefault="007274DE"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7274DE" w:rsidRDefault="007274DE"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7274DE" w:rsidRDefault="007274DE"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7274DE" w:rsidRDefault="007274DE"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7274DE" w:rsidRDefault="007274DE"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7274DE" w:rsidRDefault="007274DE"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7274DE" w:rsidRDefault="007274DE"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7274DE" w:rsidRDefault="007274DE"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7274DE" w:rsidRDefault="007274DE"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7274DE" w:rsidRDefault="007274DE"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7274DE" w:rsidRDefault="007274DE"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7274DE" w:rsidRDefault="007274DE"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7274DE" w:rsidRDefault="007274DE"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7274DE" w:rsidRDefault="007274DE"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7274DE" w:rsidRDefault="007274DE"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7274DE" w:rsidRDefault="007274DE"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7274DE" w:rsidRDefault="007274DE"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7274DE" w:rsidRDefault="007274DE"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7274DE" w:rsidRDefault="007274DE"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7274DE" w:rsidRDefault="007274DE"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7274DE" w:rsidRDefault="007274DE"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7274DE" w:rsidRDefault="007274DE"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7274DE" w:rsidRDefault="007274DE"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7274DE" w:rsidRPr="00075AF0" w:rsidRDefault="007274DE"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7274DE" w:rsidRDefault="007274DE"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7274DE" w:rsidRDefault="007274DE"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7274DE" w:rsidRDefault="007274DE"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7274DE" w:rsidRDefault="007274DE"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7274DE" w:rsidRDefault="007274DE"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7274DE" w:rsidRDefault="007274DE"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7274DE" w:rsidRDefault="007274DE"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7274DE" w:rsidRDefault="007274DE"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7274DE" w:rsidRDefault="007274DE"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7274DE" w:rsidRDefault="007274DE"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7274DE" w:rsidRDefault="007274DE"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7274DE" w:rsidRDefault="007274DE"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7274DE" w:rsidRDefault="007274DE"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7274DE" w:rsidRDefault="007274DE"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7274DE" w:rsidRDefault="007274DE"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7274DE" w:rsidRDefault="007274DE"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7274DE" w:rsidRDefault="007274DE"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7274DE" w:rsidRDefault="007274DE"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7274DE" w:rsidRDefault="007274DE"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7274DE" w:rsidRDefault="007274DE"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7274DE" w:rsidRPr="00366CDF" w:rsidRDefault="007274DE"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7274DE" w:rsidRDefault="007274DE" w:rsidP="00842EF7">
                        <w:r>
                          <w:rPr>
                            <w:color w:val="000000"/>
                            <w:sz w:val="12"/>
                            <w:szCs w:val="12"/>
                          </w:rPr>
                          <w:t xml:space="preserve">DFT-s-OFDM PUSCH, PUCCH </w:t>
                        </w:r>
                      </w:p>
                    </w:txbxContent>
                  </v:textbox>
                </v:rect>
                <w10:wrap type="topAndBottom" anchory="line"/>
              </v:group>
            </w:pict>
          </mc:Fallback>
        </mc:AlternateContent>
      </w:r>
      <w:r w:rsidRPr="00FE760F">
        <w:t>the allocated RB(s).</w:t>
      </w:r>
    </w:p>
    <w:p w14:paraId="29666843" w14:textId="77777777" w:rsidR="00842EF7" w:rsidRPr="00FE760F" w:rsidRDefault="00842EF7" w:rsidP="00842EF7">
      <w:pPr>
        <w:pStyle w:val="TF"/>
      </w:pPr>
      <w:r w:rsidRPr="00FE760F">
        <w:t>Figure F.1-1: EVM measurement points</w:t>
      </w:r>
    </w:p>
    <w:p w14:paraId="58BAA103" w14:textId="77777777" w:rsidR="00842EF7" w:rsidRPr="00FE760F" w:rsidRDefault="00842EF7" w:rsidP="00842EF7">
      <w:pPr>
        <w:pStyle w:val="Heading2"/>
      </w:pPr>
      <w:bookmarkStart w:id="2229" w:name="_Toc21341015"/>
      <w:bookmarkStart w:id="2230" w:name="_Toc29805463"/>
      <w:bookmarkStart w:id="2231" w:name="_Toc36456672"/>
      <w:bookmarkStart w:id="2232" w:name="_Toc36469770"/>
      <w:bookmarkStart w:id="2233" w:name="_Toc37254187"/>
      <w:bookmarkStart w:id="2234" w:name="_Toc37323045"/>
      <w:bookmarkStart w:id="2235" w:name="_Toc37324451"/>
      <w:r w:rsidRPr="00FE760F">
        <w:t>F.2</w:t>
      </w:r>
      <w:r w:rsidRPr="00FE760F">
        <w:tab/>
        <w:t>Basic Error Vector Magnitude measurement</w:t>
      </w:r>
      <w:bookmarkEnd w:id="2229"/>
      <w:bookmarkEnd w:id="2230"/>
      <w:bookmarkEnd w:id="2231"/>
      <w:bookmarkEnd w:id="2232"/>
      <w:bookmarkEnd w:id="2233"/>
      <w:bookmarkEnd w:id="2234"/>
      <w:bookmarkEnd w:id="2235"/>
    </w:p>
    <w:p w14:paraId="0ABFE5A8" w14:textId="77777777" w:rsidR="00842EF7" w:rsidRPr="00FE760F" w:rsidRDefault="00842EF7" w:rsidP="00842EF7">
      <w:r w:rsidRPr="00FE760F">
        <w:t>The EVM is the difference between the ideal waveform and the measured waveform for the allocated RB(s)</w:t>
      </w:r>
    </w:p>
    <w:p w14:paraId="7EDA1147" w14:textId="77777777" w:rsidR="00842EF7" w:rsidRPr="00FE760F" w:rsidRDefault="00842EF7" w:rsidP="00842EF7">
      <w:pPr>
        <w:pStyle w:val="EQ"/>
        <w:jc w:val="center"/>
        <w:rPr>
          <w:noProof w:val="0"/>
        </w:rPr>
      </w:pPr>
      <w:r w:rsidRPr="00FE760F">
        <w:rPr>
          <w:noProof w:val="0"/>
          <w:position w:val="-34"/>
        </w:rPr>
        <w:object w:dxaOrig="2540" w:dyaOrig="1060" w14:anchorId="048F29D8">
          <v:shape id="_x0000_i1032" type="#_x0000_t75" style="width:128.25pt;height:51.75pt" o:ole="">
            <v:imagedata r:id="rId39" o:title=""/>
          </v:shape>
          <o:OLEObject Type="Embed" ProgID="Equation.3" ShapeID="_x0000_i1032" DrawAspect="Content" ObjectID="_1647937506" r:id="rId40"/>
        </w:object>
      </w:r>
      <w:r w:rsidRPr="00FE760F">
        <w:rPr>
          <w:noProof w:val="0"/>
        </w:rPr>
        <w:t>,</w:t>
      </w:r>
    </w:p>
    <w:p w14:paraId="0771F736" w14:textId="77777777" w:rsidR="00842EF7" w:rsidRPr="00FE760F" w:rsidRDefault="00842EF7" w:rsidP="00842EF7">
      <w:r w:rsidRPr="00FE760F">
        <w:t>where</w:t>
      </w:r>
    </w:p>
    <w:p w14:paraId="3A2585F2" w14:textId="77777777" w:rsidR="00842EF7" w:rsidRPr="00FE760F" w:rsidRDefault="00842EF7" w:rsidP="00842EF7">
      <w:r w:rsidRPr="00FE760F">
        <w:rPr>
          <w:position w:val="-12"/>
        </w:rPr>
        <w:object w:dxaOrig="300" w:dyaOrig="360" w14:anchorId="0CE7C0B3">
          <v:shape id="_x0000_i1033" type="#_x0000_t75" style="width:15.75pt;height:20.25pt" o:ole="">
            <v:imagedata r:id="rId41" o:title=""/>
          </v:shape>
          <o:OLEObject Type="Embed" ProgID="Equation.3" ShapeID="_x0000_i1033" DrawAspect="Content" ObjectID="_1647937507" r:id="rId42"/>
        </w:object>
      </w:r>
      <w:r w:rsidRPr="00FE760F">
        <w:rPr>
          <w:i/>
        </w:rPr>
        <w:t xml:space="preserve"> </w:t>
      </w:r>
      <w:r w:rsidRPr="00FE760F">
        <w:t xml:space="preserve">is a set of </w:t>
      </w:r>
      <w:r w:rsidRPr="00FE760F">
        <w:rPr>
          <w:position w:val="-14"/>
          <w:sz w:val="24"/>
          <w:szCs w:val="24"/>
        </w:rPr>
        <w:object w:dxaOrig="380" w:dyaOrig="400" w14:anchorId="6AA93F44">
          <v:shape id="_x0000_i1034" type="#_x0000_t75" style="width:20.25pt;height:20.25pt" o:ole="">
            <v:imagedata r:id="rId43" o:title=""/>
          </v:shape>
          <o:OLEObject Type="Embed" ProgID="Equation.3" ShapeID="_x0000_i1034" DrawAspect="Content" ObjectID="_1647937508" r:id="rId44"/>
        </w:object>
      </w:r>
      <w:r w:rsidRPr="00FE760F">
        <w:rPr>
          <w:sz w:val="24"/>
          <w:szCs w:val="24"/>
        </w:rPr>
        <w:t xml:space="preserve"> </w:t>
      </w:r>
      <w:r w:rsidRPr="00FE760F">
        <w:t>modulation symbols with the considered modulation scheme being active within the measurement period,</w:t>
      </w:r>
    </w:p>
    <w:p w14:paraId="126FF304" w14:textId="77777777" w:rsidR="00842EF7" w:rsidRPr="00FE760F" w:rsidRDefault="00842EF7" w:rsidP="00842EF7">
      <w:r w:rsidRPr="00FE760F">
        <w:rPr>
          <w:position w:val="-10"/>
        </w:rPr>
        <w:object w:dxaOrig="499" w:dyaOrig="340" w14:anchorId="50598D45">
          <v:shape id="_x0000_i1035" type="#_x0000_t75" style="width:20.25pt;height:20.25pt" o:ole="">
            <v:imagedata r:id="rId45" o:title=""/>
          </v:shape>
          <o:OLEObject Type="Embed" ProgID="Equation.3" ShapeID="_x0000_i1035" DrawAspect="Content" ObjectID="_1647937509" r:id="rId46"/>
        </w:object>
      </w:r>
      <w:r w:rsidRPr="00FE760F">
        <w:t xml:space="preserve"> are the samples of the signal evaluated for the EVM,</w:t>
      </w:r>
    </w:p>
    <w:p w14:paraId="4AB7545B" w14:textId="77777777" w:rsidR="00842EF7" w:rsidRPr="00FE760F" w:rsidRDefault="00842EF7" w:rsidP="00842EF7">
      <w:r w:rsidRPr="00FE760F">
        <w:rPr>
          <w:position w:val="-10"/>
        </w:rPr>
        <w:object w:dxaOrig="400" w:dyaOrig="340" w14:anchorId="1E9F91AC">
          <v:shape id="_x0000_i1036" type="#_x0000_t75" style="width:20.25pt;height:20.25pt" o:ole="">
            <v:imagedata r:id="rId47" o:title=""/>
          </v:shape>
          <o:OLEObject Type="Embed" ProgID="Equation.3" ShapeID="_x0000_i1036" DrawAspect="Content" ObjectID="_1647937510" r:id="rId48"/>
        </w:object>
      </w:r>
      <w:r w:rsidRPr="00FE760F">
        <w:t xml:space="preserve"> is the ideal signal reconstructed by the measurement equipment, and</w:t>
      </w:r>
    </w:p>
    <w:p w14:paraId="3920BE64" w14:textId="77777777" w:rsidR="00842EF7" w:rsidRPr="00FE760F" w:rsidRDefault="00842EF7" w:rsidP="00842EF7">
      <w:r w:rsidRPr="00FE760F">
        <w:rPr>
          <w:rFonts w:ascii="Arial" w:hAnsi="Arial" w:cs="Arial"/>
          <w:position w:val="-12"/>
        </w:rPr>
        <w:object w:dxaOrig="260" w:dyaOrig="360" w14:anchorId="2D869AE0">
          <v:shape id="_x0000_i1037" type="#_x0000_t75" style="width:15.75pt;height:20.25pt" o:ole="">
            <v:imagedata r:id="rId49" o:title=""/>
          </v:shape>
          <o:OLEObject Type="Embed" ProgID="Equation.3" ShapeID="_x0000_i1037" DrawAspect="Content" ObjectID="_1647937511" r:id="rId50"/>
        </w:object>
      </w:r>
      <w:r w:rsidRPr="00FE760F">
        <w:t xml:space="preserve"> is the average power of the ideal signal. For normalized modulation symbols </w:t>
      </w:r>
      <w:r w:rsidRPr="00FE760F">
        <w:rPr>
          <w:position w:val="-12"/>
        </w:rPr>
        <w:object w:dxaOrig="260" w:dyaOrig="360" w14:anchorId="267F9EFF">
          <v:shape id="_x0000_i1038" type="#_x0000_t75" style="width:15.75pt;height:20.25pt" o:ole="">
            <v:imagedata r:id="rId49" o:title=""/>
          </v:shape>
          <o:OLEObject Type="Embed" ProgID="Equation.3" ShapeID="_x0000_i1038" DrawAspect="Content" ObjectID="_1647937512" r:id="rId51"/>
        </w:object>
      </w:r>
      <w:r w:rsidRPr="00FE760F">
        <w:t xml:space="preserve"> is equal to 1.</w:t>
      </w:r>
    </w:p>
    <w:p w14:paraId="607E2AB0" w14:textId="77777777" w:rsidR="00842EF7" w:rsidRPr="00FE760F" w:rsidRDefault="00842EF7" w:rsidP="00842EF7">
      <w:pPr>
        <w:jc w:val="both"/>
        <w:rPr>
          <w:rFonts w:eastAsia="MS Mincho"/>
        </w:rPr>
      </w:pPr>
      <w:r w:rsidRPr="00FE760F">
        <w:rPr>
          <w:rFonts w:eastAsia="MS Mincho"/>
        </w:rPr>
        <w:t xml:space="preserve">The basic EVM measurement interval is </w:t>
      </w:r>
      <w:r w:rsidRPr="00FE760F">
        <w:t>defined over one slot in the time domain for PUCCH and PUSCH and over one preamble sequence for the PRACH.</w:t>
      </w:r>
    </w:p>
    <w:p w14:paraId="63387F85" w14:textId="77777777" w:rsidR="00842EF7" w:rsidRPr="00FE760F" w:rsidRDefault="00842EF7" w:rsidP="00842EF7">
      <w:pPr>
        <w:pStyle w:val="Heading1"/>
      </w:pPr>
      <w:bookmarkStart w:id="2236" w:name="_Toc21341016"/>
      <w:bookmarkStart w:id="2237" w:name="_Toc29805464"/>
      <w:bookmarkStart w:id="2238" w:name="_Toc36456673"/>
      <w:bookmarkStart w:id="2239" w:name="_Toc36469771"/>
      <w:bookmarkStart w:id="2240" w:name="_Toc37254188"/>
      <w:bookmarkStart w:id="2241" w:name="_Toc37323046"/>
      <w:bookmarkStart w:id="2242" w:name="_Toc37324452"/>
      <w:r w:rsidRPr="00FE760F">
        <w:t>F.3</w:t>
      </w:r>
      <w:r w:rsidRPr="00FE760F">
        <w:tab/>
        <w:t>Basic in-band emissions measurement</w:t>
      </w:r>
      <w:bookmarkEnd w:id="2236"/>
      <w:bookmarkEnd w:id="2237"/>
      <w:bookmarkEnd w:id="2238"/>
      <w:bookmarkEnd w:id="2239"/>
      <w:bookmarkEnd w:id="2240"/>
      <w:bookmarkEnd w:id="2241"/>
      <w:bookmarkEnd w:id="2242"/>
    </w:p>
    <w:p w14:paraId="09810C81" w14:textId="77777777" w:rsidR="00842EF7" w:rsidRPr="00FE760F" w:rsidRDefault="00842EF7" w:rsidP="00842EF7">
      <w:r w:rsidRPr="00FE760F">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FE760F" w:rsidRDefault="00842EF7" w:rsidP="00842EF7">
      <w:r w:rsidRPr="00FE760F">
        <w:t>The in-band emissions are measured as follows</w:t>
      </w:r>
    </w:p>
    <w:p w14:paraId="64E7C8A0" w14:textId="77777777" w:rsidR="00842EF7" w:rsidRPr="00FE760F" w:rsidRDefault="00842EF7" w:rsidP="00842EF7">
      <w:pPr>
        <w:pStyle w:val="EQ"/>
        <w:jc w:val="center"/>
        <w:rPr>
          <w:noProof w:val="0"/>
        </w:rPr>
      </w:pPr>
      <w:r w:rsidRPr="00FE760F">
        <w:rPr>
          <w:noProof w:val="0"/>
          <w:position w:val="-66"/>
        </w:rPr>
        <w:object w:dxaOrig="6340" w:dyaOrig="1440" w14:anchorId="60574656">
          <v:shape id="_x0000_i1039" type="#_x0000_t75" style="width:318.75pt;height:1in" o:ole="">
            <v:imagedata r:id="rId52" o:title=""/>
          </v:shape>
          <o:OLEObject Type="Embed" ProgID="Equation.3" ShapeID="_x0000_i1039" DrawAspect="Content" ObjectID="_1647937513" r:id="rId53"/>
        </w:object>
      </w:r>
      <w:r w:rsidRPr="00FE760F">
        <w:rPr>
          <w:noProof w:val="0"/>
        </w:rPr>
        <w:t>,</w:t>
      </w:r>
    </w:p>
    <w:p w14:paraId="16C7A6F8" w14:textId="77777777" w:rsidR="00842EF7" w:rsidRPr="00FE760F" w:rsidRDefault="00842EF7" w:rsidP="00842EF7">
      <w:r w:rsidRPr="00FE760F">
        <w:t>where</w:t>
      </w:r>
    </w:p>
    <w:p w14:paraId="045D4559" w14:textId="77777777" w:rsidR="00842EF7" w:rsidRPr="00FE760F" w:rsidRDefault="00842EF7" w:rsidP="00842EF7">
      <w:r w:rsidRPr="00FE760F">
        <w:rPr>
          <w:position w:val="-12"/>
        </w:rPr>
        <w:object w:dxaOrig="260" w:dyaOrig="360" w14:anchorId="4C426AFC">
          <v:shape id="_x0000_i1040" type="#_x0000_t75" style="width:15.75pt;height:20.25pt" o:ole="">
            <v:imagedata r:id="rId54" o:title=""/>
          </v:shape>
          <o:OLEObject Type="Embed" ProgID="Equation.3" ShapeID="_x0000_i1040" DrawAspect="Content" ObjectID="_1647937514" r:id="rId55"/>
        </w:object>
      </w:r>
      <w:r w:rsidRPr="00FE760F">
        <w:rPr>
          <w:i/>
        </w:rPr>
        <w:t xml:space="preserve"> </w:t>
      </w:r>
      <w:r w:rsidRPr="00FE760F">
        <w:t xml:space="preserve">is a set of </w:t>
      </w:r>
      <w:r w:rsidRPr="00FE760F">
        <w:rPr>
          <w:position w:val="-14"/>
          <w:sz w:val="24"/>
          <w:szCs w:val="24"/>
        </w:rPr>
        <w:object w:dxaOrig="340" w:dyaOrig="400" w14:anchorId="609C0B54">
          <v:shape id="_x0000_i1041" type="#_x0000_t75" style="width:20.25pt;height:20.25pt" o:ole="">
            <v:imagedata r:id="rId56" o:title=""/>
          </v:shape>
          <o:OLEObject Type="Embed" ProgID="Equation.3" ShapeID="_x0000_i1041" DrawAspect="Content" ObjectID="_1647937515" r:id="rId57"/>
        </w:object>
      </w:r>
      <w:r w:rsidRPr="00FE760F">
        <w:t>OFDM symbols with the considered modulation scheme being active within the measurement period,</w:t>
      </w:r>
    </w:p>
    <w:p w14:paraId="00F46132" w14:textId="77777777" w:rsidR="00842EF7" w:rsidRPr="00FE760F" w:rsidRDefault="00842EF7" w:rsidP="00842EF7">
      <w:r w:rsidRPr="00FE760F">
        <w:rPr>
          <w:position w:val="-10"/>
        </w:rPr>
        <w:object w:dxaOrig="400" w:dyaOrig="300" w14:anchorId="22548F40">
          <v:shape id="_x0000_i1042" type="#_x0000_t75" style="width:20.25pt;height:15.75pt" o:ole="">
            <v:imagedata r:id="rId58" o:title=""/>
          </v:shape>
          <o:OLEObject Type="Embed" ProgID="Equation.3" ShapeID="_x0000_i1042" DrawAspect="Content" ObjectID="_1647937516" r:id="rId59"/>
        </w:object>
      </w:r>
      <w:r w:rsidRPr="00FE760F">
        <w:t xml:space="preserve"> is the starting frequency offset between the allocated RB and the measured non-allocated RB (e.g. </w:t>
      </w:r>
      <w:r w:rsidRPr="00FE760F">
        <w:rPr>
          <w:position w:val="-10"/>
        </w:rPr>
        <w:object w:dxaOrig="760" w:dyaOrig="340" w14:anchorId="15309D1A">
          <v:shape id="_x0000_i1043" type="#_x0000_t75" style="width:36pt;height:20.25pt" o:ole="">
            <v:imagedata r:id="rId60" o:title=""/>
          </v:shape>
          <o:OLEObject Type="Embed" ProgID="Equation.3" ShapeID="_x0000_i1043" DrawAspect="Content" ObjectID="_1647937517" r:id="rId61"/>
        </w:object>
      </w:r>
      <w:r w:rsidRPr="00FE760F">
        <w:t xml:space="preserve"> or </w:t>
      </w:r>
      <w:r w:rsidRPr="00FE760F">
        <w:rPr>
          <w:position w:val="-10"/>
        </w:rPr>
        <w:object w:dxaOrig="920" w:dyaOrig="340" w14:anchorId="1B324CC1">
          <v:shape id="_x0000_i1044" type="#_x0000_t75" style="width:41.25pt;height:20.25pt" o:ole="">
            <v:imagedata r:id="rId62" o:title=""/>
          </v:shape>
          <o:OLEObject Type="Embed" ProgID="Equation.3" ShapeID="_x0000_i1044" DrawAspect="Content" ObjectID="_1647937518" r:id="rId63"/>
        </w:object>
      </w:r>
      <w:r w:rsidRPr="00FE760F">
        <w:t xml:space="preserve"> for the first adjacent RB),</w:t>
      </w:r>
    </w:p>
    <w:p w14:paraId="59786A60" w14:textId="77777777" w:rsidR="00842EF7" w:rsidRPr="00FE760F" w:rsidRDefault="00842EF7" w:rsidP="00842EF7">
      <w:r w:rsidRPr="00FE760F">
        <w:rPr>
          <w:position w:val="-10"/>
        </w:rPr>
        <w:object w:dxaOrig="400" w:dyaOrig="300" w14:anchorId="38B8BD02">
          <v:shape id="_x0000_i1045" type="#_x0000_t75" style="width:20.25pt;height:15.75pt" o:ole="">
            <v:imagedata r:id="rId64" o:title=""/>
          </v:shape>
          <o:OLEObject Type="Embed" ProgID="Equation.3" ShapeID="_x0000_i1045" DrawAspect="Content" ObjectID="_1647937519" r:id="rId65"/>
        </w:object>
      </w:r>
      <w:r w:rsidRPr="00FE760F">
        <w:t xml:space="preserve"> (resp. </w:t>
      </w:r>
      <w:r w:rsidRPr="00FE760F">
        <w:rPr>
          <w:position w:val="-12"/>
        </w:rPr>
        <w:object w:dxaOrig="460" w:dyaOrig="360" w14:anchorId="76F7D14A">
          <v:shape id="_x0000_i1046" type="#_x0000_t75" style="width:30.75pt;height:20.25pt" o:ole="">
            <v:imagedata r:id="rId66" o:title=""/>
          </v:shape>
          <o:OLEObject Type="Embed" ProgID="Equation.3" ShapeID="_x0000_i1046" DrawAspect="Content" ObjectID="_1647937520" r:id="rId67"/>
        </w:object>
      </w:r>
      <w:r w:rsidRPr="00FE760F">
        <w:t>) is the lower (resp. upper) edge of the UL system BW,</w:t>
      </w:r>
    </w:p>
    <w:p w14:paraId="4F465DEA" w14:textId="77777777" w:rsidR="00842EF7" w:rsidRPr="00FE760F" w:rsidRDefault="00842EF7" w:rsidP="00842EF7">
      <w:r w:rsidRPr="00FE760F">
        <w:rPr>
          <w:position w:val="-12"/>
        </w:rPr>
        <w:object w:dxaOrig="240" w:dyaOrig="360" w14:anchorId="4458DF89">
          <v:shape id="_x0000_i1047" type="#_x0000_t75" style="width:15.75pt;height:20.25pt" o:ole="">
            <v:imagedata r:id="rId68" o:title=""/>
          </v:shape>
          <o:OLEObject Type="Embed" ProgID="Equation.3" ShapeID="_x0000_i1047" DrawAspect="Content" ObjectID="_1647937521" r:id="rId69"/>
        </w:object>
      </w:r>
      <w:r w:rsidRPr="00FE760F">
        <w:t xml:space="preserve"> and </w:t>
      </w:r>
      <w:r w:rsidRPr="00FE760F">
        <w:rPr>
          <w:position w:val="-12"/>
        </w:rPr>
        <w:object w:dxaOrig="279" w:dyaOrig="360" w14:anchorId="2088A887">
          <v:shape id="_x0000_i1048" type="#_x0000_t75" style="width:15.75pt;height:20.25pt" o:ole="">
            <v:imagedata r:id="rId70" o:title=""/>
          </v:shape>
          <o:OLEObject Type="Embed" ProgID="Equation.3" ShapeID="_x0000_i1048" DrawAspect="Content" ObjectID="_1647937522" r:id="rId71"/>
        </w:object>
      </w:r>
      <w:r w:rsidRPr="00FE760F">
        <w:t xml:space="preserve"> are the lower and upper edge of the allocated BW, and</w:t>
      </w:r>
    </w:p>
    <w:p w14:paraId="2542AA00" w14:textId="77777777" w:rsidR="00842EF7" w:rsidRPr="00FE760F" w:rsidRDefault="00842EF7" w:rsidP="00842EF7">
      <w:r w:rsidRPr="00FE760F">
        <w:rPr>
          <w:position w:val="-10"/>
        </w:rPr>
        <w:object w:dxaOrig="700" w:dyaOrig="340" w14:anchorId="1892E954">
          <v:shape id="_x0000_i1049" type="#_x0000_t75" style="width:30.75pt;height:15.75pt" o:ole="">
            <v:imagedata r:id="rId72" o:title=""/>
          </v:shape>
          <o:OLEObject Type="Embed" ProgID="Equation.3" ShapeID="_x0000_i1049" DrawAspect="Content" ObjectID="_1647937523" r:id="rId73"/>
        </w:object>
      </w:r>
      <w:r w:rsidRPr="00FE760F">
        <w:t xml:space="preserve"> is the frequency domain signal evaluated for in-band emissions as defined in the clause (ii)</w:t>
      </w:r>
    </w:p>
    <w:p w14:paraId="4E98E0CC" w14:textId="77777777" w:rsidR="00842EF7" w:rsidRPr="00FE760F" w:rsidRDefault="00842EF7" w:rsidP="00842EF7">
      <w:r w:rsidRPr="00FE760F">
        <w:t>The relative in-band emissions are</w:t>
      </w:r>
      <w:r w:rsidRPr="00FE760F" w:rsidDel="00B53689">
        <w:t>,</w:t>
      </w:r>
      <w:r w:rsidRPr="00FE760F">
        <w:t xml:space="preserve"> given by</w:t>
      </w:r>
    </w:p>
    <w:p w14:paraId="59F4C2BB" w14:textId="77777777" w:rsidR="00842EF7" w:rsidRPr="00FE760F" w:rsidRDefault="00842EF7" w:rsidP="00842EF7">
      <w:pPr>
        <w:pStyle w:val="EQ"/>
        <w:jc w:val="center"/>
        <w:rPr>
          <w:noProof w:val="0"/>
        </w:rPr>
      </w:pPr>
      <w:r w:rsidRPr="00FE760F">
        <w:rPr>
          <w:noProof w:val="0"/>
          <w:position w:val="-64"/>
        </w:rPr>
        <w:object w:dxaOrig="5360" w:dyaOrig="1020" w14:anchorId="73CB1379">
          <v:shape id="_x0000_i1050" type="#_x0000_t75" style="width:257.25pt;height:51.75pt" o:ole="">
            <v:imagedata r:id="rId74" o:title=""/>
          </v:shape>
          <o:OLEObject Type="Embed" ProgID="Equation.3" ShapeID="_x0000_i1050" DrawAspect="Content" ObjectID="_1647937524" r:id="rId75"/>
        </w:object>
      </w:r>
    </w:p>
    <w:p w14:paraId="19ECCFF3" w14:textId="77777777" w:rsidR="00842EF7" w:rsidRPr="00FE760F" w:rsidDel="00B53689" w:rsidRDefault="00842EF7" w:rsidP="00842EF7">
      <w:r w:rsidRPr="00FE760F">
        <w:t>where</w:t>
      </w:r>
    </w:p>
    <w:p w14:paraId="2CF266DC" w14:textId="77777777" w:rsidR="00842EF7" w:rsidRPr="00FE760F" w:rsidRDefault="00842EF7" w:rsidP="00842EF7">
      <w:pPr>
        <w:rPr>
          <w:rFonts w:ascii="Arial" w:hAnsi="Arial" w:cs="Arial"/>
        </w:rPr>
      </w:pPr>
      <w:r w:rsidRPr="00FE760F">
        <w:rPr>
          <w:position w:val="-10"/>
        </w:rPr>
        <w:object w:dxaOrig="440" w:dyaOrig="340" w14:anchorId="3F038D3B">
          <v:shape id="_x0000_i1051" type="#_x0000_t75" style="width:20.25pt;height:20.25pt" o:ole="">
            <v:imagedata r:id="rId76" o:title=""/>
          </v:shape>
          <o:OLEObject Type="Embed" ProgID="Equation.3" ShapeID="_x0000_i1051" DrawAspect="Content" ObjectID="_1647937525" r:id="rId77"/>
        </w:object>
      </w:r>
      <w:r w:rsidRPr="00FE760F">
        <w:t xml:space="preserve"> is the number of allocated RBs</w:t>
      </w:r>
    </w:p>
    <w:p w14:paraId="75D97455" w14:textId="77777777" w:rsidR="00842EF7" w:rsidRPr="00FE760F" w:rsidRDefault="00842EF7" w:rsidP="00842EF7">
      <w:r w:rsidRPr="00FE760F">
        <w:rPr>
          <w:rFonts w:eastAsia="MS Mincho"/>
        </w:rPr>
        <w:t xml:space="preserve">The basic in-band emissions measurement interval is </w:t>
      </w:r>
      <w:r w:rsidRPr="00FE760F">
        <w:t xml:space="preserve">defined over one slot in the time domain. </w:t>
      </w:r>
      <w:r w:rsidRPr="00FE760F">
        <w:rPr>
          <w:rFonts w:eastAsia="MS Mincho"/>
        </w:rPr>
        <w:t xml:space="preserve">When the PUSCH or PUCCH transmission slot is shortened due to multiplexing with SRS, the in-band emissions measurement interval is reduced by one </w:t>
      </w:r>
      <w:r w:rsidRPr="00FE760F">
        <w:t xml:space="preserve">OFDM </w:t>
      </w:r>
      <w:r w:rsidRPr="00FE760F">
        <w:rPr>
          <w:rFonts w:eastAsia="MS Mincho"/>
        </w:rPr>
        <w:t>symbol, accordingly.</w:t>
      </w:r>
    </w:p>
    <w:p w14:paraId="3250D492" w14:textId="77777777" w:rsidR="00842EF7" w:rsidRPr="00FE760F" w:rsidRDefault="00842EF7" w:rsidP="00842EF7">
      <w:r w:rsidRPr="00FE760F">
        <w:t xml:space="preserve">In the evaluation of in-band emissions, the timing is set according to </w:t>
      </w:r>
      <w:r w:rsidRPr="00FE760F">
        <w:rPr>
          <w:position w:val="-6"/>
        </w:rPr>
        <w:object w:dxaOrig="920" w:dyaOrig="300" w14:anchorId="6E1AFBF0">
          <v:shape id="_x0000_i1052" type="#_x0000_t75" style="width:41.25pt;height:15.75pt" o:ole="" fillcolor="window">
            <v:imagedata r:id="rId78" o:title=""/>
          </v:shape>
          <o:OLEObject Type="Embed" ProgID="Equation.3" ShapeID="_x0000_i1052" DrawAspect="Content" ObjectID="_1647937526" r:id="rId79"/>
        </w:object>
      </w:r>
      <w:r w:rsidRPr="00FE760F">
        <w:t xml:space="preserve">, where sample time offsets </w:t>
      </w:r>
      <w:r w:rsidRPr="00FE760F">
        <w:rPr>
          <w:position w:val="-6"/>
        </w:rPr>
        <w:object w:dxaOrig="360" w:dyaOrig="300" w14:anchorId="538F52B1">
          <v:shape id="_x0000_i1053" type="#_x0000_t75" style="width:20.25pt;height:15.75pt" o:ole="" fillcolor="window">
            <v:imagedata r:id="rId80" o:title=""/>
          </v:shape>
          <o:OLEObject Type="Embed" ProgID="Equation.3" ShapeID="_x0000_i1053" DrawAspect="Content" ObjectID="_1647937527" r:id="rId81"/>
        </w:object>
      </w:r>
      <w:r w:rsidRPr="00FE760F">
        <w:t xml:space="preserve"> and </w:t>
      </w:r>
      <w:r w:rsidRPr="00FE760F">
        <w:rPr>
          <w:position w:val="-6"/>
        </w:rPr>
        <w:object w:dxaOrig="360" w:dyaOrig="279" w14:anchorId="03503020">
          <v:shape id="_x0000_i1054" type="#_x0000_t75" style="width:20.25pt;height:15.75pt" o:ole="" fillcolor="window">
            <v:imagedata r:id="rId82" o:title=""/>
          </v:shape>
          <o:OLEObject Type="Embed" ProgID="Equation.3" ShapeID="_x0000_i1054" DrawAspect="Content" ObjectID="_1647937528" r:id="rId83"/>
        </w:object>
      </w:r>
      <w:r w:rsidRPr="00FE760F">
        <w:t xml:space="preserve"> are defined in clause F.4.</w:t>
      </w:r>
    </w:p>
    <w:p w14:paraId="23E58A11" w14:textId="77777777" w:rsidR="00842EF7" w:rsidRPr="00FE760F" w:rsidRDefault="00842EF7" w:rsidP="00842EF7">
      <w:pPr>
        <w:pStyle w:val="Heading1"/>
      </w:pPr>
      <w:bookmarkStart w:id="2243" w:name="_Toc21341017"/>
      <w:bookmarkStart w:id="2244" w:name="_Toc29805465"/>
      <w:bookmarkStart w:id="2245" w:name="_Toc36456674"/>
      <w:bookmarkStart w:id="2246" w:name="_Toc36469772"/>
      <w:bookmarkStart w:id="2247" w:name="_Toc37254189"/>
      <w:bookmarkStart w:id="2248" w:name="_Toc37323047"/>
      <w:bookmarkStart w:id="2249" w:name="_Toc37324453"/>
      <w:r w:rsidRPr="00FE760F">
        <w:t>F.4</w:t>
      </w:r>
      <w:r w:rsidRPr="00FE760F">
        <w:tab/>
        <w:t>Modified signal under test</w:t>
      </w:r>
      <w:bookmarkEnd w:id="2243"/>
      <w:bookmarkEnd w:id="2244"/>
      <w:bookmarkEnd w:id="2245"/>
      <w:bookmarkEnd w:id="2246"/>
      <w:bookmarkEnd w:id="2247"/>
      <w:bookmarkEnd w:id="2248"/>
      <w:bookmarkEnd w:id="2249"/>
    </w:p>
    <w:p w14:paraId="37EE664C" w14:textId="77777777" w:rsidR="00842EF7" w:rsidRPr="00FE760F" w:rsidRDefault="00842EF7" w:rsidP="00842EF7">
      <w:r w:rsidRPr="00FE760F">
        <w:t>Implicit in the definition of EVM is an assumption that the receiver is able to compensate a number of transmitter impairments.</w:t>
      </w:r>
    </w:p>
    <w:p w14:paraId="4FD74D52" w14:textId="77777777" w:rsidR="00842EF7" w:rsidRPr="00FE760F" w:rsidRDefault="00842EF7" w:rsidP="00842EF7">
      <w:r w:rsidRPr="00FE760F">
        <w:t>The DFT-s-OFDM modulated signals or PRACH signal under test is</w:t>
      </w:r>
      <w:r w:rsidRPr="00FE760F" w:rsidDel="00F64142">
        <w:t xml:space="preserve"> </w:t>
      </w:r>
      <w:r w:rsidRPr="00FE760F">
        <w:t>modified and, in the case of DFT-s-OFDM modulated signals, decoded according to:</w:t>
      </w:r>
    </w:p>
    <w:p w14:paraId="11BE2938" w14:textId="77777777" w:rsidR="00842EF7" w:rsidRPr="00FE760F" w:rsidRDefault="00842EF7" w:rsidP="00842EF7">
      <w:pPr>
        <w:pStyle w:val="EQ"/>
        <w:jc w:val="center"/>
        <w:rPr>
          <w:noProof w:val="0"/>
        </w:rPr>
      </w:pPr>
      <w:r w:rsidRPr="00FE760F">
        <w:rPr>
          <w:noProof w:val="0"/>
          <w:position w:val="-34"/>
        </w:rPr>
        <w:object w:dxaOrig="4780" w:dyaOrig="800" w14:anchorId="40EC9A56">
          <v:shape id="_x0000_i1055" type="#_x0000_t75" style="width:236.25pt;height:41.25pt" o:ole="">
            <v:imagedata r:id="rId84" o:title=""/>
          </v:shape>
          <o:OLEObject Type="Embed" ProgID="Equation.3" ShapeID="_x0000_i1055" DrawAspect="Content" ObjectID="_1647937529" r:id="rId85"/>
        </w:object>
      </w:r>
    </w:p>
    <w:p w14:paraId="552D706F" w14:textId="77777777" w:rsidR="00842EF7" w:rsidRPr="00FE760F" w:rsidRDefault="00842EF7" w:rsidP="00842EF7">
      <w:r w:rsidRPr="00FE760F">
        <w:t>where</w:t>
      </w:r>
    </w:p>
    <w:p w14:paraId="4B3F3F7F" w14:textId="77777777" w:rsidR="00842EF7" w:rsidRPr="00FE760F" w:rsidRDefault="00842EF7" w:rsidP="00842EF7">
      <w:r w:rsidRPr="00FE760F">
        <w:rPr>
          <w:position w:val="-10"/>
        </w:rPr>
        <w:object w:dxaOrig="460" w:dyaOrig="320" w14:anchorId="10E7DD7E">
          <v:shape id="_x0000_i1056" type="#_x0000_t75" style="width:30.75pt;height:20.25pt" o:ole="">
            <v:imagedata r:id="rId86" o:title=""/>
          </v:shape>
          <o:OLEObject Type="Embed" ProgID="Equation.3" ShapeID="_x0000_i1056" DrawAspect="Content" ObjectID="_1647937530" r:id="rId87"/>
        </w:object>
      </w:r>
      <w:r w:rsidRPr="00FE760F">
        <w:t xml:space="preserve"> is the time domain samples of the signal under test.</w:t>
      </w:r>
    </w:p>
    <w:p w14:paraId="0024A96C" w14:textId="77777777" w:rsidR="00842EF7" w:rsidRPr="00FE760F" w:rsidRDefault="00842EF7" w:rsidP="00842EF7">
      <w:r w:rsidRPr="00FE760F">
        <w:t>The CP-OFDM modulated signals or PUSCH demodulation reference signal or CP-OFDM modulated signalsunder test is equalised and, in the case of PUCCH data signal decoded according to:</w:t>
      </w:r>
    </w:p>
    <w:p w14:paraId="1984416B" w14:textId="77777777" w:rsidR="00842EF7" w:rsidRPr="00FE760F" w:rsidRDefault="00842EF7" w:rsidP="00842EF7">
      <w:pPr>
        <w:pStyle w:val="EQ"/>
        <w:jc w:val="center"/>
        <w:rPr>
          <w:noProof w:val="0"/>
        </w:rPr>
      </w:pPr>
      <w:r w:rsidRPr="00FE760F">
        <w:rPr>
          <w:noProof w:val="0"/>
          <w:position w:val="-28"/>
        </w:rPr>
        <w:object w:dxaOrig="3960" w:dyaOrig="720" w14:anchorId="2F7E4F81">
          <v:shape id="_x0000_i1057" type="#_x0000_t75" style="width:200.25pt;height:36pt" o:ole="">
            <v:imagedata r:id="rId88" o:title=""/>
          </v:shape>
          <o:OLEObject Type="Embed" ProgID="Equation.3" ShapeID="_x0000_i1057" DrawAspect="Content" ObjectID="_1647937531" r:id="rId89"/>
        </w:object>
      </w:r>
    </w:p>
    <w:p w14:paraId="33B93B47" w14:textId="77777777" w:rsidR="00842EF7" w:rsidRPr="00FE760F" w:rsidRDefault="00842EF7" w:rsidP="00842EF7">
      <w:r w:rsidRPr="00FE760F">
        <w:t>where</w:t>
      </w:r>
    </w:p>
    <w:p w14:paraId="6423DA7F" w14:textId="77777777" w:rsidR="00842EF7" w:rsidRPr="00FE760F" w:rsidRDefault="00842EF7" w:rsidP="00842EF7">
      <w:r w:rsidRPr="00FE760F">
        <w:rPr>
          <w:position w:val="-10"/>
        </w:rPr>
        <w:object w:dxaOrig="460" w:dyaOrig="320" w14:anchorId="7BDB7F5C">
          <v:shape id="_x0000_i1058" type="#_x0000_t75" style="width:30.75pt;height:20.25pt" o:ole="">
            <v:imagedata r:id="rId86" o:title=""/>
          </v:shape>
          <o:OLEObject Type="Embed" ProgID="Equation.3" ShapeID="_x0000_i1058" DrawAspect="Content" ObjectID="_1647937532" r:id="rId90"/>
        </w:object>
      </w:r>
      <w:r w:rsidRPr="00FE760F">
        <w:t xml:space="preserve"> is the time domain samples of the signal under test.</w:t>
      </w:r>
    </w:p>
    <w:p w14:paraId="7BAFBDC8" w14:textId="77777777" w:rsidR="00842EF7" w:rsidRPr="00FE760F" w:rsidRDefault="00842EF7" w:rsidP="00842EF7">
      <w:r w:rsidRPr="00FE760F">
        <w:t>To minimize the error, the signal under test should be modified with respect to a set of parameters following the procedure explained below.</w:t>
      </w:r>
    </w:p>
    <w:p w14:paraId="201099D8" w14:textId="77777777" w:rsidR="00842EF7" w:rsidRPr="00FE760F" w:rsidRDefault="00842EF7" w:rsidP="00842EF7">
      <w:r w:rsidRPr="00FE760F">
        <w:t>Notation:</w:t>
      </w:r>
    </w:p>
    <w:p w14:paraId="37EAB46F" w14:textId="77777777" w:rsidR="00842EF7" w:rsidRPr="00FE760F" w:rsidRDefault="00842EF7" w:rsidP="00842EF7">
      <w:r w:rsidRPr="00FE760F">
        <w:rPr>
          <w:position w:val="-6"/>
        </w:rPr>
        <w:object w:dxaOrig="360" w:dyaOrig="300" w14:anchorId="46954635">
          <v:shape id="_x0000_i1059" type="#_x0000_t75" style="width:20.25pt;height:15.75pt" o:ole="" fillcolor="window">
            <v:imagedata r:id="rId91" o:title=""/>
          </v:shape>
          <o:OLEObject Type="Embed" ProgID="Equation.3" ShapeID="_x0000_i1059" DrawAspect="Content" ObjectID="_1647937533" r:id="rId92"/>
        </w:object>
      </w:r>
      <w:r w:rsidRPr="00FE760F">
        <w:t xml:space="preserve"> is the sample timing difference between the FFT processing window in relation to nominal timing of the ideal signal.</w:t>
      </w:r>
    </w:p>
    <w:p w14:paraId="5F2C9BB6" w14:textId="77777777" w:rsidR="00842EF7" w:rsidRPr="00FE760F" w:rsidRDefault="00842EF7" w:rsidP="00842EF7">
      <w:r w:rsidRPr="00FE760F">
        <w:rPr>
          <w:position w:val="-10"/>
        </w:rPr>
        <w:object w:dxaOrig="360" w:dyaOrig="380" w14:anchorId="696EB9C3">
          <v:shape id="_x0000_i1060" type="#_x0000_t75" style="width:20.25pt;height:20.25pt" o:ole="" fillcolor="window">
            <v:imagedata r:id="rId93" o:title=""/>
          </v:shape>
          <o:OLEObject Type="Embed" ProgID="Equation.3" ShapeID="_x0000_i1060" DrawAspect="Content" ObjectID="_1647937534" r:id="rId94"/>
        </w:object>
      </w:r>
      <w:r w:rsidRPr="00FE760F">
        <w:t xml:space="preserve"> is the RF frequency offset.</w:t>
      </w:r>
    </w:p>
    <w:p w14:paraId="47D31689" w14:textId="77777777" w:rsidR="00842EF7" w:rsidRPr="00FE760F" w:rsidRDefault="00842EF7" w:rsidP="00842EF7">
      <w:r w:rsidRPr="00FE760F">
        <w:rPr>
          <w:position w:val="-10"/>
        </w:rPr>
        <w:object w:dxaOrig="720" w:dyaOrig="320" w14:anchorId="6B9186A9">
          <v:shape id="_x0000_i1061" type="#_x0000_t75" style="width:36pt;height:20.25pt" o:ole="" fillcolor="window">
            <v:imagedata r:id="rId95" o:title=""/>
          </v:shape>
          <o:OLEObject Type="Embed" ProgID="Equation.3" ShapeID="_x0000_i1061" DrawAspect="Content" ObjectID="_1647937535" r:id="rId96"/>
        </w:object>
      </w:r>
      <w:r w:rsidRPr="00FE760F">
        <w:t xml:space="preserve"> is the phase response of the TX chain.</w:t>
      </w:r>
    </w:p>
    <w:p w14:paraId="03566D2A" w14:textId="77777777" w:rsidR="00842EF7" w:rsidRPr="00FE760F" w:rsidRDefault="00842EF7" w:rsidP="00842EF7">
      <w:r w:rsidRPr="00FE760F">
        <w:rPr>
          <w:position w:val="-10"/>
        </w:rPr>
        <w:object w:dxaOrig="720" w:dyaOrig="320" w14:anchorId="5B8222C5">
          <v:shape id="_x0000_i1062" type="#_x0000_t75" style="width:36pt;height:20.25pt" o:ole="" fillcolor="window">
            <v:imagedata r:id="rId97" o:title=""/>
          </v:shape>
          <o:OLEObject Type="Embed" ProgID="Equation.3" ShapeID="_x0000_i1062" DrawAspect="Content" ObjectID="_1647937536" r:id="rId98"/>
        </w:object>
      </w:r>
      <w:r w:rsidRPr="00FE760F">
        <w:t xml:space="preserve"> is the amplitude response of the TX chain.</w:t>
      </w:r>
    </w:p>
    <w:p w14:paraId="123FCA26" w14:textId="77777777" w:rsidR="00842EF7" w:rsidRPr="00FE760F" w:rsidRDefault="00842EF7" w:rsidP="00842EF7">
      <w:r w:rsidRPr="00FE760F">
        <w:t xml:space="preserve">In the following </w:t>
      </w:r>
      <w:r w:rsidRPr="00FE760F">
        <w:rPr>
          <w:position w:val="-6"/>
        </w:rPr>
        <w:object w:dxaOrig="360" w:dyaOrig="279" w14:anchorId="62359F7C">
          <v:shape id="_x0000_i1063" type="#_x0000_t75" style="width:20.25pt;height:15.75pt" o:ole="" fillcolor="window">
            <v:imagedata r:id="rId82" o:title=""/>
          </v:shape>
          <o:OLEObject Type="Embed" ProgID="Equation.3" ShapeID="_x0000_i1063" DrawAspect="Content" ObjectID="_1647937537" r:id="rId99"/>
        </w:object>
      </w:r>
      <w:r w:rsidRPr="00FE760F">
        <w:t xml:space="preserve"> represents the middle sample of the EVM window of length </w:t>
      </w:r>
      <w:r w:rsidRPr="00FE760F">
        <w:rPr>
          <w:position w:val="-6"/>
        </w:rPr>
        <w:object w:dxaOrig="279" w:dyaOrig="279" w14:anchorId="129798E5">
          <v:shape id="_x0000_i1064" type="#_x0000_t75" style="width:15.75pt;height:15.75pt" o:ole="">
            <v:imagedata r:id="rId100" o:title=""/>
          </v:shape>
          <o:OLEObject Type="Embed" ProgID="Equation.3" ShapeID="_x0000_i1064" DrawAspect="Content" ObjectID="_1647937538" r:id="rId101"/>
        </w:object>
      </w:r>
      <w:r w:rsidRPr="00FE760F">
        <w:t xml:space="preserve"> (defined in the next clauses) or the last sample of the first window half if </w:t>
      </w:r>
      <w:r w:rsidRPr="00FE760F">
        <w:rPr>
          <w:position w:val="-6"/>
        </w:rPr>
        <w:object w:dxaOrig="279" w:dyaOrig="279" w14:anchorId="18048D5B">
          <v:shape id="_x0000_i1065" type="#_x0000_t75" style="width:15.75pt;height:15.75pt" o:ole="">
            <v:imagedata r:id="rId100" o:title=""/>
          </v:shape>
          <o:OLEObject Type="Embed" ProgID="Equation.3" ShapeID="_x0000_i1065" DrawAspect="Content" ObjectID="_1647937539" r:id="rId102"/>
        </w:object>
      </w:r>
      <w:r w:rsidRPr="00FE760F">
        <w:t>is even.</w:t>
      </w:r>
    </w:p>
    <w:p w14:paraId="4B91B95B" w14:textId="77777777" w:rsidR="00842EF7" w:rsidRPr="00FE760F" w:rsidRDefault="00842EF7" w:rsidP="00842EF7">
      <w:r w:rsidRPr="00FE760F">
        <w:t>The EVM analyser shall</w:t>
      </w:r>
    </w:p>
    <w:p w14:paraId="3080C741" w14:textId="77777777" w:rsidR="00842EF7" w:rsidRPr="00FE760F" w:rsidRDefault="00842EF7" w:rsidP="00842EF7">
      <w:r w:rsidRPr="00FE760F">
        <w:t>-</w:t>
      </w:r>
      <w:r w:rsidRPr="00FE760F">
        <w:tab/>
        <w:t xml:space="preserve">detect the start of each slot and estimate </w:t>
      </w:r>
      <w:r w:rsidRPr="00FE760F">
        <w:rPr>
          <w:position w:val="-6"/>
        </w:rPr>
        <w:object w:dxaOrig="360" w:dyaOrig="300" w14:anchorId="2434518E">
          <v:shape id="_x0000_i1066" type="#_x0000_t75" style="width:20.25pt;height:15.75pt" o:ole="" fillcolor="window">
            <v:imagedata r:id="rId80" o:title=""/>
          </v:shape>
          <o:OLEObject Type="Embed" ProgID="Equation.3" ShapeID="_x0000_i1066" DrawAspect="Content" ObjectID="_1647937540" r:id="rId103"/>
        </w:object>
      </w:r>
      <w:r w:rsidRPr="00FE760F">
        <w:t xml:space="preserve"> and </w:t>
      </w:r>
      <w:r w:rsidRPr="00FE760F">
        <w:rPr>
          <w:position w:val="-10"/>
        </w:rPr>
        <w:object w:dxaOrig="360" w:dyaOrig="380" w14:anchorId="2D9B29CB">
          <v:shape id="_x0000_i1067" type="#_x0000_t75" style="width:20.25pt;height:20.25pt" o:ole="" fillcolor="window">
            <v:imagedata r:id="rId104" o:title=""/>
          </v:shape>
          <o:OLEObject Type="Embed" ProgID="Equation.3" ShapeID="_x0000_i1067" DrawAspect="Content" ObjectID="_1647937541" r:id="rId105"/>
        </w:object>
      </w:r>
      <w:r w:rsidRPr="00FE760F">
        <w:t>,</w:t>
      </w:r>
    </w:p>
    <w:p w14:paraId="559117EF" w14:textId="77777777" w:rsidR="00842EF7" w:rsidRPr="00FE760F" w:rsidRDefault="00842EF7" w:rsidP="00842EF7">
      <w:r w:rsidRPr="00FE760F">
        <w:t>-</w:t>
      </w:r>
      <w:r w:rsidRPr="00FE760F">
        <w:tab/>
        <w:t xml:space="preserve">determine </w:t>
      </w:r>
      <w:r w:rsidRPr="00FE760F">
        <w:rPr>
          <w:position w:val="-6"/>
        </w:rPr>
        <w:object w:dxaOrig="360" w:dyaOrig="279" w14:anchorId="7EB79F13">
          <v:shape id="_x0000_i1068" type="#_x0000_t75" style="width:20.25pt;height:15.75pt" o:ole="" fillcolor="window">
            <v:imagedata r:id="rId82" o:title=""/>
          </v:shape>
          <o:OLEObject Type="Embed" ProgID="Equation.3" ShapeID="_x0000_i1068" DrawAspect="Content" ObjectID="_1647937542" r:id="rId106"/>
        </w:object>
      </w:r>
      <w:r w:rsidRPr="00FE760F">
        <w:t xml:space="preserve"> so that the EVM window of length </w:t>
      </w:r>
      <w:r w:rsidRPr="00FE760F">
        <w:rPr>
          <w:position w:val="-6"/>
        </w:rPr>
        <w:object w:dxaOrig="279" w:dyaOrig="279" w14:anchorId="4410478B">
          <v:shape id="_x0000_i1069" type="#_x0000_t75" style="width:15.75pt;height:15.75pt" o:ole="">
            <v:imagedata r:id="rId100" o:title=""/>
          </v:shape>
          <o:OLEObject Type="Embed" ProgID="Equation.3" ShapeID="_x0000_i1069" DrawAspect="Content" ObjectID="_1647937543" r:id="rId107"/>
        </w:object>
      </w:r>
      <w:r w:rsidRPr="00FE760F" w:rsidDel="00F534B2">
        <w:t xml:space="preserve"> </w:t>
      </w:r>
      <w:r w:rsidRPr="00FE760F">
        <w:t>is centred</w:t>
      </w:r>
    </w:p>
    <w:p w14:paraId="639932B5" w14:textId="77777777" w:rsidR="00842EF7" w:rsidRPr="00FE760F" w:rsidRDefault="00842EF7" w:rsidP="00842EF7">
      <w:pPr>
        <w:pStyle w:val="B10"/>
      </w:pPr>
      <w:r w:rsidRPr="00FE760F">
        <w:t>-</w:t>
      </w:r>
      <w:r w:rsidRPr="00FE760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FE760F">
        <w:rPr>
          <w:vertAlign w:val="subscript"/>
        </w:rPr>
        <w:t>c</w:t>
      </w:r>
      <w:r w:rsidRPr="00FE760F">
        <w:t xml:space="preserve"> is assumed. If a different sampling rate is used, the number of excluded samples is scaled linearly.</w:t>
      </w:r>
    </w:p>
    <w:p w14:paraId="073B2ED6" w14:textId="77777777" w:rsidR="00842EF7" w:rsidRPr="00FE760F" w:rsidRDefault="00842EF7" w:rsidP="00842EF7">
      <w:pPr>
        <w:pStyle w:val="B10"/>
      </w:pPr>
      <w:r w:rsidRPr="00FE760F">
        <w:t>-</w:t>
      </w:r>
      <w:r w:rsidRPr="00FE760F">
        <w:tab/>
        <w:t>on the measured cyclic prefix of the considered OFDM symbol symbol for all other symbols for normal CP and for symbol 0 to 11 for extended CP.</w:t>
      </w:r>
    </w:p>
    <w:p w14:paraId="04807C7F" w14:textId="77777777" w:rsidR="00842EF7" w:rsidRPr="00FE760F" w:rsidRDefault="00842EF7" w:rsidP="00842EF7">
      <w:pPr>
        <w:pStyle w:val="B10"/>
      </w:pPr>
      <w:r w:rsidRPr="00FE760F">
        <w:t>-</w:t>
      </w:r>
      <w:r w:rsidRPr="00FE760F">
        <w:tab/>
        <w:t>on the measured preamble cyclic prefix for the PRACH</w:t>
      </w:r>
    </w:p>
    <w:p w14:paraId="5034C2D1" w14:textId="77777777" w:rsidR="00842EF7" w:rsidRPr="00FE760F" w:rsidRDefault="00842EF7" w:rsidP="00842EF7">
      <w:r w:rsidRPr="00FE760F">
        <w:t xml:space="preserve">To determine the other parameters a sample timing offset equal to </w:t>
      </w:r>
      <w:r w:rsidRPr="00FE760F">
        <w:rPr>
          <w:position w:val="-6"/>
        </w:rPr>
        <w:object w:dxaOrig="360" w:dyaOrig="279" w14:anchorId="50F55357">
          <v:shape id="_x0000_i1070" type="#_x0000_t75" style="width:20.25pt;height:15.75pt" o:ole="" fillcolor="window">
            <v:imagedata r:id="rId82" o:title=""/>
          </v:shape>
          <o:OLEObject Type="Embed" ProgID="Equation.3" ShapeID="_x0000_i1070" DrawAspect="Content" ObjectID="_1647937544" r:id="rId108"/>
        </w:object>
      </w:r>
      <w:r w:rsidRPr="00FE760F">
        <w:t xml:space="preserve"> is corrected from the signal under test. The EVM analyser shall then</w:t>
      </w:r>
    </w:p>
    <w:p w14:paraId="6772C534" w14:textId="77777777" w:rsidR="00842EF7" w:rsidRPr="00FE760F" w:rsidRDefault="00842EF7" w:rsidP="00842EF7">
      <w:r w:rsidRPr="00FE760F">
        <w:t>-</w:t>
      </w:r>
      <w:r w:rsidRPr="00FE760F">
        <w:tab/>
        <w:t xml:space="preserve">correct the RF frequency offset </w:t>
      </w:r>
      <w:r w:rsidRPr="00FE760F">
        <w:rPr>
          <w:position w:val="-10"/>
        </w:rPr>
        <w:object w:dxaOrig="360" w:dyaOrig="380" w14:anchorId="218F11E3">
          <v:shape id="_x0000_i1071" type="#_x0000_t75" style="width:20.25pt;height:20.25pt" o:ole="" fillcolor="window">
            <v:imagedata r:id="rId93" o:title=""/>
          </v:shape>
          <o:OLEObject Type="Embed" ProgID="Equation.3" ShapeID="_x0000_i1071" DrawAspect="Content" ObjectID="_1647937545" r:id="rId109"/>
        </w:object>
      </w:r>
      <w:r w:rsidRPr="00FE760F">
        <w:t>for each time slot, and</w:t>
      </w:r>
    </w:p>
    <w:p w14:paraId="121DC443" w14:textId="77777777" w:rsidR="00842EF7" w:rsidRPr="00FE760F" w:rsidRDefault="00842EF7" w:rsidP="00842EF7">
      <w:pPr>
        <w:rPr>
          <w:rFonts w:cs="v5.0.0"/>
        </w:rPr>
      </w:pPr>
      <w:r w:rsidRPr="00FE760F">
        <w:t>-</w:t>
      </w:r>
      <w:r w:rsidRPr="00FE760F">
        <w:tab/>
        <w:t>apply an FFT of appropriate size. The chosen FFT size shall ensure that in the case of an ideal signal under test, there is no measured inter-subcarrier interference.</w:t>
      </w:r>
    </w:p>
    <w:p w14:paraId="1AFEEBF9" w14:textId="77777777" w:rsidR="00842EF7" w:rsidRPr="00FE760F" w:rsidRDefault="00842EF7" w:rsidP="00842EF7">
      <w:pPr>
        <w:rPr>
          <w:rFonts w:cs="v5.0.0"/>
        </w:rPr>
      </w:pPr>
      <w:r w:rsidRPr="00FE760F">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FE760F" w:rsidRDefault="00842EF7" w:rsidP="00842EF7">
      <w:r w:rsidRPr="00FE760F">
        <w:t xml:space="preserve">At this stage the allocated RBs shall be separated from the non-allocated RBs. In the case of PUCCH and PUSCH EVM, the signal on the non-allocated RB(s), </w:t>
      </w:r>
      <w:r w:rsidRPr="00FE760F">
        <w:rPr>
          <w:position w:val="-10"/>
        </w:rPr>
        <w:object w:dxaOrig="700" w:dyaOrig="340" w14:anchorId="2074E99C">
          <v:shape id="_x0000_i1072" type="#_x0000_t75" style="width:30.75pt;height:15.75pt" o:ole="">
            <v:imagedata r:id="rId110" o:title=""/>
          </v:shape>
          <o:OLEObject Type="Embed" ProgID="Equation.3" ShapeID="_x0000_i1072" DrawAspect="Content" ObjectID="_1647937546" r:id="rId111"/>
        </w:object>
      </w:r>
      <w:r w:rsidRPr="00FE760F">
        <w:t>, is used to evaluate the in-band emissions.</w:t>
      </w:r>
    </w:p>
    <w:p w14:paraId="78C70C81" w14:textId="77777777" w:rsidR="00842EF7" w:rsidRPr="00FE760F" w:rsidRDefault="00842EF7" w:rsidP="00842EF7">
      <w:r w:rsidRPr="00FE760F">
        <w:t>Moreover, the following procedure applies only to the signal on the allocated RB(s).</w:t>
      </w:r>
    </w:p>
    <w:p w14:paraId="07379C8A" w14:textId="77777777" w:rsidR="00842EF7" w:rsidRPr="00FE760F" w:rsidRDefault="00842EF7" w:rsidP="00842EF7">
      <w:pPr>
        <w:pStyle w:val="B10"/>
      </w:pPr>
      <w:r w:rsidRPr="00FE760F">
        <w:t>-</w:t>
      </w:r>
      <w:r w:rsidRPr="00FE760F">
        <w:tab/>
        <w:t xml:space="preserve">In the case of PUCCH and PUSCH, the UL EVM analyzer shall estimate the TX chain </w:t>
      </w:r>
      <w:r w:rsidRPr="00FE760F" w:rsidDel="001A020D">
        <w:t>equalizer coefficients</w:t>
      </w:r>
      <w:r w:rsidRPr="00FE760F">
        <w:t xml:space="preserve"> </w:t>
      </w:r>
      <w:r w:rsidRPr="00FE760F">
        <w:rPr>
          <w:position w:val="-10"/>
        </w:rPr>
        <w:object w:dxaOrig="720" w:dyaOrig="320" w14:anchorId="25AE98C0">
          <v:shape id="_x0000_i1073" type="#_x0000_t75" style="width:36pt;height:20.25pt" o:ole="" fillcolor="window">
            <v:imagedata r:id="rId97" o:title=""/>
          </v:shape>
          <o:OLEObject Type="Embed" ProgID="Equation.3" ShapeID="_x0000_i1073" DrawAspect="Content" ObjectID="_1647937547" r:id="rId112"/>
        </w:object>
      </w:r>
      <w:r w:rsidRPr="00FE760F">
        <w:t xml:space="preserve">and </w:t>
      </w:r>
      <w:r w:rsidRPr="00FE760F">
        <w:rPr>
          <w:position w:val="-10"/>
        </w:rPr>
        <w:object w:dxaOrig="720" w:dyaOrig="320" w14:anchorId="577A6DE2">
          <v:shape id="_x0000_i1074" type="#_x0000_t75" style="width:36pt;height:20.25pt" o:ole="" fillcolor="window">
            <v:imagedata r:id="rId95" o:title=""/>
          </v:shape>
          <o:OLEObject Type="Embed" ProgID="Equation.3" ShapeID="_x0000_i1074" DrawAspect="Content" ObjectID="_1647937548" r:id="rId113"/>
        </w:object>
      </w:r>
      <w:r w:rsidRPr="00FE760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FE760F" w:rsidRDefault="00842EF7" w:rsidP="00842EF7">
      <w:pPr>
        <w:pStyle w:val="B10"/>
      </w:pPr>
      <w:r w:rsidRPr="00FE760F">
        <w:t>-</w:t>
      </w:r>
      <w:r w:rsidRPr="00FE760F">
        <w:tab/>
        <w:t>In the case of PRACH, the UL EVM analyzer shall estimate the TX chain</w:t>
      </w:r>
      <w:r w:rsidRPr="00FE760F" w:rsidDel="001A020D">
        <w:t xml:space="preserve"> coefficients</w:t>
      </w:r>
      <w:r w:rsidRPr="00FE760F">
        <w:t xml:space="preserve"> </w:t>
      </w:r>
      <w:r w:rsidRPr="00FE760F">
        <w:rPr>
          <w:position w:val="-10"/>
        </w:rPr>
        <w:object w:dxaOrig="460" w:dyaOrig="320" w14:anchorId="1974F5D2">
          <v:shape id="_x0000_i1075" type="#_x0000_t75" style="width:30.75pt;height:20.25pt" o:ole="" fillcolor="window">
            <v:imagedata r:id="rId114" o:title=""/>
          </v:shape>
          <o:OLEObject Type="Embed" ProgID="Equation.3" ShapeID="_x0000_i1075" DrawAspect="Content" ObjectID="_1647937549" r:id="rId115"/>
        </w:object>
      </w:r>
      <w:r w:rsidRPr="00FE760F">
        <w:t xml:space="preserve">and </w:t>
      </w:r>
      <w:r w:rsidRPr="00FE760F">
        <w:rPr>
          <w:position w:val="-10"/>
        </w:rPr>
        <w:object w:dxaOrig="480" w:dyaOrig="320" w14:anchorId="73F0BF38">
          <v:shape id="_x0000_i1076" type="#_x0000_t75" style="width:20.25pt;height:20.25pt" o:ole="" fillcolor="window">
            <v:imagedata r:id="rId116" o:title=""/>
          </v:shape>
          <o:OLEObject Type="Embed" ProgID="Equation.3" ShapeID="_x0000_i1076" DrawAspect="Content" ObjectID="_1647937550" r:id="rId117"/>
        </w:object>
      </w:r>
      <w:r w:rsidRPr="00FE760F">
        <w:t xml:space="preserve"> used for phase and amplitude correction and are seleted so as to minimize the resulting EVM. The TX chain coefficients are not dependent on frequency, i.e. </w:t>
      </w:r>
      <w:r w:rsidRPr="00FE760F">
        <w:rPr>
          <w:position w:val="-10"/>
        </w:rPr>
        <w:object w:dxaOrig="1359" w:dyaOrig="320" w14:anchorId="3BCE68ED">
          <v:shape id="_x0000_i1077" type="#_x0000_t75" style="width:66.75pt;height:20.25pt" o:ole="" fillcolor="window">
            <v:imagedata r:id="rId118" o:title=""/>
          </v:shape>
          <o:OLEObject Type="Embed" ProgID="Equation.3" ShapeID="_x0000_i1077" DrawAspect="Content" ObjectID="_1647937551" r:id="rId119"/>
        </w:object>
      </w:r>
      <w:r w:rsidRPr="00FE760F">
        <w:t xml:space="preserve"> and </w:t>
      </w:r>
      <w:r w:rsidRPr="00FE760F">
        <w:rPr>
          <w:position w:val="-10"/>
        </w:rPr>
        <w:object w:dxaOrig="1400" w:dyaOrig="320" w14:anchorId="2068CDFD">
          <v:shape id="_x0000_i1078" type="#_x0000_t75" style="width:1in;height:20.25pt" o:ole="" fillcolor="window">
            <v:imagedata r:id="rId120" o:title=""/>
          </v:shape>
          <o:OLEObject Type="Embed" ProgID="Equation.3" ShapeID="_x0000_i1078" DrawAspect="Content" ObjectID="_1647937552" r:id="rId121"/>
        </w:object>
      </w:r>
      <w:r w:rsidRPr="00FE760F">
        <w:t xml:space="preserve">. The TX chain coefficient are chosen independently for each preamble transmission and for each </w:t>
      </w:r>
      <w:r w:rsidRPr="00FE760F">
        <w:rPr>
          <w:position w:val="-6"/>
        </w:rPr>
        <w:object w:dxaOrig="360" w:dyaOrig="300" w14:anchorId="6057F499">
          <v:shape id="_x0000_i1079" type="#_x0000_t75" style="width:20.25pt;height:15.75pt" o:ole="" fillcolor="window">
            <v:imagedata r:id="rId80" o:title=""/>
          </v:shape>
          <o:OLEObject Type="Embed" ProgID="Equation.3" ShapeID="_x0000_i1079" DrawAspect="Content" ObjectID="_1647937553" r:id="rId122"/>
        </w:object>
      </w:r>
      <w:r w:rsidRPr="00FE760F">
        <w:t>.</w:t>
      </w:r>
    </w:p>
    <w:p w14:paraId="6A70B685" w14:textId="77777777" w:rsidR="00842EF7" w:rsidRPr="00FE760F" w:rsidRDefault="00842EF7" w:rsidP="00842EF7">
      <w:r w:rsidRPr="00FE760F">
        <w:t xml:space="preserve">At this stage estimates of </w:t>
      </w:r>
      <w:r w:rsidRPr="00FE760F">
        <w:rPr>
          <w:position w:val="-10"/>
        </w:rPr>
        <w:object w:dxaOrig="360" w:dyaOrig="380" w14:anchorId="76A0436E">
          <v:shape id="_x0000_i1080" type="#_x0000_t75" style="width:20.25pt;height:20.25pt" o:ole="" fillcolor="window">
            <v:imagedata r:id="rId93" o:title=""/>
          </v:shape>
          <o:OLEObject Type="Embed" ProgID="Equation.3" ShapeID="_x0000_i1080" DrawAspect="Content" ObjectID="_1647937554" r:id="rId123"/>
        </w:object>
      </w:r>
      <w:r w:rsidRPr="00FE760F">
        <w:t xml:space="preserve">, </w:t>
      </w:r>
      <w:r w:rsidRPr="00FE760F">
        <w:rPr>
          <w:position w:val="-10"/>
        </w:rPr>
        <w:object w:dxaOrig="720" w:dyaOrig="320" w14:anchorId="468655FA">
          <v:shape id="_x0000_i1081" type="#_x0000_t75" style="width:36pt;height:20.25pt" o:ole="" fillcolor="window">
            <v:imagedata r:id="rId97" o:title=""/>
          </v:shape>
          <o:OLEObject Type="Embed" ProgID="Equation.3" ShapeID="_x0000_i1081" DrawAspect="Content" ObjectID="_1647937555" r:id="rId124"/>
        </w:object>
      </w:r>
      <w:r w:rsidRPr="00FE760F">
        <w:t xml:space="preserve">, </w:t>
      </w:r>
      <w:r w:rsidRPr="00FE760F">
        <w:rPr>
          <w:position w:val="-10"/>
        </w:rPr>
        <w:object w:dxaOrig="720" w:dyaOrig="320" w14:anchorId="4BCED6F9">
          <v:shape id="_x0000_i1082" type="#_x0000_t75" style="width:36pt;height:20.25pt" o:ole="" fillcolor="window">
            <v:imagedata r:id="rId95" o:title=""/>
          </v:shape>
          <o:OLEObject Type="Embed" ProgID="Equation.3" ShapeID="_x0000_i1082" DrawAspect="Content" ObjectID="_1647937556" r:id="rId125"/>
        </w:object>
      </w:r>
      <w:r w:rsidRPr="00FE760F">
        <w:t xml:space="preserve"> and </w:t>
      </w:r>
      <w:r w:rsidRPr="00FE760F">
        <w:rPr>
          <w:position w:val="-6"/>
        </w:rPr>
        <w:object w:dxaOrig="360" w:dyaOrig="279" w14:anchorId="237C9C8D">
          <v:shape id="_x0000_i1083" type="#_x0000_t75" style="width:20.25pt;height:15.75pt" o:ole="" fillcolor="window">
            <v:imagedata r:id="rId82" o:title=""/>
          </v:shape>
          <o:OLEObject Type="Embed" ProgID="Equation.3" ShapeID="_x0000_i1083" DrawAspect="Content" ObjectID="_1647937557" r:id="rId126"/>
        </w:object>
      </w:r>
      <w:r w:rsidRPr="00FE760F">
        <w:t xml:space="preserve"> are available. </w:t>
      </w:r>
      <w:r w:rsidRPr="00FE760F">
        <w:rPr>
          <w:position w:val="-6"/>
        </w:rPr>
        <w:object w:dxaOrig="360" w:dyaOrig="300" w14:anchorId="3C5B66BA">
          <v:shape id="_x0000_i1084" type="#_x0000_t75" style="width:20.25pt;height:15.75pt" o:ole="" fillcolor="window">
            <v:imagedata r:id="rId80" o:title=""/>
          </v:shape>
          <o:OLEObject Type="Embed" ProgID="Equation.3" ShapeID="_x0000_i1084" DrawAspect="Content" ObjectID="_1647937558" r:id="rId127"/>
        </w:object>
      </w:r>
      <w:r w:rsidRPr="00FE760F">
        <w:t xml:space="preserve"> is one of the extremities of the window </w:t>
      </w:r>
      <w:r w:rsidRPr="00FE760F">
        <w:rPr>
          <w:position w:val="-6"/>
        </w:rPr>
        <w:object w:dxaOrig="279" w:dyaOrig="279" w14:anchorId="01D3E73F">
          <v:shape id="_x0000_i1085" type="#_x0000_t75" style="width:15.75pt;height:15.75pt" o:ole="">
            <v:imagedata r:id="rId100" o:title=""/>
          </v:shape>
          <o:OLEObject Type="Embed" ProgID="Equation.3" ShapeID="_x0000_i1085" DrawAspect="Content" ObjectID="_1647937559" r:id="rId128"/>
        </w:object>
      </w:r>
      <w:r w:rsidRPr="00FE760F">
        <w:t xml:space="preserve">, i.e. </w:t>
      </w:r>
      <w:r w:rsidRPr="00FE760F">
        <w:rPr>
          <w:position w:val="-6"/>
        </w:rPr>
        <w:object w:dxaOrig="360" w:dyaOrig="300" w14:anchorId="20E0BD8D">
          <v:shape id="_x0000_i1086" type="#_x0000_t75" style="width:20.25pt;height:15.75pt" o:ole="" fillcolor="window">
            <v:imagedata r:id="rId80" o:title=""/>
          </v:shape>
          <o:OLEObject Type="Embed" ProgID="Equation.3" ShapeID="_x0000_i1086" DrawAspect="Content" ObjectID="_1647937560" r:id="rId129"/>
        </w:object>
      </w:r>
      <w:r w:rsidRPr="00FE760F">
        <w:t xml:space="preserve">can be </w:t>
      </w:r>
      <w:r w:rsidRPr="00FE760F">
        <w:rPr>
          <w:position w:val="-28"/>
        </w:rPr>
        <w:object w:dxaOrig="1440" w:dyaOrig="680" w14:anchorId="089F3334">
          <v:shape id="_x0000_i1087" type="#_x0000_t75" style="width:1in;height:36pt" o:ole="" fillcolor="window">
            <v:imagedata r:id="rId130" o:title=""/>
          </v:shape>
          <o:OLEObject Type="Embed" ProgID="Equation.3" ShapeID="_x0000_i1087" DrawAspect="Content" ObjectID="_1647937561" r:id="rId131"/>
        </w:object>
      </w:r>
      <w:r w:rsidRPr="00FE760F">
        <w:t xml:space="preserve"> or </w:t>
      </w:r>
      <w:r w:rsidRPr="00FE760F">
        <w:rPr>
          <w:position w:val="-28"/>
        </w:rPr>
        <w:object w:dxaOrig="1060" w:dyaOrig="680" w14:anchorId="433094F1">
          <v:shape id="_x0000_i1088" type="#_x0000_t75" style="width:51.75pt;height:36pt" o:ole="" fillcolor="window">
            <v:imagedata r:id="rId132" o:title=""/>
          </v:shape>
          <o:OLEObject Type="Embed" ProgID="Equation.3" ShapeID="_x0000_i1088" DrawAspect="Content" ObjectID="_1647937562" r:id="rId133"/>
        </w:object>
      </w:r>
      <w:r w:rsidRPr="00FE760F">
        <w:t xml:space="preserve">, where </w:t>
      </w:r>
      <w:r w:rsidRPr="00FE760F">
        <w:rPr>
          <w:position w:val="-6"/>
        </w:rPr>
        <w:object w:dxaOrig="600" w:dyaOrig="279" w14:anchorId="43636F68">
          <v:shape id="_x0000_i1089" type="#_x0000_t75" style="width:30.75pt;height:15.75pt" o:ole="" fillcolor="window">
            <v:imagedata r:id="rId134" o:title=""/>
          </v:shape>
          <o:OLEObject Type="Embed" ProgID="Equation.3" ShapeID="_x0000_i1089" DrawAspect="Content" ObjectID="_1647937563" r:id="rId135"/>
        </w:object>
      </w:r>
      <w:r w:rsidRPr="00FE760F">
        <w:t xml:space="preserve"> if </w:t>
      </w:r>
      <w:r w:rsidRPr="00FE760F">
        <w:rPr>
          <w:position w:val="-6"/>
        </w:rPr>
        <w:object w:dxaOrig="279" w:dyaOrig="279" w14:anchorId="53385A5C">
          <v:shape id="_x0000_i1090" type="#_x0000_t75" style="width:15.75pt;height:15.75pt" o:ole="">
            <v:imagedata r:id="rId136" o:title=""/>
          </v:shape>
          <o:OLEObject Type="Embed" ProgID="Equation.3" ShapeID="_x0000_i1090" DrawAspect="Content" ObjectID="_1647937564" r:id="rId137"/>
        </w:object>
      </w:r>
      <w:r w:rsidRPr="00FE760F">
        <w:t xml:space="preserve"> is odd and </w:t>
      </w:r>
      <w:r w:rsidRPr="00FE760F">
        <w:rPr>
          <w:position w:val="-6"/>
        </w:rPr>
        <w:object w:dxaOrig="560" w:dyaOrig="279" w14:anchorId="73316CE6">
          <v:shape id="_x0000_i1091" type="#_x0000_t75" style="width:30.75pt;height:15.75pt" o:ole="" fillcolor="window">
            <v:imagedata r:id="rId138" o:title=""/>
          </v:shape>
          <o:OLEObject Type="Embed" ProgID="Equation.3" ShapeID="_x0000_i1091" DrawAspect="Content" ObjectID="_1647937565" r:id="rId139"/>
        </w:object>
      </w:r>
      <w:r w:rsidRPr="00FE760F">
        <w:t xml:space="preserve"> if </w:t>
      </w:r>
      <w:r w:rsidRPr="00FE760F">
        <w:rPr>
          <w:position w:val="-6"/>
        </w:rPr>
        <w:object w:dxaOrig="279" w:dyaOrig="279" w14:anchorId="3AFA896D">
          <v:shape id="_x0000_i1092" type="#_x0000_t75" style="width:15.75pt;height:15.75pt" o:ole="">
            <v:imagedata r:id="rId140" o:title=""/>
          </v:shape>
          <o:OLEObject Type="Embed" ProgID="Equation.3" ShapeID="_x0000_i1092" DrawAspect="Content" ObjectID="_1647937566" r:id="rId141"/>
        </w:object>
      </w:r>
      <w:r w:rsidRPr="00FE760F">
        <w:t>is even. The EVM analyser shall then</w:t>
      </w:r>
    </w:p>
    <w:p w14:paraId="462D62A1"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l</w:t>
      </w:r>
      <w:r w:rsidRPr="00FE760F">
        <w:t xml:space="preserve"> with </w:t>
      </w:r>
      <w:r w:rsidRPr="00FE760F">
        <w:rPr>
          <w:position w:val="-6"/>
        </w:rPr>
        <w:object w:dxaOrig="360" w:dyaOrig="300" w14:anchorId="368F2217">
          <v:shape id="_x0000_i1093" type="#_x0000_t75" style="width:20.25pt;height:15.75pt" o:ole="" fillcolor="window">
            <v:imagedata r:id="rId80" o:title=""/>
          </v:shape>
          <o:OLEObject Type="Embed" ProgID="Equation.3" ShapeID="_x0000_i1093" DrawAspect="Content" ObjectID="_1647937567" r:id="rId142"/>
        </w:object>
      </w:r>
      <w:r w:rsidRPr="00FE760F">
        <w:t xml:space="preserve"> set to </w:t>
      </w:r>
      <w:r w:rsidRPr="00FE760F">
        <w:rPr>
          <w:position w:val="-28"/>
        </w:rPr>
        <w:object w:dxaOrig="1440" w:dyaOrig="680" w14:anchorId="4331A161">
          <v:shape id="_x0000_i1094" type="#_x0000_t75" style="width:1in;height:36pt" o:ole="" fillcolor="window">
            <v:imagedata r:id="rId130" o:title=""/>
          </v:shape>
          <o:OLEObject Type="Embed" ProgID="Equation.3" ShapeID="_x0000_i1094" DrawAspect="Content" ObjectID="_1647937568" r:id="rId143"/>
        </w:object>
      </w:r>
      <w:r w:rsidRPr="00FE760F">
        <w:t>,</w:t>
      </w:r>
    </w:p>
    <w:p w14:paraId="080DC203"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h</w:t>
      </w:r>
      <w:r w:rsidRPr="00FE760F">
        <w:t xml:space="preserve"> with </w:t>
      </w:r>
      <w:r w:rsidRPr="00FE760F">
        <w:rPr>
          <w:position w:val="-6"/>
        </w:rPr>
        <w:object w:dxaOrig="360" w:dyaOrig="300" w14:anchorId="587215CF">
          <v:shape id="_x0000_i1095" type="#_x0000_t75" style="width:20.25pt;height:15.75pt" o:ole="" fillcolor="window">
            <v:imagedata r:id="rId80" o:title=""/>
          </v:shape>
          <o:OLEObject Type="Embed" ProgID="Equation.3" ShapeID="_x0000_i1095" DrawAspect="Content" ObjectID="_1647937569" r:id="rId144"/>
        </w:object>
      </w:r>
      <w:r w:rsidRPr="00FE760F">
        <w:t xml:space="preserve"> set to </w:t>
      </w:r>
      <w:r w:rsidRPr="00FE760F">
        <w:rPr>
          <w:position w:val="-28"/>
        </w:rPr>
        <w:object w:dxaOrig="1060" w:dyaOrig="680" w14:anchorId="60418FB5">
          <v:shape id="_x0000_i1096" type="#_x0000_t75" style="width:51.75pt;height:36pt" o:ole="" fillcolor="window">
            <v:imagedata r:id="rId132" o:title=""/>
          </v:shape>
          <o:OLEObject Type="Embed" ProgID="Equation.3" ShapeID="_x0000_i1096" DrawAspect="Content" ObjectID="_1647937570" r:id="rId145"/>
        </w:object>
      </w:r>
      <w:r w:rsidRPr="00FE760F">
        <w:t>.</w:t>
      </w:r>
    </w:p>
    <w:p w14:paraId="1426C3D3" w14:textId="77777777" w:rsidR="00842EF7" w:rsidRPr="00FE760F" w:rsidRDefault="00842EF7" w:rsidP="00842EF7">
      <w:pPr>
        <w:pStyle w:val="Heading1"/>
      </w:pPr>
      <w:bookmarkStart w:id="2250" w:name="_Toc21341018"/>
      <w:bookmarkStart w:id="2251" w:name="_Toc29805466"/>
      <w:bookmarkStart w:id="2252" w:name="_Toc36456675"/>
      <w:bookmarkStart w:id="2253" w:name="_Toc36469773"/>
      <w:bookmarkStart w:id="2254" w:name="_Toc37254190"/>
      <w:bookmarkStart w:id="2255" w:name="_Toc37323048"/>
      <w:bookmarkStart w:id="2256" w:name="_Toc37324454"/>
      <w:r w:rsidRPr="00FE760F">
        <w:t>F.5</w:t>
      </w:r>
      <w:r w:rsidRPr="00FE760F">
        <w:tab/>
        <w:t>Window length</w:t>
      </w:r>
      <w:bookmarkEnd w:id="2250"/>
      <w:bookmarkEnd w:id="2251"/>
      <w:bookmarkEnd w:id="2252"/>
      <w:bookmarkEnd w:id="2253"/>
      <w:bookmarkEnd w:id="2254"/>
      <w:bookmarkEnd w:id="2255"/>
      <w:bookmarkEnd w:id="2256"/>
    </w:p>
    <w:p w14:paraId="2E3321C9" w14:textId="77777777" w:rsidR="00842EF7" w:rsidRPr="00FE760F" w:rsidRDefault="00842EF7" w:rsidP="00842EF7">
      <w:pPr>
        <w:pStyle w:val="Heading2"/>
      </w:pPr>
      <w:bookmarkStart w:id="2257" w:name="_Toc21341019"/>
      <w:bookmarkStart w:id="2258" w:name="_Toc29805467"/>
      <w:bookmarkStart w:id="2259" w:name="_Toc36456676"/>
      <w:bookmarkStart w:id="2260" w:name="_Toc36469774"/>
      <w:bookmarkStart w:id="2261" w:name="_Toc37254191"/>
      <w:bookmarkStart w:id="2262" w:name="_Toc37323049"/>
      <w:bookmarkStart w:id="2263" w:name="_Toc37324455"/>
      <w:r w:rsidRPr="00FE760F">
        <w:t>F.5.1</w:t>
      </w:r>
      <w:r w:rsidRPr="00FE760F">
        <w:tab/>
        <w:t>Timing offset</w:t>
      </w:r>
      <w:bookmarkEnd w:id="2257"/>
      <w:bookmarkEnd w:id="2258"/>
      <w:bookmarkEnd w:id="2259"/>
      <w:bookmarkEnd w:id="2260"/>
      <w:bookmarkEnd w:id="2261"/>
      <w:bookmarkEnd w:id="2262"/>
      <w:bookmarkEnd w:id="2263"/>
    </w:p>
    <w:p w14:paraId="7AA3F555" w14:textId="77777777" w:rsidR="00842EF7" w:rsidRPr="00FE760F" w:rsidRDefault="00842EF7" w:rsidP="00842EF7">
      <w:r w:rsidRPr="00FE760F">
        <w:t>As a result of using a cyclic prefix, there is a range of</w:t>
      </w:r>
      <w:r w:rsidRPr="00FE760F">
        <w:rPr>
          <w:position w:val="-6"/>
        </w:rPr>
        <w:object w:dxaOrig="320" w:dyaOrig="279" w14:anchorId="3E03076D">
          <v:shape id="_x0000_i1097" type="#_x0000_t75" style="width:20.25pt;height:15.75pt" o:ole="">
            <v:imagedata r:id="rId146" o:title=""/>
          </v:shape>
          <o:OLEObject Type="Embed" ProgID="Equation.3" ShapeID="_x0000_i1097" DrawAspect="Content" ObjectID="_1647937571" r:id="rId147"/>
        </w:object>
      </w:r>
      <w:r w:rsidRPr="00FE760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FE760F">
        <w:rPr>
          <w:position w:val="-6"/>
        </w:rPr>
        <w:object w:dxaOrig="320" w:dyaOrig="279" w14:anchorId="4EBD7CFB">
          <v:shape id="_x0000_i1098" type="#_x0000_t75" style="width:20.25pt;height:15.75pt" o:ole="">
            <v:imagedata r:id="rId148" o:title=""/>
          </v:shape>
          <o:OLEObject Type="Embed" ProgID="Equation.3" ShapeID="_x0000_i1098" DrawAspect="Content" ObjectID="_1647937572" r:id="rId149"/>
        </w:object>
      </w:r>
      <w:r w:rsidRPr="00FE760F">
        <w:t xml:space="preserve"> range within which the error vector is close to its minimum.</w:t>
      </w:r>
    </w:p>
    <w:p w14:paraId="3681A1CA" w14:textId="77777777" w:rsidR="00842EF7" w:rsidRPr="00FE760F" w:rsidRDefault="00842EF7" w:rsidP="00842EF7">
      <w:pPr>
        <w:pStyle w:val="Heading2"/>
      </w:pPr>
      <w:bookmarkStart w:id="2264" w:name="_Toc21341020"/>
      <w:bookmarkStart w:id="2265" w:name="_Toc29805468"/>
      <w:bookmarkStart w:id="2266" w:name="_Toc36456677"/>
      <w:bookmarkStart w:id="2267" w:name="_Toc36469775"/>
      <w:bookmarkStart w:id="2268" w:name="_Toc37254192"/>
      <w:bookmarkStart w:id="2269" w:name="_Toc37323050"/>
      <w:bookmarkStart w:id="2270" w:name="_Toc37324456"/>
      <w:r w:rsidRPr="00FE760F">
        <w:t>F.5.2</w:t>
      </w:r>
      <w:r w:rsidRPr="00FE760F">
        <w:tab/>
        <w:t>Window length</w:t>
      </w:r>
      <w:bookmarkEnd w:id="2264"/>
      <w:bookmarkEnd w:id="2265"/>
      <w:bookmarkEnd w:id="2266"/>
      <w:bookmarkEnd w:id="2267"/>
      <w:bookmarkEnd w:id="2268"/>
      <w:bookmarkEnd w:id="2269"/>
      <w:bookmarkEnd w:id="2270"/>
    </w:p>
    <w:p w14:paraId="2628A18B" w14:textId="77777777" w:rsidR="00842EF7" w:rsidRPr="00FE760F" w:rsidRDefault="00842EF7" w:rsidP="00842EF7">
      <w:r w:rsidRPr="00FE760F">
        <w:t xml:space="preserve">The window length </w:t>
      </w:r>
      <w:r w:rsidRPr="00FE760F">
        <w:rPr>
          <w:i/>
        </w:rPr>
        <w:t>W</w:t>
      </w:r>
      <w:r w:rsidRPr="00FE760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FE760F" w:rsidRDefault="00842EF7" w:rsidP="00842EF7">
      <w:pPr>
        <w:pStyle w:val="Heading2"/>
      </w:pPr>
      <w:bookmarkStart w:id="2271" w:name="_Toc21341021"/>
      <w:bookmarkStart w:id="2272" w:name="_Toc29805469"/>
      <w:bookmarkStart w:id="2273" w:name="_Toc36456678"/>
      <w:bookmarkStart w:id="2274" w:name="_Toc36469776"/>
      <w:bookmarkStart w:id="2275" w:name="_Toc37254193"/>
      <w:bookmarkStart w:id="2276" w:name="_Toc37323051"/>
      <w:bookmarkStart w:id="2277" w:name="_Toc37324457"/>
      <w:r w:rsidRPr="00FE760F">
        <w:t>F.5.3</w:t>
      </w:r>
      <w:r w:rsidRPr="00FE760F">
        <w:tab/>
        <w:t>Window length for normal CP</w:t>
      </w:r>
      <w:bookmarkEnd w:id="2271"/>
      <w:bookmarkEnd w:id="2272"/>
      <w:bookmarkEnd w:id="2273"/>
      <w:bookmarkEnd w:id="2274"/>
      <w:bookmarkEnd w:id="2275"/>
      <w:bookmarkEnd w:id="2276"/>
      <w:bookmarkEnd w:id="2277"/>
    </w:p>
    <w:p w14:paraId="081BA8DE" w14:textId="77777777" w:rsidR="00842EF7" w:rsidRPr="00FE760F" w:rsidRDefault="00842EF7" w:rsidP="00842EF7">
      <w:r w:rsidRPr="00FE760F">
        <w:t>Table F.5.3-1 and Table F.5.3-2 below specify the EVM window length (</w:t>
      </w:r>
      <w:r w:rsidRPr="00FE760F">
        <w:rPr>
          <w:i/>
        </w:rPr>
        <w:t>W</w:t>
      </w:r>
      <w:r w:rsidRPr="00FE760F">
        <w:t>) for normal CP for FR2</w:t>
      </w:r>
      <w:bookmarkStart w:id="2278" w:name="_Hlk503533742"/>
      <w:r w:rsidRPr="00FE760F">
        <w:t>.</w:t>
      </w:r>
    </w:p>
    <w:bookmarkEnd w:id="2278"/>
    <w:p w14:paraId="282A0F1D" w14:textId="77777777" w:rsidR="00842EF7" w:rsidRPr="00FE760F" w:rsidRDefault="00842EF7" w:rsidP="00842EF7">
      <w:pPr>
        <w:pStyle w:val="TH"/>
        <w:rPr>
          <w:lang w:val="en-US"/>
        </w:rPr>
      </w:pPr>
      <w:r w:rsidRPr="00FE760F">
        <w:t>Table F.5.3-1: EVM window length for normal CP</w:t>
      </w:r>
      <w:r w:rsidRPr="00FE760F">
        <w:rPr>
          <w:lang w:val="en-US"/>
        </w:rPr>
        <w:t xml:space="preserve"> for 60 kHz SCS</w:t>
      </w:r>
      <w:bookmarkStart w:id="227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74297A76" w14:textId="77777777" w:rsidTr="00F91227">
        <w:trPr>
          <w:trHeight w:val="874"/>
          <w:jc w:val="center"/>
        </w:trPr>
        <w:tc>
          <w:tcPr>
            <w:tcW w:w="1170" w:type="dxa"/>
            <w:shd w:val="clear" w:color="auto" w:fill="F2F2F2"/>
            <w:vAlign w:val="center"/>
          </w:tcPr>
          <w:bookmarkEnd w:id="2279"/>
          <w:p w14:paraId="7092836E" w14:textId="77777777" w:rsidR="00842EF7" w:rsidRPr="00FE760F" w:rsidRDefault="00842EF7" w:rsidP="00F91227">
            <w:pPr>
              <w:pStyle w:val="TAH"/>
            </w:pPr>
            <w:r w:rsidRPr="00FE760F">
              <w:t>Channel Bandwidth (MHz)</w:t>
            </w:r>
          </w:p>
        </w:tc>
        <w:tc>
          <w:tcPr>
            <w:tcW w:w="1063" w:type="dxa"/>
            <w:shd w:val="clear" w:color="auto" w:fill="F2F2F2"/>
            <w:vAlign w:val="center"/>
          </w:tcPr>
          <w:p w14:paraId="3FC90022" w14:textId="77777777" w:rsidR="00842EF7" w:rsidRPr="00FE760F" w:rsidRDefault="00842EF7" w:rsidP="00F91227">
            <w:pPr>
              <w:pStyle w:val="TAH"/>
            </w:pPr>
            <w:r w:rsidRPr="00FE760F">
              <w:t>FFT size</w:t>
            </w:r>
          </w:p>
        </w:tc>
        <w:tc>
          <w:tcPr>
            <w:tcW w:w="1418" w:type="dxa"/>
            <w:shd w:val="clear" w:color="auto" w:fill="F2F2F2"/>
            <w:vAlign w:val="center"/>
          </w:tcPr>
          <w:p w14:paraId="1D16E4DB"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12566A7F" w14:textId="77777777" w:rsidR="00842EF7" w:rsidRPr="00FE760F" w:rsidRDefault="00842EF7" w:rsidP="00F91227">
            <w:pPr>
              <w:pStyle w:val="TAH"/>
            </w:pPr>
            <w:r w:rsidRPr="00FE760F">
              <w:t>EVM window length W</w:t>
            </w:r>
          </w:p>
        </w:tc>
        <w:tc>
          <w:tcPr>
            <w:tcW w:w="992" w:type="dxa"/>
            <w:shd w:val="clear" w:color="auto" w:fill="F2F2F2"/>
          </w:tcPr>
          <w:p w14:paraId="184041D0"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1313A98E" w14:textId="77777777" w:rsidTr="00F91227">
        <w:trPr>
          <w:trHeight w:val="288"/>
          <w:jc w:val="center"/>
        </w:trPr>
        <w:tc>
          <w:tcPr>
            <w:tcW w:w="1170" w:type="dxa"/>
            <w:vAlign w:val="center"/>
          </w:tcPr>
          <w:p w14:paraId="764C0004" w14:textId="77777777" w:rsidR="00842EF7" w:rsidRPr="00FE760F" w:rsidRDefault="00842EF7" w:rsidP="00F91227">
            <w:pPr>
              <w:pStyle w:val="TAC"/>
            </w:pPr>
            <w:r w:rsidRPr="00FE760F">
              <w:t>50</w:t>
            </w:r>
          </w:p>
        </w:tc>
        <w:tc>
          <w:tcPr>
            <w:tcW w:w="1063" w:type="dxa"/>
            <w:vAlign w:val="center"/>
          </w:tcPr>
          <w:p w14:paraId="5CA9A318" w14:textId="77777777" w:rsidR="00842EF7" w:rsidRPr="00FE760F" w:rsidRDefault="00842EF7" w:rsidP="00F91227">
            <w:pPr>
              <w:pStyle w:val="TAC"/>
            </w:pPr>
            <w:r w:rsidRPr="00FE760F">
              <w:t>1024</w:t>
            </w:r>
          </w:p>
        </w:tc>
        <w:tc>
          <w:tcPr>
            <w:tcW w:w="1418" w:type="dxa"/>
            <w:vAlign w:val="center"/>
          </w:tcPr>
          <w:p w14:paraId="72E2C37B" w14:textId="77777777" w:rsidR="00842EF7" w:rsidRPr="00FE760F" w:rsidRDefault="00842EF7" w:rsidP="00F91227">
            <w:pPr>
              <w:pStyle w:val="TAC"/>
            </w:pPr>
            <w:r w:rsidRPr="00FE760F">
              <w:t>72</w:t>
            </w:r>
          </w:p>
        </w:tc>
        <w:tc>
          <w:tcPr>
            <w:tcW w:w="992" w:type="dxa"/>
            <w:vAlign w:val="center"/>
          </w:tcPr>
          <w:p w14:paraId="007237E1" w14:textId="77777777" w:rsidR="00842EF7" w:rsidRPr="00FE760F" w:rsidRDefault="00842EF7" w:rsidP="00F91227">
            <w:pPr>
              <w:pStyle w:val="TAC"/>
            </w:pPr>
            <w:r w:rsidRPr="00FE760F">
              <w:t>36</w:t>
            </w:r>
          </w:p>
        </w:tc>
        <w:tc>
          <w:tcPr>
            <w:tcW w:w="992" w:type="dxa"/>
            <w:vAlign w:val="center"/>
          </w:tcPr>
          <w:p w14:paraId="38D65F52" w14:textId="77777777" w:rsidR="00842EF7" w:rsidRPr="00FE760F" w:rsidRDefault="00842EF7" w:rsidP="00F91227">
            <w:pPr>
              <w:pStyle w:val="TAC"/>
            </w:pPr>
            <w:r w:rsidRPr="00FE760F">
              <w:t>50</w:t>
            </w:r>
          </w:p>
        </w:tc>
      </w:tr>
      <w:tr w:rsidR="00842EF7" w:rsidRPr="00FE760F" w14:paraId="6659B0E1" w14:textId="77777777" w:rsidTr="00F91227">
        <w:trPr>
          <w:trHeight w:val="288"/>
          <w:jc w:val="center"/>
        </w:trPr>
        <w:tc>
          <w:tcPr>
            <w:tcW w:w="1170" w:type="dxa"/>
            <w:vAlign w:val="center"/>
          </w:tcPr>
          <w:p w14:paraId="745C6694" w14:textId="77777777" w:rsidR="00842EF7" w:rsidRPr="00FE760F" w:rsidRDefault="00842EF7" w:rsidP="00F91227">
            <w:pPr>
              <w:pStyle w:val="TAC"/>
            </w:pPr>
            <w:r w:rsidRPr="00FE760F">
              <w:t>100</w:t>
            </w:r>
          </w:p>
        </w:tc>
        <w:tc>
          <w:tcPr>
            <w:tcW w:w="1063" w:type="dxa"/>
            <w:vAlign w:val="center"/>
          </w:tcPr>
          <w:p w14:paraId="17D82C3C" w14:textId="77777777" w:rsidR="00842EF7" w:rsidRPr="00FE760F" w:rsidRDefault="00842EF7" w:rsidP="00F91227">
            <w:pPr>
              <w:pStyle w:val="TAC"/>
            </w:pPr>
            <w:r w:rsidRPr="00FE760F">
              <w:t>2048</w:t>
            </w:r>
          </w:p>
        </w:tc>
        <w:tc>
          <w:tcPr>
            <w:tcW w:w="1418" w:type="dxa"/>
            <w:vAlign w:val="center"/>
          </w:tcPr>
          <w:p w14:paraId="5B25C5FF" w14:textId="77777777" w:rsidR="00842EF7" w:rsidRPr="00FE760F" w:rsidRDefault="00842EF7" w:rsidP="00F91227">
            <w:pPr>
              <w:pStyle w:val="TAC"/>
            </w:pPr>
            <w:r w:rsidRPr="00FE760F">
              <w:t>144</w:t>
            </w:r>
          </w:p>
        </w:tc>
        <w:tc>
          <w:tcPr>
            <w:tcW w:w="992" w:type="dxa"/>
            <w:vAlign w:val="center"/>
          </w:tcPr>
          <w:p w14:paraId="5329BD6C" w14:textId="77777777" w:rsidR="00842EF7" w:rsidRPr="00FE760F" w:rsidRDefault="00842EF7" w:rsidP="00F91227">
            <w:pPr>
              <w:pStyle w:val="TAC"/>
            </w:pPr>
            <w:r w:rsidRPr="00FE760F">
              <w:t>72</w:t>
            </w:r>
          </w:p>
        </w:tc>
        <w:tc>
          <w:tcPr>
            <w:tcW w:w="992" w:type="dxa"/>
            <w:vAlign w:val="center"/>
          </w:tcPr>
          <w:p w14:paraId="0354C6C2" w14:textId="77777777" w:rsidR="00842EF7" w:rsidRPr="00FE760F" w:rsidRDefault="00842EF7" w:rsidP="00F91227">
            <w:pPr>
              <w:pStyle w:val="TAC"/>
            </w:pPr>
            <w:r w:rsidRPr="00FE760F">
              <w:t>50</w:t>
            </w:r>
          </w:p>
        </w:tc>
      </w:tr>
      <w:tr w:rsidR="00842EF7" w:rsidRPr="00FE760F" w14:paraId="371F5B06" w14:textId="77777777" w:rsidTr="00F91227">
        <w:trPr>
          <w:trHeight w:val="288"/>
          <w:jc w:val="center"/>
        </w:trPr>
        <w:tc>
          <w:tcPr>
            <w:tcW w:w="1170" w:type="dxa"/>
            <w:vAlign w:val="center"/>
          </w:tcPr>
          <w:p w14:paraId="19E38E9F" w14:textId="77777777" w:rsidR="00842EF7" w:rsidRPr="00FE760F" w:rsidRDefault="00842EF7" w:rsidP="00F91227">
            <w:pPr>
              <w:pStyle w:val="TAC"/>
            </w:pPr>
            <w:r w:rsidRPr="00FE760F">
              <w:t>200</w:t>
            </w:r>
          </w:p>
        </w:tc>
        <w:tc>
          <w:tcPr>
            <w:tcW w:w="1063" w:type="dxa"/>
            <w:vAlign w:val="center"/>
          </w:tcPr>
          <w:p w14:paraId="49E31CF0" w14:textId="77777777" w:rsidR="00842EF7" w:rsidRPr="00FE760F" w:rsidRDefault="00842EF7" w:rsidP="00F91227">
            <w:pPr>
              <w:pStyle w:val="TAC"/>
            </w:pPr>
            <w:r w:rsidRPr="00FE760F">
              <w:t>4096</w:t>
            </w:r>
          </w:p>
        </w:tc>
        <w:tc>
          <w:tcPr>
            <w:tcW w:w="1418" w:type="dxa"/>
            <w:vAlign w:val="center"/>
          </w:tcPr>
          <w:p w14:paraId="28D9FF5A" w14:textId="77777777" w:rsidR="00842EF7" w:rsidRPr="00FE760F" w:rsidRDefault="00842EF7" w:rsidP="00F91227">
            <w:pPr>
              <w:pStyle w:val="TAC"/>
            </w:pPr>
            <w:r w:rsidRPr="00FE760F">
              <w:t>288</w:t>
            </w:r>
          </w:p>
        </w:tc>
        <w:tc>
          <w:tcPr>
            <w:tcW w:w="992" w:type="dxa"/>
            <w:vAlign w:val="center"/>
          </w:tcPr>
          <w:p w14:paraId="4E25E335" w14:textId="77777777" w:rsidR="00842EF7" w:rsidRPr="00FE760F" w:rsidRDefault="00842EF7" w:rsidP="00F91227">
            <w:pPr>
              <w:pStyle w:val="TAC"/>
            </w:pPr>
            <w:r w:rsidRPr="00FE760F">
              <w:t>144</w:t>
            </w:r>
          </w:p>
        </w:tc>
        <w:tc>
          <w:tcPr>
            <w:tcW w:w="992" w:type="dxa"/>
            <w:vAlign w:val="center"/>
          </w:tcPr>
          <w:p w14:paraId="1E8A34FC" w14:textId="77777777" w:rsidR="00842EF7" w:rsidRPr="00FE760F" w:rsidRDefault="00842EF7" w:rsidP="00F91227">
            <w:pPr>
              <w:pStyle w:val="TAC"/>
            </w:pPr>
            <w:r w:rsidRPr="00FE760F">
              <w:t>50</w:t>
            </w:r>
          </w:p>
        </w:tc>
      </w:tr>
      <w:tr w:rsidR="00842EF7" w:rsidRPr="00FE760F" w14:paraId="4B207296" w14:textId="77777777" w:rsidTr="00F91227">
        <w:trPr>
          <w:trHeight w:val="288"/>
          <w:jc w:val="center"/>
        </w:trPr>
        <w:tc>
          <w:tcPr>
            <w:tcW w:w="5635" w:type="dxa"/>
            <w:gridSpan w:val="5"/>
            <w:vAlign w:val="center"/>
          </w:tcPr>
          <w:p w14:paraId="48F3C6DA"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FE760F" w:rsidRDefault="00842EF7" w:rsidP="00842EF7"/>
    <w:p w14:paraId="324D0899" w14:textId="77777777" w:rsidR="00842EF7" w:rsidRPr="00FE760F" w:rsidRDefault="00842EF7" w:rsidP="00842EF7">
      <w:pPr>
        <w:pStyle w:val="TH"/>
        <w:rPr>
          <w:lang w:val="en-US"/>
        </w:rPr>
      </w:pPr>
      <w:r w:rsidRPr="00FE760F">
        <w:t>Table F.5.3-2: EVM window length for normal CP</w:t>
      </w:r>
      <w:r w:rsidRPr="00FE760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FE760F" w14:paraId="11765273" w14:textId="77777777" w:rsidTr="00F91227">
        <w:trPr>
          <w:trHeight w:val="874"/>
          <w:jc w:val="center"/>
        </w:trPr>
        <w:tc>
          <w:tcPr>
            <w:tcW w:w="1170" w:type="dxa"/>
            <w:shd w:val="clear" w:color="auto" w:fill="F2F2F2"/>
            <w:vAlign w:val="center"/>
          </w:tcPr>
          <w:p w14:paraId="504FA18F" w14:textId="77777777" w:rsidR="00842EF7" w:rsidRPr="00FE760F" w:rsidRDefault="00842EF7" w:rsidP="00F91227">
            <w:pPr>
              <w:pStyle w:val="TAH"/>
            </w:pPr>
            <w:r w:rsidRPr="00FE760F">
              <w:t>Channel Bandwidth (MHz)</w:t>
            </w:r>
          </w:p>
        </w:tc>
        <w:tc>
          <w:tcPr>
            <w:tcW w:w="1062" w:type="dxa"/>
            <w:shd w:val="clear" w:color="auto" w:fill="F2F2F2"/>
            <w:vAlign w:val="center"/>
          </w:tcPr>
          <w:p w14:paraId="19F5CBD6" w14:textId="77777777" w:rsidR="00842EF7" w:rsidRPr="00FE760F" w:rsidRDefault="00842EF7" w:rsidP="00F91227">
            <w:pPr>
              <w:pStyle w:val="TAH"/>
            </w:pPr>
            <w:r w:rsidRPr="00FE760F">
              <w:t>FFT size</w:t>
            </w:r>
          </w:p>
        </w:tc>
        <w:tc>
          <w:tcPr>
            <w:tcW w:w="1416" w:type="dxa"/>
            <w:shd w:val="clear" w:color="auto" w:fill="F2F2F2"/>
            <w:vAlign w:val="center"/>
          </w:tcPr>
          <w:p w14:paraId="05997EE7"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6CA61332" w14:textId="77777777" w:rsidR="00842EF7" w:rsidRPr="00FE760F" w:rsidRDefault="00842EF7" w:rsidP="00F91227">
            <w:pPr>
              <w:pStyle w:val="TAH"/>
            </w:pPr>
            <w:r w:rsidRPr="00FE760F">
              <w:t>EVM window length W</w:t>
            </w:r>
          </w:p>
        </w:tc>
        <w:tc>
          <w:tcPr>
            <w:tcW w:w="997" w:type="dxa"/>
            <w:shd w:val="clear" w:color="auto" w:fill="F2F2F2"/>
          </w:tcPr>
          <w:p w14:paraId="3A3B56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23A1EB16" w14:textId="77777777" w:rsidTr="00F91227">
        <w:trPr>
          <w:trHeight w:val="288"/>
          <w:jc w:val="center"/>
        </w:trPr>
        <w:tc>
          <w:tcPr>
            <w:tcW w:w="1170" w:type="dxa"/>
            <w:vAlign w:val="center"/>
          </w:tcPr>
          <w:p w14:paraId="0345CCF7" w14:textId="77777777" w:rsidR="00842EF7" w:rsidRPr="00FE760F" w:rsidRDefault="00842EF7" w:rsidP="00F91227">
            <w:pPr>
              <w:pStyle w:val="TAC"/>
            </w:pPr>
            <w:r w:rsidRPr="00FE760F">
              <w:t>50</w:t>
            </w:r>
          </w:p>
        </w:tc>
        <w:tc>
          <w:tcPr>
            <w:tcW w:w="1062" w:type="dxa"/>
            <w:vAlign w:val="center"/>
          </w:tcPr>
          <w:p w14:paraId="27D4C246" w14:textId="77777777" w:rsidR="00842EF7" w:rsidRPr="00FE760F" w:rsidRDefault="00842EF7" w:rsidP="00F91227">
            <w:pPr>
              <w:pStyle w:val="TAC"/>
            </w:pPr>
            <w:r w:rsidRPr="00FE760F">
              <w:t>512</w:t>
            </w:r>
          </w:p>
        </w:tc>
        <w:tc>
          <w:tcPr>
            <w:tcW w:w="1416" w:type="dxa"/>
            <w:vAlign w:val="center"/>
          </w:tcPr>
          <w:p w14:paraId="282DC728" w14:textId="77777777" w:rsidR="00842EF7" w:rsidRPr="00FE760F" w:rsidRDefault="00842EF7" w:rsidP="00F91227">
            <w:pPr>
              <w:pStyle w:val="TAC"/>
            </w:pPr>
            <w:r w:rsidRPr="00FE760F">
              <w:t>36</w:t>
            </w:r>
          </w:p>
        </w:tc>
        <w:tc>
          <w:tcPr>
            <w:tcW w:w="992" w:type="dxa"/>
            <w:vAlign w:val="center"/>
          </w:tcPr>
          <w:p w14:paraId="7F3E1E32" w14:textId="77777777" w:rsidR="00842EF7" w:rsidRPr="00FE760F" w:rsidRDefault="00842EF7" w:rsidP="00F91227">
            <w:pPr>
              <w:pStyle w:val="TAC"/>
            </w:pPr>
            <w:r w:rsidRPr="00FE760F">
              <w:t>18</w:t>
            </w:r>
          </w:p>
        </w:tc>
        <w:tc>
          <w:tcPr>
            <w:tcW w:w="997" w:type="dxa"/>
            <w:vAlign w:val="center"/>
          </w:tcPr>
          <w:p w14:paraId="0D196E1C" w14:textId="77777777" w:rsidR="00842EF7" w:rsidRPr="00FE760F" w:rsidRDefault="00842EF7" w:rsidP="00F91227">
            <w:pPr>
              <w:pStyle w:val="TAC"/>
            </w:pPr>
            <w:r w:rsidRPr="00FE760F">
              <w:t>50</w:t>
            </w:r>
          </w:p>
        </w:tc>
      </w:tr>
      <w:tr w:rsidR="00842EF7" w:rsidRPr="00FE760F" w14:paraId="190BDB26" w14:textId="77777777" w:rsidTr="00F91227">
        <w:trPr>
          <w:trHeight w:val="288"/>
          <w:jc w:val="center"/>
        </w:trPr>
        <w:tc>
          <w:tcPr>
            <w:tcW w:w="1170" w:type="dxa"/>
            <w:vAlign w:val="center"/>
          </w:tcPr>
          <w:p w14:paraId="15C46657" w14:textId="77777777" w:rsidR="00842EF7" w:rsidRPr="00FE760F" w:rsidRDefault="00842EF7" w:rsidP="00F91227">
            <w:pPr>
              <w:pStyle w:val="TAC"/>
            </w:pPr>
            <w:r w:rsidRPr="00FE760F">
              <w:t>100</w:t>
            </w:r>
          </w:p>
        </w:tc>
        <w:tc>
          <w:tcPr>
            <w:tcW w:w="1062" w:type="dxa"/>
            <w:vAlign w:val="center"/>
          </w:tcPr>
          <w:p w14:paraId="2A96C5B0" w14:textId="77777777" w:rsidR="00842EF7" w:rsidRPr="00FE760F" w:rsidRDefault="00842EF7" w:rsidP="00F91227">
            <w:pPr>
              <w:pStyle w:val="TAC"/>
            </w:pPr>
            <w:r w:rsidRPr="00FE760F">
              <w:t>1024</w:t>
            </w:r>
          </w:p>
        </w:tc>
        <w:tc>
          <w:tcPr>
            <w:tcW w:w="1416" w:type="dxa"/>
            <w:vAlign w:val="center"/>
          </w:tcPr>
          <w:p w14:paraId="752ABF9C" w14:textId="77777777" w:rsidR="00842EF7" w:rsidRPr="00FE760F" w:rsidRDefault="00842EF7" w:rsidP="00F91227">
            <w:pPr>
              <w:pStyle w:val="TAC"/>
            </w:pPr>
            <w:r w:rsidRPr="00FE760F">
              <w:t>72</w:t>
            </w:r>
          </w:p>
        </w:tc>
        <w:tc>
          <w:tcPr>
            <w:tcW w:w="992" w:type="dxa"/>
            <w:vAlign w:val="center"/>
          </w:tcPr>
          <w:p w14:paraId="0405B93D" w14:textId="77777777" w:rsidR="00842EF7" w:rsidRPr="00FE760F" w:rsidRDefault="00842EF7" w:rsidP="00F91227">
            <w:pPr>
              <w:pStyle w:val="TAC"/>
            </w:pPr>
            <w:r w:rsidRPr="00FE760F">
              <w:t>36</w:t>
            </w:r>
          </w:p>
        </w:tc>
        <w:tc>
          <w:tcPr>
            <w:tcW w:w="997" w:type="dxa"/>
            <w:vAlign w:val="center"/>
          </w:tcPr>
          <w:p w14:paraId="6AA00C7C" w14:textId="77777777" w:rsidR="00842EF7" w:rsidRPr="00FE760F" w:rsidRDefault="00842EF7" w:rsidP="00F91227">
            <w:pPr>
              <w:pStyle w:val="TAC"/>
            </w:pPr>
            <w:r w:rsidRPr="00FE760F">
              <w:t>50</w:t>
            </w:r>
          </w:p>
        </w:tc>
      </w:tr>
      <w:tr w:rsidR="00842EF7" w:rsidRPr="00FE760F" w14:paraId="4837343A" w14:textId="77777777" w:rsidTr="00F91227">
        <w:trPr>
          <w:trHeight w:val="288"/>
          <w:jc w:val="center"/>
        </w:trPr>
        <w:tc>
          <w:tcPr>
            <w:tcW w:w="1170" w:type="dxa"/>
            <w:vAlign w:val="center"/>
          </w:tcPr>
          <w:p w14:paraId="76E2FC12" w14:textId="77777777" w:rsidR="00842EF7" w:rsidRPr="00FE760F" w:rsidRDefault="00842EF7" w:rsidP="00F91227">
            <w:pPr>
              <w:pStyle w:val="TAC"/>
            </w:pPr>
            <w:r w:rsidRPr="00FE760F">
              <w:t>200</w:t>
            </w:r>
          </w:p>
        </w:tc>
        <w:tc>
          <w:tcPr>
            <w:tcW w:w="1062" w:type="dxa"/>
            <w:vAlign w:val="center"/>
          </w:tcPr>
          <w:p w14:paraId="7CED3260" w14:textId="77777777" w:rsidR="00842EF7" w:rsidRPr="00FE760F" w:rsidRDefault="00842EF7" w:rsidP="00F91227">
            <w:pPr>
              <w:pStyle w:val="TAC"/>
            </w:pPr>
            <w:r w:rsidRPr="00FE760F">
              <w:t>2048</w:t>
            </w:r>
          </w:p>
        </w:tc>
        <w:tc>
          <w:tcPr>
            <w:tcW w:w="1416" w:type="dxa"/>
            <w:vAlign w:val="center"/>
          </w:tcPr>
          <w:p w14:paraId="32B2862F" w14:textId="77777777" w:rsidR="00842EF7" w:rsidRPr="00FE760F" w:rsidRDefault="00842EF7" w:rsidP="00F91227">
            <w:pPr>
              <w:pStyle w:val="TAC"/>
            </w:pPr>
            <w:r w:rsidRPr="00FE760F">
              <w:t>144</w:t>
            </w:r>
          </w:p>
        </w:tc>
        <w:tc>
          <w:tcPr>
            <w:tcW w:w="992" w:type="dxa"/>
            <w:vAlign w:val="center"/>
          </w:tcPr>
          <w:p w14:paraId="05D295EA" w14:textId="77777777" w:rsidR="00842EF7" w:rsidRPr="00FE760F" w:rsidRDefault="00842EF7" w:rsidP="00F91227">
            <w:pPr>
              <w:pStyle w:val="TAC"/>
            </w:pPr>
            <w:r w:rsidRPr="00FE760F">
              <w:t>72</w:t>
            </w:r>
          </w:p>
        </w:tc>
        <w:tc>
          <w:tcPr>
            <w:tcW w:w="997" w:type="dxa"/>
            <w:vAlign w:val="center"/>
          </w:tcPr>
          <w:p w14:paraId="7ACDE781" w14:textId="77777777" w:rsidR="00842EF7" w:rsidRPr="00FE760F" w:rsidRDefault="00842EF7" w:rsidP="00F91227">
            <w:pPr>
              <w:pStyle w:val="TAC"/>
            </w:pPr>
            <w:r w:rsidRPr="00FE760F">
              <w:t>50</w:t>
            </w:r>
          </w:p>
        </w:tc>
      </w:tr>
      <w:tr w:rsidR="00842EF7" w:rsidRPr="00FE760F" w14:paraId="43B2C468" w14:textId="77777777" w:rsidTr="00F91227">
        <w:trPr>
          <w:trHeight w:val="288"/>
          <w:jc w:val="center"/>
        </w:trPr>
        <w:tc>
          <w:tcPr>
            <w:tcW w:w="1170" w:type="dxa"/>
            <w:vAlign w:val="center"/>
          </w:tcPr>
          <w:p w14:paraId="08DB725C" w14:textId="77777777" w:rsidR="00842EF7" w:rsidRPr="00FE760F" w:rsidRDefault="00842EF7" w:rsidP="00F91227">
            <w:pPr>
              <w:pStyle w:val="TAC"/>
            </w:pPr>
            <w:r w:rsidRPr="00FE760F">
              <w:t>400</w:t>
            </w:r>
          </w:p>
        </w:tc>
        <w:tc>
          <w:tcPr>
            <w:tcW w:w="1062" w:type="dxa"/>
            <w:vAlign w:val="center"/>
          </w:tcPr>
          <w:p w14:paraId="65BEEC5E" w14:textId="77777777" w:rsidR="00842EF7" w:rsidRPr="00FE760F" w:rsidRDefault="00842EF7" w:rsidP="00F91227">
            <w:pPr>
              <w:pStyle w:val="TAC"/>
            </w:pPr>
            <w:r w:rsidRPr="00FE760F">
              <w:t>4096</w:t>
            </w:r>
          </w:p>
        </w:tc>
        <w:tc>
          <w:tcPr>
            <w:tcW w:w="1416" w:type="dxa"/>
            <w:vAlign w:val="center"/>
          </w:tcPr>
          <w:p w14:paraId="687EADC9" w14:textId="77777777" w:rsidR="00842EF7" w:rsidRPr="00FE760F" w:rsidRDefault="00842EF7" w:rsidP="00F91227">
            <w:pPr>
              <w:pStyle w:val="TAC"/>
            </w:pPr>
            <w:r w:rsidRPr="00FE760F">
              <w:t>288</w:t>
            </w:r>
          </w:p>
        </w:tc>
        <w:tc>
          <w:tcPr>
            <w:tcW w:w="992" w:type="dxa"/>
            <w:vAlign w:val="center"/>
          </w:tcPr>
          <w:p w14:paraId="5EDDD77A" w14:textId="77777777" w:rsidR="00842EF7" w:rsidRPr="00FE760F" w:rsidRDefault="00842EF7" w:rsidP="00F91227">
            <w:pPr>
              <w:pStyle w:val="TAC"/>
            </w:pPr>
            <w:r w:rsidRPr="00FE760F">
              <w:t>144</w:t>
            </w:r>
          </w:p>
        </w:tc>
        <w:tc>
          <w:tcPr>
            <w:tcW w:w="997" w:type="dxa"/>
            <w:vAlign w:val="center"/>
          </w:tcPr>
          <w:p w14:paraId="7FA04CE4" w14:textId="77777777" w:rsidR="00842EF7" w:rsidRPr="00FE760F" w:rsidRDefault="00842EF7" w:rsidP="00F91227">
            <w:pPr>
              <w:pStyle w:val="TAC"/>
            </w:pPr>
            <w:r w:rsidRPr="00FE760F">
              <w:t>50</w:t>
            </w:r>
          </w:p>
        </w:tc>
      </w:tr>
      <w:tr w:rsidR="00842EF7" w:rsidRPr="00FE760F" w14:paraId="0D7B3FFC" w14:textId="77777777" w:rsidTr="00F91227">
        <w:trPr>
          <w:trHeight w:val="288"/>
          <w:jc w:val="center"/>
        </w:trPr>
        <w:tc>
          <w:tcPr>
            <w:tcW w:w="5637" w:type="dxa"/>
            <w:gridSpan w:val="5"/>
            <w:vAlign w:val="center"/>
          </w:tcPr>
          <w:p w14:paraId="3C25B41B"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FE760F" w:rsidRDefault="00842EF7" w:rsidP="00842EF7"/>
    <w:p w14:paraId="105F9251" w14:textId="77777777" w:rsidR="00842EF7" w:rsidRPr="00FE760F" w:rsidRDefault="00842EF7" w:rsidP="00842EF7">
      <w:pPr>
        <w:pStyle w:val="Heading2"/>
      </w:pPr>
      <w:bookmarkStart w:id="2280" w:name="_Toc21341022"/>
      <w:bookmarkStart w:id="2281" w:name="_Toc29805470"/>
      <w:bookmarkStart w:id="2282" w:name="_Toc36456679"/>
      <w:bookmarkStart w:id="2283" w:name="_Toc36469777"/>
      <w:bookmarkStart w:id="2284" w:name="_Toc37254194"/>
      <w:bookmarkStart w:id="2285" w:name="_Toc37323052"/>
      <w:bookmarkStart w:id="2286" w:name="_Toc37324458"/>
      <w:r w:rsidRPr="00FE760F">
        <w:t>F.5.4</w:t>
      </w:r>
      <w:r w:rsidRPr="00FE760F">
        <w:tab/>
        <w:t>Window length for Extended CP</w:t>
      </w:r>
      <w:bookmarkEnd w:id="2280"/>
      <w:bookmarkEnd w:id="2281"/>
      <w:bookmarkEnd w:id="2282"/>
      <w:bookmarkEnd w:id="2283"/>
      <w:bookmarkEnd w:id="2284"/>
      <w:bookmarkEnd w:id="2285"/>
      <w:bookmarkEnd w:id="2286"/>
    </w:p>
    <w:p w14:paraId="3D7CF1B0" w14:textId="77777777" w:rsidR="00842EF7" w:rsidRPr="00FE760F" w:rsidRDefault="00842EF7" w:rsidP="00842EF7">
      <w:r w:rsidRPr="00FE760F">
        <w:t>Table F.5.4-1 below specifies the EVM window length (</w:t>
      </w:r>
      <w:r w:rsidRPr="00FE760F">
        <w:rPr>
          <w:i/>
        </w:rPr>
        <w:t>W</w:t>
      </w:r>
      <w:r w:rsidRPr="00FE760F">
        <w:t>) for extended CP. The number of CP samples excluded from the EVM window is the same as for normal CP length.</w:t>
      </w:r>
    </w:p>
    <w:p w14:paraId="7D50B29E" w14:textId="77777777" w:rsidR="00842EF7" w:rsidRPr="00FE760F" w:rsidRDefault="00842EF7" w:rsidP="00842EF7">
      <w:pPr>
        <w:pStyle w:val="TH"/>
        <w:rPr>
          <w:lang w:val="en-US"/>
        </w:rPr>
      </w:pPr>
      <w:r w:rsidRPr="00FE760F">
        <w:t>Table F.5.4-1: EVM window length for extended CP</w:t>
      </w:r>
      <w:r w:rsidRPr="00FE760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156E0F81" w14:textId="77777777" w:rsidTr="00F91227">
        <w:trPr>
          <w:trHeight w:val="874"/>
          <w:jc w:val="center"/>
        </w:trPr>
        <w:tc>
          <w:tcPr>
            <w:tcW w:w="1170" w:type="dxa"/>
            <w:shd w:val="clear" w:color="auto" w:fill="F2F2F2"/>
            <w:vAlign w:val="center"/>
          </w:tcPr>
          <w:p w14:paraId="1BE154C2" w14:textId="77777777" w:rsidR="00842EF7" w:rsidRPr="00FE760F" w:rsidRDefault="00842EF7" w:rsidP="00F91227">
            <w:pPr>
              <w:pStyle w:val="TAH"/>
            </w:pPr>
            <w:r w:rsidRPr="00FE760F">
              <w:t>Channel Bandwidth (MHz)</w:t>
            </w:r>
          </w:p>
        </w:tc>
        <w:tc>
          <w:tcPr>
            <w:tcW w:w="1063" w:type="dxa"/>
            <w:shd w:val="clear" w:color="auto" w:fill="F2F2F2"/>
            <w:vAlign w:val="center"/>
          </w:tcPr>
          <w:p w14:paraId="2E7D459C" w14:textId="77777777" w:rsidR="00842EF7" w:rsidRPr="00FE760F" w:rsidRDefault="00842EF7" w:rsidP="00F91227">
            <w:pPr>
              <w:pStyle w:val="TAH"/>
            </w:pPr>
            <w:r w:rsidRPr="00FE760F">
              <w:t>FFT size</w:t>
            </w:r>
          </w:p>
        </w:tc>
        <w:tc>
          <w:tcPr>
            <w:tcW w:w="1418" w:type="dxa"/>
            <w:shd w:val="clear" w:color="auto" w:fill="F2F2F2"/>
            <w:vAlign w:val="center"/>
          </w:tcPr>
          <w:p w14:paraId="16E42ED1"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4AE4C3CB" w14:textId="77777777" w:rsidR="00842EF7" w:rsidRPr="00FE760F" w:rsidRDefault="00842EF7" w:rsidP="00F91227">
            <w:pPr>
              <w:pStyle w:val="TAH"/>
            </w:pPr>
            <w:r w:rsidRPr="00FE760F">
              <w:t>EVM window length W</w:t>
            </w:r>
          </w:p>
        </w:tc>
        <w:tc>
          <w:tcPr>
            <w:tcW w:w="992" w:type="dxa"/>
            <w:shd w:val="clear" w:color="auto" w:fill="F2F2F2"/>
          </w:tcPr>
          <w:p w14:paraId="453821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w:t>
            </w:r>
            <w:r w:rsidRPr="00FE760F">
              <w:rPr>
                <w:vertAlign w:val="superscript"/>
              </w:rPr>
              <w:t>1</w:t>
            </w:r>
            <w:r w:rsidRPr="00FE760F">
              <w:rPr>
                <w:lang w:val="en-CA"/>
              </w:rPr>
              <w:t xml:space="preserve"> (%)</w:t>
            </w:r>
          </w:p>
        </w:tc>
      </w:tr>
      <w:tr w:rsidR="00842EF7" w:rsidRPr="00FE760F" w14:paraId="2B03E557" w14:textId="77777777" w:rsidTr="00F91227">
        <w:trPr>
          <w:trHeight w:val="288"/>
          <w:jc w:val="center"/>
        </w:trPr>
        <w:tc>
          <w:tcPr>
            <w:tcW w:w="1170" w:type="dxa"/>
            <w:vAlign w:val="center"/>
          </w:tcPr>
          <w:p w14:paraId="3A557353" w14:textId="77777777" w:rsidR="00842EF7" w:rsidRPr="00FE760F" w:rsidRDefault="00842EF7" w:rsidP="00F91227">
            <w:pPr>
              <w:pStyle w:val="TAC"/>
            </w:pPr>
            <w:r w:rsidRPr="00FE760F">
              <w:t>50</w:t>
            </w:r>
          </w:p>
        </w:tc>
        <w:tc>
          <w:tcPr>
            <w:tcW w:w="1063" w:type="dxa"/>
            <w:vAlign w:val="center"/>
          </w:tcPr>
          <w:p w14:paraId="7B35F81D" w14:textId="77777777" w:rsidR="00842EF7" w:rsidRPr="00FE760F" w:rsidRDefault="00842EF7" w:rsidP="00F91227">
            <w:pPr>
              <w:pStyle w:val="TAC"/>
            </w:pPr>
            <w:r w:rsidRPr="00FE760F">
              <w:t>1024</w:t>
            </w:r>
          </w:p>
        </w:tc>
        <w:tc>
          <w:tcPr>
            <w:tcW w:w="1418" w:type="dxa"/>
            <w:vAlign w:val="center"/>
          </w:tcPr>
          <w:p w14:paraId="607C5CE1" w14:textId="77777777" w:rsidR="00842EF7" w:rsidRPr="00FE760F" w:rsidRDefault="00842EF7" w:rsidP="00F91227">
            <w:pPr>
              <w:pStyle w:val="TAC"/>
            </w:pPr>
            <w:r w:rsidRPr="00FE760F">
              <w:t>256</w:t>
            </w:r>
          </w:p>
        </w:tc>
        <w:tc>
          <w:tcPr>
            <w:tcW w:w="992" w:type="dxa"/>
            <w:vAlign w:val="center"/>
          </w:tcPr>
          <w:p w14:paraId="1E0416C1" w14:textId="77777777" w:rsidR="00842EF7" w:rsidRPr="00FE760F" w:rsidRDefault="00842EF7" w:rsidP="00F91227">
            <w:pPr>
              <w:pStyle w:val="TAC"/>
            </w:pPr>
            <w:r w:rsidRPr="00FE760F">
              <w:t>220</w:t>
            </w:r>
          </w:p>
        </w:tc>
        <w:tc>
          <w:tcPr>
            <w:tcW w:w="992" w:type="dxa"/>
            <w:vAlign w:val="center"/>
          </w:tcPr>
          <w:p w14:paraId="1DE9BCFD" w14:textId="77777777" w:rsidR="00842EF7" w:rsidRPr="00FE760F" w:rsidRDefault="00842EF7" w:rsidP="00F91227">
            <w:pPr>
              <w:pStyle w:val="TAC"/>
            </w:pPr>
            <w:r w:rsidRPr="00FE760F">
              <w:t>85.9</w:t>
            </w:r>
          </w:p>
        </w:tc>
      </w:tr>
      <w:tr w:rsidR="00842EF7" w:rsidRPr="00FE760F" w14:paraId="3AE3BA93" w14:textId="77777777" w:rsidTr="00F91227">
        <w:trPr>
          <w:trHeight w:val="288"/>
          <w:jc w:val="center"/>
        </w:trPr>
        <w:tc>
          <w:tcPr>
            <w:tcW w:w="1170" w:type="dxa"/>
            <w:vAlign w:val="center"/>
          </w:tcPr>
          <w:p w14:paraId="4F82139F" w14:textId="77777777" w:rsidR="00842EF7" w:rsidRPr="00FE760F" w:rsidRDefault="00842EF7" w:rsidP="00F91227">
            <w:pPr>
              <w:pStyle w:val="TAC"/>
            </w:pPr>
            <w:r w:rsidRPr="00FE760F">
              <w:t>100</w:t>
            </w:r>
          </w:p>
        </w:tc>
        <w:tc>
          <w:tcPr>
            <w:tcW w:w="1063" w:type="dxa"/>
            <w:vAlign w:val="center"/>
          </w:tcPr>
          <w:p w14:paraId="4C378C82" w14:textId="77777777" w:rsidR="00842EF7" w:rsidRPr="00FE760F" w:rsidRDefault="00842EF7" w:rsidP="00F91227">
            <w:pPr>
              <w:pStyle w:val="TAC"/>
            </w:pPr>
            <w:r w:rsidRPr="00FE760F">
              <w:t>2048</w:t>
            </w:r>
          </w:p>
        </w:tc>
        <w:tc>
          <w:tcPr>
            <w:tcW w:w="1418" w:type="dxa"/>
            <w:vAlign w:val="center"/>
          </w:tcPr>
          <w:p w14:paraId="0A163797" w14:textId="77777777" w:rsidR="00842EF7" w:rsidRPr="00FE760F" w:rsidRDefault="00842EF7" w:rsidP="00F91227">
            <w:pPr>
              <w:pStyle w:val="TAC"/>
            </w:pPr>
            <w:r w:rsidRPr="00FE760F">
              <w:t>512</w:t>
            </w:r>
          </w:p>
        </w:tc>
        <w:tc>
          <w:tcPr>
            <w:tcW w:w="992" w:type="dxa"/>
            <w:vAlign w:val="center"/>
          </w:tcPr>
          <w:p w14:paraId="115F3F99" w14:textId="77777777" w:rsidR="00842EF7" w:rsidRPr="00FE760F" w:rsidRDefault="00842EF7" w:rsidP="00F91227">
            <w:pPr>
              <w:pStyle w:val="TAC"/>
            </w:pPr>
            <w:r w:rsidRPr="00FE760F">
              <w:t>440</w:t>
            </w:r>
          </w:p>
        </w:tc>
        <w:tc>
          <w:tcPr>
            <w:tcW w:w="992" w:type="dxa"/>
            <w:vAlign w:val="center"/>
          </w:tcPr>
          <w:p w14:paraId="0E179CB6" w14:textId="77777777" w:rsidR="00842EF7" w:rsidRPr="00FE760F" w:rsidRDefault="00842EF7" w:rsidP="00F91227">
            <w:pPr>
              <w:pStyle w:val="TAC"/>
            </w:pPr>
            <w:r w:rsidRPr="00FE760F">
              <w:t>85.9</w:t>
            </w:r>
          </w:p>
        </w:tc>
      </w:tr>
      <w:tr w:rsidR="00842EF7" w:rsidRPr="00FE760F" w14:paraId="2943DF57" w14:textId="77777777" w:rsidTr="00F91227">
        <w:trPr>
          <w:trHeight w:val="288"/>
          <w:jc w:val="center"/>
        </w:trPr>
        <w:tc>
          <w:tcPr>
            <w:tcW w:w="1170" w:type="dxa"/>
            <w:vAlign w:val="center"/>
          </w:tcPr>
          <w:p w14:paraId="4D7965AE" w14:textId="77777777" w:rsidR="00842EF7" w:rsidRPr="00FE760F" w:rsidRDefault="00842EF7" w:rsidP="00F91227">
            <w:pPr>
              <w:pStyle w:val="TAC"/>
            </w:pPr>
            <w:r w:rsidRPr="00FE760F">
              <w:t>200</w:t>
            </w:r>
          </w:p>
        </w:tc>
        <w:tc>
          <w:tcPr>
            <w:tcW w:w="1063" w:type="dxa"/>
            <w:vAlign w:val="center"/>
          </w:tcPr>
          <w:p w14:paraId="453E9A9A" w14:textId="77777777" w:rsidR="00842EF7" w:rsidRPr="00FE760F" w:rsidRDefault="00842EF7" w:rsidP="00F91227">
            <w:pPr>
              <w:pStyle w:val="TAC"/>
            </w:pPr>
            <w:r w:rsidRPr="00FE760F">
              <w:t>4096</w:t>
            </w:r>
          </w:p>
        </w:tc>
        <w:tc>
          <w:tcPr>
            <w:tcW w:w="1418" w:type="dxa"/>
            <w:vAlign w:val="center"/>
          </w:tcPr>
          <w:p w14:paraId="0DBDF059" w14:textId="77777777" w:rsidR="00842EF7" w:rsidRPr="00FE760F" w:rsidRDefault="00842EF7" w:rsidP="00F91227">
            <w:pPr>
              <w:pStyle w:val="TAC"/>
            </w:pPr>
            <w:r w:rsidRPr="00FE760F">
              <w:t>1024</w:t>
            </w:r>
          </w:p>
        </w:tc>
        <w:tc>
          <w:tcPr>
            <w:tcW w:w="992" w:type="dxa"/>
            <w:vAlign w:val="center"/>
          </w:tcPr>
          <w:p w14:paraId="4ABA371C" w14:textId="77777777" w:rsidR="00842EF7" w:rsidRPr="00FE760F" w:rsidRDefault="00842EF7" w:rsidP="00F91227">
            <w:pPr>
              <w:pStyle w:val="TAC"/>
            </w:pPr>
            <w:r w:rsidRPr="00FE760F">
              <w:t>880</w:t>
            </w:r>
          </w:p>
        </w:tc>
        <w:tc>
          <w:tcPr>
            <w:tcW w:w="992" w:type="dxa"/>
            <w:vAlign w:val="center"/>
          </w:tcPr>
          <w:p w14:paraId="64E11086" w14:textId="77777777" w:rsidR="00842EF7" w:rsidRPr="00FE760F" w:rsidRDefault="00842EF7" w:rsidP="00F91227">
            <w:pPr>
              <w:pStyle w:val="TAC"/>
            </w:pPr>
            <w:r w:rsidRPr="00FE760F">
              <w:t>85.9</w:t>
            </w:r>
          </w:p>
        </w:tc>
      </w:tr>
      <w:tr w:rsidR="00842EF7" w:rsidRPr="00FE760F" w14:paraId="2A618069" w14:textId="77777777" w:rsidTr="00F91227">
        <w:trPr>
          <w:trHeight w:val="288"/>
          <w:jc w:val="center"/>
        </w:trPr>
        <w:tc>
          <w:tcPr>
            <w:tcW w:w="5635" w:type="dxa"/>
            <w:gridSpan w:val="5"/>
            <w:vAlign w:val="center"/>
          </w:tcPr>
          <w:p w14:paraId="2BDBCD58" w14:textId="77777777" w:rsidR="00842EF7" w:rsidRPr="00FE760F" w:rsidRDefault="00842EF7" w:rsidP="00F91227">
            <w:pPr>
              <w:pStyle w:val="TAN"/>
            </w:pPr>
            <w:r w:rsidRPr="00FE760F">
              <w:t>Note 1:</w:t>
            </w:r>
            <w:r w:rsidRPr="00FE760F">
              <w:tab/>
              <w:t>These percentages are informative.</w:t>
            </w:r>
          </w:p>
        </w:tc>
      </w:tr>
    </w:tbl>
    <w:p w14:paraId="79881502" w14:textId="77777777" w:rsidR="00842EF7" w:rsidRPr="00FE760F" w:rsidRDefault="00842EF7" w:rsidP="00842EF7"/>
    <w:p w14:paraId="749AD7E6" w14:textId="77777777" w:rsidR="00842EF7" w:rsidRPr="00FE760F" w:rsidRDefault="00842EF7" w:rsidP="00842EF7">
      <w:pPr>
        <w:pStyle w:val="Heading2"/>
      </w:pPr>
      <w:bookmarkStart w:id="2287" w:name="_Toc21341023"/>
      <w:bookmarkStart w:id="2288" w:name="_Toc29805471"/>
      <w:bookmarkStart w:id="2289" w:name="_Toc36456680"/>
      <w:bookmarkStart w:id="2290" w:name="_Toc36469778"/>
      <w:bookmarkStart w:id="2291" w:name="_Toc37254195"/>
      <w:bookmarkStart w:id="2292" w:name="_Toc37323053"/>
      <w:bookmarkStart w:id="2293" w:name="_Toc37324459"/>
      <w:r w:rsidRPr="00FE760F">
        <w:t>F.5.5</w:t>
      </w:r>
      <w:r w:rsidRPr="00FE760F">
        <w:tab/>
        <w:t>Window length for PRACH</w:t>
      </w:r>
      <w:bookmarkEnd w:id="2287"/>
      <w:bookmarkEnd w:id="2288"/>
      <w:bookmarkEnd w:id="2289"/>
      <w:bookmarkEnd w:id="2290"/>
      <w:bookmarkEnd w:id="2291"/>
      <w:bookmarkEnd w:id="2292"/>
      <w:bookmarkEnd w:id="2293"/>
    </w:p>
    <w:p w14:paraId="73597B3A" w14:textId="77777777" w:rsidR="00842EF7" w:rsidRPr="00FE760F" w:rsidRDefault="00842EF7" w:rsidP="00842EF7">
      <w:pPr>
        <w:rPr>
          <w:lang w:val="en-US"/>
        </w:rPr>
      </w:pPr>
      <w:r w:rsidRPr="00FE760F">
        <w:t xml:space="preserve">The table below specifies the EVM window length for PRACH preamble formats for </w:t>
      </w:r>
      <w:r w:rsidRPr="00FE760F">
        <w:rPr>
          <w:i/>
        </w:rPr>
        <w:t>L</w:t>
      </w:r>
      <w:r w:rsidRPr="00FE760F">
        <w:rPr>
          <w:i/>
          <w:vertAlign w:val="subscript"/>
        </w:rPr>
        <w:t>RA</w:t>
      </w:r>
      <w:r w:rsidRPr="00FE760F">
        <w:t xml:space="preserve"> = 139  and </w:t>
      </w:r>
      <w:r w:rsidRPr="00FE760F">
        <w:object w:dxaOrig="1620" w:dyaOrig="340" w14:anchorId="2D6A618F">
          <v:shape id="_x0000_i1099" type="#_x0000_t75" style="width:87.75pt;height:20.25pt" o:ole="">
            <v:imagedata r:id="rId150" o:title=""/>
          </v:shape>
          <o:OLEObject Type="Embed" ProgID="Equation.3" ShapeID="_x0000_i1099" DrawAspect="Content" ObjectID="_1647937573" r:id="rId151"/>
        </w:object>
      </w:r>
      <w:r w:rsidRPr="00FE760F">
        <w:t xml:space="preserve"> where </w:t>
      </w:r>
      <w:r w:rsidRPr="00FE760F">
        <w:object w:dxaOrig="940" w:dyaOrig="320" w14:anchorId="44F67387">
          <v:shape id="_x0000_i1100" type="#_x0000_t75" style="width:51.75pt;height:15.75pt" o:ole="">
            <v:imagedata r:id="rId152" o:title=""/>
          </v:shape>
          <o:OLEObject Type="Embed" ProgID="Equation.3" ShapeID="_x0000_i1100" DrawAspect="Content" ObjectID="_1647937574" r:id="rId153"/>
        </w:object>
      </w:r>
      <w:r w:rsidRPr="00FE760F">
        <w:fldChar w:fldCharType="begin"/>
      </w:r>
      <w:r w:rsidRPr="00FE760F">
        <w:instrText xml:space="preserve"> QUOTE </w:instrText>
      </w:r>
      <w:r w:rsidRPr="00FE760F">
        <w:rPr>
          <w:rFonts w:ascii="Cambria Math" w:hAnsi="Cambria Math"/>
        </w:rPr>
        <w:instrText xml:space="preserve"> μ∈{0, 1, 2}</w:instrText>
      </w:r>
      <w:r w:rsidRPr="00FE760F">
        <w:instrText xml:space="preserve"> </w:instrText>
      </w:r>
      <w:r w:rsidRPr="00FE760F">
        <w:fldChar w:fldCharType="end"/>
      </w:r>
      <w:r w:rsidRPr="00FE760F">
        <w:t>.</w:t>
      </w:r>
    </w:p>
    <w:p w14:paraId="4313EFF9" w14:textId="77777777" w:rsidR="00842EF7" w:rsidRPr="00FE760F" w:rsidRDefault="00842EF7" w:rsidP="00842EF7">
      <w:pPr>
        <w:pStyle w:val="TH"/>
      </w:pPr>
      <w:r w:rsidRPr="00FE760F">
        <w:t xml:space="preserve">Table F.5.5-1: EVM window length for PRACH formats for </w:t>
      </w:r>
      <w:r w:rsidRPr="00FE760F">
        <w:rPr>
          <w:i/>
        </w:rPr>
        <w:t>L</w:t>
      </w:r>
      <w:r w:rsidRPr="00FE760F">
        <w:rPr>
          <w:i/>
          <w:vertAlign w:val="subscript"/>
        </w:rPr>
        <w:t>RA</w:t>
      </w:r>
      <w:r w:rsidRPr="00FE760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FE760F" w14:paraId="7115E9B2" w14:textId="77777777" w:rsidTr="00F91227">
        <w:trPr>
          <w:trHeight w:val="874"/>
          <w:jc w:val="center"/>
        </w:trPr>
        <w:tc>
          <w:tcPr>
            <w:tcW w:w="1076" w:type="dxa"/>
            <w:shd w:val="clear" w:color="auto" w:fill="auto"/>
            <w:vAlign w:val="center"/>
          </w:tcPr>
          <w:p w14:paraId="6EEA07DC" w14:textId="77777777" w:rsidR="00842EF7" w:rsidRPr="00FE760F" w:rsidRDefault="00842EF7" w:rsidP="00F91227">
            <w:pPr>
              <w:pStyle w:val="TAH"/>
            </w:pPr>
            <w:r w:rsidRPr="00FE760F">
              <w:t>Preamble format</w:t>
            </w:r>
          </w:p>
        </w:tc>
        <w:tc>
          <w:tcPr>
            <w:tcW w:w="1260" w:type="dxa"/>
            <w:shd w:val="clear" w:color="auto" w:fill="auto"/>
            <w:vAlign w:val="center"/>
          </w:tcPr>
          <w:p w14:paraId="233C6C0C" w14:textId="77777777" w:rsidR="00842EF7" w:rsidRPr="00FE760F" w:rsidRDefault="00842EF7" w:rsidP="00F91227">
            <w:pPr>
              <w:pStyle w:val="TAH"/>
            </w:pPr>
            <w:r w:rsidRPr="00FE760F">
              <w:t xml:space="preserve">Cyclic prefix length </w:t>
            </w:r>
            <w:r w:rsidRPr="00FE760F">
              <w:object w:dxaOrig="380" w:dyaOrig="340" w14:anchorId="180811B0">
                <v:shape id="_x0000_i1101" type="#_x0000_t75" style="width:20.25pt;height:20.25pt" o:ole="">
                  <v:imagedata r:id="rId154" o:title=""/>
                </v:shape>
                <o:OLEObject Type="Embed" ProgID="Equation.3" ShapeID="_x0000_i1101" DrawAspect="Content" ObjectID="_1647937575" r:id="rId155"/>
              </w:object>
            </w:r>
          </w:p>
        </w:tc>
        <w:tc>
          <w:tcPr>
            <w:tcW w:w="1174" w:type="dxa"/>
            <w:shd w:val="clear" w:color="auto" w:fill="auto"/>
            <w:vAlign w:val="center"/>
          </w:tcPr>
          <w:p w14:paraId="49E2D312" w14:textId="77777777" w:rsidR="00842EF7" w:rsidRPr="00FE760F" w:rsidRDefault="00842EF7" w:rsidP="00F91227">
            <w:pPr>
              <w:pStyle w:val="TAH"/>
            </w:pPr>
            <w:r w:rsidRPr="00FE760F">
              <w:t>Nominal FFT size</w:t>
            </w:r>
            <w:r w:rsidRPr="00FE760F">
              <w:rPr>
                <w:vertAlign w:val="superscript"/>
              </w:rPr>
              <w:t>1</w:t>
            </w:r>
          </w:p>
        </w:tc>
        <w:tc>
          <w:tcPr>
            <w:tcW w:w="1346" w:type="dxa"/>
            <w:shd w:val="clear" w:color="auto" w:fill="auto"/>
            <w:vAlign w:val="center"/>
          </w:tcPr>
          <w:p w14:paraId="1DC8461D" w14:textId="77777777" w:rsidR="00842EF7" w:rsidRPr="00FE760F" w:rsidRDefault="00842EF7" w:rsidP="00F91227">
            <w:pPr>
              <w:pStyle w:val="TAH"/>
            </w:pPr>
            <w:r w:rsidRPr="00FE760F">
              <w:t xml:space="preserve">EVM window length </w:t>
            </w:r>
            <w:r w:rsidRPr="00FE760F">
              <w:rPr>
                <w:i/>
              </w:rPr>
              <w:t>W</w:t>
            </w:r>
            <w:r w:rsidRPr="00FE760F">
              <w:t xml:space="preserve"> in FFT samples</w:t>
            </w:r>
          </w:p>
        </w:tc>
        <w:tc>
          <w:tcPr>
            <w:tcW w:w="1279" w:type="dxa"/>
            <w:shd w:val="clear" w:color="auto" w:fill="auto"/>
            <w:vAlign w:val="center"/>
          </w:tcPr>
          <w:p w14:paraId="27368195" w14:textId="77777777" w:rsidR="00842EF7" w:rsidRPr="00FE760F" w:rsidRDefault="00842EF7" w:rsidP="00F91227">
            <w:pPr>
              <w:pStyle w:val="TAH"/>
            </w:pPr>
            <w:r w:rsidRPr="00FE760F">
              <w:t xml:space="preserve">Ratio of </w:t>
            </w:r>
            <w:r w:rsidRPr="00FE760F">
              <w:rPr>
                <w:i/>
              </w:rPr>
              <w:t>W</w:t>
            </w:r>
            <w:r w:rsidRPr="00FE760F">
              <w:t xml:space="preserve"> to CP</w:t>
            </w:r>
            <w:r w:rsidRPr="00FE760F">
              <w:rPr>
                <w:vertAlign w:val="superscript"/>
              </w:rPr>
              <w:t>2</w:t>
            </w:r>
          </w:p>
        </w:tc>
      </w:tr>
      <w:tr w:rsidR="00842EF7" w:rsidRPr="00FE760F" w14:paraId="0B4C54D4" w14:textId="77777777" w:rsidTr="00F91227">
        <w:trPr>
          <w:jc w:val="center"/>
        </w:trPr>
        <w:tc>
          <w:tcPr>
            <w:tcW w:w="1076" w:type="dxa"/>
            <w:vAlign w:val="center"/>
          </w:tcPr>
          <w:p w14:paraId="70B3572F" w14:textId="77777777" w:rsidR="00842EF7" w:rsidRPr="00FE760F" w:rsidRDefault="00842EF7" w:rsidP="00F91227">
            <w:pPr>
              <w:pStyle w:val="TAC"/>
            </w:pPr>
            <w:r w:rsidRPr="00FE760F">
              <w:t>A1</w:t>
            </w:r>
          </w:p>
        </w:tc>
        <w:tc>
          <w:tcPr>
            <w:tcW w:w="1260" w:type="dxa"/>
            <w:shd w:val="clear" w:color="auto" w:fill="auto"/>
            <w:vAlign w:val="center"/>
          </w:tcPr>
          <w:p w14:paraId="2B249A4A" w14:textId="77777777" w:rsidR="00842EF7" w:rsidRPr="00FE760F" w:rsidRDefault="00842EF7" w:rsidP="00F91227">
            <w:pPr>
              <w:pStyle w:val="TAC"/>
            </w:pPr>
            <w:r w:rsidRPr="00FE760F">
              <w:rPr>
                <w:rFonts w:eastAsia="Batang"/>
                <w:lang w:eastAsia="ko-KR"/>
              </w:rPr>
              <w:t>1152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174" w:type="dxa"/>
            <w:vAlign w:val="center"/>
          </w:tcPr>
          <w:p w14:paraId="363FD83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346" w:type="dxa"/>
            <w:vAlign w:val="center"/>
          </w:tcPr>
          <w:p w14:paraId="4A5736FC" w14:textId="77777777" w:rsidR="00842EF7" w:rsidRPr="00FE760F" w:rsidRDefault="00842EF7" w:rsidP="00F91227">
            <w:pPr>
              <w:pStyle w:val="TAC"/>
            </w:pPr>
            <w:r w:rsidRPr="00FE760F">
              <w:rPr>
                <w:rFonts w:eastAsia="Batang"/>
                <w:lang w:eastAsia="ko-KR"/>
              </w:rPr>
              <w:t>576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279" w:type="dxa"/>
          </w:tcPr>
          <w:p w14:paraId="0EE53C70" w14:textId="77777777" w:rsidR="00842EF7" w:rsidRPr="00FE760F" w:rsidRDefault="00842EF7" w:rsidP="00F91227">
            <w:pPr>
              <w:pStyle w:val="TAC"/>
            </w:pPr>
            <w:r w:rsidRPr="00FE760F">
              <w:t>50.0%</w:t>
            </w:r>
          </w:p>
        </w:tc>
      </w:tr>
      <w:tr w:rsidR="00842EF7" w:rsidRPr="00FE760F" w14:paraId="65B37857" w14:textId="77777777" w:rsidTr="00F91227">
        <w:trPr>
          <w:jc w:val="center"/>
        </w:trPr>
        <w:tc>
          <w:tcPr>
            <w:tcW w:w="1076" w:type="dxa"/>
            <w:vAlign w:val="center"/>
          </w:tcPr>
          <w:p w14:paraId="0A5F0F14" w14:textId="77777777" w:rsidR="00842EF7" w:rsidRPr="00FE760F" w:rsidRDefault="00842EF7" w:rsidP="00F91227">
            <w:pPr>
              <w:pStyle w:val="TAC"/>
            </w:pPr>
            <w:r w:rsidRPr="00FE760F">
              <w:t>A2</w:t>
            </w:r>
          </w:p>
        </w:tc>
        <w:tc>
          <w:tcPr>
            <w:tcW w:w="1260" w:type="dxa"/>
            <w:shd w:val="clear" w:color="auto" w:fill="auto"/>
            <w:vAlign w:val="center"/>
          </w:tcPr>
          <w:p w14:paraId="7BD21F5E" w14:textId="77777777" w:rsidR="00842EF7" w:rsidRPr="00FE760F" w:rsidRDefault="00842EF7" w:rsidP="00F91227">
            <w:pPr>
              <w:pStyle w:val="TAC"/>
            </w:pPr>
            <w:r w:rsidRPr="00FE760F">
              <w:rPr>
                <w:rFonts w:eastAsia="Batang"/>
                <w:lang w:eastAsia="ko-KR"/>
              </w:rPr>
              <w:t>2304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470A66B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5124C6B" w14:textId="77777777" w:rsidR="00842EF7" w:rsidRPr="00FE760F" w:rsidRDefault="00842EF7" w:rsidP="00F91227">
            <w:pPr>
              <w:pStyle w:val="TAC"/>
            </w:pPr>
            <w:r w:rsidRPr="00FE760F">
              <w:rPr>
                <w:rFonts w:eastAsia="Batang"/>
                <w:lang w:eastAsia="ko-KR"/>
              </w:rPr>
              <w:t>1728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A0AA6F2" w14:textId="77777777" w:rsidR="00842EF7" w:rsidRPr="00FE760F" w:rsidRDefault="00842EF7" w:rsidP="00F91227">
            <w:pPr>
              <w:pStyle w:val="TAC"/>
            </w:pPr>
            <w:r w:rsidRPr="00FE760F">
              <w:t>75.0%</w:t>
            </w:r>
          </w:p>
        </w:tc>
      </w:tr>
      <w:tr w:rsidR="00842EF7" w:rsidRPr="00FE760F" w14:paraId="6EC8780A" w14:textId="77777777" w:rsidTr="00F91227">
        <w:trPr>
          <w:jc w:val="center"/>
        </w:trPr>
        <w:tc>
          <w:tcPr>
            <w:tcW w:w="1076" w:type="dxa"/>
            <w:vAlign w:val="center"/>
          </w:tcPr>
          <w:p w14:paraId="311C870F" w14:textId="77777777" w:rsidR="00842EF7" w:rsidRPr="00FE760F" w:rsidRDefault="00842EF7" w:rsidP="00F91227">
            <w:pPr>
              <w:pStyle w:val="TAC"/>
            </w:pPr>
            <w:r w:rsidRPr="00FE760F">
              <w:t>A3</w:t>
            </w:r>
          </w:p>
        </w:tc>
        <w:tc>
          <w:tcPr>
            <w:tcW w:w="1260" w:type="dxa"/>
            <w:shd w:val="clear" w:color="auto" w:fill="auto"/>
            <w:vAlign w:val="center"/>
          </w:tcPr>
          <w:p w14:paraId="2E76220B" w14:textId="77777777" w:rsidR="00842EF7" w:rsidRPr="00FE760F" w:rsidRDefault="00842EF7" w:rsidP="00F91227">
            <w:pPr>
              <w:pStyle w:val="TAC"/>
            </w:pPr>
            <w:r w:rsidRPr="00FE760F">
              <w:rPr>
                <w:rFonts w:eastAsia="Batang"/>
                <w:lang w:eastAsia="ko-KR"/>
              </w:rPr>
              <w:t>3456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0504C07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22574442" w14:textId="77777777" w:rsidR="00842EF7" w:rsidRPr="00FE760F" w:rsidRDefault="00842EF7" w:rsidP="00F91227">
            <w:pPr>
              <w:pStyle w:val="TAC"/>
            </w:pPr>
            <w:r w:rsidRPr="00FE760F">
              <w:rPr>
                <w:rFonts w:eastAsia="Batang"/>
                <w:lang w:eastAsia="ko-KR"/>
              </w:rPr>
              <w:t>2880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08E25AF7" w14:textId="77777777" w:rsidR="00842EF7" w:rsidRPr="00FE760F" w:rsidRDefault="00842EF7" w:rsidP="00F91227">
            <w:pPr>
              <w:pStyle w:val="TAC"/>
            </w:pPr>
            <w:r w:rsidRPr="00FE760F">
              <w:t>83.3%</w:t>
            </w:r>
          </w:p>
        </w:tc>
      </w:tr>
      <w:tr w:rsidR="00842EF7" w:rsidRPr="00FE760F" w14:paraId="6975FD00" w14:textId="77777777" w:rsidTr="00F91227">
        <w:trPr>
          <w:jc w:val="center"/>
        </w:trPr>
        <w:tc>
          <w:tcPr>
            <w:tcW w:w="1076" w:type="dxa"/>
            <w:vAlign w:val="center"/>
          </w:tcPr>
          <w:p w14:paraId="1BB20E52" w14:textId="77777777" w:rsidR="00842EF7" w:rsidRPr="00FE760F" w:rsidRDefault="00842EF7" w:rsidP="00F91227">
            <w:pPr>
              <w:pStyle w:val="TAC"/>
            </w:pPr>
            <w:r w:rsidRPr="00FE760F">
              <w:t>B1</w:t>
            </w:r>
          </w:p>
        </w:tc>
        <w:tc>
          <w:tcPr>
            <w:tcW w:w="1260" w:type="dxa"/>
            <w:shd w:val="clear" w:color="auto" w:fill="auto"/>
            <w:vAlign w:val="center"/>
          </w:tcPr>
          <w:p w14:paraId="18DC2ED7"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1FDB9C8"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0DCD1908" w14:textId="77777777" w:rsidR="00842EF7" w:rsidRPr="00FE760F" w:rsidRDefault="00842EF7" w:rsidP="00F91227">
            <w:pPr>
              <w:pStyle w:val="TAC"/>
            </w:pPr>
            <w:r w:rsidRPr="00FE760F">
              <w:rPr>
                <w:rFonts w:eastAsia="Batang"/>
                <w:lang w:eastAsia="ko-KR"/>
              </w:rPr>
              <w:t>288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046068D" w14:textId="77777777" w:rsidR="00842EF7" w:rsidRPr="00FE760F" w:rsidRDefault="00842EF7" w:rsidP="00F91227">
            <w:pPr>
              <w:pStyle w:val="TAC"/>
            </w:pPr>
            <w:r w:rsidRPr="00FE760F">
              <w:t>33.3%</w:t>
            </w:r>
          </w:p>
        </w:tc>
      </w:tr>
      <w:tr w:rsidR="00842EF7" w:rsidRPr="00FE760F" w14:paraId="5EAD0030" w14:textId="77777777" w:rsidTr="00F91227">
        <w:trPr>
          <w:jc w:val="center"/>
        </w:trPr>
        <w:tc>
          <w:tcPr>
            <w:tcW w:w="1076" w:type="dxa"/>
            <w:vAlign w:val="center"/>
          </w:tcPr>
          <w:p w14:paraId="6E77E887" w14:textId="77777777" w:rsidR="00842EF7" w:rsidRPr="00FE760F" w:rsidRDefault="00842EF7" w:rsidP="00F91227">
            <w:pPr>
              <w:pStyle w:val="TAC"/>
            </w:pPr>
            <w:r w:rsidRPr="00FE760F">
              <w:t>B2</w:t>
            </w:r>
          </w:p>
        </w:tc>
        <w:tc>
          <w:tcPr>
            <w:tcW w:w="1260" w:type="dxa"/>
            <w:shd w:val="clear" w:color="auto" w:fill="auto"/>
            <w:vAlign w:val="center"/>
          </w:tcPr>
          <w:p w14:paraId="092062BB"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3A7851C3"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34E577AA"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22C75B8" w14:textId="77777777" w:rsidR="00842EF7" w:rsidRPr="00FE760F" w:rsidRDefault="00842EF7" w:rsidP="00F91227">
            <w:pPr>
              <w:pStyle w:val="TAC"/>
            </w:pPr>
            <w:r w:rsidRPr="00FE760F">
              <w:t>60.0%</w:t>
            </w:r>
          </w:p>
        </w:tc>
      </w:tr>
      <w:tr w:rsidR="00842EF7" w:rsidRPr="00FE760F" w14:paraId="0B0B3E61" w14:textId="77777777" w:rsidTr="00F91227">
        <w:trPr>
          <w:jc w:val="center"/>
        </w:trPr>
        <w:tc>
          <w:tcPr>
            <w:tcW w:w="1076" w:type="dxa"/>
            <w:vAlign w:val="center"/>
          </w:tcPr>
          <w:p w14:paraId="2DED244E" w14:textId="77777777" w:rsidR="00842EF7" w:rsidRPr="00FE760F" w:rsidRDefault="00842EF7" w:rsidP="00F91227">
            <w:pPr>
              <w:pStyle w:val="TAC"/>
            </w:pPr>
            <w:r w:rsidRPr="00FE760F">
              <w:t>B3</w:t>
            </w:r>
          </w:p>
        </w:tc>
        <w:tc>
          <w:tcPr>
            <w:tcW w:w="1260" w:type="dxa"/>
            <w:shd w:val="clear" w:color="auto" w:fill="auto"/>
            <w:vAlign w:val="center"/>
          </w:tcPr>
          <w:p w14:paraId="7D968944" w14:textId="77777777" w:rsidR="00842EF7" w:rsidRPr="00FE760F" w:rsidRDefault="00842EF7" w:rsidP="00F91227">
            <w:pPr>
              <w:pStyle w:val="TAC"/>
            </w:pPr>
            <w:r w:rsidRPr="00FE760F">
              <w:rPr>
                <w:rFonts w:eastAsia="Batang"/>
                <w:lang w:eastAsia="ko-KR"/>
              </w:rPr>
              <w:t>2016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131CFA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9B38FC9"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89FF1C7" w14:textId="77777777" w:rsidR="00842EF7" w:rsidRPr="00FE760F" w:rsidRDefault="00842EF7" w:rsidP="00F91227">
            <w:pPr>
              <w:pStyle w:val="TAC"/>
            </w:pPr>
            <w:r w:rsidRPr="00FE760F">
              <w:t>71.4%</w:t>
            </w:r>
          </w:p>
        </w:tc>
      </w:tr>
      <w:tr w:rsidR="00842EF7" w:rsidRPr="00FE760F" w14:paraId="4CADC761" w14:textId="77777777" w:rsidTr="00F91227">
        <w:trPr>
          <w:jc w:val="center"/>
        </w:trPr>
        <w:tc>
          <w:tcPr>
            <w:tcW w:w="1076" w:type="dxa"/>
            <w:vAlign w:val="center"/>
          </w:tcPr>
          <w:p w14:paraId="4964D5F8" w14:textId="77777777" w:rsidR="00842EF7" w:rsidRPr="00FE760F" w:rsidRDefault="00842EF7" w:rsidP="00F91227">
            <w:pPr>
              <w:pStyle w:val="TAC"/>
            </w:pPr>
            <w:r w:rsidRPr="00FE760F">
              <w:t>B4</w:t>
            </w:r>
          </w:p>
        </w:tc>
        <w:tc>
          <w:tcPr>
            <w:tcW w:w="1260" w:type="dxa"/>
            <w:shd w:val="clear" w:color="auto" w:fill="auto"/>
            <w:vAlign w:val="center"/>
          </w:tcPr>
          <w:p w14:paraId="3C7176EB" w14:textId="77777777" w:rsidR="00842EF7" w:rsidRPr="00FE760F" w:rsidRDefault="00842EF7" w:rsidP="00F91227">
            <w:pPr>
              <w:pStyle w:val="TAC"/>
            </w:pPr>
            <w:r w:rsidRPr="00FE760F">
              <w:rPr>
                <w:rFonts w:eastAsia="Batang"/>
                <w:lang w:eastAsia="ko-KR"/>
              </w:rPr>
              <w:t>3744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7EBD775"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DB58549" w14:textId="77777777" w:rsidR="00842EF7" w:rsidRPr="00FE760F" w:rsidRDefault="00842EF7" w:rsidP="00F91227">
            <w:pPr>
              <w:pStyle w:val="TAC"/>
            </w:pPr>
            <w:r w:rsidRPr="00FE760F">
              <w:rPr>
                <w:rFonts w:eastAsia="Batang"/>
                <w:lang w:eastAsia="ko-KR"/>
              </w:rPr>
              <w:t>3168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7C71CEF" w14:textId="77777777" w:rsidR="00842EF7" w:rsidRPr="00FE760F" w:rsidRDefault="00842EF7" w:rsidP="00F91227">
            <w:pPr>
              <w:pStyle w:val="TAC"/>
            </w:pPr>
            <w:r w:rsidRPr="00FE760F">
              <w:t>84.6%</w:t>
            </w:r>
          </w:p>
        </w:tc>
      </w:tr>
      <w:tr w:rsidR="00842EF7" w:rsidRPr="00FE760F" w14:paraId="50FFFF7D" w14:textId="77777777" w:rsidTr="00F91227">
        <w:trPr>
          <w:jc w:val="center"/>
        </w:trPr>
        <w:tc>
          <w:tcPr>
            <w:tcW w:w="1076" w:type="dxa"/>
            <w:vAlign w:val="center"/>
          </w:tcPr>
          <w:p w14:paraId="41C6A3D0" w14:textId="77777777" w:rsidR="00842EF7" w:rsidRPr="00FE760F" w:rsidRDefault="00842EF7" w:rsidP="00F91227">
            <w:pPr>
              <w:pStyle w:val="TAC"/>
            </w:pPr>
            <w:r w:rsidRPr="00FE760F">
              <w:t>C0</w:t>
            </w:r>
          </w:p>
        </w:tc>
        <w:tc>
          <w:tcPr>
            <w:tcW w:w="1260" w:type="dxa"/>
            <w:shd w:val="clear" w:color="auto" w:fill="auto"/>
            <w:vAlign w:val="center"/>
          </w:tcPr>
          <w:p w14:paraId="7C8738A7" w14:textId="77777777" w:rsidR="00842EF7" w:rsidRPr="00FE760F" w:rsidRDefault="00842EF7" w:rsidP="00F91227">
            <w:pPr>
              <w:pStyle w:val="TAC"/>
            </w:pPr>
            <w:r w:rsidRPr="00FE760F">
              <w:rPr>
                <w:rFonts w:eastAsia="Batang"/>
                <w:lang w:eastAsia="ko-KR"/>
              </w:rPr>
              <w:t>4960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A95538E"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DB35635" w14:textId="77777777" w:rsidR="00842EF7" w:rsidRPr="00FE760F" w:rsidRDefault="00842EF7" w:rsidP="00F91227">
            <w:pPr>
              <w:pStyle w:val="TAC"/>
            </w:pPr>
            <w:r w:rsidRPr="00FE760F">
              <w:rPr>
                <w:rFonts w:eastAsia="Batang"/>
                <w:lang w:eastAsia="ko-KR"/>
              </w:rPr>
              <w:t>4384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3FF3779" w14:textId="77777777" w:rsidR="00842EF7" w:rsidRPr="00FE760F" w:rsidRDefault="00842EF7" w:rsidP="00F91227">
            <w:pPr>
              <w:pStyle w:val="TAC"/>
            </w:pPr>
            <w:r w:rsidRPr="00FE760F">
              <w:t>88.4%</w:t>
            </w:r>
          </w:p>
        </w:tc>
      </w:tr>
      <w:tr w:rsidR="00842EF7" w:rsidRPr="00FE760F" w14:paraId="1ABAF416" w14:textId="77777777" w:rsidTr="00F91227">
        <w:trPr>
          <w:jc w:val="center"/>
        </w:trPr>
        <w:tc>
          <w:tcPr>
            <w:tcW w:w="1076" w:type="dxa"/>
            <w:vAlign w:val="center"/>
          </w:tcPr>
          <w:p w14:paraId="07F932C8" w14:textId="77777777" w:rsidR="00842EF7" w:rsidRPr="00FE760F" w:rsidRDefault="00842EF7" w:rsidP="00F91227">
            <w:pPr>
              <w:pStyle w:val="TAC"/>
            </w:pPr>
            <w:r w:rsidRPr="00FE760F">
              <w:t>C2</w:t>
            </w:r>
          </w:p>
        </w:tc>
        <w:tc>
          <w:tcPr>
            <w:tcW w:w="1260" w:type="dxa"/>
            <w:shd w:val="clear" w:color="auto" w:fill="auto"/>
            <w:vAlign w:val="center"/>
          </w:tcPr>
          <w:p w14:paraId="7E1DEA5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CB4C5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1DFA760D" w14:textId="77777777" w:rsidR="00842EF7" w:rsidRPr="00FE760F" w:rsidRDefault="00842EF7" w:rsidP="00F91227">
            <w:pPr>
              <w:pStyle w:val="TAC"/>
            </w:pPr>
            <w:r w:rsidRPr="00FE760F">
              <w:rPr>
                <w:rFonts w:eastAsia="Batang"/>
                <w:lang w:eastAsia="ko-KR"/>
              </w:rPr>
              <w:t>7616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2C8F9103" w14:textId="77777777" w:rsidR="00842EF7" w:rsidRPr="00FE760F" w:rsidRDefault="00842EF7" w:rsidP="00F91227">
            <w:pPr>
              <w:pStyle w:val="TAC"/>
            </w:pPr>
            <w:r w:rsidRPr="00FE760F">
              <w:t>93.0%</w:t>
            </w:r>
          </w:p>
        </w:tc>
      </w:tr>
      <w:tr w:rsidR="00842EF7" w:rsidRPr="00FE760F" w14:paraId="14FF9D70" w14:textId="77777777" w:rsidTr="00F91227">
        <w:trPr>
          <w:jc w:val="center"/>
        </w:trPr>
        <w:tc>
          <w:tcPr>
            <w:tcW w:w="6135" w:type="dxa"/>
            <w:gridSpan w:val="5"/>
            <w:vAlign w:val="center"/>
          </w:tcPr>
          <w:p w14:paraId="1132BB39" w14:textId="77777777" w:rsidR="00842EF7" w:rsidRPr="00FE760F" w:rsidRDefault="00842EF7" w:rsidP="00F91227">
            <w:pPr>
              <w:pStyle w:val="TAN"/>
            </w:pPr>
            <w:r w:rsidRPr="00FE760F">
              <w:t>Note 1:</w:t>
            </w:r>
            <w:r w:rsidRPr="00FE760F">
              <w:tab/>
              <w:t>The use of other FFT sizes is possible as long as appropriate scaling of the window length is applied</w:t>
            </w:r>
          </w:p>
          <w:p w14:paraId="62453B44" w14:textId="77777777" w:rsidR="00842EF7" w:rsidRPr="00FE760F" w:rsidRDefault="00842EF7" w:rsidP="00F91227">
            <w:pPr>
              <w:pStyle w:val="TAN"/>
            </w:pPr>
            <w:r w:rsidRPr="00FE760F">
              <w:t>Note 2:</w:t>
            </w:r>
            <w:r w:rsidRPr="00FE760F">
              <w:tab/>
              <w:t>These percentages are informative</w:t>
            </w:r>
          </w:p>
        </w:tc>
      </w:tr>
    </w:tbl>
    <w:p w14:paraId="2D477D39" w14:textId="77777777" w:rsidR="00842EF7" w:rsidRPr="00FE760F" w:rsidRDefault="00842EF7" w:rsidP="00842EF7"/>
    <w:p w14:paraId="2A9BBBA4" w14:textId="77777777" w:rsidR="00842EF7" w:rsidRPr="00FE760F" w:rsidRDefault="00842EF7" w:rsidP="00842EF7">
      <w:pPr>
        <w:pStyle w:val="Heading1"/>
      </w:pPr>
      <w:bookmarkStart w:id="2294" w:name="_Toc21341024"/>
      <w:bookmarkStart w:id="2295" w:name="_Toc29805472"/>
      <w:bookmarkStart w:id="2296" w:name="_Toc36456681"/>
      <w:bookmarkStart w:id="2297" w:name="_Toc36469779"/>
      <w:bookmarkStart w:id="2298" w:name="_Toc37254196"/>
      <w:bookmarkStart w:id="2299" w:name="_Toc37323054"/>
      <w:bookmarkStart w:id="2300" w:name="_Toc37324460"/>
      <w:r w:rsidRPr="00FE760F">
        <w:t>F.6</w:t>
      </w:r>
      <w:r w:rsidRPr="00FE760F">
        <w:tab/>
        <w:t>Averaged EVM</w:t>
      </w:r>
      <w:bookmarkEnd w:id="2294"/>
      <w:bookmarkEnd w:id="2295"/>
      <w:bookmarkEnd w:id="2296"/>
      <w:bookmarkEnd w:id="2297"/>
      <w:bookmarkEnd w:id="2298"/>
      <w:bookmarkEnd w:id="2299"/>
      <w:bookmarkEnd w:id="2300"/>
    </w:p>
    <w:p w14:paraId="337A4471" w14:textId="77777777" w:rsidR="00842EF7" w:rsidRPr="00FE760F" w:rsidRDefault="00842EF7" w:rsidP="00842EF7">
      <w:r w:rsidRPr="00FE760F">
        <w:t xml:space="preserve">The general EVM is averaged over </w:t>
      </w:r>
      <w:r w:rsidRPr="00FE760F">
        <w:rPr>
          <w:lang w:eastAsia="zh-CN"/>
        </w:rPr>
        <w:t>basic EVM measurements for n slots in the time domain</w:t>
      </w:r>
      <w:r w:rsidRPr="00FE760F">
        <w:t>.</w:t>
      </w:r>
    </w:p>
    <w:p w14:paraId="74A06FED" w14:textId="77777777" w:rsidR="00842EF7" w:rsidRPr="00FE760F" w:rsidRDefault="00842EF7" w:rsidP="00842EF7">
      <w:pPr>
        <w:pStyle w:val="EQ"/>
        <w:jc w:val="center"/>
        <w:rPr>
          <w:rFonts w:eastAsia="×–¾’©‘Ì"/>
          <w:noProof w:val="0"/>
        </w:rPr>
      </w:pPr>
      <w:r w:rsidRPr="00FE760F">
        <w:rPr>
          <w:rFonts w:eastAsia="×–¾’©‘Ì"/>
          <w:noProof w:val="0"/>
          <w:position w:val="-30"/>
        </w:rPr>
        <w:object w:dxaOrig="2160" w:dyaOrig="760" w14:anchorId="0ED028F0">
          <v:shape id="_x0000_i1102" type="#_x0000_t75" style="width:108pt;height:36pt" o:ole="">
            <v:imagedata r:id="rId156" o:title=""/>
          </v:shape>
          <o:OLEObject Type="Embed" ProgID="Equation.3" ShapeID="_x0000_i1102" DrawAspect="Content" ObjectID="_1647937576" r:id="rId157"/>
        </w:object>
      </w:r>
      <w:r w:rsidRPr="00FE760F">
        <w:rPr>
          <w:rFonts w:eastAsia="×–¾’©‘Ì"/>
        </w:rPr>
        <w:t>,</w:t>
      </w:r>
    </w:p>
    <w:p w14:paraId="5E887897" w14:textId="77777777" w:rsidR="00842EF7" w:rsidRPr="00FE760F" w:rsidRDefault="00842EF7" w:rsidP="00842EF7">
      <w:pPr>
        <w:rPr>
          <w:rFonts w:eastAsia="×–¾’©‘Ì"/>
        </w:rPr>
      </w:pPr>
      <w:r w:rsidRPr="00FE760F">
        <w:rPr>
          <w:rFonts w:eastAsia="×–¾’©‘Ì"/>
        </w:rPr>
        <w:t>where n is</w:t>
      </w:r>
    </w:p>
    <w:p w14:paraId="348713F8" w14:textId="77777777" w:rsidR="00842EF7" w:rsidRPr="00FE760F"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FE760F" w:rsidRDefault="00842EF7" w:rsidP="00842EF7">
      <w:r w:rsidRPr="00FE760F">
        <w:rPr>
          <w:rFonts w:eastAsia="×–¾’©‘Ì"/>
        </w:rPr>
        <w:t>for PUCCH, PUSCH.</w:t>
      </w:r>
    </w:p>
    <w:p w14:paraId="5DEAB9AC" w14:textId="77777777" w:rsidR="00842EF7" w:rsidRPr="00FE760F" w:rsidRDefault="00842EF7" w:rsidP="00842EF7">
      <w:r w:rsidRPr="00FE760F">
        <w:t>The EVM requirements shall be tested against the maximum of the RMS average at the window W extremities of the EVM measurements:</w:t>
      </w:r>
    </w:p>
    <w:p w14:paraId="10E1D4F4" w14:textId="77777777" w:rsidR="00842EF7" w:rsidRPr="00FE760F" w:rsidRDefault="00842EF7" w:rsidP="00842EF7">
      <w:r w:rsidRPr="00FE760F">
        <w:t xml:space="preserve">Thus </w:t>
      </w:r>
      <w:r w:rsidRPr="00FE760F">
        <w:rPr>
          <w:rFonts w:eastAsia="×–¾’©‘Ì"/>
          <w:position w:val="-6"/>
        </w:rPr>
        <w:object w:dxaOrig="660" w:dyaOrig="340" w14:anchorId="4043A7B1">
          <v:shape id="_x0000_i1103" type="#_x0000_t75" style="width:30.75pt;height:20.25pt" o:ole="">
            <v:imagedata r:id="rId158" o:title=""/>
          </v:shape>
          <o:OLEObject Type="Embed" ProgID="Equation.3" ShapeID="_x0000_i1103" DrawAspect="Content" ObjectID="_1647937577" r:id="rId159"/>
        </w:object>
      </w:r>
      <w:r w:rsidRPr="00FE760F">
        <w:rPr>
          <w:vertAlign w:val="subscript"/>
        </w:rPr>
        <w:t xml:space="preserve"> </w:t>
      </w:r>
      <w:r w:rsidRPr="00FE760F">
        <w:t xml:space="preserve">is calculated using </w:t>
      </w:r>
      <w:r w:rsidRPr="00FE760F">
        <w:rPr>
          <w:position w:val="-12"/>
        </w:rPr>
        <w:object w:dxaOrig="900" w:dyaOrig="360" w14:anchorId="5F69E634">
          <v:shape id="_x0000_i1104" type="#_x0000_t75" style="width:51.75pt;height:20.25pt" o:ole="" fillcolor="window">
            <v:imagedata r:id="rId160" o:title=""/>
          </v:shape>
          <o:OLEObject Type="Embed" ProgID="Equation.3" ShapeID="_x0000_i1104" DrawAspect="Content" ObjectID="_1647937578" r:id="rId161"/>
        </w:object>
      </w:r>
      <w:r w:rsidRPr="00FE760F">
        <w:t xml:space="preserve">in the expressions above and </w:t>
      </w:r>
      <w:r w:rsidRPr="00FE760F">
        <w:rPr>
          <w:rFonts w:eastAsia="×–¾’©‘Ì"/>
          <w:position w:val="-6"/>
        </w:rPr>
        <w:object w:dxaOrig="720" w:dyaOrig="340" w14:anchorId="4BC20AC3">
          <v:shape id="_x0000_i1105" type="#_x0000_t75" style="width:36pt;height:20.25pt" o:ole="">
            <v:imagedata r:id="rId162" o:title=""/>
          </v:shape>
          <o:OLEObject Type="Embed" ProgID="Equation.3" ShapeID="_x0000_i1105" DrawAspect="Content" ObjectID="_1647937579" r:id="rId163"/>
        </w:object>
      </w:r>
      <w:r w:rsidRPr="00FE760F">
        <w:t xml:space="preserve">is calculated using </w:t>
      </w:r>
      <w:r w:rsidRPr="00FE760F">
        <w:rPr>
          <w:position w:val="-12"/>
        </w:rPr>
        <w:object w:dxaOrig="900" w:dyaOrig="360" w14:anchorId="06768BB7">
          <v:shape id="_x0000_i1106" type="#_x0000_t75" style="width:51.75pt;height:20.25pt" o:ole="" fillcolor="window">
            <v:imagedata r:id="rId164" o:title=""/>
          </v:shape>
          <o:OLEObject Type="Embed" ProgID="Equation.3" ShapeID="_x0000_i1106" DrawAspect="Content" ObjectID="_1647937580" r:id="rId165"/>
        </w:object>
      </w:r>
      <w:r w:rsidRPr="00FE760F">
        <w:t>.</w:t>
      </w:r>
    </w:p>
    <w:p w14:paraId="3A27EDA4" w14:textId="77777777" w:rsidR="00842EF7" w:rsidRPr="00FE760F" w:rsidRDefault="00842EF7" w:rsidP="00842EF7">
      <w:r w:rsidRPr="00FE760F">
        <w:t>Thus we get:</w:t>
      </w:r>
    </w:p>
    <w:p w14:paraId="28D48B5D"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0"/>
        </w:rPr>
        <w:object w:dxaOrig="2840" w:dyaOrig="380" w14:anchorId="5D30A3C7">
          <v:shape id="_x0000_i1107" type="#_x0000_t75" style="width:2in;height:20.25pt" o:ole="">
            <v:imagedata r:id="rId166" o:title=""/>
          </v:shape>
          <o:OLEObject Type="Embed" ProgID="Equation.3" ShapeID="_x0000_i1107" DrawAspect="Content" ObjectID="_1647937581" r:id="rId167"/>
        </w:object>
      </w:r>
    </w:p>
    <w:p w14:paraId="0205A57B" w14:textId="77777777" w:rsidR="00842EF7" w:rsidRPr="00FE760F" w:rsidRDefault="00842EF7" w:rsidP="00842EF7">
      <w:pPr>
        <w:rPr>
          <w:rFonts w:eastAsia="×–¾’©‘Ì"/>
        </w:rPr>
      </w:pPr>
      <w:r w:rsidRPr="00FE760F">
        <w:rPr>
          <w:iCs/>
        </w:rPr>
        <w:t xml:space="preserve">The calculation of the EVM for the demodulation reference signal, </w:t>
      </w:r>
      <w:r w:rsidRPr="00FE760F">
        <w:rPr>
          <w:rFonts w:eastAsia="×–¾’©‘Ì"/>
          <w:position w:val="-12"/>
        </w:rPr>
        <w:object w:dxaOrig="999" w:dyaOrig="360" w14:anchorId="528593C5">
          <v:shape id="_x0000_i1108" type="#_x0000_t75" style="width:51.75pt;height:20.25pt" o:ole="">
            <v:imagedata r:id="rId168" o:title=""/>
          </v:shape>
          <o:OLEObject Type="Embed" ProgID="Equation.3" ShapeID="_x0000_i1108" DrawAspect="Content" ObjectID="_1647937582" r:id="rId169"/>
        </w:object>
      </w:r>
      <w:r w:rsidRPr="00FE760F">
        <w:rPr>
          <w:rFonts w:eastAsia="×–¾’©‘Ì"/>
        </w:rPr>
        <w:t xml:space="preserve">, follows the same procedure as calculating the general EVM, with the exception that the modulation symbol set </w:t>
      </w:r>
      <w:r w:rsidRPr="00FE760F">
        <w:rPr>
          <w:position w:val="-12"/>
        </w:rPr>
        <w:object w:dxaOrig="300" w:dyaOrig="360" w14:anchorId="256C71D9">
          <v:shape id="_x0000_i1109" type="#_x0000_t75" style="width:15.75pt;height:20.25pt" o:ole="">
            <v:imagedata r:id="rId41" o:title=""/>
          </v:shape>
          <o:OLEObject Type="Embed" ProgID="Equation.3" ShapeID="_x0000_i1109" DrawAspect="Content" ObjectID="_1647937583" r:id="rId170"/>
        </w:object>
      </w:r>
      <w:r w:rsidRPr="00FE760F">
        <w:rPr>
          <w:rFonts w:eastAsia="×–¾’©‘Ì"/>
        </w:rPr>
        <w:t xml:space="preserve"> defined in clause F.2 is restricted to symbols containing uplink demodulation reference signals.</w:t>
      </w:r>
    </w:p>
    <w:p w14:paraId="76867E65" w14:textId="77777777" w:rsidR="00842EF7" w:rsidRPr="00FE760F" w:rsidRDefault="00842EF7" w:rsidP="00842EF7">
      <w:pPr>
        <w:rPr>
          <w:rFonts w:eastAsia="×–¾’©‘Ì"/>
        </w:rPr>
      </w:pPr>
      <w:r w:rsidRPr="00FE760F">
        <w:rPr>
          <w:rFonts w:eastAsia="×–¾’©‘Ì"/>
        </w:rPr>
        <w:t xml:space="preserve">The basic </w:t>
      </w:r>
      <w:r w:rsidRPr="00FE760F">
        <w:rPr>
          <w:rFonts w:eastAsia="×–¾’©‘Ì"/>
          <w:position w:val="-12"/>
        </w:rPr>
        <w:object w:dxaOrig="999" w:dyaOrig="360" w14:anchorId="0F0F939A">
          <v:shape id="_x0000_i1110" type="#_x0000_t75" style="width:51.75pt;height:20.25pt" o:ole="">
            <v:imagedata r:id="rId168" o:title=""/>
          </v:shape>
          <o:OLEObject Type="Embed" ProgID="Equation.3" ShapeID="_x0000_i1110" DrawAspect="Content" ObjectID="_1647937584" r:id="rId171"/>
        </w:object>
      </w:r>
      <w:r w:rsidRPr="00FE760F">
        <w:rPr>
          <w:rFonts w:eastAsia="×–¾’©‘Ì"/>
        </w:rPr>
        <w:t xml:space="preserve"> measurements are first averaged over n slots in the time domain to obtain an intermediate average </w:t>
      </w:r>
      <w:r w:rsidRPr="00FE760F">
        <w:rPr>
          <w:rFonts w:eastAsia="×–¾’©‘Ì"/>
          <w:position w:val="-6"/>
        </w:rPr>
        <w:object w:dxaOrig="1020" w:dyaOrig="340" w14:anchorId="2B299C08">
          <v:shape id="_x0000_i1111" type="#_x0000_t75" style="width:51.75pt;height:20.25pt" o:ole="">
            <v:imagedata r:id="rId172" o:title=""/>
          </v:shape>
          <o:OLEObject Type="Embed" ProgID="Equation.3" ShapeID="_x0000_i1111" DrawAspect="Content" ObjectID="_1647937585" r:id="rId173"/>
        </w:object>
      </w:r>
      <w:r w:rsidRPr="00FE760F">
        <w:rPr>
          <w:rFonts w:eastAsia="×–¾’©‘Ì"/>
        </w:rPr>
        <w:t>.</w:t>
      </w:r>
    </w:p>
    <w:p w14:paraId="000F40AC" w14:textId="77777777" w:rsidR="00842EF7" w:rsidRPr="00FE760F" w:rsidRDefault="00F05EF5"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FE760F" w:rsidRDefault="00842EF7" w:rsidP="00842EF7">
      <w:r w:rsidRPr="00FE760F">
        <w:rPr>
          <w:rFonts w:eastAsia="×–¾’©‘Ì"/>
        </w:rPr>
        <w:t xml:space="preserve">In the determination of each </w:t>
      </w:r>
      <w:r w:rsidR="009157C5" w:rsidRPr="00FE760F">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FE760F">
        <w:rPr>
          <w:rFonts w:eastAsia="×–¾’©‘Ì"/>
        </w:rPr>
        <w:t xml:space="preserve">, the timing is set to </w:t>
      </w:r>
      <w:r w:rsidRPr="00FE760F">
        <w:rPr>
          <w:position w:val="-12"/>
        </w:rPr>
        <w:object w:dxaOrig="900" w:dyaOrig="360" w14:anchorId="30D71334">
          <v:shape id="_x0000_i1112" type="#_x0000_t75" style="width:51.75pt;height:20.25pt" o:ole="" fillcolor="window">
            <v:imagedata r:id="rId160" o:title=""/>
          </v:shape>
          <o:OLEObject Type="Embed" ProgID="Equation.3" ShapeID="_x0000_i1112" DrawAspect="Content" ObjectID="_1647937586" r:id="rId175"/>
        </w:object>
      </w:r>
      <w:r w:rsidRPr="00FE760F">
        <w:t xml:space="preserve"> if </w:t>
      </w:r>
      <w:r w:rsidRPr="00FE760F">
        <w:rPr>
          <w:rFonts w:eastAsia="×–¾’©‘Ì"/>
          <w:position w:val="-6"/>
        </w:rPr>
        <w:object w:dxaOrig="1320" w:dyaOrig="340" w14:anchorId="22C23C56">
          <v:shape id="_x0000_i1113" type="#_x0000_t75" style="width:66.75pt;height:20.25pt" o:ole="">
            <v:imagedata r:id="rId176" o:title=""/>
          </v:shape>
          <o:OLEObject Type="Embed" ProgID="Equation.DSMT4" ShapeID="_x0000_i1113" DrawAspect="Content" ObjectID="_1647937587" r:id="rId177"/>
        </w:object>
      </w:r>
      <w:r w:rsidRPr="00FE760F">
        <w:rPr>
          <w:rFonts w:eastAsia="×–¾’©‘Ì"/>
        </w:rPr>
        <w:t xml:space="preserve">, </w:t>
      </w:r>
      <w:r w:rsidRPr="00FE760F">
        <w:t xml:space="preserve">and it is set to </w:t>
      </w:r>
      <w:r w:rsidRPr="00FE760F">
        <w:rPr>
          <w:position w:val="-12"/>
        </w:rPr>
        <w:object w:dxaOrig="900" w:dyaOrig="360" w14:anchorId="02DCBDF1">
          <v:shape id="_x0000_i1114" type="#_x0000_t75" style="width:51.75pt;height:20.25pt" o:ole="" fillcolor="window">
            <v:imagedata r:id="rId164" o:title=""/>
          </v:shape>
          <o:OLEObject Type="Embed" ProgID="Equation.3" ShapeID="_x0000_i1114" DrawAspect="Content" ObjectID="_1647937588" r:id="rId178"/>
        </w:object>
      </w:r>
      <w:r w:rsidRPr="00FE760F">
        <w:t xml:space="preserve"> otherwise, where </w:t>
      </w:r>
      <w:r w:rsidRPr="00FE760F">
        <w:rPr>
          <w:rFonts w:eastAsia="×–¾’©‘Ì"/>
          <w:position w:val="-6"/>
        </w:rPr>
        <w:object w:dxaOrig="560" w:dyaOrig="340" w14:anchorId="2F3EA530">
          <v:shape id="_x0000_i1115" type="#_x0000_t75" style="width:25.5pt;height:20.25pt" o:ole="">
            <v:imagedata r:id="rId179" o:title=""/>
          </v:shape>
          <o:OLEObject Type="Embed" ProgID="Equation.DSMT4" ShapeID="_x0000_i1115" DrawAspect="Content" ObjectID="_1647937589" r:id="rId180"/>
        </w:object>
      </w:r>
      <w:r w:rsidRPr="00FE760F">
        <w:rPr>
          <w:rFonts w:eastAsia="×–¾’©‘Ì"/>
        </w:rPr>
        <w:t xml:space="preserve"> and</w:t>
      </w:r>
      <w:r w:rsidRPr="00FE760F">
        <w:t xml:space="preserve"> </w:t>
      </w:r>
      <w:r w:rsidRPr="00FE760F">
        <w:rPr>
          <w:rFonts w:eastAsia="×–¾’©‘Ì"/>
          <w:position w:val="-6"/>
        </w:rPr>
        <w:object w:dxaOrig="600" w:dyaOrig="340" w14:anchorId="203DE0C4">
          <v:shape id="_x0000_i1116" type="#_x0000_t75" style="width:30.75pt;height:20.25pt" o:ole="">
            <v:imagedata r:id="rId181" o:title=""/>
          </v:shape>
          <o:OLEObject Type="Embed" ProgID="Equation.DSMT4" ShapeID="_x0000_i1116" DrawAspect="Content" ObjectID="_1647937590" r:id="rId182"/>
        </w:object>
      </w:r>
      <w:r w:rsidRPr="00FE760F">
        <w:t xml:space="preserve"> are the general average EVM values calculated in the same n slots over which the intermediate average</w:t>
      </w:r>
      <w:r w:rsidRPr="00FE760F">
        <w:rPr>
          <w:rFonts w:eastAsia="×–¾’©‘Ì"/>
        </w:rPr>
        <w:t xml:space="preserve"> </w:t>
      </w:r>
      <w:r w:rsidRPr="00FE760F">
        <w:rPr>
          <w:rFonts w:eastAsia="×–¾’©‘Ì"/>
          <w:position w:val="-6"/>
        </w:rPr>
        <w:object w:dxaOrig="900" w:dyaOrig="340" w14:anchorId="26E030AA">
          <v:shape id="_x0000_i1117" type="#_x0000_t75" style="width:46.5pt;height:20.25pt" o:ole="">
            <v:imagedata r:id="rId183" o:title=""/>
          </v:shape>
          <o:OLEObject Type="Embed" ProgID="Equation.DSMT4" ShapeID="_x0000_i1117" DrawAspect="Content" ObjectID="_1647937591" r:id="rId184"/>
        </w:object>
      </w:r>
      <w:r w:rsidRPr="00FE760F">
        <w:rPr>
          <w:rFonts w:eastAsia="×–¾’©‘Ì"/>
        </w:rPr>
        <w:t xml:space="preserve"> is calculated. </w:t>
      </w:r>
      <w:r w:rsidRPr="00FE760F">
        <w:t xml:space="preserve">Note that in some cases, the general average EVM may be calculated only for the purpose of timing selection for the </w:t>
      </w:r>
      <w:r w:rsidRPr="00FE760F">
        <w:rPr>
          <w:iCs/>
        </w:rPr>
        <w:t>demodulation reference signal EVM</w:t>
      </w:r>
      <w:r w:rsidRPr="00FE760F">
        <w:t>.</w:t>
      </w:r>
    </w:p>
    <w:p w14:paraId="7F5C52D5" w14:textId="77777777" w:rsidR="00842EF7" w:rsidRPr="00FE760F" w:rsidRDefault="00842EF7" w:rsidP="00842EF7">
      <w:r w:rsidRPr="00FE760F">
        <w:t>Then the results</w:t>
      </w:r>
      <w:r w:rsidRPr="00FE760F">
        <w:rPr>
          <w:rFonts w:eastAsia="×–¾’©‘Ì"/>
        </w:rPr>
        <w:t xml:space="preserve"> are further averaged to get the </w:t>
      </w:r>
      <w:r w:rsidRPr="00FE760F">
        <w:rPr>
          <w:iCs/>
        </w:rPr>
        <w:t xml:space="preserve">EVM for the demodulation reference signal, </w:t>
      </w:r>
      <w:r w:rsidRPr="00FE760F">
        <w:rPr>
          <w:rFonts w:eastAsia="×–¾’©‘Ì"/>
          <w:position w:val="-12"/>
        </w:rPr>
        <w:object w:dxaOrig="900" w:dyaOrig="360" w14:anchorId="671ACE3E">
          <v:shape id="_x0000_i1118" type="#_x0000_t75" style="width:46.5pt;height:20.25pt" o:ole="">
            <v:imagedata r:id="rId185" o:title=""/>
          </v:shape>
          <o:OLEObject Type="Embed" ProgID="Equation.DSMT4" ShapeID="_x0000_i1118" DrawAspect="Content" ObjectID="_1647937592" r:id="rId186"/>
        </w:object>
      </w:r>
      <w:r w:rsidRPr="00FE760F">
        <w:rPr>
          <w:rFonts w:eastAsia="×–¾’©‘Ì"/>
        </w:rPr>
        <w:t>,</w:t>
      </w:r>
    </w:p>
    <w:p w14:paraId="30459DEB" w14:textId="77777777" w:rsidR="00842EF7" w:rsidRPr="00FE760F" w:rsidRDefault="00842EF7" w:rsidP="00842EF7">
      <w:pPr>
        <w:pStyle w:val="EQ"/>
        <w:rPr>
          <w:noProof w:val="0"/>
        </w:rPr>
      </w:pPr>
      <w:r w:rsidRPr="00FE760F">
        <w:rPr>
          <w:rFonts w:eastAsia="×–¾’©‘Ì"/>
          <w:noProof w:val="0"/>
        </w:rPr>
        <w:tab/>
      </w:r>
      <w:r w:rsidRPr="00FE760F">
        <w:rPr>
          <w:rFonts w:eastAsia="×–¾’©‘Ì"/>
          <w:noProof w:val="0"/>
          <w:position w:val="-32"/>
        </w:rPr>
        <w:object w:dxaOrig="2980" w:dyaOrig="780" w14:anchorId="71B99F34">
          <v:shape id="_x0000_i1119" type="#_x0000_t75" style="width:149.25pt;height:41.25pt" o:ole="">
            <v:imagedata r:id="rId187" o:title=""/>
          </v:shape>
          <o:OLEObject Type="Embed" ProgID="Equation.3" ShapeID="_x0000_i1119" DrawAspect="Content" ObjectID="_1647937593" r:id="rId188"/>
        </w:object>
      </w:r>
    </w:p>
    <w:p w14:paraId="796EB3AD" w14:textId="77777777" w:rsidR="00842EF7" w:rsidRPr="00FE760F" w:rsidRDefault="00842EF7" w:rsidP="00842EF7">
      <w:pPr>
        <w:rPr>
          <w:rFonts w:eastAsia="×–¾’©‘Ì"/>
        </w:rPr>
      </w:pPr>
      <w:r w:rsidRPr="00FE760F">
        <w:rPr>
          <w:rFonts w:eastAsia="×–¾’©‘Ì"/>
        </w:rPr>
        <w:t xml:space="preserve">The PRACH EVM, </w:t>
      </w:r>
      <w:r w:rsidRPr="00FE760F">
        <w:rPr>
          <w:rFonts w:eastAsia="×–¾’©‘Ì"/>
          <w:position w:val="-12"/>
        </w:rPr>
        <w:object w:dxaOrig="1080" w:dyaOrig="360" w14:anchorId="63DB95E7">
          <v:shape id="_x0000_i1120" type="#_x0000_t75" style="width:56.25pt;height:20.25pt" o:ole="">
            <v:imagedata r:id="rId189" o:title=""/>
          </v:shape>
          <o:OLEObject Type="Embed" ProgID="Equation.3" ShapeID="_x0000_i1120" DrawAspect="Content" ObjectID="_1647937594" r:id="rId190"/>
        </w:object>
      </w:r>
      <w:r w:rsidRPr="00FE760F">
        <w:rPr>
          <w:rFonts w:eastAsia="×–¾’©‘Ì"/>
        </w:rPr>
        <w:t xml:space="preserve">, is averaged over 2 preamble sequence measurements for long preamble formats as defined in </w:t>
      </w:r>
      <w:r w:rsidRPr="00FE760F">
        <w:rPr>
          <w:rFonts w:eastAsia="Yu Mincho"/>
        </w:rPr>
        <w:t xml:space="preserve">table 6.3.3.1-1 in [9] and </w:t>
      </w:r>
      <w:r w:rsidRPr="00FE760F">
        <w:rPr>
          <w:rFonts w:eastAsia="×–¾’©‘Ì"/>
        </w:rPr>
        <w:t xml:space="preserve">averaged over 10 preamble sequence measurements for short preamble formats as defined in </w:t>
      </w:r>
      <w:r w:rsidRPr="00FE760F">
        <w:rPr>
          <w:rFonts w:eastAsia="Yu Mincho"/>
        </w:rPr>
        <w:t>table 6.3.3.1-2 in [9].</w:t>
      </w:r>
      <w:r w:rsidRPr="00FE760F">
        <w:rPr>
          <w:rFonts w:eastAsia="×–¾’©‘Ì"/>
        </w:rPr>
        <w:t>.</w:t>
      </w:r>
    </w:p>
    <w:p w14:paraId="36B49990" w14:textId="77777777" w:rsidR="00842EF7" w:rsidRPr="00FE760F" w:rsidRDefault="00842EF7" w:rsidP="00842EF7">
      <w:r w:rsidRPr="00FE760F">
        <w:t xml:space="preserve">The EVM requirements shall be tested against the maximum of the RMS average at the window </w:t>
      </w:r>
      <w:r w:rsidRPr="00FE760F">
        <w:rPr>
          <w:i/>
        </w:rPr>
        <w:t>W</w:t>
      </w:r>
      <w:r w:rsidRPr="00FE760F">
        <w:t xml:space="preserve"> extremities of the EVM measurements:</w:t>
      </w:r>
    </w:p>
    <w:p w14:paraId="4973FD28" w14:textId="77777777" w:rsidR="00842EF7" w:rsidRPr="00FE760F" w:rsidRDefault="00842EF7" w:rsidP="00842EF7">
      <w:r w:rsidRPr="00FE760F">
        <w:t xml:space="preserve">Thus </w:t>
      </w:r>
      <w:r w:rsidRPr="00FE760F">
        <w:rPr>
          <w:rFonts w:eastAsia="×–¾’©‘Ì"/>
          <w:position w:val="-8"/>
        </w:rPr>
        <w:object w:dxaOrig="1040" w:dyaOrig="360" w14:anchorId="7F1313E3">
          <v:shape id="_x0000_i1121" type="#_x0000_t75" style="width:51.75pt;height:20.25pt" o:ole="">
            <v:imagedata r:id="rId191" o:title=""/>
          </v:shape>
          <o:OLEObject Type="Embed" ProgID="Equation.DSMT4" ShapeID="_x0000_i1121" DrawAspect="Content" ObjectID="_1647937595" r:id="rId192"/>
        </w:object>
      </w:r>
      <w:r w:rsidRPr="00FE760F">
        <w:rPr>
          <w:vertAlign w:val="subscript"/>
        </w:rPr>
        <w:t xml:space="preserve"> </w:t>
      </w:r>
      <w:r w:rsidRPr="00FE760F">
        <w:t xml:space="preserve">is calculated using </w:t>
      </w:r>
      <w:r w:rsidRPr="00FE760F">
        <w:rPr>
          <w:position w:val="-12"/>
        </w:rPr>
        <w:object w:dxaOrig="900" w:dyaOrig="360" w14:anchorId="0F8286C9">
          <v:shape id="_x0000_i1122" type="#_x0000_t75" style="width:51.75pt;height:20.25pt" o:ole="" fillcolor="window">
            <v:imagedata r:id="rId160" o:title=""/>
          </v:shape>
          <o:OLEObject Type="Embed" ProgID="Equation.3" ShapeID="_x0000_i1122" DrawAspect="Content" ObjectID="_1647937596" r:id="rId193"/>
        </w:object>
      </w:r>
      <w:r w:rsidRPr="00FE760F">
        <w:t xml:space="preserve"> and </w:t>
      </w:r>
      <w:r w:rsidRPr="00FE760F">
        <w:rPr>
          <w:rFonts w:eastAsia="×–¾’©‘Ì"/>
          <w:position w:val="-8"/>
        </w:rPr>
        <w:object w:dxaOrig="1080" w:dyaOrig="360" w14:anchorId="3BD18934">
          <v:shape id="_x0000_i1123" type="#_x0000_t75" style="width:61.5pt;height:20.25pt" o:ole="">
            <v:imagedata r:id="rId194" o:title=""/>
          </v:shape>
          <o:OLEObject Type="Embed" ProgID="Equation.DSMT4" ShapeID="_x0000_i1123" DrawAspect="Content" ObjectID="_1647937597" r:id="rId195"/>
        </w:object>
      </w:r>
      <w:r w:rsidRPr="00FE760F">
        <w:t xml:space="preserve">is calculated using </w:t>
      </w:r>
      <w:r w:rsidRPr="00FE760F">
        <w:rPr>
          <w:position w:val="-12"/>
        </w:rPr>
        <w:object w:dxaOrig="900" w:dyaOrig="360" w14:anchorId="5B4EFA09">
          <v:shape id="_x0000_i1124" type="#_x0000_t75" style="width:51.75pt;height:20.25pt" o:ole="" fillcolor="window">
            <v:imagedata r:id="rId164" o:title=""/>
          </v:shape>
          <o:OLEObject Type="Embed" ProgID="Equation.3" ShapeID="_x0000_i1124" DrawAspect="Content" ObjectID="_1647937598" r:id="rId196"/>
        </w:object>
      </w:r>
      <w:r w:rsidRPr="00FE760F">
        <w:t>.</w:t>
      </w:r>
    </w:p>
    <w:p w14:paraId="10D71F84" w14:textId="77777777" w:rsidR="00842EF7" w:rsidRPr="00FE760F" w:rsidRDefault="00842EF7" w:rsidP="00842EF7">
      <w:r w:rsidRPr="00FE760F">
        <w:t>Thus we get:</w:t>
      </w:r>
    </w:p>
    <w:p w14:paraId="27E0D668"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2"/>
        </w:rPr>
        <w:object w:dxaOrig="4300" w:dyaOrig="400" w14:anchorId="1F2314CB">
          <v:shape id="_x0000_i1125" type="#_x0000_t75" style="width:3in;height:20.25pt" o:ole="">
            <v:imagedata r:id="rId197" o:title=""/>
          </v:shape>
          <o:OLEObject Type="Embed" ProgID="Equation.3" ShapeID="_x0000_i1125" DrawAspect="Content" ObjectID="_1647937599" r:id="rId198"/>
        </w:object>
      </w:r>
    </w:p>
    <w:p w14:paraId="295CBD31" w14:textId="77777777" w:rsidR="00842EF7" w:rsidRPr="00FE760F" w:rsidRDefault="00842EF7" w:rsidP="00842EF7">
      <w:pPr>
        <w:pStyle w:val="Heading1"/>
      </w:pPr>
      <w:bookmarkStart w:id="2301" w:name="_Toc21341025"/>
      <w:bookmarkStart w:id="2302" w:name="_Toc29805473"/>
      <w:bookmarkStart w:id="2303" w:name="_Toc36456682"/>
      <w:bookmarkStart w:id="2304" w:name="_Toc36469780"/>
      <w:bookmarkStart w:id="2305" w:name="_Toc37254197"/>
      <w:bookmarkStart w:id="2306" w:name="_Toc37323055"/>
      <w:bookmarkStart w:id="2307" w:name="_Toc37324461"/>
      <w:r w:rsidRPr="00FE760F">
        <w:t>F.7</w:t>
      </w:r>
      <w:r w:rsidRPr="00FE760F">
        <w:tab/>
        <w:t>Spectrum Flatness</w:t>
      </w:r>
      <w:bookmarkEnd w:id="2301"/>
      <w:bookmarkEnd w:id="2302"/>
      <w:bookmarkEnd w:id="2303"/>
      <w:bookmarkEnd w:id="2304"/>
      <w:bookmarkEnd w:id="2305"/>
      <w:bookmarkEnd w:id="2306"/>
      <w:bookmarkEnd w:id="2307"/>
    </w:p>
    <w:p w14:paraId="65D2D9D0" w14:textId="77777777" w:rsidR="00842EF7" w:rsidRPr="00FE760F" w:rsidRDefault="00842EF7" w:rsidP="00842EF7">
      <w:r w:rsidRPr="00FE760F">
        <w:t>The data shall be taken from FFT coded data symbols and the demodulation reference symbols of the allocated resource block.</w:t>
      </w:r>
    </w:p>
    <w:p w14:paraId="64FAF8AC" w14:textId="77777777" w:rsidR="00842EF7" w:rsidRPr="00FE760F" w:rsidRDefault="00842EF7" w:rsidP="00842EF7"/>
    <w:p w14:paraId="0B22BED9" w14:textId="77777777" w:rsidR="00842EF7" w:rsidRPr="00FE760F" w:rsidRDefault="00842EF7" w:rsidP="00842EF7">
      <w:pPr>
        <w:pStyle w:val="Heading8"/>
      </w:pPr>
      <w:bookmarkStart w:id="2308" w:name="_Toc21341026"/>
      <w:bookmarkStart w:id="2309" w:name="_Toc29805474"/>
      <w:bookmarkStart w:id="2310" w:name="_Toc36456683"/>
      <w:bookmarkStart w:id="2311" w:name="_Toc36469781"/>
      <w:bookmarkStart w:id="2312" w:name="_Toc37254198"/>
      <w:bookmarkStart w:id="2313" w:name="_Toc37323056"/>
      <w:bookmarkStart w:id="2314" w:name="_Toc37324462"/>
      <w:r w:rsidRPr="00FE760F">
        <w:t>Annex G (informative): Void</w:t>
      </w:r>
      <w:bookmarkEnd w:id="2308"/>
      <w:bookmarkEnd w:id="2309"/>
      <w:bookmarkEnd w:id="2310"/>
      <w:bookmarkEnd w:id="2311"/>
      <w:bookmarkEnd w:id="2312"/>
      <w:bookmarkEnd w:id="2313"/>
      <w:bookmarkEnd w:id="2314"/>
    </w:p>
    <w:p w14:paraId="4F002E92" w14:textId="77777777" w:rsidR="00842EF7" w:rsidRPr="00FE760F" w:rsidRDefault="00842EF7" w:rsidP="00842EF7"/>
    <w:p w14:paraId="55078987" w14:textId="77777777" w:rsidR="00842EF7" w:rsidRPr="00FE760F" w:rsidRDefault="00842EF7" w:rsidP="00842EF7">
      <w:pPr>
        <w:pStyle w:val="Heading8"/>
      </w:pPr>
      <w:bookmarkStart w:id="2315" w:name="_Toc21341027"/>
      <w:bookmarkStart w:id="2316" w:name="_Toc29805475"/>
      <w:bookmarkStart w:id="2317" w:name="_Toc36456684"/>
      <w:bookmarkStart w:id="2318" w:name="_Toc36469782"/>
      <w:bookmarkStart w:id="2319" w:name="_Toc37254199"/>
      <w:bookmarkStart w:id="2320" w:name="_Toc37323057"/>
      <w:bookmarkStart w:id="2321" w:name="_Toc37324463"/>
      <w:r w:rsidRPr="00FE760F">
        <w:t>Annex H (informative): Void</w:t>
      </w:r>
      <w:bookmarkEnd w:id="2315"/>
      <w:bookmarkEnd w:id="2316"/>
      <w:bookmarkEnd w:id="2317"/>
      <w:bookmarkEnd w:id="2318"/>
      <w:bookmarkEnd w:id="2319"/>
      <w:bookmarkEnd w:id="2320"/>
      <w:bookmarkEnd w:id="2321"/>
    </w:p>
    <w:p w14:paraId="1D33EEDD" w14:textId="77777777" w:rsidR="00842EF7" w:rsidRPr="00FE760F" w:rsidRDefault="00842EF7" w:rsidP="00842EF7"/>
    <w:p w14:paraId="6C5F608F" w14:textId="77777777" w:rsidR="00842EF7" w:rsidRPr="00FE760F" w:rsidRDefault="00842EF7" w:rsidP="00842EF7">
      <w:pPr>
        <w:pStyle w:val="Heading8"/>
      </w:pPr>
      <w:bookmarkStart w:id="2322" w:name="_Toc21341028"/>
      <w:bookmarkStart w:id="2323" w:name="_Toc29805476"/>
      <w:bookmarkStart w:id="2324" w:name="_Toc36456685"/>
      <w:bookmarkStart w:id="2325" w:name="_Toc36469783"/>
      <w:bookmarkStart w:id="2326" w:name="_Toc37254200"/>
      <w:bookmarkStart w:id="2327" w:name="_Toc37323058"/>
      <w:bookmarkStart w:id="2328" w:name="_Toc37324464"/>
      <w:r w:rsidRPr="00FE760F">
        <w:t>Annex I (informative): Void</w:t>
      </w:r>
      <w:bookmarkEnd w:id="2322"/>
      <w:bookmarkEnd w:id="2323"/>
      <w:bookmarkEnd w:id="2324"/>
      <w:bookmarkEnd w:id="2325"/>
      <w:bookmarkEnd w:id="2326"/>
      <w:bookmarkEnd w:id="2327"/>
      <w:bookmarkEnd w:id="2328"/>
    </w:p>
    <w:p w14:paraId="22084AB5" w14:textId="77777777" w:rsidR="00842EF7" w:rsidRPr="00FE760F" w:rsidRDefault="00842EF7" w:rsidP="00842EF7"/>
    <w:p w14:paraId="3326C5DD" w14:textId="77777777" w:rsidR="00842EF7" w:rsidRPr="00FE760F" w:rsidRDefault="00842EF7" w:rsidP="00842EF7">
      <w:pPr>
        <w:spacing w:after="0"/>
        <w:rPr>
          <w:rFonts w:ascii="Arial" w:hAnsi="Arial"/>
          <w:sz w:val="36"/>
        </w:rPr>
      </w:pPr>
      <w:r w:rsidRPr="00FE760F">
        <w:br w:type="page"/>
      </w:r>
    </w:p>
    <w:p w14:paraId="71818D64" w14:textId="77777777" w:rsidR="00842EF7" w:rsidRPr="00FE760F" w:rsidRDefault="00842EF7" w:rsidP="00842EF7">
      <w:pPr>
        <w:pStyle w:val="Heading8"/>
      </w:pPr>
      <w:bookmarkStart w:id="2329" w:name="_Toc21341029"/>
      <w:bookmarkStart w:id="2330" w:name="_Toc29805477"/>
      <w:bookmarkStart w:id="2331" w:name="_Toc36456686"/>
      <w:bookmarkStart w:id="2332" w:name="_Toc36469784"/>
      <w:bookmarkStart w:id="2333" w:name="_Toc37254201"/>
      <w:bookmarkStart w:id="2334" w:name="_Toc37323059"/>
      <w:bookmarkStart w:id="2335" w:name="_Toc37324465"/>
      <w:r w:rsidRPr="00FE760F">
        <w:t>Annex J (normative):</w:t>
      </w:r>
      <w:r w:rsidRPr="00FE760F">
        <w:br/>
        <w:t>UE coordinate system</w:t>
      </w:r>
      <w:bookmarkEnd w:id="2329"/>
      <w:bookmarkEnd w:id="2330"/>
      <w:bookmarkEnd w:id="2331"/>
      <w:bookmarkEnd w:id="2332"/>
      <w:bookmarkEnd w:id="2333"/>
      <w:bookmarkEnd w:id="2334"/>
      <w:bookmarkEnd w:id="2335"/>
    </w:p>
    <w:p w14:paraId="121A3AEE" w14:textId="77777777" w:rsidR="00842EF7" w:rsidRPr="00FE760F" w:rsidRDefault="00842EF7" w:rsidP="00842EF7"/>
    <w:p w14:paraId="13536AD8" w14:textId="77777777" w:rsidR="00842EF7" w:rsidRPr="00FE760F" w:rsidRDefault="00842EF7" w:rsidP="00842EF7">
      <w:pPr>
        <w:pStyle w:val="Heading1"/>
      </w:pPr>
      <w:bookmarkStart w:id="2336" w:name="_Toc21341030"/>
      <w:bookmarkStart w:id="2337" w:name="_Toc29805478"/>
      <w:bookmarkStart w:id="2338" w:name="_Toc36456687"/>
      <w:bookmarkStart w:id="2339" w:name="_Toc36469785"/>
      <w:bookmarkStart w:id="2340" w:name="_Toc37254202"/>
      <w:bookmarkStart w:id="2341" w:name="_Toc37323060"/>
      <w:bookmarkStart w:id="2342" w:name="_Toc37324466"/>
      <w:r w:rsidRPr="00FE760F">
        <w:t>J.1</w:t>
      </w:r>
      <w:r w:rsidRPr="00FE760F">
        <w:tab/>
        <w:t>Reference coordinate system</w:t>
      </w:r>
      <w:bookmarkEnd w:id="2336"/>
      <w:bookmarkEnd w:id="2337"/>
      <w:bookmarkEnd w:id="2338"/>
      <w:bookmarkEnd w:id="2339"/>
      <w:bookmarkEnd w:id="2340"/>
      <w:bookmarkEnd w:id="2341"/>
      <w:bookmarkEnd w:id="2342"/>
    </w:p>
    <w:p w14:paraId="0236A4A8" w14:textId="77777777" w:rsidR="00842EF7" w:rsidRPr="00FE760F" w:rsidRDefault="00842EF7" w:rsidP="00842EF7">
      <w:r w:rsidRPr="00FE760F">
        <w:t xml:space="preserve">This annex defines the measurement coordinate system for the NR UE. The reference coordinate system </w:t>
      </w:r>
      <w:r w:rsidRPr="00FE760F">
        <w:rPr>
          <w:lang w:eastAsia="zh-CN"/>
        </w:rPr>
        <w:t xml:space="preserve">as defined in IEEE Std 149 [15] </w:t>
      </w:r>
      <w:r w:rsidRPr="00FE760F">
        <w:t>is provided in Figure J.1-1 below</w:t>
      </w:r>
      <w:r w:rsidRPr="00FE760F">
        <w:rPr>
          <w:lang w:eastAsia="zh-CN"/>
        </w:rPr>
        <w:t xml:space="preserve"> while Figure J.1.-2 shows the DUT in the default alignment, i.e., the DUT and the reference coordinate systems are aligned with </w:t>
      </w:r>
      <w:r w:rsidRPr="00FE760F">
        <w:rPr>
          <w:lang w:eastAsia="ja-JP"/>
        </w:rPr>
        <w:t>α = 0</w:t>
      </w:r>
      <w:r w:rsidRPr="00FE760F">
        <w:rPr>
          <w:vertAlign w:val="superscript"/>
          <w:lang w:eastAsia="ja-JP"/>
        </w:rPr>
        <w:t>o</w:t>
      </w:r>
      <w:r w:rsidRPr="00FE760F">
        <w:rPr>
          <w:lang w:eastAsia="zh-CN"/>
        </w:rPr>
        <w:t xml:space="preserve"> and </w:t>
      </w:r>
      <w:r w:rsidRPr="00FE760F">
        <w:rPr>
          <w:lang w:eastAsia="ja-JP"/>
        </w:rPr>
        <w:t>β = 0</w:t>
      </w:r>
      <w:r w:rsidRPr="00FE760F">
        <w:rPr>
          <w:vertAlign w:val="superscript"/>
          <w:lang w:eastAsia="ja-JP"/>
        </w:rPr>
        <w:t>o</w:t>
      </w:r>
      <w:r w:rsidRPr="00FE760F">
        <w:rPr>
          <w:lang w:eastAsia="zh-CN"/>
        </w:rPr>
        <w:t xml:space="preserve"> and </w:t>
      </w:r>
      <w:r w:rsidRPr="00FE760F">
        <w:rPr>
          <w:lang w:eastAsia="ja-JP"/>
        </w:rPr>
        <w:t>γ = 0</w:t>
      </w:r>
      <w:r w:rsidRPr="00FE760F">
        <w:rPr>
          <w:vertAlign w:val="superscript"/>
          <w:lang w:eastAsia="ja-JP"/>
        </w:rPr>
        <w:t>o</w:t>
      </w:r>
      <w:r w:rsidRPr="00FE760F">
        <w:rPr>
          <w:lang w:eastAsia="zh-CN"/>
        </w:rPr>
        <w:t xml:space="preserve"> where </w:t>
      </w:r>
      <w:r w:rsidRPr="00FE760F">
        <w:rPr>
          <w:lang w:eastAsia="ja-JP"/>
        </w:rPr>
        <w:t>α, β, and γ describe the relative angles between the two coordinate systems</w:t>
      </w:r>
      <w:r w:rsidRPr="00FE760F">
        <w:t>.</w:t>
      </w:r>
    </w:p>
    <w:p w14:paraId="05577FC0" w14:textId="77777777" w:rsidR="00842EF7" w:rsidRPr="00FE760F" w:rsidRDefault="009157C5" w:rsidP="00842EF7">
      <w:pPr>
        <w:jc w:val="center"/>
        <w:rPr>
          <w:b/>
        </w:rPr>
      </w:pPr>
      <w:r w:rsidRPr="00FE760F">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FE760F" w:rsidRDefault="00842EF7" w:rsidP="00842EF7">
      <w:pPr>
        <w:pStyle w:val="TF"/>
      </w:pPr>
      <w:r w:rsidRPr="00FE760F">
        <w:t>Figure J.1-1: Reference coordinate system</w:t>
      </w:r>
    </w:p>
    <w:p w14:paraId="2CC3238A" w14:textId="77777777" w:rsidR="00842EF7" w:rsidRPr="00FE760F" w:rsidRDefault="009157C5" w:rsidP="00842EF7">
      <w:pPr>
        <w:keepLines/>
        <w:spacing w:after="240"/>
        <w:jc w:val="center"/>
        <w:rPr>
          <w:rFonts w:ascii="Arial" w:hAnsi="Arial"/>
          <w:b/>
        </w:rPr>
      </w:pPr>
      <w:r w:rsidRPr="00FE760F">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FE760F" w:rsidRDefault="00842EF7" w:rsidP="00842EF7">
      <w:pPr>
        <w:keepLines/>
        <w:spacing w:after="240"/>
        <w:jc w:val="center"/>
        <w:rPr>
          <w:rFonts w:ascii="Arial" w:hAnsi="Arial"/>
          <w:b/>
        </w:rPr>
      </w:pPr>
      <w:r w:rsidRPr="00FE760F">
        <w:rPr>
          <w:rFonts w:ascii="Arial" w:hAnsi="Arial"/>
          <w:b/>
        </w:rPr>
        <w:t>Figure J.1-2: DUT default alignment to coordinate system</w:t>
      </w:r>
    </w:p>
    <w:p w14:paraId="40C11B63" w14:textId="77777777" w:rsidR="00842EF7" w:rsidRPr="00FE760F" w:rsidRDefault="00842EF7" w:rsidP="00842EF7">
      <w:r w:rsidRPr="00FE760F">
        <w:t>The following aspects are necessary:</w:t>
      </w:r>
    </w:p>
    <w:p w14:paraId="4B447D88" w14:textId="77777777" w:rsidR="00842EF7" w:rsidRPr="00FE760F" w:rsidRDefault="00842EF7" w:rsidP="00842EF7">
      <w:pPr>
        <w:pStyle w:val="B10"/>
      </w:pPr>
      <w:r w:rsidRPr="00FE760F">
        <w:t>-</w:t>
      </w:r>
      <w:r w:rsidRPr="00FE760F">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FE760F" w:rsidRDefault="00842EF7" w:rsidP="00842EF7">
      <w:pPr>
        <w:pStyle w:val="B10"/>
      </w:pPr>
      <w:r w:rsidRPr="00FE760F">
        <w:t>-</w:t>
      </w:r>
      <w:r w:rsidRPr="00FE760F">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FE760F" w:rsidRDefault="00842EF7" w:rsidP="00842EF7">
      <w:pPr>
        <w:pStyle w:val="Heading1"/>
      </w:pPr>
      <w:bookmarkStart w:id="2343" w:name="_Toc21341031"/>
      <w:bookmarkStart w:id="2344" w:name="_Toc29805479"/>
      <w:bookmarkStart w:id="2345" w:name="_Toc36456688"/>
      <w:bookmarkStart w:id="2346" w:name="_Toc36469786"/>
      <w:bookmarkStart w:id="2347" w:name="_Toc37254203"/>
      <w:bookmarkStart w:id="2348" w:name="_Toc37323061"/>
      <w:bookmarkStart w:id="2349" w:name="_Toc37324467"/>
      <w:r w:rsidRPr="00FE760F">
        <w:t>J.2</w:t>
      </w:r>
      <w:r w:rsidRPr="00FE760F">
        <w:tab/>
        <w:t>Test conditions and angle definitions</w:t>
      </w:r>
      <w:bookmarkEnd w:id="2343"/>
      <w:bookmarkEnd w:id="2344"/>
      <w:bookmarkEnd w:id="2345"/>
      <w:bookmarkEnd w:id="2346"/>
      <w:bookmarkEnd w:id="2347"/>
      <w:bookmarkEnd w:id="2348"/>
      <w:bookmarkEnd w:id="2349"/>
    </w:p>
    <w:p w14:paraId="454D522D" w14:textId="77777777" w:rsidR="00842EF7" w:rsidRPr="00FE760F" w:rsidRDefault="00842EF7" w:rsidP="00842EF7">
      <w:pPr>
        <w:rPr>
          <w:lang w:val="en-US"/>
        </w:rPr>
      </w:pPr>
      <w:r w:rsidRPr="00FE760F">
        <w:rPr>
          <w:lang w:val="en-US"/>
        </w:rPr>
        <w:t xml:space="preserve">Tables J.2-1 through J.2-3 below provides the test conditions and angle definitions for </w:t>
      </w:r>
      <w:r w:rsidRPr="00FE760F">
        <w:t>three permitted device alignment for the default test condition, DUT orientation 1, and two different options for each permitted device alignment to re-position the device for DUT Orientation 2 as outlined in Figures J.2-1 and J.2-3</w:t>
      </w:r>
      <w:r w:rsidRPr="00FE760F">
        <w:rPr>
          <w:lang w:val="en-US"/>
        </w:rPr>
        <w:t>.</w:t>
      </w:r>
    </w:p>
    <w:p w14:paraId="4256699B" w14:textId="77777777" w:rsidR="00842EF7" w:rsidRPr="00FE760F" w:rsidRDefault="00842EF7" w:rsidP="00842EF7">
      <w:pPr>
        <w:pStyle w:val="TH"/>
        <w:rPr>
          <w:lang w:val="en-US"/>
        </w:rPr>
      </w:pPr>
      <w:r w:rsidRPr="00FE760F">
        <w:rPr>
          <w:lang w:val="en-US"/>
        </w:rPr>
        <w:t xml:space="preserve">Table J.2-1: </w:t>
      </w:r>
      <w:r w:rsidRPr="00FE760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FE760F"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DUT</w:t>
            </w:r>
            <w:r w:rsidRPr="00FE760F">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Link</w:t>
            </w:r>
            <w:r w:rsidRPr="00FE760F">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Measurement</w:t>
            </w:r>
            <w:r w:rsidRPr="00FE760F">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Diagram</w:t>
            </w:r>
          </w:p>
        </w:tc>
      </w:tr>
      <w:tr w:rsidR="00842EF7" w:rsidRPr="00FE760F"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FE760F" w:rsidRDefault="00842EF7" w:rsidP="00F91227">
            <w:pPr>
              <w:keepNext/>
              <w:keepLines/>
              <w:spacing w:after="0"/>
              <w:jc w:val="center"/>
              <w:rPr>
                <w:sz w:val="18"/>
              </w:rPr>
            </w:pPr>
            <w:r w:rsidRPr="00FE760F">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FE760F" w:rsidRDefault="00842EF7" w:rsidP="00F91227">
            <w:pPr>
              <w:keepNext/>
              <w:keepLines/>
              <w:spacing w:after="0"/>
              <w:jc w:val="center"/>
              <w:rPr>
                <w:sz w:val="18"/>
              </w:rPr>
            </w:pPr>
            <w:r w:rsidRPr="00FE760F">
              <w:rPr>
                <w:sz w:val="18"/>
              </w:rPr>
              <w:t>α = 0º;</w:t>
            </w:r>
            <w:r w:rsidRPr="00FE760F">
              <w:rPr>
                <w:sz w:val="18"/>
              </w:rPr>
              <w:br/>
              <w:t>β = 0º;</w:t>
            </w:r>
            <w:r w:rsidRPr="00FE760F">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D416380" w14:textId="77777777" w:rsidR="00842EF7" w:rsidRPr="00FE760F" w:rsidRDefault="00842EF7" w:rsidP="00F91227">
            <w:pPr>
              <w:keepNext/>
              <w:keepLines/>
              <w:spacing w:after="0"/>
              <w:jc w:val="center"/>
              <w:rPr>
                <w:sz w:val="18"/>
              </w:rPr>
            </w:pPr>
            <w:r w:rsidRPr="00FE760F">
              <w:rPr>
                <w:sz w:val="18"/>
              </w:rPr>
              <w:t>with polarization reference 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13E44C90"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FE760F" w:rsidRDefault="00842EF7" w:rsidP="00F91227">
            <w:pPr>
              <w:keepNext/>
              <w:keepLines/>
              <w:spacing w:after="0"/>
              <w:jc w:val="center"/>
              <w:rPr>
                <w:sz w:val="18"/>
              </w:rPr>
            </w:pPr>
          </w:p>
        </w:tc>
      </w:tr>
      <w:tr w:rsidR="00842EF7" w:rsidRPr="00FE760F"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FE760F" w:rsidRDefault="00842EF7" w:rsidP="00F91227">
            <w:pPr>
              <w:keepNext/>
              <w:keepLines/>
              <w:spacing w:after="0"/>
              <w:jc w:val="center"/>
              <w:rPr>
                <w:sz w:val="18"/>
              </w:rPr>
            </w:pPr>
            <w:r w:rsidRPr="00FE760F">
              <w:rPr>
                <w:sz w:val="18"/>
              </w:rPr>
              <w:t>Free space</w:t>
            </w:r>
          </w:p>
          <w:p w14:paraId="33F27CE7"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78AE8301"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0º;</w:t>
            </w:r>
            <w:r w:rsidRPr="00FE760F">
              <w:rPr>
                <w:sz w:val="18"/>
              </w:rPr>
              <w:br/>
              <w:t>γ = 0º</w:t>
            </w:r>
          </w:p>
          <w:p w14:paraId="371E174A" w14:textId="77777777" w:rsidR="00842EF7" w:rsidRPr="00FE760F" w:rsidRDefault="00842EF7" w:rsidP="00F91227">
            <w:pPr>
              <w:keepNext/>
              <w:keepLines/>
              <w:spacing w:after="0"/>
              <w:jc w:val="center"/>
              <w:rPr>
                <w:sz w:val="18"/>
              </w:rPr>
            </w:pPr>
          </w:p>
          <w:p w14:paraId="18703C5D"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B8BCA8B"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7CE604A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6BC8579A"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FE760F" w:rsidDel="007D2148" w:rsidRDefault="00842EF7" w:rsidP="00F91227">
            <w:pPr>
              <w:keepNext/>
              <w:keepLines/>
              <w:spacing w:after="0"/>
              <w:jc w:val="center"/>
              <w:rPr>
                <w:noProof/>
                <w:sz w:val="18"/>
                <w:lang w:val="en-US"/>
              </w:rPr>
            </w:pPr>
          </w:p>
        </w:tc>
      </w:tr>
      <w:tr w:rsidR="00842EF7" w:rsidRPr="00FE760F"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FE760F" w:rsidRDefault="00842EF7" w:rsidP="00F91227">
            <w:pPr>
              <w:keepNext/>
              <w:keepLines/>
              <w:spacing w:after="0"/>
              <w:jc w:val="center"/>
              <w:rPr>
                <w:sz w:val="18"/>
              </w:rPr>
            </w:pPr>
            <w:r w:rsidRPr="00FE760F">
              <w:rPr>
                <w:sz w:val="18"/>
              </w:rPr>
              <w:t>Free space</w:t>
            </w:r>
          </w:p>
          <w:p w14:paraId="50F83E91"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5E85114C"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FE760F" w:rsidRDefault="00842EF7" w:rsidP="00F91227">
            <w:pPr>
              <w:keepNext/>
              <w:keepLines/>
              <w:spacing w:after="0"/>
              <w:jc w:val="center"/>
              <w:rPr>
                <w:sz w:val="18"/>
              </w:rPr>
            </w:pPr>
            <w:r w:rsidRPr="00FE760F">
              <w:rPr>
                <w:sz w:val="18"/>
              </w:rPr>
              <w:t>α = 0º;</w:t>
            </w:r>
            <w:r w:rsidRPr="00FE760F">
              <w:rPr>
                <w:sz w:val="18"/>
              </w:rPr>
              <w:br/>
              <w:t>β = 180º;</w:t>
            </w:r>
            <w:r w:rsidRPr="00FE760F">
              <w:rPr>
                <w:sz w:val="18"/>
              </w:rPr>
              <w:br/>
              <w:t>γ = 0º</w:t>
            </w:r>
          </w:p>
          <w:p w14:paraId="3190F1F7" w14:textId="77777777" w:rsidR="00842EF7" w:rsidRPr="00FE760F" w:rsidRDefault="00842EF7" w:rsidP="00F91227">
            <w:pPr>
              <w:keepNext/>
              <w:keepLines/>
              <w:spacing w:after="0"/>
              <w:jc w:val="center"/>
              <w:rPr>
                <w:sz w:val="18"/>
              </w:rPr>
            </w:pPr>
          </w:p>
          <w:p w14:paraId="209F573E"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EA44BB7"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FF98C23"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2D61684F"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FE760F" w:rsidDel="007D2148" w:rsidRDefault="00842EF7" w:rsidP="00F91227">
            <w:pPr>
              <w:keepNext/>
              <w:keepLines/>
              <w:spacing w:after="0"/>
              <w:jc w:val="center"/>
              <w:rPr>
                <w:noProof/>
                <w:sz w:val="18"/>
                <w:lang w:val="en-US"/>
              </w:rPr>
            </w:pPr>
          </w:p>
        </w:tc>
      </w:tr>
      <w:tr w:rsidR="00842EF7" w:rsidRPr="00FE760F"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6B44CCFA" w14:textId="77777777" w:rsidR="00842EF7" w:rsidRPr="00FE760F" w:rsidRDefault="00842EF7" w:rsidP="00842EF7"/>
    <w:p w14:paraId="49787307" w14:textId="77777777" w:rsidR="00842EF7" w:rsidRPr="00FE760F" w:rsidRDefault="00842EF7" w:rsidP="00842EF7">
      <w:pPr>
        <w:pStyle w:val="TH"/>
        <w:rPr>
          <w:lang w:val="en-US"/>
        </w:rPr>
      </w:pPr>
      <w:r w:rsidRPr="00FE760F">
        <w:rPr>
          <w:lang w:val="en-US"/>
        </w:rPr>
        <w:t xml:space="preserve">Table J.2-2: </w:t>
      </w:r>
      <w:r w:rsidRPr="00FE760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FE760F" w14:paraId="2E8FC1E1" w14:textId="77777777" w:rsidTr="00F91227">
        <w:trPr>
          <w:cantSplit/>
          <w:jc w:val="center"/>
        </w:trPr>
        <w:tc>
          <w:tcPr>
            <w:tcW w:w="1418" w:type="dxa"/>
            <w:shd w:val="clear" w:color="auto" w:fill="auto"/>
            <w:vAlign w:val="center"/>
          </w:tcPr>
          <w:p w14:paraId="2CE1B61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Test condition</w:t>
            </w:r>
          </w:p>
        </w:tc>
        <w:tc>
          <w:tcPr>
            <w:tcW w:w="1419" w:type="dxa"/>
            <w:shd w:val="clear" w:color="auto" w:fill="auto"/>
            <w:vAlign w:val="center"/>
          </w:tcPr>
          <w:p w14:paraId="6A12CB45"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DUT</w:t>
            </w:r>
            <w:r w:rsidRPr="00FE760F">
              <w:rPr>
                <w:rFonts w:ascii="Arial" w:hAnsi="Arial" w:cs="Arial"/>
                <w:b/>
                <w:sz w:val="18"/>
              </w:rPr>
              <w:br/>
              <w:t>orientation</w:t>
            </w:r>
          </w:p>
        </w:tc>
        <w:tc>
          <w:tcPr>
            <w:tcW w:w="1418" w:type="dxa"/>
            <w:shd w:val="clear" w:color="auto" w:fill="auto"/>
            <w:vAlign w:val="center"/>
          </w:tcPr>
          <w:p w14:paraId="6E0D0422"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Link</w:t>
            </w:r>
            <w:r w:rsidRPr="00FE760F">
              <w:rPr>
                <w:rFonts w:ascii="Arial" w:hAnsi="Arial" w:cs="Arial"/>
                <w:b/>
                <w:sz w:val="18"/>
              </w:rPr>
              <w:br/>
              <w:t>angle</w:t>
            </w:r>
          </w:p>
        </w:tc>
        <w:tc>
          <w:tcPr>
            <w:tcW w:w="1419" w:type="dxa"/>
            <w:shd w:val="clear" w:color="auto" w:fill="auto"/>
            <w:vAlign w:val="center"/>
          </w:tcPr>
          <w:p w14:paraId="0464860A"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Measurement</w:t>
            </w:r>
            <w:r w:rsidRPr="00FE760F">
              <w:rPr>
                <w:rFonts w:ascii="Arial" w:hAnsi="Arial" w:cs="Arial"/>
                <w:b/>
                <w:sz w:val="18"/>
              </w:rPr>
              <w:br/>
              <w:t>angle</w:t>
            </w:r>
          </w:p>
        </w:tc>
        <w:tc>
          <w:tcPr>
            <w:tcW w:w="4185" w:type="dxa"/>
            <w:shd w:val="clear" w:color="auto" w:fill="auto"/>
            <w:vAlign w:val="center"/>
          </w:tcPr>
          <w:p w14:paraId="1F76E08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Diagram</w:t>
            </w:r>
          </w:p>
        </w:tc>
      </w:tr>
      <w:tr w:rsidR="00842EF7" w:rsidRPr="00FE760F" w:rsidDel="00356B77" w14:paraId="7762968A" w14:textId="77777777" w:rsidTr="00F91227">
        <w:trPr>
          <w:cantSplit/>
          <w:jc w:val="center"/>
        </w:trPr>
        <w:tc>
          <w:tcPr>
            <w:tcW w:w="1418" w:type="dxa"/>
            <w:shd w:val="clear" w:color="auto" w:fill="auto"/>
            <w:vAlign w:val="center"/>
          </w:tcPr>
          <w:p w14:paraId="5C0DA8BB" w14:textId="77777777" w:rsidR="00842EF7" w:rsidRPr="00FE760F" w:rsidRDefault="00842EF7" w:rsidP="00F91227">
            <w:pPr>
              <w:keepNext/>
              <w:keepLines/>
              <w:spacing w:after="0"/>
              <w:jc w:val="center"/>
              <w:rPr>
                <w:sz w:val="18"/>
              </w:rPr>
            </w:pPr>
            <w:r w:rsidRPr="00FE760F">
              <w:rPr>
                <w:sz w:val="18"/>
              </w:rPr>
              <w:t>Free space</w:t>
            </w:r>
          </w:p>
          <w:p w14:paraId="130EFF87" w14:textId="77777777" w:rsidR="00842EF7" w:rsidRPr="00FE760F" w:rsidRDefault="00842EF7" w:rsidP="00F91227">
            <w:pPr>
              <w:keepNext/>
              <w:keepLines/>
              <w:spacing w:after="0"/>
              <w:jc w:val="center"/>
              <w:rPr>
                <w:sz w:val="18"/>
              </w:rPr>
            </w:pPr>
            <w:r w:rsidRPr="00FE760F">
              <w:rPr>
                <w:sz w:val="18"/>
              </w:rPr>
              <w:t>DUT Orientation 1 (default)</w:t>
            </w:r>
          </w:p>
        </w:tc>
        <w:tc>
          <w:tcPr>
            <w:tcW w:w="1419" w:type="dxa"/>
            <w:shd w:val="clear" w:color="auto" w:fill="auto"/>
            <w:vAlign w:val="center"/>
          </w:tcPr>
          <w:p w14:paraId="416D9F9B"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2590D4AD" w14:textId="77777777" w:rsidR="00842EF7" w:rsidRPr="00FE760F" w:rsidRDefault="00842EF7" w:rsidP="00F91227">
            <w:pPr>
              <w:keepNext/>
              <w:keepLines/>
              <w:spacing w:after="0"/>
              <w:jc w:val="center"/>
              <w:rPr>
                <w:sz w:val="18"/>
              </w:rPr>
            </w:pPr>
          </w:p>
          <w:p w14:paraId="403BC2BF" w14:textId="77777777" w:rsidR="00842EF7" w:rsidRPr="00FE760F" w:rsidRDefault="00842EF7" w:rsidP="00F91227">
            <w:pPr>
              <w:keepNext/>
              <w:keepLines/>
              <w:spacing w:after="0"/>
              <w:jc w:val="center"/>
              <w:rPr>
                <w:sz w:val="18"/>
              </w:rPr>
            </w:pPr>
          </w:p>
        </w:tc>
        <w:tc>
          <w:tcPr>
            <w:tcW w:w="1418" w:type="dxa"/>
            <w:vAlign w:val="center"/>
          </w:tcPr>
          <w:p w14:paraId="4FAAE151"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6992C8A6"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3F287B8B"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F186B46"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36D825DC"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1D314310"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FE760F" w:rsidDel="00356B77" w:rsidRDefault="00842EF7" w:rsidP="00F91227">
            <w:pPr>
              <w:keepNext/>
              <w:keepLines/>
              <w:spacing w:after="0"/>
              <w:jc w:val="center"/>
              <w:rPr>
                <w:sz w:val="18"/>
              </w:rPr>
            </w:pPr>
          </w:p>
        </w:tc>
      </w:tr>
      <w:tr w:rsidR="00842EF7" w:rsidRPr="00FE760F" w:rsidDel="00356B77" w14:paraId="1CE2F8DE" w14:textId="77777777" w:rsidTr="00F91227">
        <w:trPr>
          <w:cantSplit/>
          <w:jc w:val="center"/>
        </w:trPr>
        <w:tc>
          <w:tcPr>
            <w:tcW w:w="1418" w:type="dxa"/>
            <w:shd w:val="clear" w:color="auto" w:fill="auto"/>
            <w:vAlign w:val="center"/>
          </w:tcPr>
          <w:p w14:paraId="1C362239" w14:textId="77777777" w:rsidR="00842EF7" w:rsidRPr="00FE760F" w:rsidRDefault="00842EF7" w:rsidP="00F91227">
            <w:pPr>
              <w:keepNext/>
              <w:keepLines/>
              <w:spacing w:after="0"/>
              <w:jc w:val="center"/>
              <w:rPr>
                <w:sz w:val="18"/>
              </w:rPr>
            </w:pPr>
            <w:r w:rsidRPr="00FE760F">
              <w:rPr>
                <w:sz w:val="18"/>
              </w:rPr>
              <w:t>Free space</w:t>
            </w:r>
          </w:p>
          <w:p w14:paraId="63CBA25F"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16210329"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0B82FDE9"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90º;</w:t>
            </w:r>
            <w:r w:rsidRPr="00FE760F">
              <w:rPr>
                <w:sz w:val="18"/>
              </w:rPr>
              <w:br/>
              <w:t>γ = 0º</w:t>
            </w:r>
          </w:p>
          <w:p w14:paraId="3B538818" w14:textId="77777777" w:rsidR="00842EF7" w:rsidRPr="00FE760F" w:rsidRDefault="00842EF7" w:rsidP="00F91227">
            <w:pPr>
              <w:keepNext/>
              <w:keepLines/>
              <w:spacing w:after="0"/>
              <w:jc w:val="center"/>
              <w:rPr>
                <w:sz w:val="18"/>
              </w:rPr>
            </w:pPr>
          </w:p>
          <w:p w14:paraId="0E98E041" w14:textId="77777777" w:rsidR="00842EF7" w:rsidRPr="00FE760F" w:rsidRDefault="00842EF7" w:rsidP="00F91227">
            <w:pPr>
              <w:keepNext/>
              <w:keepLines/>
              <w:spacing w:after="0"/>
              <w:jc w:val="center"/>
              <w:rPr>
                <w:sz w:val="18"/>
              </w:rPr>
            </w:pPr>
          </w:p>
        </w:tc>
        <w:tc>
          <w:tcPr>
            <w:tcW w:w="1418" w:type="dxa"/>
            <w:vAlign w:val="center"/>
          </w:tcPr>
          <w:p w14:paraId="19DFE7CC"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DCC29D8"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C6E07CD"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42E367E"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7BED2C47"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54C89BF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FE760F" w:rsidRDefault="00842EF7" w:rsidP="00F91227">
            <w:pPr>
              <w:keepNext/>
              <w:keepLines/>
              <w:spacing w:after="0"/>
              <w:jc w:val="center"/>
              <w:rPr>
                <w:sz w:val="18"/>
              </w:rPr>
            </w:pPr>
          </w:p>
        </w:tc>
      </w:tr>
      <w:tr w:rsidR="00842EF7" w:rsidRPr="00FE760F" w:rsidDel="00356B77" w14:paraId="686AA28C" w14:textId="77777777" w:rsidTr="00F91227">
        <w:trPr>
          <w:cantSplit/>
          <w:jc w:val="center"/>
        </w:trPr>
        <w:tc>
          <w:tcPr>
            <w:tcW w:w="1418" w:type="dxa"/>
            <w:shd w:val="clear" w:color="auto" w:fill="auto"/>
            <w:vAlign w:val="center"/>
          </w:tcPr>
          <w:p w14:paraId="4A721286" w14:textId="77777777" w:rsidR="00842EF7" w:rsidRPr="00FE760F" w:rsidRDefault="00842EF7" w:rsidP="00F91227">
            <w:pPr>
              <w:keepNext/>
              <w:keepLines/>
              <w:spacing w:after="0"/>
              <w:jc w:val="center"/>
              <w:rPr>
                <w:sz w:val="18"/>
              </w:rPr>
            </w:pPr>
            <w:r w:rsidRPr="00FE760F">
              <w:rPr>
                <w:sz w:val="18"/>
              </w:rPr>
              <w:t>Free space</w:t>
            </w:r>
          </w:p>
          <w:p w14:paraId="153D6929"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6FF8127F"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1AEA92B7"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340B44A2" w14:textId="77777777" w:rsidR="00842EF7" w:rsidRPr="00FE760F" w:rsidRDefault="00842EF7" w:rsidP="00F91227">
            <w:pPr>
              <w:keepNext/>
              <w:keepLines/>
              <w:spacing w:after="0"/>
              <w:jc w:val="center"/>
              <w:rPr>
                <w:sz w:val="18"/>
              </w:rPr>
            </w:pPr>
          </w:p>
          <w:p w14:paraId="2F54BFA3" w14:textId="77777777" w:rsidR="00842EF7" w:rsidRPr="00FE760F" w:rsidRDefault="00842EF7" w:rsidP="00F91227">
            <w:pPr>
              <w:keepNext/>
              <w:keepLines/>
              <w:spacing w:after="0"/>
              <w:jc w:val="center"/>
              <w:rPr>
                <w:sz w:val="18"/>
              </w:rPr>
            </w:pPr>
          </w:p>
        </w:tc>
        <w:tc>
          <w:tcPr>
            <w:tcW w:w="1418" w:type="dxa"/>
            <w:vAlign w:val="center"/>
          </w:tcPr>
          <w:p w14:paraId="6148A050"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A3AFD92"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041EA21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263CC38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04256829"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2A19B221"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FE760F" w:rsidRDefault="00842EF7" w:rsidP="00F91227">
            <w:pPr>
              <w:keepNext/>
              <w:keepLines/>
              <w:spacing w:after="0"/>
              <w:jc w:val="center"/>
              <w:rPr>
                <w:sz w:val="18"/>
              </w:rPr>
            </w:pPr>
          </w:p>
        </w:tc>
      </w:tr>
      <w:tr w:rsidR="00842EF7" w:rsidRPr="00FE760F"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 xml:space="preserve">A polarization reference, as defined in relation to the reference coordinate system in </w:t>
            </w:r>
            <w:r w:rsidRPr="00FE760F">
              <w:rPr>
                <w:rFonts w:ascii="Arial" w:hAnsi="Arial"/>
                <w:sz w:val="18"/>
                <w:lang w:eastAsia="ja-JP"/>
              </w:rPr>
              <w:t>J.1-1</w:t>
            </w:r>
            <w:r w:rsidRPr="00FE760F">
              <w:rPr>
                <w:rFonts w:ascii="Arial" w:hAnsi="Arial"/>
                <w:sz w:val="18"/>
              </w:rPr>
              <w:t>, is maintained for each signal angle, link or interferer angle, and measurement angle.</w:t>
            </w:r>
          </w:p>
          <w:p w14:paraId="150DD7B6"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1231C622" w14:textId="77777777" w:rsidR="00842EF7" w:rsidRPr="00FE760F" w:rsidRDefault="00842EF7" w:rsidP="00842EF7">
      <w:pPr>
        <w:rPr>
          <w:lang w:val="en-US"/>
        </w:rPr>
      </w:pPr>
    </w:p>
    <w:p w14:paraId="1A8ABCFA" w14:textId="77777777" w:rsidR="00842EF7" w:rsidRPr="00FE760F" w:rsidRDefault="00842EF7" w:rsidP="00842EF7">
      <w:pPr>
        <w:pStyle w:val="TH"/>
        <w:rPr>
          <w:lang w:val="en-US"/>
        </w:rPr>
      </w:pPr>
      <w:r w:rsidRPr="00FE760F">
        <w:rPr>
          <w:lang w:val="en-US"/>
        </w:rPr>
        <w:t xml:space="preserve">Table J.2-3: </w:t>
      </w:r>
      <w:r w:rsidRPr="00FE760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FE760F" w14:paraId="0373C839" w14:textId="77777777" w:rsidTr="00F91227">
        <w:trPr>
          <w:cantSplit/>
          <w:jc w:val="center"/>
        </w:trPr>
        <w:tc>
          <w:tcPr>
            <w:tcW w:w="1418" w:type="dxa"/>
            <w:shd w:val="clear" w:color="auto" w:fill="auto"/>
            <w:vAlign w:val="center"/>
          </w:tcPr>
          <w:p w14:paraId="57808641" w14:textId="77777777" w:rsidR="00842EF7" w:rsidRPr="00FE760F" w:rsidRDefault="00842EF7" w:rsidP="00F91227">
            <w:pPr>
              <w:pStyle w:val="TAH"/>
            </w:pPr>
            <w:r w:rsidRPr="00FE760F">
              <w:t>Test condition</w:t>
            </w:r>
          </w:p>
        </w:tc>
        <w:tc>
          <w:tcPr>
            <w:tcW w:w="1419" w:type="dxa"/>
            <w:shd w:val="clear" w:color="auto" w:fill="auto"/>
            <w:vAlign w:val="center"/>
          </w:tcPr>
          <w:p w14:paraId="78AB57BB" w14:textId="77777777" w:rsidR="00842EF7" w:rsidRPr="00FE760F" w:rsidRDefault="00842EF7" w:rsidP="00F91227">
            <w:pPr>
              <w:pStyle w:val="TAH"/>
            </w:pPr>
            <w:r w:rsidRPr="00FE760F">
              <w:t>DUT</w:t>
            </w:r>
            <w:r w:rsidRPr="00FE760F">
              <w:br/>
              <w:t>orientation</w:t>
            </w:r>
          </w:p>
        </w:tc>
        <w:tc>
          <w:tcPr>
            <w:tcW w:w="1418" w:type="dxa"/>
            <w:shd w:val="clear" w:color="auto" w:fill="auto"/>
            <w:vAlign w:val="center"/>
          </w:tcPr>
          <w:p w14:paraId="6051A541" w14:textId="77777777" w:rsidR="00842EF7" w:rsidRPr="00FE760F" w:rsidRDefault="00842EF7" w:rsidP="00F91227">
            <w:pPr>
              <w:pStyle w:val="TAH"/>
            </w:pPr>
            <w:r w:rsidRPr="00FE760F">
              <w:t>Link</w:t>
            </w:r>
            <w:r w:rsidRPr="00FE760F">
              <w:br/>
              <w:t>angle</w:t>
            </w:r>
          </w:p>
        </w:tc>
        <w:tc>
          <w:tcPr>
            <w:tcW w:w="1419" w:type="dxa"/>
            <w:shd w:val="clear" w:color="auto" w:fill="auto"/>
            <w:vAlign w:val="center"/>
          </w:tcPr>
          <w:p w14:paraId="373DA66D" w14:textId="77777777" w:rsidR="00842EF7" w:rsidRPr="00FE760F" w:rsidRDefault="00842EF7" w:rsidP="00F91227">
            <w:pPr>
              <w:pStyle w:val="TAH"/>
            </w:pPr>
            <w:r w:rsidRPr="00FE760F">
              <w:t>Measurement</w:t>
            </w:r>
            <w:r w:rsidRPr="00FE760F">
              <w:br/>
              <w:t>angle</w:t>
            </w:r>
          </w:p>
        </w:tc>
        <w:tc>
          <w:tcPr>
            <w:tcW w:w="4183" w:type="dxa"/>
            <w:shd w:val="clear" w:color="auto" w:fill="auto"/>
            <w:vAlign w:val="center"/>
          </w:tcPr>
          <w:p w14:paraId="53266815" w14:textId="77777777" w:rsidR="00842EF7" w:rsidRPr="00FE760F" w:rsidRDefault="00842EF7" w:rsidP="00F91227">
            <w:pPr>
              <w:pStyle w:val="TAH"/>
            </w:pPr>
            <w:r w:rsidRPr="00FE760F">
              <w:t>Diagram</w:t>
            </w:r>
          </w:p>
        </w:tc>
      </w:tr>
      <w:tr w:rsidR="00842EF7" w:rsidRPr="00FE760F" w:rsidDel="00356B77" w14:paraId="4C4860F0" w14:textId="77777777" w:rsidTr="00F91227">
        <w:trPr>
          <w:cantSplit/>
          <w:jc w:val="center"/>
        </w:trPr>
        <w:tc>
          <w:tcPr>
            <w:tcW w:w="1418" w:type="dxa"/>
            <w:shd w:val="clear" w:color="auto" w:fill="auto"/>
            <w:vAlign w:val="center"/>
          </w:tcPr>
          <w:p w14:paraId="0BD4D6FA" w14:textId="77777777" w:rsidR="00842EF7" w:rsidRPr="00FE760F" w:rsidRDefault="00842EF7" w:rsidP="00F91227">
            <w:pPr>
              <w:pStyle w:val="TAC"/>
            </w:pPr>
            <w:r w:rsidRPr="00FE760F">
              <w:t>Free space</w:t>
            </w:r>
          </w:p>
          <w:p w14:paraId="7F47E4FF" w14:textId="77777777" w:rsidR="00842EF7" w:rsidRPr="00FE760F" w:rsidRDefault="00842EF7" w:rsidP="00F91227">
            <w:pPr>
              <w:pStyle w:val="TAC"/>
            </w:pPr>
            <w:r w:rsidRPr="00FE760F">
              <w:t>DUT Orientation 1 (default)</w:t>
            </w:r>
          </w:p>
        </w:tc>
        <w:tc>
          <w:tcPr>
            <w:tcW w:w="1419" w:type="dxa"/>
            <w:shd w:val="clear" w:color="auto" w:fill="auto"/>
            <w:vAlign w:val="center"/>
          </w:tcPr>
          <w:p w14:paraId="042902FA" w14:textId="77777777" w:rsidR="00842EF7" w:rsidRPr="00FE760F" w:rsidRDefault="00842EF7" w:rsidP="00F91227">
            <w:pPr>
              <w:pStyle w:val="TAC"/>
            </w:pPr>
            <w:r w:rsidRPr="00FE760F">
              <w:t>α = 90º;</w:t>
            </w:r>
            <w:r w:rsidRPr="00FE760F">
              <w:br/>
              <w:t>β = 0º;</w:t>
            </w:r>
            <w:r w:rsidRPr="00FE760F">
              <w:br/>
              <w:t>γ = 0º</w:t>
            </w:r>
          </w:p>
          <w:p w14:paraId="3463D982" w14:textId="77777777" w:rsidR="00842EF7" w:rsidRPr="00FE760F" w:rsidRDefault="00842EF7" w:rsidP="00F91227">
            <w:pPr>
              <w:pStyle w:val="TAC"/>
            </w:pPr>
          </w:p>
          <w:p w14:paraId="759C1BE7" w14:textId="77777777" w:rsidR="00842EF7" w:rsidRPr="00FE760F" w:rsidRDefault="00842EF7" w:rsidP="00F91227">
            <w:pPr>
              <w:pStyle w:val="TAC"/>
            </w:pPr>
          </w:p>
        </w:tc>
        <w:tc>
          <w:tcPr>
            <w:tcW w:w="1418" w:type="dxa"/>
            <w:vAlign w:val="center"/>
          </w:tcPr>
          <w:p w14:paraId="00E7584B"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4632F3F6" w14:textId="77777777" w:rsidR="00842EF7" w:rsidRPr="00FE760F" w:rsidRDefault="00842EF7" w:rsidP="00F91227">
            <w:pPr>
              <w:pStyle w:val="TAC"/>
            </w:pPr>
            <w:r w:rsidRPr="00FE760F">
              <w:t xml:space="preserve">with polarization reference </w:t>
            </w:r>
          </w:p>
          <w:p w14:paraId="2BC5FF7C"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5E6F230"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67E619D7"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017A375C"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FE760F" w:rsidDel="00356B77" w:rsidRDefault="00842EF7" w:rsidP="00F91227">
            <w:pPr>
              <w:keepNext/>
              <w:keepLines/>
              <w:spacing w:after="0"/>
              <w:jc w:val="center"/>
              <w:rPr>
                <w:sz w:val="18"/>
              </w:rPr>
            </w:pPr>
          </w:p>
        </w:tc>
      </w:tr>
      <w:tr w:rsidR="00842EF7" w:rsidRPr="00FE760F" w:rsidDel="00356B77" w14:paraId="4274B9F5" w14:textId="77777777" w:rsidTr="00F91227">
        <w:trPr>
          <w:cantSplit/>
          <w:jc w:val="center"/>
        </w:trPr>
        <w:tc>
          <w:tcPr>
            <w:tcW w:w="1418" w:type="dxa"/>
            <w:shd w:val="clear" w:color="auto" w:fill="auto"/>
            <w:vAlign w:val="center"/>
          </w:tcPr>
          <w:p w14:paraId="0FBBB633" w14:textId="77777777" w:rsidR="00842EF7" w:rsidRPr="00FE760F" w:rsidRDefault="00842EF7" w:rsidP="00F91227">
            <w:pPr>
              <w:pStyle w:val="TAC"/>
            </w:pPr>
            <w:r w:rsidRPr="00FE760F">
              <w:t>Free space</w:t>
            </w:r>
          </w:p>
          <w:p w14:paraId="2F49824B" w14:textId="77777777" w:rsidR="00842EF7" w:rsidRPr="00FE760F" w:rsidRDefault="00842EF7" w:rsidP="00F91227">
            <w:pPr>
              <w:pStyle w:val="TAC"/>
            </w:pPr>
            <w:r w:rsidRPr="00FE760F">
              <w:t xml:space="preserve">DUT Orientation 2 – Option 1 </w:t>
            </w:r>
          </w:p>
          <w:p w14:paraId="321840D4"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677BC6BA" w14:textId="77777777" w:rsidR="00842EF7" w:rsidRPr="00FE760F" w:rsidRDefault="00842EF7" w:rsidP="00F91227">
            <w:pPr>
              <w:pStyle w:val="TAC"/>
            </w:pPr>
            <w:r w:rsidRPr="00FE760F">
              <w:t>α = -90º;</w:t>
            </w:r>
            <w:r w:rsidRPr="00FE760F">
              <w:br/>
              <w:t>β = 0º;</w:t>
            </w:r>
            <w:r w:rsidRPr="00FE760F">
              <w:br/>
              <w:t>γ = 0º</w:t>
            </w:r>
          </w:p>
          <w:p w14:paraId="1283B2E0" w14:textId="77777777" w:rsidR="00842EF7" w:rsidRPr="00FE760F" w:rsidRDefault="00842EF7" w:rsidP="00F91227">
            <w:pPr>
              <w:pStyle w:val="TAC"/>
            </w:pPr>
          </w:p>
          <w:p w14:paraId="61720507" w14:textId="77777777" w:rsidR="00842EF7" w:rsidRPr="00FE760F" w:rsidRDefault="00842EF7" w:rsidP="00F91227">
            <w:pPr>
              <w:pStyle w:val="TAC"/>
            </w:pPr>
          </w:p>
        </w:tc>
        <w:tc>
          <w:tcPr>
            <w:tcW w:w="1418" w:type="dxa"/>
            <w:vAlign w:val="center"/>
          </w:tcPr>
          <w:p w14:paraId="6E37CC96"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DB077AC" w14:textId="77777777" w:rsidR="00842EF7" w:rsidRPr="00FE760F" w:rsidRDefault="00842EF7" w:rsidP="00F91227">
            <w:pPr>
              <w:pStyle w:val="TAC"/>
            </w:pPr>
            <w:r w:rsidRPr="00FE760F">
              <w:t xml:space="preserve">with polarization reference </w:t>
            </w:r>
          </w:p>
          <w:p w14:paraId="25EBF1F4"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7ADE9D7"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15F0D2E5"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52D76359"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FE760F" w:rsidRDefault="00842EF7" w:rsidP="00F91227">
            <w:pPr>
              <w:keepNext/>
              <w:keepLines/>
              <w:spacing w:after="0"/>
              <w:jc w:val="center"/>
              <w:rPr>
                <w:sz w:val="18"/>
              </w:rPr>
            </w:pPr>
          </w:p>
        </w:tc>
      </w:tr>
      <w:tr w:rsidR="00842EF7" w:rsidRPr="00FE760F" w:rsidDel="00356B77" w14:paraId="0A757172" w14:textId="77777777" w:rsidTr="00F91227">
        <w:trPr>
          <w:cantSplit/>
          <w:jc w:val="center"/>
        </w:trPr>
        <w:tc>
          <w:tcPr>
            <w:tcW w:w="1418" w:type="dxa"/>
            <w:shd w:val="clear" w:color="auto" w:fill="auto"/>
            <w:vAlign w:val="center"/>
          </w:tcPr>
          <w:p w14:paraId="130ED4E8" w14:textId="77777777" w:rsidR="00842EF7" w:rsidRPr="00FE760F" w:rsidRDefault="00842EF7" w:rsidP="00F91227">
            <w:pPr>
              <w:pStyle w:val="TAC"/>
            </w:pPr>
            <w:r w:rsidRPr="00FE760F">
              <w:t>Free space</w:t>
            </w:r>
          </w:p>
          <w:p w14:paraId="3B0A8726" w14:textId="77777777" w:rsidR="00842EF7" w:rsidRPr="00FE760F" w:rsidRDefault="00842EF7" w:rsidP="00F91227">
            <w:pPr>
              <w:pStyle w:val="TAC"/>
            </w:pPr>
            <w:r w:rsidRPr="00FE760F">
              <w:t xml:space="preserve">DUT Orientation 2 – Option 2 </w:t>
            </w:r>
          </w:p>
          <w:p w14:paraId="1DEF7F7E"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07FAD194" w14:textId="77777777" w:rsidR="00842EF7" w:rsidRPr="00FE760F" w:rsidRDefault="00842EF7" w:rsidP="00F91227">
            <w:pPr>
              <w:pStyle w:val="TAC"/>
            </w:pPr>
            <w:r w:rsidRPr="00FE760F">
              <w:t>α = 90º;</w:t>
            </w:r>
            <w:r w:rsidRPr="00FE760F">
              <w:br/>
              <w:t>β = 180º;</w:t>
            </w:r>
            <w:r w:rsidRPr="00FE760F">
              <w:br/>
              <w:t>γ = 0º</w:t>
            </w:r>
          </w:p>
          <w:p w14:paraId="3C46D536" w14:textId="77777777" w:rsidR="00842EF7" w:rsidRPr="00FE760F" w:rsidRDefault="00842EF7" w:rsidP="00F91227">
            <w:pPr>
              <w:pStyle w:val="TAC"/>
            </w:pPr>
          </w:p>
          <w:p w14:paraId="046E462C" w14:textId="77777777" w:rsidR="00842EF7" w:rsidRPr="00FE760F" w:rsidRDefault="00842EF7" w:rsidP="00F91227">
            <w:pPr>
              <w:pStyle w:val="TAC"/>
            </w:pPr>
          </w:p>
        </w:tc>
        <w:tc>
          <w:tcPr>
            <w:tcW w:w="1418" w:type="dxa"/>
            <w:vAlign w:val="center"/>
          </w:tcPr>
          <w:p w14:paraId="1586B963"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C82D5AA" w14:textId="77777777" w:rsidR="00842EF7" w:rsidRPr="00FE760F" w:rsidRDefault="00842EF7" w:rsidP="00F91227">
            <w:pPr>
              <w:pStyle w:val="TAC"/>
            </w:pPr>
            <w:r w:rsidRPr="00FE760F">
              <w:t xml:space="preserve">with polarization reference </w:t>
            </w:r>
          </w:p>
          <w:p w14:paraId="724BDEA1"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3A8BAB3"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5B0F5ABD"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7718EC35"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FE760F" w:rsidRDefault="00842EF7" w:rsidP="00F91227">
            <w:pPr>
              <w:keepNext/>
              <w:keepLines/>
              <w:spacing w:after="0"/>
              <w:jc w:val="center"/>
              <w:rPr>
                <w:sz w:val="18"/>
              </w:rPr>
            </w:pPr>
          </w:p>
        </w:tc>
      </w:tr>
      <w:tr w:rsidR="00842EF7" w:rsidRPr="00FE760F"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FE760F" w:rsidRDefault="00842EF7" w:rsidP="00F91227">
            <w:pPr>
              <w:pStyle w:val="TAN"/>
            </w:pPr>
            <w:r w:rsidRPr="00FE760F">
              <w:t>NOTE 1:</w:t>
            </w:r>
            <w:r w:rsidRPr="00FE760F">
              <w:tab/>
              <w:t>A polarization reference, as defined in relation to the reference coordinate system in J.1-1, is maintained for each signal angle, link or interferer angle, and measurement angle.</w:t>
            </w:r>
          </w:p>
          <w:p w14:paraId="1867D39E" w14:textId="77777777" w:rsidR="00842EF7" w:rsidRPr="00FE760F" w:rsidRDefault="00842EF7" w:rsidP="00F91227">
            <w:pPr>
              <w:pStyle w:val="TAN"/>
            </w:pPr>
            <w:r w:rsidRPr="00FE760F">
              <w:t>NOTE 2:</w:t>
            </w:r>
            <w:r w:rsidRPr="00FE760F">
              <w:tab/>
              <w:t>The combination of rotations is captured by matrix M=</w:t>
            </w:r>
            <w:r w:rsidRPr="00FE760F">
              <w:rPr>
                <w:i/>
                <w:iCs/>
              </w:rPr>
              <w:t>R</w:t>
            </w:r>
            <w:r w:rsidRPr="00FE760F">
              <w:rPr>
                <w:i/>
                <w:iCs/>
                <w:vertAlign w:val="subscript"/>
              </w:rPr>
              <w:t>z</w:t>
            </w:r>
            <w:r w:rsidRPr="00FE760F">
              <w:t>(</w:t>
            </w:r>
            <w:r w:rsidRPr="00FE760F">
              <w:rPr>
                <w:rFonts w:ascii="Symbol" w:hAnsi="Symbol"/>
              </w:rPr>
              <w:t></w:t>
            </w:r>
            <w:r w:rsidRPr="00FE760F">
              <w:t>)•</w:t>
            </w:r>
            <w:r w:rsidRPr="00FE760F">
              <w:rPr>
                <w:i/>
                <w:iCs/>
              </w:rPr>
              <w:t>R</w:t>
            </w:r>
            <w:r w:rsidRPr="00FE760F">
              <w:rPr>
                <w:i/>
                <w:iCs/>
                <w:vertAlign w:val="subscript"/>
              </w:rPr>
              <w:t>y</w:t>
            </w:r>
            <w:r w:rsidRPr="00FE760F">
              <w:t>(</w:t>
            </w:r>
            <w:r w:rsidRPr="00FE760F">
              <w:rPr>
                <w:rFonts w:ascii="Symbol" w:hAnsi="Symbol"/>
              </w:rPr>
              <w:t></w:t>
            </w:r>
            <w:r w:rsidRPr="00FE760F">
              <w:t>)•</w:t>
            </w:r>
            <w:r w:rsidRPr="00FE760F">
              <w:rPr>
                <w:i/>
                <w:iCs/>
              </w:rPr>
              <w:t>R</w:t>
            </w:r>
            <w:r w:rsidRPr="00FE760F">
              <w:rPr>
                <w:i/>
                <w:iCs/>
                <w:vertAlign w:val="subscript"/>
              </w:rPr>
              <w:t>x</w:t>
            </w:r>
            <w:r w:rsidRPr="00FE760F">
              <w:t>(</w:t>
            </w:r>
            <w:r w:rsidRPr="00FE760F">
              <w:rPr>
                <w:rFonts w:ascii="Symbol" w:hAnsi="Symbol"/>
              </w:rPr>
              <w:t></w:t>
            </w:r>
            <w:r w:rsidRPr="00FE760F">
              <w:t>)</w:t>
            </w:r>
          </w:p>
        </w:tc>
      </w:tr>
    </w:tbl>
    <w:p w14:paraId="1CFEF662" w14:textId="77777777" w:rsidR="00842EF7" w:rsidRPr="00FE760F" w:rsidRDefault="00842EF7" w:rsidP="00842EF7">
      <w:pPr>
        <w:rPr>
          <w:lang w:val="en-US"/>
        </w:rPr>
      </w:pPr>
    </w:p>
    <w:p w14:paraId="7C3ECDBD" w14:textId="77777777" w:rsidR="00842EF7" w:rsidRPr="00FE760F" w:rsidRDefault="00842EF7" w:rsidP="00842EF7">
      <w:r w:rsidRPr="00FE760F">
        <w:t>For each UE requirement and test case, each of the parameters in Table J.2-1 through J.2-3 need to be recorded, such that DUT positioning, DUT beam direction, and angles of the signal, link/interferer, and measurement are specified</w:t>
      </w:r>
      <w:r w:rsidRPr="00FE760F">
        <w:rPr>
          <w:lang w:val="en-US"/>
        </w:rPr>
        <w:t xml:space="preserve"> in terms of the fixed coordinate system</w:t>
      </w:r>
      <w:r w:rsidRPr="00FE760F">
        <w:t>.</w:t>
      </w:r>
    </w:p>
    <w:p w14:paraId="1067B816" w14:textId="77777777" w:rsidR="00842EF7" w:rsidRPr="00FE760F" w:rsidRDefault="00842EF7" w:rsidP="00842EF7">
      <w:r w:rsidRPr="00FE760F">
        <w:t xml:space="preserve">Due to the non-commutative nature of rotations, the order of rotations is important and needs to be defined when multiple DUT orientations are tested. </w:t>
      </w:r>
    </w:p>
    <w:p w14:paraId="760DD12C" w14:textId="77777777" w:rsidR="00842EF7" w:rsidRPr="00FE760F" w:rsidRDefault="00842EF7" w:rsidP="00842EF7">
      <w:r w:rsidRPr="00FE760F">
        <w:t>The rotations around the x, y, and z axes can be defined with the following rotation matrices</w:t>
      </w:r>
    </w:p>
    <w:p w14:paraId="0B1E7322" w14:textId="77777777" w:rsidR="00842EF7" w:rsidRPr="00FE760F" w:rsidRDefault="009157C5" w:rsidP="00842EF7">
      <w:pPr>
        <w:pStyle w:val="EQ"/>
        <w:jc w:val="center"/>
        <w:rPr>
          <w:lang w:val="en-US"/>
        </w:rPr>
      </w:pPr>
      <w:r w:rsidRPr="00FE760F">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FE760F" w:rsidRDefault="009157C5" w:rsidP="00842EF7">
      <w:pPr>
        <w:pStyle w:val="EQ"/>
        <w:jc w:val="center"/>
        <w:rPr>
          <w:lang w:val="en-US"/>
        </w:rPr>
      </w:pPr>
      <w:r w:rsidRPr="00FE760F">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FE760F" w:rsidRDefault="00842EF7" w:rsidP="00842EF7">
      <w:pPr>
        <w:rPr>
          <w:lang w:val="en-US"/>
        </w:rPr>
      </w:pPr>
      <w:r w:rsidRPr="00FE760F">
        <w:rPr>
          <w:lang w:val="en-US"/>
        </w:rPr>
        <w:t>and</w:t>
      </w:r>
    </w:p>
    <w:p w14:paraId="2E18A874" w14:textId="77777777" w:rsidR="00842EF7" w:rsidRPr="00FE760F" w:rsidRDefault="009157C5" w:rsidP="00842EF7">
      <w:pPr>
        <w:pStyle w:val="EQ"/>
        <w:jc w:val="center"/>
        <w:rPr>
          <w:lang w:val="en-US"/>
        </w:rPr>
      </w:pPr>
      <w:r w:rsidRPr="00FE760F">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FE760F">
        <w:rPr>
          <w:lang w:val="en-US"/>
        </w:rPr>
        <w:t>.</w:t>
      </w:r>
    </w:p>
    <w:p w14:paraId="03033B5E" w14:textId="77777777" w:rsidR="00842EF7" w:rsidRPr="00FE760F" w:rsidRDefault="00842EF7" w:rsidP="00842EF7">
      <w:pPr>
        <w:rPr>
          <w:lang w:val="en-US"/>
        </w:rPr>
      </w:pPr>
      <w:r w:rsidRPr="00FE760F">
        <w:rPr>
          <w:lang w:val="en-US"/>
        </w:rPr>
        <w:t xml:space="preserve">with the respective angles of rotation, </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i/>
          <w:lang w:val="en-US"/>
        </w:rPr>
        <w:t></w:t>
      </w:r>
      <w:r w:rsidRPr="00FE760F">
        <w:rPr>
          <w:lang w:val="en-US"/>
        </w:rPr>
        <w:t xml:space="preserve"> and</w:t>
      </w:r>
    </w:p>
    <w:p w14:paraId="2E0934BB" w14:textId="77777777" w:rsidR="00842EF7" w:rsidRPr="00FE760F" w:rsidRDefault="009157C5" w:rsidP="00842EF7">
      <w:pPr>
        <w:pStyle w:val="EQ"/>
        <w:jc w:val="center"/>
        <w:rPr>
          <w:lang w:val="en-US"/>
        </w:rPr>
      </w:pPr>
      <w:r w:rsidRPr="00FE760F">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FE760F" w:rsidRDefault="00842EF7" w:rsidP="00842EF7">
      <w:pPr>
        <w:rPr>
          <w:lang w:val="en-US"/>
        </w:rPr>
      </w:pPr>
      <w:r w:rsidRPr="00FE760F">
        <w:rPr>
          <w:lang w:val="en-US"/>
        </w:rPr>
        <w:t>Additionally, any translation of the DUT can be defined with the translation matrix</w:t>
      </w:r>
    </w:p>
    <w:p w14:paraId="42F2B730" w14:textId="77777777" w:rsidR="00842EF7" w:rsidRPr="00FE760F" w:rsidRDefault="009157C5" w:rsidP="00842EF7">
      <w:pPr>
        <w:pStyle w:val="EQ"/>
        <w:jc w:val="center"/>
        <w:rPr>
          <w:lang w:val="en-US"/>
        </w:rPr>
      </w:pPr>
      <w:r w:rsidRPr="00FE760F">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FE760F" w:rsidRDefault="00842EF7" w:rsidP="00842EF7">
      <w:pPr>
        <w:rPr>
          <w:lang w:val="en-US"/>
        </w:rPr>
      </w:pPr>
      <w:r w:rsidRPr="00FE760F">
        <w:rPr>
          <w:lang w:val="en-US"/>
        </w:rPr>
        <w:t>with offsets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 and with </w:t>
      </w:r>
    </w:p>
    <w:p w14:paraId="35692692" w14:textId="77777777" w:rsidR="00842EF7" w:rsidRPr="00FE760F" w:rsidRDefault="009157C5" w:rsidP="00842EF7">
      <w:pPr>
        <w:pStyle w:val="EQ"/>
        <w:jc w:val="center"/>
        <w:rPr>
          <w:lang w:val="en-US"/>
        </w:rPr>
      </w:pPr>
      <w:r w:rsidRPr="00FE760F">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FE760F" w:rsidRDefault="00842EF7" w:rsidP="00842EF7">
      <w:pPr>
        <w:rPr>
          <w:lang w:val="en-US"/>
        </w:rPr>
      </w:pPr>
      <w:r w:rsidRPr="00FE760F">
        <w:rPr>
          <w:lang w:val="en-US"/>
        </w:rPr>
        <w:t xml:space="preserve">The combination of rotations and translation is captured by the multiplication of rotation and translation matrices. </w:t>
      </w:r>
    </w:p>
    <w:p w14:paraId="068C8DDE" w14:textId="77777777" w:rsidR="00842EF7" w:rsidRPr="00FE760F" w:rsidRDefault="00842EF7" w:rsidP="00842EF7">
      <w:pPr>
        <w:rPr>
          <w:lang w:val="en-US"/>
        </w:rPr>
      </w:pPr>
      <w:r w:rsidRPr="00FE760F">
        <w:rPr>
          <w:lang w:val="en-US"/>
        </w:rPr>
        <w:t xml:space="preserve">For instance, the matrix M </w:t>
      </w:r>
    </w:p>
    <w:p w14:paraId="592B2296" w14:textId="77777777" w:rsidR="00842EF7" w:rsidRPr="00FE760F"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FE760F" w:rsidRDefault="00842EF7" w:rsidP="00842EF7">
      <w:pPr>
        <w:rPr>
          <w:lang w:val="en-US"/>
        </w:rPr>
      </w:pPr>
      <w:r w:rsidRPr="00FE760F">
        <w:rPr>
          <w:lang w:val="en-US"/>
        </w:rPr>
        <w:t xml:space="preserve">describes an initial rotation of the DUT around the x axis with angle </w:t>
      </w:r>
      <w:r w:rsidRPr="00FE760F">
        <w:rPr>
          <w:i/>
          <w:lang w:val="en-US"/>
        </w:rPr>
        <w:sym w:font="Symbol" w:char="F020"/>
      </w:r>
      <w:r w:rsidRPr="00FE760F">
        <w:rPr>
          <w:i/>
          <w:lang w:val="en-US"/>
        </w:rPr>
        <w:sym w:font="Symbol" w:char="F061"/>
      </w:r>
      <w:r w:rsidRPr="00FE760F">
        <w:rPr>
          <w:lang w:val="en-US"/>
        </w:rPr>
        <w:t xml:space="preserve">, a subsequent rotation around the y axis with angle </w:t>
      </w:r>
      <w:r w:rsidRPr="00FE760F">
        <w:rPr>
          <w:i/>
          <w:lang w:val="en-US"/>
        </w:rPr>
        <w:sym w:font="Symbol" w:char="F062"/>
      </w:r>
      <w:r w:rsidRPr="00FE760F">
        <w:rPr>
          <w:lang w:val="en-US"/>
        </w:rPr>
        <w:t xml:space="preserve">, and a final rotation around the z axis with angle </w:t>
      </w:r>
      <w:r w:rsidRPr="00FE760F">
        <w:rPr>
          <w:i/>
          <w:lang w:val="en-US"/>
        </w:rPr>
        <w:sym w:font="Symbol" w:char="F067"/>
      </w:r>
      <w:r w:rsidRPr="00FE760F">
        <w:rPr>
          <w:lang w:val="en-US"/>
        </w:rPr>
        <w:t>. After those rotations, the DUT is translated by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w:t>
      </w:r>
    </w:p>
    <w:p w14:paraId="758D1FF4" w14:textId="77777777" w:rsidR="00842EF7" w:rsidRPr="00FE760F" w:rsidRDefault="00842EF7" w:rsidP="00842EF7">
      <w:pPr>
        <w:rPr>
          <w:lang w:val="en-US"/>
        </w:rPr>
      </w:pPr>
    </w:p>
    <w:p w14:paraId="420FCC46" w14:textId="77777777" w:rsidR="00842EF7" w:rsidRPr="00FE760F" w:rsidRDefault="00842EF7" w:rsidP="00842EF7">
      <w:pPr>
        <w:pStyle w:val="Heading1"/>
      </w:pPr>
      <w:bookmarkStart w:id="2350" w:name="_Toc21341032"/>
      <w:bookmarkStart w:id="2351" w:name="_Toc29805480"/>
      <w:bookmarkStart w:id="2352" w:name="_Toc36456689"/>
      <w:bookmarkStart w:id="2353" w:name="_Toc36469787"/>
      <w:bookmarkStart w:id="2354" w:name="_Toc37254204"/>
      <w:bookmarkStart w:id="2355" w:name="_Toc37323062"/>
      <w:bookmarkStart w:id="2356" w:name="_Toc37324468"/>
      <w:r w:rsidRPr="00FE760F">
        <w:t>J.3</w:t>
      </w:r>
      <w:r w:rsidRPr="00FE760F">
        <w:tab/>
        <w:t>DUT positioning guidelines</w:t>
      </w:r>
      <w:bookmarkEnd w:id="2350"/>
      <w:bookmarkEnd w:id="2351"/>
      <w:bookmarkEnd w:id="2352"/>
      <w:bookmarkEnd w:id="2353"/>
      <w:bookmarkEnd w:id="2354"/>
      <w:bookmarkEnd w:id="2355"/>
      <w:bookmarkEnd w:id="2356"/>
    </w:p>
    <w:p w14:paraId="731C8459" w14:textId="77777777" w:rsidR="00842EF7" w:rsidRPr="00FE760F" w:rsidRDefault="00842EF7" w:rsidP="00842EF7">
      <w:r w:rsidRPr="00FE760F">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FE760F" w:rsidRDefault="00842EF7" w:rsidP="00842EF7">
      <w:r w:rsidRPr="00FE760F">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FE760F" w:rsidRDefault="009157C5" w:rsidP="00842EF7">
      <w:pPr>
        <w:pStyle w:val="TH"/>
      </w:pPr>
      <w:r w:rsidRPr="00FE760F">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FE760F" w:rsidRDefault="00842EF7" w:rsidP="00842EF7">
      <w:pPr>
        <w:pStyle w:val="TF"/>
      </w:pPr>
      <w:r w:rsidRPr="00FE760F">
        <w:t>Figure J.3-1: DUT re-positioning for an example of distributed-axes system</w:t>
      </w:r>
    </w:p>
    <w:p w14:paraId="53DBD0F1" w14:textId="77777777" w:rsidR="00842EF7" w:rsidRPr="00FE760F" w:rsidRDefault="00842EF7" w:rsidP="00842EF7"/>
    <w:p w14:paraId="32EB8F09" w14:textId="77777777" w:rsidR="00842EF7" w:rsidRPr="00FE760F" w:rsidRDefault="009157C5" w:rsidP="00842EF7">
      <w:pPr>
        <w:pStyle w:val="TH"/>
      </w:pPr>
      <w:bookmarkStart w:id="2357" w:name="_Ref521493134"/>
      <w:r w:rsidRPr="00FE760F">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2357"/>
    <w:p w14:paraId="11DB0BD0" w14:textId="77777777" w:rsidR="00842EF7" w:rsidRPr="00FE760F" w:rsidRDefault="00842EF7" w:rsidP="00842EF7">
      <w:pPr>
        <w:pStyle w:val="TF"/>
      </w:pPr>
      <w:r w:rsidRPr="00FE760F">
        <w:t>Figure J.3-2: DUT re-positioning for an example of combined-axes system</w:t>
      </w:r>
    </w:p>
    <w:p w14:paraId="1B60DF3D" w14:textId="77777777" w:rsidR="00842EF7" w:rsidRPr="00FE760F" w:rsidRDefault="00842EF7" w:rsidP="00842EF7">
      <w:r w:rsidRPr="00FE760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FE760F" w:rsidRDefault="00842EF7" w:rsidP="00842EF7">
      <w:pPr>
        <w:pStyle w:val="Heading8"/>
      </w:pPr>
      <w:bookmarkStart w:id="2358" w:name="_Toc21341033"/>
      <w:bookmarkStart w:id="2359" w:name="_Toc29805481"/>
      <w:bookmarkStart w:id="2360" w:name="_Toc36456690"/>
      <w:bookmarkStart w:id="2361" w:name="_Toc36469788"/>
      <w:bookmarkStart w:id="2362" w:name="_Toc37254205"/>
      <w:bookmarkStart w:id="2363" w:name="_Toc37323063"/>
      <w:bookmarkStart w:id="2364" w:name="_Toc37324469"/>
      <w:r w:rsidRPr="00FE760F">
        <w:t>Annex K (informative): Void</w:t>
      </w:r>
      <w:bookmarkEnd w:id="2358"/>
      <w:bookmarkEnd w:id="2359"/>
      <w:bookmarkEnd w:id="2360"/>
      <w:bookmarkEnd w:id="2361"/>
      <w:bookmarkEnd w:id="2362"/>
      <w:bookmarkEnd w:id="2363"/>
      <w:bookmarkEnd w:id="2364"/>
    </w:p>
    <w:p w14:paraId="18ACE2FB" w14:textId="77777777" w:rsidR="00842EF7" w:rsidRPr="00FE760F" w:rsidRDefault="00842EF7" w:rsidP="00842EF7">
      <w:pPr>
        <w:spacing w:after="0"/>
        <w:rPr>
          <w:rFonts w:ascii="Arial" w:hAnsi="Arial"/>
          <w:sz w:val="36"/>
        </w:rPr>
      </w:pPr>
      <w:r w:rsidRPr="00FE760F">
        <w:br w:type="page"/>
      </w:r>
    </w:p>
    <w:p w14:paraId="3B8C651E" w14:textId="77777777" w:rsidR="00842EF7" w:rsidRPr="00FE760F" w:rsidRDefault="00842EF7" w:rsidP="00842EF7">
      <w:pPr>
        <w:pStyle w:val="Heading8"/>
      </w:pPr>
      <w:bookmarkStart w:id="2365" w:name="_Toc21341034"/>
      <w:bookmarkStart w:id="2366" w:name="_Toc29805482"/>
      <w:bookmarkStart w:id="2367" w:name="_Toc36456691"/>
      <w:bookmarkStart w:id="2368" w:name="_Toc36469789"/>
      <w:bookmarkStart w:id="2369" w:name="_Toc37254206"/>
      <w:bookmarkStart w:id="2370" w:name="_Toc37323064"/>
      <w:bookmarkStart w:id="2371" w:name="_Toc37324470"/>
      <w:r w:rsidRPr="00FE760F">
        <w:t>Annex L (informative):</w:t>
      </w:r>
      <w:r w:rsidRPr="00FE760F">
        <w:br/>
        <w:t>Change history</w:t>
      </w:r>
      <w:bookmarkEnd w:id="2365"/>
      <w:bookmarkEnd w:id="2366"/>
      <w:bookmarkEnd w:id="2367"/>
      <w:bookmarkEnd w:id="2368"/>
      <w:bookmarkEnd w:id="2369"/>
      <w:bookmarkEnd w:id="2370"/>
      <w:bookmarkEnd w:id="2371"/>
    </w:p>
    <w:bookmarkEnd w:id="2193"/>
    <w:p w14:paraId="140FF0A4" w14:textId="77777777" w:rsidR="00842EF7" w:rsidRPr="00FE760F"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FE760F" w14:paraId="147B29E6" w14:textId="77777777" w:rsidTr="00F91227">
        <w:trPr>
          <w:jc w:val="center"/>
        </w:trPr>
        <w:tc>
          <w:tcPr>
            <w:tcW w:w="9639" w:type="dxa"/>
            <w:gridSpan w:val="8"/>
            <w:tcBorders>
              <w:bottom w:val="nil"/>
            </w:tcBorders>
            <w:shd w:val="solid" w:color="FFFFFF" w:fill="auto"/>
          </w:tcPr>
          <w:p w14:paraId="428F74A8" w14:textId="77777777" w:rsidR="00842EF7" w:rsidRPr="00FE760F" w:rsidRDefault="00842EF7" w:rsidP="00F91227">
            <w:pPr>
              <w:pStyle w:val="TAH"/>
              <w:keepNext w:val="0"/>
            </w:pPr>
            <w:r w:rsidRPr="00FE760F">
              <w:t>Change history</w:t>
            </w:r>
          </w:p>
        </w:tc>
      </w:tr>
      <w:tr w:rsidR="00842EF7" w:rsidRPr="00FE760F" w14:paraId="23652941" w14:textId="77777777" w:rsidTr="00F91227">
        <w:trPr>
          <w:jc w:val="center"/>
        </w:trPr>
        <w:tc>
          <w:tcPr>
            <w:tcW w:w="800" w:type="dxa"/>
            <w:shd w:val="pct10" w:color="auto" w:fill="FFFFFF"/>
          </w:tcPr>
          <w:p w14:paraId="5403205D" w14:textId="77777777" w:rsidR="00842EF7" w:rsidRPr="00FE760F" w:rsidRDefault="00842EF7" w:rsidP="00F91227">
            <w:pPr>
              <w:pStyle w:val="TAH"/>
              <w:keepNext w:val="0"/>
            </w:pPr>
            <w:r w:rsidRPr="00FE760F">
              <w:t>Date</w:t>
            </w:r>
          </w:p>
        </w:tc>
        <w:tc>
          <w:tcPr>
            <w:tcW w:w="800" w:type="dxa"/>
            <w:shd w:val="pct10" w:color="auto" w:fill="FFFFFF"/>
          </w:tcPr>
          <w:p w14:paraId="16FD7863" w14:textId="77777777" w:rsidR="00842EF7" w:rsidRPr="00FE760F" w:rsidRDefault="00842EF7" w:rsidP="00F91227">
            <w:pPr>
              <w:pStyle w:val="TAH"/>
              <w:keepNext w:val="0"/>
            </w:pPr>
            <w:r w:rsidRPr="00FE760F">
              <w:t>Meeting</w:t>
            </w:r>
          </w:p>
        </w:tc>
        <w:tc>
          <w:tcPr>
            <w:tcW w:w="952" w:type="dxa"/>
            <w:shd w:val="pct10" w:color="auto" w:fill="FFFFFF"/>
          </w:tcPr>
          <w:p w14:paraId="15003753" w14:textId="77777777" w:rsidR="00842EF7" w:rsidRPr="00FE760F" w:rsidRDefault="00842EF7" w:rsidP="00F91227">
            <w:pPr>
              <w:pStyle w:val="TAH"/>
              <w:keepNext w:val="0"/>
            </w:pPr>
            <w:r w:rsidRPr="00FE760F">
              <w:t>TDoc</w:t>
            </w:r>
          </w:p>
        </w:tc>
        <w:tc>
          <w:tcPr>
            <w:tcW w:w="567" w:type="dxa"/>
            <w:shd w:val="pct10" w:color="auto" w:fill="FFFFFF"/>
          </w:tcPr>
          <w:p w14:paraId="445717F6" w14:textId="77777777" w:rsidR="00842EF7" w:rsidRPr="00FE760F" w:rsidRDefault="00842EF7" w:rsidP="00F91227">
            <w:pPr>
              <w:pStyle w:val="TAH"/>
              <w:keepNext w:val="0"/>
            </w:pPr>
            <w:r w:rsidRPr="00FE760F">
              <w:t>CR</w:t>
            </w:r>
          </w:p>
        </w:tc>
        <w:tc>
          <w:tcPr>
            <w:tcW w:w="425" w:type="dxa"/>
            <w:shd w:val="pct10" w:color="auto" w:fill="FFFFFF"/>
          </w:tcPr>
          <w:p w14:paraId="5C3F03AB" w14:textId="77777777" w:rsidR="00842EF7" w:rsidRPr="00FE760F" w:rsidRDefault="00842EF7" w:rsidP="00F91227">
            <w:pPr>
              <w:pStyle w:val="TAH"/>
              <w:keepNext w:val="0"/>
            </w:pPr>
            <w:r w:rsidRPr="00FE760F">
              <w:t>Rev</w:t>
            </w:r>
          </w:p>
        </w:tc>
        <w:tc>
          <w:tcPr>
            <w:tcW w:w="425" w:type="dxa"/>
            <w:shd w:val="pct10" w:color="auto" w:fill="FFFFFF"/>
          </w:tcPr>
          <w:p w14:paraId="787CA603" w14:textId="77777777" w:rsidR="00842EF7" w:rsidRPr="00FE760F" w:rsidRDefault="00842EF7" w:rsidP="00F91227">
            <w:pPr>
              <w:pStyle w:val="TAH"/>
              <w:keepNext w:val="0"/>
            </w:pPr>
            <w:r w:rsidRPr="00FE760F">
              <w:t>Cat</w:t>
            </w:r>
          </w:p>
        </w:tc>
        <w:tc>
          <w:tcPr>
            <w:tcW w:w="4962" w:type="dxa"/>
            <w:shd w:val="pct10" w:color="auto" w:fill="FFFFFF"/>
          </w:tcPr>
          <w:p w14:paraId="60F9BAB2" w14:textId="77777777" w:rsidR="00842EF7" w:rsidRPr="00FE760F" w:rsidRDefault="00842EF7" w:rsidP="00F91227">
            <w:pPr>
              <w:pStyle w:val="TAH"/>
              <w:keepNext w:val="0"/>
            </w:pPr>
            <w:r w:rsidRPr="00FE760F">
              <w:t>Subject/Comment</w:t>
            </w:r>
          </w:p>
        </w:tc>
        <w:tc>
          <w:tcPr>
            <w:tcW w:w="708" w:type="dxa"/>
            <w:shd w:val="pct10" w:color="auto" w:fill="FFFFFF"/>
          </w:tcPr>
          <w:p w14:paraId="677C375F" w14:textId="77777777" w:rsidR="00842EF7" w:rsidRPr="00FE760F" w:rsidRDefault="00842EF7" w:rsidP="00F91227">
            <w:pPr>
              <w:pStyle w:val="TAH"/>
              <w:keepNext w:val="0"/>
            </w:pPr>
            <w:r w:rsidRPr="00FE760F">
              <w:t>New version</w:t>
            </w:r>
          </w:p>
        </w:tc>
      </w:tr>
      <w:tr w:rsidR="00842EF7" w:rsidRPr="00FE760F" w14:paraId="74070946" w14:textId="77777777" w:rsidTr="00F91227">
        <w:trPr>
          <w:jc w:val="center"/>
        </w:trPr>
        <w:tc>
          <w:tcPr>
            <w:tcW w:w="800" w:type="dxa"/>
            <w:shd w:val="solid" w:color="FFFFFF" w:fill="auto"/>
          </w:tcPr>
          <w:p w14:paraId="7AEC721C" w14:textId="77777777" w:rsidR="00842EF7" w:rsidRPr="00FE760F" w:rsidRDefault="00842EF7" w:rsidP="00F91227">
            <w:pPr>
              <w:pStyle w:val="TAC"/>
              <w:keepNext w:val="0"/>
              <w:rPr>
                <w:sz w:val="16"/>
                <w:szCs w:val="16"/>
              </w:rPr>
            </w:pPr>
            <w:r w:rsidRPr="00FE760F">
              <w:rPr>
                <w:sz w:val="16"/>
                <w:szCs w:val="16"/>
              </w:rPr>
              <w:t>2017-08</w:t>
            </w:r>
          </w:p>
        </w:tc>
        <w:tc>
          <w:tcPr>
            <w:tcW w:w="800" w:type="dxa"/>
            <w:shd w:val="solid" w:color="FFFFFF" w:fill="auto"/>
          </w:tcPr>
          <w:p w14:paraId="5BE291A8" w14:textId="77777777" w:rsidR="00842EF7" w:rsidRPr="00FE760F" w:rsidRDefault="00842EF7" w:rsidP="00F91227">
            <w:pPr>
              <w:pStyle w:val="TAC"/>
              <w:keepNext w:val="0"/>
              <w:rPr>
                <w:sz w:val="16"/>
                <w:szCs w:val="16"/>
              </w:rPr>
            </w:pPr>
            <w:r w:rsidRPr="00FE760F">
              <w:rPr>
                <w:sz w:val="16"/>
                <w:szCs w:val="16"/>
              </w:rPr>
              <w:t>RAN4#84</w:t>
            </w:r>
          </w:p>
        </w:tc>
        <w:tc>
          <w:tcPr>
            <w:tcW w:w="952" w:type="dxa"/>
            <w:shd w:val="solid" w:color="FFFFFF" w:fill="auto"/>
          </w:tcPr>
          <w:p w14:paraId="1DFAD30B" w14:textId="77777777" w:rsidR="00842EF7" w:rsidRPr="00FE760F" w:rsidRDefault="00842EF7" w:rsidP="00F91227">
            <w:pPr>
              <w:pStyle w:val="TAC"/>
              <w:keepNext w:val="0"/>
              <w:jc w:val="left"/>
              <w:rPr>
                <w:sz w:val="16"/>
                <w:szCs w:val="16"/>
              </w:rPr>
            </w:pPr>
          </w:p>
        </w:tc>
        <w:tc>
          <w:tcPr>
            <w:tcW w:w="567" w:type="dxa"/>
            <w:shd w:val="solid" w:color="FFFFFF" w:fill="auto"/>
          </w:tcPr>
          <w:p w14:paraId="3A7F0DE2" w14:textId="77777777" w:rsidR="00842EF7" w:rsidRPr="00FE760F" w:rsidRDefault="00842EF7" w:rsidP="00F91227">
            <w:pPr>
              <w:pStyle w:val="TAC"/>
              <w:keepNext w:val="0"/>
              <w:rPr>
                <w:sz w:val="16"/>
                <w:szCs w:val="16"/>
              </w:rPr>
            </w:pPr>
          </w:p>
        </w:tc>
        <w:tc>
          <w:tcPr>
            <w:tcW w:w="425" w:type="dxa"/>
            <w:shd w:val="solid" w:color="FFFFFF" w:fill="auto"/>
          </w:tcPr>
          <w:p w14:paraId="37447C7B" w14:textId="77777777" w:rsidR="00842EF7" w:rsidRPr="00FE760F" w:rsidRDefault="00842EF7" w:rsidP="00F91227">
            <w:pPr>
              <w:pStyle w:val="TAC"/>
              <w:keepNext w:val="0"/>
              <w:rPr>
                <w:sz w:val="16"/>
                <w:szCs w:val="16"/>
              </w:rPr>
            </w:pPr>
          </w:p>
        </w:tc>
        <w:tc>
          <w:tcPr>
            <w:tcW w:w="425" w:type="dxa"/>
            <w:shd w:val="solid" w:color="FFFFFF" w:fill="auto"/>
          </w:tcPr>
          <w:p w14:paraId="59684B4E" w14:textId="77777777" w:rsidR="00842EF7" w:rsidRPr="00FE760F" w:rsidRDefault="00842EF7" w:rsidP="00F91227">
            <w:pPr>
              <w:pStyle w:val="TAC"/>
              <w:keepNext w:val="0"/>
              <w:rPr>
                <w:sz w:val="16"/>
                <w:szCs w:val="16"/>
              </w:rPr>
            </w:pPr>
          </w:p>
        </w:tc>
        <w:tc>
          <w:tcPr>
            <w:tcW w:w="4962" w:type="dxa"/>
            <w:shd w:val="solid" w:color="FFFFFF" w:fill="auto"/>
          </w:tcPr>
          <w:p w14:paraId="111DDA43" w14:textId="77777777" w:rsidR="00842EF7" w:rsidRPr="00FE760F" w:rsidRDefault="00842EF7" w:rsidP="00F91227">
            <w:pPr>
              <w:pStyle w:val="TAC"/>
              <w:keepNext w:val="0"/>
              <w:rPr>
                <w:sz w:val="16"/>
                <w:szCs w:val="16"/>
              </w:rPr>
            </w:pPr>
            <w:r w:rsidRPr="00FE760F">
              <w:rPr>
                <w:sz w:val="16"/>
                <w:szCs w:val="16"/>
              </w:rPr>
              <w:t>Initial Skeleton</w:t>
            </w:r>
          </w:p>
        </w:tc>
        <w:tc>
          <w:tcPr>
            <w:tcW w:w="708" w:type="dxa"/>
            <w:shd w:val="solid" w:color="FFFFFF" w:fill="auto"/>
          </w:tcPr>
          <w:p w14:paraId="414AF789" w14:textId="77777777" w:rsidR="00842EF7" w:rsidRPr="00FE760F" w:rsidRDefault="00842EF7" w:rsidP="00F91227">
            <w:pPr>
              <w:pStyle w:val="TAC"/>
              <w:keepNext w:val="0"/>
              <w:rPr>
                <w:sz w:val="16"/>
                <w:szCs w:val="16"/>
              </w:rPr>
            </w:pPr>
            <w:r w:rsidRPr="00FE760F">
              <w:rPr>
                <w:sz w:val="16"/>
                <w:szCs w:val="16"/>
              </w:rPr>
              <w:t>0.0.1</w:t>
            </w:r>
          </w:p>
        </w:tc>
      </w:tr>
      <w:tr w:rsidR="00842EF7" w:rsidRPr="00FE760F" w14:paraId="67906001" w14:textId="77777777" w:rsidTr="00842EF7">
        <w:trPr>
          <w:jc w:val="center"/>
        </w:trPr>
        <w:tc>
          <w:tcPr>
            <w:tcW w:w="800" w:type="dxa"/>
            <w:shd w:val="solid" w:color="FFFFFF" w:fill="auto"/>
          </w:tcPr>
          <w:p w14:paraId="4CFBBFB6" w14:textId="77777777" w:rsidR="00842EF7" w:rsidRPr="00FE760F" w:rsidRDefault="00842EF7" w:rsidP="00F91227">
            <w:pPr>
              <w:pStyle w:val="TAC"/>
              <w:keepNext w:val="0"/>
              <w:rPr>
                <w:sz w:val="16"/>
                <w:szCs w:val="16"/>
              </w:rPr>
            </w:pPr>
            <w:r w:rsidRPr="00FE760F">
              <w:rPr>
                <w:sz w:val="16"/>
                <w:szCs w:val="16"/>
              </w:rPr>
              <w:t>2017-10</w:t>
            </w:r>
          </w:p>
        </w:tc>
        <w:tc>
          <w:tcPr>
            <w:tcW w:w="800" w:type="dxa"/>
            <w:shd w:val="solid" w:color="FFFFFF" w:fill="auto"/>
          </w:tcPr>
          <w:p w14:paraId="70F67790" w14:textId="77777777" w:rsidR="00842EF7" w:rsidRPr="00FE760F" w:rsidRDefault="00842EF7" w:rsidP="00F91227">
            <w:pPr>
              <w:pStyle w:val="TAC"/>
              <w:keepNext w:val="0"/>
              <w:rPr>
                <w:sz w:val="16"/>
                <w:szCs w:val="16"/>
              </w:rPr>
            </w:pPr>
            <w:r w:rsidRPr="00FE760F">
              <w:rPr>
                <w:sz w:val="16"/>
                <w:szCs w:val="16"/>
              </w:rPr>
              <w:t>RAN4#84Bis</w:t>
            </w:r>
          </w:p>
        </w:tc>
        <w:tc>
          <w:tcPr>
            <w:tcW w:w="952" w:type="dxa"/>
            <w:shd w:val="solid" w:color="FFFFFF" w:fill="auto"/>
          </w:tcPr>
          <w:p w14:paraId="3A55D655" w14:textId="77777777" w:rsidR="00842EF7" w:rsidRPr="00FE760F" w:rsidRDefault="00842EF7" w:rsidP="00F91227">
            <w:pPr>
              <w:pStyle w:val="TAC"/>
              <w:keepNext w:val="0"/>
              <w:jc w:val="left"/>
              <w:rPr>
                <w:sz w:val="16"/>
                <w:szCs w:val="16"/>
              </w:rPr>
            </w:pPr>
            <w:r w:rsidRPr="00FE760F">
              <w:rPr>
                <w:sz w:val="16"/>
                <w:szCs w:val="16"/>
              </w:rPr>
              <w:t>R4-1711979</w:t>
            </w:r>
          </w:p>
        </w:tc>
        <w:tc>
          <w:tcPr>
            <w:tcW w:w="567" w:type="dxa"/>
            <w:shd w:val="solid" w:color="FFFFFF" w:fill="auto"/>
          </w:tcPr>
          <w:p w14:paraId="0A0C6103" w14:textId="77777777" w:rsidR="00842EF7" w:rsidRPr="00FE760F" w:rsidRDefault="00842EF7" w:rsidP="00F91227">
            <w:pPr>
              <w:pStyle w:val="TAC"/>
              <w:keepNext w:val="0"/>
              <w:rPr>
                <w:sz w:val="16"/>
                <w:szCs w:val="16"/>
              </w:rPr>
            </w:pPr>
          </w:p>
        </w:tc>
        <w:tc>
          <w:tcPr>
            <w:tcW w:w="425" w:type="dxa"/>
            <w:shd w:val="solid" w:color="FFFFFF" w:fill="auto"/>
            <w:vAlign w:val="center"/>
          </w:tcPr>
          <w:p w14:paraId="17F2534F" w14:textId="77777777" w:rsidR="00842EF7" w:rsidRPr="00FE760F" w:rsidRDefault="00842EF7" w:rsidP="00842EF7">
            <w:pPr>
              <w:pStyle w:val="TAC"/>
              <w:keepNext w:val="0"/>
              <w:rPr>
                <w:sz w:val="16"/>
                <w:szCs w:val="16"/>
              </w:rPr>
            </w:pPr>
          </w:p>
        </w:tc>
        <w:tc>
          <w:tcPr>
            <w:tcW w:w="425" w:type="dxa"/>
            <w:shd w:val="solid" w:color="FFFFFF" w:fill="auto"/>
          </w:tcPr>
          <w:p w14:paraId="4672BF69" w14:textId="77777777" w:rsidR="00842EF7" w:rsidRPr="00FE760F" w:rsidRDefault="00842EF7" w:rsidP="00F91227">
            <w:pPr>
              <w:pStyle w:val="TAC"/>
              <w:keepNext w:val="0"/>
              <w:rPr>
                <w:sz w:val="16"/>
                <w:szCs w:val="16"/>
              </w:rPr>
            </w:pPr>
          </w:p>
        </w:tc>
        <w:tc>
          <w:tcPr>
            <w:tcW w:w="4962" w:type="dxa"/>
            <w:shd w:val="solid" w:color="FFFFFF" w:fill="auto"/>
          </w:tcPr>
          <w:p w14:paraId="3B260473" w14:textId="77777777" w:rsidR="00842EF7" w:rsidRPr="00FE760F" w:rsidRDefault="00842EF7" w:rsidP="00F91227">
            <w:pPr>
              <w:pStyle w:val="TAL"/>
              <w:keepNext w:val="0"/>
              <w:rPr>
                <w:sz w:val="16"/>
                <w:szCs w:val="16"/>
              </w:rPr>
            </w:pPr>
            <w:r w:rsidRPr="00FE760F">
              <w:rPr>
                <w:sz w:val="16"/>
                <w:szCs w:val="16"/>
              </w:rPr>
              <w:t>TPs from R4#84Bis by editors</w:t>
            </w:r>
          </w:p>
        </w:tc>
        <w:tc>
          <w:tcPr>
            <w:tcW w:w="708" w:type="dxa"/>
            <w:shd w:val="solid" w:color="FFFFFF" w:fill="auto"/>
          </w:tcPr>
          <w:p w14:paraId="3C85796F" w14:textId="77777777" w:rsidR="00842EF7" w:rsidRPr="00FE760F" w:rsidRDefault="00842EF7" w:rsidP="00F91227">
            <w:pPr>
              <w:pStyle w:val="TAC"/>
              <w:keepNext w:val="0"/>
              <w:rPr>
                <w:sz w:val="16"/>
                <w:szCs w:val="16"/>
              </w:rPr>
            </w:pPr>
            <w:r w:rsidRPr="00FE760F">
              <w:rPr>
                <w:sz w:val="16"/>
                <w:szCs w:val="16"/>
              </w:rPr>
              <w:t>0.1.0</w:t>
            </w:r>
          </w:p>
        </w:tc>
      </w:tr>
      <w:tr w:rsidR="00842EF7" w:rsidRPr="00FE760F" w14:paraId="0DD7F845" w14:textId="77777777" w:rsidTr="00842EF7">
        <w:trPr>
          <w:trHeight w:val="59"/>
          <w:jc w:val="center"/>
        </w:trPr>
        <w:tc>
          <w:tcPr>
            <w:tcW w:w="800" w:type="dxa"/>
            <w:shd w:val="solid" w:color="FFFFFF" w:fill="auto"/>
          </w:tcPr>
          <w:p w14:paraId="28BFE78C"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6522AFE3"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7EC282FC" w14:textId="77777777" w:rsidR="00842EF7" w:rsidRPr="00FE760F" w:rsidRDefault="00842EF7" w:rsidP="00F91227">
            <w:pPr>
              <w:pStyle w:val="TAC"/>
              <w:keepNext w:val="0"/>
              <w:jc w:val="left"/>
              <w:rPr>
                <w:sz w:val="16"/>
                <w:szCs w:val="16"/>
              </w:rPr>
            </w:pPr>
            <w:r w:rsidRPr="00FE760F">
              <w:rPr>
                <w:sz w:val="16"/>
                <w:szCs w:val="16"/>
              </w:rPr>
              <w:t>R4-1713806</w:t>
            </w:r>
          </w:p>
        </w:tc>
        <w:tc>
          <w:tcPr>
            <w:tcW w:w="567" w:type="dxa"/>
            <w:shd w:val="solid" w:color="FFFFFF" w:fill="auto"/>
          </w:tcPr>
          <w:p w14:paraId="0727F07E" w14:textId="77777777" w:rsidR="00842EF7" w:rsidRPr="00FE760F" w:rsidRDefault="00842EF7" w:rsidP="00F91227">
            <w:pPr>
              <w:pStyle w:val="TAC"/>
              <w:keepNext w:val="0"/>
              <w:rPr>
                <w:sz w:val="16"/>
                <w:szCs w:val="16"/>
              </w:rPr>
            </w:pPr>
          </w:p>
        </w:tc>
        <w:tc>
          <w:tcPr>
            <w:tcW w:w="425" w:type="dxa"/>
            <w:shd w:val="solid" w:color="FFFFFF" w:fill="auto"/>
            <w:vAlign w:val="center"/>
          </w:tcPr>
          <w:p w14:paraId="2241B777" w14:textId="77777777" w:rsidR="00842EF7" w:rsidRPr="00FE760F" w:rsidRDefault="00842EF7" w:rsidP="00842EF7">
            <w:pPr>
              <w:pStyle w:val="TAC"/>
              <w:keepNext w:val="0"/>
              <w:rPr>
                <w:sz w:val="16"/>
                <w:szCs w:val="16"/>
              </w:rPr>
            </w:pPr>
          </w:p>
        </w:tc>
        <w:tc>
          <w:tcPr>
            <w:tcW w:w="425" w:type="dxa"/>
            <w:shd w:val="solid" w:color="FFFFFF" w:fill="auto"/>
          </w:tcPr>
          <w:p w14:paraId="4E2811B8" w14:textId="77777777" w:rsidR="00842EF7" w:rsidRPr="00FE760F" w:rsidRDefault="00842EF7" w:rsidP="00F91227">
            <w:pPr>
              <w:pStyle w:val="TAC"/>
              <w:keepNext w:val="0"/>
              <w:rPr>
                <w:sz w:val="16"/>
                <w:szCs w:val="16"/>
              </w:rPr>
            </w:pPr>
          </w:p>
        </w:tc>
        <w:tc>
          <w:tcPr>
            <w:tcW w:w="4962" w:type="dxa"/>
            <w:shd w:val="solid" w:color="FFFFFF" w:fill="auto"/>
          </w:tcPr>
          <w:p w14:paraId="723C903D" w14:textId="77777777" w:rsidR="00842EF7" w:rsidRPr="00FE760F" w:rsidRDefault="00842EF7" w:rsidP="00F91227">
            <w:pPr>
              <w:pStyle w:val="TAL"/>
              <w:keepNext w:val="0"/>
              <w:rPr>
                <w:sz w:val="16"/>
                <w:szCs w:val="16"/>
              </w:rPr>
            </w:pPr>
            <w:r w:rsidRPr="00FE760F">
              <w:rPr>
                <w:sz w:val="16"/>
                <w:szCs w:val="16"/>
              </w:rPr>
              <w:t>Approved TPs from R4#85</w:t>
            </w:r>
          </w:p>
          <w:p w14:paraId="1876708B" w14:textId="77777777" w:rsidR="00842EF7" w:rsidRPr="00FE760F" w:rsidRDefault="00842EF7" w:rsidP="00F91227">
            <w:pPr>
              <w:pStyle w:val="TAL"/>
              <w:keepNext w:val="0"/>
              <w:rPr>
                <w:sz w:val="16"/>
                <w:szCs w:val="16"/>
              </w:rPr>
            </w:pPr>
            <w:r w:rsidRPr="00FE760F">
              <w:rPr>
                <w:sz w:val="16"/>
                <w:szCs w:val="16"/>
              </w:rPr>
              <w:t>R4-1714537, TP for TS 38.101-2: Channel Bandwidth Definition, Qualcomm Incorporated</w:t>
            </w:r>
          </w:p>
          <w:p w14:paraId="12C84C0E" w14:textId="77777777" w:rsidR="00842EF7" w:rsidRPr="00FE760F" w:rsidRDefault="00842EF7" w:rsidP="00F91227">
            <w:pPr>
              <w:pStyle w:val="TAL"/>
              <w:keepNext w:val="0"/>
              <w:rPr>
                <w:sz w:val="16"/>
                <w:szCs w:val="16"/>
              </w:rPr>
            </w:pPr>
            <w:r w:rsidRPr="00FE760F">
              <w:rPr>
                <w:sz w:val="16"/>
                <w:szCs w:val="16"/>
              </w:rPr>
              <w:t>R4-1714115, TP for TS 38.101-2: Channel Arrangement, : Qualcomm Incorporated (Note: this TP was further discussed and edited in the reflector)</w:t>
            </w:r>
          </w:p>
          <w:p w14:paraId="291A7A79" w14:textId="77777777" w:rsidR="00842EF7" w:rsidRPr="00FE760F" w:rsidRDefault="00842EF7" w:rsidP="00F91227">
            <w:pPr>
              <w:pStyle w:val="TAL"/>
              <w:keepNext w:val="0"/>
              <w:rPr>
                <w:sz w:val="16"/>
                <w:szCs w:val="16"/>
              </w:rPr>
            </w:pPr>
            <w:r w:rsidRPr="00FE760F">
              <w:rPr>
                <w:sz w:val="16"/>
                <w:szCs w:val="16"/>
              </w:rPr>
              <w:t>R4-1713205, TP on general parts for 38.101-2 NR FR, : Ericsson</w:t>
            </w:r>
          </w:p>
          <w:p w14:paraId="77D92F13" w14:textId="77777777" w:rsidR="00842EF7" w:rsidRPr="00FE760F" w:rsidRDefault="00842EF7" w:rsidP="00F91227">
            <w:pPr>
              <w:pStyle w:val="TAL"/>
              <w:keepNext w:val="0"/>
              <w:rPr>
                <w:sz w:val="16"/>
                <w:szCs w:val="16"/>
              </w:rPr>
            </w:pPr>
            <w:r w:rsidRPr="00FE760F">
              <w:rPr>
                <w:sz w:val="16"/>
                <w:szCs w:val="16"/>
              </w:rPr>
              <w:t>R4-1712884, TP to TS38.101-2 on environmental conditions, Intel Corporation</w:t>
            </w:r>
          </w:p>
          <w:p w14:paraId="61EFD1CE" w14:textId="77777777" w:rsidR="00842EF7" w:rsidRPr="00FE760F" w:rsidRDefault="00842EF7" w:rsidP="00F91227">
            <w:pPr>
              <w:pStyle w:val="TAL"/>
              <w:keepNext w:val="0"/>
              <w:rPr>
                <w:sz w:val="16"/>
                <w:szCs w:val="16"/>
              </w:rPr>
            </w:pPr>
            <w:r w:rsidRPr="00FE760F">
              <w:rPr>
                <w:sz w:val="16"/>
                <w:szCs w:val="16"/>
              </w:rPr>
              <w:t>R4-1714018, TP to TS 38.101-2 for definition of UE RF terminologies, Anritsu Corporation</w:t>
            </w:r>
          </w:p>
          <w:p w14:paraId="4850A6E0" w14:textId="77777777" w:rsidR="00842EF7" w:rsidRPr="00FE760F" w:rsidRDefault="00842EF7" w:rsidP="00F91227">
            <w:pPr>
              <w:pStyle w:val="TAL"/>
              <w:keepNext w:val="0"/>
              <w:rPr>
                <w:sz w:val="16"/>
                <w:szCs w:val="16"/>
              </w:rPr>
            </w:pPr>
            <w:r w:rsidRPr="00FE760F">
              <w:rPr>
                <w:sz w:val="16"/>
                <w:szCs w:val="16"/>
              </w:rPr>
              <w:t>R4-1714447, TP on UE power class for FR2, Intel Corporation</w:t>
            </w:r>
          </w:p>
          <w:p w14:paraId="591EAD73" w14:textId="77777777" w:rsidR="00842EF7" w:rsidRPr="00FE760F" w:rsidRDefault="00842EF7" w:rsidP="00F91227">
            <w:pPr>
              <w:pStyle w:val="TAL"/>
              <w:keepNext w:val="0"/>
              <w:rPr>
                <w:sz w:val="16"/>
                <w:szCs w:val="16"/>
              </w:rPr>
            </w:pPr>
            <w:r w:rsidRPr="00FE760F">
              <w:rPr>
                <w:sz w:val="16"/>
                <w:szCs w:val="16"/>
              </w:rPr>
              <w:t>R4-1714372, TP to TS38.101-2 on EVM equalizer spectrum flatness requirements, Intel Corporation</w:t>
            </w:r>
          </w:p>
          <w:p w14:paraId="08F0F8F6" w14:textId="77777777" w:rsidR="00842EF7" w:rsidRPr="00FE760F" w:rsidRDefault="00842EF7" w:rsidP="00F91227">
            <w:pPr>
              <w:pStyle w:val="TAL"/>
              <w:keepNext w:val="0"/>
              <w:rPr>
                <w:sz w:val="16"/>
                <w:szCs w:val="16"/>
              </w:rPr>
            </w:pPr>
            <w:r w:rsidRPr="00FE760F">
              <w:rPr>
                <w:sz w:val="16"/>
                <w:szCs w:val="16"/>
              </w:rPr>
              <w:t>R4-1714330, TP to TR 38.101-02 v0.1.0: ON/OFF mask design for NR UE transmissions for FR2, Ericsson</w:t>
            </w:r>
          </w:p>
          <w:p w14:paraId="1F8BA33A" w14:textId="77777777" w:rsidR="00842EF7" w:rsidRPr="00FE760F" w:rsidRDefault="00842EF7" w:rsidP="00F91227">
            <w:pPr>
              <w:pStyle w:val="TAL"/>
              <w:keepNext w:val="0"/>
              <w:rPr>
                <w:sz w:val="16"/>
                <w:szCs w:val="16"/>
              </w:rPr>
            </w:pPr>
            <w:r w:rsidRPr="00FE760F">
              <w:rPr>
                <w:sz w:val="16"/>
                <w:szCs w:val="16"/>
              </w:rPr>
              <w:t>R4-1714364, TP to TR 38.101: NR UE transmit OFF power for FR2, CATT</w:t>
            </w:r>
          </w:p>
          <w:p w14:paraId="4B01A1D7" w14:textId="77777777" w:rsidR="00842EF7" w:rsidRPr="00FE760F" w:rsidRDefault="00842EF7" w:rsidP="00F91227">
            <w:pPr>
              <w:pStyle w:val="TAL"/>
              <w:keepNext w:val="0"/>
              <w:rPr>
                <w:sz w:val="16"/>
                <w:szCs w:val="16"/>
              </w:rPr>
            </w:pPr>
            <w:r w:rsidRPr="00FE760F">
              <w:rPr>
                <w:sz w:val="16"/>
                <w:szCs w:val="16"/>
              </w:rPr>
              <w:t>R4-1714347, TP to TS38.101-2 on spurious emissions requirements for FR2, Intel Corporation (Note: this TP was further discussed and edited in the reflector)</w:t>
            </w:r>
          </w:p>
          <w:p w14:paraId="18AA90AC" w14:textId="77777777" w:rsidR="00842EF7" w:rsidRPr="00FE760F" w:rsidRDefault="00842EF7" w:rsidP="00F91227">
            <w:pPr>
              <w:pStyle w:val="TAL"/>
              <w:keepNext w:val="0"/>
              <w:rPr>
                <w:sz w:val="16"/>
                <w:szCs w:val="16"/>
              </w:rPr>
            </w:pPr>
            <w:r w:rsidRPr="00FE760F">
              <w:rPr>
                <w:sz w:val="16"/>
                <w:szCs w:val="16"/>
              </w:rPr>
              <w:t>R4-1714456, TP on REFSENS for FR2, Intel Corporation</w:t>
            </w:r>
          </w:p>
          <w:p w14:paraId="627CC89C" w14:textId="77777777" w:rsidR="00842EF7" w:rsidRPr="00FE760F" w:rsidRDefault="00842EF7" w:rsidP="00F91227">
            <w:pPr>
              <w:pStyle w:val="TAL"/>
              <w:keepNext w:val="0"/>
              <w:rPr>
                <w:sz w:val="16"/>
                <w:szCs w:val="16"/>
              </w:rPr>
            </w:pPr>
            <w:r w:rsidRPr="00FE760F">
              <w:rPr>
                <w:sz w:val="16"/>
                <w:szCs w:val="16"/>
              </w:rPr>
              <w:t>R4-1714337</w:t>
            </w:r>
            <w:r w:rsidRPr="00FE760F">
              <w:rPr>
                <w:sz w:val="16"/>
                <w:szCs w:val="16"/>
              </w:rPr>
              <w:tab/>
              <w:t>TP to TS 38.101-2 ACS requirement for mmW (section 7.5), Qualcomm Incorporated</w:t>
            </w:r>
          </w:p>
          <w:p w14:paraId="6828F65D" w14:textId="77777777" w:rsidR="00842EF7" w:rsidRPr="00FE760F" w:rsidRDefault="00842EF7" w:rsidP="00F91227">
            <w:pPr>
              <w:pStyle w:val="TAL"/>
              <w:keepNext w:val="0"/>
              <w:rPr>
                <w:sz w:val="16"/>
                <w:szCs w:val="16"/>
              </w:rPr>
            </w:pPr>
            <w:r w:rsidRPr="00FE760F">
              <w:rPr>
                <w:sz w:val="16"/>
                <w:szCs w:val="16"/>
              </w:rPr>
              <w:t>R4-1714338, TP to TS 38.101-2 IBB requirement for mmW (section 7.6.1), Qualcomm Incorporated</w:t>
            </w:r>
          </w:p>
          <w:p w14:paraId="06804AFF" w14:textId="77777777" w:rsidR="00842EF7" w:rsidRPr="00FE760F" w:rsidRDefault="00842EF7" w:rsidP="00F91227">
            <w:pPr>
              <w:pStyle w:val="TAL"/>
              <w:keepNext w:val="0"/>
              <w:rPr>
                <w:sz w:val="16"/>
                <w:szCs w:val="16"/>
              </w:rPr>
            </w:pPr>
            <w:r w:rsidRPr="00FE760F">
              <w:rPr>
                <w:sz w:val="16"/>
                <w:szCs w:val="16"/>
              </w:rPr>
              <w:t>R4-1714348, TP to TS38.101-2 on Rx spurious emissions for FR2, Intel Corporation</w:t>
            </w:r>
          </w:p>
          <w:p w14:paraId="02C9B9C2" w14:textId="77777777" w:rsidR="00842EF7" w:rsidRPr="00FE760F" w:rsidRDefault="00842EF7" w:rsidP="00F91227">
            <w:pPr>
              <w:pStyle w:val="TAL"/>
              <w:keepNext w:val="0"/>
              <w:rPr>
                <w:sz w:val="16"/>
                <w:szCs w:val="16"/>
              </w:rPr>
            </w:pPr>
            <w:r w:rsidRPr="00FE760F">
              <w:rPr>
                <w:sz w:val="16"/>
                <w:szCs w:val="16"/>
              </w:rPr>
              <w:t>Min power for EVM requirement according to R4-1711568, TP to TR 38.xxx - UE minimum transmit power for range 2, CATT</w:t>
            </w:r>
          </w:p>
          <w:p w14:paraId="0FE805E5" w14:textId="77777777" w:rsidR="00842EF7" w:rsidRPr="00FE760F" w:rsidRDefault="00842EF7" w:rsidP="00F91227">
            <w:pPr>
              <w:pStyle w:val="TAL"/>
              <w:keepNext w:val="0"/>
              <w:rPr>
                <w:sz w:val="16"/>
                <w:szCs w:val="16"/>
              </w:rPr>
            </w:pPr>
          </w:p>
          <w:p w14:paraId="5336E16F" w14:textId="77777777" w:rsidR="00842EF7" w:rsidRPr="00FE760F" w:rsidRDefault="00842EF7" w:rsidP="00F91227">
            <w:pPr>
              <w:pStyle w:val="TAL"/>
              <w:keepNext w:val="0"/>
              <w:rPr>
                <w:sz w:val="16"/>
                <w:szCs w:val="16"/>
              </w:rPr>
            </w:pPr>
            <w:r w:rsidRPr="00FE760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FE760F" w:rsidRDefault="00842EF7" w:rsidP="00F91227">
            <w:pPr>
              <w:pStyle w:val="TAC"/>
              <w:keepNext w:val="0"/>
              <w:rPr>
                <w:sz w:val="16"/>
                <w:szCs w:val="16"/>
              </w:rPr>
            </w:pPr>
            <w:r w:rsidRPr="00FE760F">
              <w:rPr>
                <w:sz w:val="16"/>
                <w:szCs w:val="16"/>
              </w:rPr>
              <w:t>0.2.0</w:t>
            </w:r>
          </w:p>
        </w:tc>
      </w:tr>
      <w:tr w:rsidR="00842EF7" w:rsidRPr="00FE760F" w14:paraId="5E3431A7" w14:textId="77777777" w:rsidTr="00842EF7">
        <w:trPr>
          <w:trHeight w:val="59"/>
          <w:jc w:val="center"/>
        </w:trPr>
        <w:tc>
          <w:tcPr>
            <w:tcW w:w="800" w:type="dxa"/>
            <w:shd w:val="solid" w:color="FFFFFF" w:fill="auto"/>
          </w:tcPr>
          <w:p w14:paraId="315C2C49"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381BAF5B"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192310CD" w14:textId="77777777" w:rsidR="00842EF7" w:rsidRPr="00FE760F" w:rsidRDefault="00842EF7" w:rsidP="00F91227">
            <w:pPr>
              <w:pStyle w:val="TAC"/>
              <w:keepNext w:val="0"/>
              <w:jc w:val="left"/>
              <w:rPr>
                <w:sz w:val="16"/>
                <w:szCs w:val="16"/>
              </w:rPr>
            </w:pPr>
            <w:r w:rsidRPr="00FE760F">
              <w:rPr>
                <w:sz w:val="16"/>
                <w:szCs w:val="16"/>
              </w:rPr>
              <w:t>R4-1714570</w:t>
            </w:r>
          </w:p>
        </w:tc>
        <w:tc>
          <w:tcPr>
            <w:tcW w:w="567" w:type="dxa"/>
            <w:shd w:val="solid" w:color="FFFFFF" w:fill="auto"/>
          </w:tcPr>
          <w:p w14:paraId="71483AAC" w14:textId="77777777" w:rsidR="00842EF7" w:rsidRPr="00FE760F" w:rsidRDefault="00842EF7" w:rsidP="00F91227">
            <w:pPr>
              <w:pStyle w:val="TAC"/>
              <w:keepNext w:val="0"/>
              <w:rPr>
                <w:sz w:val="16"/>
                <w:szCs w:val="16"/>
              </w:rPr>
            </w:pPr>
          </w:p>
        </w:tc>
        <w:tc>
          <w:tcPr>
            <w:tcW w:w="425" w:type="dxa"/>
            <w:shd w:val="solid" w:color="FFFFFF" w:fill="auto"/>
            <w:vAlign w:val="center"/>
          </w:tcPr>
          <w:p w14:paraId="7AFFCD25" w14:textId="77777777" w:rsidR="00842EF7" w:rsidRPr="00FE760F" w:rsidRDefault="00842EF7" w:rsidP="00842EF7">
            <w:pPr>
              <w:pStyle w:val="TAC"/>
              <w:keepNext w:val="0"/>
              <w:rPr>
                <w:sz w:val="16"/>
                <w:szCs w:val="16"/>
              </w:rPr>
            </w:pPr>
          </w:p>
        </w:tc>
        <w:tc>
          <w:tcPr>
            <w:tcW w:w="425" w:type="dxa"/>
            <w:shd w:val="solid" w:color="FFFFFF" w:fill="auto"/>
          </w:tcPr>
          <w:p w14:paraId="426DFD9A" w14:textId="77777777" w:rsidR="00842EF7" w:rsidRPr="00FE760F" w:rsidRDefault="00842EF7" w:rsidP="00F91227">
            <w:pPr>
              <w:pStyle w:val="TAC"/>
              <w:keepNext w:val="0"/>
              <w:rPr>
                <w:sz w:val="16"/>
                <w:szCs w:val="16"/>
              </w:rPr>
            </w:pPr>
          </w:p>
        </w:tc>
        <w:tc>
          <w:tcPr>
            <w:tcW w:w="4962" w:type="dxa"/>
            <w:shd w:val="solid" w:color="FFFFFF" w:fill="auto"/>
          </w:tcPr>
          <w:p w14:paraId="10A6CBD9" w14:textId="77777777" w:rsidR="00842EF7" w:rsidRPr="00FE760F" w:rsidRDefault="00842EF7" w:rsidP="00F91227">
            <w:pPr>
              <w:pStyle w:val="TAL"/>
              <w:keepNext w:val="0"/>
              <w:rPr>
                <w:sz w:val="16"/>
                <w:szCs w:val="16"/>
              </w:rPr>
            </w:pPr>
            <w:r w:rsidRPr="00FE760F">
              <w:rPr>
                <w:sz w:val="16"/>
                <w:szCs w:val="16"/>
              </w:rPr>
              <w:t>Further corrections and alignments with 38.104 after email review</w:t>
            </w:r>
          </w:p>
        </w:tc>
        <w:tc>
          <w:tcPr>
            <w:tcW w:w="708" w:type="dxa"/>
            <w:shd w:val="solid" w:color="FFFFFF" w:fill="auto"/>
          </w:tcPr>
          <w:p w14:paraId="69E70192" w14:textId="77777777" w:rsidR="00842EF7" w:rsidRPr="00FE760F" w:rsidRDefault="00842EF7" w:rsidP="00F91227">
            <w:pPr>
              <w:pStyle w:val="TAC"/>
              <w:keepNext w:val="0"/>
              <w:rPr>
                <w:sz w:val="16"/>
                <w:szCs w:val="16"/>
              </w:rPr>
            </w:pPr>
            <w:r w:rsidRPr="00FE760F">
              <w:rPr>
                <w:sz w:val="16"/>
                <w:szCs w:val="16"/>
              </w:rPr>
              <w:t>0.3.0</w:t>
            </w:r>
          </w:p>
        </w:tc>
      </w:tr>
      <w:tr w:rsidR="00842EF7" w:rsidRPr="00FE760F" w14:paraId="48606387" w14:textId="77777777" w:rsidTr="00842EF7">
        <w:trPr>
          <w:trHeight w:val="59"/>
          <w:jc w:val="center"/>
        </w:trPr>
        <w:tc>
          <w:tcPr>
            <w:tcW w:w="800" w:type="dxa"/>
            <w:shd w:val="solid" w:color="FFFFFF" w:fill="auto"/>
          </w:tcPr>
          <w:p w14:paraId="1361B7ED"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26D9B3ED" w14:textId="77777777" w:rsidR="00842EF7" w:rsidRPr="00FE760F" w:rsidRDefault="00842EF7" w:rsidP="00F91227">
            <w:pPr>
              <w:pStyle w:val="TAC"/>
              <w:keepNext w:val="0"/>
              <w:rPr>
                <w:sz w:val="16"/>
                <w:szCs w:val="16"/>
              </w:rPr>
            </w:pPr>
            <w:r w:rsidRPr="00FE760F">
              <w:rPr>
                <w:sz w:val="16"/>
                <w:szCs w:val="16"/>
              </w:rPr>
              <w:t>RAN#78</w:t>
            </w:r>
          </w:p>
        </w:tc>
        <w:tc>
          <w:tcPr>
            <w:tcW w:w="952" w:type="dxa"/>
            <w:shd w:val="solid" w:color="FFFFFF" w:fill="auto"/>
          </w:tcPr>
          <w:p w14:paraId="08D840C0" w14:textId="77777777" w:rsidR="00842EF7" w:rsidRPr="00FE760F" w:rsidRDefault="00842EF7" w:rsidP="00F91227">
            <w:pPr>
              <w:pStyle w:val="TAL"/>
              <w:keepNext w:val="0"/>
              <w:rPr>
                <w:sz w:val="16"/>
                <w:szCs w:val="16"/>
              </w:rPr>
            </w:pPr>
            <w:r w:rsidRPr="00FE760F">
              <w:rPr>
                <w:sz w:val="16"/>
                <w:szCs w:val="16"/>
              </w:rPr>
              <w:t>RP-172476</w:t>
            </w:r>
          </w:p>
        </w:tc>
        <w:tc>
          <w:tcPr>
            <w:tcW w:w="567" w:type="dxa"/>
            <w:shd w:val="solid" w:color="FFFFFF" w:fill="auto"/>
          </w:tcPr>
          <w:p w14:paraId="6B38BB52" w14:textId="77777777" w:rsidR="00842EF7" w:rsidRPr="00FE760F" w:rsidRDefault="00842EF7" w:rsidP="00F91227">
            <w:pPr>
              <w:pStyle w:val="TAL"/>
              <w:keepNext w:val="0"/>
              <w:rPr>
                <w:sz w:val="16"/>
                <w:szCs w:val="16"/>
              </w:rPr>
            </w:pPr>
          </w:p>
        </w:tc>
        <w:tc>
          <w:tcPr>
            <w:tcW w:w="425" w:type="dxa"/>
            <w:shd w:val="solid" w:color="FFFFFF" w:fill="auto"/>
            <w:vAlign w:val="center"/>
          </w:tcPr>
          <w:p w14:paraId="7A77341E" w14:textId="77777777" w:rsidR="00842EF7" w:rsidRPr="00FE760F" w:rsidRDefault="00842EF7" w:rsidP="00842EF7">
            <w:pPr>
              <w:pStyle w:val="TAR"/>
              <w:keepNext w:val="0"/>
              <w:jc w:val="center"/>
              <w:rPr>
                <w:sz w:val="16"/>
                <w:szCs w:val="16"/>
              </w:rPr>
            </w:pPr>
          </w:p>
        </w:tc>
        <w:tc>
          <w:tcPr>
            <w:tcW w:w="425" w:type="dxa"/>
            <w:shd w:val="solid" w:color="FFFFFF" w:fill="auto"/>
          </w:tcPr>
          <w:p w14:paraId="4A176280" w14:textId="77777777" w:rsidR="00842EF7" w:rsidRPr="00FE760F" w:rsidRDefault="00842EF7" w:rsidP="00F91227">
            <w:pPr>
              <w:pStyle w:val="TAC"/>
              <w:keepNext w:val="0"/>
              <w:rPr>
                <w:sz w:val="16"/>
                <w:szCs w:val="16"/>
              </w:rPr>
            </w:pPr>
          </w:p>
        </w:tc>
        <w:tc>
          <w:tcPr>
            <w:tcW w:w="4962" w:type="dxa"/>
            <w:shd w:val="solid" w:color="FFFFFF" w:fill="auto"/>
          </w:tcPr>
          <w:p w14:paraId="7E2AAF39" w14:textId="77777777" w:rsidR="00842EF7" w:rsidRPr="00FE760F" w:rsidRDefault="00842EF7" w:rsidP="00F91227">
            <w:pPr>
              <w:pStyle w:val="TAL"/>
              <w:keepNext w:val="0"/>
              <w:rPr>
                <w:sz w:val="16"/>
                <w:szCs w:val="16"/>
              </w:rPr>
            </w:pPr>
            <w:r w:rsidRPr="00FE760F">
              <w:rPr>
                <w:sz w:val="16"/>
                <w:szCs w:val="16"/>
              </w:rPr>
              <w:t>v1.0.0 submitted for plenary approval. Contents same as 0.3.0</w:t>
            </w:r>
          </w:p>
        </w:tc>
        <w:tc>
          <w:tcPr>
            <w:tcW w:w="708" w:type="dxa"/>
            <w:shd w:val="solid" w:color="FFFFFF" w:fill="auto"/>
          </w:tcPr>
          <w:p w14:paraId="46911F08" w14:textId="77777777" w:rsidR="00842EF7" w:rsidRPr="00FE760F" w:rsidRDefault="00842EF7" w:rsidP="00F91227">
            <w:pPr>
              <w:pStyle w:val="TAC"/>
              <w:keepNext w:val="0"/>
              <w:rPr>
                <w:sz w:val="16"/>
                <w:szCs w:val="16"/>
              </w:rPr>
            </w:pPr>
            <w:r w:rsidRPr="00FE760F">
              <w:rPr>
                <w:sz w:val="16"/>
                <w:szCs w:val="16"/>
              </w:rPr>
              <w:t>1.0.0</w:t>
            </w:r>
          </w:p>
        </w:tc>
      </w:tr>
      <w:tr w:rsidR="00842EF7" w:rsidRPr="00FE760F" w14:paraId="60E4F456" w14:textId="77777777" w:rsidTr="00842EF7">
        <w:trPr>
          <w:trHeight w:val="59"/>
          <w:jc w:val="center"/>
        </w:trPr>
        <w:tc>
          <w:tcPr>
            <w:tcW w:w="800" w:type="dxa"/>
            <w:shd w:val="solid" w:color="FFFFFF" w:fill="auto"/>
          </w:tcPr>
          <w:p w14:paraId="34D701EB" w14:textId="77777777" w:rsidR="00842EF7" w:rsidRPr="00FE760F" w:rsidRDefault="00842EF7" w:rsidP="00F91227">
            <w:pPr>
              <w:pStyle w:val="TAC"/>
              <w:keepNext w:val="0"/>
              <w:rPr>
                <w:sz w:val="16"/>
                <w:szCs w:val="16"/>
                <w:lang w:eastAsia="ja-JP"/>
              </w:rPr>
            </w:pPr>
            <w:r w:rsidRPr="00FE760F">
              <w:rPr>
                <w:sz w:val="16"/>
                <w:szCs w:val="16"/>
                <w:lang w:eastAsia="ja-JP"/>
              </w:rPr>
              <w:t>2017-12</w:t>
            </w:r>
          </w:p>
        </w:tc>
        <w:tc>
          <w:tcPr>
            <w:tcW w:w="800" w:type="dxa"/>
            <w:shd w:val="solid" w:color="FFFFFF" w:fill="auto"/>
          </w:tcPr>
          <w:p w14:paraId="37715FF9" w14:textId="77777777" w:rsidR="00842EF7" w:rsidRPr="00FE760F" w:rsidRDefault="00842EF7" w:rsidP="00F91227">
            <w:pPr>
              <w:pStyle w:val="TAC"/>
              <w:keepNext w:val="0"/>
              <w:rPr>
                <w:sz w:val="16"/>
                <w:szCs w:val="16"/>
                <w:lang w:eastAsia="ja-JP"/>
              </w:rPr>
            </w:pPr>
            <w:r w:rsidRPr="00FE760F">
              <w:rPr>
                <w:rFonts w:hint="eastAsia"/>
                <w:sz w:val="16"/>
                <w:szCs w:val="16"/>
                <w:lang w:eastAsia="ja-JP"/>
              </w:rPr>
              <w:t>RAN#78</w:t>
            </w:r>
          </w:p>
        </w:tc>
        <w:tc>
          <w:tcPr>
            <w:tcW w:w="952" w:type="dxa"/>
            <w:shd w:val="solid" w:color="FFFFFF" w:fill="auto"/>
          </w:tcPr>
          <w:p w14:paraId="137BB7DD" w14:textId="77777777" w:rsidR="00842EF7" w:rsidRPr="00FE760F"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FE760F" w:rsidRDefault="00842EF7" w:rsidP="00F91227">
            <w:pPr>
              <w:pStyle w:val="TAL"/>
              <w:keepNext w:val="0"/>
              <w:rPr>
                <w:sz w:val="16"/>
                <w:szCs w:val="16"/>
              </w:rPr>
            </w:pPr>
          </w:p>
        </w:tc>
        <w:tc>
          <w:tcPr>
            <w:tcW w:w="425" w:type="dxa"/>
            <w:shd w:val="solid" w:color="FFFFFF" w:fill="auto"/>
            <w:vAlign w:val="center"/>
          </w:tcPr>
          <w:p w14:paraId="755D0C20" w14:textId="77777777" w:rsidR="00842EF7" w:rsidRPr="00FE760F" w:rsidRDefault="00842EF7" w:rsidP="00842EF7">
            <w:pPr>
              <w:pStyle w:val="TAR"/>
              <w:keepNext w:val="0"/>
              <w:jc w:val="center"/>
              <w:rPr>
                <w:sz w:val="16"/>
                <w:szCs w:val="16"/>
              </w:rPr>
            </w:pPr>
          </w:p>
        </w:tc>
        <w:tc>
          <w:tcPr>
            <w:tcW w:w="425" w:type="dxa"/>
            <w:shd w:val="solid" w:color="FFFFFF" w:fill="auto"/>
          </w:tcPr>
          <w:p w14:paraId="0DA72AAE" w14:textId="77777777" w:rsidR="00842EF7" w:rsidRPr="00FE760F" w:rsidRDefault="00842EF7" w:rsidP="00F91227">
            <w:pPr>
              <w:pStyle w:val="TAC"/>
              <w:keepNext w:val="0"/>
              <w:rPr>
                <w:sz w:val="16"/>
                <w:szCs w:val="16"/>
              </w:rPr>
            </w:pPr>
          </w:p>
        </w:tc>
        <w:tc>
          <w:tcPr>
            <w:tcW w:w="4962" w:type="dxa"/>
            <w:shd w:val="solid" w:color="FFFFFF" w:fill="auto"/>
          </w:tcPr>
          <w:p w14:paraId="611CFCD9" w14:textId="77777777" w:rsidR="00842EF7" w:rsidRPr="00FE760F" w:rsidRDefault="00842EF7" w:rsidP="00F91227">
            <w:pPr>
              <w:pStyle w:val="TAL"/>
              <w:keepNext w:val="0"/>
              <w:rPr>
                <w:sz w:val="16"/>
                <w:szCs w:val="16"/>
                <w:lang w:eastAsia="zh-CN"/>
              </w:rPr>
            </w:pPr>
            <w:r w:rsidRPr="00FE760F">
              <w:rPr>
                <w:sz w:val="16"/>
                <w:szCs w:val="16"/>
                <w:lang w:eastAsia="zh-CN"/>
              </w:rPr>
              <w:t>Approved by plenary – Rel-15 spec under change control</w:t>
            </w:r>
          </w:p>
        </w:tc>
        <w:tc>
          <w:tcPr>
            <w:tcW w:w="708" w:type="dxa"/>
            <w:shd w:val="solid" w:color="FFFFFF" w:fill="auto"/>
          </w:tcPr>
          <w:p w14:paraId="301CEE0B" w14:textId="77777777" w:rsidR="00842EF7" w:rsidRPr="00FE760F" w:rsidRDefault="00842EF7" w:rsidP="00F91227">
            <w:pPr>
              <w:pStyle w:val="TAC"/>
              <w:keepNext w:val="0"/>
              <w:rPr>
                <w:sz w:val="16"/>
                <w:szCs w:val="16"/>
                <w:lang w:eastAsia="zh-CN"/>
              </w:rPr>
            </w:pPr>
            <w:r w:rsidRPr="00FE760F">
              <w:rPr>
                <w:sz w:val="16"/>
                <w:szCs w:val="16"/>
                <w:lang w:eastAsia="zh-CN"/>
              </w:rPr>
              <w:t>15.0.0</w:t>
            </w:r>
          </w:p>
        </w:tc>
      </w:tr>
      <w:tr w:rsidR="00842EF7" w:rsidRPr="00FE760F" w14:paraId="56B69384" w14:textId="77777777" w:rsidTr="00842EF7">
        <w:trPr>
          <w:trHeight w:val="59"/>
          <w:jc w:val="center"/>
        </w:trPr>
        <w:tc>
          <w:tcPr>
            <w:tcW w:w="800" w:type="dxa"/>
            <w:shd w:val="solid" w:color="FFFFFF" w:fill="auto"/>
          </w:tcPr>
          <w:p w14:paraId="4A7E6700" w14:textId="77777777" w:rsidR="00842EF7" w:rsidRPr="00FE760F" w:rsidRDefault="00842EF7" w:rsidP="00F91227">
            <w:pPr>
              <w:pStyle w:val="TAC"/>
              <w:keepNext w:val="0"/>
              <w:rPr>
                <w:sz w:val="16"/>
                <w:szCs w:val="16"/>
                <w:lang w:eastAsia="ja-JP"/>
              </w:rPr>
            </w:pPr>
            <w:r w:rsidRPr="00FE760F">
              <w:rPr>
                <w:sz w:val="16"/>
                <w:szCs w:val="16"/>
                <w:lang w:eastAsia="ja-JP"/>
              </w:rPr>
              <w:t>2018-03</w:t>
            </w:r>
          </w:p>
        </w:tc>
        <w:tc>
          <w:tcPr>
            <w:tcW w:w="800" w:type="dxa"/>
            <w:shd w:val="solid" w:color="FFFFFF" w:fill="auto"/>
          </w:tcPr>
          <w:p w14:paraId="6E424A15" w14:textId="77777777" w:rsidR="00842EF7" w:rsidRPr="00FE760F" w:rsidRDefault="00842EF7" w:rsidP="00F91227">
            <w:pPr>
              <w:pStyle w:val="TAC"/>
              <w:keepNext w:val="0"/>
              <w:rPr>
                <w:sz w:val="16"/>
                <w:szCs w:val="16"/>
                <w:lang w:eastAsia="ja-JP"/>
              </w:rPr>
            </w:pPr>
            <w:r w:rsidRPr="00FE760F">
              <w:rPr>
                <w:sz w:val="16"/>
                <w:szCs w:val="16"/>
                <w:lang w:eastAsia="ja-JP"/>
              </w:rPr>
              <w:t>RAN#79</w:t>
            </w:r>
          </w:p>
        </w:tc>
        <w:tc>
          <w:tcPr>
            <w:tcW w:w="952" w:type="dxa"/>
            <w:shd w:val="solid" w:color="FFFFFF" w:fill="auto"/>
          </w:tcPr>
          <w:p w14:paraId="0020F4BB" w14:textId="77777777" w:rsidR="00842EF7" w:rsidRPr="00FE760F" w:rsidRDefault="00842EF7" w:rsidP="00F91227">
            <w:pPr>
              <w:pStyle w:val="TAC"/>
              <w:keepNext w:val="0"/>
              <w:rPr>
                <w:sz w:val="16"/>
                <w:szCs w:val="16"/>
              </w:rPr>
            </w:pPr>
            <w:r w:rsidRPr="00FE760F">
              <w:rPr>
                <w:sz w:val="16"/>
                <w:szCs w:val="16"/>
              </w:rPr>
              <w:t>RP-180264</w:t>
            </w:r>
          </w:p>
        </w:tc>
        <w:tc>
          <w:tcPr>
            <w:tcW w:w="567" w:type="dxa"/>
            <w:shd w:val="solid" w:color="FFFFFF" w:fill="auto"/>
          </w:tcPr>
          <w:p w14:paraId="0B594908" w14:textId="77777777" w:rsidR="00842EF7" w:rsidRPr="00FE760F" w:rsidRDefault="00842EF7" w:rsidP="00F91227">
            <w:pPr>
              <w:pStyle w:val="TAL"/>
              <w:keepNext w:val="0"/>
              <w:rPr>
                <w:sz w:val="16"/>
                <w:szCs w:val="16"/>
              </w:rPr>
            </w:pPr>
            <w:r w:rsidRPr="00FE760F">
              <w:rPr>
                <w:sz w:val="16"/>
                <w:szCs w:val="16"/>
              </w:rPr>
              <w:t>0004</w:t>
            </w:r>
          </w:p>
        </w:tc>
        <w:tc>
          <w:tcPr>
            <w:tcW w:w="425" w:type="dxa"/>
            <w:shd w:val="solid" w:color="FFFFFF" w:fill="auto"/>
            <w:vAlign w:val="center"/>
          </w:tcPr>
          <w:p w14:paraId="7B5379FE" w14:textId="77777777" w:rsidR="00842EF7" w:rsidRPr="00FE760F" w:rsidRDefault="00842EF7" w:rsidP="00842EF7">
            <w:pPr>
              <w:pStyle w:val="TAR"/>
              <w:keepNext w:val="0"/>
              <w:jc w:val="center"/>
              <w:rPr>
                <w:sz w:val="16"/>
                <w:szCs w:val="16"/>
              </w:rPr>
            </w:pPr>
          </w:p>
        </w:tc>
        <w:tc>
          <w:tcPr>
            <w:tcW w:w="425" w:type="dxa"/>
            <w:shd w:val="solid" w:color="FFFFFF" w:fill="auto"/>
          </w:tcPr>
          <w:p w14:paraId="4C7BF56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4A836ABB" w14:textId="77777777" w:rsidR="00842EF7" w:rsidRPr="00FE760F" w:rsidRDefault="00842EF7" w:rsidP="00F91227">
            <w:pPr>
              <w:pStyle w:val="TAL"/>
              <w:keepNext w:val="0"/>
              <w:rPr>
                <w:sz w:val="16"/>
                <w:szCs w:val="16"/>
                <w:lang w:eastAsia="zh-CN"/>
              </w:rPr>
            </w:pPr>
            <w:r w:rsidRPr="00FE760F">
              <w:rPr>
                <w:sz w:val="16"/>
                <w:szCs w:val="16"/>
                <w:lang w:eastAsia="zh-CN"/>
              </w:rPr>
              <w:t>Implementation of endorsed CR on to 38.101-2</w:t>
            </w:r>
          </w:p>
          <w:p w14:paraId="2EA265B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RAN4-NR-AH#1801</w:t>
            </w:r>
          </w:p>
          <w:p w14:paraId="272613C0" w14:textId="77777777" w:rsidR="00842EF7" w:rsidRPr="00FE760F" w:rsidRDefault="00842EF7" w:rsidP="00F91227">
            <w:pPr>
              <w:pStyle w:val="TAL"/>
              <w:keepNext w:val="0"/>
              <w:rPr>
                <w:sz w:val="16"/>
                <w:szCs w:val="16"/>
                <w:lang w:eastAsia="zh-CN"/>
              </w:rPr>
            </w:pPr>
            <w:r w:rsidRPr="00FE760F">
              <w:rPr>
                <w:sz w:val="16"/>
                <w:szCs w:val="16"/>
                <w:lang w:eastAsia="zh-CN"/>
              </w:rPr>
              <w:t>F: R4-1800918, Draft CR to 38.101-2 on channel bandwidth corrections (5.3.5), Nokia</w:t>
            </w:r>
          </w:p>
          <w:p w14:paraId="7AD06B89" w14:textId="77777777" w:rsidR="00842EF7" w:rsidRPr="00FE760F" w:rsidRDefault="00842EF7" w:rsidP="00F91227">
            <w:pPr>
              <w:pStyle w:val="TAL"/>
              <w:keepNext w:val="0"/>
              <w:rPr>
                <w:sz w:val="16"/>
                <w:szCs w:val="16"/>
                <w:lang w:eastAsia="zh-CN"/>
              </w:rPr>
            </w:pPr>
            <w:r w:rsidRPr="00FE760F">
              <w:rPr>
                <w:sz w:val="16"/>
                <w:szCs w:val="16"/>
                <w:lang w:eastAsia="zh-CN"/>
              </w:rPr>
              <w:t>F: R4-1801097, Modification for TS38.101-2, CATT</w:t>
            </w:r>
          </w:p>
          <w:p w14:paraId="28BA6F37" w14:textId="77777777" w:rsidR="00842EF7" w:rsidRPr="00FE760F" w:rsidRDefault="00842EF7" w:rsidP="00F91227">
            <w:pPr>
              <w:pStyle w:val="TAL"/>
              <w:keepNext w:val="0"/>
              <w:rPr>
                <w:sz w:val="16"/>
                <w:szCs w:val="16"/>
                <w:lang w:eastAsia="zh-CN"/>
              </w:rPr>
            </w:pPr>
            <w:r w:rsidRPr="00FE760F">
              <w:rPr>
                <w:sz w:val="16"/>
                <w:szCs w:val="16"/>
                <w:lang w:eastAsia="zh-CN"/>
              </w:rPr>
              <w:t>F: R4-1801098</w:t>
            </w:r>
            <w:r w:rsidRPr="00FE760F">
              <w:rPr>
                <w:sz w:val="16"/>
                <w:szCs w:val="16"/>
                <w:lang w:eastAsia="zh-CN"/>
              </w:rPr>
              <w:tab/>
              <w:t>Draft CR for TS38.101-2:  On requirement metrics. Sumitomo Elec. Industries, Ltd</w:t>
            </w:r>
          </w:p>
          <w:p w14:paraId="134961FB" w14:textId="77777777" w:rsidR="00842EF7" w:rsidRPr="00FE760F" w:rsidRDefault="00842EF7" w:rsidP="00F91227">
            <w:pPr>
              <w:pStyle w:val="TAL"/>
              <w:keepNext w:val="0"/>
              <w:rPr>
                <w:sz w:val="16"/>
                <w:szCs w:val="16"/>
                <w:lang w:eastAsia="zh-CN"/>
              </w:rPr>
            </w:pPr>
            <w:r w:rsidRPr="00FE760F">
              <w:rPr>
                <w:sz w:val="16"/>
                <w:szCs w:val="16"/>
                <w:lang w:eastAsia="zh-CN"/>
              </w:rPr>
              <w:t>F: R4-1800401, Editorial corections to 38.101-2, Qualcomm</w:t>
            </w:r>
          </w:p>
          <w:p w14:paraId="01409B3A" w14:textId="77777777" w:rsidR="00842EF7" w:rsidRPr="00FE760F" w:rsidRDefault="00842EF7" w:rsidP="00F91227">
            <w:pPr>
              <w:pStyle w:val="TAL"/>
              <w:keepNext w:val="0"/>
              <w:rPr>
                <w:sz w:val="16"/>
                <w:szCs w:val="16"/>
                <w:lang w:eastAsia="zh-CN"/>
              </w:rPr>
            </w:pPr>
            <w:r w:rsidRPr="00FE760F">
              <w:rPr>
                <w:sz w:val="16"/>
                <w:szCs w:val="16"/>
                <w:lang w:eastAsia="zh-CN"/>
              </w:rPr>
              <w:t>F: R4-1801122: Draft pCR for TS 38.101-2 version 15.0.0: Remaining ON/OFF masks for FR2 NR UE transmissions, Ericsson</w:t>
            </w:r>
          </w:p>
          <w:p w14:paraId="268FA6A9" w14:textId="77777777" w:rsidR="00842EF7" w:rsidRPr="00FE760F" w:rsidRDefault="00842EF7" w:rsidP="00F91227">
            <w:pPr>
              <w:pStyle w:val="TAL"/>
              <w:keepNext w:val="0"/>
              <w:rPr>
                <w:sz w:val="16"/>
                <w:szCs w:val="16"/>
                <w:lang w:eastAsia="zh-CN"/>
              </w:rPr>
            </w:pPr>
            <w:r w:rsidRPr="00FE760F">
              <w:rPr>
                <w:sz w:val="16"/>
                <w:szCs w:val="16"/>
                <w:lang w:eastAsia="zh-CN"/>
              </w:rPr>
              <w:t>F: R4-1800418, Correction of NR SEM for FR2 table, vivo</w:t>
            </w:r>
          </w:p>
          <w:p w14:paraId="6FF969C6" w14:textId="77777777" w:rsidR="00842EF7" w:rsidRPr="00FE760F" w:rsidRDefault="00842EF7" w:rsidP="00F91227">
            <w:pPr>
              <w:pStyle w:val="TAL"/>
              <w:keepNext w:val="0"/>
              <w:rPr>
                <w:sz w:val="16"/>
                <w:szCs w:val="16"/>
                <w:lang w:eastAsia="zh-CN"/>
              </w:rPr>
            </w:pPr>
            <w:r w:rsidRPr="00FE760F">
              <w:rPr>
                <w:sz w:val="16"/>
                <w:szCs w:val="16"/>
                <w:lang w:eastAsia="zh-CN"/>
              </w:rPr>
              <w:t>F: R4-1800316</w:t>
            </w:r>
            <w:r w:rsidRPr="00FE760F">
              <w:rPr>
                <w:sz w:val="16"/>
                <w:szCs w:val="16"/>
                <w:lang w:eastAsia="zh-CN"/>
              </w:rPr>
              <w:tab/>
              <w:t>Draft CR to 38.101-2: Tx spurious emission for NR FR2 (section 6.5.3 ), ZTE Corporation</w:t>
            </w:r>
          </w:p>
          <w:p w14:paraId="4E5BC81A" w14:textId="77777777" w:rsidR="00842EF7" w:rsidRPr="00FE760F" w:rsidRDefault="00842EF7" w:rsidP="00F91227">
            <w:pPr>
              <w:pStyle w:val="TAL"/>
              <w:keepNext w:val="0"/>
              <w:rPr>
                <w:sz w:val="16"/>
                <w:szCs w:val="16"/>
                <w:lang w:eastAsia="zh-CN"/>
              </w:rPr>
            </w:pPr>
            <w:r w:rsidRPr="00FE760F">
              <w:rPr>
                <w:sz w:val="16"/>
                <w:szCs w:val="16"/>
                <w:lang w:eastAsia="zh-CN"/>
              </w:rPr>
              <w:t>F: R4-1800918</w:t>
            </w:r>
            <w:r w:rsidRPr="00FE760F">
              <w:rPr>
                <w:sz w:val="16"/>
                <w:szCs w:val="16"/>
                <w:lang w:eastAsia="zh-CN"/>
              </w:rPr>
              <w:tab/>
              <w:t>Draft CR to 38.101-2 on channel bandwidth corrections (5.3.5), Nokia</w:t>
            </w:r>
          </w:p>
          <w:p w14:paraId="321876B9" w14:textId="77777777" w:rsidR="00842EF7" w:rsidRPr="00FE760F" w:rsidRDefault="00842EF7" w:rsidP="00F91227">
            <w:pPr>
              <w:pStyle w:val="TAL"/>
              <w:keepNext w:val="0"/>
              <w:rPr>
                <w:sz w:val="16"/>
                <w:szCs w:val="16"/>
                <w:lang w:eastAsia="zh-CN"/>
              </w:rPr>
            </w:pPr>
            <w:r w:rsidRPr="00FE760F">
              <w:rPr>
                <w:sz w:val="16"/>
                <w:szCs w:val="16"/>
                <w:lang w:eastAsia="zh-CN"/>
              </w:rPr>
              <w:t>F: R4-1801013, Draft CR to 38.101-2: Clarifications to UE spectrum utilization section 5.3, Ericsson</w:t>
            </w:r>
          </w:p>
          <w:p w14:paraId="6F8F528C" w14:textId="77777777" w:rsidR="00842EF7" w:rsidRPr="00FE760F" w:rsidRDefault="00842EF7" w:rsidP="00F91227">
            <w:pPr>
              <w:pStyle w:val="TAL"/>
              <w:keepNext w:val="0"/>
              <w:rPr>
                <w:sz w:val="16"/>
                <w:szCs w:val="16"/>
                <w:lang w:eastAsia="zh-CN"/>
              </w:rPr>
            </w:pPr>
            <w:r w:rsidRPr="00FE760F">
              <w:rPr>
                <w:sz w:val="16"/>
                <w:szCs w:val="16"/>
                <w:lang w:eastAsia="zh-CN"/>
              </w:rPr>
              <w:t>F: R4-1801229, Draft CR to 38.101-2: Channel spacing for CA for NR FR2(section 5.4.1.2), ZTE Corporation</w:t>
            </w:r>
          </w:p>
          <w:p w14:paraId="685EBFAA" w14:textId="77777777" w:rsidR="00842EF7" w:rsidRPr="00FE760F" w:rsidRDefault="00842EF7" w:rsidP="00F91227">
            <w:pPr>
              <w:pStyle w:val="TAL"/>
              <w:keepNext w:val="0"/>
              <w:rPr>
                <w:sz w:val="16"/>
                <w:szCs w:val="16"/>
                <w:lang w:eastAsia="zh-CN"/>
              </w:rPr>
            </w:pPr>
            <w:r w:rsidRPr="00FE760F">
              <w:rPr>
                <w:sz w:val="16"/>
                <w:szCs w:val="16"/>
                <w:lang w:eastAsia="zh-CN"/>
              </w:rPr>
              <w:t>F: R4-1801232, Correction CR for channel spacing:38.101-2, Samsung</w:t>
            </w:r>
          </w:p>
          <w:p w14:paraId="15EBD1E0" w14:textId="77777777" w:rsidR="00842EF7" w:rsidRPr="00FE760F" w:rsidRDefault="00842EF7" w:rsidP="00F91227">
            <w:pPr>
              <w:pStyle w:val="TAL"/>
              <w:keepNext w:val="0"/>
              <w:rPr>
                <w:sz w:val="16"/>
                <w:szCs w:val="16"/>
                <w:lang w:eastAsia="zh-CN"/>
              </w:rPr>
            </w:pPr>
            <w:r w:rsidRPr="00FE760F">
              <w:rPr>
                <w:sz w:val="16"/>
                <w:szCs w:val="16"/>
                <w:lang w:eastAsia="zh-CN"/>
              </w:rPr>
              <w:t>F: R4-1801325, Draft CR to TS 38.101-2: Corrections on channel raster calculation in section 5.4.2, ZTE Corporation</w:t>
            </w:r>
          </w:p>
          <w:p w14:paraId="12DF2E2F" w14:textId="77777777" w:rsidR="00842EF7" w:rsidRPr="00FE760F" w:rsidRDefault="00842EF7" w:rsidP="00F91227">
            <w:pPr>
              <w:pStyle w:val="TAL"/>
              <w:keepNext w:val="0"/>
              <w:rPr>
                <w:sz w:val="16"/>
                <w:szCs w:val="16"/>
                <w:lang w:eastAsia="zh-CN"/>
              </w:rPr>
            </w:pPr>
            <w:r w:rsidRPr="00FE760F">
              <w:rPr>
                <w:sz w:val="16"/>
                <w:szCs w:val="16"/>
                <w:lang w:eastAsia="zh-CN"/>
              </w:rPr>
              <w:t>F: R4-1800860, Corrections of GSCN, Nokia</w:t>
            </w:r>
          </w:p>
          <w:p w14:paraId="16FB7035" w14:textId="77777777" w:rsidR="00842EF7" w:rsidRPr="00FE760F" w:rsidRDefault="00842EF7" w:rsidP="00F91227">
            <w:pPr>
              <w:pStyle w:val="TAL"/>
              <w:keepNext w:val="0"/>
              <w:rPr>
                <w:sz w:val="16"/>
                <w:szCs w:val="16"/>
                <w:lang w:eastAsia="zh-CN"/>
              </w:rPr>
            </w:pPr>
          </w:p>
          <w:p w14:paraId="470C5E65"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RAN4#86</w:t>
            </w:r>
          </w:p>
          <w:p w14:paraId="408E2AEC" w14:textId="77777777" w:rsidR="00842EF7" w:rsidRPr="00FE760F" w:rsidRDefault="00842EF7" w:rsidP="00F91227">
            <w:pPr>
              <w:pStyle w:val="TAL"/>
              <w:keepNext w:val="0"/>
              <w:rPr>
                <w:sz w:val="16"/>
                <w:szCs w:val="16"/>
                <w:lang w:eastAsia="zh-CN"/>
              </w:rPr>
            </w:pPr>
          </w:p>
          <w:p w14:paraId="29117E98" w14:textId="77777777" w:rsidR="00842EF7" w:rsidRPr="00FE760F" w:rsidRDefault="00842EF7" w:rsidP="00F91227">
            <w:pPr>
              <w:pStyle w:val="TAL"/>
              <w:keepNext w:val="0"/>
              <w:rPr>
                <w:sz w:val="16"/>
                <w:szCs w:val="16"/>
                <w:lang w:eastAsia="zh-CN"/>
              </w:rPr>
            </w:pPr>
            <w:r w:rsidRPr="00FE760F">
              <w:rPr>
                <w:sz w:val="16"/>
                <w:szCs w:val="16"/>
                <w:lang w:eastAsia="zh-CN"/>
              </w:rPr>
              <w:t>R4-1803054, Draft CR for new spec structure of 38.101-2, Ericsson</w:t>
            </w:r>
          </w:p>
          <w:p w14:paraId="1F326569" w14:textId="77777777" w:rsidR="00842EF7" w:rsidRPr="00FE760F" w:rsidRDefault="00842EF7" w:rsidP="00F91227">
            <w:pPr>
              <w:pStyle w:val="TAL"/>
              <w:keepNext w:val="0"/>
              <w:rPr>
                <w:sz w:val="16"/>
                <w:szCs w:val="16"/>
                <w:lang w:eastAsia="zh-CN"/>
              </w:rPr>
            </w:pPr>
            <w:r w:rsidRPr="00FE760F">
              <w:rPr>
                <w:sz w:val="16"/>
                <w:szCs w:val="16"/>
                <w:lang w:eastAsia="zh-CN"/>
              </w:rPr>
              <w:t>R4-1801446, Modification for NR UE time mask requirement for FR2, CATT</w:t>
            </w:r>
          </w:p>
          <w:p w14:paraId="6B693EF7" w14:textId="77777777" w:rsidR="00842EF7" w:rsidRPr="00FE760F" w:rsidRDefault="00842EF7" w:rsidP="00F91227">
            <w:pPr>
              <w:pStyle w:val="TAL"/>
              <w:keepNext w:val="0"/>
              <w:rPr>
                <w:sz w:val="16"/>
                <w:szCs w:val="16"/>
                <w:lang w:eastAsia="zh-CN"/>
              </w:rPr>
            </w:pPr>
            <w:r w:rsidRPr="00FE760F">
              <w:rPr>
                <w:sz w:val="16"/>
                <w:szCs w:val="16"/>
                <w:lang w:eastAsia="zh-CN"/>
              </w:rPr>
              <w:t>R4-1801729, Draft CR to 38.101-2: Corrections to In-band blocking requirements, Rohde &amp; Schwarz</w:t>
            </w:r>
          </w:p>
          <w:p w14:paraId="3FA1710F" w14:textId="77777777" w:rsidR="00842EF7" w:rsidRPr="00FE760F" w:rsidRDefault="00842EF7" w:rsidP="00F91227">
            <w:pPr>
              <w:pStyle w:val="TAL"/>
              <w:keepNext w:val="0"/>
              <w:rPr>
                <w:sz w:val="16"/>
                <w:szCs w:val="16"/>
                <w:lang w:eastAsia="zh-CN"/>
              </w:rPr>
            </w:pPr>
            <w:r w:rsidRPr="00FE760F">
              <w:rPr>
                <w:sz w:val="16"/>
                <w:szCs w:val="16"/>
                <w:lang w:eastAsia="zh-CN"/>
              </w:rPr>
              <w:t>R4-1801967, CR on EVM spectrum flatness for FR2, Huawei</w:t>
            </w:r>
          </w:p>
          <w:p w14:paraId="2F7B1282" w14:textId="77777777" w:rsidR="00842EF7" w:rsidRPr="00FE760F" w:rsidRDefault="00842EF7" w:rsidP="00F91227">
            <w:pPr>
              <w:pStyle w:val="TAL"/>
              <w:keepNext w:val="0"/>
              <w:rPr>
                <w:sz w:val="16"/>
                <w:szCs w:val="16"/>
                <w:lang w:eastAsia="zh-CN"/>
              </w:rPr>
            </w:pPr>
            <w:r w:rsidRPr="00FE760F">
              <w:rPr>
                <w:sz w:val="16"/>
                <w:szCs w:val="16"/>
                <w:lang w:eastAsia="zh-CN"/>
              </w:rPr>
              <w:t>R4-1802339, Draft CR to 38.101-2: Clarifications on peak directions and REFSENS, ROHDE &amp; SCHWARZ</w:t>
            </w:r>
          </w:p>
          <w:p w14:paraId="1F81D8B3" w14:textId="77777777" w:rsidR="00842EF7" w:rsidRPr="00FE760F" w:rsidRDefault="00842EF7" w:rsidP="00F91227">
            <w:pPr>
              <w:pStyle w:val="TAL"/>
              <w:keepNext w:val="0"/>
              <w:rPr>
                <w:sz w:val="16"/>
                <w:szCs w:val="16"/>
                <w:lang w:eastAsia="zh-CN"/>
              </w:rPr>
            </w:pPr>
            <w:r w:rsidRPr="00FE760F">
              <w:rPr>
                <w:sz w:val="16"/>
                <w:szCs w:val="16"/>
                <w:lang w:eastAsia="zh-CN"/>
              </w:rPr>
              <w:t>R4-1802567, Draft CR to TS 38.101-2: Clarification of mixed numerology guardband size, Ericsson</w:t>
            </w:r>
          </w:p>
          <w:p w14:paraId="53630BD7" w14:textId="77777777" w:rsidR="00842EF7" w:rsidRPr="00FE760F" w:rsidRDefault="00842EF7" w:rsidP="00F91227">
            <w:pPr>
              <w:pStyle w:val="TAL"/>
              <w:keepNext w:val="0"/>
              <w:rPr>
                <w:sz w:val="16"/>
                <w:szCs w:val="16"/>
                <w:lang w:eastAsia="zh-CN"/>
              </w:rPr>
            </w:pPr>
            <w:r w:rsidRPr="00FE760F">
              <w:rPr>
                <w:sz w:val="16"/>
                <w:szCs w:val="16"/>
                <w:lang w:eastAsia="zh-CN"/>
              </w:rPr>
              <w:t>R4-1803238, Draft CR for TS 38.101-2: ACLR requirement clarification, Huawei</w:t>
            </w:r>
          </w:p>
          <w:p w14:paraId="19CA1585" w14:textId="77777777" w:rsidR="00842EF7" w:rsidRPr="00FE760F" w:rsidRDefault="00842EF7" w:rsidP="00F91227">
            <w:pPr>
              <w:pStyle w:val="TAL"/>
              <w:keepNext w:val="0"/>
              <w:rPr>
                <w:sz w:val="16"/>
                <w:szCs w:val="16"/>
                <w:lang w:eastAsia="zh-CN"/>
              </w:rPr>
            </w:pPr>
            <w:r w:rsidRPr="00FE760F">
              <w:rPr>
                <w:sz w:val="16"/>
                <w:szCs w:val="16"/>
                <w:lang w:eastAsia="zh-CN"/>
              </w:rPr>
              <w:t>R4-1803365, Draft CR to 38.101-2: Clarification on REFSENS Definition, ROHDE &amp; SCHWARZ</w:t>
            </w:r>
          </w:p>
          <w:p w14:paraId="78A83DB2" w14:textId="77777777" w:rsidR="00842EF7" w:rsidRPr="00FE760F" w:rsidRDefault="00842EF7" w:rsidP="00F91227">
            <w:pPr>
              <w:pStyle w:val="TAL"/>
              <w:keepNext w:val="0"/>
              <w:rPr>
                <w:sz w:val="16"/>
                <w:szCs w:val="16"/>
                <w:lang w:eastAsia="zh-CN"/>
              </w:rPr>
            </w:pPr>
            <w:r w:rsidRPr="00FE760F">
              <w:rPr>
                <w:sz w:val="16"/>
                <w:szCs w:val="16"/>
                <w:lang w:eastAsia="zh-CN"/>
              </w:rPr>
              <w:t>R4-1803453, draft CR for introduction of completed band combinations from 37.865-01-01 into 38.101-2, Ericsson</w:t>
            </w:r>
          </w:p>
          <w:p w14:paraId="6953C036" w14:textId="77777777" w:rsidR="00842EF7" w:rsidRPr="00FE760F" w:rsidRDefault="00842EF7" w:rsidP="00F91227">
            <w:pPr>
              <w:pStyle w:val="TAL"/>
              <w:keepNext w:val="0"/>
              <w:rPr>
                <w:sz w:val="16"/>
                <w:szCs w:val="16"/>
                <w:lang w:eastAsia="zh-CN"/>
              </w:rPr>
            </w:pPr>
            <w:r w:rsidRPr="00FE760F">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FE760F" w:rsidRDefault="00842EF7" w:rsidP="00F91227">
            <w:pPr>
              <w:pStyle w:val="TAC"/>
              <w:keepNext w:val="0"/>
              <w:rPr>
                <w:sz w:val="16"/>
                <w:szCs w:val="16"/>
                <w:lang w:eastAsia="zh-CN"/>
              </w:rPr>
            </w:pPr>
            <w:r w:rsidRPr="00FE760F">
              <w:rPr>
                <w:sz w:val="16"/>
                <w:szCs w:val="16"/>
                <w:lang w:eastAsia="zh-CN"/>
              </w:rPr>
              <w:t>15.1.0</w:t>
            </w:r>
          </w:p>
        </w:tc>
      </w:tr>
      <w:tr w:rsidR="00842EF7" w:rsidRPr="00FE760F" w14:paraId="4FD08145" w14:textId="77777777" w:rsidTr="00842EF7">
        <w:trPr>
          <w:trHeight w:val="59"/>
          <w:jc w:val="center"/>
        </w:trPr>
        <w:tc>
          <w:tcPr>
            <w:tcW w:w="800" w:type="dxa"/>
            <w:shd w:val="solid" w:color="FFFFFF" w:fill="auto"/>
          </w:tcPr>
          <w:p w14:paraId="3546221E" w14:textId="77777777" w:rsidR="00842EF7" w:rsidRPr="00FE760F" w:rsidRDefault="00842EF7" w:rsidP="00F91227">
            <w:pPr>
              <w:pStyle w:val="TAC"/>
              <w:keepNext w:val="0"/>
              <w:rPr>
                <w:sz w:val="16"/>
                <w:szCs w:val="16"/>
                <w:lang w:eastAsia="ja-JP"/>
              </w:rPr>
            </w:pPr>
            <w:r w:rsidRPr="00FE760F">
              <w:rPr>
                <w:sz w:val="16"/>
                <w:szCs w:val="16"/>
                <w:lang w:eastAsia="ja-JP"/>
              </w:rPr>
              <w:t>2018-06</w:t>
            </w:r>
          </w:p>
        </w:tc>
        <w:tc>
          <w:tcPr>
            <w:tcW w:w="800" w:type="dxa"/>
            <w:shd w:val="solid" w:color="FFFFFF" w:fill="auto"/>
          </w:tcPr>
          <w:p w14:paraId="5E97B9B4" w14:textId="77777777" w:rsidR="00842EF7" w:rsidRPr="00FE760F" w:rsidRDefault="00842EF7" w:rsidP="00F91227">
            <w:pPr>
              <w:pStyle w:val="TAC"/>
              <w:keepNext w:val="0"/>
              <w:rPr>
                <w:sz w:val="16"/>
                <w:szCs w:val="16"/>
                <w:lang w:eastAsia="ja-JP"/>
              </w:rPr>
            </w:pPr>
            <w:r w:rsidRPr="00FE760F">
              <w:rPr>
                <w:sz w:val="16"/>
                <w:szCs w:val="16"/>
                <w:lang w:eastAsia="ja-JP"/>
              </w:rPr>
              <w:t>RAN#80</w:t>
            </w:r>
          </w:p>
        </w:tc>
        <w:tc>
          <w:tcPr>
            <w:tcW w:w="952" w:type="dxa"/>
            <w:shd w:val="solid" w:color="FFFFFF" w:fill="auto"/>
          </w:tcPr>
          <w:p w14:paraId="7DBC224D" w14:textId="77777777" w:rsidR="00842EF7" w:rsidRPr="00FE760F" w:rsidRDefault="00842EF7" w:rsidP="00F91227">
            <w:pPr>
              <w:pStyle w:val="TAC"/>
              <w:keepNext w:val="0"/>
              <w:rPr>
                <w:sz w:val="16"/>
                <w:szCs w:val="16"/>
              </w:rPr>
            </w:pPr>
            <w:r w:rsidRPr="00FE760F">
              <w:rPr>
                <w:sz w:val="16"/>
                <w:szCs w:val="16"/>
              </w:rPr>
              <w:t>RP-181262</w:t>
            </w:r>
          </w:p>
        </w:tc>
        <w:tc>
          <w:tcPr>
            <w:tcW w:w="567" w:type="dxa"/>
            <w:shd w:val="solid" w:color="FFFFFF" w:fill="auto"/>
          </w:tcPr>
          <w:p w14:paraId="357CE41A" w14:textId="77777777" w:rsidR="00842EF7" w:rsidRPr="00FE760F" w:rsidRDefault="00842EF7" w:rsidP="00F91227">
            <w:pPr>
              <w:pStyle w:val="TAL"/>
              <w:keepNext w:val="0"/>
              <w:rPr>
                <w:sz w:val="16"/>
                <w:szCs w:val="16"/>
              </w:rPr>
            </w:pPr>
            <w:r w:rsidRPr="00FE760F">
              <w:rPr>
                <w:sz w:val="16"/>
                <w:szCs w:val="16"/>
              </w:rPr>
              <w:t>0010</w:t>
            </w:r>
          </w:p>
        </w:tc>
        <w:tc>
          <w:tcPr>
            <w:tcW w:w="425" w:type="dxa"/>
            <w:shd w:val="solid" w:color="FFFFFF" w:fill="auto"/>
            <w:vAlign w:val="center"/>
          </w:tcPr>
          <w:p w14:paraId="1347844D" w14:textId="77777777" w:rsidR="00842EF7" w:rsidRPr="00FE760F" w:rsidRDefault="00842EF7" w:rsidP="00842EF7">
            <w:pPr>
              <w:pStyle w:val="TAR"/>
              <w:keepNext w:val="0"/>
              <w:jc w:val="center"/>
              <w:rPr>
                <w:sz w:val="16"/>
                <w:szCs w:val="16"/>
              </w:rPr>
            </w:pPr>
          </w:p>
        </w:tc>
        <w:tc>
          <w:tcPr>
            <w:tcW w:w="425" w:type="dxa"/>
            <w:shd w:val="solid" w:color="FFFFFF" w:fill="auto"/>
          </w:tcPr>
          <w:p w14:paraId="39AB430F"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A385C0E"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 #86bis and RAN4 #87</w:t>
            </w:r>
          </w:p>
          <w:p w14:paraId="5F307B79" w14:textId="77777777" w:rsidR="00842EF7" w:rsidRPr="00FE760F" w:rsidRDefault="00842EF7" w:rsidP="00F91227">
            <w:pPr>
              <w:pStyle w:val="TAL"/>
              <w:keepNext w:val="0"/>
              <w:rPr>
                <w:sz w:val="16"/>
                <w:szCs w:val="16"/>
                <w:lang w:eastAsia="zh-CN"/>
              </w:rPr>
            </w:pPr>
          </w:p>
          <w:p w14:paraId="61FDAA7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RAN4#86Bis</w:t>
            </w:r>
          </w:p>
          <w:p w14:paraId="5B82A64C" w14:textId="77777777" w:rsidR="00842EF7" w:rsidRPr="00FE760F" w:rsidRDefault="00842EF7" w:rsidP="00F91227">
            <w:pPr>
              <w:pStyle w:val="TAL"/>
              <w:keepNext w:val="0"/>
              <w:rPr>
                <w:sz w:val="16"/>
                <w:szCs w:val="16"/>
                <w:lang w:eastAsia="zh-CN"/>
              </w:rPr>
            </w:pPr>
            <w:r w:rsidRPr="00FE760F">
              <w:rPr>
                <w:sz w:val="16"/>
                <w:szCs w:val="16"/>
                <w:lang w:eastAsia="zh-CN"/>
              </w:rPr>
              <w:t>R4-1803736, Draft CR on channel raster entry of band n258 for TS 38.101-2, ZTE Wistron Telecom AB</w:t>
            </w:r>
          </w:p>
          <w:p w14:paraId="3E329B7C" w14:textId="77777777" w:rsidR="00842EF7" w:rsidRPr="00FE760F" w:rsidRDefault="00842EF7" w:rsidP="00F91227">
            <w:pPr>
              <w:pStyle w:val="TAL"/>
              <w:keepNext w:val="0"/>
              <w:rPr>
                <w:sz w:val="16"/>
                <w:szCs w:val="16"/>
                <w:lang w:eastAsia="zh-CN"/>
              </w:rPr>
            </w:pPr>
            <w:r w:rsidRPr="00FE760F">
              <w:rPr>
                <w:sz w:val="16"/>
                <w:szCs w:val="16"/>
                <w:lang w:eastAsia="zh-CN"/>
              </w:rPr>
              <w:t>R4-1804022, CR for modifications and clarifications for NR FR2 CA BW Classes, Nokia</w:t>
            </w:r>
          </w:p>
          <w:p w14:paraId="3683B0C6" w14:textId="77777777" w:rsidR="00842EF7" w:rsidRPr="00FE760F" w:rsidRDefault="00842EF7" w:rsidP="00F91227">
            <w:pPr>
              <w:pStyle w:val="TAL"/>
              <w:keepNext w:val="0"/>
              <w:rPr>
                <w:sz w:val="16"/>
                <w:szCs w:val="16"/>
                <w:lang w:eastAsia="zh-CN"/>
              </w:rPr>
            </w:pPr>
            <w:r w:rsidRPr="00FE760F">
              <w:rPr>
                <w:sz w:val="16"/>
                <w:szCs w:val="16"/>
                <w:lang w:eastAsia="zh-CN"/>
              </w:rPr>
              <w:t>R4-1804585, Draft CR to 38.101-2: IBE Section Update, Qualcomm, Inc.</w:t>
            </w:r>
          </w:p>
          <w:p w14:paraId="752175C4" w14:textId="77777777" w:rsidR="00842EF7" w:rsidRPr="00FE760F" w:rsidRDefault="00842EF7" w:rsidP="00F91227">
            <w:pPr>
              <w:pStyle w:val="TAL"/>
              <w:keepNext w:val="0"/>
              <w:rPr>
                <w:sz w:val="16"/>
                <w:szCs w:val="16"/>
                <w:lang w:eastAsia="zh-CN"/>
              </w:rPr>
            </w:pPr>
            <w:r w:rsidRPr="00FE760F">
              <w:rPr>
                <w:sz w:val="16"/>
                <w:szCs w:val="16"/>
                <w:lang w:eastAsia="zh-CN"/>
              </w:rPr>
              <w:t>R4-1804657, Introduction of UE to UE coexistence requirements requirements for FR2, Qualcomm Incorporated</w:t>
            </w:r>
          </w:p>
          <w:p w14:paraId="1FAFD83E" w14:textId="77777777" w:rsidR="00842EF7" w:rsidRPr="00FE760F" w:rsidRDefault="00842EF7" w:rsidP="00F91227">
            <w:pPr>
              <w:pStyle w:val="TAL"/>
              <w:keepNext w:val="0"/>
              <w:rPr>
                <w:sz w:val="16"/>
                <w:szCs w:val="16"/>
                <w:lang w:eastAsia="zh-CN"/>
              </w:rPr>
            </w:pPr>
            <w:r w:rsidRPr="00FE760F">
              <w:rPr>
                <w:sz w:val="16"/>
                <w:szCs w:val="16"/>
                <w:lang w:eastAsia="zh-CN"/>
              </w:rPr>
              <w:t>R4-1804949, Corrections to 5.3.3 in TS 38.101-2, Nokia</w:t>
            </w:r>
          </w:p>
          <w:p w14:paraId="380775B3" w14:textId="77777777" w:rsidR="00842EF7" w:rsidRPr="00FE760F" w:rsidRDefault="00842EF7" w:rsidP="00F91227">
            <w:pPr>
              <w:pStyle w:val="TAL"/>
              <w:keepNext w:val="0"/>
              <w:rPr>
                <w:sz w:val="16"/>
                <w:szCs w:val="16"/>
                <w:lang w:eastAsia="zh-CN"/>
              </w:rPr>
            </w:pPr>
            <w:r w:rsidRPr="00FE760F">
              <w:rPr>
                <w:sz w:val="16"/>
                <w:szCs w:val="16"/>
                <w:lang w:eastAsia="zh-CN"/>
              </w:rPr>
              <w:t>R4-1805641, Corrections of BCS for n257 intraband contiguous CA in 38.101-2, Nokia</w:t>
            </w:r>
          </w:p>
          <w:p w14:paraId="113B3031" w14:textId="77777777" w:rsidR="00842EF7" w:rsidRPr="00FE760F" w:rsidRDefault="00842EF7" w:rsidP="00F91227">
            <w:pPr>
              <w:pStyle w:val="TAL"/>
              <w:keepNext w:val="0"/>
              <w:rPr>
                <w:sz w:val="16"/>
                <w:szCs w:val="16"/>
                <w:lang w:eastAsia="zh-CN"/>
              </w:rPr>
            </w:pPr>
            <w:r w:rsidRPr="00FE760F">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FE760F" w:rsidRDefault="00842EF7" w:rsidP="00F91227">
            <w:pPr>
              <w:pStyle w:val="TAL"/>
              <w:keepNext w:val="0"/>
              <w:rPr>
                <w:sz w:val="16"/>
                <w:szCs w:val="16"/>
                <w:lang w:eastAsia="zh-CN"/>
              </w:rPr>
            </w:pPr>
            <w:r w:rsidRPr="00FE760F">
              <w:rPr>
                <w:sz w:val="16"/>
                <w:szCs w:val="16"/>
                <w:lang w:eastAsia="zh-CN"/>
              </w:rPr>
              <w:t>R4-1805704, Update of UE emission requirements for FR2, Qualcomm Incorporated</w:t>
            </w:r>
          </w:p>
          <w:p w14:paraId="775148C9" w14:textId="77777777" w:rsidR="00842EF7" w:rsidRPr="00FE760F" w:rsidRDefault="00842EF7" w:rsidP="00F91227">
            <w:pPr>
              <w:pStyle w:val="TAL"/>
              <w:keepNext w:val="0"/>
              <w:rPr>
                <w:sz w:val="16"/>
                <w:szCs w:val="16"/>
                <w:lang w:eastAsia="zh-CN"/>
              </w:rPr>
            </w:pPr>
            <w:r w:rsidRPr="00FE760F">
              <w:rPr>
                <w:sz w:val="16"/>
                <w:szCs w:val="16"/>
                <w:lang w:eastAsia="zh-CN"/>
              </w:rPr>
              <w:t>R4-1805705, Draft CR to 38.101-2: Update of section 7.1, Rohde &amp; Schwarz</w:t>
            </w:r>
          </w:p>
          <w:p w14:paraId="0462473A" w14:textId="77777777" w:rsidR="00842EF7" w:rsidRPr="00FE760F" w:rsidRDefault="00842EF7" w:rsidP="00F91227">
            <w:pPr>
              <w:pStyle w:val="TAL"/>
              <w:keepNext w:val="0"/>
              <w:rPr>
                <w:sz w:val="16"/>
                <w:szCs w:val="16"/>
                <w:lang w:eastAsia="zh-CN"/>
              </w:rPr>
            </w:pPr>
            <w:r w:rsidRPr="00FE760F">
              <w:rPr>
                <w:sz w:val="16"/>
                <w:szCs w:val="16"/>
                <w:lang w:eastAsia="zh-CN"/>
              </w:rPr>
              <w:t>R4-1805757, Update of ACS requirement for FR2, Qualcomm Incorporated</w:t>
            </w:r>
          </w:p>
          <w:p w14:paraId="49532774" w14:textId="77777777" w:rsidR="00842EF7" w:rsidRPr="00FE760F" w:rsidRDefault="00842EF7" w:rsidP="00F91227">
            <w:pPr>
              <w:pStyle w:val="TAL"/>
              <w:keepNext w:val="0"/>
              <w:rPr>
                <w:sz w:val="16"/>
                <w:szCs w:val="16"/>
                <w:lang w:eastAsia="zh-CN"/>
              </w:rPr>
            </w:pPr>
            <w:r w:rsidRPr="00FE760F">
              <w:rPr>
                <w:sz w:val="16"/>
                <w:szCs w:val="16"/>
                <w:lang w:eastAsia="zh-CN"/>
              </w:rPr>
              <w:t>R4-1805771, Update of IBB requirement for FR2, Qualcomm Incorporated</w:t>
            </w:r>
          </w:p>
          <w:p w14:paraId="161D6D80" w14:textId="77777777" w:rsidR="00842EF7" w:rsidRPr="00FE760F" w:rsidRDefault="00842EF7" w:rsidP="00F91227">
            <w:pPr>
              <w:pStyle w:val="TAL"/>
              <w:keepNext w:val="0"/>
              <w:rPr>
                <w:sz w:val="16"/>
                <w:szCs w:val="16"/>
                <w:lang w:eastAsia="zh-CN"/>
              </w:rPr>
            </w:pPr>
            <w:r w:rsidRPr="00FE760F">
              <w:rPr>
                <w:sz w:val="16"/>
                <w:szCs w:val="16"/>
                <w:lang w:eastAsia="zh-CN"/>
              </w:rPr>
              <w:t>R4-1805775, draft CR for TS 38.101-2 on US 28 GHz band number, Qualcomm Incorporated</w:t>
            </w:r>
          </w:p>
          <w:p w14:paraId="01FE919C" w14:textId="77777777" w:rsidR="00842EF7" w:rsidRPr="00FE760F" w:rsidRDefault="00842EF7" w:rsidP="00F91227">
            <w:pPr>
              <w:pStyle w:val="TAL"/>
              <w:keepNext w:val="0"/>
              <w:rPr>
                <w:sz w:val="16"/>
                <w:szCs w:val="16"/>
                <w:lang w:eastAsia="zh-CN"/>
              </w:rPr>
            </w:pPr>
            <w:r w:rsidRPr="00FE760F">
              <w:rPr>
                <w:sz w:val="16"/>
                <w:szCs w:val="16"/>
                <w:lang w:eastAsia="zh-CN"/>
              </w:rPr>
              <w:t>R4-1805949, Draft CR on minimum guardband of SCS 240 kHz SSB for TS 38.101-2, ZTE Wistron Telecom AB</w:t>
            </w:r>
          </w:p>
          <w:p w14:paraId="1E24B370" w14:textId="77777777" w:rsidR="00842EF7" w:rsidRPr="00FE760F" w:rsidRDefault="00842EF7" w:rsidP="00F91227">
            <w:pPr>
              <w:pStyle w:val="TAL"/>
              <w:keepNext w:val="0"/>
              <w:rPr>
                <w:sz w:val="16"/>
                <w:szCs w:val="16"/>
                <w:lang w:val="sv-FI" w:eastAsia="zh-CN"/>
              </w:rPr>
            </w:pPr>
            <w:r w:rsidRPr="00FE760F">
              <w:rPr>
                <w:sz w:val="16"/>
                <w:szCs w:val="16"/>
                <w:lang w:val="sv-FI" w:eastAsia="zh-CN"/>
              </w:rPr>
              <w:t>R4-1805982, draft CR for 38.101-2: sync raster, Samsung</w:t>
            </w:r>
          </w:p>
          <w:p w14:paraId="01049826" w14:textId="77777777" w:rsidR="00842EF7" w:rsidRPr="00FE760F" w:rsidRDefault="00842EF7" w:rsidP="00F91227">
            <w:pPr>
              <w:pStyle w:val="TAL"/>
              <w:keepNext w:val="0"/>
              <w:rPr>
                <w:sz w:val="16"/>
                <w:szCs w:val="16"/>
                <w:lang w:eastAsia="zh-CN"/>
              </w:rPr>
            </w:pPr>
            <w:r w:rsidRPr="00FE760F">
              <w:rPr>
                <w:sz w:val="16"/>
                <w:szCs w:val="16"/>
                <w:lang w:eastAsia="zh-CN"/>
              </w:rPr>
              <w:t>R4-1804878, draft CR introduction completed band combinations 37.865-01-01 -&gt; 38.101-2, Ericsson</w:t>
            </w:r>
          </w:p>
          <w:p w14:paraId="284DA6B9" w14:textId="77777777" w:rsidR="00842EF7" w:rsidRPr="00FE760F" w:rsidRDefault="00842EF7" w:rsidP="00F91227">
            <w:pPr>
              <w:pStyle w:val="TAL"/>
              <w:keepNext w:val="0"/>
              <w:rPr>
                <w:sz w:val="16"/>
                <w:szCs w:val="16"/>
                <w:lang w:eastAsia="zh-CN"/>
              </w:rPr>
            </w:pPr>
            <w:r w:rsidRPr="00FE760F">
              <w:rPr>
                <w:sz w:val="16"/>
                <w:szCs w:val="16"/>
                <w:lang w:eastAsia="zh-CN"/>
              </w:rPr>
              <w:t>R4-1803628, pi/2 BPSK related CR, IITH</w:t>
            </w:r>
          </w:p>
          <w:p w14:paraId="4601D489" w14:textId="77777777" w:rsidR="00842EF7" w:rsidRPr="00FE760F" w:rsidRDefault="00842EF7" w:rsidP="00F91227">
            <w:pPr>
              <w:pStyle w:val="TAL"/>
              <w:keepNext w:val="0"/>
              <w:rPr>
                <w:sz w:val="16"/>
                <w:szCs w:val="16"/>
                <w:lang w:eastAsia="zh-CN"/>
              </w:rPr>
            </w:pPr>
          </w:p>
          <w:p w14:paraId="4F435C21"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RAN#87</w:t>
            </w:r>
          </w:p>
          <w:p w14:paraId="663243BD" w14:textId="77777777" w:rsidR="00842EF7" w:rsidRPr="00FE760F" w:rsidRDefault="00842EF7" w:rsidP="00F91227">
            <w:pPr>
              <w:pStyle w:val="TAL"/>
              <w:keepNext w:val="0"/>
              <w:rPr>
                <w:sz w:val="16"/>
                <w:szCs w:val="16"/>
                <w:lang w:eastAsia="zh-CN"/>
              </w:rPr>
            </w:pPr>
          </w:p>
          <w:p w14:paraId="315D9D20" w14:textId="77777777" w:rsidR="00842EF7" w:rsidRPr="00FE760F" w:rsidRDefault="00842EF7" w:rsidP="00F91227">
            <w:pPr>
              <w:pStyle w:val="TAL"/>
              <w:keepNext w:val="0"/>
              <w:rPr>
                <w:sz w:val="16"/>
                <w:szCs w:val="16"/>
                <w:lang w:eastAsia="zh-CN"/>
              </w:rPr>
            </w:pPr>
            <w:r w:rsidRPr="00FE760F">
              <w:rPr>
                <w:sz w:val="16"/>
                <w:szCs w:val="16"/>
                <w:lang w:eastAsia="zh-CN"/>
              </w:rPr>
              <w:t>R4-1806167, Draft CR on channel raster entry of band n261 for TS 38.101-2, ZTE Corporation</w:t>
            </w:r>
          </w:p>
          <w:p w14:paraId="6F61AAF1" w14:textId="77777777" w:rsidR="00842EF7" w:rsidRPr="00FE760F" w:rsidRDefault="00842EF7" w:rsidP="00F91227">
            <w:pPr>
              <w:pStyle w:val="TAL"/>
              <w:keepNext w:val="0"/>
              <w:rPr>
                <w:sz w:val="16"/>
                <w:szCs w:val="16"/>
                <w:lang w:eastAsia="zh-CN"/>
              </w:rPr>
            </w:pPr>
            <w:r w:rsidRPr="00FE760F">
              <w:rPr>
                <w:sz w:val="16"/>
                <w:szCs w:val="16"/>
                <w:lang w:eastAsia="zh-CN"/>
              </w:rPr>
              <w:t>R4-1806169, Draft CR on SSB clarification for TS 38.101-2, ZTE Corporation</w:t>
            </w:r>
          </w:p>
          <w:p w14:paraId="10E7C2FC" w14:textId="77777777" w:rsidR="00842EF7" w:rsidRPr="00FE760F" w:rsidRDefault="00842EF7" w:rsidP="00F91227">
            <w:pPr>
              <w:pStyle w:val="TAL"/>
              <w:keepNext w:val="0"/>
              <w:rPr>
                <w:sz w:val="16"/>
                <w:szCs w:val="16"/>
                <w:lang w:eastAsia="zh-CN"/>
              </w:rPr>
            </w:pPr>
            <w:r w:rsidRPr="00FE760F">
              <w:rPr>
                <w:sz w:val="16"/>
                <w:szCs w:val="16"/>
                <w:lang w:eastAsia="zh-CN"/>
              </w:rPr>
              <w:t>R4-1806383, Draft CR of clarifications on TRx RF test metrics for mmWave, Anritsu Corporation</w:t>
            </w:r>
          </w:p>
          <w:p w14:paraId="262FF286" w14:textId="77777777" w:rsidR="00842EF7" w:rsidRPr="00FE760F" w:rsidRDefault="00842EF7" w:rsidP="00F91227">
            <w:pPr>
              <w:pStyle w:val="TAL"/>
              <w:keepNext w:val="0"/>
              <w:rPr>
                <w:sz w:val="16"/>
                <w:szCs w:val="16"/>
                <w:lang w:eastAsia="zh-CN"/>
              </w:rPr>
            </w:pPr>
            <w:r w:rsidRPr="00FE760F">
              <w:rPr>
                <w:sz w:val="16"/>
                <w:szCs w:val="16"/>
                <w:lang w:eastAsia="zh-CN"/>
              </w:rPr>
              <w:t>R4-1806946, Draft CR for TS 38.101-2: Channel raster and NR-ARFCN clarification (5.4.2), Ericsson</w:t>
            </w:r>
          </w:p>
          <w:p w14:paraId="1877C245" w14:textId="77777777" w:rsidR="00842EF7" w:rsidRPr="00FE760F" w:rsidRDefault="00842EF7" w:rsidP="00F91227">
            <w:pPr>
              <w:pStyle w:val="TAL"/>
              <w:keepNext w:val="0"/>
              <w:rPr>
                <w:sz w:val="16"/>
                <w:szCs w:val="16"/>
                <w:lang w:eastAsia="zh-CN"/>
              </w:rPr>
            </w:pPr>
            <w:r w:rsidRPr="00FE760F">
              <w:rPr>
                <w:sz w:val="16"/>
                <w:szCs w:val="16"/>
                <w:lang w:eastAsia="zh-CN"/>
              </w:rPr>
              <w:t>R4-1807652, FR2 UE ACLR requirement for CA, Qualcomm</w:t>
            </w:r>
          </w:p>
          <w:p w14:paraId="45647E66" w14:textId="77777777" w:rsidR="00842EF7" w:rsidRPr="00FE760F" w:rsidRDefault="00842EF7" w:rsidP="00F91227">
            <w:pPr>
              <w:pStyle w:val="TAL"/>
              <w:keepNext w:val="0"/>
              <w:rPr>
                <w:sz w:val="16"/>
                <w:szCs w:val="16"/>
                <w:lang w:eastAsia="zh-CN"/>
              </w:rPr>
            </w:pPr>
            <w:r w:rsidRPr="00FE760F">
              <w:rPr>
                <w:sz w:val="16"/>
                <w:szCs w:val="16"/>
                <w:lang w:eastAsia="zh-CN"/>
              </w:rPr>
              <w:t>R4-1807655, Further refinements for UE Rx requirements in FR2, Qualcomm</w:t>
            </w:r>
          </w:p>
          <w:p w14:paraId="3B51E4C6" w14:textId="77777777" w:rsidR="00842EF7" w:rsidRPr="00FE760F" w:rsidRDefault="00842EF7" w:rsidP="00F91227">
            <w:pPr>
              <w:pStyle w:val="TAL"/>
              <w:keepNext w:val="0"/>
              <w:rPr>
                <w:sz w:val="16"/>
                <w:szCs w:val="16"/>
                <w:lang w:eastAsia="zh-CN"/>
              </w:rPr>
            </w:pPr>
            <w:r w:rsidRPr="00FE760F">
              <w:rPr>
                <w:sz w:val="16"/>
                <w:szCs w:val="16"/>
                <w:lang w:eastAsia="zh-CN"/>
              </w:rPr>
              <w:t>R4-1807681, Draft CR on 38.101-2 on channel raster to achieve alignment of data and SSB subcarrier grids, Nokia</w:t>
            </w:r>
          </w:p>
          <w:p w14:paraId="4FC251FA" w14:textId="77777777" w:rsidR="00842EF7" w:rsidRPr="00FE760F" w:rsidRDefault="00842EF7" w:rsidP="00F91227">
            <w:pPr>
              <w:pStyle w:val="TAL"/>
              <w:keepNext w:val="0"/>
              <w:rPr>
                <w:sz w:val="16"/>
                <w:szCs w:val="16"/>
                <w:lang w:eastAsia="zh-CN"/>
              </w:rPr>
            </w:pPr>
            <w:r w:rsidRPr="00FE760F">
              <w:rPr>
                <w:sz w:val="16"/>
                <w:szCs w:val="16"/>
                <w:lang w:eastAsia="zh-CN"/>
              </w:rPr>
              <w:t>R4-1807853, Draft CR to TS 38.101-2: UE maximum output power for UL CA, Nokia</w:t>
            </w:r>
          </w:p>
          <w:p w14:paraId="6CCFB9B0" w14:textId="77777777" w:rsidR="00842EF7" w:rsidRPr="00FE760F" w:rsidRDefault="00842EF7" w:rsidP="00F91227">
            <w:pPr>
              <w:pStyle w:val="TAL"/>
              <w:keepNext w:val="0"/>
              <w:rPr>
                <w:sz w:val="16"/>
                <w:szCs w:val="16"/>
                <w:lang w:eastAsia="zh-CN"/>
              </w:rPr>
            </w:pPr>
            <w:r w:rsidRPr="00FE760F">
              <w:rPr>
                <w:sz w:val="16"/>
                <w:szCs w:val="16"/>
                <w:lang w:eastAsia="zh-CN"/>
              </w:rPr>
              <w:t>R4-1807855, Draft CR on 38.101-2: Transmit ON/OFF time mask for UL CA, Nokia</w:t>
            </w:r>
          </w:p>
          <w:p w14:paraId="781374EB" w14:textId="77777777" w:rsidR="00842EF7" w:rsidRPr="00FE760F" w:rsidRDefault="00842EF7" w:rsidP="00F91227">
            <w:pPr>
              <w:pStyle w:val="TAL"/>
              <w:keepNext w:val="0"/>
              <w:rPr>
                <w:sz w:val="16"/>
                <w:szCs w:val="16"/>
                <w:lang w:eastAsia="zh-CN"/>
              </w:rPr>
            </w:pPr>
            <w:r w:rsidRPr="00FE760F">
              <w:rPr>
                <w:sz w:val="16"/>
                <w:szCs w:val="16"/>
                <w:lang w:eastAsia="zh-CN"/>
              </w:rPr>
              <w:t>R4-1807857, Draft CR on 38.101-2: Occupied BW for UL CA, Nokia</w:t>
            </w:r>
          </w:p>
          <w:p w14:paraId="1D794F70" w14:textId="77777777" w:rsidR="00842EF7" w:rsidRPr="00FE760F" w:rsidRDefault="00842EF7" w:rsidP="00F91227">
            <w:pPr>
              <w:pStyle w:val="TAL"/>
              <w:keepNext w:val="0"/>
              <w:rPr>
                <w:sz w:val="16"/>
                <w:szCs w:val="16"/>
                <w:lang w:eastAsia="zh-CN"/>
              </w:rPr>
            </w:pPr>
            <w:r w:rsidRPr="00FE760F">
              <w:rPr>
                <w:sz w:val="16"/>
                <w:szCs w:val="16"/>
                <w:lang w:eastAsia="zh-CN"/>
              </w:rPr>
              <w:t>R4-1808101, Draft CR to 38.101-2: On EVM Averaging Length, Wording, Qualcomm Incorporated</w:t>
            </w:r>
          </w:p>
          <w:p w14:paraId="51E93D19" w14:textId="77777777" w:rsidR="00842EF7" w:rsidRPr="00FE760F" w:rsidRDefault="00842EF7" w:rsidP="00F91227">
            <w:pPr>
              <w:pStyle w:val="TAL"/>
              <w:keepNext w:val="0"/>
              <w:rPr>
                <w:sz w:val="16"/>
                <w:szCs w:val="16"/>
                <w:lang w:eastAsia="zh-CN"/>
              </w:rPr>
            </w:pPr>
            <w:r w:rsidRPr="00FE760F">
              <w:rPr>
                <w:sz w:val="16"/>
                <w:szCs w:val="16"/>
                <w:lang w:eastAsia="zh-CN"/>
              </w:rPr>
              <w:t>R4-1808105, Configured maximum output power for FR2, Ericsson</w:t>
            </w:r>
          </w:p>
          <w:p w14:paraId="7BD9D7DF" w14:textId="77777777" w:rsidR="00842EF7" w:rsidRPr="00FE760F" w:rsidRDefault="00842EF7" w:rsidP="00F91227">
            <w:pPr>
              <w:pStyle w:val="TAL"/>
              <w:keepNext w:val="0"/>
              <w:rPr>
                <w:sz w:val="16"/>
                <w:szCs w:val="16"/>
                <w:lang w:eastAsia="zh-CN"/>
              </w:rPr>
            </w:pPr>
            <w:r w:rsidRPr="00FE760F">
              <w:rPr>
                <w:sz w:val="16"/>
                <w:szCs w:val="16"/>
                <w:lang w:eastAsia="zh-CN"/>
              </w:rPr>
              <w:t>R4-1808124, draft CR on UE RF requirement for UE type 2 in FR2, LG Electronics</w:t>
            </w:r>
          </w:p>
          <w:p w14:paraId="6F3B8683" w14:textId="77777777" w:rsidR="00842EF7" w:rsidRPr="00FE760F" w:rsidRDefault="00842EF7" w:rsidP="00F91227">
            <w:pPr>
              <w:pStyle w:val="TAL"/>
              <w:keepNext w:val="0"/>
              <w:rPr>
                <w:sz w:val="16"/>
                <w:szCs w:val="16"/>
                <w:lang w:eastAsia="zh-CN"/>
              </w:rPr>
            </w:pPr>
            <w:r w:rsidRPr="00FE760F">
              <w:rPr>
                <w:sz w:val="16"/>
                <w:szCs w:val="16"/>
                <w:lang w:eastAsia="zh-CN"/>
              </w:rPr>
              <w:t>R4-1808125, Draft CR to TS 38.101-2: Minimum output and OFF Power, Nokia</w:t>
            </w:r>
          </w:p>
          <w:p w14:paraId="59A43D35" w14:textId="77777777" w:rsidR="00842EF7" w:rsidRPr="00FE760F" w:rsidRDefault="00842EF7" w:rsidP="00F91227">
            <w:pPr>
              <w:pStyle w:val="TAL"/>
              <w:keepNext w:val="0"/>
              <w:rPr>
                <w:sz w:val="16"/>
                <w:szCs w:val="16"/>
                <w:lang w:eastAsia="zh-CN"/>
              </w:rPr>
            </w:pPr>
            <w:r w:rsidRPr="00FE760F">
              <w:rPr>
                <w:sz w:val="16"/>
                <w:szCs w:val="16"/>
                <w:lang w:eastAsia="zh-CN"/>
              </w:rPr>
              <w:t>R4-1808147, Draft CR for NR FR2 CA BW class modifications, MediaTek Inc.</w:t>
            </w:r>
          </w:p>
          <w:p w14:paraId="0CCD1092" w14:textId="77777777" w:rsidR="00842EF7" w:rsidRPr="00FE760F" w:rsidRDefault="00842EF7" w:rsidP="00F91227">
            <w:pPr>
              <w:pStyle w:val="TAL"/>
              <w:keepNext w:val="0"/>
              <w:rPr>
                <w:sz w:val="16"/>
                <w:szCs w:val="16"/>
                <w:lang w:eastAsia="zh-CN"/>
              </w:rPr>
            </w:pPr>
            <w:r w:rsidRPr="00FE760F">
              <w:rPr>
                <w:sz w:val="16"/>
                <w:szCs w:val="16"/>
                <w:lang w:eastAsia="zh-CN"/>
              </w:rPr>
              <w:t>R4-1808148, EVM equaliser spectral flatness for FR2, Ericsson</w:t>
            </w:r>
          </w:p>
          <w:p w14:paraId="32015D3F" w14:textId="77777777" w:rsidR="00842EF7" w:rsidRPr="00FE760F" w:rsidRDefault="00842EF7" w:rsidP="00F91227">
            <w:pPr>
              <w:pStyle w:val="TAL"/>
              <w:keepNext w:val="0"/>
              <w:rPr>
                <w:sz w:val="16"/>
                <w:szCs w:val="16"/>
                <w:lang w:eastAsia="zh-CN"/>
              </w:rPr>
            </w:pPr>
            <w:r w:rsidRPr="00FE760F">
              <w:rPr>
                <w:sz w:val="16"/>
                <w:szCs w:val="16"/>
                <w:lang w:eastAsia="zh-CN"/>
              </w:rPr>
              <w:t>R4-1808149, UE Shaping Filter Requirement for pi/2 BPSK, Indian Institute of Tech (M)</w:t>
            </w:r>
          </w:p>
          <w:p w14:paraId="79631A2B" w14:textId="77777777" w:rsidR="00842EF7" w:rsidRPr="00FE760F" w:rsidRDefault="00842EF7" w:rsidP="00F91227">
            <w:pPr>
              <w:pStyle w:val="TAL"/>
              <w:keepNext w:val="0"/>
              <w:rPr>
                <w:sz w:val="16"/>
                <w:szCs w:val="16"/>
                <w:lang w:eastAsia="zh-CN"/>
              </w:rPr>
            </w:pPr>
            <w:r w:rsidRPr="00FE760F">
              <w:rPr>
                <w:sz w:val="16"/>
                <w:szCs w:val="16"/>
                <w:lang w:eastAsia="zh-CN"/>
              </w:rPr>
              <w:t>R4-1808152, Draft CR for Finalizing UE RF Requirement for FWA, Samsung</w:t>
            </w:r>
          </w:p>
          <w:p w14:paraId="69EFCD1E" w14:textId="77777777" w:rsidR="00842EF7" w:rsidRPr="00FE760F" w:rsidRDefault="00842EF7" w:rsidP="00F91227">
            <w:pPr>
              <w:pStyle w:val="TAL"/>
              <w:keepNext w:val="0"/>
              <w:rPr>
                <w:sz w:val="16"/>
                <w:szCs w:val="16"/>
                <w:lang w:eastAsia="zh-CN"/>
              </w:rPr>
            </w:pPr>
            <w:r w:rsidRPr="00FE760F">
              <w:rPr>
                <w:sz w:val="16"/>
                <w:szCs w:val="16"/>
                <w:lang w:eastAsia="zh-CN"/>
              </w:rPr>
              <w:t>R4-1808266, Draft CR for TS 38.101-2: Channel and sync raster corrections (5.4), Ericsson</w:t>
            </w:r>
          </w:p>
          <w:p w14:paraId="2F9CEE83" w14:textId="77777777" w:rsidR="00842EF7" w:rsidRPr="00FE760F" w:rsidRDefault="00842EF7" w:rsidP="00F91227">
            <w:pPr>
              <w:pStyle w:val="TAL"/>
              <w:keepNext w:val="0"/>
              <w:rPr>
                <w:sz w:val="16"/>
                <w:szCs w:val="16"/>
                <w:lang w:eastAsia="zh-CN"/>
              </w:rPr>
            </w:pPr>
            <w:r w:rsidRPr="00FE760F">
              <w:rPr>
                <w:sz w:val="16"/>
                <w:szCs w:val="16"/>
                <w:lang w:eastAsia="zh-CN"/>
              </w:rPr>
              <w:t>R4-1808545, Draft CR on UE RF requirement for UE type 3 in FR2, Verizon</w:t>
            </w:r>
          </w:p>
          <w:p w14:paraId="3276DFAC" w14:textId="77777777" w:rsidR="00842EF7" w:rsidRPr="00FE760F" w:rsidRDefault="00842EF7" w:rsidP="00F91227">
            <w:pPr>
              <w:pStyle w:val="TAL"/>
              <w:keepNext w:val="0"/>
              <w:rPr>
                <w:sz w:val="16"/>
                <w:szCs w:val="16"/>
                <w:lang w:eastAsia="zh-CN"/>
              </w:rPr>
            </w:pPr>
            <w:r w:rsidRPr="00FE760F">
              <w:rPr>
                <w:sz w:val="16"/>
                <w:szCs w:val="16"/>
                <w:lang w:eastAsia="zh-CN"/>
              </w:rPr>
              <w:t>R4-1808546, Power class 3 Spherical coverage introduction and peak EIRP requirement update, Qualcomm</w:t>
            </w:r>
          </w:p>
          <w:p w14:paraId="156F9949" w14:textId="77777777" w:rsidR="00842EF7" w:rsidRPr="00FE760F" w:rsidRDefault="00842EF7" w:rsidP="00F91227">
            <w:pPr>
              <w:pStyle w:val="TAL"/>
              <w:keepNext w:val="0"/>
              <w:rPr>
                <w:sz w:val="16"/>
                <w:szCs w:val="16"/>
                <w:lang w:eastAsia="zh-CN"/>
              </w:rPr>
            </w:pPr>
            <w:r w:rsidRPr="00FE760F">
              <w:rPr>
                <w:sz w:val="16"/>
                <w:szCs w:val="16"/>
                <w:lang w:eastAsia="zh-CN"/>
              </w:rPr>
              <w:t>R4-1808206, Draft CR to 38.101-2: FR2 Type 1 UE Power Control, Qualcomm</w:t>
            </w:r>
          </w:p>
          <w:p w14:paraId="75584A27" w14:textId="77777777" w:rsidR="00842EF7" w:rsidRPr="00FE760F" w:rsidRDefault="00842EF7" w:rsidP="00F91227">
            <w:pPr>
              <w:pStyle w:val="TAL"/>
              <w:keepNext w:val="0"/>
              <w:rPr>
                <w:sz w:val="16"/>
                <w:szCs w:val="16"/>
                <w:lang w:eastAsia="zh-CN"/>
              </w:rPr>
            </w:pPr>
            <w:r w:rsidRPr="00FE760F">
              <w:rPr>
                <w:sz w:val="16"/>
                <w:szCs w:val="16"/>
                <w:lang w:eastAsia="zh-CN"/>
              </w:rPr>
              <w:t>R4-1808208, Draft CR to 38.101-2: FR2 Type 1 UE CA EIS update, Qualcomm</w:t>
            </w:r>
          </w:p>
          <w:p w14:paraId="5721A2B1" w14:textId="77777777" w:rsidR="00842EF7" w:rsidRPr="00FE760F" w:rsidRDefault="00842EF7" w:rsidP="00F91227">
            <w:pPr>
              <w:pStyle w:val="TAL"/>
              <w:keepNext w:val="0"/>
              <w:rPr>
                <w:sz w:val="16"/>
                <w:szCs w:val="16"/>
                <w:lang w:eastAsia="zh-CN"/>
              </w:rPr>
            </w:pPr>
            <w:r w:rsidRPr="00FE760F">
              <w:rPr>
                <w:sz w:val="16"/>
                <w:szCs w:val="16"/>
                <w:lang w:eastAsia="zh-CN"/>
              </w:rPr>
              <w:t>R4-1808191, TP to TS38.101-2 - UE ON/OFF masks, Ericsson</w:t>
            </w:r>
          </w:p>
          <w:p w14:paraId="406B4920" w14:textId="77777777" w:rsidR="00842EF7" w:rsidRPr="00FE760F" w:rsidRDefault="00842EF7" w:rsidP="00F91227">
            <w:pPr>
              <w:pStyle w:val="TAL"/>
              <w:keepNext w:val="0"/>
              <w:rPr>
                <w:sz w:val="16"/>
                <w:szCs w:val="16"/>
                <w:lang w:eastAsia="zh-CN"/>
              </w:rPr>
            </w:pPr>
            <w:r w:rsidRPr="00FE760F">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FE760F" w:rsidRDefault="00842EF7" w:rsidP="00F91227">
            <w:pPr>
              <w:pStyle w:val="TAC"/>
              <w:keepNext w:val="0"/>
              <w:rPr>
                <w:sz w:val="16"/>
                <w:szCs w:val="16"/>
                <w:lang w:eastAsia="zh-CN"/>
              </w:rPr>
            </w:pPr>
            <w:r w:rsidRPr="00FE760F">
              <w:rPr>
                <w:sz w:val="16"/>
                <w:szCs w:val="16"/>
                <w:lang w:eastAsia="zh-CN"/>
              </w:rPr>
              <w:t>15.2.0</w:t>
            </w:r>
          </w:p>
        </w:tc>
      </w:tr>
      <w:tr w:rsidR="00842EF7" w:rsidRPr="00FE760F" w14:paraId="2CFD9DB6" w14:textId="77777777" w:rsidTr="00842EF7">
        <w:trPr>
          <w:trHeight w:val="59"/>
          <w:jc w:val="center"/>
        </w:trPr>
        <w:tc>
          <w:tcPr>
            <w:tcW w:w="800" w:type="dxa"/>
            <w:shd w:val="solid" w:color="FFFFFF" w:fill="auto"/>
          </w:tcPr>
          <w:p w14:paraId="0CFC26EF" w14:textId="77777777" w:rsidR="00842EF7" w:rsidRPr="00FE760F" w:rsidRDefault="00842EF7" w:rsidP="00F91227">
            <w:pPr>
              <w:pStyle w:val="TAC"/>
              <w:keepNext w:val="0"/>
              <w:rPr>
                <w:sz w:val="16"/>
                <w:szCs w:val="16"/>
                <w:lang w:eastAsia="ja-JP"/>
              </w:rPr>
            </w:pPr>
            <w:r w:rsidRPr="00FE760F">
              <w:rPr>
                <w:sz w:val="16"/>
                <w:szCs w:val="16"/>
                <w:lang w:eastAsia="ja-JP"/>
              </w:rPr>
              <w:t>2018-09</w:t>
            </w:r>
          </w:p>
        </w:tc>
        <w:tc>
          <w:tcPr>
            <w:tcW w:w="800" w:type="dxa"/>
            <w:shd w:val="solid" w:color="FFFFFF" w:fill="auto"/>
          </w:tcPr>
          <w:p w14:paraId="406E63C2" w14:textId="77777777" w:rsidR="00842EF7" w:rsidRPr="00FE760F" w:rsidRDefault="00842EF7" w:rsidP="00F91227">
            <w:pPr>
              <w:pStyle w:val="TAC"/>
              <w:keepNext w:val="0"/>
              <w:rPr>
                <w:sz w:val="16"/>
                <w:szCs w:val="16"/>
                <w:lang w:eastAsia="ja-JP"/>
              </w:rPr>
            </w:pPr>
            <w:r w:rsidRPr="00FE760F">
              <w:rPr>
                <w:sz w:val="16"/>
                <w:szCs w:val="16"/>
                <w:lang w:eastAsia="ja-JP"/>
              </w:rPr>
              <w:t>RAN#81</w:t>
            </w:r>
          </w:p>
        </w:tc>
        <w:tc>
          <w:tcPr>
            <w:tcW w:w="952" w:type="dxa"/>
            <w:shd w:val="solid" w:color="FFFFFF" w:fill="auto"/>
          </w:tcPr>
          <w:p w14:paraId="65F5E782" w14:textId="77777777" w:rsidR="00842EF7" w:rsidRPr="00FE760F" w:rsidRDefault="00842EF7" w:rsidP="00F91227">
            <w:pPr>
              <w:pStyle w:val="TAC"/>
              <w:keepNext w:val="0"/>
              <w:rPr>
                <w:sz w:val="16"/>
                <w:szCs w:val="16"/>
              </w:rPr>
            </w:pPr>
            <w:r w:rsidRPr="00FE760F">
              <w:rPr>
                <w:sz w:val="16"/>
                <w:szCs w:val="16"/>
              </w:rPr>
              <w:t>RP-181896</w:t>
            </w:r>
          </w:p>
        </w:tc>
        <w:tc>
          <w:tcPr>
            <w:tcW w:w="567" w:type="dxa"/>
            <w:shd w:val="solid" w:color="FFFFFF" w:fill="auto"/>
          </w:tcPr>
          <w:p w14:paraId="25BF64DB" w14:textId="77777777" w:rsidR="00842EF7" w:rsidRPr="00FE760F" w:rsidRDefault="00842EF7" w:rsidP="00F91227">
            <w:pPr>
              <w:pStyle w:val="TAL"/>
              <w:keepNext w:val="0"/>
              <w:rPr>
                <w:sz w:val="16"/>
                <w:szCs w:val="16"/>
              </w:rPr>
            </w:pPr>
            <w:r w:rsidRPr="00FE760F">
              <w:rPr>
                <w:sz w:val="16"/>
                <w:szCs w:val="16"/>
              </w:rPr>
              <w:t>0015</w:t>
            </w:r>
          </w:p>
        </w:tc>
        <w:tc>
          <w:tcPr>
            <w:tcW w:w="425" w:type="dxa"/>
            <w:shd w:val="solid" w:color="FFFFFF" w:fill="auto"/>
            <w:vAlign w:val="center"/>
          </w:tcPr>
          <w:p w14:paraId="3A8CFE59" w14:textId="77777777" w:rsidR="00842EF7" w:rsidRPr="00FE760F" w:rsidRDefault="00842EF7" w:rsidP="00842EF7">
            <w:pPr>
              <w:pStyle w:val="TAR"/>
              <w:keepNext w:val="0"/>
              <w:jc w:val="center"/>
              <w:rPr>
                <w:sz w:val="16"/>
                <w:szCs w:val="16"/>
              </w:rPr>
            </w:pPr>
          </w:p>
        </w:tc>
        <w:tc>
          <w:tcPr>
            <w:tcW w:w="425" w:type="dxa"/>
            <w:shd w:val="solid" w:color="FFFFFF" w:fill="auto"/>
          </w:tcPr>
          <w:p w14:paraId="4E067F89"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6A57977D" w14:textId="77777777" w:rsidR="00842EF7" w:rsidRPr="00FE760F" w:rsidRDefault="00842EF7" w:rsidP="00F91227">
            <w:pPr>
              <w:pStyle w:val="TAL"/>
              <w:keepNext w:val="0"/>
              <w:rPr>
                <w:sz w:val="16"/>
                <w:szCs w:val="16"/>
                <w:lang w:eastAsia="zh-CN"/>
              </w:rPr>
            </w:pPr>
            <w:r w:rsidRPr="00FE760F">
              <w:rPr>
                <w:sz w:val="16"/>
                <w:szCs w:val="16"/>
                <w:lang w:eastAsia="zh-CN"/>
              </w:rPr>
              <w:t>Big CR for 38.101-2</w:t>
            </w:r>
          </w:p>
          <w:p w14:paraId="3D5B85C1" w14:textId="77777777" w:rsidR="00842EF7" w:rsidRPr="00FE760F" w:rsidRDefault="00842EF7" w:rsidP="00F91227">
            <w:pPr>
              <w:pStyle w:val="TAL"/>
              <w:keepNext w:val="0"/>
              <w:rPr>
                <w:sz w:val="16"/>
                <w:szCs w:val="16"/>
                <w:lang w:eastAsia="zh-CN"/>
              </w:rPr>
            </w:pPr>
          </w:p>
          <w:p w14:paraId="7B2713CD"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RAN4#NR-AH-1807</w:t>
            </w:r>
          </w:p>
          <w:p w14:paraId="252FA5BF" w14:textId="77777777" w:rsidR="00842EF7" w:rsidRPr="00FE760F" w:rsidRDefault="00842EF7" w:rsidP="00F91227">
            <w:pPr>
              <w:pStyle w:val="TAL"/>
              <w:keepNext w:val="0"/>
              <w:rPr>
                <w:sz w:val="16"/>
                <w:szCs w:val="16"/>
                <w:lang w:eastAsia="zh-CN"/>
              </w:rPr>
            </w:pPr>
            <w:r w:rsidRPr="00FE760F">
              <w:rPr>
                <w:sz w:val="16"/>
                <w:szCs w:val="16"/>
                <w:lang w:eastAsia="zh-CN"/>
              </w:rPr>
              <w:t>R4-1809336, Draft CR on UL RMC for FR2 RF tests, Qualcomm Incorporated</w:t>
            </w:r>
          </w:p>
          <w:p w14:paraId="2FF6570C" w14:textId="77777777" w:rsidR="00842EF7" w:rsidRPr="00FE760F" w:rsidRDefault="00842EF7" w:rsidP="00F91227">
            <w:pPr>
              <w:pStyle w:val="TAL"/>
              <w:keepNext w:val="0"/>
              <w:rPr>
                <w:sz w:val="16"/>
                <w:szCs w:val="16"/>
                <w:lang w:eastAsia="zh-CN"/>
              </w:rPr>
            </w:pPr>
            <w:r w:rsidRPr="00FE760F">
              <w:rPr>
                <w:sz w:val="16"/>
                <w:szCs w:val="16"/>
                <w:lang w:eastAsia="zh-CN"/>
              </w:rPr>
              <w:t>R4-1809338, Draft CR on NR UE REFSENS SNR FRC for FR2, Intel Corporation</w:t>
            </w:r>
          </w:p>
          <w:p w14:paraId="187625DA" w14:textId="77777777" w:rsidR="00842EF7" w:rsidRPr="00FE760F" w:rsidRDefault="00842EF7" w:rsidP="00F91227">
            <w:pPr>
              <w:pStyle w:val="TAL"/>
              <w:keepNext w:val="0"/>
              <w:rPr>
                <w:sz w:val="16"/>
                <w:szCs w:val="16"/>
                <w:lang w:eastAsia="zh-CN"/>
              </w:rPr>
            </w:pPr>
            <w:r w:rsidRPr="00FE760F">
              <w:rPr>
                <w:sz w:val="16"/>
                <w:szCs w:val="16"/>
                <w:lang w:eastAsia="zh-CN"/>
              </w:rPr>
              <w:t>R4-1809397, Draft CR on measurement of receiver characteristics for FR2 RF Tests, Qualcomm Incorporated</w:t>
            </w:r>
          </w:p>
          <w:p w14:paraId="0796E268" w14:textId="77777777" w:rsidR="00842EF7" w:rsidRPr="00FE760F" w:rsidRDefault="00842EF7" w:rsidP="00F91227">
            <w:pPr>
              <w:pStyle w:val="TAL"/>
              <w:keepNext w:val="0"/>
              <w:rPr>
                <w:sz w:val="16"/>
                <w:szCs w:val="16"/>
                <w:lang w:eastAsia="zh-CN"/>
              </w:rPr>
            </w:pPr>
            <w:r w:rsidRPr="00FE760F">
              <w:rPr>
                <w:sz w:val="16"/>
                <w:szCs w:val="16"/>
                <w:lang w:eastAsia="zh-CN"/>
              </w:rPr>
              <w:t>R4-1809566, Draft CR on OCNG pattern for FR2 REFSENS test, Qualcomm Incorporated</w:t>
            </w:r>
          </w:p>
          <w:p w14:paraId="42786AD3" w14:textId="77777777" w:rsidR="00842EF7" w:rsidRPr="00FE760F" w:rsidRDefault="00842EF7" w:rsidP="00F91227">
            <w:pPr>
              <w:pStyle w:val="TAL"/>
              <w:keepNext w:val="0"/>
              <w:rPr>
                <w:sz w:val="16"/>
                <w:szCs w:val="16"/>
                <w:lang w:eastAsia="zh-CN"/>
              </w:rPr>
            </w:pPr>
          </w:p>
          <w:p w14:paraId="20A6FF9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w:t>
            </w:r>
          </w:p>
          <w:p w14:paraId="41A7FCA7" w14:textId="77777777" w:rsidR="00842EF7" w:rsidRPr="00FE760F" w:rsidRDefault="00842EF7" w:rsidP="00F91227">
            <w:pPr>
              <w:pStyle w:val="TAL"/>
              <w:keepNext w:val="0"/>
              <w:rPr>
                <w:sz w:val="16"/>
                <w:szCs w:val="16"/>
                <w:lang w:eastAsia="zh-CN"/>
              </w:rPr>
            </w:pPr>
          </w:p>
          <w:p w14:paraId="6494605E" w14:textId="77777777" w:rsidR="00842EF7" w:rsidRPr="00FE760F" w:rsidRDefault="00842EF7" w:rsidP="00F91227">
            <w:pPr>
              <w:pStyle w:val="TAL"/>
              <w:keepNext w:val="0"/>
              <w:rPr>
                <w:sz w:val="16"/>
                <w:szCs w:val="16"/>
                <w:lang w:eastAsia="zh-CN"/>
              </w:rPr>
            </w:pPr>
            <w:r w:rsidRPr="00FE760F">
              <w:rPr>
                <w:sz w:val="16"/>
                <w:szCs w:val="16"/>
                <w:lang w:eastAsia="zh-CN"/>
              </w:rPr>
              <w:t>R4-1809817, TP to TS 38.101-2 on ON/OFF time mask, Intel Corporation</w:t>
            </w:r>
          </w:p>
          <w:p w14:paraId="2B41DDDA" w14:textId="77777777" w:rsidR="00842EF7" w:rsidRPr="00FE760F" w:rsidRDefault="00842EF7" w:rsidP="00F91227">
            <w:pPr>
              <w:pStyle w:val="TAL"/>
              <w:keepNext w:val="0"/>
              <w:rPr>
                <w:sz w:val="16"/>
                <w:szCs w:val="16"/>
                <w:lang w:eastAsia="zh-CN"/>
              </w:rPr>
            </w:pPr>
            <w:r w:rsidRPr="00FE760F">
              <w:rPr>
                <w:sz w:val="16"/>
                <w:szCs w:val="16"/>
                <w:lang w:eastAsia="zh-CN"/>
              </w:rPr>
              <w:t>R4-1809976, Draft CR for TS 38.101-2: Channel raster corrections (5.4.2), Ericsson</w:t>
            </w:r>
          </w:p>
          <w:p w14:paraId="18E8B6A9" w14:textId="77777777" w:rsidR="00842EF7" w:rsidRPr="00FE760F" w:rsidRDefault="00842EF7" w:rsidP="00F91227">
            <w:pPr>
              <w:pStyle w:val="TAL"/>
              <w:keepNext w:val="0"/>
              <w:rPr>
                <w:sz w:val="16"/>
                <w:szCs w:val="16"/>
                <w:lang w:eastAsia="zh-CN"/>
              </w:rPr>
            </w:pPr>
            <w:r w:rsidRPr="00FE760F">
              <w:rPr>
                <w:sz w:val="16"/>
                <w:szCs w:val="16"/>
                <w:lang w:eastAsia="zh-CN"/>
              </w:rPr>
              <w:t>R4-1810092, Draft CR TS 38.101-2 - UE ON-OFF mask clean up, Ericsson</w:t>
            </w:r>
          </w:p>
          <w:p w14:paraId="32B4294B" w14:textId="77777777" w:rsidR="00842EF7" w:rsidRPr="00FE760F" w:rsidRDefault="00842EF7" w:rsidP="00F91227">
            <w:pPr>
              <w:pStyle w:val="TAL"/>
              <w:keepNext w:val="0"/>
              <w:rPr>
                <w:sz w:val="16"/>
                <w:szCs w:val="16"/>
                <w:lang w:eastAsia="zh-CN"/>
              </w:rPr>
            </w:pPr>
            <w:r w:rsidRPr="00FE760F">
              <w:rPr>
                <w:sz w:val="16"/>
                <w:szCs w:val="16"/>
                <w:lang w:eastAsia="zh-CN"/>
              </w:rPr>
              <w:t>R4-1810211, Draft CR for TS 38.101-2: MPR inner and outer RB allocations formula correction, MediaTek Inc.</w:t>
            </w:r>
          </w:p>
          <w:p w14:paraId="44A0E90E" w14:textId="77777777" w:rsidR="00842EF7" w:rsidRPr="00FE760F" w:rsidRDefault="00842EF7" w:rsidP="00F91227">
            <w:pPr>
              <w:pStyle w:val="TAL"/>
              <w:keepNext w:val="0"/>
              <w:rPr>
                <w:sz w:val="16"/>
                <w:szCs w:val="16"/>
                <w:lang w:eastAsia="zh-CN"/>
              </w:rPr>
            </w:pPr>
            <w:r w:rsidRPr="00FE760F">
              <w:rPr>
                <w:sz w:val="16"/>
                <w:szCs w:val="16"/>
                <w:lang w:eastAsia="zh-CN"/>
              </w:rPr>
              <w:t>R4-1810228, draft CR on UL-MIMO requirement for Power Class 2 in FR2, LG Electronics Inc</w:t>
            </w:r>
          </w:p>
          <w:p w14:paraId="6C198A83" w14:textId="77777777" w:rsidR="00842EF7" w:rsidRPr="00FE760F" w:rsidRDefault="00842EF7" w:rsidP="00F91227">
            <w:pPr>
              <w:pStyle w:val="TAL"/>
              <w:keepNext w:val="0"/>
              <w:rPr>
                <w:sz w:val="16"/>
                <w:szCs w:val="16"/>
                <w:lang w:eastAsia="zh-CN"/>
              </w:rPr>
            </w:pPr>
            <w:r w:rsidRPr="00FE760F">
              <w:rPr>
                <w:sz w:val="16"/>
                <w:szCs w:val="16"/>
                <w:lang w:eastAsia="zh-CN"/>
              </w:rPr>
              <w:t>R4-1810373, Draft CR to 38.101-2: Corrections on symbols and abbreviations in section 3, ZTE Corporation</w:t>
            </w:r>
          </w:p>
          <w:p w14:paraId="2AE3A7EC" w14:textId="77777777" w:rsidR="00842EF7" w:rsidRPr="00FE760F" w:rsidRDefault="00842EF7" w:rsidP="00F91227">
            <w:pPr>
              <w:pStyle w:val="TAL"/>
              <w:keepNext w:val="0"/>
              <w:rPr>
                <w:sz w:val="16"/>
                <w:szCs w:val="16"/>
                <w:lang w:eastAsia="zh-CN"/>
              </w:rPr>
            </w:pPr>
            <w:r w:rsidRPr="00FE760F">
              <w:rPr>
                <w:sz w:val="16"/>
                <w:szCs w:val="16"/>
                <w:lang w:eastAsia="zh-CN"/>
              </w:rPr>
              <w:t>R4-1810805, Draft CR to TS 38.101-2: Spurious emissions, Nokia</w:t>
            </w:r>
          </w:p>
          <w:p w14:paraId="7AADC499" w14:textId="77777777" w:rsidR="00842EF7" w:rsidRPr="00FE760F" w:rsidRDefault="00842EF7" w:rsidP="00F91227">
            <w:pPr>
              <w:pStyle w:val="TAL"/>
              <w:keepNext w:val="0"/>
              <w:rPr>
                <w:sz w:val="16"/>
                <w:szCs w:val="16"/>
                <w:lang w:eastAsia="zh-CN"/>
              </w:rPr>
            </w:pPr>
            <w:r w:rsidRPr="00FE760F">
              <w:rPr>
                <w:sz w:val="16"/>
                <w:szCs w:val="16"/>
                <w:lang w:eastAsia="zh-CN"/>
              </w:rPr>
              <w:t>R4-1810863, Draft CR to 38.101-2: Addition of Transmit Modulation Annex, Rohde &amp; Schwarz</w:t>
            </w:r>
          </w:p>
          <w:p w14:paraId="775C26CD" w14:textId="77777777" w:rsidR="00842EF7" w:rsidRPr="00FE760F" w:rsidRDefault="00842EF7" w:rsidP="00F91227">
            <w:pPr>
              <w:pStyle w:val="TAL"/>
              <w:keepNext w:val="0"/>
              <w:rPr>
                <w:sz w:val="16"/>
                <w:szCs w:val="16"/>
                <w:lang w:eastAsia="zh-CN"/>
              </w:rPr>
            </w:pPr>
            <w:r w:rsidRPr="00FE760F">
              <w:rPr>
                <w:sz w:val="16"/>
                <w:szCs w:val="16"/>
                <w:lang w:eastAsia="zh-CN"/>
              </w:rPr>
              <w:t>R4-1811026, Draft CR to 38.101-2: FR2 UE CA Transmit Signal Quality update, Qualcomm Incorporated</w:t>
            </w:r>
          </w:p>
          <w:p w14:paraId="2549852E" w14:textId="77777777" w:rsidR="00842EF7" w:rsidRPr="00FE760F" w:rsidRDefault="00842EF7" w:rsidP="00F91227">
            <w:pPr>
              <w:pStyle w:val="TAL"/>
              <w:keepNext w:val="0"/>
              <w:rPr>
                <w:sz w:val="16"/>
                <w:szCs w:val="16"/>
                <w:lang w:eastAsia="zh-CN"/>
              </w:rPr>
            </w:pPr>
            <w:r w:rsidRPr="00FE760F">
              <w:rPr>
                <w:sz w:val="16"/>
                <w:szCs w:val="16"/>
                <w:lang w:eastAsia="zh-CN"/>
              </w:rPr>
              <w:t>R4-1811104, Finalization of SEM requirements in FR2, Qualcomm Incorporated</w:t>
            </w:r>
          </w:p>
          <w:p w14:paraId="1086EF2F" w14:textId="77777777" w:rsidR="00842EF7" w:rsidRPr="00FE760F" w:rsidRDefault="00842EF7" w:rsidP="00F91227">
            <w:pPr>
              <w:pStyle w:val="TAL"/>
              <w:keepNext w:val="0"/>
              <w:rPr>
                <w:sz w:val="16"/>
                <w:szCs w:val="16"/>
                <w:lang w:eastAsia="zh-CN"/>
              </w:rPr>
            </w:pPr>
            <w:r w:rsidRPr="00FE760F">
              <w:rPr>
                <w:sz w:val="16"/>
                <w:szCs w:val="16"/>
                <w:lang w:eastAsia="zh-CN"/>
              </w:rPr>
              <w:t>R4-1811140, FR2 ULMIMO Updates and enhancements, Qualcomm Incorporated</w:t>
            </w:r>
          </w:p>
          <w:p w14:paraId="23929DC4" w14:textId="77777777" w:rsidR="00842EF7" w:rsidRPr="00FE760F" w:rsidRDefault="00842EF7" w:rsidP="00F91227">
            <w:pPr>
              <w:pStyle w:val="TAL"/>
              <w:keepNext w:val="0"/>
              <w:rPr>
                <w:sz w:val="16"/>
                <w:szCs w:val="16"/>
                <w:lang w:eastAsia="zh-CN"/>
              </w:rPr>
            </w:pPr>
            <w:r w:rsidRPr="00FE760F">
              <w:rPr>
                <w:sz w:val="16"/>
                <w:szCs w:val="16"/>
                <w:lang w:eastAsia="zh-CN"/>
              </w:rPr>
              <w:t>R4-1811322, Draft CR to 38.101-2: REFSENS of power class 1, Intel Corporation</w:t>
            </w:r>
          </w:p>
          <w:p w14:paraId="4ABB2AD0" w14:textId="77777777" w:rsidR="00842EF7" w:rsidRPr="00FE760F" w:rsidRDefault="00842EF7" w:rsidP="00F91227">
            <w:pPr>
              <w:pStyle w:val="TAL"/>
              <w:keepNext w:val="0"/>
              <w:rPr>
                <w:sz w:val="16"/>
                <w:szCs w:val="16"/>
                <w:lang w:eastAsia="zh-CN"/>
              </w:rPr>
            </w:pPr>
            <w:r w:rsidRPr="00FE760F">
              <w:rPr>
                <w:sz w:val="16"/>
                <w:szCs w:val="16"/>
                <w:lang w:eastAsia="zh-CN"/>
              </w:rPr>
              <w:t>R4-1811456, Draft CR on DL Physical Channel for FR2 RF tests, Qualcomm Inc</w:t>
            </w:r>
          </w:p>
          <w:p w14:paraId="096659C3" w14:textId="77777777" w:rsidR="00842EF7" w:rsidRPr="00FE760F" w:rsidRDefault="00842EF7" w:rsidP="00F91227">
            <w:pPr>
              <w:pStyle w:val="TAL"/>
              <w:keepNext w:val="0"/>
              <w:rPr>
                <w:sz w:val="16"/>
                <w:szCs w:val="16"/>
                <w:lang w:eastAsia="zh-CN"/>
              </w:rPr>
            </w:pPr>
            <w:r w:rsidRPr="00FE760F">
              <w:rPr>
                <w:sz w:val="16"/>
                <w:szCs w:val="16"/>
                <w:lang w:eastAsia="zh-CN"/>
              </w:rPr>
              <w:t>R4-1811460, Draft CR to 38.101-2: Correct both Table 5.5A.2-1 and Table 5.5A.2-2, Verizon</w:t>
            </w:r>
          </w:p>
          <w:p w14:paraId="368E4C68" w14:textId="77777777" w:rsidR="00842EF7" w:rsidRPr="00FE760F" w:rsidRDefault="00842EF7" w:rsidP="00F91227">
            <w:pPr>
              <w:pStyle w:val="TAL"/>
              <w:keepNext w:val="0"/>
              <w:rPr>
                <w:sz w:val="16"/>
                <w:szCs w:val="16"/>
                <w:lang w:eastAsia="zh-CN"/>
              </w:rPr>
            </w:pPr>
            <w:r w:rsidRPr="00FE760F">
              <w:rPr>
                <w:sz w:val="16"/>
                <w:szCs w:val="16"/>
                <w:lang w:eastAsia="zh-CN"/>
              </w:rPr>
              <w:t>R4-1811489, Draft CR to 38.101-2: FR2 Power Control, Qualcomm Incorporated</w:t>
            </w:r>
          </w:p>
          <w:p w14:paraId="0C15FEF6" w14:textId="77777777" w:rsidR="00842EF7" w:rsidRPr="00FE760F" w:rsidRDefault="00842EF7" w:rsidP="00F91227">
            <w:pPr>
              <w:pStyle w:val="TAL"/>
              <w:keepNext w:val="0"/>
              <w:rPr>
                <w:sz w:val="16"/>
                <w:szCs w:val="16"/>
                <w:lang w:eastAsia="zh-CN"/>
              </w:rPr>
            </w:pPr>
            <w:r w:rsidRPr="00FE760F">
              <w:rPr>
                <w:sz w:val="16"/>
                <w:szCs w:val="16"/>
                <w:lang w:eastAsia="zh-CN"/>
              </w:rPr>
              <w:t>R4-1811499, Implementation of additional requirement to protect passive EESS in 23.6-24GHz, Qualcomm Incorporated</w:t>
            </w:r>
          </w:p>
          <w:p w14:paraId="42E2DA4A" w14:textId="77777777" w:rsidR="00842EF7" w:rsidRPr="00FE760F" w:rsidRDefault="00842EF7" w:rsidP="00F91227">
            <w:pPr>
              <w:pStyle w:val="TAL"/>
              <w:keepNext w:val="0"/>
              <w:rPr>
                <w:sz w:val="16"/>
                <w:szCs w:val="16"/>
                <w:lang w:eastAsia="zh-CN"/>
              </w:rPr>
            </w:pPr>
            <w:r w:rsidRPr="00FE760F">
              <w:rPr>
                <w:sz w:val="16"/>
                <w:szCs w:val="16"/>
                <w:lang w:eastAsia="zh-CN"/>
              </w:rPr>
              <w:t>R4-1811515, Draft CR to TS 38.101-2: Clarification on OCNG, Keysight Technologies UK Ltd</w:t>
            </w:r>
          </w:p>
          <w:p w14:paraId="13DD2832" w14:textId="77777777" w:rsidR="00842EF7" w:rsidRPr="00FE760F" w:rsidRDefault="00842EF7" w:rsidP="00F91227">
            <w:pPr>
              <w:pStyle w:val="TAL"/>
              <w:keepNext w:val="0"/>
              <w:rPr>
                <w:sz w:val="16"/>
                <w:szCs w:val="16"/>
                <w:lang w:eastAsia="zh-CN"/>
              </w:rPr>
            </w:pPr>
            <w:r w:rsidRPr="00FE760F">
              <w:rPr>
                <w:sz w:val="16"/>
                <w:szCs w:val="16"/>
                <w:lang w:eastAsia="zh-CN"/>
              </w:rPr>
              <w:t>R4-1811517, Draft CR on NR DL FRCs for FR2 UE RF requirements, Intel Corporation</w:t>
            </w:r>
          </w:p>
          <w:p w14:paraId="265BBB71" w14:textId="77777777" w:rsidR="00842EF7" w:rsidRPr="00FE760F" w:rsidRDefault="00842EF7" w:rsidP="00F91227">
            <w:pPr>
              <w:pStyle w:val="TAL"/>
              <w:keepNext w:val="0"/>
              <w:rPr>
                <w:sz w:val="16"/>
                <w:szCs w:val="16"/>
                <w:lang w:eastAsia="zh-CN"/>
              </w:rPr>
            </w:pPr>
            <w:r w:rsidRPr="00FE760F">
              <w:rPr>
                <w:sz w:val="16"/>
                <w:szCs w:val="16"/>
                <w:lang w:eastAsia="zh-CN"/>
              </w:rPr>
              <w:t>R4-1811519, Draft CR to 38.101-2: On FR2 MPR for single CC PC1 and PC3, Qualcomm</w:t>
            </w:r>
          </w:p>
          <w:p w14:paraId="28329726" w14:textId="77777777" w:rsidR="00842EF7" w:rsidRPr="00FE760F" w:rsidRDefault="00842EF7" w:rsidP="00F91227">
            <w:pPr>
              <w:pStyle w:val="TAL"/>
              <w:keepNext w:val="0"/>
              <w:rPr>
                <w:sz w:val="16"/>
                <w:szCs w:val="16"/>
                <w:lang w:eastAsia="zh-CN"/>
              </w:rPr>
            </w:pPr>
            <w:r w:rsidRPr="00FE760F">
              <w:rPr>
                <w:sz w:val="16"/>
                <w:szCs w:val="16"/>
                <w:lang w:eastAsia="zh-CN"/>
              </w:rPr>
              <w:t>R4-1811520, Draft CR to 38.101-2: FR2 Max. Input Power, Qualcomm Incorporated</w:t>
            </w:r>
          </w:p>
          <w:p w14:paraId="37DD5004" w14:textId="77777777" w:rsidR="00842EF7" w:rsidRPr="00FE760F" w:rsidRDefault="00842EF7" w:rsidP="00F91227">
            <w:pPr>
              <w:pStyle w:val="TAL"/>
              <w:keepNext w:val="0"/>
              <w:rPr>
                <w:sz w:val="16"/>
                <w:szCs w:val="16"/>
                <w:lang w:eastAsia="zh-CN"/>
              </w:rPr>
            </w:pPr>
            <w:r w:rsidRPr="00FE760F">
              <w:rPr>
                <w:sz w:val="16"/>
                <w:szCs w:val="16"/>
                <w:lang w:eastAsia="zh-CN"/>
              </w:rPr>
              <w:t>R4-1811524, Clearification of UL MIMO for FR2, OPPO</w:t>
            </w:r>
          </w:p>
          <w:p w14:paraId="405380AC" w14:textId="77777777" w:rsidR="00842EF7" w:rsidRPr="00FE760F" w:rsidRDefault="00842EF7" w:rsidP="00F91227">
            <w:pPr>
              <w:pStyle w:val="TAL"/>
              <w:keepNext w:val="0"/>
              <w:rPr>
                <w:sz w:val="16"/>
                <w:szCs w:val="16"/>
                <w:lang w:eastAsia="zh-CN"/>
              </w:rPr>
            </w:pPr>
            <w:r w:rsidRPr="00FE760F">
              <w:rPr>
                <w:sz w:val="16"/>
                <w:szCs w:val="16"/>
                <w:lang w:eastAsia="zh-CN"/>
              </w:rPr>
              <w:t>R4-1811551, Draft CR to TS 38.101-2 on channel bandwidth and spacing descriptions, Ericsson</w:t>
            </w:r>
          </w:p>
          <w:p w14:paraId="5E7C0A71" w14:textId="77777777" w:rsidR="00842EF7" w:rsidRPr="00FE760F" w:rsidRDefault="00842EF7" w:rsidP="00F91227">
            <w:pPr>
              <w:pStyle w:val="TAL"/>
              <w:keepNext w:val="0"/>
              <w:rPr>
                <w:sz w:val="16"/>
                <w:szCs w:val="16"/>
                <w:lang w:eastAsia="zh-CN"/>
              </w:rPr>
            </w:pPr>
            <w:r w:rsidRPr="00FE760F">
              <w:rPr>
                <w:sz w:val="16"/>
                <w:szCs w:val="16"/>
                <w:lang w:eastAsia="zh-CN"/>
              </w:rPr>
              <w:t>R4-1811554, Draft CR to 38.101-2: Corrections on description of channel raster entries, ZTE Corporation</w:t>
            </w:r>
          </w:p>
          <w:p w14:paraId="57A98796" w14:textId="77777777" w:rsidR="00842EF7" w:rsidRPr="00FE760F" w:rsidRDefault="00842EF7" w:rsidP="00F91227">
            <w:pPr>
              <w:pStyle w:val="TAL"/>
              <w:keepNext w:val="0"/>
              <w:rPr>
                <w:sz w:val="16"/>
                <w:szCs w:val="16"/>
                <w:lang w:eastAsia="zh-CN"/>
              </w:rPr>
            </w:pPr>
            <w:r w:rsidRPr="00FE760F">
              <w:rPr>
                <w:sz w:val="16"/>
                <w:szCs w:val="16"/>
                <w:lang w:eastAsia="zh-CN"/>
              </w:rPr>
              <w:t>R4-1811802, Draft CR to TS 38.101-2 update the Pumax tolerance table for configured transmitted power, Intel Corporation</w:t>
            </w:r>
          </w:p>
          <w:p w14:paraId="1DC36CF8" w14:textId="77777777" w:rsidR="00842EF7" w:rsidRPr="00FE760F" w:rsidRDefault="00842EF7" w:rsidP="00F91227">
            <w:pPr>
              <w:pStyle w:val="TAL"/>
              <w:keepNext w:val="0"/>
              <w:rPr>
                <w:sz w:val="16"/>
                <w:szCs w:val="16"/>
                <w:lang w:eastAsia="zh-CN"/>
              </w:rPr>
            </w:pPr>
            <w:r w:rsidRPr="00FE760F">
              <w:rPr>
                <w:sz w:val="16"/>
                <w:szCs w:val="16"/>
                <w:lang w:eastAsia="zh-CN"/>
              </w:rPr>
              <w:t>R4-1811807, Draft CR to 38.101-2: FR2 UE Transmit Signal Quality update, Qualcomm Incorporated</w:t>
            </w:r>
          </w:p>
          <w:p w14:paraId="6D383A03" w14:textId="77777777" w:rsidR="00842EF7" w:rsidRPr="00FE760F" w:rsidRDefault="00842EF7" w:rsidP="00F91227">
            <w:pPr>
              <w:pStyle w:val="TAL"/>
              <w:keepNext w:val="0"/>
              <w:rPr>
                <w:sz w:val="16"/>
                <w:szCs w:val="16"/>
                <w:lang w:eastAsia="zh-CN"/>
              </w:rPr>
            </w:pPr>
            <w:r w:rsidRPr="00FE760F">
              <w:rPr>
                <w:sz w:val="16"/>
                <w:szCs w:val="16"/>
                <w:lang w:eastAsia="zh-CN"/>
              </w:rPr>
              <w:t>R4-1811813, Correction on UE transmitter requirement for FR2, CATT</w:t>
            </w:r>
          </w:p>
          <w:p w14:paraId="21166FB7" w14:textId="77777777" w:rsidR="00842EF7" w:rsidRPr="00FE760F" w:rsidRDefault="00842EF7" w:rsidP="00F91227">
            <w:pPr>
              <w:pStyle w:val="TAL"/>
              <w:keepNext w:val="0"/>
              <w:rPr>
                <w:sz w:val="16"/>
                <w:szCs w:val="16"/>
                <w:lang w:eastAsia="zh-CN"/>
              </w:rPr>
            </w:pPr>
            <w:r w:rsidRPr="00FE760F">
              <w:rPr>
                <w:sz w:val="16"/>
                <w:szCs w:val="16"/>
                <w:lang w:eastAsia="zh-CN"/>
              </w:rPr>
              <w:t>R4-1811817, Updated ON/OFF mask for FR2, vivo</w:t>
            </w:r>
          </w:p>
          <w:p w14:paraId="74C8853C" w14:textId="77777777" w:rsidR="00842EF7" w:rsidRPr="00FE760F" w:rsidRDefault="00842EF7" w:rsidP="00F91227">
            <w:pPr>
              <w:pStyle w:val="TAL"/>
              <w:keepNext w:val="0"/>
              <w:rPr>
                <w:sz w:val="16"/>
                <w:szCs w:val="16"/>
                <w:lang w:eastAsia="zh-CN"/>
              </w:rPr>
            </w:pPr>
            <w:r w:rsidRPr="00FE760F">
              <w:rPr>
                <w:sz w:val="16"/>
                <w:szCs w:val="16"/>
                <w:lang w:eastAsia="zh-CN"/>
              </w:rPr>
              <w:t>R4-1811800, DRAFT CR for PCmax FR2 correction, Qualcomm Incorporated</w:t>
            </w:r>
          </w:p>
        </w:tc>
        <w:tc>
          <w:tcPr>
            <w:tcW w:w="708" w:type="dxa"/>
            <w:shd w:val="solid" w:color="FFFFFF" w:fill="auto"/>
          </w:tcPr>
          <w:p w14:paraId="4BAC531F" w14:textId="77777777" w:rsidR="00842EF7" w:rsidRPr="00FE760F" w:rsidRDefault="00842EF7" w:rsidP="00F91227">
            <w:pPr>
              <w:pStyle w:val="TAC"/>
              <w:keepNext w:val="0"/>
              <w:rPr>
                <w:sz w:val="16"/>
                <w:szCs w:val="16"/>
                <w:lang w:eastAsia="zh-CN"/>
              </w:rPr>
            </w:pPr>
            <w:r w:rsidRPr="00FE760F">
              <w:rPr>
                <w:sz w:val="16"/>
                <w:szCs w:val="16"/>
                <w:lang w:eastAsia="zh-CN"/>
              </w:rPr>
              <w:t>15.3.0</w:t>
            </w:r>
          </w:p>
        </w:tc>
      </w:tr>
      <w:tr w:rsidR="00842EF7" w:rsidRPr="00FE760F" w14:paraId="687C8415" w14:textId="77777777" w:rsidTr="00842EF7">
        <w:trPr>
          <w:trHeight w:val="59"/>
          <w:jc w:val="center"/>
        </w:trPr>
        <w:tc>
          <w:tcPr>
            <w:tcW w:w="800" w:type="dxa"/>
            <w:shd w:val="solid" w:color="FFFFFF" w:fill="auto"/>
          </w:tcPr>
          <w:p w14:paraId="1898139B" w14:textId="77777777" w:rsidR="00842EF7" w:rsidRPr="00FE760F" w:rsidRDefault="00842EF7" w:rsidP="00F91227">
            <w:pPr>
              <w:pStyle w:val="TAC"/>
              <w:keepNext w:val="0"/>
              <w:rPr>
                <w:sz w:val="16"/>
                <w:szCs w:val="16"/>
                <w:lang w:eastAsia="ja-JP"/>
              </w:rPr>
            </w:pPr>
            <w:r w:rsidRPr="00FE760F">
              <w:rPr>
                <w:sz w:val="16"/>
                <w:szCs w:val="16"/>
                <w:lang w:eastAsia="ja-JP"/>
              </w:rPr>
              <w:t>2018-12</w:t>
            </w:r>
          </w:p>
        </w:tc>
        <w:tc>
          <w:tcPr>
            <w:tcW w:w="800" w:type="dxa"/>
            <w:shd w:val="solid" w:color="FFFFFF" w:fill="auto"/>
          </w:tcPr>
          <w:p w14:paraId="1D34D589" w14:textId="77777777" w:rsidR="00842EF7" w:rsidRPr="00FE760F" w:rsidRDefault="00842EF7" w:rsidP="00F91227">
            <w:pPr>
              <w:pStyle w:val="TAC"/>
              <w:keepNext w:val="0"/>
              <w:rPr>
                <w:sz w:val="16"/>
                <w:szCs w:val="16"/>
                <w:lang w:eastAsia="ja-JP"/>
              </w:rPr>
            </w:pPr>
            <w:r w:rsidRPr="00FE760F">
              <w:rPr>
                <w:sz w:val="16"/>
                <w:szCs w:val="16"/>
                <w:lang w:eastAsia="ja-JP"/>
              </w:rPr>
              <w:t>RAN#82</w:t>
            </w:r>
          </w:p>
        </w:tc>
        <w:tc>
          <w:tcPr>
            <w:tcW w:w="952" w:type="dxa"/>
            <w:shd w:val="solid" w:color="FFFFFF" w:fill="auto"/>
          </w:tcPr>
          <w:p w14:paraId="0EF0B367" w14:textId="77777777" w:rsidR="00842EF7" w:rsidRPr="00FE760F" w:rsidRDefault="00842EF7" w:rsidP="00F91227">
            <w:pPr>
              <w:pStyle w:val="TAC"/>
              <w:keepNext w:val="0"/>
              <w:rPr>
                <w:sz w:val="16"/>
                <w:szCs w:val="16"/>
              </w:rPr>
            </w:pPr>
            <w:r w:rsidRPr="00FE760F">
              <w:rPr>
                <w:sz w:val="16"/>
                <w:szCs w:val="16"/>
              </w:rPr>
              <w:t>RP-182899</w:t>
            </w:r>
          </w:p>
        </w:tc>
        <w:tc>
          <w:tcPr>
            <w:tcW w:w="567" w:type="dxa"/>
            <w:shd w:val="solid" w:color="FFFFFF" w:fill="auto"/>
          </w:tcPr>
          <w:p w14:paraId="431F2699" w14:textId="77777777" w:rsidR="00842EF7" w:rsidRPr="00FE760F" w:rsidRDefault="00842EF7" w:rsidP="00F91227">
            <w:pPr>
              <w:pStyle w:val="TAL"/>
              <w:keepNext w:val="0"/>
              <w:rPr>
                <w:sz w:val="16"/>
                <w:szCs w:val="16"/>
              </w:rPr>
            </w:pPr>
            <w:r w:rsidRPr="00FE760F">
              <w:rPr>
                <w:sz w:val="16"/>
                <w:szCs w:val="16"/>
              </w:rPr>
              <w:t>0016</w:t>
            </w:r>
          </w:p>
        </w:tc>
        <w:tc>
          <w:tcPr>
            <w:tcW w:w="425" w:type="dxa"/>
            <w:shd w:val="solid" w:color="FFFFFF" w:fill="auto"/>
            <w:vAlign w:val="center"/>
          </w:tcPr>
          <w:p w14:paraId="1D188D8E" w14:textId="77777777" w:rsidR="00842EF7" w:rsidRPr="00FE760F" w:rsidRDefault="00842EF7" w:rsidP="00842EF7">
            <w:pPr>
              <w:pStyle w:val="TAR"/>
              <w:keepNext w:val="0"/>
              <w:jc w:val="center"/>
              <w:rPr>
                <w:sz w:val="16"/>
                <w:szCs w:val="16"/>
              </w:rPr>
            </w:pPr>
            <w:r w:rsidRPr="00FE760F">
              <w:rPr>
                <w:sz w:val="16"/>
                <w:szCs w:val="16"/>
              </w:rPr>
              <w:t>2</w:t>
            </w:r>
          </w:p>
        </w:tc>
        <w:tc>
          <w:tcPr>
            <w:tcW w:w="425" w:type="dxa"/>
            <w:shd w:val="solid" w:color="FFFFFF" w:fill="auto"/>
          </w:tcPr>
          <w:p w14:paraId="51FB4F7C"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1252C2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RAN4#88Bis:</w:t>
            </w:r>
          </w:p>
          <w:p w14:paraId="7A1BA16A" w14:textId="77777777" w:rsidR="00842EF7" w:rsidRPr="00FE760F" w:rsidRDefault="00842EF7" w:rsidP="00F91227">
            <w:pPr>
              <w:pStyle w:val="TAL"/>
              <w:keepNext w:val="0"/>
              <w:rPr>
                <w:sz w:val="16"/>
                <w:szCs w:val="16"/>
                <w:lang w:eastAsia="zh-CN"/>
              </w:rPr>
            </w:pPr>
            <w:r w:rsidRPr="00FE760F">
              <w:rPr>
                <w:sz w:val="16"/>
                <w:szCs w:val="16"/>
                <w:lang w:eastAsia="zh-CN"/>
              </w:rPr>
              <w:t>R4-1812122, Draft CR for FR2 ACLR Measurement BW</w:t>
            </w:r>
            <w:r w:rsidRPr="00FE760F">
              <w:rPr>
                <w:sz w:val="16"/>
                <w:szCs w:val="16"/>
                <w:lang w:eastAsia="zh-CN"/>
              </w:rPr>
              <w:tab/>
              <w:t>, Qualcomm</w:t>
            </w:r>
          </w:p>
          <w:p w14:paraId="110C6A21"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R4-1812134, CR on Out of Band Blocking for FR2, Intel Corporation </w:t>
            </w:r>
            <w:r w:rsidRPr="00FE760F">
              <w:rPr>
                <w:sz w:val="16"/>
                <w:szCs w:val="16"/>
                <w:lang w:eastAsia="zh-CN"/>
              </w:rPr>
              <w:br/>
              <w:t>R4-1812426, draft CR of MPR for Power Class 2 in FR2</w:t>
            </w:r>
            <w:r w:rsidRPr="00FE760F">
              <w:rPr>
                <w:sz w:val="16"/>
                <w:szCs w:val="16"/>
                <w:lang w:eastAsia="zh-CN"/>
              </w:rPr>
              <w:tab/>
              <w:t>, LG Electronics</w:t>
            </w:r>
          </w:p>
          <w:p w14:paraId="245028F7" w14:textId="77777777" w:rsidR="00842EF7" w:rsidRPr="00FE760F" w:rsidRDefault="00842EF7" w:rsidP="00F91227">
            <w:pPr>
              <w:pStyle w:val="TAL"/>
              <w:keepNext w:val="0"/>
              <w:rPr>
                <w:sz w:val="16"/>
                <w:szCs w:val="16"/>
                <w:lang w:eastAsia="zh-CN"/>
              </w:rPr>
            </w:pPr>
            <w:r w:rsidRPr="00FE760F">
              <w:rPr>
                <w:sz w:val="16"/>
                <w:szCs w:val="16"/>
                <w:lang w:eastAsia="zh-CN"/>
              </w:rPr>
              <w:t>R4-1812428, draft CR of transmit signal quality for Power Class 2 in FR2, LG Electronics</w:t>
            </w:r>
          </w:p>
          <w:p w14:paraId="32404F51" w14:textId="77777777" w:rsidR="00842EF7" w:rsidRPr="00FE760F" w:rsidRDefault="00842EF7" w:rsidP="00F91227">
            <w:pPr>
              <w:pStyle w:val="TAL"/>
              <w:keepNext w:val="0"/>
              <w:rPr>
                <w:sz w:val="16"/>
                <w:szCs w:val="16"/>
                <w:lang w:eastAsia="zh-CN"/>
              </w:rPr>
            </w:pPr>
            <w:r w:rsidRPr="00FE760F">
              <w:rPr>
                <w:sz w:val="16"/>
                <w:szCs w:val="16"/>
                <w:lang w:eastAsia="zh-CN"/>
              </w:rPr>
              <w:t>R4-1812453, Draft CR to TS 38.101-2 Adjust placement of 0dB MPR reference waveform, Intel Corporation</w:t>
            </w:r>
          </w:p>
          <w:p w14:paraId="682FAA1E" w14:textId="77777777" w:rsidR="00842EF7" w:rsidRPr="00FE760F" w:rsidRDefault="00842EF7" w:rsidP="00F91227">
            <w:pPr>
              <w:pStyle w:val="TAL"/>
              <w:keepNext w:val="0"/>
              <w:rPr>
                <w:sz w:val="16"/>
                <w:szCs w:val="16"/>
                <w:lang w:eastAsia="zh-CN"/>
              </w:rPr>
            </w:pPr>
            <w:r w:rsidRPr="00FE760F">
              <w:rPr>
                <w:sz w:val="16"/>
                <w:szCs w:val="16"/>
                <w:lang w:eastAsia="zh-CN"/>
              </w:rPr>
              <w:t>R4-1812495, Draft CR to 38.101-2: Corrections on channel raster &amp; SS raster, ZTE Corporation</w:t>
            </w:r>
          </w:p>
          <w:p w14:paraId="079E3CFC" w14:textId="77777777" w:rsidR="00842EF7" w:rsidRPr="00FE760F" w:rsidRDefault="00842EF7" w:rsidP="00F91227">
            <w:pPr>
              <w:pStyle w:val="TAL"/>
              <w:keepNext w:val="0"/>
              <w:rPr>
                <w:sz w:val="16"/>
                <w:szCs w:val="16"/>
                <w:lang w:eastAsia="zh-CN"/>
              </w:rPr>
            </w:pPr>
            <w:r w:rsidRPr="00FE760F">
              <w:rPr>
                <w:sz w:val="16"/>
                <w:szCs w:val="16"/>
                <w:lang w:eastAsia="zh-CN"/>
              </w:rPr>
              <w:t>R4-1813470, draftCR on applicability of TDD configuratiin for CA in TS 38.101-2, Huawei</w:t>
            </w:r>
          </w:p>
          <w:p w14:paraId="5C963B3B" w14:textId="77777777" w:rsidR="00842EF7" w:rsidRPr="00FE760F" w:rsidRDefault="00842EF7" w:rsidP="00F91227">
            <w:pPr>
              <w:pStyle w:val="TAL"/>
              <w:keepNext w:val="0"/>
              <w:rPr>
                <w:sz w:val="16"/>
                <w:szCs w:val="16"/>
                <w:lang w:eastAsia="zh-CN"/>
              </w:rPr>
            </w:pPr>
            <w:r w:rsidRPr="00FE760F">
              <w:rPr>
                <w:sz w:val="16"/>
                <w:szCs w:val="16"/>
                <w:lang w:eastAsia="zh-CN"/>
              </w:rPr>
              <w:t>R4-1813472, draftCR on CA spectrum Emission for TS 38.101-2, Huawei</w:t>
            </w:r>
          </w:p>
          <w:p w14:paraId="0A6B1C4E" w14:textId="77777777" w:rsidR="00842EF7" w:rsidRPr="00FE760F" w:rsidRDefault="00842EF7" w:rsidP="00F91227">
            <w:pPr>
              <w:pStyle w:val="TAL"/>
              <w:keepNext w:val="0"/>
              <w:rPr>
                <w:sz w:val="16"/>
                <w:szCs w:val="16"/>
                <w:lang w:eastAsia="zh-CN"/>
              </w:rPr>
            </w:pPr>
            <w:r w:rsidRPr="00FE760F">
              <w:rPr>
                <w:sz w:val="16"/>
                <w:szCs w:val="16"/>
                <w:lang w:eastAsia="zh-CN"/>
              </w:rPr>
              <w:t>R4-1813473, draftCR on coherent UL MIMO for TS 38.101-2, Huawei</w:t>
            </w:r>
          </w:p>
          <w:p w14:paraId="4A2995F5" w14:textId="77777777" w:rsidR="00842EF7" w:rsidRPr="00FE760F" w:rsidRDefault="00842EF7" w:rsidP="00F91227">
            <w:pPr>
              <w:pStyle w:val="TAL"/>
              <w:keepNext w:val="0"/>
              <w:rPr>
                <w:sz w:val="16"/>
                <w:szCs w:val="16"/>
                <w:lang w:eastAsia="zh-CN"/>
              </w:rPr>
            </w:pPr>
            <w:r w:rsidRPr="00FE760F">
              <w:rPr>
                <w:sz w:val="16"/>
                <w:szCs w:val="16"/>
                <w:lang w:eastAsia="zh-CN"/>
              </w:rPr>
              <w:t>R4-1813527, Correction to FR2 spurious emission requirement, Nokia</w:t>
            </w:r>
          </w:p>
          <w:p w14:paraId="386AA5A1" w14:textId="77777777" w:rsidR="00842EF7" w:rsidRPr="00FE760F" w:rsidRDefault="00842EF7" w:rsidP="00F91227">
            <w:pPr>
              <w:pStyle w:val="TAL"/>
              <w:keepNext w:val="0"/>
              <w:rPr>
                <w:sz w:val="16"/>
                <w:szCs w:val="16"/>
                <w:lang w:eastAsia="zh-CN"/>
              </w:rPr>
            </w:pPr>
            <w:r w:rsidRPr="00FE760F">
              <w:rPr>
                <w:sz w:val="16"/>
                <w:szCs w:val="16"/>
                <w:lang w:eastAsia="zh-CN"/>
              </w:rPr>
              <w:t>R4-1813585, Draft CR to Specify UL Power for FR2 REFSENS Test Cases, Keysight</w:t>
            </w:r>
          </w:p>
          <w:p w14:paraId="6E60F238" w14:textId="77777777" w:rsidR="00842EF7" w:rsidRPr="00FE760F" w:rsidRDefault="00842EF7" w:rsidP="00F91227">
            <w:pPr>
              <w:pStyle w:val="TAL"/>
              <w:keepNext w:val="0"/>
              <w:rPr>
                <w:sz w:val="16"/>
                <w:szCs w:val="16"/>
                <w:lang w:eastAsia="zh-CN"/>
              </w:rPr>
            </w:pPr>
            <w:r w:rsidRPr="00FE760F">
              <w:rPr>
                <w:sz w:val="16"/>
                <w:szCs w:val="16"/>
                <w:lang w:eastAsia="zh-CN"/>
              </w:rPr>
              <w:t>R4-1813815, Draft CR to 38.101-2: Corrections on configurations for intra-band non-contiguous CA, ZTE Corporation</w:t>
            </w:r>
            <w:r w:rsidRPr="00FE760F">
              <w:rPr>
                <w:sz w:val="16"/>
                <w:szCs w:val="16"/>
                <w:lang w:eastAsia="zh-CN"/>
              </w:rPr>
              <w:br/>
              <w:t>R4-1814149, Changes to FR2 UL MIMO, OPPO</w:t>
            </w:r>
          </w:p>
          <w:p w14:paraId="18393B4B" w14:textId="77777777" w:rsidR="00842EF7" w:rsidRPr="00FE760F" w:rsidRDefault="00842EF7" w:rsidP="00F91227">
            <w:pPr>
              <w:pStyle w:val="TAL"/>
              <w:keepNext w:val="0"/>
              <w:rPr>
                <w:sz w:val="16"/>
                <w:szCs w:val="16"/>
                <w:lang w:eastAsia="zh-CN"/>
              </w:rPr>
            </w:pPr>
            <w:r w:rsidRPr="00FE760F">
              <w:rPr>
                <w:sz w:val="16"/>
                <w:szCs w:val="16"/>
                <w:lang w:eastAsia="zh-CN"/>
              </w:rPr>
              <w:t>R4-1814180, Draft CR to TS 38.101-2 on channel arrangement descriptions, LG Electronics Inc.</w:t>
            </w:r>
          </w:p>
          <w:p w14:paraId="66A463EA" w14:textId="77777777" w:rsidR="00842EF7" w:rsidRPr="00FE760F" w:rsidRDefault="00842EF7" w:rsidP="00F91227">
            <w:pPr>
              <w:pStyle w:val="TAL"/>
              <w:keepNext w:val="0"/>
              <w:rPr>
                <w:sz w:val="16"/>
                <w:szCs w:val="16"/>
                <w:lang w:eastAsia="zh-CN"/>
              </w:rPr>
            </w:pPr>
            <w:r w:rsidRPr="00FE760F">
              <w:rPr>
                <w:sz w:val="16"/>
                <w:szCs w:val="16"/>
                <w:lang w:eastAsia="zh-CN"/>
              </w:rPr>
              <w:t>R4-1814181, Draft CR to 38.101-2: Corrections on the descriptions of UE channel bandwidth for CA, ZTE Corporation</w:t>
            </w:r>
          </w:p>
          <w:p w14:paraId="4B9A06A3" w14:textId="77777777" w:rsidR="00842EF7" w:rsidRPr="00FE760F" w:rsidRDefault="00842EF7" w:rsidP="00F91227">
            <w:pPr>
              <w:pStyle w:val="TAL"/>
              <w:keepNext w:val="0"/>
              <w:rPr>
                <w:sz w:val="16"/>
                <w:szCs w:val="16"/>
                <w:lang w:eastAsia="zh-CN"/>
              </w:rPr>
            </w:pPr>
            <w:r w:rsidRPr="00FE760F">
              <w:rPr>
                <w:sz w:val="16"/>
                <w:szCs w:val="16"/>
                <w:lang w:eastAsia="zh-CN"/>
              </w:rPr>
              <w:t>R4-1814163, draft CR of operating band for Power Class 2 in FR2, LG Electronics</w:t>
            </w:r>
          </w:p>
          <w:p w14:paraId="6EFD7401" w14:textId="77777777" w:rsidR="00842EF7" w:rsidRPr="00FE760F" w:rsidRDefault="00842EF7" w:rsidP="00F91227">
            <w:pPr>
              <w:pStyle w:val="TAL"/>
              <w:keepNext w:val="0"/>
              <w:rPr>
                <w:sz w:val="16"/>
                <w:szCs w:val="16"/>
                <w:lang w:eastAsia="zh-CN"/>
              </w:rPr>
            </w:pPr>
            <w:r w:rsidRPr="00FE760F">
              <w:rPr>
                <w:sz w:val="16"/>
                <w:szCs w:val="16"/>
                <w:lang w:eastAsia="zh-CN"/>
              </w:rPr>
              <w:t>R4-1813834, Draft CR to 38.101-2: Update of Annex F, Rohde &amp; Schwarz</w:t>
            </w:r>
          </w:p>
          <w:p w14:paraId="0C582D92"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R4-1814164, draftCR on MPR  for TS 38.101-2, Huawei </w:t>
            </w:r>
          </w:p>
          <w:p w14:paraId="2DD90066" w14:textId="77777777" w:rsidR="00842EF7" w:rsidRPr="00FE760F" w:rsidRDefault="00842EF7" w:rsidP="00F91227">
            <w:pPr>
              <w:pStyle w:val="TAL"/>
              <w:keepNext w:val="0"/>
              <w:rPr>
                <w:sz w:val="16"/>
                <w:szCs w:val="16"/>
                <w:lang w:eastAsia="zh-CN"/>
              </w:rPr>
            </w:pPr>
            <w:r w:rsidRPr="00FE760F">
              <w:rPr>
                <w:sz w:val="16"/>
                <w:szCs w:val="16"/>
                <w:lang w:eastAsia="zh-CN"/>
              </w:rPr>
              <w:t>R4-1814165, Draft CR to 38.101-2: FR2 Power Control for CA, Qualcomm Incorporated</w:t>
            </w:r>
          </w:p>
          <w:p w14:paraId="78F11208" w14:textId="77777777" w:rsidR="00842EF7" w:rsidRPr="00FE760F" w:rsidRDefault="00842EF7" w:rsidP="00F91227">
            <w:pPr>
              <w:pStyle w:val="TAL"/>
              <w:keepNext w:val="0"/>
              <w:rPr>
                <w:sz w:val="16"/>
                <w:szCs w:val="16"/>
                <w:lang w:eastAsia="zh-CN"/>
              </w:rPr>
            </w:pPr>
            <w:r w:rsidRPr="00FE760F">
              <w:rPr>
                <w:sz w:val="16"/>
                <w:szCs w:val="16"/>
                <w:lang w:eastAsia="zh-CN"/>
              </w:rPr>
              <w:t>R4-1814170, Draft CR to 38.101-2: FR2 UL Config for EIS Testing, Qualcomm Incorporated</w:t>
            </w:r>
          </w:p>
          <w:p w14:paraId="534DB9F6" w14:textId="77777777" w:rsidR="00842EF7" w:rsidRPr="00FE760F" w:rsidRDefault="00842EF7" w:rsidP="00F91227">
            <w:pPr>
              <w:pStyle w:val="TAL"/>
              <w:keepNext w:val="0"/>
              <w:rPr>
                <w:sz w:val="16"/>
                <w:szCs w:val="16"/>
                <w:lang w:eastAsia="zh-CN"/>
              </w:rPr>
            </w:pPr>
          </w:p>
          <w:p w14:paraId="67E3F259"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RAN4#89</w:t>
            </w:r>
          </w:p>
          <w:p w14:paraId="2ED53453" w14:textId="77777777" w:rsidR="00842EF7" w:rsidRPr="00FE760F" w:rsidRDefault="00842EF7" w:rsidP="00F91227">
            <w:pPr>
              <w:pStyle w:val="TAL"/>
              <w:keepNext w:val="0"/>
              <w:rPr>
                <w:sz w:val="16"/>
                <w:szCs w:val="16"/>
                <w:lang w:eastAsia="zh-CN"/>
              </w:rPr>
            </w:pPr>
            <w:r w:rsidRPr="00FE760F">
              <w:rPr>
                <w:sz w:val="16"/>
                <w:szCs w:val="16"/>
                <w:lang w:eastAsia="zh-CN"/>
              </w:rPr>
              <w:t>R4-1815951, dCR on TS38.101-2 merging draft CRs from RAN4#89, Qualcomm Incorporated</w:t>
            </w:r>
          </w:p>
          <w:p w14:paraId="44450E86" w14:textId="77777777" w:rsidR="00842EF7" w:rsidRPr="00FE760F" w:rsidRDefault="00842EF7" w:rsidP="00F91227">
            <w:pPr>
              <w:pStyle w:val="TAL"/>
              <w:keepNext w:val="0"/>
              <w:rPr>
                <w:sz w:val="16"/>
                <w:szCs w:val="16"/>
                <w:lang w:eastAsia="zh-CN"/>
              </w:rPr>
            </w:pPr>
            <w:r w:rsidRPr="00FE760F">
              <w:rPr>
                <w:sz w:val="16"/>
                <w:szCs w:val="16"/>
                <w:lang w:eastAsia="zh-CN"/>
              </w:rPr>
              <w:t>R4-1814497, Correction on UL MIMO requirement for PC1 UE, Samsung</w:t>
            </w:r>
          </w:p>
          <w:p w14:paraId="284AF144" w14:textId="77777777" w:rsidR="00842EF7" w:rsidRPr="00FE760F" w:rsidRDefault="00842EF7" w:rsidP="00F91227">
            <w:pPr>
              <w:pStyle w:val="TAL"/>
              <w:keepNext w:val="0"/>
              <w:rPr>
                <w:sz w:val="16"/>
                <w:szCs w:val="16"/>
                <w:lang w:eastAsia="zh-CN"/>
              </w:rPr>
            </w:pPr>
            <w:r w:rsidRPr="00FE760F">
              <w:rPr>
                <w:sz w:val="16"/>
                <w:szCs w:val="16"/>
                <w:lang w:eastAsia="zh-CN"/>
              </w:rPr>
              <w:t>R4-1814585, Draft CR to TS 38.101-2 UL CA power control in FR2, Intel Corporation</w:t>
            </w:r>
          </w:p>
          <w:p w14:paraId="5E167539" w14:textId="77777777" w:rsidR="00842EF7" w:rsidRPr="00FE760F" w:rsidRDefault="00842EF7" w:rsidP="00F91227">
            <w:pPr>
              <w:pStyle w:val="TAL"/>
              <w:keepNext w:val="0"/>
              <w:rPr>
                <w:sz w:val="16"/>
                <w:szCs w:val="16"/>
                <w:lang w:eastAsia="zh-CN"/>
              </w:rPr>
            </w:pPr>
            <w:r w:rsidRPr="00FE760F">
              <w:rPr>
                <w:sz w:val="16"/>
                <w:szCs w:val="16"/>
                <w:lang w:eastAsia="zh-CN"/>
              </w:rPr>
              <w:t>R4-1814698, Draft CR to TS38.101-2 updating references, Apple Inc.</w:t>
            </w:r>
          </w:p>
          <w:p w14:paraId="1E9BFC67" w14:textId="77777777" w:rsidR="00842EF7" w:rsidRPr="00FE760F" w:rsidRDefault="00842EF7" w:rsidP="00F91227">
            <w:pPr>
              <w:pStyle w:val="TAL"/>
              <w:keepNext w:val="0"/>
              <w:rPr>
                <w:sz w:val="16"/>
                <w:szCs w:val="16"/>
                <w:lang w:eastAsia="zh-CN"/>
              </w:rPr>
            </w:pPr>
            <w:r w:rsidRPr="00FE760F">
              <w:rPr>
                <w:sz w:val="16"/>
                <w:szCs w:val="16"/>
                <w:lang w:eastAsia="zh-CN"/>
              </w:rPr>
              <w:t>R4-1815623, Draft CR to 38.101-2: FR2 Max. Input Power UL Configuration, Qualcomm Incorporated</w:t>
            </w:r>
          </w:p>
          <w:p w14:paraId="612EB616" w14:textId="77777777" w:rsidR="00842EF7" w:rsidRPr="00FE760F" w:rsidRDefault="00842EF7" w:rsidP="00F91227">
            <w:pPr>
              <w:pStyle w:val="TAL"/>
              <w:keepNext w:val="0"/>
              <w:rPr>
                <w:sz w:val="16"/>
                <w:szCs w:val="16"/>
                <w:lang w:eastAsia="zh-CN"/>
              </w:rPr>
            </w:pPr>
            <w:r w:rsidRPr="00FE760F">
              <w:rPr>
                <w:sz w:val="16"/>
                <w:szCs w:val="16"/>
                <w:lang w:eastAsia="zh-CN"/>
              </w:rPr>
              <w:t>R4-1815801, draft CR editorial correction in 38.101-2, Ericsson</w:t>
            </w:r>
          </w:p>
          <w:p w14:paraId="580C4C72" w14:textId="77777777" w:rsidR="00842EF7" w:rsidRPr="00FE760F" w:rsidRDefault="00842EF7" w:rsidP="00F91227">
            <w:pPr>
              <w:pStyle w:val="TAL"/>
              <w:keepNext w:val="0"/>
              <w:rPr>
                <w:sz w:val="16"/>
                <w:szCs w:val="16"/>
                <w:lang w:eastAsia="zh-CN"/>
              </w:rPr>
            </w:pPr>
            <w:r w:rsidRPr="00FE760F">
              <w:rPr>
                <w:sz w:val="16"/>
                <w:szCs w:val="16"/>
                <w:lang w:eastAsia="zh-CN"/>
              </w:rPr>
              <w:t>R4-1815810, draft Rel-15 CR to 38.101-2 to include n260 fallbacks needed, Ericsson</w:t>
            </w:r>
          </w:p>
          <w:p w14:paraId="6ADDA52D" w14:textId="77777777" w:rsidR="00842EF7" w:rsidRPr="00FE760F" w:rsidRDefault="00842EF7" w:rsidP="00F91227">
            <w:pPr>
              <w:pStyle w:val="TAL"/>
              <w:keepNext w:val="0"/>
              <w:rPr>
                <w:sz w:val="16"/>
                <w:szCs w:val="16"/>
                <w:lang w:eastAsia="zh-CN"/>
              </w:rPr>
            </w:pPr>
            <w:r w:rsidRPr="00FE760F">
              <w:rPr>
                <w:sz w:val="16"/>
                <w:szCs w:val="16"/>
                <w:lang w:eastAsia="zh-CN"/>
              </w:rPr>
              <w:t>R4-1815942, dCR on P-MPR for FR2, Qualcomm Incorporated</w:t>
            </w:r>
          </w:p>
          <w:p w14:paraId="5416A18A" w14:textId="77777777" w:rsidR="00842EF7" w:rsidRPr="00FE760F" w:rsidRDefault="00842EF7" w:rsidP="00F91227">
            <w:pPr>
              <w:pStyle w:val="TAL"/>
              <w:keepNext w:val="0"/>
              <w:rPr>
                <w:sz w:val="16"/>
                <w:szCs w:val="16"/>
                <w:lang w:eastAsia="zh-CN"/>
              </w:rPr>
            </w:pPr>
            <w:r w:rsidRPr="00FE760F">
              <w:rPr>
                <w:sz w:val="16"/>
                <w:szCs w:val="16"/>
                <w:lang w:eastAsia="zh-CN"/>
              </w:rPr>
              <w:t>R4-1815943, dCD Coherent UL MIMO parameters for FR2, Qualcomm Incorporated</w:t>
            </w:r>
          </w:p>
          <w:p w14:paraId="033FFE15" w14:textId="77777777" w:rsidR="00842EF7" w:rsidRPr="00FE760F" w:rsidRDefault="00842EF7" w:rsidP="00F91227">
            <w:pPr>
              <w:pStyle w:val="TAL"/>
              <w:keepNext w:val="0"/>
              <w:rPr>
                <w:sz w:val="16"/>
                <w:szCs w:val="16"/>
                <w:lang w:eastAsia="zh-CN"/>
              </w:rPr>
            </w:pPr>
            <w:r w:rsidRPr="00FE760F">
              <w:rPr>
                <w:sz w:val="16"/>
                <w:szCs w:val="16"/>
                <w:lang w:eastAsia="zh-CN"/>
              </w:rPr>
              <w:t>R4-1816205, Draft CR to TS38.101-2 correcting the Pcmax requirement, Apple Inc.</w:t>
            </w:r>
          </w:p>
          <w:p w14:paraId="49032207" w14:textId="77777777" w:rsidR="00842EF7" w:rsidRPr="00FE760F" w:rsidRDefault="00842EF7" w:rsidP="00F91227">
            <w:pPr>
              <w:pStyle w:val="TAL"/>
              <w:keepNext w:val="0"/>
              <w:rPr>
                <w:sz w:val="16"/>
                <w:szCs w:val="16"/>
                <w:lang w:eastAsia="zh-CN"/>
              </w:rPr>
            </w:pPr>
            <w:r w:rsidRPr="00FE760F">
              <w:rPr>
                <w:sz w:val="16"/>
                <w:szCs w:val="16"/>
                <w:lang w:eastAsia="zh-CN"/>
              </w:rPr>
              <w:t>R4-1816206, draft CR on Pcmax for ULCA and limitation on max aggregated ULCA BW, Qualcomm Incorporated</w:t>
            </w:r>
          </w:p>
          <w:p w14:paraId="183D3B71" w14:textId="77777777" w:rsidR="00842EF7" w:rsidRPr="00FE760F" w:rsidRDefault="00842EF7" w:rsidP="00F91227">
            <w:pPr>
              <w:pStyle w:val="TAL"/>
              <w:keepNext w:val="0"/>
              <w:rPr>
                <w:sz w:val="16"/>
                <w:szCs w:val="16"/>
                <w:lang w:eastAsia="zh-CN"/>
              </w:rPr>
            </w:pPr>
            <w:r w:rsidRPr="00FE760F">
              <w:rPr>
                <w:sz w:val="16"/>
                <w:szCs w:val="16"/>
                <w:lang w:eastAsia="zh-CN"/>
              </w:rPr>
              <w:t>R4-1816217, Draft CR to 38.101-2 on UE maximum output power with additional requirements, ZTE Corporation</w:t>
            </w:r>
          </w:p>
          <w:p w14:paraId="001E20D1" w14:textId="77777777" w:rsidR="00842EF7" w:rsidRPr="00FE760F" w:rsidRDefault="00842EF7" w:rsidP="00F91227">
            <w:pPr>
              <w:pStyle w:val="TAL"/>
              <w:keepNext w:val="0"/>
              <w:rPr>
                <w:sz w:val="16"/>
                <w:szCs w:val="16"/>
                <w:lang w:eastAsia="zh-CN"/>
              </w:rPr>
            </w:pPr>
            <w:r w:rsidRPr="00FE760F">
              <w:rPr>
                <w:sz w:val="16"/>
                <w:szCs w:val="16"/>
                <w:lang w:eastAsia="zh-CN"/>
              </w:rPr>
              <w:t>R4-1816218, Draft CR for Introducing missing requirement for power class 4 in FR2 for TS 38.101-2, NTT DOCOMO, INC.</w:t>
            </w:r>
          </w:p>
          <w:p w14:paraId="1EDD9F56" w14:textId="77777777" w:rsidR="00842EF7" w:rsidRPr="00FE760F" w:rsidRDefault="00842EF7" w:rsidP="00F91227">
            <w:pPr>
              <w:pStyle w:val="TAL"/>
              <w:keepNext w:val="0"/>
              <w:rPr>
                <w:sz w:val="16"/>
                <w:szCs w:val="16"/>
                <w:lang w:eastAsia="zh-CN"/>
              </w:rPr>
            </w:pPr>
            <w:r w:rsidRPr="00FE760F">
              <w:rPr>
                <w:sz w:val="16"/>
                <w:szCs w:val="16"/>
                <w:lang w:eastAsia="zh-CN"/>
              </w:rPr>
              <w:t>R4-1816219, draft CR of MPR for Power Class 2 in FR2, LG Electronics</w:t>
            </w:r>
          </w:p>
          <w:p w14:paraId="37365C91" w14:textId="77777777" w:rsidR="00842EF7" w:rsidRPr="00FE760F" w:rsidRDefault="00842EF7" w:rsidP="00F91227">
            <w:pPr>
              <w:pStyle w:val="TAL"/>
              <w:keepNext w:val="0"/>
              <w:rPr>
                <w:sz w:val="16"/>
                <w:szCs w:val="16"/>
                <w:lang w:eastAsia="zh-CN"/>
              </w:rPr>
            </w:pPr>
            <w:r w:rsidRPr="00FE760F">
              <w:rPr>
                <w:sz w:val="16"/>
                <w:szCs w:val="16"/>
                <w:lang w:eastAsia="zh-CN"/>
              </w:rPr>
              <w:t>R4-1816220, Draft CR to 38.101-2: On FR2 CA MPR v2, Qualcomm Incorporated</w:t>
            </w:r>
          </w:p>
          <w:p w14:paraId="3B8A02FD" w14:textId="77777777" w:rsidR="00842EF7" w:rsidRPr="00FE760F" w:rsidRDefault="00842EF7" w:rsidP="00F91227">
            <w:pPr>
              <w:pStyle w:val="TAL"/>
              <w:keepNext w:val="0"/>
              <w:rPr>
                <w:sz w:val="16"/>
                <w:szCs w:val="16"/>
                <w:lang w:eastAsia="zh-CN"/>
              </w:rPr>
            </w:pPr>
            <w:r w:rsidRPr="00FE760F">
              <w:rPr>
                <w:sz w:val="16"/>
                <w:szCs w:val="16"/>
                <w:lang w:eastAsia="zh-CN"/>
              </w:rPr>
              <w:t>R4-1816239, Draft CR to 38.101-2: On FR2 EESS A-MPR for n258, Qualcomm Incorporated</w:t>
            </w:r>
          </w:p>
          <w:p w14:paraId="38A1755C" w14:textId="77777777" w:rsidR="00842EF7" w:rsidRPr="00FE760F" w:rsidRDefault="00842EF7" w:rsidP="00F91227">
            <w:pPr>
              <w:pStyle w:val="TAL"/>
              <w:keepNext w:val="0"/>
              <w:rPr>
                <w:sz w:val="16"/>
                <w:szCs w:val="16"/>
                <w:lang w:eastAsia="zh-CN"/>
              </w:rPr>
            </w:pPr>
            <w:r w:rsidRPr="00FE760F">
              <w:rPr>
                <w:sz w:val="16"/>
                <w:szCs w:val="16"/>
                <w:lang w:eastAsia="zh-CN"/>
              </w:rPr>
              <w:t>R4-1816245, Draft CR to 38.101-2: FR2 EIS DL Signal Polarization Clarification</w:t>
            </w:r>
            <w:r w:rsidRPr="00FE760F">
              <w:rPr>
                <w:sz w:val="16"/>
                <w:szCs w:val="16"/>
                <w:lang w:eastAsia="zh-CN"/>
              </w:rPr>
              <w:tab/>
              <w:t>, Qualcomm Incorporated</w:t>
            </w:r>
          </w:p>
          <w:p w14:paraId="25200EE9" w14:textId="77777777" w:rsidR="00842EF7" w:rsidRPr="00FE760F" w:rsidRDefault="00842EF7" w:rsidP="00F91227">
            <w:pPr>
              <w:pStyle w:val="TAL"/>
              <w:keepNext w:val="0"/>
              <w:rPr>
                <w:sz w:val="16"/>
                <w:szCs w:val="16"/>
                <w:lang w:eastAsia="zh-CN"/>
              </w:rPr>
            </w:pPr>
            <w:r w:rsidRPr="00FE760F">
              <w:rPr>
                <w:sz w:val="16"/>
                <w:szCs w:val="16"/>
                <w:lang w:eastAsia="zh-CN"/>
              </w:rPr>
              <w:t>R4-1816257, Draft CR to TS38.101-2 to correct UL CA scope for FR2 in Rel-15, Apple Inc.</w:t>
            </w:r>
          </w:p>
          <w:p w14:paraId="59E8B4DE" w14:textId="77777777" w:rsidR="00842EF7" w:rsidRPr="00FE760F" w:rsidRDefault="00842EF7" w:rsidP="00F91227">
            <w:pPr>
              <w:pStyle w:val="TAL"/>
              <w:keepNext w:val="0"/>
              <w:rPr>
                <w:sz w:val="16"/>
                <w:szCs w:val="16"/>
                <w:lang w:eastAsia="zh-CN"/>
              </w:rPr>
            </w:pPr>
            <w:r w:rsidRPr="00FE760F">
              <w:rPr>
                <w:sz w:val="16"/>
                <w:szCs w:val="16"/>
                <w:lang w:eastAsia="zh-CN"/>
              </w:rPr>
              <w:t>R4-1816605, TDD configuration for UE Tx test in FR2, Ericsson</w:t>
            </w:r>
          </w:p>
          <w:p w14:paraId="4F6F99A4" w14:textId="77777777" w:rsidR="00842EF7" w:rsidRPr="00FE760F" w:rsidRDefault="00842EF7" w:rsidP="00F91227">
            <w:pPr>
              <w:pStyle w:val="TAL"/>
              <w:keepNext w:val="0"/>
              <w:rPr>
                <w:sz w:val="16"/>
                <w:szCs w:val="16"/>
                <w:lang w:eastAsia="zh-CN"/>
              </w:rPr>
            </w:pPr>
            <w:r w:rsidRPr="00FE760F">
              <w:rPr>
                <w:sz w:val="16"/>
                <w:szCs w:val="16"/>
                <w:lang w:eastAsia="zh-CN"/>
              </w:rPr>
              <w:t>R4-1816664, Draft CR to 38.101-2 (5.3.4) RB alignment, Huawei</w:t>
            </w:r>
          </w:p>
          <w:p w14:paraId="0765FF20" w14:textId="77777777" w:rsidR="00842EF7" w:rsidRPr="00FE760F" w:rsidRDefault="00842EF7" w:rsidP="00F91227">
            <w:pPr>
              <w:pStyle w:val="TAL"/>
              <w:keepNext w:val="0"/>
              <w:rPr>
                <w:sz w:val="16"/>
                <w:szCs w:val="16"/>
                <w:lang w:eastAsia="zh-CN"/>
              </w:rPr>
            </w:pPr>
            <w:r w:rsidRPr="00FE760F">
              <w:rPr>
                <w:sz w:val="16"/>
                <w:szCs w:val="16"/>
                <w:lang w:eastAsia="zh-CN"/>
              </w:rPr>
              <w:t>R4-1816751, Draft CR for RF exposure compliance in TS38.101-2, LG Electronics France</w:t>
            </w:r>
          </w:p>
          <w:p w14:paraId="6EF91A3B" w14:textId="77777777" w:rsidR="00842EF7" w:rsidRPr="00FE760F" w:rsidRDefault="00842EF7" w:rsidP="00F91227">
            <w:pPr>
              <w:pStyle w:val="TAL"/>
              <w:keepNext w:val="0"/>
              <w:rPr>
                <w:sz w:val="16"/>
                <w:szCs w:val="16"/>
                <w:lang w:eastAsia="zh-CN"/>
              </w:rPr>
            </w:pPr>
            <w:r w:rsidRPr="00FE760F">
              <w:rPr>
                <w:sz w:val="16"/>
                <w:szCs w:val="16"/>
                <w:lang w:eastAsia="zh-CN"/>
              </w:rPr>
              <w:t>R4-1816626, Draft CR to TS 38.101-2: Introducing multi-band applicability for PC3</w:t>
            </w:r>
            <w:r w:rsidRPr="00FE760F">
              <w:rPr>
                <w:sz w:val="16"/>
                <w:szCs w:val="16"/>
                <w:lang w:eastAsia="zh-CN"/>
              </w:rPr>
              <w:tab/>
              <w:t>, Apple Inc.</w:t>
            </w:r>
          </w:p>
          <w:p w14:paraId="65703EB2" w14:textId="77777777" w:rsidR="00842EF7" w:rsidRPr="00FE760F" w:rsidRDefault="00842EF7" w:rsidP="00F91227">
            <w:pPr>
              <w:pStyle w:val="TAL"/>
              <w:keepNext w:val="0"/>
              <w:rPr>
                <w:sz w:val="16"/>
                <w:szCs w:val="16"/>
                <w:lang w:eastAsia="zh-CN"/>
              </w:rPr>
            </w:pPr>
            <w:r w:rsidRPr="00FE760F">
              <w:rPr>
                <w:sz w:val="16"/>
                <w:szCs w:val="16"/>
                <w:lang w:eastAsia="zh-CN"/>
              </w:rPr>
              <w:t>R4-1816634, Draft CR to 38.101-2: FR2 EIS Spherical Coverage Requirement, Qualcomm Incorporated</w:t>
            </w:r>
          </w:p>
          <w:p w14:paraId="1E2216D8" w14:textId="77777777" w:rsidR="00842EF7" w:rsidRPr="00FE760F" w:rsidRDefault="00842EF7" w:rsidP="00F91227">
            <w:pPr>
              <w:pStyle w:val="TAL"/>
              <w:keepNext w:val="0"/>
              <w:rPr>
                <w:sz w:val="16"/>
                <w:szCs w:val="16"/>
                <w:lang w:eastAsia="zh-CN"/>
              </w:rPr>
            </w:pPr>
            <w:r w:rsidRPr="00FE760F">
              <w:rPr>
                <w:sz w:val="16"/>
                <w:szCs w:val="16"/>
                <w:lang w:eastAsia="zh-CN"/>
              </w:rPr>
              <w:t>R4-1816639, Verification of beam correspondence, Ericsson, Sony</w:t>
            </w:r>
          </w:p>
          <w:p w14:paraId="1CD330B1" w14:textId="77777777" w:rsidR="00842EF7" w:rsidRPr="00FE760F" w:rsidRDefault="00842EF7" w:rsidP="00F91227">
            <w:pPr>
              <w:pStyle w:val="TAL"/>
              <w:keepNext w:val="0"/>
              <w:rPr>
                <w:sz w:val="16"/>
                <w:szCs w:val="16"/>
                <w:lang w:eastAsia="zh-CN"/>
              </w:rPr>
            </w:pPr>
            <w:r w:rsidRPr="00FE760F">
              <w:rPr>
                <w:sz w:val="16"/>
                <w:szCs w:val="16"/>
                <w:lang w:eastAsia="zh-CN"/>
              </w:rPr>
              <w:t>R4-1816633, draft CR on UE type for Power Class 2 in FR2, LG Electronics</w:t>
            </w:r>
          </w:p>
          <w:p w14:paraId="6CFFB011" w14:textId="77777777" w:rsidR="00842EF7" w:rsidRPr="00FE760F" w:rsidRDefault="00842EF7" w:rsidP="00F91227">
            <w:pPr>
              <w:pStyle w:val="TAL"/>
              <w:keepNext w:val="0"/>
              <w:rPr>
                <w:sz w:val="16"/>
                <w:szCs w:val="16"/>
                <w:lang w:eastAsia="zh-CN"/>
              </w:rPr>
            </w:pPr>
            <w:r w:rsidRPr="00FE760F">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FE760F" w:rsidRDefault="00842EF7" w:rsidP="00F91227">
            <w:pPr>
              <w:pStyle w:val="TAC"/>
              <w:keepNext w:val="0"/>
              <w:rPr>
                <w:sz w:val="16"/>
                <w:szCs w:val="16"/>
                <w:lang w:eastAsia="zh-CN"/>
              </w:rPr>
            </w:pPr>
            <w:r w:rsidRPr="00FE760F">
              <w:rPr>
                <w:sz w:val="16"/>
                <w:szCs w:val="16"/>
                <w:lang w:eastAsia="zh-CN"/>
              </w:rPr>
              <w:t>15.4.0</w:t>
            </w:r>
          </w:p>
        </w:tc>
      </w:tr>
      <w:tr w:rsidR="00842EF7" w:rsidRPr="00FE760F" w14:paraId="010D31C7" w14:textId="77777777" w:rsidTr="00842EF7">
        <w:trPr>
          <w:trHeight w:val="59"/>
          <w:jc w:val="center"/>
        </w:trPr>
        <w:tc>
          <w:tcPr>
            <w:tcW w:w="800" w:type="dxa"/>
            <w:shd w:val="solid" w:color="FFFFFF" w:fill="auto"/>
          </w:tcPr>
          <w:p w14:paraId="0BE41544" w14:textId="77777777" w:rsidR="00842EF7" w:rsidRPr="00FE760F" w:rsidRDefault="00842EF7" w:rsidP="00F91227">
            <w:pPr>
              <w:pStyle w:val="TAC"/>
              <w:keepNext w:val="0"/>
              <w:rPr>
                <w:sz w:val="16"/>
                <w:szCs w:val="16"/>
                <w:lang w:eastAsia="ja-JP"/>
              </w:rPr>
            </w:pPr>
            <w:r w:rsidRPr="00FE760F">
              <w:rPr>
                <w:sz w:val="16"/>
                <w:szCs w:val="16"/>
                <w:lang w:eastAsia="ja-JP"/>
              </w:rPr>
              <w:t>2019-03</w:t>
            </w:r>
          </w:p>
        </w:tc>
        <w:tc>
          <w:tcPr>
            <w:tcW w:w="800" w:type="dxa"/>
            <w:shd w:val="solid" w:color="FFFFFF" w:fill="auto"/>
          </w:tcPr>
          <w:p w14:paraId="481079F1" w14:textId="77777777" w:rsidR="00842EF7" w:rsidRPr="00FE760F" w:rsidRDefault="00842EF7" w:rsidP="00F91227">
            <w:pPr>
              <w:pStyle w:val="TAC"/>
              <w:keepNext w:val="0"/>
              <w:rPr>
                <w:sz w:val="16"/>
                <w:szCs w:val="16"/>
                <w:lang w:eastAsia="ja-JP"/>
              </w:rPr>
            </w:pPr>
            <w:r w:rsidRPr="00FE760F">
              <w:rPr>
                <w:sz w:val="16"/>
                <w:szCs w:val="16"/>
                <w:lang w:eastAsia="ja-JP"/>
              </w:rPr>
              <w:t>RAN#83</w:t>
            </w:r>
          </w:p>
        </w:tc>
        <w:tc>
          <w:tcPr>
            <w:tcW w:w="952" w:type="dxa"/>
            <w:shd w:val="solid" w:color="FFFFFF" w:fill="auto"/>
          </w:tcPr>
          <w:p w14:paraId="3B22DAC8" w14:textId="77777777" w:rsidR="00842EF7" w:rsidRPr="00FE760F" w:rsidRDefault="00842EF7" w:rsidP="00F91227">
            <w:pPr>
              <w:pStyle w:val="TAC"/>
              <w:keepNext w:val="0"/>
              <w:rPr>
                <w:sz w:val="16"/>
                <w:szCs w:val="16"/>
              </w:rPr>
            </w:pPr>
            <w:r w:rsidRPr="00FE760F">
              <w:rPr>
                <w:sz w:val="16"/>
                <w:szCs w:val="16"/>
              </w:rPr>
              <w:t>RP-190747</w:t>
            </w:r>
          </w:p>
        </w:tc>
        <w:tc>
          <w:tcPr>
            <w:tcW w:w="567" w:type="dxa"/>
            <w:shd w:val="solid" w:color="FFFFFF" w:fill="auto"/>
          </w:tcPr>
          <w:p w14:paraId="43300864" w14:textId="77777777" w:rsidR="00842EF7" w:rsidRPr="00FE760F" w:rsidRDefault="00842EF7" w:rsidP="00F91227">
            <w:pPr>
              <w:pStyle w:val="TAL"/>
              <w:keepNext w:val="0"/>
              <w:rPr>
                <w:sz w:val="16"/>
                <w:szCs w:val="16"/>
              </w:rPr>
            </w:pPr>
            <w:r w:rsidRPr="00FE760F">
              <w:rPr>
                <w:sz w:val="16"/>
                <w:szCs w:val="16"/>
              </w:rPr>
              <w:t>0018</w:t>
            </w:r>
          </w:p>
        </w:tc>
        <w:tc>
          <w:tcPr>
            <w:tcW w:w="425" w:type="dxa"/>
            <w:shd w:val="solid" w:color="FFFFFF" w:fill="auto"/>
            <w:vAlign w:val="center"/>
          </w:tcPr>
          <w:p w14:paraId="24BEC716"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45E859E7"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DCDD49F"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 plus PC3 MPR changes to accommodate FR2 OBW</w:t>
            </w:r>
          </w:p>
          <w:p w14:paraId="5C62D291" w14:textId="77777777" w:rsidR="00842EF7" w:rsidRPr="00FE760F" w:rsidRDefault="00842EF7" w:rsidP="00F91227">
            <w:pPr>
              <w:pStyle w:val="TAL"/>
              <w:keepNext w:val="0"/>
              <w:rPr>
                <w:sz w:val="16"/>
                <w:szCs w:val="16"/>
                <w:lang w:eastAsia="zh-CN"/>
              </w:rPr>
            </w:pPr>
          </w:p>
          <w:p w14:paraId="5634F9CA"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RAN4#90</w:t>
            </w:r>
          </w:p>
          <w:p w14:paraId="495F908D" w14:textId="77777777" w:rsidR="00842EF7" w:rsidRPr="00FE760F" w:rsidRDefault="00842EF7" w:rsidP="00F91227">
            <w:pPr>
              <w:pStyle w:val="TAL"/>
              <w:keepNext w:val="0"/>
              <w:rPr>
                <w:sz w:val="16"/>
                <w:szCs w:val="16"/>
                <w:lang w:eastAsia="zh-CN"/>
              </w:rPr>
            </w:pPr>
            <w:r w:rsidRPr="00FE760F">
              <w:rPr>
                <w:sz w:val="16"/>
                <w:szCs w:val="16"/>
                <w:lang w:eastAsia="zh-CN"/>
              </w:rPr>
              <w:t>R4-1900049, Draft CR on UL RMC for FR2 UE RF Tests, Qualcomm Incorporated</w:t>
            </w:r>
          </w:p>
          <w:p w14:paraId="723946B7" w14:textId="77777777" w:rsidR="00842EF7" w:rsidRPr="00FE760F" w:rsidRDefault="00842EF7" w:rsidP="00F91227">
            <w:pPr>
              <w:pStyle w:val="TAL"/>
              <w:keepNext w:val="0"/>
              <w:rPr>
                <w:sz w:val="16"/>
                <w:szCs w:val="16"/>
                <w:lang w:eastAsia="zh-CN"/>
              </w:rPr>
            </w:pPr>
            <w:r w:rsidRPr="00FE760F">
              <w:rPr>
                <w:sz w:val="16"/>
                <w:szCs w:val="16"/>
                <w:lang w:eastAsia="zh-CN"/>
              </w:rPr>
              <w:t>R4-1900050, Draft CR on DL RMC for FR2 UE RF Tests, Qualcomm Incorporated</w:t>
            </w:r>
          </w:p>
          <w:p w14:paraId="1A5ABDFD" w14:textId="77777777" w:rsidR="00842EF7" w:rsidRPr="00FE760F" w:rsidRDefault="00842EF7" w:rsidP="00F91227">
            <w:pPr>
              <w:pStyle w:val="TAL"/>
              <w:keepNext w:val="0"/>
              <w:rPr>
                <w:sz w:val="16"/>
                <w:szCs w:val="16"/>
                <w:lang w:eastAsia="zh-CN"/>
              </w:rPr>
            </w:pPr>
            <w:r w:rsidRPr="00FE760F">
              <w:rPr>
                <w:sz w:val="16"/>
                <w:szCs w:val="16"/>
                <w:lang w:eastAsia="zh-CN"/>
              </w:rPr>
              <w:t>R4-1900131, draft CR to 38101-2 Correction to EVM equalizer spectrum flatness for Pi2 BPSK, Intel Corporation</w:t>
            </w:r>
          </w:p>
          <w:p w14:paraId="26374EC8" w14:textId="77777777" w:rsidR="00842EF7" w:rsidRPr="00FE760F" w:rsidRDefault="00842EF7" w:rsidP="00F91227">
            <w:pPr>
              <w:pStyle w:val="TAL"/>
              <w:keepNext w:val="0"/>
              <w:rPr>
                <w:sz w:val="16"/>
                <w:szCs w:val="16"/>
                <w:lang w:eastAsia="zh-CN"/>
              </w:rPr>
            </w:pPr>
            <w:r w:rsidRPr="00FE760F">
              <w:rPr>
                <w:sz w:val="16"/>
                <w:szCs w:val="16"/>
                <w:lang w:eastAsia="zh-CN"/>
              </w:rPr>
              <w:t>R4-1900132, draft CR to 38101-2 FR2 transmit modulation quality for CA, Intel Corporation</w:t>
            </w:r>
          </w:p>
          <w:p w14:paraId="32D60727" w14:textId="77777777" w:rsidR="00842EF7" w:rsidRPr="00FE760F" w:rsidRDefault="00842EF7" w:rsidP="00F91227">
            <w:pPr>
              <w:pStyle w:val="TAL"/>
              <w:keepNext w:val="0"/>
              <w:rPr>
                <w:sz w:val="16"/>
                <w:szCs w:val="16"/>
                <w:lang w:eastAsia="zh-CN"/>
              </w:rPr>
            </w:pPr>
            <w:r w:rsidRPr="00FE760F">
              <w:rPr>
                <w:sz w:val="16"/>
                <w:szCs w:val="16"/>
                <w:lang w:eastAsia="zh-CN"/>
              </w:rPr>
              <w:t>R4-1900254, Draft CR on clarification of maxUplinkDutyCycle in FR2, OPPO</w:t>
            </w:r>
          </w:p>
          <w:p w14:paraId="57DD3B5C" w14:textId="77777777" w:rsidR="00842EF7" w:rsidRPr="00FE760F" w:rsidRDefault="00842EF7" w:rsidP="00F91227">
            <w:pPr>
              <w:pStyle w:val="TAL"/>
              <w:keepNext w:val="0"/>
              <w:rPr>
                <w:sz w:val="16"/>
                <w:szCs w:val="16"/>
                <w:lang w:eastAsia="zh-CN"/>
              </w:rPr>
            </w:pPr>
            <w:r w:rsidRPr="00FE760F">
              <w:rPr>
                <w:sz w:val="16"/>
                <w:szCs w:val="16"/>
                <w:lang w:eastAsia="zh-CN"/>
              </w:rPr>
              <w:t>R4-1900301, Draft CR: Introduction of Annex on Characteristics of the Interfering Signal, Samsung</w:t>
            </w:r>
          </w:p>
          <w:p w14:paraId="5D3B0A3E" w14:textId="77777777" w:rsidR="00842EF7" w:rsidRPr="00FE760F" w:rsidRDefault="00842EF7" w:rsidP="00F91227">
            <w:pPr>
              <w:pStyle w:val="TAL"/>
              <w:keepNext w:val="0"/>
              <w:rPr>
                <w:sz w:val="16"/>
                <w:szCs w:val="16"/>
                <w:lang w:eastAsia="zh-CN"/>
              </w:rPr>
            </w:pPr>
            <w:r w:rsidRPr="00FE760F">
              <w:rPr>
                <w:sz w:val="16"/>
                <w:szCs w:val="16"/>
                <w:lang w:eastAsia="zh-CN"/>
              </w:rPr>
              <w:t>R4-1900386, CR to 38.101-2 on CA BW Classes fallback groups, Intel Corporation</w:t>
            </w:r>
          </w:p>
          <w:p w14:paraId="3D04D3DA" w14:textId="77777777" w:rsidR="00842EF7" w:rsidRPr="00FE760F" w:rsidRDefault="00842EF7" w:rsidP="00F91227">
            <w:pPr>
              <w:pStyle w:val="TAL"/>
              <w:keepNext w:val="0"/>
              <w:rPr>
                <w:sz w:val="16"/>
                <w:szCs w:val="16"/>
                <w:lang w:eastAsia="zh-CN"/>
              </w:rPr>
            </w:pPr>
            <w:r w:rsidRPr="00FE760F">
              <w:rPr>
                <w:sz w:val="16"/>
                <w:szCs w:val="16"/>
                <w:lang w:eastAsia="zh-CN"/>
              </w:rPr>
              <w:t>R4-1900443, CR to chance Annex E2.1, Qualcomm Incorporated</w:t>
            </w:r>
          </w:p>
          <w:p w14:paraId="7D40182D" w14:textId="77777777" w:rsidR="00842EF7" w:rsidRPr="00FE760F" w:rsidRDefault="00842EF7" w:rsidP="00F91227">
            <w:pPr>
              <w:pStyle w:val="TAL"/>
              <w:keepNext w:val="0"/>
              <w:rPr>
                <w:sz w:val="16"/>
                <w:szCs w:val="16"/>
                <w:lang w:eastAsia="zh-CN"/>
              </w:rPr>
            </w:pPr>
            <w:r w:rsidRPr="00FE760F">
              <w:rPr>
                <w:sz w:val="16"/>
                <w:szCs w:val="16"/>
                <w:lang w:eastAsia="zh-CN"/>
              </w:rPr>
              <w:t>R4-1900509, Draft CR to TS 38.101-2 on BCS definition for intra-band non-contiguous CA, ZTE Corporation</w:t>
            </w:r>
          </w:p>
          <w:p w14:paraId="1EEC6937" w14:textId="77777777" w:rsidR="00842EF7" w:rsidRPr="00FE760F" w:rsidRDefault="00842EF7" w:rsidP="00F91227">
            <w:pPr>
              <w:pStyle w:val="TAL"/>
              <w:keepNext w:val="0"/>
              <w:rPr>
                <w:sz w:val="16"/>
                <w:szCs w:val="16"/>
                <w:lang w:eastAsia="zh-CN"/>
              </w:rPr>
            </w:pPr>
            <w:r w:rsidRPr="00FE760F">
              <w:rPr>
                <w:sz w:val="16"/>
                <w:szCs w:val="16"/>
                <w:lang w:eastAsia="zh-CN"/>
              </w:rPr>
              <w:t>R4-1900531, draft CR on A-MPR for power class 2 in FR2, LG Electronics</w:t>
            </w:r>
          </w:p>
          <w:p w14:paraId="6E8D27FD" w14:textId="77777777" w:rsidR="00842EF7" w:rsidRPr="00FE760F" w:rsidRDefault="00842EF7" w:rsidP="00F91227">
            <w:pPr>
              <w:pStyle w:val="TAL"/>
              <w:keepNext w:val="0"/>
              <w:rPr>
                <w:sz w:val="16"/>
                <w:szCs w:val="16"/>
                <w:lang w:eastAsia="zh-CN"/>
              </w:rPr>
            </w:pPr>
            <w:r w:rsidRPr="00FE760F">
              <w:rPr>
                <w:sz w:val="16"/>
                <w:szCs w:val="16"/>
                <w:lang w:eastAsia="zh-CN"/>
              </w:rPr>
              <w:t>R4-1900533, draft CR on maximum output power reduction for CA for power class 2 in FR2, LG Electronics</w:t>
            </w:r>
          </w:p>
          <w:p w14:paraId="3843F9EA" w14:textId="77777777" w:rsidR="00842EF7" w:rsidRPr="00FE760F" w:rsidRDefault="00842EF7" w:rsidP="00F91227">
            <w:pPr>
              <w:pStyle w:val="TAL"/>
              <w:keepNext w:val="0"/>
              <w:rPr>
                <w:sz w:val="16"/>
                <w:szCs w:val="16"/>
                <w:lang w:eastAsia="zh-CN"/>
              </w:rPr>
            </w:pPr>
            <w:r w:rsidRPr="00FE760F">
              <w:rPr>
                <w:sz w:val="16"/>
                <w:szCs w:val="16"/>
                <w:lang w:eastAsia="zh-CN"/>
              </w:rPr>
              <w:t>R4-1900535, draft CR on A-MPR for CA for power class 2 in FR2, LG Electronics</w:t>
            </w:r>
          </w:p>
          <w:p w14:paraId="22D75A28" w14:textId="77777777" w:rsidR="00842EF7" w:rsidRPr="00FE760F" w:rsidRDefault="00842EF7" w:rsidP="00F91227">
            <w:pPr>
              <w:pStyle w:val="TAL"/>
              <w:keepNext w:val="0"/>
              <w:rPr>
                <w:sz w:val="16"/>
                <w:szCs w:val="16"/>
                <w:lang w:eastAsia="zh-CN"/>
              </w:rPr>
            </w:pPr>
            <w:r w:rsidRPr="00FE760F">
              <w:rPr>
                <w:sz w:val="16"/>
                <w:szCs w:val="16"/>
                <w:lang w:eastAsia="zh-CN"/>
              </w:rPr>
              <w:t>R4-1900542, Draft CR on Measurement period of PRACH time mask, Qualcomm Incorporated</w:t>
            </w:r>
          </w:p>
          <w:p w14:paraId="3AAA6355" w14:textId="77777777" w:rsidR="00842EF7" w:rsidRPr="00FE760F" w:rsidRDefault="00842EF7" w:rsidP="00F91227">
            <w:pPr>
              <w:pStyle w:val="TAL"/>
              <w:keepNext w:val="0"/>
              <w:rPr>
                <w:sz w:val="16"/>
                <w:szCs w:val="16"/>
                <w:lang w:eastAsia="zh-CN"/>
              </w:rPr>
            </w:pPr>
            <w:r w:rsidRPr="00FE760F">
              <w:rPr>
                <w:sz w:val="16"/>
                <w:szCs w:val="16"/>
                <w:lang w:eastAsia="zh-CN"/>
              </w:rPr>
              <w:t>R4-1900677, Draft CR to 38.101-2: FR2 ULMIMO max. output power, Qualcomm Incorporated</w:t>
            </w:r>
          </w:p>
          <w:p w14:paraId="35B19390" w14:textId="77777777" w:rsidR="00842EF7" w:rsidRPr="00FE760F" w:rsidRDefault="00842EF7" w:rsidP="00F91227">
            <w:pPr>
              <w:pStyle w:val="TAL"/>
              <w:keepNext w:val="0"/>
              <w:rPr>
                <w:sz w:val="16"/>
                <w:szCs w:val="16"/>
                <w:lang w:eastAsia="zh-CN"/>
              </w:rPr>
            </w:pPr>
            <w:r w:rsidRPr="00FE760F">
              <w:rPr>
                <w:sz w:val="16"/>
                <w:szCs w:val="16"/>
                <w:lang w:eastAsia="zh-CN"/>
              </w:rPr>
              <w:t>R4-1900674, Draft CR to 38.101-2: UL config for DL NC CA, Qualcomm Incorporated</w:t>
            </w:r>
          </w:p>
          <w:p w14:paraId="7876D36D" w14:textId="77777777" w:rsidR="00842EF7" w:rsidRPr="00FE760F" w:rsidRDefault="00842EF7" w:rsidP="00F91227">
            <w:pPr>
              <w:pStyle w:val="TAL"/>
              <w:keepNext w:val="0"/>
              <w:rPr>
                <w:sz w:val="16"/>
                <w:szCs w:val="16"/>
                <w:lang w:eastAsia="zh-CN"/>
              </w:rPr>
            </w:pPr>
            <w:r w:rsidRPr="00FE760F">
              <w:rPr>
                <w:sz w:val="16"/>
                <w:szCs w:val="16"/>
                <w:lang w:eastAsia="zh-CN"/>
              </w:rPr>
              <w:t>R4-1900678, Draft CR to 38.101-2: EVM Requirement for PRACH, Qualcomm Incorporated</w:t>
            </w:r>
          </w:p>
          <w:p w14:paraId="0199EDD2" w14:textId="77777777" w:rsidR="00842EF7" w:rsidRPr="00FE760F" w:rsidRDefault="00842EF7" w:rsidP="00F91227">
            <w:pPr>
              <w:pStyle w:val="TAL"/>
              <w:keepNext w:val="0"/>
              <w:rPr>
                <w:sz w:val="16"/>
                <w:szCs w:val="16"/>
                <w:lang w:eastAsia="zh-CN"/>
              </w:rPr>
            </w:pPr>
            <w:r w:rsidRPr="00FE760F">
              <w:rPr>
                <w:sz w:val="16"/>
                <w:szCs w:val="16"/>
                <w:lang w:eastAsia="zh-CN"/>
              </w:rPr>
              <w:t>R4-1900679,Draft CR to 38.101-2: IBB requirement update, Qualcomm Incorporated</w:t>
            </w:r>
          </w:p>
          <w:p w14:paraId="09453017" w14:textId="77777777" w:rsidR="00842EF7" w:rsidRPr="00FE760F" w:rsidRDefault="00842EF7" w:rsidP="00F91227">
            <w:pPr>
              <w:pStyle w:val="TAL"/>
              <w:keepNext w:val="0"/>
              <w:rPr>
                <w:sz w:val="16"/>
                <w:szCs w:val="16"/>
                <w:lang w:eastAsia="zh-CN"/>
              </w:rPr>
            </w:pPr>
            <w:r w:rsidRPr="00FE760F">
              <w:rPr>
                <w:sz w:val="16"/>
                <w:szCs w:val="16"/>
                <w:lang w:eastAsia="zh-CN"/>
              </w:rPr>
              <w:t>R4-1900680, Draft CR to 38.101-2: Complete Pmin requirement for CA, Qualcomm Incorporated</w:t>
            </w:r>
          </w:p>
          <w:p w14:paraId="3E528892" w14:textId="77777777" w:rsidR="00842EF7" w:rsidRPr="00FE760F" w:rsidRDefault="00842EF7" w:rsidP="00F91227">
            <w:pPr>
              <w:pStyle w:val="TAL"/>
              <w:keepNext w:val="0"/>
              <w:rPr>
                <w:sz w:val="16"/>
                <w:szCs w:val="16"/>
                <w:lang w:eastAsia="zh-CN"/>
              </w:rPr>
            </w:pPr>
            <w:r w:rsidRPr="00FE760F">
              <w:rPr>
                <w:sz w:val="16"/>
                <w:szCs w:val="16"/>
                <w:lang w:eastAsia="zh-CN"/>
              </w:rPr>
              <w:t>R4-1900728, Update to PRACH EVM window length for FR2, Rohde &amp; Schwarz</w:t>
            </w:r>
          </w:p>
          <w:p w14:paraId="7F4E2070" w14:textId="77777777" w:rsidR="00842EF7" w:rsidRPr="00FE760F" w:rsidRDefault="00842EF7" w:rsidP="00F91227">
            <w:pPr>
              <w:pStyle w:val="TAL"/>
              <w:keepNext w:val="0"/>
              <w:rPr>
                <w:sz w:val="16"/>
                <w:szCs w:val="16"/>
                <w:lang w:eastAsia="zh-CN"/>
              </w:rPr>
            </w:pPr>
            <w:r w:rsidRPr="00FE760F">
              <w:rPr>
                <w:sz w:val="16"/>
                <w:szCs w:val="16"/>
                <w:lang w:eastAsia="zh-CN"/>
              </w:rPr>
              <w:t>R4-1900736, Draft CR on editorial error of TS38.101-2, LG Electronics Inc.</w:t>
            </w:r>
          </w:p>
          <w:p w14:paraId="733F77A6" w14:textId="77777777" w:rsidR="00842EF7" w:rsidRPr="00FE760F" w:rsidRDefault="00842EF7" w:rsidP="00F91227">
            <w:pPr>
              <w:pStyle w:val="TAL"/>
              <w:keepNext w:val="0"/>
              <w:rPr>
                <w:sz w:val="16"/>
                <w:szCs w:val="16"/>
                <w:lang w:eastAsia="zh-CN"/>
              </w:rPr>
            </w:pPr>
            <w:r w:rsidRPr="00FE760F">
              <w:rPr>
                <w:sz w:val="16"/>
                <w:szCs w:val="16"/>
                <w:lang w:eastAsia="zh-CN"/>
              </w:rPr>
              <w:t>R4-1900755, Draft CR on spurious emission limit in 38.101-2, Qualcomm Incorporated</w:t>
            </w:r>
          </w:p>
          <w:p w14:paraId="64DE0B05" w14:textId="77777777" w:rsidR="00842EF7" w:rsidRPr="00FE760F" w:rsidRDefault="00842EF7" w:rsidP="00F91227">
            <w:pPr>
              <w:pStyle w:val="TAL"/>
              <w:keepNext w:val="0"/>
              <w:rPr>
                <w:sz w:val="16"/>
                <w:szCs w:val="16"/>
                <w:lang w:eastAsia="zh-CN"/>
              </w:rPr>
            </w:pPr>
            <w:r w:rsidRPr="00FE760F">
              <w:rPr>
                <w:sz w:val="16"/>
                <w:szCs w:val="16"/>
                <w:lang w:eastAsia="zh-CN"/>
              </w:rPr>
              <w:t>R4-1902005, Draft CR to 38.101-2: Add annex for UE coordinate system, Qualcomm Incorporated</w:t>
            </w:r>
          </w:p>
          <w:p w14:paraId="3559B86D" w14:textId="77777777" w:rsidR="00842EF7" w:rsidRPr="00FE760F" w:rsidRDefault="00842EF7" w:rsidP="00F91227">
            <w:pPr>
              <w:pStyle w:val="TAL"/>
              <w:keepNext w:val="0"/>
              <w:rPr>
                <w:sz w:val="16"/>
                <w:szCs w:val="16"/>
                <w:lang w:eastAsia="zh-CN"/>
              </w:rPr>
            </w:pPr>
            <w:r w:rsidRPr="00FE760F">
              <w:rPr>
                <w:sz w:val="16"/>
                <w:szCs w:val="16"/>
                <w:lang w:eastAsia="zh-CN"/>
              </w:rPr>
              <w:t>R4-1902152, Editorial corrections for 38.101-2, Qualcomm Incorporated</w:t>
            </w:r>
          </w:p>
          <w:p w14:paraId="4E04FFDE" w14:textId="77777777" w:rsidR="00842EF7" w:rsidRPr="00FE760F" w:rsidRDefault="00842EF7" w:rsidP="00F91227">
            <w:pPr>
              <w:pStyle w:val="TAL"/>
              <w:keepNext w:val="0"/>
              <w:rPr>
                <w:sz w:val="16"/>
                <w:szCs w:val="16"/>
                <w:lang w:eastAsia="zh-CN"/>
              </w:rPr>
            </w:pPr>
            <w:r w:rsidRPr="00FE760F">
              <w:rPr>
                <w:sz w:val="16"/>
                <w:szCs w:val="16"/>
                <w:lang w:eastAsia="zh-CN"/>
              </w:rPr>
              <w:t>R4-1902180, Draft CR to 38.101-2: correction of the relationship between minimum requirements and test requirements, Apple Inc.</w:t>
            </w:r>
          </w:p>
          <w:p w14:paraId="30D8D26C" w14:textId="77777777" w:rsidR="00842EF7" w:rsidRPr="00FE760F" w:rsidRDefault="00842EF7" w:rsidP="00F91227">
            <w:pPr>
              <w:pStyle w:val="TAL"/>
              <w:keepNext w:val="0"/>
              <w:rPr>
                <w:sz w:val="16"/>
                <w:szCs w:val="16"/>
                <w:lang w:eastAsia="zh-CN"/>
              </w:rPr>
            </w:pPr>
            <w:r w:rsidRPr="00FE760F">
              <w:rPr>
                <w:sz w:val="16"/>
                <w:szCs w:val="16"/>
                <w:lang w:eastAsia="zh-CN"/>
              </w:rPr>
              <w:t>R4-1902345, draft_CR TS 38.101-2 FR1 frequency range extension, Skyworks Solutions Inc.</w:t>
            </w:r>
          </w:p>
          <w:p w14:paraId="090D4CDC" w14:textId="77777777" w:rsidR="00842EF7" w:rsidRPr="00FE760F" w:rsidRDefault="00842EF7" w:rsidP="00F91227">
            <w:pPr>
              <w:pStyle w:val="TAL"/>
              <w:keepNext w:val="0"/>
              <w:rPr>
                <w:sz w:val="16"/>
                <w:szCs w:val="16"/>
                <w:lang w:eastAsia="zh-CN"/>
              </w:rPr>
            </w:pPr>
            <w:r w:rsidRPr="00FE760F">
              <w:rPr>
                <w:sz w:val="16"/>
                <w:szCs w:val="16"/>
                <w:lang w:eastAsia="zh-CN"/>
              </w:rPr>
              <w:t>R4-1902474, Draft CR to 38.101-2: correction of multi-band aspects in REFSENS for PC3, Apple Inc.</w:t>
            </w:r>
          </w:p>
          <w:p w14:paraId="5E4A3C4F" w14:textId="77777777" w:rsidR="00842EF7" w:rsidRPr="00FE760F" w:rsidRDefault="00842EF7" w:rsidP="00F91227">
            <w:pPr>
              <w:pStyle w:val="TAL"/>
              <w:keepNext w:val="0"/>
              <w:rPr>
                <w:sz w:val="16"/>
                <w:szCs w:val="16"/>
                <w:lang w:eastAsia="zh-CN"/>
              </w:rPr>
            </w:pPr>
            <w:r w:rsidRPr="00FE760F">
              <w:rPr>
                <w:sz w:val="16"/>
                <w:szCs w:val="16"/>
                <w:lang w:eastAsia="zh-CN"/>
              </w:rPr>
              <w:t>R4-1902490, draftCR on maximum output power for TS 38.101-2, Huawei</w:t>
            </w:r>
          </w:p>
          <w:p w14:paraId="60F878DD" w14:textId="77777777" w:rsidR="00842EF7" w:rsidRPr="00FE760F" w:rsidRDefault="00842EF7" w:rsidP="00F91227">
            <w:pPr>
              <w:pStyle w:val="TAL"/>
              <w:keepNext w:val="0"/>
              <w:rPr>
                <w:sz w:val="16"/>
                <w:szCs w:val="16"/>
                <w:lang w:eastAsia="zh-CN"/>
              </w:rPr>
            </w:pPr>
            <w:r w:rsidRPr="00FE760F">
              <w:rPr>
                <w:sz w:val="16"/>
                <w:szCs w:val="16"/>
                <w:lang w:eastAsia="zh-CN"/>
              </w:rPr>
              <w:t>R4-1902491, Draft CR for Multi-band relaxation to TS 38.101-2, NTT DOCOMO, INC.</w:t>
            </w:r>
          </w:p>
          <w:p w14:paraId="3741B224" w14:textId="77777777" w:rsidR="00842EF7" w:rsidRPr="00FE760F" w:rsidRDefault="00842EF7" w:rsidP="00F91227">
            <w:pPr>
              <w:pStyle w:val="TAL"/>
              <w:keepNext w:val="0"/>
              <w:rPr>
                <w:sz w:val="16"/>
                <w:szCs w:val="16"/>
                <w:lang w:eastAsia="zh-CN"/>
              </w:rPr>
            </w:pPr>
            <w:r w:rsidRPr="00FE760F">
              <w:rPr>
                <w:sz w:val="16"/>
                <w:szCs w:val="16"/>
                <w:lang w:eastAsia="zh-CN"/>
              </w:rPr>
              <w:t>R4-1902492, Draft CR on max input power in FR2, OPPO</w:t>
            </w:r>
          </w:p>
          <w:p w14:paraId="6E5BF295" w14:textId="77777777" w:rsidR="00842EF7" w:rsidRPr="00FE760F" w:rsidRDefault="00842EF7" w:rsidP="00F91227">
            <w:pPr>
              <w:pStyle w:val="TAL"/>
              <w:keepNext w:val="0"/>
              <w:rPr>
                <w:sz w:val="16"/>
                <w:szCs w:val="16"/>
                <w:lang w:eastAsia="zh-CN"/>
              </w:rPr>
            </w:pPr>
            <w:r w:rsidRPr="00FE760F">
              <w:rPr>
                <w:sz w:val="16"/>
                <w:szCs w:val="16"/>
                <w:lang w:eastAsia="zh-CN"/>
              </w:rPr>
              <w:t>R4-1902590, Draft CR to TS 38.101-2: Introduction of the requirement on beam correspondence, Apple Inc</w:t>
            </w:r>
          </w:p>
          <w:p w14:paraId="5876205C" w14:textId="77777777" w:rsidR="00842EF7" w:rsidRPr="00FE760F" w:rsidRDefault="00842EF7" w:rsidP="00F91227">
            <w:pPr>
              <w:pStyle w:val="TAL"/>
              <w:keepNext w:val="0"/>
              <w:rPr>
                <w:sz w:val="16"/>
                <w:szCs w:val="16"/>
                <w:lang w:eastAsia="zh-CN"/>
              </w:rPr>
            </w:pPr>
          </w:p>
          <w:p w14:paraId="46C4485B" w14:textId="77777777" w:rsidR="00842EF7" w:rsidRPr="00FE760F" w:rsidRDefault="00842EF7" w:rsidP="00F91227">
            <w:pPr>
              <w:pStyle w:val="TAL"/>
              <w:keepNext w:val="0"/>
              <w:rPr>
                <w:sz w:val="16"/>
                <w:szCs w:val="16"/>
                <w:lang w:eastAsia="zh-CN"/>
              </w:rPr>
            </w:pPr>
            <w:r w:rsidRPr="00FE760F">
              <w:rPr>
                <w:sz w:val="16"/>
                <w:szCs w:val="16"/>
                <w:lang w:eastAsia="zh-CN"/>
              </w:rPr>
              <w:t>Further changes in RAN#83:</w:t>
            </w:r>
          </w:p>
          <w:p w14:paraId="7318AA37" w14:textId="77777777" w:rsidR="00842EF7" w:rsidRPr="00FE760F" w:rsidRDefault="00842EF7" w:rsidP="00F91227">
            <w:pPr>
              <w:pStyle w:val="TAL"/>
              <w:keepNext w:val="0"/>
              <w:rPr>
                <w:sz w:val="16"/>
                <w:szCs w:val="16"/>
                <w:lang w:eastAsia="zh-CN"/>
              </w:rPr>
            </w:pPr>
            <w:r w:rsidRPr="00FE760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FE760F" w:rsidRDefault="00842EF7" w:rsidP="00F91227">
            <w:pPr>
              <w:pStyle w:val="TAC"/>
              <w:keepNext w:val="0"/>
              <w:rPr>
                <w:sz w:val="16"/>
                <w:szCs w:val="16"/>
                <w:lang w:eastAsia="zh-CN"/>
              </w:rPr>
            </w:pPr>
            <w:r w:rsidRPr="00FE760F">
              <w:rPr>
                <w:sz w:val="16"/>
                <w:szCs w:val="16"/>
                <w:lang w:eastAsia="zh-CN"/>
              </w:rPr>
              <w:t>15.5.0</w:t>
            </w:r>
          </w:p>
        </w:tc>
      </w:tr>
      <w:tr w:rsidR="00842EF7" w:rsidRPr="00FE760F" w14:paraId="4EF8E6EC" w14:textId="77777777" w:rsidTr="00842EF7">
        <w:trPr>
          <w:trHeight w:val="59"/>
          <w:jc w:val="center"/>
        </w:trPr>
        <w:tc>
          <w:tcPr>
            <w:tcW w:w="800" w:type="dxa"/>
            <w:shd w:val="solid" w:color="FFFFFF" w:fill="auto"/>
          </w:tcPr>
          <w:p w14:paraId="723B425B"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666D9D8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1642701C" w14:textId="77777777" w:rsidR="00842EF7" w:rsidRPr="00FE760F" w:rsidRDefault="00842EF7" w:rsidP="00F91227">
            <w:pPr>
              <w:pStyle w:val="TAC"/>
              <w:keepNext w:val="0"/>
              <w:rPr>
                <w:sz w:val="16"/>
                <w:szCs w:val="16"/>
              </w:rPr>
            </w:pPr>
            <w:r w:rsidRPr="00FE760F">
              <w:rPr>
                <w:sz w:val="16"/>
                <w:szCs w:val="16"/>
              </w:rPr>
              <w:t>RP-191240</w:t>
            </w:r>
          </w:p>
        </w:tc>
        <w:tc>
          <w:tcPr>
            <w:tcW w:w="567" w:type="dxa"/>
            <w:shd w:val="solid" w:color="FFFFFF" w:fill="auto"/>
          </w:tcPr>
          <w:p w14:paraId="0DD3B100" w14:textId="77777777" w:rsidR="00842EF7" w:rsidRPr="00FE760F" w:rsidRDefault="00842EF7" w:rsidP="00F91227">
            <w:pPr>
              <w:pStyle w:val="TAL"/>
              <w:keepNext w:val="0"/>
              <w:rPr>
                <w:sz w:val="16"/>
                <w:szCs w:val="16"/>
              </w:rPr>
            </w:pPr>
            <w:r w:rsidRPr="00FE760F">
              <w:rPr>
                <w:sz w:val="16"/>
                <w:szCs w:val="16"/>
              </w:rPr>
              <w:t>0021</w:t>
            </w:r>
          </w:p>
        </w:tc>
        <w:tc>
          <w:tcPr>
            <w:tcW w:w="425" w:type="dxa"/>
            <w:shd w:val="solid" w:color="FFFFFF" w:fill="auto"/>
            <w:vAlign w:val="center"/>
          </w:tcPr>
          <w:p w14:paraId="0D3A03C7" w14:textId="77777777" w:rsidR="00842EF7" w:rsidRPr="00FE760F" w:rsidRDefault="00842EF7" w:rsidP="00842EF7">
            <w:pPr>
              <w:pStyle w:val="TAR"/>
              <w:keepNext w:val="0"/>
              <w:jc w:val="center"/>
              <w:rPr>
                <w:sz w:val="16"/>
                <w:szCs w:val="16"/>
              </w:rPr>
            </w:pPr>
          </w:p>
        </w:tc>
        <w:tc>
          <w:tcPr>
            <w:tcW w:w="425" w:type="dxa"/>
            <w:shd w:val="solid" w:color="FFFFFF" w:fill="auto"/>
          </w:tcPr>
          <w:p w14:paraId="05AF944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BD931DA"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RAN4#90bis and RAN4#91</w:t>
            </w:r>
          </w:p>
          <w:p w14:paraId="165A56E8" w14:textId="77777777" w:rsidR="00842EF7" w:rsidRPr="00FE760F" w:rsidRDefault="00842EF7" w:rsidP="00F91227">
            <w:pPr>
              <w:pStyle w:val="TAL"/>
              <w:keepNext w:val="0"/>
              <w:rPr>
                <w:sz w:val="16"/>
                <w:szCs w:val="16"/>
                <w:lang w:eastAsia="zh-CN"/>
              </w:rPr>
            </w:pPr>
          </w:p>
          <w:p w14:paraId="22C4CC8A"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RAN4#90Bis:</w:t>
            </w:r>
          </w:p>
          <w:p w14:paraId="72E77DD5" w14:textId="77777777" w:rsidR="00842EF7" w:rsidRPr="00FE760F" w:rsidRDefault="00842EF7" w:rsidP="00F91227">
            <w:pPr>
              <w:pStyle w:val="TAL"/>
              <w:keepNext w:val="0"/>
              <w:ind w:left="1199" w:hanging="1170"/>
            </w:pPr>
            <w:r w:rsidRPr="00FE760F">
              <w:rPr>
                <w:sz w:val="16"/>
                <w:szCs w:val="16"/>
                <w:lang w:eastAsia="zh-CN"/>
              </w:rPr>
              <w:t xml:space="preserve">R4-1902932: </w:t>
            </w:r>
            <w:r w:rsidRPr="00FE760F">
              <w:t>Draft CR to TS 38.101-2 Correction to Pcmax, Intel Corporation</w:t>
            </w:r>
          </w:p>
          <w:p w14:paraId="35D33AF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R4-1902976</w:t>
            </w:r>
            <w:r w:rsidRPr="00FE760F">
              <w:rPr>
                <w:sz w:val="16"/>
                <w:szCs w:val="16"/>
                <w:lang w:eastAsia="zh-CN"/>
              </w:rPr>
              <w:tab/>
              <w:t>Draft CR on PRACH and PUCCH format description for EVM in FR2</w:t>
            </w:r>
            <w:r w:rsidRPr="00FE760F">
              <w:rPr>
                <w:sz w:val="16"/>
                <w:szCs w:val="16"/>
                <w:lang w:eastAsia="zh-CN"/>
              </w:rPr>
              <w:tab/>
              <w:t>Anritsu corporation</w:t>
            </w:r>
            <w:r w:rsidRPr="00FE760F">
              <w:rPr>
                <w:sz w:val="16"/>
                <w:szCs w:val="16"/>
                <w:lang w:eastAsia="zh-CN"/>
              </w:rPr>
              <w:tab/>
            </w:r>
          </w:p>
          <w:p w14:paraId="0389961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R4-1903121</w:t>
            </w:r>
            <w:r w:rsidRPr="00FE760F">
              <w:rPr>
                <w:sz w:val="16"/>
                <w:szCs w:val="16"/>
                <w:lang w:eastAsia="zh-CN"/>
              </w:rPr>
              <w:tab/>
              <w:t>Draft CR on DL power allocation for TS 38.101-2</w:t>
            </w:r>
            <w:r w:rsidRPr="00FE760F">
              <w:rPr>
                <w:sz w:val="16"/>
                <w:szCs w:val="16"/>
                <w:lang w:eastAsia="zh-CN"/>
              </w:rPr>
              <w:tab/>
              <w:t>Intel Corporation</w:t>
            </w:r>
          </w:p>
          <w:p w14:paraId="50506020"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R4-1903242</w:t>
            </w:r>
            <w:r w:rsidRPr="00FE760F">
              <w:rPr>
                <w:sz w:val="16"/>
                <w:szCs w:val="16"/>
                <w:lang w:eastAsia="zh-CN"/>
              </w:rPr>
              <w:tab/>
              <w:t>Adding BCS definition in TS38.101-2</w:t>
            </w:r>
            <w:r w:rsidRPr="00FE760F">
              <w:rPr>
                <w:sz w:val="16"/>
                <w:szCs w:val="16"/>
                <w:lang w:eastAsia="zh-CN"/>
              </w:rPr>
              <w:tab/>
              <w:t>CATT</w:t>
            </w:r>
          </w:p>
          <w:p w14:paraId="36848F0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R4-1903474</w:t>
            </w:r>
            <w:r w:rsidRPr="00FE760F">
              <w:rPr>
                <w:sz w:val="16"/>
                <w:szCs w:val="16"/>
                <w:lang w:eastAsia="zh-CN"/>
              </w:rPr>
              <w:tab/>
              <w:t>draft CR of in-band emission for FR2 PC2</w:t>
            </w:r>
            <w:r w:rsidRPr="00FE760F">
              <w:rPr>
                <w:sz w:val="16"/>
                <w:szCs w:val="16"/>
                <w:lang w:eastAsia="zh-CN"/>
              </w:rPr>
              <w:tab/>
              <w:t>LG Electronics</w:t>
            </w:r>
          </w:p>
          <w:p w14:paraId="1670E75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R4-1903888</w:t>
            </w:r>
            <w:r w:rsidRPr="00FE760F">
              <w:rPr>
                <w:sz w:val="16"/>
                <w:szCs w:val="16"/>
                <w:lang w:eastAsia="zh-CN"/>
              </w:rPr>
              <w:tab/>
              <w:t>Draft CR: Alignment of FR2 DL scheduling of DL RMC with UL RMC</w:t>
            </w:r>
            <w:r w:rsidRPr="00FE760F">
              <w:rPr>
                <w:sz w:val="16"/>
                <w:szCs w:val="16"/>
                <w:lang w:eastAsia="zh-CN"/>
              </w:rPr>
              <w:tab/>
              <w:t>Ericsson</w:t>
            </w:r>
          </w:p>
          <w:p w14:paraId="0468245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R4-1904001</w:t>
            </w:r>
            <w:r w:rsidRPr="00FE760F">
              <w:rPr>
                <w:sz w:val="16"/>
                <w:szCs w:val="16"/>
                <w:lang w:eastAsia="zh-CN"/>
              </w:rPr>
              <w:tab/>
              <w:t>Draft CR for TS 38.101-2 – UE coordinate system</w:t>
            </w:r>
            <w:r w:rsidRPr="00FE760F">
              <w:rPr>
                <w:sz w:val="16"/>
                <w:szCs w:val="16"/>
                <w:lang w:eastAsia="zh-CN"/>
              </w:rPr>
              <w:tab/>
              <w:t>Rohde &amp; Schwarz</w:t>
            </w:r>
          </w:p>
          <w:p w14:paraId="2A45E8E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R4-1904411</w:t>
            </w:r>
            <w:r w:rsidRPr="00FE760F">
              <w:rPr>
                <w:sz w:val="16"/>
                <w:szCs w:val="16"/>
                <w:lang w:eastAsia="zh-CN"/>
              </w:rPr>
              <w:tab/>
              <w:t>draft Rel-15 CR for editorial corrections in 38.101-2</w:t>
            </w:r>
            <w:r w:rsidRPr="00FE760F">
              <w:rPr>
                <w:sz w:val="16"/>
                <w:szCs w:val="16"/>
                <w:lang w:eastAsia="zh-CN"/>
              </w:rPr>
              <w:tab/>
              <w:t>Ericsson</w:t>
            </w:r>
          </w:p>
          <w:p w14:paraId="5703D51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R4-1904553</w:t>
            </w:r>
            <w:r w:rsidRPr="00FE760F">
              <w:rPr>
                <w:sz w:val="16"/>
                <w:szCs w:val="16"/>
                <w:lang w:eastAsia="zh-CN"/>
              </w:rPr>
              <w:tab/>
              <w:t>Draft CR to 38.101-2: FR2 power dynamics DTX removal</w:t>
            </w:r>
            <w:r w:rsidRPr="00FE760F">
              <w:rPr>
                <w:sz w:val="16"/>
                <w:szCs w:val="16"/>
                <w:lang w:eastAsia="zh-CN"/>
              </w:rPr>
              <w:tab/>
              <w:t>Qualcomm Incorporated</w:t>
            </w:r>
          </w:p>
          <w:p w14:paraId="49125C3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R4-1904930</w:t>
            </w:r>
            <w:r w:rsidRPr="00FE760F">
              <w:rPr>
                <w:sz w:val="16"/>
                <w:szCs w:val="16"/>
                <w:lang w:eastAsia="zh-CN"/>
              </w:rPr>
              <w:tab/>
              <w:t>Draft CR to 38.101-2: Updating MPR wording in ULMIMO section</w:t>
            </w:r>
            <w:r w:rsidRPr="00FE760F">
              <w:rPr>
                <w:sz w:val="16"/>
                <w:szCs w:val="16"/>
                <w:lang w:eastAsia="zh-CN"/>
              </w:rPr>
              <w:tab/>
              <w:t>Qualcomm Incorporated</w:t>
            </w:r>
          </w:p>
          <w:p w14:paraId="6067D4A3"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R4-1904931</w:t>
            </w:r>
            <w:r w:rsidRPr="00FE760F">
              <w:rPr>
                <w:sz w:val="16"/>
                <w:szCs w:val="16"/>
                <w:lang w:eastAsia="zh-CN"/>
              </w:rPr>
              <w:tab/>
              <w:t>Draft CR to clarify frequency of carrier leakage in RBs for FR2</w:t>
            </w:r>
            <w:r w:rsidRPr="00FE760F">
              <w:rPr>
                <w:sz w:val="16"/>
                <w:szCs w:val="16"/>
                <w:lang w:eastAsia="zh-CN"/>
              </w:rPr>
              <w:tab/>
              <w:t>Anritsu corporation</w:t>
            </w:r>
          </w:p>
          <w:p w14:paraId="0A554F5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R4-1904932</w:t>
            </w:r>
            <w:r w:rsidRPr="00FE760F">
              <w:rPr>
                <w:sz w:val="16"/>
                <w:szCs w:val="16"/>
                <w:lang w:eastAsia="zh-CN"/>
              </w:rPr>
              <w:tab/>
              <w:t>Draft CR on editorial error of TS38.101-2</w:t>
            </w:r>
            <w:r w:rsidRPr="00FE760F">
              <w:rPr>
                <w:sz w:val="16"/>
                <w:szCs w:val="16"/>
                <w:lang w:eastAsia="zh-CN"/>
              </w:rPr>
              <w:tab/>
              <w:t>LG Electronics France</w:t>
            </w:r>
          </w:p>
          <w:p w14:paraId="05D1026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R4-1904933</w:t>
            </w:r>
            <w:r w:rsidRPr="00FE760F">
              <w:rPr>
                <w:sz w:val="16"/>
                <w:szCs w:val="16"/>
                <w:lang w:eastAsia="zh-CN"/>
              </w:rPr>
              <w:tab/>
              <w:t>Draft CR on UE optional bandwidth for FR2</w:t>
            </w:r>
            <w:r w:rsidRPr="00FE760F">
              <w:rPr>
                <w:sz w:val="16"/>
                <w:szCs w:val="16"/>
                <w:lang w:eastAsia="zh-CN"/>
              </w:rPr>
              <w:tab/>
              <w:t>Huawei, HiSilicon</w:t>
            </w:r>
          </w:p>
          <w:p w14:paraId="3E5564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R4-1904956</w:t>
            </w:r>
            <w:r w:rsidRPr="00FE760F">
              <w:rPr>
                <w:sz w:val="16"/>
                <w:szCs w:val="16"/>
                <w:lang w:eastAsia="zh-CN"/>
              </w:rPr>
              <w:tab/>
              <w:t>Draft CR for TS 38.101-2: Corrections to configurations for intra-band non-contiguous CA</w:t>
            </w:r>
            <w:r w:rsidRPr="00FE760F">
              <w:rPr>
                <w:sz w:val="16"/>
                <w:szCs w:val="16"/>
                <w:lang w:eastAsia="zh-CN"/>
              </w:rPr>
              <w:tab/>
              <w:t>MediaTek Inc.</w:t>
            </w:r>
          </w:p>
          <w:p w14:paraId="6D027E6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R4-1904961</w:t>
            </w:r>
            <w:r w:rsidRPr="00FE760F">
              <w:rPr>
                <w:sz w:val="16"/>
                <w:szCs w:val="16"/>
                <w:lang w:eastAsia="zh-CN"/>
              </w:rPr>
              <w:tab/>
              <w:t>Draft CR for TR38.101-2 – Update to EVM averaging</w:t>
            </w:r>
            <w:r w:rsidRPr="00FE760F">
              <w:rPr>
                <w:sz w:val="16"/>
                <w:szCs w:val="16"/>
                <w:lang w:eastAsia="zh-CN"/>
              </w:rPr>
              <w:tab/>
              <w:t>Rohde &amp; Schwarz</w:t>
            </w:r>
          </w:p>
          <w:p w14:paraId="13B92B2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R4-1904962</w:t>
            </w:r>
            <w:r w:rsidRPr="00FE760F">
              <w:rPr>
                <w:sz w:val="16"/>
                <w:szCs w:val="16"/>
                <w:lang w:eastAsia="zh-CN"/>
              </w:rPr>
              <w:tab/>
              <w:t>Draft CR to 38.101-2: FR2 ULMIMO EVM</w:t>
            </w:r>
            <w:r w:rsidRPr="00FE760F">
              <w:rPr>
                <w:sz w:val="16"/>
                <w:szCs w:val="16"/>
                <w:lang w:eastAsia="zh-CN"/>
              </w:rPr>
              <w:tab/>
              <w:t>Qualcomm Incorporated</w:t>
            </w:r>
          </w:p>
          <w:p w14:paraId="41B99E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R4-1904966</w:t>
            </w:r>
            <w:r w:rsidRPr="00FE760F">
              <w:rPr>
                <w:sz w:val="16"/>
                <w:szCs w:val="16"/>
                <w:lang w:eastAsia="zh-CN"/>
              </w:rPr>
              <w:tab/>
              <w:t>Draft CR to TS 38.101-2 CA maximum input level</w:t>
            </w:r>
            <w:r w:rsidRPr="00FE760F">
              <w:rPr>
                <w:sz w:val="16"/>
                <w:szCs w:val="16"/>
                <w:lang w:eastAsia="zh-CN"/>
              </w:rPr>
              <w:tab/>
              <w:t>Intel Corporation</w:t>
            </w:r>
          </w:p>
          <w:p w14:paraId="0907856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R4-1904986</w:t>
            </w:r>
            <w:r w:rsidRPr="00FE760F">
              <w:rPr>
                <w:sz w:val="16"/>
                <w:szCs w:val="16"/>
                <w:lang w:eastAsia="zh-CN"/>
              </w:rPr>
              <w:tab/>
              <w:t>Draft CR for TS 38.101-2: Corrections to EVM equalizer spectrum flatness requirements</w:t>
            </w:r>
            <w:r w:rsidRPr="00FE760F">
              <w:rPr>
                <w:sz w:val="16"/>
                <w:szCs w:val="16"/>
                <w:lang w:eastAsia="zh-CN"/>
              </w:rPr>
              <w:tab/>
              <w:t>MediaTek Inc.</w:t>
            </w:r>
          </w:p>
          <w:p w14:paraId="0096282D"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R4-1904994</w:t>
            </w:r>
            <w:r w:rsidRPr="00FE760F">
              <w:rPr>
                <w:sz w:val="16"/>
                <w:szCs w:val="16"/>
                <w:lang w:eastAsia="zh-CN"/>
              </w:rPr>
              <w:tab/>
              <w:t>draft CR to 38.101-2 Correction to ACS and In-band Blocking notes</w:t>
            </w:r>
            <w:r w:rsidRPr="00FE760F">
              <w:rPr>
                <w:sz w:val="16"/>
                <w:szCs w:val="16"/>
                <w:lang w:eastAsia="zh-CN"/>
              </w:rPr>
              <w:tab/>
              <w:t>Intel Corporation</w:t>
            </w:r>
          </w:p>
          <w:p w14:paraId="1B8FF2B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R4-1905003</w:t>
            </w:r>
            <w:r w:rsidRPr="00FE760F">
              <w:rPr>
                <w:sz w:val="16"/>
                <w:szCs w:val="16"/>
                <w:lang w:eastAsia="zh-CN"/>
              </w:rPr>
              <w:tab/>
              <w:t>Draft CR to 38.101-2: FR2 PC3 and PC1 MPR</w:t>
            </w:r>
            <w:r w:rsidRPr="00FE760F">
              <w:rPr>
                <w:sz w:val="16"/>
                <w:szCs w:val="16"/>
                <w:lang w:eastAsia="zh-CN"/>
              </w:rPr>
              <w:tab/>
              <w:t>Qualcomm Incorporated</w:t>
            </w:r>
          </w:p>
          <w:p w14:paraId="7C5ED19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R4-1905005</w:t>
            </w:r>
            <w:r w:rsidRPr="00FE760F">
              <w:rPr>
                <w:sz w:val="16"/>
                <w:szCs w:val="16"/>
                <w:lang w:eastAsia="zh-CN"/>
              </w:rPr>
              <w:tab/>
              <w:t>Draft CR for 38.101-2 frequency separation class</w:t>
            </w:r>
            <w:r w:rsidRPr="00FE760F">
              <w:rPr>
                <w:sz w:val="16"/>
                <w:szCs w:val="16"/>
                <w:lang w:eastAsia="zh-CN"/>
              </w:rPr>
              <w:tab/>
              <w:t>Huawei, HiSilicon</w:t>
            </w:r>
          </w:p>
          <w:p w14:paraId="5C9C3A6E" w14:textId="77777777" w:rsidR="00842EF7" w:rsidRPr="00FE760F" w:rsidRDefault="00842EF7" w:rsidP="00F91227">
            <w:pPr>
              <w:pStyle w:val="TAL"/>
              <w:keepNext w:val="0"/>
              <w:rPr>
                <w:sz w:val="16"/>
                <w:szCs w:val="16"/>
                <w:lang w:eastAsia="zh-CN"/>
              </w:rPr>
            </w:pPr>
          </w:p>
          <w:p w14:paraId="707A6DA4"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RAN4#91:</w:t>
            </w:r>
          </w:p>
          <w:p w14:paraId="23CD2B0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R4-1905504</w:t>
            </w:r>
            <w:r w:rsidRPr="00FE760F">
              <w:rPr>
                <w:sz w:val="16"/>
                <w:szCs w:val="16"/>
                <w:lang w:eastAsia="zh-CN"/>
              </w:rPr>
              <w:tab/>
              <w:t>Change description 4.2(d) in Applicability of minimum requirements for TS 38.101-2</w:t>
            </w:r>
            <w:r w:rsidRPr="00FE760F">
              <w:rPr>
                <w:sz w:val="16"/>
                <w:szCs w:val="16"/>
                <w:lang w:eastAsia="zh-CN"/>
              </w:rPr>
              <w:tab/>
              <w:t>vivo</w:t>
            </w:r>
          </w:p>
          <w:p w14:paraId="10F9A94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R4-1905685</w:t>
            </w:r>
            <w:r w:rsidRPr="00FE760F">
              <w:rPr>
                <w:sz w:val="16"/>
                <w:szCs w:val="16"/>
                <w:lang w:eastAsia="zh-CN"/>
              </w:rPr>
              <w:tab/>
              <w:t>Draft CR to 38.101-2: FR2 Sensitivity</w:t>
            </w:r>
            <w:r w:rsidRPr="00FE760F">
              <w:rPr>
                <w:sz w:val="16"/>
                <w:szCs w:val="16"/>
                <w:lang w:eastAsia="zh-CN"/>
              </w:rPr>
              <w:tab/>
              <w:t>Qualcomm Incorporated</w:t>
            </w:r>
          </w:p>
          <w:p w14:paraId="54E0DA6B"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R4-1905764</w:t>
            </w:r>
            <w:r w:rsidRPr="00FE760F">
              <w:rPr>
                <w:sz w:val="16"/>
                <w:szCs w:val="16"/>
                <w:lang w:eastAsia="zh-CN"/>
              </w:rPr>
              <w:tab/>
              <w:t>draft CR to 38.101-2 UE maximum output power reduction for UL-MIMO</w:t>
            </w:r>
            <w:r w:rsidRPr="00FE760F">
              <w:rPr>
                <w:sz w:val="16"/>
                <w:szCs w:val="16"/>
                <w:lang w:eastAsia="zh-CN"/>
              </w:rPr>
              <w:tab/>
              <w:t>Intel Corporation</w:t>
            </w:r>
          </w:p>
          <w:p w14:paraId="512826D8"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R4-1905765</w:t>
            </w:r>
            <w:r w:rsidRPr="00FE760F">
              <w:rPr>
                <w:sz w:val="16"/>
                <w:szCs w:val="16"/>
                <w:lang w:eastAsia="zh-CN"/>
              </w:rPr>
              <w:tab/>
              <w:t>draft CR to 38.101-2 UE maximum output power for UL-MIMO</w:t>
            </w:r>
            <w:r w:rsidRPr="00FE760F">
              <w:rPr>
                <w:sz w:val="16"/>
                <w:szCs w:val="16"/>
                <w:lang w:eastAsia="zh-CN"/>
              </w:rPr>
              <w:tab/>
              <w:t>Intel Corporation</w:t>
            </w:r>
          </w:p>
          <w:p w14:paraId="0C66FC7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R4-1905796</w:t>
            </w:r>
            <w:r w:rsidRPr="00FE760F">
              <w:rPr>
                <w:sz w:val="16"/>
                <w:szCs w:val="16"/>
                <w:lang w:eastAsia="zh-CN"/>
              </w:rPr>
              <w:tab/>
              <w:t>Correction to a description of PRB for in-band emission in FR2</w:t>
            </w:r>
            <w:r w:rsidRPr="00FE760F">
              <w:rPr>
                <w:sz w:val="16"/>
                <w:szCs w:val="16"/>
                <w:lang w:eastAsia="zh-CN"/>
              </w:rPr>
              <w:tab/>
              <w:t>Anritsu Corporation</w:t>
            </w:r>
          </w:p>
          <w:p w14:paraId="65F1475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R4-1905798</w:t>
            </w:r>
            <w:r w:rsidRPr="00FE760F">
              <w:rPr>
                <w:sz w:val="16"/>
                <w:szCs w:val="16"/>
                <w:lang w:eastAsia="zh-CN"/>
              </w:rPr>
              <w:tab/>
              <w:t>Correction to power control in FR2</w:t>
            </w:r>
            <w:r w:rsidRPr="00FE760F">
              <w:rPr>
                <w:sz w:val="16"/>
                <w:szCs w:val="16"/>
                <w:lang w:eastAsia="zh-CN"/>
              </w:rPr>
              <w:tab/>
              <w:t>Anritsu Corporation</w:t>
            </w:r>
          </w:p>
          <w:p w14:paraId="7449A439"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R4-1905821</w:t>
            </w:r>
            <w:r w:rsidRPr="00FE760F">
              <w:rPr>
                <w:sz w:val="16"/>
                <w:szCs w:val="16"/>
                <w:lang w:eastAsia="zh-CN"/>
              </w:rPr>
              <w:tab/>
              <w:t>draft CR of loosening EIS for FR2 PC2</w:t>
            </w:r>
            <w:r w:rsidRPr="00FE760F">
              <w:rPr>
                <w:sz w:val="16"/>
                <w:szCs w:val="16"/>
                <w:lang w:eastAsia="zh-CN"/>
              </w:rPr>
              <w:tab/>
              <w:t>LG Electronics Inc.</w:t>
            </w:r>
          </w:p>
          <w:p w14:paraId="482E089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R4-1907003</w:t>
            </w:r>
            <w:r w:rsidRPr="00FE760F">
              <w:rPr>
                <w:sz w:val="16"/>
                <w:szCs w:val="16"/>
                <w:lang w:eastAsia="zh-CN"/>
              </w:rPr>
              <w:tab/>
              <w:t>Draft CR for editorial corrections in TS 38.101-2</w:t>
            </w:r>
            <w:r w:rsidRPr="00FE760F">
              <w:rPr>
                <w:sz w:val="16"/>
                <w:szCs w:val="16"/>
                <w:lang w:eastAsia="zh-CN"/>
              </w:rPr>
              <w:tab/>
              <w:t>Google Inc.</w:t>
            </w:r>
          </w:p>
          <w:p w14:paraId="290C08E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R4-1907420</w:t>
            </w:r>
            <w:r w:rsidRPr="00FE760F">
              <w:rPr>
                <w:sz w:val="16"/>
                <w:szCs w:val="16"/>
                <w:lang w:eastAsia="zh-CN"/>
              </w:rPr>
              <w:tab/>
              <w:t>draft CR of simple application for FR2 PC2 and 4 requirements with PC3 same requirements</w:t>
            </w:r>
            <w:r w:rsidRPr="00FE760F">
              <w:rPr>
                <w:sz w:val="16"/>
                <w:szCs w:val="16"/>
                <w:lang w:eastAsia="zh-CN"/>
              </w:rPr>
              <w:tab/>
              <w:t>LG Electronics Inc.</w:t>
            </w:r>
          </w:p>
          <w:p w14:paraId="4DBF734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R4-1907423</w:t>
            </w:r>
            <w:r w:rsidRPr="00FE760F">
              <w:rPr>
                <w:sz w:val="16"/>
                <w:szCs w:val="16"/>
                <w:lang w:eastAsia="zh-CN"/>
              </w:rPr>
              <w:tab/>
              <w:t>Draft CR for TS 38.101-2 Correction of channel bandwidth set for NR CA</w:t>
            </w:r>
            <w:r w:rsidRPr="00FE760F">
              <w:rPr>
                <w:sz w:val="16"/>
                <w:szCs w:val="16"/>
                <w:lang w:eastAsia="zh-CN"/>
              </w:rPr>
              <w:tab/>
              <w:t>Huawei, HiSilicon, CMCC</w:t>
            </w:r>
            <w:r w:rsidRPr="00FE760F">
              <w:rPr>
                <w:sz w:val="16"/>
                <w:szCs w:val="16"/>
                <w:lang w:eastAsia="zh-CN"/>
              </w:rPr>
              <w:tab/>
            </w:r>
          </w:p>
          <w:p w14:paraId="44B5EB9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R4-1907437</w:t>
            </w:r>
            <w:r w:rsidRPr="00FE760F">
              <w:rPr>
                <w:sz w:val="16"/>
                <w:szCs w:val="16"/>
                <w:lang w:eastAsia="zh-CN"/>
              </w:rPr>
              <w:tab/>
              <w:t>Draft CR to 38.101-2: Insert definitions</w:t>
            </w:r>
            <w:r w:rsidRPr="00FE760F">
              <w:rPr>
                <w:sz w:val="16"/>
                <w:szCs w:val="16"/>
                <w:lang w:eastAsia="zh-CN"/>
              </w:rPr>
              <w:tab/>
              <w:t>Qualcomm Incorporated</w:t>
            </w:r>
          </w:p>
          <w:p w14:paraId="121CE62A"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R4-1907443</w:t>
            </w:r>
            <w:r w:rsidRPr="00FE760F">
              <w:rPr>
                <w:sz w:val="16"/>
                <w:szCs w:val="16"/>
                <w:lang w:eastAsia="zh-CN"/>
              </w:rPr>
              <w:tab/>
              <w:t>Draft CR to TS38.101-2 Complete FR2 MPR/A-MPR</w:t>
            </w:r>
            <w:r w:rsidRPr="00FE760F">
              <w:rPr>
                <w:sz w:val="16"/>
                <w:szCs w:val="16"/>
                <w:lang w:eastAsia="zh-CN"/>
              </w:rPr>
              <w:tab/>
              <w:t>Intel Corporation</w:t>
            </w:r>
          </w:p>
          <w:p w14:paraId="79B6A3F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R4-1907444</w:t>
            </w:r>
            <w:r w:rsidRPr="00FE760F">
              <w:rPr>
                <w:sz w:val="16"/>
                <w:szCs w:val="16"/>
                <w:lang w:eastAsia="zh-CN"/>
              </w:rPr>
              <w:tab/>
              <w:t>Amendment of the relative power tolerance requirement</w:t>
            </w:r>
            <w:r w:rsidRPr="00FE760F">
              <w:rPr>
                <w:sz w:val="16"/>
                <w:szCs w:val="16"/>
                <w:lang w:eastAsia="zh-CN"/>
              </w:rPr>
              <w:tab/>
              <w:t>Ericsson, Qualcomm Incorporated</w:t>
            </w:r>
          </w:p>
          <w:p w14:paraId="6EBCF1E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R4-1907446</w:t>
            </w:r>
            <w:r w:rsidRPr="00FE760F">
              <w:rPr>
                <w:sz w:val="16"/>
                <w:szCs w:val="16"/>
                <w:lang w:eastAsia="zh-CN"/>
              </w:rPr>
              <w:tab/>
              <w:t>Draft CR to 38.101-2: FR2 CA REFESNS</w:t>
            </w:r>
            <w:r w:rsidRPr="00FE760F">
              <w:rPr>
                <w:sz w:val="16"/>
                <w:szCs w:val="16"/>
                <w:lang w:eastAsia="zh-CN"/>
              </w:rPr>
              <w:tab/>
              <w:t>Qualcomm Incorporated</w:t>
            </w:r>
          </w:p>
          <w:p w14:paraId="61981296"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R4-1907447</w:t>
            </w:r>
            <w:r w:rsidRPr="00FE760F">
              <w:rPr>
                <w:sz w:val="16"/>
                <w:szCs w:val="16"/>
                <w:lang w:eastAsia="zh-CN"/>
              </w:rPr>
              <w:tab/>
              <w:t>Draft CR to 38.101-2 on UL RMC slot patterns</w:t>
            </w:r>
            <w:r w:rsidRPr="00FE760F">
              <w:rPr>
                <w:sz w:val="16"/>
                <w:szCs w:val="16"/>
                <w:lang w:eastAsia="zh-CN"/>
              </w:rPr>
              <w:tab/>
              <w:t>Apple Inc.</w:t>
            </w:r>
          </w:p>
          <w:p w14:paraId="220DFA3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R4-1907466</w:t>
            </w:r>
            <w:r w:rsidRPr="00FE760F">
              <w:rPr>
                <w:sz w:val="16"/>
                <w:szCs w:val="16"/>
                <w:lang w:eastAsia="zh-CN"/>
              </w:rPr>
              <w:tab/>
              <w:t>Draft CR to 38.101-2: FR2 CA MPR enhancement</w:t>
            </w:r>
            <w:r w:rsidRPr="00FE760F">
              <w:rPr>
                <w:sz w:val="16"/>
                <w:szCs w:val="16"/>
                <w:lang w:eastAsia="zh-CN"/>
              </w:rPr>
              <w:tab/>
              <w:t>Qualcomm Incorporated</w:t>
            </w:r>
          </w:p>
          <w:p w14:paraId="0D448472"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R4-1907468</w:t>
            </w:r>
            <w:r w:rsidRPr="00FE760F">
              <w:rPr>
                <w:sz w:val="16"/>
                <w:szCs w:val="16"/>
                <w:lang w:eastAsia="zh-CN"/>
              </w:rPr>
              <w:tab/>
              <w:t>Draft CR to 38.101-2: FR2 MPR Wording CleanUp</w:t>
            </w:r>
            <w:r w:rsidRPr="00FE760F">
              <w:rPr>
                <w:sz w:val="16"/>
                <w:szCs w:val="16"/>
                <w:lang w:eastAsia="zh-CN"/>
              </w:rPr>
              <w:tab/>
              <w:t>Qualcomm Incorporated</w:t>
            </w:r>
          </w:p>
          <w:p w14:paraId="1899BDF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R4-1907473</w:t>
            </w:r>
            <w:r w:rsidRPr="00FE760F">
              <w:rPr>
                <w:sz w:val="16"/>
                <w:szCs w:val="16"/>
                <w:lang w:eastAsia="zh-CN"/>
              </w:rPr>
              <w:tab/>
              <w:t>Draft CR to TS38.101-2 on FR2 PC3 UE maxUplinkDutyCycle</w:t>
            </w:r>
            <w:r w:rsidRPr="00FE760F">
              <w:rPr>
                <w:sz w:val="16"/>
                <w:szCs w:val="16"/>
                <w:lang w:eastAsia="zh-CN"/>
              </w:rPr>
              <w:tab/>
              <w:t>Nokia, Nokia Shanghai Bell</w:t>
            </w:r>
          </w:p>
          <w:p w14:paraId="5D1886B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R4-1907478</w:t>
            </w:r>
            <w:r w:rsidRPr="00FE760F">
              <w:rPr>
                <w:sz w:val="16"/>
                <w:szCs w:val="16"/>
                <w:lang w:eastAsia="zh-CN"/>
              </w:rPr>
              <w:tab/>
              <w:t>Draft CR to TS 38.101-2 on configurations for intra-band contiguous CA</w:t>
            </w:r>
            <w:r w:rsidRPr="00FE760F">
              <w:rPr>
                <w:sz w:val="16"/>
                <w:szCs w:val="16"/>
                <w:lang w:eastAsia="zh-CN"/>
              </w:rPr>
              <w:tab/>
              <w:t>ZTE Corporation</w:t>
            </w:r>
          </w:p>
          <w:p w14:paraId="10F3FA5D"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R4-1907493</w:t>
            </w:r>
            <w:r w:rsidRPr="00FE760F">
              <w:rPr>
                <w:sz w:val="16"/>
                <w:szCs w:val="16"/>
                <w:lang w:eastAsia="zh-CN"/>
              </w:rPr>
              <w:tab/>
              <w:t>Correction to Pcmax and Pumax for CA</w:t>
            </w:r>
            <w:r w:rsidRPr="00FE760F">
              <w:rPr>
                <w:sz w:val="16"/>
                <w:szCs w:val="16"/>
                <w:lang w:eastAsia="zh-CN"/>
              </w:rPr>
              <w:tab/>
              <w:t>Ericsson</w:t>
            </w:r>
          </w:p>
          <w:p w14:paraId="7AD86EE4"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R4-1907611</w:t>
            </w:r>
            <w:r w:rsidRPr="00FE760F">
              <w:rPr>
                <w:sz w:val="16"/>
                <w:szCs w:val="16"/>
                <w:lang w:eastAsia="zh-CN"/>
              </w:rPr>
              <w:tab/>
              <w:t>Draft CR to TS38.101-2 on beam correspondence</w:t>
            </w:r>
            <w:r w:rsidRPr="00FE760F">
              <w:rPr>
                <w:sz w:val="16"/>
                <w:szCs w:val="16"/>
                <w:lang w:eastAsia="zh-CN"/>
              </w:rPr>
              <w:tab/>
              <w:t>Samsung, Apple, Verizon</w:t>
            </w:r>
          </w:p>
          <w:p w14:paraId="5C23080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R4-1907688</w:t>
            </w:r>
            <w:r w:rsidRPr="00FE760F">
              <w:rPr>
                <w:sz w:val="16"/>
                <w:szCs w:val="16"/>
                <w:lang w:eastAsia="zh-CN"/>
              </w:rPr>
              <w:tab/>
              <w:t>Correction to CA carrier spacing</w:t>
            </w:r>
            <w:r w:rsidRPr="00FE760F">
              <w:rPr>
                <w:sz w:val="16"/>
                <w:szCs w:val="16"/>
                <w:lang w:eastAsia="zh-CN"/>
              </w:rPr>
              <w:tab/>
              <w:t>Ericsson</w:t>
            </w:r>
          </w:p>
          <w:p w14:paraId="46F6ECD9" w14:textId="77777777" w:rsidR="00842EF7" w:rsidRPr="00FE760F" w:rsidRDefault="00842EF7" w:rsidP="00F91227">
            <w:pPr>
              <w:pStyle w:val="TAL"/>
              <w:keepNext w:val="0"/>
              <w:rPr>
                <w:sz w:val="16"/>
                <w:szCs w:val="16"/>
                <w:lang w:eastAsia="zh-CN"/>
              </w:rPr>
            </w:pPr>
          </w:p>
        </w:tc>
        <w:tc>
          <w:tcPr>
            <w:tcW w:w="708" w:type="dxa"/>
            <w:shd w:val="solid" w:color="FFFFFF" w:fill="auto"/>
          </w:tcPr>
          <w:p w14:paraId="09E91C8C" w14:textId="77777777" w:rsidR="00842EF7" w:rsidRPr="00FE760F" w:rsidRDefault="00842EF7" w:rsidP="00F91227">
            <w:pPr>
              <w:pStyle w:val="TAC"/>
              <w:keepNext w:val="0"/>
              <w:rPr>
                <w:sz w:val="16"/>
                <w:szCs w:val="16"/>
                <w:lang w:eastAsia="zh-CN"/>
              </w:rPr>
            </w:pPr>
            <w:r w:rsidRPr="00FE760F">
              <w:rPr>
                <w:sz w:val="16"/>
                <w:szCs w:val="16"/>
                <w:lang w:eastAsia="zh-CN"/>
              </w:rPr>
              <w:t>15.6.0</w:t>
            </w:r>
          </w:p>
        </w:tc>
      </w:tr>
      <w:tr w:rsidR="00842EF7" w:rsidRPr="00FE760F" w14:paraId="429676D2" w14:textId="77777777" w:rsidTr="00842EF7">
        <w:trPr>
          <w:trHeight w:val="59"/>
          <w:jc w:val="center"/>
        </w:trPr>
        <w:tc>
          <w:tcPr>
            <w:tcW w:w="800" w:type="dxa"/>
            <w:shd w:val="solid" w:color="FFFFFF" w:fill="auto"/>
          </w:tcPr>
          <w:p w14:paraId="3DBFD130"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02C8F608"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72935158"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18A47EE8" w14:textId="77777777" w:rsidR="00842EF7" w:rsidRPr="00FE760F" w:rsidRDefault="00842EF7" w:rsidP="00F91227">
            <w:pPr>
              <w:pStyle w:val="TAL"/>
              <w:keepNext w:val="0"/>
              <w:rPr>
                <w:sz w:val="16"/>
                <w:szCs w:val="16"/>
              </w:rPr>
            </w:pPr>
            <w:r w:rsidRPr="00FE760F">
              <w:rPr>
                <w:sz w:val="16"/>
                <w:szCs w:val="16"/>
              </w:rPr>
              <w:t>0020</w:t>
            </w:r>
          </w:p>
        </w:tc>
        <w:tc>
          <w:tcPr>
            <w:tcW w:w="425" w:type="dxa"/>
            <w:shd w:val="solid" w:color="FFFFFF" w:fill="auto"/>
            <w:vAlign w:val="center"/>
          </w:tcPr>
          <w:p w14:paraId="79A53DE7" w14:textId="77777777" w:rsidR="00842EF7" w:rsidRPr="00FE760F" w:rsidRDefault="00842EF7" w:rsidP="00842EF7">
            <w:pPr>
              <w:pStyle w:val="TAR"/>
              <w:keepNext w:val="0"/>
              <w:jc w:val="center"/>
              <w:rPr>
                <w:sz w:val="16"/>
                <w:szCs w:val="16"/>
              </w:rPr>
            </w:pPr>
          </w:p>
        </w:tc>
        <w:tc>
          <w:tcPr>
            <w:tcW w:w="425" w:type="dxa"/>
            <w:shd w:val="solid" w:color="FFFFFF" w:fill="auto"/>
          </w:tcPr>
          <w:p w14:paraId="5344CCE4"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117517FB" w14:textId="77777777" w:rsidR="00842EF7" w:rsidRPr="00FE760F" w:rsidRDefault="00842EF7" w:rsidP="00F91227">
            <w:pPr>
              <w:pStyle w:val="TAL"/>
              <w:keepNext w:val="0"/>
              <w:rPr>
                <w:sz w:val="16"/>
                <w:szCs w:val="16"/>
                <w:lang w:eastAsia="zh-CN"/>
              </w:rPr>
            </w:pPr>
            <w:r w:rsidRPr="00FE760F">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78883682" w14:textId="77777777" w:rsidTr="00842EF7">
        <w:trPr>
          <w:trHeight w:val="59"/>
          <w:jc w:val="center"/>
        </w:trPr>
        <w:tc>
          <w:tcPr>
            <w:tcW w:w="800" w:type="dxa"/>
            <w:shd w:val="solid" w:color="FFFFFF" w:fill="auto"/>
          </w:tcPr>
          <w:p w14:paraId="21591F6C"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7317307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5BAC762A"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023E172F" w14:textId="77777777" w:rsidR="00842EF7" w:rsidRPr="00FE760F" w:rsidRDefault="00842EF7" w:rsidP="00F91227">
            <w:pPr>
              <w:pStyle w:val="TAL"/>
              <w:keepNext w:val="0"/>
              <w:rPr>
                <w:sz w:val="16"/>
                <w:szCs w:val="16"/>
              </w:rPr>
            </w:pPr>
            <w:r w:rsidRPr="00FE760F">
              <w:rPr>
                <w:sz w:val="16"/>
                <w:szCs w:val="16"/>
              </w:rPr>
              <w:t>0022</w:t>
            </w:r>
          </w:p>
        </w:tc>
        <w:tc>
          <w:tcPr>
            <w:tcW w:w="425" w:type="dxa"/>
            <w:shd w:val="solid" w:color="FFFFFF" w:fill="auto"/>
            <w:vAlign w:val="center"/>
          </w:tcPr>
          <w:p w14:paraId="230C0519"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1F2C4B35"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014DE070"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23A7D44C"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03DD4A1B" w14:textId="77777777" w:rsidTr="00842EF7">
        <w:trPr>
          <w:jc w:val="center"/>
        </w:trPr>
        <w:tc>
          <w:tcPr>
            <w:tcW w:w="800" w:type="dxa"/>
            <w:shd w:val="solid" w:color="FFFFFF" w:fill="auto"/>
          </w:tcPr>
          <w:p w14:paraId="1CA008D6"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427FAF51"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37758B65" w14:textId="77777777" w:rsidR="00842EF7" w:rsidRPr="00FE760F" w:rsidRDefault="00842EF7" w:rsidP="00F91227">
            <w:pPr>
              <w:pStyle w:val="TAC"/>
              <w:keepNext w:val="0"/>
              <w:rPr>
                <w:sz w:val="16"/>
                <w:szCs w:val="16"/>
              </w:rPr>
            </w:pPr>
            <w:r w:rsidRPr="00FE760F">
              <w:rPr>
                <w:sz w:val="16"/>
                <w:szCs w:val="16"/>
              </w:rPr>
              <w:t>RP-192049</w:t>
            </w:r>
          </w:p>
        </w:tc>
        <w:tc>
          <w:tcPr>
            <w:tcW w:w="567" w:type="dxa"/>
            <w:shd w:val="solid" w:color="FFFFFF" w:fill="auto"/>
          </w:tcPr>
          <w:p w14:paraId="33717AC8" w14:textId="77777777" w:rsidR="00842EF7" w:rsidRPr="00FE760F" w:rsidRDefault="00842EF7" w:rsidP="00F91227">
            <w:pPr>
              <w:pStyle w:val="TAL"/>
              <w:keepNext w:val="0"/>
              <w:rPr>
                <w:sz w:val="16"/>
                <w:szCs w:val="16"/>
              </w:rPr>
            </w:pPr>
            <w:r w:rsidRPr="00FE760F">
              <w:rPr>
                <w:sz w:val="16"/>
                <w:szCs w:val="16"/>
              </w:rPr>
              <w:t>0028</w:t>
            </w:r>
          </w:p>
        </w:tc>
        <w:tc>
          <w:tcPr>
            <w:tcW w:w="425" w:type="dxa"/>
            <w:shd w:val="solid" w:color="FFFFFF" w:fill="auto"/>
            <w:vAlign w:val="center"/>
          </w:tcPr>
          <w:p w14:paraId="23802360" w14:textId="77777777" w:rsidR="00842EF7" w:rsidRPr="00FE760F" w:rsidRDefault="00842EF7" w:rsidP="00842EF7">
            <w:pPr>
              <w:pStyle w:val="TAR"/>
              <w:keepNext w:val="0"/>
              <w:jc w:val="center"/>
              <w:rPr>
                <w:sz w:val="16"/>
                <w:szCs w:val="16"/>
              </w:rPr>
            </w:pPr>
          </w:p>
        </w:tc>
        <w:tc>
          <w:tcPr>
            <w:tcW w:w="425" w:type="dxa"/>
            <w:shd w:val="solid" w:color="FFFFFF" w:fill="auto"/>
          </w:tcPr>
          <w:p w14:paraId="05D9CFC1"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003C33B"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RAN4#92 (Rel-16)</w:t>
            </w:r>
          </w:p>
          <w:p w14:paraId="7B657709" w14:textId="77777777" w:rsidR="00842EF7" w:rsidRPr="00FE760F" w:rsidRDefault="00842EF7" w:rsidP="00F91227">
            <w:pPr>
              <w:pStyle w:val="TAL"/>
              <w:keepNext w:val="0"/>
              <w:rPr>
                <w:sz w:val="16"/>
                <w:szCs w:val="16"/>
              </w:rPr>
            </w:pPr>
            <w:r w:rsidRPr="00FE760F">
              <w:rPr>
                <w:sz w:val="16"/>
                <w:szCs w:val="16"/>
                <w:lang w:eastAsia="zh-CN"/>
              </w:rPr>
              <w:t xml:space="preserve">- </w:t>
            </w:r>
            <w:r w:rsidRPr="00FE760F">
              <w:rPr>
                <w:noProof/>
                <w:sz w:val="16"/>
                <w:szCs w:val="16"/>
              </w:rPr>
              <w:t xml:space="preserve">Mirrors changes in R4-1910352 for Rel-15 TS </w:t>
            </w:r>
            <w:r w:rsidRPr="00FE760F">
              <w:rPr>
                <w:sz w:val="16"/>
                <w:szCs w:val="16"/>
              </w:rPr>
              <w:t>38.101-2</w:t>
            </w:r>
          </w:p>
          <w:p w14:paraId="7E9494D8" w14:textId="77777777" w:rsidR="00842EF7" w:rsidRPr="00FE760F" w:rsidRDefault="00842EF7" w:rsidP="00F91227">
            <w:pPr>
              <w:pStyle w:val="TAL"/>
              <w:keepNext w:val="0"/>
              <w:rPr>
                <w:sz w:val="16"/>
                <w:szCs w:val="16"/>
                <w:lang w:eastAsia="zh-CN"/>
              </w:rPr>
            </w:pPr>
          </w:p>
          <w:p w14:paraId="251F16FC"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RAN4#92</w:t>
            </w:r>
          </w:p>
          <w:p w14:paraId="34C18668" w14:textId="77777777" w:rsidR="00842EF7" w:rsidRPr="00FE760F" w:rsidRDefault="00842EF7" w:rsidP="00F91227">
            <w:pPr>
              <w:pStyle w:val="TAL"/>
              <w:keepNext w:val="0"/>
              <w:rPr>
                <w:sz w:val="16"/>
                <w:szCs w:val="16"/>
                <w:lang w:eastAsia="zh-CN"/>
              </w:rPr>
            </w:pPr>
            <w:r w:rsidRPr="00FE760F">
              <w:rPr>
                <w:sz w:val="16"/>
                <w:szCs w:val="16"/>
                <w:lang w:eastAsia="zh-CN"/>
              </w:rPr>
              <w:t>R4-1907999</w:t>
            </w:r>
            <w:r w:rsidRPr="00FE760F">
              <w:rPr>
                <w:sz w:val="16"/>
                <w:szCs w:val="16"/>
                <w:lang w:eastAsia="zh-CN"/>
              </w:rPr>
              <w:tab/>
              <w:t>Draft CR for NR non-contiguous CA configuration</w:t>
            </w:r>
            <w:r w:rsidRPr="00FE760F">
              <w:rPr>
                <w:sz w:val="16"/>
                <w:szCs w:val="16"/>
                <w:lang w:eastAsia="zh-CN"/>
              </w:rPr>
              <w:tab/>
              <w:t>Verizon, Nokia, Ericsson, Qualcomm</w:t>
            </w:r>
          </w:p>
          <w:p w14:paraId="7F4E1AD8" w14:textId="77777777" w:rsidR="00842EF7" w:rsidRPr="00FE760F" w:rsidRDefault="00842EF7" w:rsidP="00F91227">
            <w:pPr>
              <w:pStyle w:val="TAL"/>
              <w:keepNext w:val="0"/>
              <w:rPr>
                <w:sz w:val="16"/>
                <w:szCs w:val="16"/>
                <w:lang w:eastAsia="zh-CN"/>
              </w:rPr>
            </w:pPr>
            <w:r w:rsidRPr="00FE760F">
              <w:rPr>
                <w:sz w:val="16"/>
                <w:szCs w:val="16"/>
                <w:lang w:eastAsia="zh-CN"/>
              </w:rPr>
              <w:t>R4-1908082</w:t>
            </w:r>
            <w:r w:rsidRPr="00FE760F">
              <w:rPr>
                <w:sz w:val="16"/>
                <w:szCs w:val="16"/>
                <w:lang w:eastAsia="zh-CN"/>
              </w:rPr>
              <w:tab/>
              <w:t>draft CR to TS 38.101-2 on channel spacing for CA</w:t>
            </w:r>
            <w:r w:rsidRPr="00FE760F">
              <w:rPr>
                <w:sz w:val="16"/>
                <w:szCs w:val="16"/>
                <w:lang w:eastAsia="zh-CN"/>
              </w:rPr>
              <w:tab/>
              <w:t>Samsung, ZTE</w:t>
            </w:r>
          </w:p>
          <w:p w14:paraId="7268D337" w14:textId="77777777" w:rsidR="00842EF7" w:rsidRPr="00FE760F" w:rsidRDefault="00842EF7" w:rsidP="00F91227">
            <w:pPr>
              <w:pStyle w:val="TAL"/>
              <w:keepNext w:val="0"/>
              <w:rPr>
                <w:sz w:val="16"/>
                <w:szCs w:val="16"/>
                <w:lang w:eastAsia="zh-CN"/>
              </w:rPr>
            </w:pPr>
            <w:r w:rsidRPr="00FE760F">
              <w:rPr>
                <w:sz w:val="16"/>
                <w:szCs w:val="16"/>
                <w:lang w:eastAsia="zh-CN"/>
              </w:rPr>
              <w:t>R4-1908137</w:t>
            </w:r>
            <w:r w:rsidRPr="00FE760F">
              <w:rPr>
                <w:sz w:val="16"/>
                <w:szCs w:val="16"/>
                <w:lang w:eastAsia="zh-CN"/>
              </w:rPr>
              <w:tab/>
              <w:t>Update to FR2 EVM definition</w:t>
            </w:r>
            <w:r w:rsidRPr="00FE760F">
              <w:rPr>
                <w:sz w:val="16"/>
                <w:szCs w:val="16"/>
                <w:lang w:eastAsia="zh-CN"/>
              </w:rPr>
              <w:tab/>
              <w:t>ROHDE &amp; SCHWARZ</w:t>
            </w:r>
          </w:p>
          <w:p w14:paraId="3A7BE3D6" w14:textId="77777777" w:rsidR="00842EF7" w:rsidRPr="00FE760F" w:rsidRDefault="00842EF7" w:rsidP="00F91227">
            <w:pPr>
              <w:pStyle w:val="TAL"/>
              <w:keepNext w:val="0"/>
              <w:rPr>
                <w:sz w:val="16"/>
                <w:szCs w:val="16"/>
                <w:lang w:eastAsia="zh-CN"/>
              </w:rPr>
            </w:pPr>
            <w:r w:rsidRPr="00FE760F">
              <w:rPr>
                <w:sz w:val="16"/>
                <w:szCs w:val="16"/>
                <w:lang w:eastAsia="zh-CN"/>
              </w:rPr>
              <w:t>R4-1908153</w:t>
            </w:r>
            <w:r w:rsidRPr="00FE760F">
              <w:rPr>
                <w:sz w:val="16"/>
                <w:szCs w:val="16"/>
                <w:lang w:eastAsia="zh-CN"/>
              </w:rPr>
              <w:tab/>
              <w:t>dCR to 38.101-2: Editorial corrections for 38.101-2</w:t>
            </w:r>
            <w:r w:rsidRPr="00FE760F">
              <w:rPr>
                <w:sz w:val="16"/>
                <w:szCs w:val="16"/>
                <w:lang w:eastAsia="zh-CN"/>
              </w:rPr>
              <w:tab/>
              <w:t>Qualcomm Incorporated</w:t>
            </w:r>
          </w:p>
          <w:p w14:paraId="3DE05026" w14:textId="77777777" w:rsidR="00842EF7" w:rsidRPr="00FE760F" w:rsidRDefault="00842EF7" w:rsidP="00F91227">
            <w:pPr>
              <w:pStyle w:val="TAL"/>
              <w:keepNext w:val="0"/>
              <w:rPr>
                <w:sz w:val="16"/>
                <w:szCs w:val="16"/>
                <w:lang w:eastAsia="zh-CN"/>
              </w:rPr>
            </w:pPr>
            <w:r w:rsidRPr="00FE760F">
              <w:rPr>
                <w:sz w:val="16"/>
                <w:szCs w:val="16"/>
                <w:lang w:eastAsia="zh-CN"/>
              </w:rPr>
              <w:t>R4-1908573</w:t>
            </w:r>
            <w:r w:rsidRPr="00FE760F">
              <w:rPr>
                <w:sz w:val="16"/>
                <w:szCs w:val="16"/>
                <w:lang w:eastAsia="zh-CN"/>
              </w:rPr>
              <w:tab/>
              <w:t>Draft CR to TS 38.101-2:  corrections on Rx requirements for intra-band CA</w:t>
            </w:r>
            <w:r w:rsidRPr="00FE760F">
              <w:rPr>
                <w:sz w:val="16"/>
                <w:szCs w:val="16"/>
                <w:lang w:eastAsia="zh-CN"/>
              </w:rPr>
              <w:tab/>
              <w:t>ZTE Corporation</w:t>
            </w:r>
          </w:p>
          <w:p w14:paraId="616F9F9D" w14:textId="77777777" w:rsidR="00842EF7" w:rsidRPr="00FE760F" w:rsidRDefault="00842EF7" w:rsidP="00F91227">
            <w:pPr>
              <w:pStyle w:val="TAL"/>
              <w:keepNext w:val="0"/>
              <w:rPr>
                <w:sz w:val="16"/>
                <w:szCs w:val="16"/>
                <w:lang w:eastAsia="zh-CN"/>
              </w:rPr>
            </w:pPr>
            <w:r w:rsidRPr="00FE760F">
              <w:rPr>
                <w:sz w:val="16"/>
                <w:szCs w:val="16"/>
                <w:lang w:eastAsia="zh-CN"/>
              </w:rPr>
              <w:t>R4-1908633</w:t>
            </w:r>
            <w:r w:rsidRPr="00FE760F">
              <w:rPr>
                <w:sz w:val="16"/>
                <w:szCs w:val="16"/>
                <w:lang w:eastAsia="zh-CN"/>
              </w:rPr>
              <w:tab/>
              <w:t>Draft CR to TS38.101-2: Corrections on EVM window length (Section F.5)</w:t>
            </w:r>
            <w:r w:rsidRPr="00FE760F">
              <w:rPr>
                <w:sz w:val="16"/>
                <w:szCs w:val="16"/>
                <w:lang w:eastAsia="zh-CN"/>
              </w:rPr>
              <w:tab/>
              <w:t>ZTE Corporation</w:t>
            </w:r>
          </w:p>
          <w:p w14:paraId="124B33C3" w14:textId="77777777" w:rsidR="00842EF7" w:rsidRPr="00FE760F" w:rsidRDefault="00842EF7" w:rsidP="00F91227">
            <w:pPr>
              <w:pStyle w:val="TAL"/>
              <w:keepNext w:val="0"/>
              <w:rPr>
                <w:sz w:val="16"/>
                <w:szCs w:val="16"/>
                <w:lang w:eastAsia="zh-CN"/>
              </w:rPr>
            </w:pPr>
            <w:r w:rsidRPr="00FE760F">
              <w:rPr>
                <w:sz w:val="16"/>
                <w:szCs w:val="16"/>
                <w:lang w:eastAsia="zh-CN"/>
              </w:rPr>
              <w:t>R4-1908708</w:t>
            </w:r>
            <w:r w:rsidRPr="00FE760F">
              <w:rPr>
                <w:sz w:val="16"/>
                <w:szCs w:val="16"/>
                <w:lang w:eastAsia="zh-CN"/>
              </w:rPr>
              <w:tab/>
              <w:t>Draft CR to TS38.101-2: corrections on the receiver spurious emission (section 7.9)</w:t>
            </w:r>
            <w:r w:rsidRPr="00FE760F">
              <w:rPr>
                <w:sz w:val="16"/>
                <w:szCs w:val="16"/>
                <w:lang w:eastAsia="zh-CN"/>
              </w:rPr>
              <w:tab/>
              <w:t>ZTE Corporation</w:t>
            </w:r>
          </w:p>
          <w:p w14:paraId="6A0D7EA1" w14:textId="77777777" w:rsidR="00842EF7" w:rsidRPr="00FE760F" w:rsidRDefault="00842EF7" w:rsidP="00F91227">
            <w:pPr>
              <w:pStyle w:val="TAL"/>
              <w:keepNext w:val="0"/>
              <w:rPr>
                <w:sz w:val="16"/>
                <w:szCs w:val="16"/>
                <w:lang w:eastAsia="zh-CN"/>
              </w:rPr>
            </w:pPr>
            <w:r w:rsidRPr="00FE760F">
              <w:rPr>
                <w:sz w:val="16"/>
                <w:szCs w:val="16"/>
                <w:lang w:eastAsia="zh-CN"/>
              </w:rPr>
              <w:t>R4-1909117</w:t>
            </w:r>
            <w:r w:rsidRPr="00FE760F">
              <w:rPr>
                <w:sz w:val="16"/>
                <w:szCs w:val="16"/>
                <w:lang w:eastAsia="zh-CN"/>
              </w:rPr>
              <w:tab/>
              <w:t>Draft CR for 38.101-2 applicability for intra-band CA</w:t>
            </w:r>
            <w:r w:rsidRPr="00FE760F">
              <w:rPr>
                <w:sz w:val="16"/>
                <w:szCs w:val="16"/>
                <w:lang w:eastAsia="zh-CN"/>
              </w:rPr>
              <w:tab/>
              <w:t>Huawei</w:t>
            </w:r>
          </w:p>
          <w:p w14:paraId="22BFC892" w14:textId="77777777" w:rsidR="00842EF7" w:rsidRPr="00FE760F" w:rsidRDefault="00842EF7" w:rsidP="00F91227">
            <w:pPr>
              <w:pStyle w:val="TAL"/>
              <w:keepNext w:val="0"/>
              <w:rPr>
                <w:sz w:val="16"/>
                <w:szCs w:val="16"/>
                <w:lang w:eastAsia="zh-CN"/>
              </w:rPr>
            </w:pPr>
            <w:r w:rsidRPr="00FE760F">
              <w:rPr>
                <w:sz w:val="16"/>
                <w:szCs w:val="16"/>
                <w:lang w:eastAsia="zh-CN"/>
              </w:rPr>
              <w:t>R4-1909316</w:t>
            </w:r>
            <w:r w:rsidRPr="00FE760F">
              <w:rPr>
                <w:sz w:val="16"/>
                <w:szCs w:val="16"/>
                <w:lang w:eastAsia="zh-CN"/>
              </w:rPr>
              <w:tab/>
              <w:t>Draft CR to TS 38.101-2 on symbols correction</w:t>
            </w:r>
            <w:r w:rsidRPr="00FE760F">
              <w:rPr>
                <w:sz w:val="16"/>
                <w:szCs w:val="16"/>
                <w:lang w:eastAsia="zh-CN"/>
              </w:rPr>
              <w:tab/>
              <w:t>ZTE Corporation</w:t>
            </w:r>
          </w:p>
          <w:p w14:paraId="327E59F6" w14:textId="77777777" w:rsidR="00842EF7" w:rsidRPr="00FE760F" w:rsidRDefault="00842EF7" w:rsidP="00F91227">
            <w:pPr>
              <w:pStyle w:val="TAL"/>
              <w:keepNext w:val="0"/>
              <w:rPr>
                <w:sz w:val="16"/>
                <w:szCs w:val="16"/>
                <w:lang w:eastAsia="zh-CN"/>
              </w:rPr>
            </w:pPr>
            <w:r w:rsidRPr="00FE760F">
              <w:rPr>
                <w:sz w:val="16"/>
                <w:szCs w:val="16"/>
                <w:lang w:eastAsia="zh-CN"/>
              </w:rPr>
              <w:t>R4-1910235</w:t>
            </w:r>
            <w:r w:rsidRPr="00FE760F">
              <w:rPr>
                <w:sz w:val="16"/>
                <w:szCs w:val="16"/>
                <w:lang w:eastAsia="zh-CN"/>
              </w:rPr>
              <w:tab/>
              <w:t>Draft CR to TS38.101-2 for Rx RF requirements</w:t>
            </w:r>
            <w:r w:rsidRPr="00FE760F">
              <w:rPr>
                <w:sz w:val="16"/>
                <w:szCs w:val="16"/>
                <w:lang w:eastAsia="zh-CN"/>
              </w:rPr>
              <w:tab/>
              <w:t>LG Electronics Finland</w:t>
            </w:r>
          </w:p>
          <w:p w14:paraId="344E12CD" w14:textId="77777777" w:rsidR="00842EF7" w:rsidRPr="00FE760F" w:rsidRDefault="00842EF7" w:rsidP="00F91227">
            <w:pPr>
              <w:pStyle w:val="TAL"/>
              <w:keepNext w:val="0"/>
              <w:rPr>
                <w:sz w:val="16"/>
                <w:szCs w:val="16"/>
                <w:lang w:eastAsia="zh-CN"/>
              </w:rPr>
            </w:pPr>
            <w:r w:rsidRPr="00FE760F">
              <w:rPr>
                <w:sz w:val="16"/>
                <w:szCs w:val="16"/>
                <w:lang w:eastAsia="zh-CN"/>
              </w:rPr>
              <w:t>R4-1910238</w:t>
            </w:r>
            <w:r w:rsidRPr="00FE760F">
              <w:rPr>
                <w:sz w:val="16"/>
                <w:szCs w:val="16"/>
                <w:lang w:eastAsia="zh-CN"/>
              </w:rPr>
              <w:tab/>
              <w:t>CR for Handling of fallbacks for combined contiguous and non-contiguous CA in FR2</w:t>
            </w:r>
            <w:r w:rsidRPr="00FE760F">
              <w:rPr>
                <w:sz w:val="16"/>
                <w:szCs w:val="16"/>
                <w:lang w:eastAsia="zh-CN"/>
              </w:rPr>
              <w:tab/>
              <w:t>Apple</w:t>
            </w:r>
          </w:p>
          <w:p w14:paraId="3234138C" w14:textId="77777777" w:rsidR="00842EF7" w:rsidRPr="00FE760F" w:rsidRDefault="00842EF7" w:rsidP="00F91227">
            <w:pPr>
              <w:pStyle w:val="TAL"/>
              <w:keepNext w:val="0"/>
              <w:rPr>
                <w:sz w:val="16"/>
                <w:szCs w:val="16"/>
                <w:lang w:eastAsia="zh-CN"/>
              </w:rPr>
            </w:pPr>
            <w:r w:rsidRPr="00FE760F">
              <w:rPr>
                <w:sz w:val="16"/>
                <w:szCs w:val="16"/>
                <w:lang w:eastAsia="zh-CN"/>
              </w:rPr>
              <w:t>R4-1910241</w:t>
            </w:r>
            <w:r w:rsidRPr="00FE760F">
              <w:rPr>
                <w:sz w:val="16"/>
                <w:szCs w:val="16"/>
                <w:lang w:eastAsia="zh-CN"/>
              </w:rPr>
              <w:tab/>
              <w:t>Draft CR to TS 38.101-2 on NR CA configurations for FR2</w:t>
            </w:r>
            <w:r w:rsidRPr="00FE760F">
              <w:rPr>
                <w:sz w:val="16"/>
                <w:szCs w:val="16"/>
                <w:lang w:eastAsia="zh-CN"/>
              </w:rPr>
              <w:tab/>
              <w:t>ZTE Corporation</w:t>
            </w:r>
          </w:p>
          <w:p w14:paraId="12DEA9DE" w14:textId="77777777" w:rsidR="00842EF7" w:rsidRPr="00FE760F" w:rsidRDefault="00842EF7" w:rsidP="00F91227">
            <w:pPr>
              <w:pStyle w:val="TAL"/>
              <w:keepNext w:val="0"/>
              <w:rPr>
                <w:sz w:val="16"/>
                <w:szCs w:val="16"/>
                <w:lang w:eastAsia="zh-CN"/>
              </w:rPr>
            </w:pPr>
            <w:r w:rsidRPr="00FE760F">
              <w:rPr>
                <w:sz w:val="16"/>
                <w:szCs w:val="16"/>
                <w:lang w:eastAsia="zh-CN"/>
              </w:rPr>
              <w:t>R4-1910259</w:t>
            </w:r>
            <w:r w:rsidRPr="00FE760F">
              <w:rPr>
                <w:sz w:val="16"/>
                <w:szCs w:val="16"/>
                <w:lang w:eastAsia="zh-CN"/>
              </w:rPr>
              <w:tab/>
              <w:t>dCR to 38.101-2: Reference signal clarifications</w:t>
            </w:r>
            <w:r w:rsidRPr="00FE760F">
              <w:rPr>
                <w:sz w:val="16"/>
                <w:szCs w:val="16"/>
                <w:lang w:eastAsia="zh-CN"/>
              </w:rPr>
              <w:tab/>
              <w:t>Qualcomm Incorporated</w:t>
            </w:r>
          </w:p>
          <w:p w14:paraId="0327727C" w14:textId="77777777" w:rsidR="00842EF7" w:rsidRPr="00FE760F" w:rsidRDefault="00842EF7" w:rsidP="00F91227">
            <w:pPr>
              <w:pStyle w:val="TAL"/>
              <w:keepNext w:val="0"/>
              <w:rPr>
                <w:sz w:val="16"/>
                <w:szCs w:val="16"/>
                <w:lang w:eastAsia="zh-CN"/>
              </w:rPr>
            </w:pPr>
            <w:r w:rsidRPr="00FE760F">
              <w:rPr>
                <w:sz w:val="16"/>
                <w:szCs w:val="16"/>
                <w:lang w:eastAsia="zh-CN"/>
              </w:rPr>
              <w:t>R4-1910261</w:t>
            </w:r>
            <w:r w:rsidRPr="00FE760F">
              <w:rPr>
                <w:sz w:val="16"/>
                <w:szCs w:val="16"/>
                <w:lang w:eastAsia="zh-CN"/>
              </w:rPr>
              <w:tab/>
              <w:t>dCR to 38.101-2: FR2 AMPR updates, including ERC 74-01 changes</w:t>
            </w:r>
            <w:r w:rsidRPr="00FE760F">
              <w:rPr>
                <w:sz w:val="16"/>
                <w:szCs w:val="16"/>
                <w:lang w:eastAsia="zh-CN"/>
              </w:rPr>
              <w:tab/>
              <w:t>Qualcomm Incorporated</w:t>
            </w:r>
          </w:p>
          <w:p w14:paraId="1B5FA171" w14:textId="77777777" w:rsidR="00842EF7" w:rsidRPr="00FE760F" w:rsidRDefault="00842EF7" w:rsidP="00F91227">
            <w:pPr>
              <w:pStyle w:val="TAL"/>
              <w:keepNext w:val="0"/>
              <w:rPr>
                <w:sz w:val="16"/>
                <w:szCs w:val="16"/>
                <w:lang w:eastAsia="zh-CN"/>
              </w:rPr>
            </w:pPr>
            <w:r w:rsidRPr="00FE760F">
              <w:rPr>
                <w:sz w:val="16"/>
                <w:szCs w:val="16"/>
                <w:lang w:eastAsia="zh-CN"/>
              </w:rPr>
              <w:t>R4-1910287</w:t>
            </w:r>
            <w:r w:rsidRPr="00FE760F">
              <w:rPr>
                <w:sz w:val="16"/>
                <w:szCs w:val="16"/>
                <w:lang w:eastAsia="zh-CN"/>
              </w:rPr>
              <w:tab/>
              <w:t>dCR to 38.101-2: FR2 CA MPR refinement</w:t>
            </w:r>
            <w:r w:rsidRPr="00FE760F">
              <w:rPr>
                <w:sz w:val="16"/>
                <w:szCs w:val="16"/>
                <w:lang w:eastAsia="zh-CN"/>
              </w:rPr>
              <w:tab/>
              <w:t>Qualcomm Incorporated</w:t>
            </w:r>
          </w:p>
          <w:p w14:paraId="3EC12DD7" w14:textId="77777777" w:rsidR="00842EF7" w:rsidRPr="00FE760F" w:rsidRDefault="00842EF7" w:rsidP="00F91227">
            <w:pPr>
              <w:pStyle w:val="TAL"/>
              <w:keepNext w:val="0"/>
              <w:rPr>
                <w:sz w:val="16"/>
                <w:szCs w:val="16"/>
                <w:lang w:eastAsia="zh-CN"/>
              </w:rPr>
            </w:pPr>
            <w:r w:rsidRPr="00FE760F">
              <w:rPr>
                <w:sz w:val="16"/>
                <w:szCs w:val="16"/>
                <w:lang w:eastAsia="zh-CN"/>
              </w:rPr>
              <w:t>R4-1910328</w:t>
            </w:r>
            <w:r w:rsidRPr="00FE760F">
              <w:rPr>
                <w:sz w:val="16"/>
                <w:szCs w:val="16"/>
                <w:lang w:eastAsia="zh-CN"/>
              </w:rPr>
              <w:tab/>
              <w:t>Draft CR to TS 38.101-2: Corrections for UL and DL RMC for FR2 tests</w:t>
            </w:r>
            <w:r w:rsidRPr="00FE760F">
              <w:rPr>
                <w:sz w:val="16"/>
                <w:szCs w:val="16"/>
                <w:lang w:eastAsia="zh-CN"/>
              </w:rPr>
              <w:tab/>
              <w:t>Intel Corporation</w:t>
            </w:r>
          </w:p>
          <w:p w14:paraId="14086E05" w14:textId="77777777" w:rsidR="00842EF7" w:rsidRPr="00FE760F" w:rsidRDefault="00842EF7" w:rsidP="00F91227">
            <w:pPr>
              <w:pStyle w:val="TAL"/>
              <w:keepNext w:val="0"/>
              <w:rPr>
                <w:sz w:val="16"/>
                <w:szCs w:val="16"/>
                <w:lang w:eastAsia="zh-CN"/>
              </w:rPr>
            </w:pPr>
            <w:r w:rsidRPr="00FE760F">
              <w:rPr>
                <w:sz w:val="16"/>
                <w:szCs w:val="16"/>
                <w:lang w:eastAsia="zh-CN"/>
              </w:rPr>
              <w:t>R4-1910333</w:t>
            </w:r>
            <w:r w:rsidRPr="00FE760F">
              <w:rPr>
                <w:sz w:val="16"/>
                <w:szCs w:val="16"/>
                <w:lang w:eastAsia="zh-CN"/>
              </w:rPr>
              <w:tab/>
              <w:t>Draft CR for 38.101-2 reference measurement channel for beam correspondence</w:t>
            </w:r>
            <w:r w:rsidRPr="00FE760F">
              <w:rPr>
                <w:sz w:val="16"/>
                <w:szCs w:val="16"/>
                <w:lang w:eastAsia="zh-CN"/>
              </w:rPr>
              <w:tab/>
              <w:t>Huawei</w:t>
            </w:r>
          </w:p>
          <w:p w14:paraId="22717249" w14:textId="77777777" w:rsidR="00842EF7" w:rsidRPr="00FE760F" w:rsidRDefault="00842EF7" w:rsidP="00F91227">
            <w:pPr>
              <w:pStyle w:val="TAL"/>
              <w:keepNext w:val="0"/>
              <w:rPr>
                <w:sz w:val="16"/>
                <w:szCs w:val="16"/>
                <w:lang w:eastAsia="zh-CN"/>
              </w:rPr>
            </w:pPr>
            <w:r w:rsidRPr="00FE760F">
              <w:rPr>
                <w:sz w:val="16"/>
                <w:szCs w:val="16"/>
                <w:lang w:eastAsia="zh-CN"/>
              </w:rPr>
              <w:t>R4-1910334</w:t>
            </w:r>
            <w:r w:rsidRPr="00FE760F">
              <w:rPr>
                <w:sz w:val="16"/>
                <w:szCs w:val="16"/>
                <w:lang w:eastAsia="zh-CN"/>
              </w:rPr>
              <w:tab/>
              <w:t>Draft CR for TS38.101-2, Editorial corrections</w:t>
            </w:r>
            <w:r w:rsidRPr="00FE760F">
              <w:rPr>
                <w:sz w:val="16"/>
                <w:szCs w:val="16"/>
                <w:lang w:eastAsia="zh-CN"/>
              </w:rPr>
              <w:tab/>
              <w:t>CATT</w:t>
            </w:r>
          </w:p>
          <w:p w14:paraId="753A2465" w14:textId="77777777" w:rsidR="00842EF7" w:rsidRPr="00FE760F" w:rsidRDefault="00842EF7" w:rsidP="00F91227">
            <w:pPr>
              <w:pStyle w:val="TAL"/>
              <w:keepNext w:val="0"/>
              <w:rPr>
                <w:sz w:val="16"/>
                <w:szCs w:val="16"/>
                <w:lang w:eastAsia="zh-CN"/>
              </w:rPr>
            </w:pPr>
            <w:r w:rsidRPr="00FE760F">
              <w:rPr>
                <w:sz w:val="16"/>
                <w:szCs w:val="16"/>
                <w:lang w:eastAsia="zh-CN"/>
              </w:rPr>
              <w:t>R4-1910412</w:t>
            </w:r>
            <w:r w:rsidRPr="00FE760F">
              <w:rPr>
                <w:sz w:val="16"/>
                <w:szCs w:val="16"/>
                <w:lang w:eastAsia="zh-CN"/>
              </w:rPr>
              <w:tab/>
              <w:t>Draft CR for 38.101-2 correction for channel raster</w:t>
            </w:r>
            <w:r w:rsidRPr="00FE760F">
              <w:rPr>
                <w:sz w:val="16"/>
                <w:szCs w:val="16"/>
                <w:lang w:eastAsia="zh-CN"/>
              </w:rPr>
              <w:tab/>
              <w:t>Huawei</w:t>
            </w:r>
          </w:p>
          <w:p w14:paraId="52933AA4" w14:textId="77777777" w:rsidR="00842EF7" w:rsidRPr="00FE760F" w:rsidRDefault="00842EF7" w:rsidP="00F91227">
            <w:pPr>
              <w:pStyle w:val="TAL"/>
              <w:keepNext w:val="0"/>
              <w:rPr>
                <w:sz w:val="16"/>
                <w:szCs w:val="16"/>
                <w:lang w:eastAsia="zh-CN"/>
              </w:rPr>
            </w:pPr>
            <w:r w:rsidRPr="00FE760F">
              <w:rPr>
                <w:sz w:val="16"/>
                <w:szCs w:val="16"/>
                <w:lang w:eastAsia="zh-CN"/>
              </w:rPr>
              <w:t>R4-1910614</w:t>
            </w:r>
            <w:r w:rsidRPr="00FE760F">
              <w:rPr>
                <w:sz w:val="16"/>
                <w:szCs w:val="16"/>
                <w:lang w:eastAsia="zh-CN"/>
              </w:rPr>
              <w:tab/>
              <w:t>Draft CR for TS 38.101-2: Channel spacing for adjacent NR carriers</w:t>
            </w:r>
            <w:r w:rsidRPr="00FE760F">
              <w:rPr>
                <w:sz w:val="16"/>
                <w:szCs w:val="16"/>
                <w:lang w:eastAsia="zh-CN"/>
              </w:rPr>
              <w:tab/>
              <w:t>ZTE</w:t>
            </w:r>
          </w:p>
          <w:p w14:paraId="753D7A78" w14:textId="77777777" w:rsidR="00842EF7" w:rsidRPr="00FE760F" w:rsidRDefault="00842EF7" w:rsidP="00F91227">
            <w:pPr>
              <w:pStyle w:val="TAL"/>
              <w:keepNext w:val="0"/>
              <w:rPr>
                <w:sz w:val="16"/>
                <w:szCs w:val="16"/>
                <w:lang w:eastAsia="zh-CN"/>
              </w:rPr>
            </w:pPr>
            <w:r w:rsidRPr="00FE760F">
              <w:rPr>
                <w:sz w:val="16"/>
                <w:szCs w:val="16"/>
                <w:lang w:eastAsia="zh-CN"/>
              </w:rPr>
              <w:t>Conditional agreements for BC for PC1/2/4 from R4-1</w:t>
            </w:r>
            <w:r w:rsidRPr="00FE760F">
              <w:rPr>
                <w:rFonts w:hint="eastAsia"/>
                <w:sz w:val="16"/>
                <w:szCs w:val="16"/>
                <w:lang w:eastAsia="zh-CN"/>
              </w:rPr>
              <w:t>902252</w:t>
            </w:r>
          </w:p>
        </w:tc>
        <w:tc>
          <w:tcPr>
            <w:tcW w:w="708" w:type="dxa"/>
            <w:shd w:val="solid" w:color="FFFFFF" w:fill="auto"/>
          </w:tcPr>
          <w:p w14:paraId="52904614"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616971C4" w14:textId="77777777" w:rsidTr="00842EF7">
        <w:trPr>
          <w:jc w:val="center"/>
        </w:trPr>
        <w:tc>
          <w:tcPr>
            <w:tcW w:w="800" w:type="dxa"/>
            <w:shd w:val="solid" w:color="FFFFFF" w:fill="auto"/>
          </w:tcPr>
          <w:p w14:paraId="5B70A34E"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0B35DBB4"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2C3A3F3D"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5198DF80" w14:textId="77777777" w:rsidR="00842EF7" w:rsidRPr="00FE760F" w:rsidRDefault="00842EF7" w:rsidP="00F91227">
            <w:pPr>
              <w:pStyle w:val="TAL"/>
              <w:keepNext w:val="0"/>
              <w:rPr>
                <w:sz w:val="16"/>
                <w:szCs w:val="16"/>
              </w:rPr>
            </w:pPr>
            <w:r w:rsidRPr="00FE760F">
              <w:rPr>
                <w:sz w:val="16"/>
                <w:szCs w:val="16"/>
              </w:rPr>
              <w:t>0025</w:t>
            </w:r>
          </w:p>
        </w:tc>
        <w:tc>
          <w:tcPr>
            <w:tcW w:w="425" w:type="dxa"/>
            <w:shd w:val="solid" w:color="FFFFFF" w:fill="auto"/>
            <w:vAlign w:val="center"/>
          </w:tcPr>
          <w:p w14:paraId="70C3114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0679F010"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0EFB5CA0" w14:textId="77777777" w:rsidR="00842EF7" w:rsidRPr="00FE760F" w:rsidRDefault="00842EF7" w:rsidP="00F91227">
            <w:pPr>
              <w:pStyle w:val="TAL"/>
              <w:keepNext w:val="0"/>
              <w:rPr>
                <w:sz w:val="16"/>
                <w:szCs w:val="16"/>
                <w:lang w:eastAsia="zh-CN"/>
              </w:rPr>
            </w:pPr>
            <w:r w:rsidRPr="00FE760F">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2468BCFA" w14:textId="77777777" w:rsidTr="00842EF7">
        <w:trPr>
          <w:trHeight w:val="59"/>
          <w:jc w:val="center"/>
        </w:trPr>
        <w:tc>
          <w:tcPr>
            <w:tcW w:w="800" w:type="dxa"/>
            <w:shd w:val="solid" w:color="FFFFFF" w:fill="auto"/>
          </w:tcPr>
          <w:p w14:paraId="253E4E5C"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6250F750"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572C9460"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6444F852" w14:textId="77777777" w:rsidR="00842EF7" w:rsidRPr="00FE760F" w:rsidRDefault="00842EF7" w:rsidP="00F91227">
            <w:pPr>
              <w:pStyle w:val="TAL"/>
              <w:keepNext w:val="0"/>
              <w:rPr>
                <w:sz w:val="16"/>
                <w:szCs w:val="16"/>
              </w:rPr>
            </w:pPr>
            <w:r w:rsidRPr="00FE760F">
              <w:rPr>
                <w:sz w:val="16"/>
                <w:szCs w:val="16"/>
              </w:rPr>
              <w:t>0026</w:t>
            </w:r>
          </w:p>
        </w:tc>
        <w:tc>
          <w:tcPr>
            <w:tcW w:w="425" w:type="dxa"/>
            <w:shd w:val="solid" w:color="FFFFFF" w:fill="auto"/>
            <w:vAlign w:val="center"/>
          </w:tcPr>
          <w:p w14:paraId="44F74CA3" w14:textId="77777777" w:rsidR="00842EF7" w:rsidRPr="00FE760F" w:rsidRDefault="00842EF7" w:rsidP="00842EF7">
            <w:pPr>
              <w:pStyle w:val="TAR"/>
              <w:keepNext w:val="0"/>
              <w:jc w:val="center"/>
              <w:rPr>
                <w:sz w:val="16"/>
                <w:szCs w:val="16"/>
              </w:rPr>
            </w:pPr>
          </w:p>
        </w:tc>
        <w:tc>
          <w:tcPr>
            <w:tcW w:w="425" w:type="dxa"/>
            <w:shd w:val="solid" w:color="FFFFFF" w:fill="auto"/>
          </w:tcPr>
          <w:p w14:paraId="5E43E3CD" w14:textId="77777777" w:rsidR="00842EF7" w:rsidRPr="00FE760F" w:rsidRDefault="00842EF7" w:rsidP="00F91227">
            <w:pPr>
              <w:pStyle w:val="TAC"/>
              <w:keepNext w:val="0"/>
              <w:rPr>
                <w:sz w:val="16"/>
                <w:szCs w:val="16"/>
              </w:rPr>
            </w:pPr>
            <w:r w:rsidRPr="00FE760F">
              <w:rPr>
                <w:sz w:val="16"/>
                <w:szCs w:val="16"/>
              </w:rPr>
              <w:t>D</w:t>
            </w:r>
          </w:p>
        </w:tc>
        <w:tc>
          <w:tcPr>
            <w:tcW w:w="4962" w:type="dxa"/>
            <w:shd w:val="solid" w:color="FFFFFF" w:fill="auto"/>
          </w:tcPr>
          <w:p w14:paraId="6D872076" w14:textId="77777777" w:rsidR="00842EF7" w:rsidRPr="00FE760F" w:rsidRDefault="00842EF7" w:rsidP="00F91227">
            <w:pPr>
              <w:pStyle w:val="TAL"/>
              <w:keepNext w:val="0"/>
              <w:rPr>
                <w:sz w:val="16"/>
                <w:szCs w:val="16"/>
                <w:lang w:eastAsia="zh-CN"/>
              </w:rPr>
            </w:pPr>
            <w:r w:rsidRPr="00FE760F">
              <w:rPr>
                <w:sz w:val="16"/>
                <w:szCs w:val="16"/>
                <w:lang w:eastAsia="zh-CN"/>
              </w:rPr>
              <w:t>Rel-16 CR for further simplification of 38.101-2  Table 5.5A.2-2</w:t>
            </w:r>
          </w:p>
        </w:tc>
        <w:tc>
          <w:tcPr>
            <w:tcW w:w="708" w:type="dxa"/>
            <w:shd w:val="solid" w:color="FFFFFF" w:fill="auto"/>
          </w:tcPr>
          <w:p w14:paraId="73F54BC5"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1664353A" w14:textId="77777777" w:rsidTr="00842EF7">
        <w:trPr>
          <w:trHeight w:val="59"/>
          <w:jc w:val="center"/>
        </w:trPr>
        <w:tc>
          <w:tcPr>
            <w:tcW w:w="800" w:type="dxa"/>
            <w:shd w:val="solid" w:color="FFFFFF" w:fill="auto"/>
          </w:tcPr>
          <w:p w14:paraId="612698C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20BF57C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797D040" w14:textId="77777777" w:rsidR="00842EF7" w:rsidRPr="00FE760F" w:rsidRDefault="00842EF7" w:rsidP="00F91227">
            <w:pPr>
              <w:pStyle w:val="TAC"/>
              <w:rPr>
                <w:sz w:val="16"/>
                <w:szCs w:val="16"/>
              </w:rPr>
            </w:pPr>
            <w:r w:rsidRPr="00FE760F">
              <w:rPr>
                <w:sz w:val="16"/>
                <w:szCs w:val="16"/>
              </w:rPr>
              <w:t>RP-193030</w:t>
            </w:r>
          </w:p>
        </w:tc>
        <w:tc>
          <w:tcPr>
            <w:tcW w:w="567" w:type="dxa"/>
            <w:shd w:val="solid" w:color="FFFFFF" w:fill="auto"/>
          </w:tcPr>
          <w:p w14:paraId="461D085B" w14:textId="77777777" w:rsidR="00842EF7" w:rsidRPr="00FE760F" w:rsidRDefault="00842EF7" w:rsidP="00F91227">
            <w:pPr>
              <w:pStyle w:val="TAL"/>
              <w:keepNext w:val="0"/>
              <w:rPr>
                <w:sz w:val="16"/>
                <w:szCs w:val="16"/>
              </w:rPr>
            </w:pPr>
            <w:r w:rsidRPr="00FE760F">
              <w:rPr>
                <w:sz w:val="16"/>
                <w:szCs w:val="16"/>
              </w:rPr>
              <w:t>0032</w:t>
            </w:r>
          </w:p>
        </w:tc>
        <w:tc>
          <w:tcPr>
            <w:tcW w:w="425" w:type="dxa"/>
            <w:shd w:val="solid" w:color="FFFFFF" w:fill="auto"/>
            <w:vAlign w:val="center"/>
          </w:tcPr>
          <w:p w14:paraId="62D6747B" w14:textId="77777777" w:rsidR="00842EF7" w:rsidRPr="00FE760F" w:rsidRDefault="00842EF7" w:rsidP="00842EF7">
            <w:pPr>
              <w:pStyle w:val="TAR"/>
              <w:keepNext w:val="0"/>
              <w:jc w:val="center"/>
              <w:rPr>
                <w:sz w:val="16"/>
                <w:szCs w:val="16"/>
              </w:rPr>
            </w:pPr>
          </w:p>
        </w:tc>
        <w:tc>
          <w:tcPr>
            <w:tcW w:w="425" w:type="dxa"/>
            <w:shd w:val="solid" w:color="FFFFFF" w:fill="auto"/>
          </w:tcPr>
          <w:p w14:paraId="583F8253"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779CB8" w14:textId="77777777" w:rsidR="00842EF7" w:rsidRPr="00FE760F" w:rsidRDefault="00842EF7" w:rsidP="00F91227">
            <w:pPr>
              <w:pStyle w:val="TAL"/>
              <w:rPr>
                <w:sz w:val="16"/>
                <w:szCs w:val="16"/>
                <w:lang w:eastAsia="zh-CN"/>
              </w:rPr>
            </w:pPr>
            <w:r w:rsidRPr="00FE760F">
              <w:rPr>
                <w:sz w:val="16"/>
                <w:szCs w:val="16"/>
                <w:lang w:eastAsia="zh-CN"/>
              </w:rPr>
              <w:t>CR to 38.101-2: DMRS exceptions</w:t>
            </w:r>
          </w:p>
        </w:tc>
        <w:tc>
          <w:tcPr>
            <w:tcW w:w="708" w:type="dxa"/>
            <w:shd w:val="solid" w:color="FFFFFF" w:fill="auto"/>
          </w:tcPr>
          <w:p w14:paraId="62C40E4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A8633C2" w14:textId="77777777" w:rsidTr="00842EF7">
        <w:trPr>
          <w:trHeight w:val="59"/>
          <w:jc w:val="center"/>
        </w:trPr>
        <w:tc>
          <w:tcPr>
            <w:tcW w:w="800" w:type="dxa"/>
            <w:shd w:val="solid" w:color="FFFFFF" w:fill="auto"/>
          </w:tcPr>
          <w:p w14:paraId="1D5AA27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917E2D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465EE47"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572FF06" w14:textId="77777777" w:rsidR="00842EF7" w:rsidRPr="00FE760F" w:rsidRDefault="00842EF7" w:rsidP="00F91227">
            <w:pPr>
              <w:pStyle w:val="TAL"/>
              <w:keepNext w:val="0"/>
              <w:rPr>
                <w:sz w:val="16"/>
                <w:szCs w:val="16"/>
              </w:rPr>
            </w:pPr>
            <w:r w:rsidRPr="00FE760F">
              <w:rPr>
                <w:sz w:val="16"/>
                <w:szCs w:val="16"/>
              </w:rPr>
              <w:t>0036</w:t>
            </w:r>
          </w:p>
        </w:tc>
        <w:tc>
          <w:tcPr>
            <w:tcW w:w="425" w:type="dxa"/>
            <w:shd w:val="solid" w:color="FFFFFF" w:fill="auto"/>
            <w:vAlign w:val="center"/>
          </w:tcPr>
          <w:p w14:paraId="17AE4BDE" w14:textId="77777777" w:rsidR="00842EF7" w:rsidRPr="00FE760F" w:rsidRDefault="00842EF7" w:rsidP="00842EF7">
            <w:pPr>
              <w:pStyle w:val="TAR"/>
              <w:keepNext w:val="0"/>
              <w:jc w:val="center"/>
              <w:rPr>
                <w:sz w:val="16"/>
                <w:szCs w:val="16"/>
              </w:rPr>
            </w:pPr>
          </w:p>
        </w:tc>
        <w:tc>
          <w:tcPr>
            <w:tcW w:w="425" w:type="dxa"/>
            <w:shd w:val="solid" w:color="FFFFFF" w:fill="auto"/>
          </w:tcPr>
          <w:p w14:paraId="14A15074"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B982C97" w14:textId="77777777" w:rsidR="00842EF7" w:rsidRPr="00FE760F" w:rsidRDefault="00842EF7" w:rsidP="00F91227">
            <w:pPr>
              <w:pStyle w:val="TAL"/>
              <w:keepNext w:val="0"/>
              <w:rPr>
                <w:sz w:val="16"/>
                <w:szCs w:val="16"/>
                <w:lang w:eastAsia="zh-CN"/>
              </w:rPr>
            </w:pPr>
            <w:r w:rsidRPr="00FE760F">
              <w:rPr>
                <w:sz w:val="16"/>
                <w:szCs w:val="16"/>
                <w:lang w:eastAsia="zh-CN"/>
              </w:rPr>
              <w:t>Sync raster to SSB resource element mapping</w:t>
            </w:r>
          </w:p>
        </w:tc>
        <w:tc>
          <w:tcPr>
            <w:tcW w:w="708" w:type="dxa"/>
            <w:shd w:val="solid" w:color="FFFFFF" w:fill="auto"/>
          </w:tcPr>
          <w:p w14:paraId="67F344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85294B2" w14:textId="77777777" w:rsidTr="00842EF7">
        <w:trPr>
          <w:trHeight w:val="59"/>
          <w:jc w:val="center"/>
        </w:trPr>
        <w:tc>
          <w:tcPr>
            <w:tcW w:w="800" w:type="dxa"/>
            <w:shd w:val="solid" w:color="FFFFFF" w:fill="auto"/>
          </w:tcPr>
          <w:p w14:paraId="097C8A8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9DBD41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5163FE72"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254CEF" w14:textId="77777777" w:rsidR="00842EF7" w:rsidRPr="00FE760F" w:rsidRDefault="00842EF7" w:rsidP="00F91227">
            <w:pPr>
              <w:pStyle w:val="TAL"/>
              <w:keepNext w:val="0"/>
              <w:rPr>
                <w:sz w:val="16"/>
                <w:szCs w:val="16"/>
              </w:rPr>
            </w:pPr>
            <w:r w:rsidRPr="00FE760F">
              <w:rPr>
                <w:sz w:val="16"/>
                <w:szCs w:val="16"/>
              </w:rPr>
              <w:t>0039</w:t>
            </w:r>
          </w:p>
        </w:tc>
        <w:tc>
          <w:tcPr>
            <w:tcW w:w="425" w:type="dxa"/>
            <w:shd w:val="solid" w:color="FFFFFF" w:fill="auto"/>
            <w:vAlign w:val="center"/>
          </w:tcPr>
          <w:p w14:paraId="2605276C" w14:textId="77777777" w:rsidR="00842EF7" w:rsidRPr="00FE760F" w:rsidRDefault="00842EF7" w:rsidP="00842EF7">
            <w:pPr>
              <w:pStyle w:val="TAR"/>
              <w:keepNext w:val="0"/>
              <w:jc w:val="center"/>
              <w:rPr>
                <w:sz w:val="16"/>
                <w:szCs w:val="16"/>
              </w:rPr>
            </w:pPr>
          </w:p>
        </w:tc>
        <w:tc>
          <w:tcPr>
            <w:tcW w:w="425" w:type="dxa"/>
            <w:shd w:val="solid" w:color="FFFFFF" w:fill="auto"/>
          </w:tcPr>
          <w:p w14:paraId="2EC60F5C"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F480DF1" w14:textId="77777777" w:rsidR="00842EF7" w:rsidRPr="00FE760F" w:rsidRDefault="00842EF7" w:rsidP="00F91227">
            <w:pPr>
              <w:pStyle w:val="TAL"/>
              <w:keepNext w:val="0"/>
              <w:rPr>
                <w:sz w:val="16"/>
                <w:szCs w:val="16"/>
                <w:lang w:eastAsia="zh-CN"/>
              </w:rPr>
            </w:pPr>
            <w:r w:rsidRPr="00FE760F">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9889E5E" w14:textId="77777777" w:rsidTr="00842EF7">
        <w:trPr>
          <w:trHeight w:val="59"/>
          <w:jc w:val="center"/>
        </w:trPr>
        <w:tc>
          <w:tcPr>
            <w:tcW w:w="800" w:type="dxa"/>
            <w:shd w:val="solid" w:color="FFFFFF" w:fill="auto"/>
          </w:tcPr>
          <w:p w14:paraId="331F1C4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B8C78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6F1129E"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49642B03" w14:textId="77777777" w:rsidR="00842EF7" w:rsidRPr="00FE760F" w:rsidRDefault="00842EF7" w:rsidP="00F91227">
            <w:pPr>
              <w:pStyle w:val="TAL"/>
              <w:keepNext w:val="0"/>
              <w:rPr>
                <w:sz w:val="16"/>
                <w:szCs w:val="16"/>
              </w:rPr>
            </w:pPr>
            <w:r w:rsidRPr="00FE760F">
              <w:rPr>
                <w:sz w:val="16"/>
                <w:szCs w:val="16"/>
              </w:rPr>
              <w:t>0041</w:t>
            </w:r>
          </w:p>
        </w:tc>
        <w:tc>
          <w:tcPr>
            <w:tcW w:w="425" w:type="dxa"/>
            <w:shd w:val="solid" w:color="FFFFFF" w:fill="auto"/>
            <w:vAlign w:val="center"/>
          </w:tcPr>
          <w:p w14:paraId="22D2F659" w14:textId="77777777" w:rsidR="00842EF7" w:rsidRPr="00FE760F" w:rsidRDefault="00842EF7" w:rsidP="00842EF7">
            <w:pPr>
              <w:pStyle w:val="TAR"/>
              <w:keepNext w:val="0"/>
              <w:jc w:val="center"/>
              <w:rPr>
                <w:sz w:val="16"/>
                <w:szCs w:val="16"/>
              </w:rPr>
            </w:pPr>
          </w:p>
        </w:tc>
        <w:tc>
          <w:tcPr>
            <w:tcW w:w="425" w:type="dxa"/>
            <w:shd w:val="solid" w:color="FFFFFF" w:fill="auto"/>
          </w:tcPr>
          <w:p w14:paraId="12416929"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26BFF8A" w14:textId="77777777" w:rsidR="00842EF7" w:rsidRPr="00FE760F" w:rsidRDefault="00842EF7" w:rsidP="00F91227">
            <w:pPr>
              <w:pStyle w:val="TAL"/>
              <w:keepNext w:val="0"/>
              <w:rPr>
                <w:sz w:val="16"/>
                <w:szCs w:val="16"/>
                <w:lang w:eastAsia="zh-CN"/>
              </w:rPr>
            </w:pPr>
            <w:r w:rsidRPr="00FE760F">
              <w:rPr>
                <w:sz w:val="16"/>
                <w:szCs w:val="16"/>
                <w:lang w:eastAsia="zh-CN"/>
              </w:rPr>
              <w:t>CR to TS 38.101-2 on beam correspondence side condition applicability</w:t>
            </w:r>
          </w:p>
        </w:tc>
        <w:tc>
          <w:tcPr>
            <w:tcW w:w="708" w:type="dxa"/>
            <w:shd w:val="solid" w:color="FFFFFF" w:fill="auto"/>
          </w:tcPr>
          <w:p w14:paraId="3437536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C11D1C1" w14:textId="77777777" w:rsidTr="00842EF7">
        <w:trPr>
          <w:trHeight w:val="59"/>
          <w:jc w:val="center"/>
        </w:trPr>
        <w:tc>
          <w:tcPr>
            <w:tcW w:w="800" w:type="dxa"/>
            <w:shd w:val="solid" w:color="FFFFFF" w:fill="auto"/>
          </w:tcPr>
          <w:p w14:paraId="19305C3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F4E31D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5DB2E72"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491925F" w14:textId="77777777" w:rsidR="00842EF7" w:rsidRPr="00FE760F" w:rsidRDefault="00842EF7" w:rsidP="00F91227">
            <w:pPr>
              <w:pStyle w:val="TAL"/>
              <w:keepNext w:val="0"/>
              <w:rPr>
                <w:sz w:val="16"/>
                <w:szCs w:val="16"/>
              </w:rPr>
            </w:pPr>
            <w:r w:rsidRPr="00FE760F">
              <w:rPr>
                <w:sz w:val="16"/>
                <w:szCs w:val="16"/>
              </w:rPr>
              <w:t>0044</w:t>
            </w:r>
          </w:p>
        </w:tc>
        <w:tc>
          <w:tcPr>
            <w:tcW w:w="425" w:type="dxa"/>
            <w:shd w:val="solid" w:color="FFFFFF" w:fill="auto"/>
            <w:vAlign w:val="center"/>
          </w:tcPr>
          <w:p w14:paraId="3FA920E0" w14:textId="77777777" w:rsidR="00842EF7" w:rsidRPr="00FE760F" w:rsidRDefault="00842EF7" w:rsidP="00842EF7">
            <w:pPr>
              <w:pStyle w:val="TAR"/>
              <w:keepNext w:val="0"/>
              <w:jc w:val="center"/>
              <w:rPr>
                <w:sz w:val="16"/>
                <w:szCs w:val="16"/>
              </w:rPr>
            </w:pPr>
          </w:p>
        </w:tc>
        <w:tc>
          <w:tcPr>
            <w:tcW w:w="425" w:type="dxa"/>
            <w:shd w:val="solid" w:color="FFFFFF" w:fill="auto"/>
          </w:tcPr>
          <w:p w14:paraId="565F0D7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944AC6"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FInterferer (offset) for CA ACS</w:t>
            </w:r>
          </w:p>
        </w:tc>
        <w:tc>
          <w:tcPr>
            <w:tcW w:w="708" w:type="dxa"/>
            <w:shd w:val="solid" w:color="FFFFFF" w:fill="auto"/>
          </w:tcPr>
          <w:p w14:paraId="2F055EC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50CDD3" w14:textId="77777777" w:rsidTr="00842EF7">
        <w:trPr>
          <w:trHeight w:val="59"/>
          <w:jc w:val="center"/>
        </w:trPr>
        <w:tc>
          <w:tcPr>
            <w:tcW w:w="800" w:type="dxa"/>
            <w:shd w:val="solid" w:color="FFFFFF" w:fill="auto"/>
          </w:tcPr>
          <w:p w14:paraId="52A8D4AB"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1F3923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83C351E"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68CEBF80" w14:textId="77777777" w:rsidR="00842EF7" w:rsidRPr="00FE760F" w:rsidRDefault="00842EF7" w:rsidP="00F91227">
            <w:pPr>
              <w:pStyle w:val="TAL"/>
              <w:keepNext w:val="0"/>
              <w:rPr>
                <w:sz w:val="16"/>
                <w:szCs w:val="16"/>
              </w:rPr>
            </w:pPr>
            <w:r w:rsidRPr="00FE760F">
              <w:rPr>
                <w:sz w:val="16"/>
                <w:szCs w:val="16"/>
              </w:rPr>
              <w:t>0048</w:t>
            </w:r>
          </w:p>
        </w:tc>
        <w:tc>
          <w:tcPr>
            <w:tcW w:w="425" w:type="dxa"/>
            <w:shd w:val="solid" w:color="FFFFFF" w:fill="auto"/>
            <w:vAlign w:val="center"/>
          </w:tcPr>
          <w:p w14:paraId="5E957826" w14:textId="77777777" w:rsidR="00842EF7" w:rsidRPr="00FE760F" w:rsidRDefault="00842EF7" w:rsidP="00842EF7">
            <w:pPr>
              <w:pStyle w:val="TAR"/>
              <w:keepNext w:val="0"/>
              <w:jc w:val="center"/>
              <w:rPr>
                <w:sz w:val="16"/>
                <w:szCs w:val="16"/>
              </w:rPr>
            </w:pPr>
          </w:p>
        </w:tc>
        <w:tc>
          <w:tcPr>
            <w:tcW w:w="425" w:type="dxa"/>
            <w:shd w:val="solid" w:color="FFFFFF" w:fill="auto"/>
          </w:tcPr>
          <w:p w14:paraId="272F442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B56CA7C" w14:textId="77777777" w:rsidR="00842EF7" w:rsidRPr="00FE760F" w:rsidRDefault="00842EF7" w:rsidP="00F91227">
            <w:pPr>
              <w:pStyle w:val="TAL"/>
              <w:keepNext w:val="0"/>
              <w:rPr>
                <w:sz w:val="16"/>
                <w:szCs w:val="16"/>
                <w:lang w:eastAsia="zh-CN"/>
              </w:rPr>
            </w:pPr>
            <w:r w:rsidRPr="00FE760F">
              <w:rPr>
                <w:sz w:val="16"/>
                <w:szCs w:val="16"/>
                <w:lang w:eastAsia="zh-CN"/>
              </w:rPr>
              <w:t>CR for TS 38.101-2: Editorial correction on MPR for contiguous CA notation</w:t>
            </w:r>
          </w:p>
        </w:tc>
        <w:tc>
          <w:tcPr>
            <w:tcW w:w="708" w:type="dxa"/>
            <w:shd w:val="solid" w:color="FFFFFF" w:fill="auto"/>
          </w:tcPr>
          <w:p w14:paraId="2BA2DEF9"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1717CD5" w14:textId="77777777" w:rsidTr="00842EF7">
        <w:trPr>
          <w:trHeight w:val="59"/>
          <w:jc w:val="center"/>
        </w:trPr>
        <w:tc>
          <w:tcPr>
            <w:tcW w:w="800" w:type="dxa"/>
            <w:shd w:val="solid" w:color="FFFFFF" w:fill="auto"/>
          </w:tcPr>
          <w:p w14:paraId="10F4E98D"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1EB08E2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64A566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1CE12D92" w14:textId="77777777" w:rsidR="00842EF7" w:rsidRPr="00FE760F" w:rsidRDefault="00842EF7" w:rsidP="00F91227">
            <w:pPr>
              <w:pStyle w:val="TAL"/>
              <w:keepNext w:val="0"/>
              <w:rPr>
                <w:sz w:val="16"/>
                <w:szCs w:val="16"/>
              </w:rPr>
            </w:pPr>
            <w:r w:rsidRPr="00FE760F">
              <w:rPr>
                <w:sz w:val="16"/>
                <w:szCs w:val="16"/>
              </w:rPr>
              <w:t>0050</w:t>
            </w:r>
          </w:p>
        </w:tc>
        <w:tc>
          <w:tcPr>
            <w:tcW w:w="425" w:type="dxa"/>
            <w:shd w:val="solid" w:color="FFFFFF" w:fill="auto"/>
            <w:vAlign w:val="center"/>
          </w:tcPr>
          <w:p w14:paraId="059DFB9B" w14:textId="77777777" w:rsidR="00842EF7" w:rsidRPr="00FE760F" w:rsidRDefault="00842EF7" w:rsidP="00842EF7">
            <w:pPr>
              <w:pStyle w:val="TAR"/>
              <w:keepNext w:val="0"/>
              <w:jc w:val="center"/>
              <w:rPr>
                <w:sz w:val="16"/>
                <w:szCs w:val="16"/>
              </w:rPr>
            </w:pPr>
          </w:p>
        </w:tc>
        <w:tc>
          <w:tcPr>
            <w:tcW w:w="425" w:type="dxa"/>
            <w:shd w:val="solid" w:color="FFFFFF" w:fill="auto"/>
          </w:tcPr>
          <w:p w14:paraId="18CA1A50"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C6040F6" w14:textId="77777777" w:rsidR="00842EF7" w:rsidRPr="00FE760F" w:rsidRDefault="00842EF7" w:rsidP="00F91227">
            <w:pPr>
              <w:pStyle w:val="TAL"/>
              <w:keepNext w:val="0"/>
              <w:rPr>
                <w:sz w:val="16"/>
                <w:szCs w:val="16"/>
                <w:lang w:eastAsia="zh-CN"/>
              </w:rPr>
            </w:pPr>
            <w:r w:rsidRPr="00FE760F">
              <w:rPr>
                <w:sz w:val="16"/>
                <w:szCs w:val="16"/>
                <w:lang w:eastAsia="zh-CN"/>
              </w:rPr>
              <w:t>CR for TS 38.101-2: CA bandwidth class definition amendment</w:t>
            </w:r>
          </w:p>
        </w:tc>
        <w:tc>
          <w:tcPr>
            <w:tcW w:w="708" w:type="dxa"/>
            <w:shd w:val="solid" w:color="FFFFFF" w:fill="auto"/>
          </w:tcPr>
          <w:p w14:paraId="33A8E54D"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A21863D" w14:textId="77777777" w:rsidTr="00842EF7">
        <w:trPr>
          <w:trHeight w:val="59"/>
          <w:jc w:val="center"/>
        </w:trPr>
        <w:tc>
          <w:tcPr>
            <w:tcW w:w="800" w:type="dxa"/>
            <w:shd w:val="solid" w:color="FFFFFF" w:fill="auto"/>
          </w:tcPr>
          <w:p w14:paraId="29CEEA9F"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20B97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1B92286"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66E1A38" w14:textId="77777777" w:rsidR="00842EF7" w:rsidRPr="00FE760F" w:rsidRDefault="00842EF7" w:rsidP="00F91227">
            <w:pPr>
              <w:pStyle w:val="TAL"/>
              <w:keepNext w:val="0"/>
              <w:rPr>
                <w:sz w:val="16"/>
                <w:szCs w:val="16"/>
              </w:rPr>
            </w:pPr>
            <w:r w:rsidRPr="00FE760F">
              <w:rPr>
                <w:sz w:val="16"/>
                <w:szCs w:val="16"/>
              </w:rPr>
              <w:t>0052</w:t>
            </w:r>
          </w:p>
        </w:tc>
        <w:tc>
          <w:tcPr>
            <w:tcW w:w="425" w:type="dxa"/>
            <w:shd w:val="solid" w:color="FFFFFF" w:fill="auto"/>
            <w:vAlign w:val="center"/>
          </w:tcPr>
          <w:p w14:paraId="48F08EEA" w14:textId="77777777" w:rsidR="00842EF7" w:rsidRPr="00FE760F" w:rsidRDefault="00842EF7" w:rsidP="00842EF7">
            <w:pPr>
              <w:pStyle w:val="TAR"/>
              <w:keepNext w:val="0"/>
              <w:jc w:val="center"/>
              <w:rPr>
                <w:sz w:val="16"/>
                <w:szCs w:val="16"/>
              </w:rPr>
            </w:pPr>
          </w:p>
        </w:tc>
        <w:tc>
          <w:tcPr>
            <w:tcW w:w="425" w:type="dxa"/>
            <w:shd w:val="solid" w:color="FFFFFF" w:fill="auto"/>
          </w:tcPr>
          <w:p w14:paraId="4FA7862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8D2ED52" w14:textId="77777777" w:rsidR="00842EF7" w:rsidRPr="00FE760F" w:rsidRDefault="00842EF7" w:rsidP="00F91227">
            <w:pPr>
              <w:pStyle w:val="TAL"/>
              <w:keepNext w:val="0"/>
              <w:rPr>
                <w:sz w:val="16"/>
                <w:szCs w:val="16"/>
                <w:lang w:eastAsia="zh-CN"/>
              </w:rPr>
            </w:pPr>
            <w:r w:rsidRPr="00FE760F">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B1833CE" w14:textId="77777777" w:rsidTr="00842EF7">
        <w:trPr>
          <w:trHeight w:val="59"/>
          <w:jc w:val="center"/>
        </w:trPr>
        <w:tc>
          <w:tcPr>
            <w:tcW w:w="800" w:type="dxa"/>
            <w:shd w:val="solid" w:color="FFFFFF" w:fill="auto"/>
          </w:tcPr>
          <w:p w14:paraId="43278A2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EEB0820"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9A3A24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1595FBF4" w14:textId="77777777" w:rsidR="00842EF7" w:rsidRPr="00FE760F" w:rsidRDefault="00842EF7" w:rsidP="00F91227">
            <w:pPr>
              <w:pStyle w:val="TAL"/>
              <w:keepNext w:val="0"/>
              <w:rPr>
                <w:sz w:val="16"/>
                <w:szCs w:val="16"/>
              </w:rPr>
            </w:pPr>
            <w:r w:rsidRPr="00FE760F">
              <w:rPr>
                <w:sz w:val="16"/>
                <w:szCs w:val="16"/>
              </w:rPr>
              <w:t>0056</w:t>
            </w:r>
          </w:p>
        </w:tc>
        <w:tc>
          <w:tcPr>
            <w:tcW w:w="425" w:type="dxa"/>
            <w:shd w:val="solid" w:color="FFFFFF" w:fill="auto"/>
            <w:vAlign w:val="center"/>
          </w:tcPr>
          <w:p w14:paraId="35EF77EA" w14:textId="77777777" w:rsidR="00842EF7" w:rsidRPr="00FE760F" w:rsidRDefault="00842EF7" w:rsidP="00842EF7">
            <w:pPr>
              <w:pStyle w:val="TAR"/>
              <w:keepNext w:val="0"/>
              <w:jc w:val="center"/>
              <w:rPr>
                <w:sz w:val="16"/>
                <w:szCs w:val="16"/>
              </w:rPr>
            </w:pPr>
          </w:p>
        </w:tc>
        <w:tc>
          <w:tcPr>
            <w:tcW w:w="425" w:type="dxa"/>
            <w:shd w:val="solid" w:color="FFFFFF" w:fill="auto"/>
          </w:tcPr>
          <w:p w14:paraId="3ED80F4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1CF8E6F" w14:textId="77777777" w:rsidR="00842EF7" w:rsidRPr="00FE760F" w:rsidRDefault="00842EF7" w:rsidP="00F91227">
            <w:pPr>
              <w:pStyle w:val="TAL"/>
              <w:keepNext w:val="0"/>
              <w:rPr>
                <w:sz w:val="16"/>
                <w:szCs w:val="16"/>
                <w:lang w:eastAsia="zh-CN"/>
              </w:rPr>
            </w:pPr>
            <w:r w:rsidRPr="00FE760F">
              <w:rPr>
                <w:sz w:val="16"/>
                <w:szCs w:val="16"/>
                <w:lang w:eastAsia="zh-CN"/>
              </w:rPr>
              <w:t>CR to transmit modulation quality in FR2</w:t>
            </w:r>
          </w:p>
        </w:tc>
        <w:tc>
          <w:tcPr>
            <w:tcW w:w="708" w:type="dxa"/>
            <w:shd w:val="solid" w:color="FFFFFF" w:fill="auto"/>
          </w:tcPr>
          <w:p w14:paraId="1297F82B"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50E37CB" w14:textId="77777777" w:rsidTr="00842EF7">
        <w:trPr>
          <w:trHeight w:val="59"/>
          <w:jc w:val="center"/>
        </w:trPr>
        <w:tc>
          <w:tcPr>
            <w:tcW w:w="800" w:type="dxa"/>
            <w:shd w:val="solid" w:color="FFFFFF" w:fill="auto"/>
          </w:tcPr>
          <w:p w14:paraId="1A8860C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CF6286E"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A79F841"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35857F" w14:textId="77777777" w:rsidR="00842EF7" w:rsidRPr="00FE760F" w:rsidRDefault="00842EF7" w:rsidP="00F91227">
            <w:pPr>
              <w:pStyle w:val="TAL"/>
              <w:keepNext w:val="0"/>
              <w:rPr>
                <w:sz w:val="16"/>
                <w:szCs w:val="16"/>
              </w:rPr>
            </w:pPr>
            <w:r w:rsidRPr="00FE760F">
              <w:rPr>
                <w:sz w:val="16"/>
                <w:szCs w:val="16"/>
              </w:rPr>
              <w:t>0058</w:t>
            </w:r>
          </w:p>
        </w:tc>
        <w:tc>
          <w:tcPr>
            <w:tcW w:w="425" w:type="dxa"/>
            <w:shd w:val="solid" w:color="FFFFFF" w:fill="auto"/>
            <w:vAlign w:val="center"/>
          </w:tcPr>
          <w:p w14:paraId="144F0F3D" w14:textId="77777777" w:rsidR="00842EF7" w:rsidRPr="00FE760F" w:rsidRDefault="00842EF7" w:rsidP="00842EF7">
            <w:pPr>
              <w:pStyle w:val="TAR"/>
              <w:keepNext w:val="0"/>
              <w:jc w:val="center"/>
              <w:rPr>
                <w:sz w:val="16"/>
                <w:szCs w:val="16"/>
              </w:rPr>
            </w:pPr>
          </w:p>
        </w:tc>
        <w:tc>
          <w:tcPr>
            <w:tcW w:w="425" w:type="dxa"/>
            <w:shd w:val="solid" w:color="FFFFFF" w:fill="auto"/>
          </w:tcPr>
          <w:p w14:paraId="3808502E"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1F8D751" w14:textId="77777777" w:rsidR="00842EF7" w:rsidRPr="00FE760F" w:rsidRDefault="00842EF7" w:rsidP="00F91227">
            <w:pPr>
              <w:pStyle w:val="TAL"/>
              <w:keepNext w:val="0"/>
              <w:rPr>
                <w:sz w:val="16"/>
                <w:szCs w:val="16"/>
                <w:lang w:eastAsia="zh-CN"/>
              </w:rPr>
            </w:pPr>
            <w:r w:rsidRPr="00FE760F">
              <w:rPr>
                <w:sz w:val="16"/>
                <w:szCs w:val="16"/>
                <w:lang w:eastAsia="zh-CN"/>
              </w:rPr>
              <w:t>Frequency separation class clarification REL-16</w:t>
            </w:r>
          </w:p>
        </w:tc>
        <w:tc>
          <w:tcPr>
            <w:tcW w:w="708" w:type="dxa"/>
            <w:shd w:val="solid" w:color="FFFFFF" w:fill="auto"/>
          </w:tcPr>
          <w:p w14:paraId="326919C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029BED9" w14:textId="77777777" w:rsidTr="00842EF7">
        <w:trPr>
          <w:trHeight w:val="59"/>
          <w:jc w:val="center"/>
        </w:trPr>
        <w:tc>
          <w:tcPr>
            <w:tcW w:w="800" w:type="dxa"/>
            <w:shd w:val="solid" w:color="FFFFFF" w:fill="auto"/>
          </w:tcPr>
          <w:p w14:paraId="0D7F1415"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F3218F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FF54D98" w14:textId="77777777" w:rsidR="00842EF7" w:rsidRPr="00FE760F" w:rsidRDefault="00842EF7" w:rsidP="00F91227">
            <w:pPr>
              <w:pStyle w:val="TAC"/>
              <w:keepNext w:val="0"/>
              <w:rPr>
                <w:sz w:val="16"/>
                <w:szCs w:val="16"/>
              </w:rPr>
            </w:pPr>
            <w:r w:rsidRPr="00FE760F">
              <w:rPr>
                <w:sz w:val="16"/>
                <w:szCs w:val="16"/>
              </w:rPr>
              <w:t>RP-193012</w:t>
            </w:r>
          </w:p>
        </w:tc>
        <w:tc>
          <w:tcPr>
            <w:tcW w:w="567" w:type="dxa"/>
            <w:shd w:val="solid" w:color="FFFFFF" w:fill="auto"/>
          </w:tcPr>
          <w:p w14:paraId="20AE9617" w14:textId="77777777" w:rsidR="00842EF7" w:rsidRPr="00FE760F" w:rsidRDefault="00842EF7" w:rsidP="00F91227">
            <w:pPr>
              <w:pStyle w:val="TAL"/>
              <w:keepNext w:val="0"/>
              <w:rPr>
                <w:sz w:val="16"/>
                <w:szCs w:val="16"/>
              </w:rPr>
            </w:pPr>
            <w:r w:rsidRPr="00FE760F">
              <w:rPr>
                <w:sz w:val="16"/>
                <w:szCs w:val="16"/>
              </w:rPr>
              <w:t>0064</w:t>
            </w:r>
          </w:p>
        </w:tc>
        <w:tc>
          <w:tcPr>
            <w:tcW w:w="425" w:type="dxa"/>
            <w:shd w:val="solid" w:color="FFFFFF" w:fill="auto"/>
            <w:vAlign w:val="center"/>
          </w:tcPr>
          <w:p w14:paraId="64C0A9F9" w14:textId="77777777" w:rsidR="00842EF7" w:rsidRPr="00FE760F" w:rsidRDefault="00842EF7" w:rsidP="00842EF7">
            <w:pPr>
              <w:pStyle w:val="TAR"/>
              <w:keepNext w:val="0"/>
              <w:jc w:val="center"/>
              <w:rPr>
                <w:sz w:val="16"/>
                <w:szCs w:val="16"/>
              </w:rPr>
            </w:pPr>
          </w:p>
        </w:tc>
        <w:tc>
          <w:tcPr>
            <w:tcW w:w="425" w:type="dxa"/>
            <w:shd w:val="solid" w:color="FFFFFF" w:fill="auto"/>
          </w:tcPr>
          <w:p w14:paraId="4E45A972"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61825B25"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60EF8763"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91FFCEE" w14:textId="77777777" w:rsidTr="00842EF7">
        <w:trPr>
          <w:trHeight w:val="59"/>
          <w:jc w:val="center"/>
        </w:trPr>
        <w:tc>
          <w:tcPr>
            <w:tcW w:w="800" w:type="dxa"/>
            <w:shd w:val="solid" w:color="FFFFFF" w:fill="auto"/>
          </w:tcPr>
          <w:p w14:paraId="3C8B7B8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E0EA4B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2D1BC93" w14:textId="77777777" w:rsidR="00842EF7" w:rsidRPr="00FE760F" w:rsidRDefault="00842EF7" w:rsidP="00F91227">
            <w:pPr>
              <w:pStyle w:val="TAC"/>
              <w:keepNext w:val="0"/>
              <w:rPr>
                <w:sz w:val="16"/>
                <w:szCs w:val="16"/>
              </w:rPr>
            </w:pPr>
            <w:r w:rsidRPr="00FE760F">
              <w:rPr>
                <w:sz w:val="16"/>
                <w:szCs w:val="16"/>
              </w:rPr>
              <w:t>RP-193011</w:t>
            </w:r>
          </w:p>
        </w:tc>
        <w:tc>
          <w:tcPr>
            <w:tcW w:w="567" w:type="dxa"/>
            <w:shd w:val="solid" w:color="FFFFFF" w:fill="auto"/>
          </w:tcPr>
          <w:p w14:paraId="633C20CD" w14:textId="77777777" w:rsidR="00842EF7" w:rsidRPr="00FE760F" w:rsidRDefault="00842EF7" w:rsidP="00F91227">
            <w:pPr>
              <w:pStyle w:val="TAL"/>
              <w:keepNext w:val="0"/>
              <w:rPr>
                <w:sz w:val="16"/>
                <w:szCs w:val="16"/>
              </w:rPr>
            </w:pPr>
            <w:r w:rsidRPr="00FE760F">
              <w:rPr>
                <w:sz w:val="16"/>
                <w:szCs w:val="16"/>
              </w:rPr>
              <w:t>0065</w:t>
            </w:r>
          </w:p>
        </w:tc>
        <w:tc>
          <w:tcPr>
            <w:tcW w:w="425" w:type="dxa"/>
            <w:shd w:val="solid" w:color="FFFFFF" w:fill="auto"/>
            <w:vAlign w:val="center"/>
          </w:tcPr>
          <w:p w14:paraId="14C34AAB"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23142EB5"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58508C27" w14:textId="77777777" w:rsidR="00842EF7" w:rsidRPr="00FE760F" w:rsidRDefault="00842EF7" w:rsidP="00F91227">
            <w:pPr>
              <w:pStyle w:val="TAL"/>
              <w:keepNext w:val="0"/>
              <w:rPr>
                <w:sz w:val="16"/>
                <w:szCs w:val="16"/>
                <w:lang w:eastAsia="zh-CN"/>
              </w:rPr>
            </w:pPr>
            <w:r w:rsidRPr="00FE760F">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1A419E2" w14:textId="77777777" w:rsidTr="00842EF7">
        <w:trPr>
          <w:trHeight w:val="59"/>
          <w:jc w:val="center"/>
        </w:trPr>
        <w:tc>
          <w:tcPr>
            <w:tcW w:w="800" w:type="dxa"/>
            <w:shd w:val="solid" w:color="FFFFFF" w:fill="auto"/>
          </w:tcPr>
          <w:p w14:paraId="5B3739A9"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0ABE4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D6365D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9470F13" w14:textId="77777777" w:rsidR="00842EF7" w:rsidRPr="00FE760F" w:rsidRDefault="00842EF7" w:rsidP="00F91227">
            <w:pPr>
              <w:pStyle w:val="TAL"/>
              <w:keepNext w:val="0"/>
              <w:rPr>
                <w:sz w:val="16"/>
                <w:szCs w:val="16"/>
              </w:rPr>
            </w:pPr>
            <w:r w:rsidRPr="00FE760F">
              <w:rPr>
                <w:sz w:val="16"/>
                <w:szCs w:val="16"/>
              </w:rPr>
              <w:t>0067</w:t>
            </w:r>
          </w:p>
        </w:tc>
        <w:tc>
          <w:tcPr>
            <w:tcW w:w="425" w:type="dxa"/>
            <w:shd w:val="solid" w:color="FFFFFF" w:fill="auto"/>
            <w:vAlign w:val="center"/>
          </w:tcPr>
          <w:p w14:paraId="761A0C30" w14:textId="77777777" w:rsidR="00842EF7" w:rsidRPr="00FE760F" w:rsidRDefault="00842EF7" w:rsidP="00842EF7">
            <w:pPr>
              <w:pStyle w:val="TAR"/>
              <w:keepNext w:val="0"/>
              <w:jc w:val="center"/>
              <w:rPr>
                <w:sz w:val="16"/>
                <w:szCs w:val="16"/>
              </w:rPr>
            </w:pPr>
          </w:p>
        </w:tc>
        <w:tc>
          <w:tcPr>
            <w:tcW w:w="425" w:type="dxa"/>
            <w:shd w:val="solid" w:color="FFFFFF" w:fill="auto"/>
          </w:tcPr>
          <w:p w14:paraId="605287C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9306869" w14:textId="77777777" w:rsidR="00842EF7" w:rsidRPr="00FE760F" w:rsidRDefault="00842EF7" w:rsidP="00F91227">
            <w:pPr>
              <w:pStyle w:val="TAL"/>
              <w:keepNext w:val="0"/>
              <w:rPr>
                <w:sz w:val="16"/>
                <w:szCs w:val="16"/>
                <w:lang w:eastAsia="zh-CN"/>
              </w:rPr>
            </w:pPr>
            <w:r w:rsidRPr="00FE760F">
              <w:rPr>
                <w:sz w:val="16"/>
                <w:szCs w:val="16"/>
                <w:lang w:eastAsia="zh-CN"/>
              </w:rPr>
              <w:t>CR for TS 38.101-2: power classes and maxUplinkDutyCycle-FR2</w:t>
            </w:r>
          </w:p>
        </w:tc>
        <w:tc>
          <w:tcPr>
            <w:tcW w:w="708" w:type="dxa"/>
            <w:shd w:val="solid" w:color="FFFFFF" w:fill="auto"/>
          </w:tcPr>
          <w:p w14:paraId="312273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875E54" w14:textId="77777777" w:rsidTr="00842EF7">
        <w:trPr>
          <w:trHeight w:val="59"/>
          <w:jc w:val="center"/>
        </w:trPr>
        <w:tc>
          <w:tcPr>
            <w:tcW w:w="800" w:type="dxa"/>
            <w:shd w:val="solid" w:color="FFFFFF" w:fill="auto"/>
          </w:tcPr>
          <w:p w14:paraId="5F819F0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ABDFA8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353FD41F"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CB97802" w14:textId="77777777" w:rsidR="00842EF7" w:rsidRPr="00FE760F" w:rsidRDefault="00842EF7" w:rsidP="00F91227">
            <w:pPr>
              <w:pStyle w:val="TAL"/>
              <w:keepNext w:val="0"/>
              <w:rPr>
                <w:sz w:val="16"/>
                <w:szCs w:val="16"/>
              </w:rPr>
            </w:pPr>
            <w:r w:rsidRPr="00FE760F">
              <w:rPr>
                <w:sz w:val="16"/>
                <w:szCs w:val="16"/>
              </w:rPr>
              <w:t>0074</w:t>
            </w:r>
          </w:p>
        </w:tc>
        <w:tc>
          <w:tcPr>
            <w:tcW w:w="425" w:type="dxa"/>
            <w:shd w:val="solid" w:color="FFFFFF" w:fill="auto"/>
            <w:vAlign w:val="center"/>
          </w:tcPr>
          <w:p w14:paraId="223DE142" w14:textId="77777777" w:rsidR="00842EF7" w:rsidRPr="00FE760F" w:rsidRDefault="00842EF7" w:rsidP="00842EF7">
            <w:pPr>
              <w:pStyle w:val="TAR"/>
              <w:keepNext w:val="0"/>
              <w:jc w:val="center"/>
              <w:rPr>
                <w:sz w:val="16"/>
                <w:szCs w:val="16"/>
              </w:rPr>
            </w:pPr>
          </w:p>
        </w:tc>
        <w:tc>
          <w:tcPr>
            <w:tcW w:w="425" w:type="dxa"/>
            <w:shd w:val="solid" w:color="FFFFFF" w:fill="auto"/>
          </w:tcPr>
          <w:p w14:paraId="3AF7769F"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428E7CD7" w14:textId="77777777" w:rsidR="00842EF7" w:rsidRPr="00FE760F" w:rsidRDefault="00842EF7" w:rsidP="00F91227">
            <w:pPr>
              <w:pStyle w:val="TAL"/>
              <w:keepNext w:val="0"/>
              <w:rPr>
                <w:sz w:val="16"/>
                <w:szCs w:val="16"/>
                <w:lang w:eastAsia="zh-CN"/>
              </w:rPr>
            </w:pPr>
            <w:r w:rsidRPr="00FE760F">
              <w:rPr>
                <w:sz w:val="16"/>
                <w:szCs w:val="16"/>
                <w:lang w:eastAsia="zh-CN"/>
              </w:rPr>
              <w:t>CR for agreed MPR CA for FR2 intra-band contiguous</w:t>
            </w:r>
          </w:p>
        </w:tc>
        <w:tc>
          <w:tcPr>
            <w:tcW w:w="708" w:type="dxa"/>
            <w:shd w:val="solid" w:color="FFFFFF" w:fill="auto"/>
          </w:tcPr>
          <w:p w14:paraId="6F581E1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2088710" w14:textId="77777777" w:rsidTr="00842EF7">
        <w:trPr>
          <w:trHeight w:val="59"/>
          <w:jc w:val="center"/>
        </w:trPr>
        <w:tc>
          <w:tcPr>
            <w:tcW w:w="800" w:type="dxa"/>
            <w:shd w:val="solid" w:color="FFFFFF" w:fill="auto"/>
          </w:tcPr>
          <w:p w14:paraId="3E3A8DA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75981B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FD2CE01"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0535EBDC" w14:textId="77777777" w:rsidR="00842EF7" w:rsidRPr="00FE760F" w:rsidRDefault="00842EF7" w:rsidP="00F91227">
            <w:pPr>
              <w:pStyle w:val="TAL"/>
              <w:keepNext w:val="0"/>
              <w:rPr>
                <w:sz w:val="16"/>
                <w:szCs w:val="16"/>
              </w:rPr>
            </w:pPr>
            <w:r w:rsidRPr="00FE760F">
              <w:rPr>
                <w:sz w:val="16"/>
                <w:szCs w:val="16"/>
              </w:rPr>
              <w:t>0075</w:t>
            </w:r>
          </w:p>
        </w:tc>
        <w:tc>
          <w:tcPr>
            <w:tcW w:w="425" w:type="dxa"/>
            <w:shd w:val="solid" w:color="FFFFFF" w:fill="auto"/>
            <w:vAlign w:val="center"/>
          </w:tcPr>
          <w:p w14:paraId="00A6153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7E87AA1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5959538" w14:textId="77777777" w:rsidR="00842EF7" w:rsidRPr="00FE760F" w:rsidRDefault="00842EF7" w:rsidP="00F91227">
            <w:pPr>
              <w:pStyle w:val="TAL"/>
              <w:keepNext w:val="0"/>
              <w:rPr>
                <w:sz w:val="16"/>
                <w:szCs w:val="16"/>
                <w:lang w:eastAsia="zh-CN"/>
              </w:rPr>
            </w:pPr>
            <w:r w:rsidRPr="00FE760F">
              <w:rPr>
                <w:sz w:val="16"/>
                <w:szCs w:val="16"/>
                <w:lang w:eastAsia="zh-CN"/>
              </w:rPr>
              <w:t>CR for 38.101-2  on NS_202 band defintion</w:t>
            </w:r>
          </w:p>
        </w:tc>
        <w:tc>
          <w:tcPr>
            <w:tcW w:w="708" w:type="dxa"/>
            <w:shd w:val="solid" w:color="FFFFFF" w:fill="auto"/>
          </w:tcPr>
          <w:p w14:paraId="468A4868"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36F89073" w14:textId="77777777" w:rsidTr="00842EF7">
        <w:trPr>
          <w:trHeight w:val="59"/>
          <w:jc w:val="center"/>
        </w:trPr>
        <w:tc>
          <w:tcPr>
            <w:tcW w:w="800" w:type="dxa"/>
            <w:shd w:val="solid" w:color="FFFFFF" w:fill="auto"/>
          </w:tcPr>
          <w:p w14:paraId="5C323D0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E5B91E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9F82CE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70DF23F5" w14:textId="77777777" w:rsidR="00842EF7" w:rsidRPr="00FE760F" w:rsidRDefault="00842EF7" w:rsidP="00F91227">
            <w:pPr>
              <w:pStyle w:val="TAL"/>
              <w:keepNext w:val="0"/>
              <w:rPr>
                <w:sz w:val="16"/>
                <w:szCs w:val="16"/>
              </w:rPr>
            </w:pPr>
            <w:r w:rsidRPr="00FE760F">
              <w:rPr>
                <w:sz w:val="16"/>
                <w:szCs w:val="16"/>
              </w:rPr>
              <w:t>0077</w:t>
            </w:r>
          </w:p>
        </w:tc>
        <w:tc>
          <w:tcPr>
            <w:tcW w:w="425" w:type="dxa"/>
            <w:shd w:val="solid" w:color="FFFFFF" w:fill="auto"/>
            <w:vAlign w:val="center"/>
          </w:tcPr>
          <w:p w14:paraId="3B7354E2" w14:textId="77777777" w:rsidR="00842EF7" w:rsidRPr="00FE760F" w:rsidRDefault="00842EF7" w:rsidP="00842EF7">
            <w:pPr>
              <w:pStyle w:val="TAR"/>
              <w:keepNext w:val="0"/>
              <w:jc w:val="center"/>
              <w:rPr>
                <w:sz w:val="16"/>
                <w:szCs w:val="16"/>
              </w:rPr>
            </w:pPr>
          </w:p>
        </w:tc>
        <w:tc>
          <w:tcPr>
            <w:tcW w:w="425" w:type="dxa"/>
            <w:shd w:val="solid" w:color="FFFFFF" w:fill="auto"/>
          </w:tcPr>
          <w:p w14:paraId="528C24B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5694650"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CA NRACLR</w:t>
            </w:r>
          </w:p>
        </w:tc>
        <w:tc>
          <w:tcPr>
            <w:tcW w:w="708" w:type="dxa"/>
            <w:shd w:val="solid" w:color="FFFFFF" w:fill="auto"/>
          </w:tcPr>
          <w:p w14:paraId="12BB4FFE"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1B1477F" w14:textId="77777777" w:rsidTr="00842EF7">
        <w:trPr>
          <w:trHeight w:val="59"/>
          <w:jc w:val="center"/>
        </w:trPr>
        <w:tc>
          <w:tcPr>
            <w:tcW w:w="800" w:type="dxa"/>
            <w:shd w:val="solid" w:color="FFFFFF" w:fill="auto"/>
          </w:tcPr>
          <w:p w14:paraId="78CA690F" w14:textId="77777777" w:rsidR="00842EF7" w:rsidRPr="00FE760F" w:rsidRDefault="00EA5AB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82D6A20" w14:textId="77777777" w:rsidR="00842EF7" w:rsidRPr="00FE760F" w:rsidRDefault="00EA5AB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514D02E6" w14:textId="77777777" w:rsidR="00842EF7" w:rsidRPr="00FE760F" w:rsidRDefault="00EA5ABD" w:rsidP="00EA5ABD">
            <w:pPr>
              <w:spacing w:after="0"/>
              <w:jc w:val="center"/>
              <w:rPr>
                <w:rFonts w:ascii="Arial" w:hAnsi="Arial" w:cs="Arial"/>
                <w:sz w:val="16"/>
                <w:szCs w:val="16"/>
                <w:lang w:eastAsia="en-GB"/>
              </w:rPr>
            </w:pPr>
            <w:r w:rsidRPr="00FE760F">
              <w:rPr>
                <w:rFonts w:ascii="Arial" w:hAnsi="Arial" w:cs="Arial"/>
                <w:sz w:val="16"/>
                <w:szCs w:val="16"/>
              </w:rPr>
              <w:t>RP-200395</w:t>
            </w:r>
          </w:p>
        </w:tc>
        <w:tc>
          <w:tcPr>
            <w:tcW w:w="567" w:type="dxa"/>
            <w:shd w:val="solid" w:color="FFFFFF" w:fill="auto"/>
          </w:tcPr>
          <w:p w14:paraId="12751104" w14:textId="77777777" w:rsidR="00842EF7" w:rsidRPr="00FE760F" w:rsidRDefault="00EA5ABD" w:rsidP="00F91227">
            <w:pPr>
              <w:pStyle w:val="TAL"/>
              <w:keepNext w:val="0"/>
              <w:rPr>
                <w:sz w:val="16"/>
                <w:szCs w:val="16"/>
              </w:rPr>
            </w:pPr>
            <w:r w:rsidRPr="00FE760F">
              <w:rPr>
                <w:sz w:val="16"/>
                <w:szCs w:val="16"/>
              </w:rPr>
              <w:t>0080</w:t>
            </w:r>
          </w:p>
        </w:tc>
        <w:tc>
          <w:tcPr>
            <w:tcW w:w="425" w:type="dxa"/>
            <w:shd w:val="solid" w:color="FFFFFF" w:fill="auto"/>
            <w:vAlign w:val="center"/>
          </w:tcPr>
          <w:p w14:paraId="301A89AA" w14:textId="77777777" w:rsidR="00842EF7" w:rsidRPr="00FE760F" w:rsidRDefault="00842EF7" w:rsidP="00842EF7">
            <w:pPr>
              <w:pStyle w:val="TAR"/>
              <w:keepNext w:val="0"/>
              <w:jc w:val="center"/>
              <w:rPr>
                <w:sz w:val="16"/>
                <w:szCs w:val="16"/>
              </w:rPr>
            </w:pPr>
          </w:p>
        </w:tc>
        <w:tc>
          <w:tcPr>
            <w:tcW w:w="425" w:type="dxa"/>
            <w:shd w:val="solid" w:color="FFFFFF" w:fill="auto"/>
          </w:tcPr>
          <w:p w14:paraId="052015FA" w14:textId="77777777" w:rsidR="00842EF7" w:rsidRPr="00FE760F" w:rsidRDefault="00EA5ABD" w:rsidP="00F91227">
            <w:pPr>
              <w:pStyle w:val="TAC"/>
              <w:keepNext w:val="0"/>
              <w:rPr>
                <w:sz w:val="16"/>
                <w:szCs w:val="16"/>
              </w:rPr>
            </w:pPr>
            <w:r w:rsidRPr="00FE760F">
              <w:rPr>
                <w:sz w:val="16"/>
                <w:szCs w:val="16"/>
              </w:rPr>
              <w:t>A</w:t>
            </w:r>
          </w:p>
        </w:tc>
        <w:tc>
          <w:tcPr>
            <w:tcW w:w="4962" w:type="dxa"/>
            <w:shd w:val="solid" w:color="FFFFFF" w:fill="auto"/>
          </w:tcPr>
          <w:p w14:paraId="3AF7DBC8" w14:textId="77777777" w:rsidR="00842EF7" w:rsidRPr="00FE760F" w:rsidRDefault="00EA5ABD" w:rsidP="00EA5ABD">
            <w:pPr>
              <w:pStyle w:val="TAL"/>
              <w:rPr>
                <w:sz w:val="16"/>
                <w:szCs w:val="16"/>
                <w:lang w:eastAsia="zh-CN"/>
              </w:rPr>
            </w:pPr>
            <w:r w:rsidRPr="00FE760F">
              <w:rPr>
                <w:sz w:val="16"/>
                <w:szCs w:val="16"/>
                <w:lang w:eastAsia="zh-CN"/>
              </w:rPr>
              <w:t>Correction of the FR2 RMC slot patterns for MOP test cases</w:t>
            </w:r>
          </w:p>
        </w:tc>
        <w:tc>
          <w:tcPr>
            <w:tcW w:w="708" w:type="dxa"/>
            <w:shd w:val="solid" w:color="FFFFFF" w:fill="auto"/>
          </w:tcPr>
          <w:p w14:paraId="51B757D4" w14:textId="77777777" w:rsidR="00842EF7" w:rsidRPr="00FE760F" w:rsidRDefault="00EA5ABD" w:rsidP="00F91227">
            <w:pPr>
              <w:pStyle w:val="TAC"/>
              <w:keepNext w:val="0"/>
              <w:rPr>
                <w:sz w:val="16"/>
                <w:szCs w:val="16"/>
                <w:lang w:eastAsia="zh-CN"/>
              </w:rPr>
            </w:pPr>
            <w:r w:rsidRPr="00FE760F">
              <w:rPr>
                <w:sz w:val="16"/>
                <w:szCs w:val="16"/>
                <w:lang w:eastAsia="zh-CN"/>
              </w:rPr>
              <w:t>16.3.0</w:t>
            </w:r>
          </w:p>
        </w:tc>
      </w:tr>
      <w:tr w:rsidR="00842EF7" w:rsidRPr="00FE760F" w14:paraId="2D477972" w14:textId="77777777" w:rsidTr="00842EF7">
        <w:trPr>
          <w:trHeight w:val="59"/>
          <w:jc w:val="center"/>
        </w:trPr>
        <w:tc>
          <w:tcPr>
            <w:tcW w:w="800" w:type="dxa"/>
            <w:shd w:val="solid" w:color="FFFFFF" w:fill="auto"/>
          </w:tcPr>
          <w:p w14:paraId="091080B2" w14:textId="77777777" w:rsidR="00842EF7" w:rsidRPr="00FE760F" w:rsidRDefault="002E5AD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925F0ED" w14:textId="77777777" w:rsidR="00842EF7" w:rsidRPr="00FE760F" w:rsidRDefault="002E5AD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1F9890C7" w14:textId="77777777" w:rsidR="00842EF7" w:rsidRPr="00FE760F" w:rsidRDefault="002E5AD2" w:rsidP="00F91227">
            <w:pPr>
              <w:pStyle w:val="TAC"/>
              <w:keepNext w:val="0"/>
              <w:rPr>
                <w:sz w:val="16"/>
                <w:szCs w:val="16"/>
              </w:rPr>
            </w:pPr>
            <w:r w:rsidRPr="00FE760F">
              <w:rPr>
                <w:rFonts w:cs="Arial"/>
                <w:sz w:val="16"/>
                <w:szCs w:val="16"/>
              </w:rPr>
              <w:t>RP-200395</w:t>
            </w:r>
          </w:p>
        </w:tc>
        <w:tc>
          <w:tcPr>
            <w:tcW w:w="567" w:type="dxa"/>
            <w:shd w:val="solid" w:color="FFFFFF" w:fill="auto"/>
          </w:tcPr>
          <w:p w14:paraId="3AF6E0EF" w14:textId="77777777" w:rsidR="00842EF7" w:rsidRPr="00FE760F" w:rsidRDefault="002E5AD2" w:rsidP="00F91227">
            <w:pPr>
              <w:pStyle w:val="TAL"/>
              <w:keepNext w:val="0"/>
              <w:rPr>
                <w:sz w:val="16"/>
                <w:szCs w:val="16"/>
              </w:rPr>
            </w:pPr>
            <w:r w:rsidRPr="00FE760F">
              <w:rPr>
                <w:sz w:val="16"/>
                <w:szCs w:val="16"/>
              </w:rPr>
              <w:t>0099</w:t>
            </w:r>
          </w:p>
        </w:tc>
        <w:tc>
          <w:tcPr>
            <w:tcW w:w="425" w:type="dxa"/>
            <w:shd w:val="solid" w:color="FFFFFF" w:fill="auto"/>
            <w:vAlign w:val="center"/>
          </w:tcPr>
          <w:p w14:paraId="2C2004F8" w14:textId="77777777" w:rsidR="00842EF7" w:rsidRPr="00FE760F" w:rsidRDefault="00842EF7" w:rsidP="00842EF7">
            <w:pPr>
              <w:pStyle w:val="TAR"/>
              <w:keepNext w:val="0"/>
              <w:jc w:val="center"/>
              <w:rPr>
                <w:sz w:val="16"/>
                <w:szCs w:val="16"/>
              </w:rPr>
            </w:pPr>
          </w:p>
        </w:tc>
        <w:tc>
          <w:tcPr>
            <w:tcW w:w="425" w:type="dxa"/>
            <w:shd w:val="solid" w:color="FFFFFF" w:fill="auto"/>
          </w:tcPr>
          <w:p w14:paraId="636B7742" w14:textId="77777777" w:rsidR="00842EF7" w:rsidRPr="00FE760F" w:rsidRDefault="002E5AD2" w:rsidP="00F91227">
            <w:pPr>
              <w:pStyle w:val="TAC"/>
              <w:keepNext w:val="0"/>
              <w:rPr>
                <w:sz w:val="16"/>
                <w:szCs w:val="16"/>
              </w:rPr>
            </w:pPr>
            <w:r w:rsidRPr="00FE760F">
              <w:rPr>
                <w:sz w:val="16"/>
                <w:szCs w:val="16"/>
              </w:rPr>
              <w:t>A</w:t>
            </w:r>
          </w:p>
        </w:tc>
        <w:tc>
          <w:tcPr>
            <w:tcW w:w="4962" w:type="dxa"/>
            <w:shd w:val="solid" w:color="FFFFFF" w:fill="auto"/>
          </w:tcPr>
          <w:p w14:paraId="2CCAFEA9" w14:textId="77777777" w:rsidR="00842EF7" w:rsidRPr="00FE760F" w:rsidRDefault="002E5AD2"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38.101-2 (Rel-16) MPR for CA</w:t>
            </w:r>
            <w:r w:rsidRPr="00FE760F">
              <w:rPr>
                <w:sz w:val="16"/>
                <w:szCs w:val="16"/>
                <w:lang w:eastAsia="zh-CN"/>
              </w:rPr>
              <w:fldChar w:fldCharType="end"/>
            </w:r>
          </w:p>
        </w:tc>
        <w:tc>
          <w:tcPr>
            <w:tcW w:w="708" w:type="dxa"/>
            <w:shd w:val="solid" w:color="FFFFFF" w:fill="auto"/>
          </w:tcPr>
          <w:p w14:paraId="02987184" w14:textId="77777777" w:rsidR="00842EF7" w:rsidRPr="00FE760F" w:rsidRDefault="002E5AD2" w:rsidP="00F91227">
            <w:pPr>
              <w:pStyle w:val="TAC"/>
              <w:keepNext w:val="0"/>
              <w:rPr>
                <w:sz w:val="16"/>
                <w:szCs w:val="16"/>
                <w:lang w:eastAsia="zh-CN"/>
              </w:rPr>
            </w:pPr>
            <w:r w:rsidRPr="00FE760F">
              <w:rPr>
                <w:sz w:val="16"/>
                <w:szCs w:val="16"/>
                <w:lang w:eastAsia="zh-CN"/>
              </w:rPr>
              <w:t>16.3.0</w:t>
            </w:r>
          </w:p>
        </w:tc>
      </w:tr>
      <w:tr w:rsidR="00263719" w:rsidRPr="00FE760F" w14:paraId="38C2259B" w14:textId="77777777" w:rsidTr="00842EF7">
        <w:trPr>
          <w:trHeight w:val="59"/>
          <w:jc w:val="center"/>
        </w:trPr>
        <w:tc>
          <w:tcPr>
            <w:tcW w:w="800" w:type="dxa"/>
            <w:shd w:val="solid" w:color="FFFFFF" w:fill="auto"/>
          </w:tcPr>
          <w:p w14:paraId="2A0ACF8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7BC73E1C"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25A6A57F" w14:textId="77777777" w:rsidR="00263719" w:rsidRPr="00FE760F" w:rsidRDefault="00263719" w:rsidP="00263719">
            <w:pPr>
              <w:pStyle w:val="TAC"/>
              <w:rPr>
                <w:rFonts w:cs="Arial"/>
                <w:sz w:val="16"/>
                <w:szCs w:val="16"/>
              </w:rPr>
            </w:pPr>
            <w:r w:rsidRPr="00FE760F">
              <w:rPr>
                <w:rFonts w:cs="Arial"/>
                <w:sz w:val="16"/>
                <w:szCs w:val="16"/>
              </w:rPr>
              <w:t>RP-200395</w:t>
            </w:r>
          </w:p>
        </w:tc>
        <w:tc>
          <w:tcPr>
            <w:tcW w:w="567" w:type="dxa"/>
            <w:shd w:val="solid" w:color="FFFFFF" w:fill="auto"/>
          </w:tcPr>
          <w:p w14:paraId="0527AD37" w14:textId="77777777" w:rsidR="00263719" w:rsidRPr="00FE760F" w:rsidRDefault="00263719" w:rsidP="00263719">
            <w:pPr>
              <w:pStyle w:val="TAL"/>
              <w:keepNext w:val="0"/>
              <w:rPr>
                <w:sz w:val="16"/>
                <w:szCs w:val="16"/>
              </w:rPr>
            </w:pPr>
            <w:r w:rsidRPr="00FE760F">
              <w:rPr>
                <w:sz w:val="16"/>
                <w:szCs w:val="16"/>
              </w:rPr>
              <w:t>0106</w:t>
            </w:r>
          </w:p>
        </w:tc>
        <w:tc>
          <w:tcPr>
            <w:tcW w:w="425" w:type="dxa"/>
            <w:shd w:val="solid" w:color="FFFFFF" w:fill="auto"/>
            <w:vAlign w:val="center"/>
          </w:tcPr>
          <w:p w14:paraId="5E2CD3AC" w14:textId="77777777" w:rsidR="00263719" w:rsidRPr="00FE760F" w:rsidRDefault="00263719" w:rsidP="00263719">
            <w:pPr>
              <w:pStyle w:val="TAR"/>
              <w:keepNext w:val="0"/>
              <w:jc w:val="center"/>
              <w:rPr>
                <w:sz w:val="16"/>
                <w:szCs w:val="16"/>
              </w:rPr>
            </w:pPr>
          </w:p>
        </w:tc>
        <w:tc>
          <w:tcPr>
            <w:tcW w:w="425" w:type="dxa"/>
            <w:shd w:val="solid" w:color="FFFFFF" w:fill="auto"/>
          </w:tcPr>
          <w:p w14:paraId="78C14C44" w14:textId="77777777" w:rsidR="00263719" w:rsidRPr="00FE760F" w:rsidRDefault="00263719" w:rsidP="00263719">
            <w:pPr>
              <w:pStyle w:val="TAC"/>
              <w:keepNext w:val="0"/>
              <w:rPr>
                <w:sz w:val="16"/>
                <w:szCs w:val="16"/>
              </w:rPr>
            </w:pPr>
            <w:r w:rsidRPr="00FE760F">
              <w:rPr>
                <w:sz w:val="16"/>
                <w:szCs w:val="16"/>
              </w:rPr>
              <w:t>F</w:t>
            </w:r>
          </w:p>
        </w:tc>
        <w:tc>
          <w:tcPr>
            <w:tcW w:w="4962" w:type="dxa"/>
            <w:shd w:val="solid" w:color="FFFFFF" w:fill="auto"/>
          </w:tcPr>
          <w:p w14:paraId="2A97C44A" w14:textId="77777777" w:rsidR="00263719" w:rsidRPr="00FE760F" w:rsidRDefault="00263719" w:rsidP="00263719">
            <w:pPr>
              <w:pStyle w:val="TAL"/>
              <w:rPr>
                <w:sz w:val="16"/>
                <w:szCs w:val="16"/>
                <w:lang w:eastAsia="zh-CN"/>
              </w:rPr>
            </w:pPr>
            <w:r w:rsidRPr="00FE760F">
              <w:rPr>
                <w:sz w:val="16"/>
                <w:szCs w:val="16"/>
                <w:lang w:eastAsia="zh-CN"/>
              </w:rPr>
              <w:t>CR FR2 CA tables REL16</w:t>
            </w:r>
          </w:p>
        </w:tc>
        <w:tc>
          <w:tcPr>
            <w:tcW w:w="708" w:type="dxa"/>
            <w:shd w:val="solid" w:color="FFFFFF" w:fill="auto"/>
          </w:tcPr>
          <w:p w14:paraId="1B5220D4" w14:textId="77777777" w:rsidR="00263719" w:rsidRPr="00FE760F" w:rsidRDefault="00263719" w:rsidP="00263719">
            <w:pPr>
              <w:pStyle w:val="TAC"/>
              <w:rPr>
                <w:sz w:val="16"/>
                <w:szCs w:val="16"/>
              </w:rPr>
            </w:pPr>
            <w:r w:rsidRPr="00FE760F">
              <w:rPr>
                <w:sz w:val="16"/>
                <w:szCs w:val="16"/>
                <w:lang w:eastAsia="zh-CN"/>
              </w:rPr>
              <w:t>16.3.0</w:t>
            </w:r>
          </w:p>
        </w:tc>
      </w:tr>
      <w:tr w:rsidR="00842EF7" w:rsidRPr="00FE760F" w14:paraId="2DDB9023" w14:textId="77777777" w:rsidTr="00842EF7">
        <w:trPr>
          <w:trHeight w:val="59"/>
          <w:jc w:val="center"/>
        </w:trPr>
        <w:tc>
          <w:tcPr>
            <w:tcW w:w="800" w:type="dxa"/>
            <w:shd w:val="solid" w:color="FFFFFF" w:fill="auto"/>
          </w:tcPr>
          <w:p w14:paraId="0B2974D1" w14:textId="77777777" w:rsidR="00842EF7" w:rsidRPr="00FE760F" w:rsidRDefault="00D45A6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7330AB" w14:textId="77777777" w:rsidR="00842EF7" w:rsidRPr="00FE760F" w:rsidRDefault="00D45A6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6E1EF98B" w14:textId="77777777" w:rsidR="00842EF7" w:rsidRPr="00FE760F" w:rsidRDefault="00D45A6D" w:rsidP="00F91227">
            <w:pPr>
              <w:pStyle w:val="TAC"/>
              <w:keepNext w:val="0"/>
              <w:rPr>
                <w:sz w:val="16"/>
                <w:szCs w:val="16"/>
              </w:rPr>
            </w:pPr>
            <w:r w:rsidRPr="00FE760F">
              <w:rPr>
                <w:rFonts w:cs="Arial"/>
                <w:sz w:val="16"/>
                <w:szCs w:val="16"/>
              </w:rPr>
              <w:t>RP-200395</w:t>
            </w:r>
          </w:p>
        </w:tc>
        <w:tc>
          <w:tcPr>
            <w:tcW w:w="567" w:type="dxa"/>
            <w:shd w:val="solid" w:color="FFFFFF" w:fill="auto"/>
          </w:tcPr>
          <w:p w14:paraId="35583924" w14:textId="77777777" w:rsidR="00842EF7" w:rsidRPr="00FE760F" w:rsidRDefault="00D45A6D" w:rsidP="00F91227">
            <w:pPr>
              <w:pStyle w:val="TAL"/>
              <w:keepNext w:val="0"/>
              <w:rPr>
                <w:sz w:val="16"/>
                <w:szCs w:val="16"/>
              </w:rPr>
            </w:pPr>
            <w:r w:rsidRPr="00FE760F">
              <w:rPr>
                <w:sz w:val="16"/>
                <w:szCs w:val="16"/>
              </w:rPr>
              <w:t>0108</w:t>
            </w:r>
          </w:p>
        </w:tc>
        <w:tc>
          <w:tcPr>
            <w:tcW w:w="425" w:type="dxa"/>
            <w:shd w:val="solid" w:color="FFFFFF" w:fill="auto"/>
            <w:vAlign w:val="center"/>
          </w:tcPr>
          <w:p w14:paraId="1494E66F" w14:textId="77777777" w:rsidR="00842EF7" w:rsidRPr="00FE760F" w:rsidRDefault="00842EF7" w:rsidP="00842EF7">
            <w:pPr>
              <w:pStyle w:val="TAR"/>
              <w:keepNext w:val="0"/>
              <w:jc w:val="center"/>
              <w:rPr>
                <w:sz w:val="16"/>
                <w:szCs w:val="16"/>
              </w:rPr>
            </w:pPr>
          </w:p>
        </w:tc>
        <w:tc>
          <w:tcPr>
            <w:tcW w:w="425" w:type="dxa"/>
            <w:shd w:val="solid" w:color="FFFFFF" w:fill="auto"/>
          </w:tcPr>
          <w:p w14:paraId="2F58E753" w14:textId="77777777" w:rsidR="00842EF7" w:rsidRPr="00FE760F" w:rsidRDefault="00D45A6D" w:rsidP="00F91227">
            <w:pPr>
              <w:pStyle w:val="TAC"/>
              <w:keepNext w:val="0"/>
              <w:rPr>
                <w:sz w:val="16"/>
                <w:szCs w:val="16"/>
              </w:rPr>
            </w:pPr>
            <w:r w:rsidRPr="00FE760F">
              <w:rPr>
                <w:sz w:val="16"/>
                <w:szCs w:val="16"/>
              </w:rPr>
              <w:t>A</w:t>
            </w:r>
          </w:p>
        </w:tc>
        <w:tc>
          <w:tcPr>
            <w:tcW w:w="4962" w:type="dxa"/>
            <w:shd w:val="solid" w:color="FFFFFF" w:fill="auto"/>
          </w:tcPr>
          <w:p w14:paraId="00AF1B12" w14:textId="77777777" w:rsidR="00842EF7" w:rsidRPr="00FE760F" w:rsidRDefault="00D45A6D"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TS 38.101-2 on corrections to intra-band contiguous CA for FR2 bands (Rel-16)</w:t>
            </w:r>
            <w:r w:rsidRPr="00FE760F">
              <w:rPr>
                <w:sz w:val="16"/>
                <w:szCs w:val="16"/>
                <w:lang w:eastAsia="zh-CN"/>
              </w:rPr>
              <w:fldChar w:fldCharType="end"/>
            </w:r>
          </w:p>
        </w:tc>
        <w:tc>
          <w:tcPr>
            <w:tcW w:w="708" w:type="dxa"/>
            <w:shd w:val="solid" w:color="FFFFFF" w:fill="auto"/>
          </w:tcPr>
          <w:p w14:paraId="58AE32B1" w14:textId="77777777" w:rsidR="00842EF7" w:rsidRPr="00FE760F" w:rsidRDefault="00D45A6D" w:rsidP="00F91227">
            <w:pPr>
              <w:pStyle w:val="TAC"/>
              <w:keepNext w:val="0"/>
              <w:rPr>
                <w:sz w:val="16"/>
                <w:szCs w:val="16"/>
                <w:lang w:eastAsia="zh-CN"/>
              </w:rPr>
            </w:pPr>
            <w:r w:rsidRPr="00FE760F">
              <w:rPr>
                <w:sz w:val="16"/>
                <w:szCs w:val="16"/>
                <w:lang w:eastAsia="zh-CN"/>
              </w:rPr>
              <w:t>16.3.0</w:t>
            </w:r>
          </w:p>
        </w:tc>
      </w:tr>
      <w:tr w:rsidR="00842EF7" w:rsidRPr="00FE760F" w14:paraId="3F17655B" w14:textId="77777777" w:rsidTr="00842EF7">
        <w:trPr>
          <w:trHeight w:val="59"/>
          <w:jc w:val="center"/>
        </w:trPr>
        <w:tc>
          <w:tcPr>
            <w:tcW w:w="800" w:type="dxa"/>
            <w:shd w:val="solid" w:color="FFFFFF" w:fill="auto"/>
          </w:tcPr>
          <w:p w14:paraId="5B3559DE" w14:textId="77777777" w:rsidR="00842EF7" w:rsidRPr="00FE760F" w:rsidRDefault="00B3320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28C57A9B" w14:textId="77777777" w:rsidR="00842EF7" w:rsidRPr="00FE760F" w:rsidRDefault="00B3320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3AFD67CC" w14:textId="77777777" w:rsidR="00842EF7" w:rsidRPr="00FE760F" w:rsidRDefault="00B33202" w:rsidP="00F91227">
            <w:pPr>
              <w:pStyle w:val="TAC"/>
              <w:keepNext w:val="0"/>
              <w:rPr>
                <w:sz w:val="16"/>
                <w:szCs w:val="16"/>
              </w:rPr>
            </w:pPr>
            <w:r w:rsidRPr="00FE760F">
              <w:rPr>
                <w:rFonts w:cs="Arial"/>
                <w:sz w:val="16"/>
                <w:szCs w:val="16"/>
              </w:rPr>
              <w:t>RP-200395</w:t>
            </w:r>
          </w:p>
        </w:tc>
        <w:tc>
          <w:tcPr>
            <w:tcW w:w="567" w:type="dxa"/>
            <w:shd w:val="solid" w:color="FFFFFF" w:fill="auto"/>
          </w:tcPr>
          <w:p w14:paraId="2683CEA2" w14:textId="77777777" w:rsidR="00842EF7" w:rsidRPr="00FE760F" w:rsidRDefault="00263719" w:rsidP="00F91227">
            <w:pPr>
              <w:pStyle w:val="TAL"/>
              <w:keepNext w:val="0"/>
              <w:rPr>
                <w:sz w:val="16"/>
                <w:szCs w:val="16"/>
              </w:rPr>
            </w:pPr>
            <w:r w:rsidRPr="00FE760F">
              <w:rPr>
                <w:sz w:val="16"/>
                <w:szCs w:val="16"/>
              </w:rPr>
              <w:t>0</w:t>
            </w:r>
            <w:r w:rsidR="00B33202" w:rsidRPr="00FE760F">
              <w:rPr>
                <w:sz w:val="16"/>
                <w:szCs w:val="16"/>
              </w:rPr>
              <w:t>110</w:t>
            </w:r>
          </w:p>
        </w:tc>
        <w:tc>
          <w:tcPr>
            <w:tcW w:w="425" w:type="dxa"/>
            <w:shd w:val="solid" w:color="FFFFFF" w:fill="auto"/>
            <w:vAlign w:val="center"/>
          </w:tcPr>
          <w:p w14:paraId="299AE84E" w14:textId="77777777" w:rsidR="00842EF7" w:rsidRPr="00FE760F" w:rsidRDefault="00842EF7" w:rsidP="00842EF7">
            <w:pPr>
              <w:pStyle w:val="TAR"/>
              <w:keepNext w:val="0"/>
              <w:jc w:val="center"/>
              <w:rPr>
                <w:sz w:val="16"/>
                <w:szCs w:val="16"/>
              </w:rPr>
            </w:pPr>
          </w:p>
        </w:tc>
        <w:tc>
          <w:tcPr>
            <w:tcW w:w="425" w:type="dxa"/>
            <w:shd w:val="solid" w:color="FFFFFF" w:fill="auto"/>
          </w:tcPr>
          <w:p w14:paraId="36CECECE" w14:textId="77777777" w:rsidR="00842EF7" w:rsidRPr="00FE760F" w:rsidRDefault="00B33202" w:rsidP="00F91227">
            <w:pPr>
              <w:pStyle w:val="TAC"/>
              <w:keepNext w:val="0"/>
              <w:rPr>
                <w:sz w:val="16"/>
                <w:szCs w:val="16"/>
              </w:rPr>
            </w:pPr>
            <w:r w:rsidRPr="00FE760F">
              <w:rPr>
                <w:sz w:val="16"/>
                <w:szCs w:val="16"/>
              </w:rPr>
              <w:t>A</w:t>
            </w:r>
          </w:p>
        </w:tc>
        <w:tc>
          <w:tcPr>
            <w:tcW w:w="4962" w:type="dxa"/>
            <w:shd w:val="solid" w:color="FFFFFF" w:fill="auto"/>
          </w:tcPr>
          <w:p w14:paraId="36E07FD7" w14:textId="77777777" w:rsidR="00842EF7" w:rsidRPr="00FE760F" w:rsidRDefault="00B33202" w:rsidP="00B33202">
            <w:pPr>
              <w:pStyle w:val="TAL"/>
              <w:rPr>
                <w:sz w:val="16"/>
                <w:szCs w:val="16"/>
                <w:lang w:eastAsia="zh-CN"/>
              </w:rPr>
            </w:pPr>
            <w:r w:rsidRPr="00FE760F">
              <w:rPr>
                <w:sz w:val="16"/>
                <w:szCs w:val="16"/>
                <w:lang w:eastAsia="zh-CN"/>
              </w:rPr>
              <w:t>CR to 38.101-2: Align Rx CA requirements structure with TS38.101-1</w:t>
            </w:r>
          </w:p>
        </w:tc>
        <w:tc>
          <w:tcPr>
            <w:tcW w:w="708" w:type="dxa"/>
            <w:shd w:val="solid" w:color="FFFFFF" w:fill="auto"/>
          </w:tcPr>
          <w:p w14:paraId="5D952E20" w14:textId="77777777" w:rsidR="00842EF7" w:rsidRPr="00FE760F" w:rsidRDefault="00B33202" w:rsidP="00F91227">
            <w:pPr>
              <w:pStyle w:val="TAC"/>
              <w:keepNext w:val="0"/>
              <w:rPr>
                <w:sz w:val="16"/>
                <w:szCs w:val="16"/>
                <w:lang w:eastAsia="zh-CN"/>
              </w:rPr>
            </w:pPr>
            <w:r w:rsidRPr="00FE760F">
              <w:rPr>
                <w:sz w:val="16"/>
                <w:szCs w:val="16"/>
                <w:lang w:eastAsia="zh-CN"/>
              </w:rPr>
              <w:t>16.3.0</w:t>
            </w:r>
          </w:p>
        </w:tc>
      </w:tr>
      <w:tr w:rsidR="00842EF7" w:rsidRPr="00FE760F" w14:paraId="599BD4B0" w14:textId="77777777" w:rsidTr="00842EF7">
        <w:trPr>
          <w:trHeight w:val="59"/>
          <w:jc w:val="center"/>
        </w:trPr>
        <w:tc>
          <w:tcPr>
            <w:tcW w:w="800" w:type="dxa"/>
            <w:shd w:val="solid" w:color="FFFFFF" w:fill="auto"/>
          </w:tcPr>
          <w:p w14:paraId="7F9824D4" w14:textId="77777777" w:rsidR="00842EF7" w:rsidRPr="00FE760F" w:rsidRDefault="00263719"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AC9D1E1" w14:textId="77777777" w:rsidR="00842EF7" w:rsidRPr="00FE760F" w:rsidRDefault="00263719"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7B8557C3" w14:textId="77777777" w:rsidR="00842EF7" w:rsidRPr="00FE760F" w:rsidRDefault="00263719" w:rsidP="00F91227">
            <w:pPr>
              <w:pStyle w:val="TAC"/>
              <w:keepNext w:val="0"/>
              <w:rPr>
                <w:sz w:val="16"/>
                <w:szCs w:val="16"/>
              </w:rPr>
            </w:pPr>
            <w:r w:rsidRPr="00FE760F">
              <w:rPr>
                <w:rFonts w:cs="Arial"/>
                <w:sz w:val="16"/>
                <w:szCs w:val="16"/>
              </w:rPr>
              <w:t>RP-200395</w:t>
            </w:r>
          </w:p>
        </w:tc>
        <w:tc>
          <w:tcPr>
            <w:tcW w:w="567" w:type="dxa"/>
            <w:shd w:val="solid" w:color="FFFFFF" w:fill="auto"/>
          </w:tcPr>
          <w:p w14:paraId="4584C86E" w14:textId="77777777" w:rsidR="00842EF7" w:rsidRPr="00FE760F" w:rsidRDefault="00263719" w:rsidP="00F91227">
            <w:pPr>
              <w:pStyle w:val="TAL"/>
              <w:keepNext w:val="0"/>
              <w:rPr>
                <w:sz w:val="16"/>
                <w:szCs w:val="16"/>
              </w:rPr>
            </w:pPr>
            <w:r w:rsidRPr="00FE760F">
              <w:rPr>
                <w:sz w:val="16"/>
                <w:szCs w:val="16"/>
              </w:rPr>
              <w:t>0114</w:t>
            </w:r>
          </w:p>
        </w:tc>
        <w:tc>
          <w:tcPr>
            <w:tcW w:w="425" w:type="dxa"/>
            <w:shd w:val="solid" w:color="FFFFFF" w:fill="auto"/>
            <w:vAlign w:val="center"/>
          </w:tcPr>
          <w:p w14:paraId="1209EFB7" w14:textId="77777777" w:rsidR="00842EF7" w:rsidRPr="00FE760F" w:rsidRDefault="00842EF7" w:rsidP="00842EF7">
            <w:pPr>
              <w:pStyle w:val="TAR"/>
              <w:keepNext w:val="0"/>
              <w:jc w:val="center"/>
              <w:rPr>
                <w:sz w:val="16"/>
                <w:szCs w:val="16"/>
              </w:rPr>
            </w:pPr>
          </w:p>
        </w:tc>
        <w:tc>
          <w:tcPr>
            <w:tcW w:w="425" w:type="dxa"/>
            <w:shd w:val="solid" w:color="FFFFFF" w:fill="auto"/>
          </w:tcPr>
          <w:p w14:paraId="223E0B76" w14:textId="77777777" w:rsidR="00842EF7" w:rsidRPr="00FE760F" w:rsidRDefault="00263719" w:rsidP="00F91227">
            <w:pPr>
              <w:pStyle w:val="TAC"/>
              <w:keepNext w:val="0"/>
              <w:rPr>
                <w:sz w:val="16"/>
                <w:szCs w:val="16"/>
              </w:rPr>
            </w:pPr>
            <w:r w:rsidRPr="00FE760F">
              <w:rPr>
                <w:sz w:val="16"/>
                <w:szCs w:val="16"/>
              </w:rPr>
              <w:t>A</w:t>
            </w:r>
          </w:p>
        </w:tc>
        <w:tc>
          <w:tcPr>
            <w:tcW w:w="4962" w:type="dxa"/>
            <w:shd w:val="solid" w:color="FFFFFF" w:fill="auto"/>
          </w:tcPr>
          <w:p w14:paraId="414A6863" w14:textId="77777777" w:rsidR="00842EF7" w:rsidRPr="00FE760F" w:rsidRDefault="00263719" w:rsidP="00263719">
            <w:pPr>
              <w:pStyle w:val="TAL"/>
              <w:rPr>
                <w:sz w:val="16"/>
                <w:szCs w:val="16"/>
                <w:lang w:eastAsia="zh-CN"/>
              </w:rPr>
            </w:pPr>
            <w:r w:rsidRPr="00FE760F">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FE760F" w:rsidRDefault="00263719" w:rsidP="00F91227">
            <w:pPr>
              <w:pStyle w:val="TAC"/>
              <w:keepNext w:val="0"/>
              <w:rPr>
                <w:sz w:val="16"/>
                <w:szCs w:val="16"/>
                <w:lang w:eastAsia="zh-CN"/>
              </w:rPr>
            </w:pPr>
            <w:r w:rsidRPr="00FE760F">
              <w:rPr>
                <w:sz w:val="16"/>
                <w:szCs w:val="16"/>
                <w:lang w:eastAsia="zh-CN"/>
              </w:rPr>
              <w:t>16.3.0</w:t>
            </w:r>
          </w:p>
        </w:tc>
      </w:tr>
      <w:tr w:rsidR="00263719" w:rsidRPr="00FE760F" w14:paraId="1530B2C9" w14:textId="77777777" w:rsidTr="00842EF7">
        <w:trPr>
          <w:trHeight w:val="59"/>
          <w:jc w:val="center"/>
        </w:trPr>
        <w:tc>
          <w:tcPr>
            <w:tcW w:w="800" w:type="dxa"/>
            <w:shd w:val="solid" w:color="FFFFFF" w:fill="auto"/>
          </w:tcPr>
          <w:p w14:paraId="4A3B556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6147443A"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61144AF"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5F84985B" w14:textId="77777777" w:rsidR="00263719" w:rsidRPr="00FE760F" w:rsidRDefault="00263719" w:rsidP="00263719">
            <w:pPr>
              <w:pStyle w:val="TAL"/>
              <w:keepNext w:val="0"/>
              <w:rPr>
                <w:sz w:val="16"/>
                <w:szCs w:val="16"/>
              </w:rPr>
            </w:pPr>
            <w:r w:rsidRPr="00FE760F">
              <w:rPr>
                <w:sz w:val="16"/>
                <w:szCs w:val="16"/>
              </w:rPr>
              <w:t>0118</w:t>
            </w:r>
          </w:p>
        </w:tc>
        <w:tc>
          <w:tcPr>
            <w:tcW w:w="425" w:type="dxa"/>
            <w:shd w:val="solid" w:color="FFFFFF" w:fill="auto"/>
            <w:vAlign w:val="center"/>
          </w:tcPr>
          <w:p w14:paraId="7CD5D065" w14:textId="77777777" w:rsidR="00263719" w:rsidRPr="00FE760F" w:rsidRDefault="00263719" w:rsidP="00263719">
            <w:pPr>
              <w:pStyle w:val="TAR"/>
              <w:keepNext w:val="0"/>
              <w:jc w:val="center"/>
              <w:rPr>
                <w:sz w:val="16"/>
                <w:szCs w:val="16"/>
              </w:rPr>
            </w:pPr>
          </w:p>
        </w:tc>
        <w:tc>
          <w:tcPr>
            <w:tcW w:w="425" w:type="dxa"/>
            <w:shd w:val="solid" w:color="FFFFFF" w:fill="auto"/>
          </w:tcPr>
          <w:p w14:paraId="31A89DC4"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2CB93169" w14:textId="77777777" w:rsidR="00263719" w:rsidRPr="00FE760F" w:rsidRDefault="00263719" w:rsidP="00263719">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 xml:space="preserve">CR to TS 38.101-2: </w:t>
            </w:r>
            <w:r w:rsidRPr="00FE760F">
              <w:rPr>
                <w:bCs/>
                <w:sz w:val="16"/>
                <w:szCs w:val="16"/>
                <w:lang w:eastAsia="zh-CN"/>
              </w:rPr>
              <w:t>Correction on FRC table for FR2 DL 64QAM</w:t>
            </w:r>
            <w:r w:rsidRPr="00FE760F">
              <w:rPr>
                <w:sz w:val="16"/>
                <w:szCs w:val="16"/>
                <w:lang w:eastAsia="zh-CN"/>
              </w:rPr>
              <w:fldChar w:fldCharType="end"/>
            </w:r>
          </w:p>
        </w:tc>
        <w:tc>
          <w:tcPr>
            <w:tcW w:w="708" w:type="dxa"/>
            <w:shd w:val="solid" w:color="FFFFFF" w:fill="auto"/>
          </w:tcPr>
          <w:p w14:paraId="57A94E61" w14:textId="77777777" w:rsidR="00263719" w:rsidRPr="00FE760F" w:rsidRDefault="00263719" w:rsidP="00263719">
            <w:pPr>
              <w:pStyle w:val="TAC"/>
              <w:keepNext w:val="0"/>
              <w:rPr>
                <w:sz w:val="16"/>
                <w:szCs w:val="16"/>
                <w:lang w:eastAsia="zh-CN"/>
              </w:rPr>
            </w:pPr>
            <w:r w:rsidRPr="00FE760F">
              <w:rPr>
                <w:sz w:val="16"/>
                <w:szCs w:val="16"/>
                <w:lang w:eastAsia="zh-CN"/>
              </w:rPr>
              <w:t>16.3.0</w:t>
            </w:r>
          </w:p>
        </w:tc>
      </w:tr>
      <w:tr w:rsidR="006B73FF" w:rsidRPr="00FE760F" w14:paraId="31859E3F" w14:textId="77777777" w:rsidTr="00842EF7">
        <w:trPr>
          <w:trHeight w:val="59"/>
          <w:jc w:val="center"/>
        </w:trPr>
        <w:tc>
          <w:tcPr>
            <w:tcW w:w="800" w:type="dxa"/>
            <w:shd w:val="solid" w:color="FFFFFF" w:fill="auto"/>
          </w:tcPr>
          <w:p w14:paraId="104A468F" w14:textId="724090C5" w:rsidR="006B73FF" w:rsidRPr="00FE760F" w:rsidRDefault="006B73FF" w:rsidP="006B73FF">
            <w:pPr>
              <w:pStyle w:val="TAC"/>
              <w:keepNext w:val="0"/>
              <w:rPr>
                <w:sz w:val="16"/>
                <w:szCs w:val="16"/>
                <w:lang w:eastAsia="ja-JP"/>
              </w:rPr>
            </w:pPr>
            <w:r w:rsidRPr="00FE760F">
              <w:rPr>
                <w:sz w:val="16"/>
                <w:szCs w:val="16"/>
                <w:lang w:eastAsia="ja-JP"/>
              </w:rPr>
              <w:t>2020-03</w:t>
            </w:r>
          </w:p>
        </w:tc>
        <w:tc>
          <w:tcPr>
            <w:tcW w:w="800" w:type="dxa"/>
            <w:shd w:val="solid" w:color="FFFFFF" w:fill="auto"/>
          </w:tcPr>
          <w:p w14:paraId="0C81A2E9" w14:textId="31FECE80" w:rsidR="006B73FF" w:rsidRPr="00FE760F" w:rsidRDefault="006B73FF" w:rsidP="006B73FF">
            <w:pPr>
              <w:pStyle w:val="TAC"/>
              <w:keepNext w:val="0"/>
              <w:rPr>
                <w:sz w:val="16"/>
                <w:szCs w:val="16"/>
                <w:lang w:eastAsia="ja-JP"/>
              </w:rPr>
            </w:pPr>
            <w:r w:rsidRPr="00FE760F">
              <w:rPr>
                <w:sz w:val="16"/>
                <w:szCs w:val="16"/>
                <w:lang w:eastAsia="ja-JP"/>
              </w:rPr>
              <w:t>RAN#87</w:t>
            </w:r>
          </w:p>
        </w:tc>
        <w:tc>
          <w:tcPr>
            <w:tcW w:w="952" w:type="dxa"/>
            <w:shd w:val="solid" w:color="FFFFFF" w:fill="auto"/>
          </w:tcPr>
          <w:p w14:paraId="645378A5" w14:textId="74A92CD8" w:rsidR="006B73FF" w:rsidRPr="00FE760F" w:rsidRDefault="006B73FF" w:rsidP="006B73FF">
            <w:pPr>
              <w:pStyle w:val="TAC"/>
              <w:keepNext w:val="0"/>
              <w:rPr>
                <w:rFonts w:cs="Arial"/>
                <w:sz w:val="16"/>
                <w:szCs w:val="16"/>
              </w:rPr>
            </w:pPr>
            <w:r>
              <w:rPr>
                <w:rFonts w:cs="Arial"/>
                <w:sz w:val="16"/>
                <w:szCs w:val="16"/>
              </w:rPr>
              <w:t>RP-200469</w:t>
            </w:r>
          </w:p>
        </w:tc>
        <w:tc>
          <w:tcPr>
            <w:tcW w:w="567" w:type="dxa"/>
            <w:shd w:val="solid" w:color="FFFFFF" w:fill="auto"/>
          </w:tcPr>
          <w:p w14:paraId="71482E07" w14:textId="1FB4D2ED" w:rsidR="006B73FF" w:rsidRPr="00FE760F" w:rsidRDefault="006B73FF" w:rsidP="006B73FF">
            <w:pPr>
              <w:pStyle w:val="TAL"/>
              <w:keepNext w:val="0"/>
              <w:rPr>
                <w:sz w:val="16"/>
                <w:szCs w:val="16"/>
              </w:rPr>
            </w:pPr>
            <w:r>
              <w:rPr>
                <w:sz w:val="16"/>
                <w:szCs w:val="16"/>
              </w:rPr>
              <w:t>0126</w:t>
            </w:r>
          </w:p>
        </w:tc>
        <w:tc>
          <w:tcPr>
            <w:tcW w:w="425" w:type="dxa"/>
            <w:shd w:val="solid" w:color="FFFFFF" w:fill="auto"/>
            <w:vAlign w:val="center"/>
          </w:tcPr>
          <w:p w14:paraId="791AA572" w14:textId="770C93C7" w:rsidR="006B73FF" w:rsidRPr="00FE760F" w:rsidRDefault="006B73FF" w:rsidP="006B73FF">
            <w:pPr>
              <w:pStyle w:val="TAR"/>
              <w:keepNext w:val="0"/>
              <w:jc w:val="center"/>
              <w:rPr>
                <w:sz w:val="16"/>
                <w:szCs w:val="16"/>
              </w:rPr>
            </w:pPr>
            <w:r>
              <w:rPr>
                <w:sz w:val="16"/>
                <w:szCs w:val="16"/>
              </w:rPr>
              <w:t>2</w:t>
            </w:r>
          </w:p>
        </w:tc>
        <w:tc>
          <w:tcPr>
            <w:tcW w:w="425" w:type="dxa"/>
            <w:shd w:val="solid" w:color="FFFFFF" w:fill="auto"/>
          </w:tcPr>
          <w:p w14:paraId="0E49FDA1" w14:textId="388E36A6" w:rsidR="006B73FF" w:rsidRPr="00FE760F" w:rsidRDefault="006B73FF" w:rsidP="006B73FF">
            <w:pPr>
              <w:pStyle w:val="TAC"/>
              <w:keepNext w:val="0"/>
              <w:rPr>
                <w:sz w:val="16"/>
                <w:szCs w:val="16"/>
              </w:rPr>
            </w:pPr>
            <w:r>
              <w:rPr>
                <w:sz w:val="16"/>
                <w:szCs w:val="16"/>
              </w:rPr>
              <w:t>A</w:t>
            </w:r>
          </w:p>
        </w:tc>
        <w:tc>
          <w:tcPr>
            <w:tcW w:w="4962" w:type="dxa"/>
            <w:shd w:val="solid" w:color="FFFFFF" w:fill="auto"/>
          </w:tcPr>
          <w:p w14:paraId="4793BCAA" w14:textId="377A097C" w:rsidR="006B73FF" w:rsidRPr="00FE760F" w:rsidRDefault="006B73FF" w:rsidP="006B73FF">
            <w:pPr>
              <w:pStyle w:val="TAL"/>
              <w:keepNext w:val="0"/>
              <w:rPr>
                <w:sz w:val="16"/>
                <w:szCs w:val="16"/>
                <w:lang w:eastAsia="zh-CN"/>
              </w:rPr>
            </w:pPr>
            <w:r w:rsidRPr="006B73FF">
              <w:rPr>
                <w:sz w:val="16"/>
                <w:szCs w:val="16"/>
                <w:lang w:eastAsia="zh-CN"/>
              </w:rPr>
              <w:t>CR for 38.101-2 side condition for BC_Rel16</w:t>
            </w:r>
          </w:p>
        </w:tc>
        <w:tc>
          <w:tcPr>
            <w:tcW w:w="708" w:type="dxa"/>
            <w:shd w:val="solid" w:color="FFFFFF" w:fill="auto"/>
          </w:tcPr>
          <w:p w14:paraId="09B9A1EC" w14:textId="5E73E5B9" w:rsidR="006B73FF" w:rsidRPr="00FE760F" w:rsidRDefault="006B73FF" w:rsidP="006B73FF">
            <w:pPr>
              <w:pStyle w:val="TAC"/>
              <w:keepNext w:val="0"/>
              <w:rPr>
                <w:sz w:val="16"/>
                <w:szCs w:val="16"/>
                <w:lang w:eastAsia="zh-CN"/>
              </w:rPr>
            </w:pPr>
            <w:r>
              <w:rPr>
                <w:sz w:val="16"/>
                <w:szCs w:val="16"/>
                <w:lang w:eastAsia="zh-CN"/>
              </w:rPr>
              <w:t>16.3.0</w:t>
            </w:r>
          </w:p>
        </w:tc>
      </w:tr>
      <w:tr w:rsidR="00263719" w:rsidRPr="00FE760F" w14:paraId="67897B81" w14:textId="77777777" w:rsidTr="00842EF7">
        <w:trPr>
          <w:trHeight w:val="59"/>
          <w:jc w:val="center"/>
        </w:trPr>
        <w:tc>
          <w:tcPr>
            <w:tcW w:w="800" w:type="dxa"/>
            <w:shd w:val="solid" w:color="FFFFFF" w:fill="auto"/>
          </w:tcPr>
          <w:p w14:paraId="084790CE"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C8AE2C3"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372A27F6" w14:textId="77777777" w:rsidR="00263719" w:rsidRPr="00FE760F" w:rsidRDefault="005B5532" w:rsidP="005B5532">
            <w:pPr>
              <w:pStyle w:val="TAC"/>
              <w:rPr>
                <w:rFonts w:cs="Arial"/>
                <w:sz w:val="16"/>
                <w:szCs w:val="16"/>
              </w:rPr>
            </w:pPr>
            <w:r w:rsidRPr="00FE760F">
              <w:rPr>
                <w:rFonts w:cs="Arial"/>
                <w:sz w:val="16"/>
                <w:szCs w:val="16"/>
              </w:rPr>
              <w:t>RP-200380</w:t>
            </w:r>
          </w:p>
        </w:tc>
        <w:tc>
          <w:tcPr>
            <w:tcW w:w="567" w:type="dxa"/>
            <w:shd w:val="solid" w:color="FFFFFF" w:fill="auto"/>
          </w:tcPr>
          <w:p w14:paraId="674BC907" w14:textId="77777777" w:rsidR="00263719" w:rsidRPr="00FE760F" w:rsidRDefault="005B5532" w:rsidP="00263719">
            <w:pPr>
              <w:pStyle w:val="TAL"/>
              <w:keepNext w:val="0"/>
              <w:rPr>
                <w:sz w:val="16"/>
                <w:szCs w:val="16"/>
              </w:rPr>
            </w:pPr>
            <w:r w:rsidRPr="00FE760F">
              <w:rPr>
                <w:sz w:val="16"/>
                <w:szCs w:val="16"/>
              </w:rPr>
              <w:t>0132</w:t>
            </w:r>
          </w:p>
        </w:tc>
        <w:tc>
          <w:tcPr>
            <w:tcW w:w="425" w:type="dxa"/>
            <w:shd w:val="solid" w:color="FFFFFF" w:fill="auto"/>
            <w:vAlign w:val="center"/>
          </w:tcPr>
          <w:p w14:paraId="616C0861" w14:textId="77777777" w:rsidR="00263719" w:rsidRPr="00FE760F" w:rsidRDefault="00263719" w:rsidP="00263719">
            <w:pPr>
              <w:pStyle w:val="TAR"/>
              <w:keepNext w:val="0"/>
              <w:jc w:val="center"/>
              <w:rPr>
                <w:sz w:val="16"/>
                <w:szCs w:val="16"/>
              </w:rPr>
            </w:pPr>
          </w:p>
        </w:tc>
        <w:tc>
          <w:tcPr>
            <w:tcW w:w="425" w:type="dxa"/>
            <w:shd w:val="solid" w:color="FFFFFF" w:fill="auto"/>
          </w:tcPr>
          <w:p w14:paraId="088A4E3A" w14:textId="77777777" w:rsidR="00263719" w:rsidRPr="00FE760F" w:rsidRDefault="005B5532" w:rsidP="00263719">
            <w:pPr>
              <w:pStyle w:val="TAC"/>
              <w:keepNext w:val="0"/>
              <w:rPr>
                <w:sz w:val="16"/>
                <w:szCs w:val="16"/>
              </w:rPr>
            </w:pPr>
            <w:r w:rsidRPr="00FE760F">
              <w:rPr>
                <w:sz w:val="16"/>
                <w:szCs w:val="16"/>
              </w:rPr>
              <w:t>F</w:t>
            </w:r>
          </w:p>
        </w:tc>
        <w:tc>
          <w:tcPr>
            <w:tcW w:w="4962" w:type="dxa"/>
            <w:shd w:val="solid" w:color="FFFFFF" w:fill="auto"/>
          </w:tcPr>
          <w:p w14:paraId="3CE7CA82" w14:textId="77777777" w:rsidR="00263719" w:rsidRPr="00FE760F" w:rsidRDefault="005B5532" w:rsidP="00263719">
            <w:pPr>
              <w:pStyle w:val="TAL"/>
              <w:keepNext w:val="0"/>
              <w:rPr>
                <w:sz w:val="16"/>
                <w:szCs w:val="16"/>
                <w:lang w:eastAsia="zh-CN"/>
              </w:rPr>
            </w:pPr>
            <w:r w:rsidRPr="00FE760F">
              <w:rPr>
                <w:sz w:val="16"/>
                <w:szCs w:val="16"/>
                <w:lang w:eastAsia="zh-CN"/>
              </w:rPr>
              <w:t>Editorial corrections</w:t>
            </w:r>
          </w:p>
        </w:tc>
        <w:tc>
          <w:tcPr>
            <w:tcW w:w="708" w:type="dxa"/>
            <w:shd w:val="solid" w:color="FFFFFF" w:fill="auto"/>
          </w:tcPr>
          <w:p w14:paraId="2350A2FD" w14:textId="77777777" w:rsidR="00263719" w:rsidRPr="00FE760F" w:rsidRDefault="00263719" w:rsidP="00263719">
            <w:pPr>
              <w:pStyle w:val="TAC"/>
              <w:rPr>
                <w:sz w:val="16"/>
                <w:szCs w:val="16"/>
              </w:rPr>
            </w:pPr>
            <w:r w:rsidRPr="00FE760F">
              <w:rPr>
                <w:sz w:val="16"/>
                <w:szCs w:val="16"/>
                <w:lang w:eastAsia="zh-CN"/>
              </w:rPr>
              <w:t>16.3.0</w:t>
            </w:r>
          </w:p>
        </w:tc>
      </w:tr>
      <w:tr w:rsidR="00263719" w:rsidRPr="00FE760F" w14:paraId="402E1166" w14:textId="77777777" w:rsidTr="00842EF7">
        <w:trPr>
          <w:trHeight w:val="59"/>
          <w:jc w:val="center"/>
        </w:trPr>
        <w:tc>
          <w:tcPr>
            <w:tcW w:w="800" w:type="dxa"/>
            <w:shd w:val="solid" w:color="FFFFFF" w:fill="auto"/>
          </w:tcPr>
          <w:p w14:paraId="2053FB87"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E52097"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12023B1" w14:textId="77777777" w:rsidR="00263719" w:rsidRPr="00FE760F" w:rsidRDefault="005B5532" w:rsidP="005B5532">
            <w:pPr>
              <w:pStyle w:val="TAC"/>
              <w:rPr>
                <w:rFonts w:cs="Arial"/>
                <w:sz w:val="16"/>
                <w:szCs w:val="16"/>
              </w:rPr>
            </w:pPr>
            <w:r w:rsidRPr="00FE760F">
              <w:rPr>
                <w:rFonts w:cs="Arial"/>
                <w:sz w:val="16"/>
                <w:szCs w:val="16"/>
              </w:rPr>
              <w:t>RP-200378</w:t>
            </w:r>
          </w:p>
        </w:tc>
        <w:tc>
          <w:tcPr>
            <w:tcW w:w="567" w:type="dxa"/>
            <w:shd w:val="solid" w:color="FFFFFF" w:fill="auto"/>
          </w:tcPr>
          <w:p w14:paraId="4905E0D1" w14:textId="77777777" w:rsidR="00263719" w:rsidRPr="00FE760F" w:rsidRDefault="00513756" w:rsidP="00263719">
            <w:pPr>
              <w:pStyle w:val="TAL"/>
              <w:keepNext w:val="0"/>
              <w:rPr>
                <w:sz w:val="16"/>
                <w:szCs w:val="16"/>
              </w:rPr>
            </w:pPr>
            <w:r w:rsidRPr="00FE760F">
              <w:rPr>
                <w:sz w:val="16"/>
                <w:szCs w:val="16"/>
              </w:rPr>
              <w:t>0133</w:t>
            </w:r>
          </w:p>
        </w:tc>
        <w:tc>
          <w:tcPr>
            <w:tcW w:w="425" w:type="dxa"/>
            <w:shd w:val="solid" w:color="FFFFFF" w:fill="auto"/>
            <w:vAlign w:val="center"/>
          </w:tcPr>
          <w:p w14:paraId="018E8F84" w14:textId="77777777" w:rsidR="00263719" w:rsidRPr="00FE760F" w:rsidRDefault="00263719" w:rsidP="00263719">
            <w:pPr>
              <w:pStyle w:val="TAR"/>
              <w:keepNext w:val="0"/>
              <w:jc w:val="center"/>
              <w:rPr>
                <w:sz w:val="16"/>
                <w:szCs w:val="16"/>
              </w:rPr>
            </w:pPr>
          </w:p>
        </w:tc>
        <w:tc>
          <w:tcPr>
            <w:tcW w:w="425" w:type="dxa"/>
            <w:shd w:val="solid" w:color="FFFFFF" w:fill="auto"/>
          </w:tcPr>
          <w:p w14:paraId="552474DF" w14:textId="77777777" w:rsidR="00263719" w:rsidRPr="00FE760F" w:rsidRDefault="00513756" w:rsidP="00263719">
            <w:pPr>
              <w:pStyle w:val="TAC"/>
              <w:keepNext w:val="0"/>
              <w:rPr>
                <w:sz w:val="16"/>
                <w:szCs w:val="16"/>
              </w:rPr>
            </w:pPr>
            <w:r w:rsidRPr="00FE760F">
              <w:rPr>
                <w:sz w:val="16"/>
                <w:szCs w:val="16"/>
              </w:rPr>
              <w:t>F</w:t>
            </w:r>
          </w:p>
        </w:tc>
        <w:tc>
          <w:tcPr>
            <w:tcW w:w="4962" w:type="dxa"/>
            <w:shd w:val="solid" w:color="FFFFFF" w:fill="auto"/>
          </w:tcPr>
          <w:p w14:paraId="72A47882" w14:textId="77777777" w:rsidR="00263719" w:rsidRPr="00FE760F" w:rsidRDefault="00513756" w:rsidP="00263719">
            <w:pPr>
              <w:pStyle w:val="TAL"/>
              <w:keepNext w:val="0"/>
              <w:rPr>
                <w:sz w:val="16"/>
                <w:szCs w:val="16"/>
                <w:lang w:eastAsia="zh-CN"/>
              </w:rPr>
            </w:pPr>
            <w:r w:rsidRPr="00FE760F">
              <w:rPr>
                <w:sz w:val="16"/>
                <w:szCs w:val="16"/>
                <w:lang w:eastAsia="zh-CN"/>
              </w:rPr>
              <w:t>Correction of Inner Allocation Definition for Powerclass 3</w:t>
            </w:r>
          </w:p>
        </w:tc>
        <w:tc>
          <w:tcPr>
            <w:tcW w:w="708" w:type="dxa"/>
            <w:shd w:val="solid" w:color="FFFFFF" w:fill="auto"/>
          </w:tcPr>
          <w:p w14:paraId="2AB0154E" w14:textId="77777777" w:rsidR="00263719" w:rsidRPr="00FE760F" w:rsidRDefault="00263719" w:rsidP="00263719">
            <w:pPr>
              <w:pStyle w:val="TAC"/>
              <w:rPr>
                <w:sz w:val="16"/>
                <w:szCs w:val="16"/>
              </w:rPr>
            </w:pPr>
            <w:r w:rsidRPr="00FE760F">
              <w:rPr>
                <w:sz w:val="16"/>
                <w:szCs w:val="16"/>
                <w:lang w:eastAsia="zh-CN"/>
              </w:rPr>
              <w:t>16.3.0</w:t>
            </w:r>
          </w:p>
        </w:tc>
      </w:tr>
      <w:tr w:rsidR="00263719" w:rsidRPr="00446013" w14:paraId="0741357B" w14:textId="77777777" w:rsidTr="00842EF7">
        <w:trPr>
          <w:trHeight w:val="59"/>
          <w:jc w:val="center"/>
        </w:trPr>
        <w:tc>
          <w:tcPr>
            <w:tcW w:w="800" w:type="dxa"/>
            <w:shd w:val="solid" w:color="FFFFFF" w:fill="auto"/>
          </w:tcPr>
          <w:p w14:paraId="425E5B82"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8E961D2"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6C5A75BA"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65634280" w14:textId="77777777" w:rsidR="00263719" w:rsidRPr="00FE760F" w:rsidRDefault="00263719" w:rsidP="00263719">
            <w:pPr>
              <w:pStyle w:val="TAL"/>
              <w:keepNext w:val="0"/>
              <w:rPr>
                <w:sz w:val="16"/>
                <w:szCs w:val="16"/>
              </w:rPr>
            </w:pPr>
            <w:r w:rsidRPr="00FE760F">
              <w:rPr>
                <w:sz w:val="16"/>
                <w:szCs w:val="16"/>
              </w:rPr>
              <w:t>0136</w:t>
            </w:r>
          </w:p>
        </w:tc>
        <w:tc>
          <w:tcPr>
            <w:tcW w:w="425" w:type="dxa"/>
            <w:shd w:val="solid" w:color="FFFFFF" w:fill="auto"/>
            <w:vAlign w:val="center"/>
          </w:tcPr>
          <w:p w14:paraId="2BFB11ED" w14:textId="77777777" w:rsidR="00263719" w:rsidRPr="00FE760F" w:rsidRDefault="00263719" w:rsidP="00263719">
            <w:pPr>
              <w:pStyle w:val="TAR"/>
              <w:keepNext w:val="0"/>
              <w:jc w:val="center"/>
              <w:rPr>
                <w:sz w:val="16"/>
                <w:szCs w:val="16"/>
              </w:rPr>
            </w:pPr>
          </w:p>
        </w:tc>
        <w:tc>
          <w:tcPr>
            <w:tcW w:w="425" w:type="dxa"/>
            <w:shd w:val="solid" w:color="FFFFFF" w:fill="auto"/>
          </w:tcPr>
          <w:p w14:paraId="59EB7A60"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39C2A771" w14:textId="77777777" w:rsidR="00263719" w:rsidRPr="00FE760F" w:rsidRDefault="00263719" w:rsidP="00263719">
            <w:pPr>
              <w:pStyle w:val="TAL"/>
              <w:rPr>
                <w:sz w:val="16"/>
                <w:szCs w:val="16"/>
                <w:lang w:eastAsia="zh-CN"/>
              </w:rPr>
            </w:pPr>
            <w:r w:rsidRPr="00FE760F">
              <w:rPr>
                <w:sz w:val="16"/>
                <w:szCs w:val="16"/>
                <w:lang w:eastAsia="zh-CN"/>
              </w:rPr>
              <w:t>R16 CR to 38.101-2: TRS and SSB configurations in FR2</w:t>
            </w:r>
          </w:p>
        </w:tc>
        <w:tc>
          <w:tcPr>
            <w:tcW w:w="708" w:type="dxa"/>
            <w:shd w:val="solid" w:color="FFFFFF" w:fill="auto"/>
          </w:tcPr>
          <w:p w14:paraId="7B9E6979" w14:textId="77777777" w:rsidR="00263719" w:rsidRPr="00344035" w:rsidRDefault="00263719" w:rsidP="00263719">
            <w:pPr>
              <w:pStyle w:val="TAC"/>
              <w:keepNext w:val="0"/>
              <w:rPr>
                <w:sz w:val="16"/>
                <w:szCs w:val="16"/>
                <w:lang w:eastAsia="zh-CN"/>
              </w:rPr>
            </w:pPr>
            <w:r w:rsidRPr="00FE760F">
              <w:rPr>
                <w:sz w:val="16"/>
                <w:szCs w:val="16"/>
                <w:lang w:eastAsia="zh-CN"/>
              </w:rPr>
              <w:t>16.3.0</w:t>
            </w:r>
          </w:p>
        </w:tc>
      </w:tr>
      <w:tr w:rsidR="00EC74F0" w:rsidRPr="00446013" w14:paraId="779F970D" w14:textId="77777777" w:rsidTr="00842EF7">
        <w:trPr>
          <w:trHeight w:val="59"/>
          <w:jc w:val="center"/>
        </w:trPr>
        <w:tc>
          <w:tcPr>
            <w:tcW w:w="800" w:type="dxa"/>
            <w:shd w:val="solid" w:color="FFFFFF" w:fill="auto"/>
          </w:tcPr>
          <w:p w14:paraId="01CDBC31" w14:textId="1A5CC759" w:rsidR="00EC74F0" w:rsidRPr="00FE760F" w:rsidRDefault="00EC74F0" w:rsidP="00263719">
            <w:pPr>
              <w:pStyle w:val="TAC"/>
              <w:keepNext w:val="0"/>
              <w:rPr>
                <w:sz w:val="16"/>
                <w:szCs w:val="16"/>
                <w:lang w:eastAsia="ja-JP"/>
              </w:rPr>
            </w:pPr>
            <w:r>
              <w:rPr>
                <w:sz w:val="16"/>
                <w:szCs w:val="16"/>
                <w:lang w:eastAsia="ja-JP"/>
              </w:rPr>
              <w:t>2020-04</w:t>
            </w:r>
          </w:p>
        </w:tc>
        <w:tc>
          <w:tcPr>
            <w:tcW w:w="800" w:type="dxa"/>
            <w:shd w:val="solid" w:color="FFFFFF" w:fill="auto"/>
          </w:tcPr>
          <w:p w14:paraId="4CB9521B" w14:textId="77777777" w:rsidR="00EC74F0" w:rsidRPr="00FE760F" w:rsidRDefault="00EC74F0" w:rsidP="00263719">
            <w:pPr>
              <w:pStyle w:val="TAC"/>
              <w:keepNext w:val="0"/>
              <w:rPr>
                <w:sz w:val="16"/>
                <w:szCs w:val="16"/>
                <w:lang w:eastAsia="ja-JP"/>
              </w:rPr>
            </w:pPr>
          </w:p>
        </w:tc>
        <w:tc>
          <w:tcPr>
            <w:tcW w:w="952" w:type="dxa"/>
            <w:shd w:val="solid" w:color="FFFFFF" w:fill="auto"/>
          </w:tcPr>
          <w:p w14:paraId="7C8FB963" w14:textId="77777777" w:rsidR="00EC74F0" w:rsidRPr="00FE760F" w:rsidRDefault="00EC74F0" w:rsidP="00263719">
            <w:pPr>
              <w:pStyle w:val="TAC"/>
              <w:keepNext w:val="0"/>
              <w:rPr>
                <w:rFonts w:cs="Arial"/>
                <w:sz w:val="16"/>
                <w:szCs w:val="16"/>
              </w:rPr>
            </w:pPr>
          </w:p>
        </w:tc>
        <w:tc>
          <w:tcPr>
            <w:tcW w:w="567" w:type="dxa"/>
            <w:shd w:val="solid" w:color="FFFFFF" w:fill="auto"/>
          </w:tcPr>
          <w:p w14:paraId="30C80B2B" w14:textId="77777777" w:rsidR="00EC74F0" w:rsidRPr="00FE760F" w:rsidRDefault="00EC74F0" w:rsidP="00263719">
            <w:pPr>
              <w:pStyle w:val="TAL"/>
              <w:keepNext w:val="0"/>
              <w:rPr>
                <w:sz w:val="16"/>
                <w:szCs w:val="16"/>
              </w:rPr>
            </w:pPr>
          </w:p>
        </w:tc>
        <w:tc>
          <w:tcPr>
            <w:tcW w:w="425" w:type="dxa"/>
            <w:shd w:val="solid" w:color="FFFFFF" w:fill="auto"/>
            <w:vAlign w:val="center"/>
          </w:tcPr>
          <w:p w14:paraId="0561425F" w14:textId="77777777" w:rsidR="00EC74F0" w:rsidRPr="00FE760F" w:rsidRDefault="00EC74F0" w:rsidP="00263719">
            <w:pPr>
              <w:pStyle w:val="TAR"/>
              <w:keepNext w:val="0"/>
              <w:jc w:val="center"/>
              <w:rPr>
                <w:sz w:val="16"/>
                <w:szCs w:val="16"/>
              </w:rPr>
            </w:pPr>
          </w:p>
        </w:tc>
        <w:tc>
          <w:tcPr>
            <w:tcW w:w="425" w:type="dxa"/>
            <w:shd w:val="solid" w:color="FFFFFF" w:fill="auto"/>
          </w:tcPr>
          <w:p w14:paraId="7F3BF081" w14:textId="77777777" w:rsidR="00EC74F0" w:rsidRPr="00FE760F" w:rsidRDefault="00EC74F0" w:rsidP="00263719">
            <w:pPr>
              <w:pStyle w:val="TAC"/>
              <w:keepNext w:val="0"/>
              <w:rPr>
                <w:sz w:val="16"/>
                <w:szCs w:val="16"/>
              </w:rPr>
            </w:pPr>
          </w:p>
        </w:tc>
        <w:tc>
          <w:tcPr>
            <w:tcW w:w="4962" w:type="dxa"/>
            <w:shd w:val="solid" w:color="FFFFFF" w:fill="auto"/>
          </w:tcPr>
          <w:p w14:paraId="39867555" w14:textId="39AA04BE" w:rsidR="00EC74F0" w:rsidRPr="00FE760F" w:rsidRDefault="00EC74F0" w:rsidP="00263719">
            <w:pPr>
              <w:pStyle w:val="TAL"/>
              <w:rPr>
                <w:sz w:val="16"/>
                <w:szCs w:val="16"/>
                <w:lang w:eastAsia="zh-CN"/>
              </w:rPr>
            </w:pPr>
            <w:r>
              <w:rPr>
                <w:sz w:val="16"/>
                <w:szCs w:val="16"/>
                <w:lang w:eastAsia="zh-CN"/>
              </w:rPr>
              <w:t>Change history corrected</w:t>
            </w:r>
          </w:p>
        </w:tc>
        <w:tc>
          <w:tcPr>
            <w:tcW w:w="708" w:type="dxa"/>
            <w:shd w:val="solid" w:color="FFFFFF" w:fill="auto"/>
          </w:tcPr>
          <w:p w14:paraId="76500A14" w14:textId="559DD999" w:rsidR="00EC74F0" w:rsidRPr="00FE760F" w:rsidRDefault="00EC74F0" w:rsidP="00263719">
            <w:pPr>
              <w:pStyle w:val="TAC"/>
              <w:keepNext w:val="0"/>
              <w:rPr>
                <w:sz w:val="16"/>
                <w:szCs w:val="16"/>
                <w:lang w:eastAsia="zh-CN"/>
              </w:rPr>
            </w:pPr>
            <w:r>
              <w:rPr>
                <w:sz w:val="16"/>
                <w:szCs w:val="16"/>
                <w:lang w:eastAsia="zh-CN"/>
              </w:rPr>
              <w:t>16.3.1</w:t>
            </w:r>
          </w:p>
        </w:tc>
      </w:tr>
    </w:tbl>
    <w:p w14:paraId="6BAD6029" w14:textId="77777777" w:rsidR="00080512" w:rsidRDefault="00080512"/>
    <w:sectPr w:rsidR="00080512">
      <w:headerReference w:type="default" r:id="rId218"/>
      <w:footerReference w:type="default" r:id="rId2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FECE26" w14:textId="77777777" w:rsidR="00F05EF5" w:rsidRDefault="00F05EF5">
      <w:r>
        <w:separator/>
      </w:r>
    </w:p>
  </w:endnote>
  <w:endnote w:type="continuationSeparator" w:id="0">
    <w:p w14:paraId="3D222C29" w14:textId="77777777" w:rsidR="00F05EF5" w:rsidRDefault="00F05E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7274DE" w:rsidRDefault="007274D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7274DE" w:rsidRDefault="00727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9BE7BD" w14:textId="77777777" w:rsidR="00F05EF5" w:rsidRDefault="00F05EF5">
      <w:r>
        <w:separator/>
      </w:r>
    </w:p>
  </w:footnote>
  <w:footnote w:type="continuationSeparator" w:id="0">
    <w:p w14:paraId="41159A48" w14:textId="77777777" w:rsidR="00F05EF5" w:rsidRDefault="00F05E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7274DE" w:rsidRDefault="007274DE"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183E081" w:rsidR="007274DE" w:rsidRDefault="007274DE"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3A88">
      <w:rPr>
        <w:rFonts w:ascii="Arial" w:hAnsi="Arial" w:cs="Arial"/>
        <w:b/>
        <w:noProof/>
        <w:sz w:val="18"/>
        <w:szCs w:val="18"/>
      </w:rPr>
      <w:t>Release 16</w:t>
    </w:r>
    <w:r>
      <w:rPr>
        <w:rFonts w:ascii="Arial" w:hAnsi="Arial" w:cs="Arial"/>
        <w:b/>
        <w:sz w:val="18"/>
        <w:szCs w:val="18"/>
      </w:rPr>
      <w:fldChar w:fldCharType="end"/>
    </w:r>
  </w:p>
  <w:p w14:paraId="18632A95" w14:textId="778C3899" w:rsidR="007274DE" w:rsidRDefault="007274DE"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3A88">
      <w:rPr>
        <w:rFonts w:ascii="Arial" w:hAnsi="Arial" w:cs="Arial"/>
        <w:b/>
        <w:noProof/>
        <w:sz w:val="18"/>
        <w:szCs w:val="18"/>
      </w:rPr>
      <w:t>3GPP TS 38.101-2 V16.3.1 (2020-03)</w:t>
    </w:r>
    <w:r>
      <w:rPr>
        <w:rFonts w:ascii="Arial" w:hAnsi="Arial" w:cs="Arial"/>
        <w:b/>
        <w:sz w:val="18"/>
        <w:szCs w:val="18"/>
      </w:rPr>
      <w:fldChar w:fldCharType="end"/>
    </w:r>
  </w:p>
  <w:p w14:paraId="2F65542C" w14:textId="77777777" w:rsidR="007274DE" w:rsidRDefault="007274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61E09EB4" w:rsidR="007274DE" w:rsidRDefault="00727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74F0">
      <w:rPr>
        <w:rFonts w:ascii="Arial" w:hAnsi="Arial" w:cs="Arial"/>
        <w:b/>
        <w:noProof/>
        <w:sz w:val="18"/>
        <w:szCs w:val="18"/>
      </w:rPr>
      <w:t>3GPP TS 38.101-2 V16.3.0 (2020-03)</w:t>
    </w:r>
    <w:r>
      <w:rPr>
        <w:rFonts w:ascii="Arial" w:hAnsi="Arial" w:cs="Arial"/>
        <w:b/>
        <w:sz w:val="18"/>
        <w:szCs w:val="18"/>
      </w:rPr>
      <w:fldChar w:fldCharType="end"/>
    </w:r>
  </w:p>
  <w:p w14:paraId="08EC6B1C" w14:textId="77777777" w:rsidR="007274DE" w:rsidRDefault="00727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75F4CF28" w:rsidR="007274DE" w:rsidRDefault="00727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74F0">
      <w:rPr>
        <w:rFonts w:ascii="Arial" w:hAnsi="Arial" w:cs="Arial"/>
        <w:b/>
        <w:noProof/>
        <w:sz w:val="18"/>
        <w:szCs w:val="18"/>
      </w:rPr>
      <w:t>Release 16</w:t>
    </w:r>
    <w:r>
      <w:rPr>
        <w:rFonts w:ascii="Arial" w:hAnsi="Arial" w:cs="Arial"/>
        <w:b/>
        <w:sz w:val="18"/>
        <w:szCs w:val="18"/>
      </w:rPr>
      <w:fldChar w:fldCharType="end"/>
    </w:r>
  </w:p>
  <w:p w14:paraId="557853DF" w14:textId="77777777" w:rsidR="007274DE" w:rsidRDefault="00727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6"/>
  </w:num>
  <w:num w:numId="6">
    <w:abstractNumId w:val="20"/>
  </w:num>
  <w:num w:numId="7">
    <w:abstractNumId w:val="4"/>
  </w:num>
  <w:num w:numId="8">
    <w:abstractNumId w:val="13"/>
  </w:num>
  <w:num w:numId="9">
    <w:abstractNumId w:val="9"/>
  </w:num>
  <w:num w:numId="10">
    <w:abstractNumId w:val="18"/>
  </w:num>
  <w:num w:numId="11">
    <w:abstractNumId w:val="21"/>
  </w:num>
  <w:num w:numId="12">
    <w:abstractNumId w:val="22"/>
  </w:num>
  <w:num w:numId="13">
    <w:abstractNumId w:val="7"/>
  </w:num>
  <w:num w:numId="14">
    <w:abstractNumId w:val="5"/>
  </w:num>
  <w:num w:numId="15">
    <w:abstractNumId w:val="10"/>
  </w:num>
  <w:num w:numId="16">
    <w:abstractNumId w:val="11"/>
  </w:num>
  <w:num w:numId="17">
    <w:abstractNumId w:val="8"/>
  </w:num>
  <w:num w:numId="18">
    <w:abstractNumId w:val="17"/>
  </w:num>
  <w:num w:numId="19">
    <w:abstractNumId w:val="0"/>
  </w:num>
  <w:num w:numId="20">
    <w:abstractNumId w:val="14"/>
  </w:num>
  <w:num w:numId="21">
    <w:abstractNumId w:val="16"/>
  </w:num>
  <w:num w:numId="22">
    <w:abstractNumId w:val="19"/>
  </w:num>
  <w:num w:numId="23">
    <w:abstractNumId w:val="12"/>
  </w:num>
  <w:num w:numId="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4530"/>
    <w:rsid w:val="000D58AB"/>
    <w:rsid w:val="00133525"/>
    <w:rsid w:val="00144B36"/>
    <w:rsid w:val="001A4C42"/>
    <w:rsid w:val="001A7420"/>
    <w:rsid w:val="001B6637"/>
    <w:rsid w:val="001C21C3"/>
    <w:rsid w:val="001C3A88"/>
    <w:rsid w:val="001D02C2"/>
    <w:rsid w:val="001F0C1D"/>
    <w:rsid w:val="001F1132"/>
    <w:rsid w:val="001F168B"/>
    <w:rsid w:val="002347A2"/>
    <w:rsid w:val="00263719"/>
    <w:rsid w:val="00263ABD"/>
    <w:rsid w:val="002675F0"/>
    <w:rsid w:val="002A58B2"/>
    <w:rsid w:val="002B6339"/>
    <w:rsid w:val="002E00EE"/>
    <w:rsid w:val="002E5AD2"/>
    <w:rsid w:val="003172DC"/>
    <w:rsid w:val="00324C01"/>
    <w:rsid w:val="0035462D"/>
    <w:rsid w:val="003765B8"/>
    <w:rsid w:val="003A2BEE"/>
    <w:rsid w:val="003C3971"/>
    <w:rsid w:val="003D2C29"/>
    <w:rsid w:val="00423334"/>
    <w:rsid w:val="004345EC"/>
    <w:rsid w:val="004554FF"/>
    <w:rsid w:val="00465515"/>
    <w:rsid w:val="004D3578"/>
    <w:rsid w:val="004E213A"/>
    <w:rsid w:val="004F0988"/>
    <w:rsid w:val="004F3340"/>
    <w:rsid w:val="0051210F"/>
    <w:rsid w:val="00513756"/>
    <w:rsid w:val="0053388B"/>
    <w:rsid w:val="00535773"/>
    <w:rsid w:val="00543E6C"/>
    <w:rsid w:val="00565087"/>
    <w:rsid w:val="00597B11"/>
    <w:rsid w:val="005B5532"/>
    <w:rsid w:val="005D2E01"/>
    <w:rsid w:val="005D7526"/>
    <w:rsid w:val="005E4BB2"/>
    <w:rsid w:val="00602AEA"/>
    <w:rsid w:val="00614FDF"/>
    <w:rsid w:val="0063543D"/>
    <w:rsid w:val="00647114"/>
    <w:rsid w:val="006A323F"/>
    <w:rsid w:val="006B30D0"/>
    <w:rsid w:val="006B73FF"/>
    <w:rsid w:val="006C3D95"/>
    <w:rsid w:val="006E5C86"/>
    <w:rsid w:val="00701116"/>
    <w:rsid w:val="00713C44"/>
    <w:rsid w:val="007274DE"/>
    <w:rsid w:val="00734A5B"/>
    <w:rsid w:val="0074026F"/>
    <w:rsid w:val="007429F6"/>
    <w:rsid w:val="00744E76"/>
    <w:rsid w:val="00747BD9"/>
    <w:rsid w:val="00774DA4"/>
    <w:rsid w:val="00781F0F"/>
    <w:rsid w:val="007B600E"/>
    <w:rsid w:val="007F0F4A"/>
    <w:rsid w:val="008028A4"/>
    <w:rsid w:val="00805C72"/>
    <w:rsid w:val="00830747"/>
    <w:rsid w:val="00842EF7"/>
    <w:rsid w:val="00847A96"/>
    <w:rsid w:val="00867F18"/>
    <w:rsid w:val="008768CA"/>
    <w:rsid w:val="008C384C"/>
    <w:rsid w:val="008F768F"/>
    <w:rsid w:val="0090271F"/>
    <w:rsid w:val="00902E23"/>
    <w:rsid w:val="009114D7"/>
    <w:rsid w:val="0091348E"/>
    <w:rsid w:val="009157C5"/>
    <w:rsid w:val="00917CCB"/>
    <w:rsid w:val="00942EC2"/>
    <w:rsid w:val="00952DE1"/>
    <w:rsid w:val="009A0A58"/>
    <w:rsid w:val="009F37B7"/>
    <w:rsid w:val="00A10F02"/>
    <w:rsid w:val="00A164B4"/>
    <w:rsid w:val="00A26956"/>
    <w:rsid w:val="00A27486"/>
    <w:rsid w:val="00A53724"/>
    <w:rsid w:val="00A56066"/>
    <w:rsid w:val="00A73129"/>
    <w:rsid w:val="00A82346"/>
    <w:rsid w:val="00A92BA1"/>
    <w:rsid w:val="00AC6BC6"/>
    <w:rsid w:val="00AE65E2"/>
    <w:rsid w:val="00B15449"/>
    <w:rsid w:val="00B33202"/>
    <w:rsid w:val="00B93086"/>
    <w:rsid w:val="00B97FF3"/>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F6F7B"/>
    <w:rsid w:val="00D4552B"/>
    <w:rsid w:val="00D45A6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4D00"/>
    <w:rsid w:val="00E44582"/>
    <w:rsid w:val="00E77645"/>
    <w:rsid w:val="00EA15B0"/>
    <w:rsid w:val="00EA5ABD"/>
    <w:rsid w:val="00EA5EA7"/>
    <w:rsid w:val="00EC4A25"/>
    <w:rsid w:val="00EC74F0"/>
    <w:rsid w:val="00F025A2"/>
    <w:rsid w:val="00F04712"/>
    <w:rsid w:val="00F05EF5"/>
    <w:rsid w:val="00F13360"/>
    <w:rsid w:val="00F22EC7"/>
    <w:rsid w:val="00F325C8"/>
    <w:rsid w:val="00F46140"/>
    <w:rsid w:val="00F50596"/>
    <w:rsid w:val="00F653B8"/>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semiHidden/>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footer" Target="footer2.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theme" Target="theme/theme1.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3A257-159E-489A-AC3D-227F3A6F4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33</Pages>
  <Words>51043</Words>
  <Characters>290948</Characters>
  <Application>Microsoft Office Word</Application>
  <DocSecurity>0</DocSecurity>
  <Lines>2424</Lines>
  <Paragraphs>682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CR0125r1</cp:lastModifiedBy>
  <cp:revision>25</cp:revision>
  <cp:lastPrinted>2019-02-25T14:05:00Z</cp:lastPrinted>
  <dcterms:created xsi:type="dcterms:W3CDTF">2020-03-30T08:06:00Z</dcterms:created>
  <dcterms:modified xsi:type="dcterms:W3CDTF">2020-04-09T09:37:00Z</dcterms:modified>
</cp:coreProperties>
</file>