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716C7F64"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6634BC">
        <w:rPr>
          <w:noProof w:val="0"/>
        </w:rPr>
        <w:t>3</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6634BC">
        <w:rPr>
          <w:noProof w:val="0"/>
          <w:sz w:val="32"/>
        </w:rPr>
        <w:t>3</w:t>
      </w:r>
      <w:r w:rsidR="001E45A5">
        <w:rPr>
          <w:noProof w:val="0"/>
          <w:sz w:val="32"/>
        </w:rPr>
        <w:t>-</w:t>
      </w:r>
      <w:r w:rsidR="006634BC">
        <w:rPr>
          <w:noProof w:val="0"/>
          <w:sz w:val="32"/>
        </w:rPr>
        <w:t>03</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25pt;height:66pt" o:ole="">
            <v:imagedata r:id="rId12" o:title=""/>
          </v:shape>
          <o:OLEObject Type="Embed" ProgID="Word.Picture.8" ShapeID="_x0000_i1025" DrawAspect="Content" ObjectID="_1741446629" r:id="rId13"/>
        </w:object>
      </w:r>
      <w:r w:rsidR="003443CA" w:rsidRPr="00610844">
        <w:rPr>
          <w:noProof w:val="0"/>
        </w:rPr>
        <w:tab/>
      </w:r>
      <w:r w:rsidR="003443CA" w:rsidRPr="00760004">
        <w:rPr>
          <w:lang w:eastAsia="en-GB"/>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44CDD8FF"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6634BC">
        <w:rPr>
          <w:sz w:val="18"/>
        </w:rPr>
        <w:t>3</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255F1DCF" w14:textId="7147A8C3" w:rsidR="00482E70" w:rsidRDefault="0021713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482E70">
        <w:t>Foreword</w:t>
      </w:r>
      <w:r w:rsidR="00482E70">
        <w:tab/>
      </w:r>
      <w:r w:rsidR="00482E70">
        <w:fldChar w:fldCharType="begin" w:fldLock="1"/>
      </w:r>
      <w:r w:rsidR="00482E70">
        <w:instrText xml:space="preserve"> PAGEREF _Toc129881144 \h </w:instrText>
      </w:r>
      <w:r w:rsidR="00482E70">
        <w:fldChar w:fldCharType="separate"/>
      </w:r>
      <w:r w:rsidR="00482E70">
        <w:t>16</w:t>
      </w:r>
      <w:r w:rsidR="00482E70">
        <w:fldChar w:fldCharType="end"/>
      </w:r>
    </w:p>
    <w:p w14:paraId="4D074B44" w14:textId="3A32CD8C" w:rsidR="00482E70" w:rsidRDefault="00482E70">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_Toc129881145 \h </w:instrText>
      </w:r>
      <w:r>
        <w:fldChar w:fldCharType="separate"/>
      </w:r>
      <w:r>
        <w:t>16</w:t>
      </w:r>
      <w:r>
        <w:fldChar w:fldCharType="end"/>
      </w:r>
    </w:p>
    <w:p w14:paraId="2BDF4AF8" w14:textId="028040F0" w:rsidR="00482E70" w:rsidRDefault="00482E7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_Toc129881146 \h </w:instrText>
      </w:r>
      <w:r>
        <w:fldChar w:fldCharType="separate"/>
      </w:r>
      <w:r>
        <w:t>17</w:t>
      </w:r>
      <w:r>
        <w:fldChar w:fldCharType="end"/>
      </w:r>
    </w:p>
    <w:p w14:paraId="304BC8B6" w14:textId="1972BF69" w:rsidR="00482E70" w:rsidRDefault="00482E7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_Toc129881147 \h </w:instrText>
      </w:r>
      <w:r>
        <w:fldChar w:fldCharType="separate"/>
      </w:r>
      <w:r>
        <w:t>17</w:t>
      </w:r>
      <w:r>
        <w:fldChar w:fldCharType="end"/>
      </w:r>
    </w:p>
    <w:p w14:paraId="665FC5EE" w14:textId="630A310E" w:rsidR="00482E70" w:rsidRDefault="00482E7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_Toc129881148 \h </w:instrText>
      </w:r>
      <w:r>
        <w:fldChar w:fldCharType="separate"/>
      </w:r>
      <w:r>
        <w:t>21</w:t>
      </w:r>
      <w:r>
        <w:fldChar w:fldCharType="end"/>
      </w:r>
    </w:p>
    <w:p w14:paraId="0339372C" w14:textId="4F2FA510" w:rsidR="00482E70" w:rsidRDefault="00482E7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_Toc129881149 \h </w:instrText>
      </w:r>
      <w:r>
        <w:fldChar w:fldCharType="separate"/>
      </w:r>
      <w:r>
        <w:t>21</w:t>
      </w:r>
      <w:r>
        <w:fldChar w:fldCharType="end"/>
      </w:r>
    </w:p>
    <w:p w14:paraId="45064230" w14:textId="76B54FB6" w:rsidR="00482E70" w:rsidRDefault="00482E7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_Toc129881150 \h </w:instrText>
      </w:r>
      <w:r>
        <w:fldChar w:fldCharType="separate"/>
      </w:r>
      <w:r>
        <w:t>21</w:t>
      </w:r>
      <w:r>
        <w:fldChar w:fldCharType="end"/>
      </w:r>
    </w:p>
    <w:p w14:paraId="1C2615EA" w14:textId="515681F8" w:rsidR="00482E70" w:rsidRDefault="00482E7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_Toc129881151 \h </w:instrText>
      </w:r>
      <w:r>
        <w:fldChar w:fldCharType="separate"/>
      </w:r>
      <w:r>
        <w:t>21</w:t>
      </w:r>
      <w:r>
        <w:fldChar w:fldCharType="end"/>
      </w:r>
    </w:p>
    <w:p w14:paraId="7C2380C1" w14:textId="052F99CB" w:rsidR="00482E70" w:rsidRDefault="00482E7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_Toc129881152 \h </w:instrText>
      </w:r>
      <w:r>
        <w:fldChar w:fldCharType="separate"/>
      </w:r>
      <w:r>
        <w:t>22</w:t>
      </w:r>
      <w:r>
        <w:fldChar w:fldCharType="end"/>
      </w:r>
    </w:p>
    <w:p w14:paraId="790F68A4" w14:textId="7EC6ED92" w:rsidR="00482E70" w:rsidRDefault="00482E7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_Toc129881153 \h </w:instrText>
      </w:r>
      <w:r>
        <w:fldChar w:fldCharType="separate"/>
      </w:r>
      <w:r>
        <w:t>22</w:t>
      </w:r>
      <w:r>
        <w:fldChar w:fldCharType="end"/>
      </w:r>
    </w:p>
    <w:p w14:paraId="5F2E5795" w14:textId="32B6EE9C" w:rsidR="00482E70" w:rsidRDefault="00482E7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_Toc129881154 \h </w:instrText>
      </w:r>
      <w:r>
        <w:fldChar w:fldCharType="separate"/>
      </w:r>
      <w:r>
        <w:t>24</w:t>
      </w:r>
      <w:r>
        <w:fldChar w:fldCharType="end"/>
      </w:r>
    </w:p>
    <w:p w14:paraId="0FE2E0A6" w14:textId="58440BA1" w:rsidR="00482E70" w:rsidRDefault="00482E7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_Toc129881155 \h </w:instrText>
      </w:r>
      <w:r>
        <w:fldChar w:fldCharType="separate"/>
      </w:r>
      <w:r>
        <w:t>25</w:t>
      </w:r>
      <w:r>
        <w:fldChar w:fldCharType="end"/>
      </w:r>
    </w:p>
    <w:p w14:paraId="0DD0FAE7" w14:textId="7D02BB52" w:rsidR="00482E70" w:rsidRDefault="00482E7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_Toc129881156 \h </w:instrText>
      </w:r>
      <w:r>
        <w:fldChar w:fldCharType="separate"/>
      </w:r>
      <w:r>
        <w:t>26</w:t>
      </w:r>
      <w:r>
        <w:fldChar w:fldCharType="end"/>
      </w:r>
    </w:p>
    <w:p w14:paraId="2536250B" w14:textId="2590429D" w:rsidR="00482E70" w:rsidRDefault="00482E7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_Toc129881157 \h </w:instrText>
      </w:r>
      <w:r>
        <w:fldChar w:fldCharType="separate"/>
      </w:r>
      <w:r>
        <w:t>26</w:t>
      </w:r>
      <w:r>
        <w:fldChar w:fldCharType="end"/>
      </w:r>
    </w:p>
    <w:p w14:paraId="2937E885" w14:textId="36A40B6B" w:rsidR="00482E70" w:rsidRDefault="00482E7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_Toc129881158 \h </w:instrText>
      </w:r>
      <w:r>
        <w:fldChar w:fldCharType="separate"/>
      </w:r>
      <w:r>
        <w:t>26</w:t>
      </w:r>
      <w:r>
        <w:fldChar w:fldCharType="end"/>
      </w:r>
    </w:p>
    <w:p w14:paraId="60E001C4" w14:textId="57C6A516" w:rsidR="00482E70" w:rsidRDefault="00482E7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_Toc129881159 \h </w:instrText>
      </w:r>
      <w:r>
        <w:fldChar w:fldCharType="separate"/>
      </w:r>
      <w:r>
        <w:t>26</w:t>
      </w:r>
      <w:r>
        <w:fldChar w:fldCharType="end"/>
      </w:r>
    </w:p>
    <w:p w14:paraId="0CB0B90A" w14:textId="744C9385" w:rsidR="00482E70" w:rsidRDefault="00482E7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_Toc129881160 \h </w:instrText>
      </w:r>
      <w:r>
        <w:fldChar w:fldCharType="separate"/>
      </w:r>
      <w:r>
        <w:t>27</w:t>
      </w:r>
      <w:r>
        <w:fldChar w:fldCharType="end"/>
      </w:r>
    </w:p>
    <w:p w14:paraId="72B75945" w14:textId="3EB0F805" w:rsidR="00482E70" w:rsidRDefault="00482E7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_Toc129881161 \h </w:instrText>
      </w:r>
      <w:r>
        <w:fldChar w:fldCharType="separate"/>
      </w:r>
      <w:r>
        <w:t>27</w:t>
      </w:r>
      <w:r>
        <w:fldChar w:fldCharType="end"/>
      </w:r>
    </w:p>
    <w:p w14:paraId="7EE8A572" w14:textId="4DDAADB0" w:rsidR="00482E70" w:rsidRDefault="00482E7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_Toc129881162 \h </w:instrText>
      </w:r>
      <w:r>
        <w:fldChar w:fldCharType="separate"/>
      </w:r>
      <w:r>
        <w:t>27</w:t>
      </w:r>
      <w:r>
        <w:fldChar w:fldCharType="end"/>
      </w:r>
    </w:p>
    <w:p w14:paraId="3E201082" w14:textId="3BCDB5FA" w:rsidR="00482E70" w:rsidRDefault="00482E7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_Toc129881163 \h </w:instrText>
      </w:r>
      <w:r>
        <w:fldChar w:fldCharType="separate"/>
      </w:r>
      <w:r>
        <w:t>27</w:t>
      </w:r>
      <w:r>
        <w:fldChar w:fldCharType="end"/>
      </w:r>
    </w:p>
    <w:p w14:paraId="6F261C12" w14:textId="1129AC1F" w:rsidR="00482E70" w:rsidRDefault="00482E7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_Toc129881164 \h </w:instrText>
      </w:r>
      <w:r>
        <w:fldChar w:fldCharType="separate"/>
      </w:r>
      <w:r>
        <w:t>27</w:t>
      </w:r>
      <w:r>
        <w:fldChar w:fldCharType="end"/>
      </w:r>
    </w:p>
    <w:p w14:paraId="240FDE5E" w14:textId="49287A1C" w:rsidR="00482E70" w:rsidRDefault="00482E7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_Toc129881165 \h </w:instrText>
      </w:r>
      <w:r>
        <w:fldChar w:fldCharType="separate"/>
      </w:r>
      <w:r>
        <w:t>27</w:t>
      </w:r>
      <w:r>
        <w:fldChar w:fldCharType="end"/>
      </w:r>
    </w:p>
    <w:p w14:paraId="0FD2917F" w14:textId="0F46EA54" w:rsidR="00482E70" w:rsidRDefault="00482E7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_Toc129881166 \h </w:instrText>
      </w:r>
      <w:r>
        <w:fldChar w:fldCharType="separate"/>
      </w:r>
      <w:r>
        <w:t>27</w:t>
      </w:r>
      <w:r>
        <w:fldChar w:fldCharType="end"/>
      </w:r>
    </w:p>
    <w:p w14:paraId="1C246458" w14:textId="0DA64EBC" w:rsidR="00482E70" w:rsidRDefault="00482E7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_Toc129881167 \h </w:instrText>
      </w:r>
      <w:r>
        <w:fldChar w:fldCharType="separate"/>
      </w:r>
      <w:r>
        <w:t>28</w:t>
      </w:r>
      <w:r>
        <w:fldChar w:fldCharType="end"/>
      </w:r>
    </w:p>
    <w:p w14:paraId="3B2A4814" w14:textId="02BCE566" w:rsidR="00482E70" w:rsidRDefault="00482E7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_Toc129881168 \h </w:instrText>
      </w:r>
      <w:r>
        <w:fldChar w:fldCharType="separate"/>
      </w:r>
      <w:r>
        <w:t>28</w:t>
      </w:r>
      <w:r>
        <w:fldChar w:fldCharType="end"/>
      </w:r>
    </w:p>
    <w:p w14:paraId="601C0560" w14:textId="5AFA30EB" w:rsidR="00482E70" w:rsidRDefault="00482E70">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_Toc129881169 \h </w:instrText>
      </w:r>
      <w:r>
        <w:fldChar w:fldCharType="separate"/>
      </w:r>
      <w:r>
        <w:t>28</w:t>
      </w:r>
      <w:r>
        <w:fldChar w:fldCharType="end"/>
      </w:r>
    </w:p>
    <w:p w14:paraId="2E07131C" w14:textId="3B0A3ECC" w:rsidR="00482E70" w:rsidRDefault="00482E70">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_Toc129881170 \h </w:instrText>
      </w:r>
      <w:r>
        <w:fldChar w:fldCharType="separate"/>
      </w:r>
      <w:r>
        <w:t>29</w:t>
      </w:r>
      <w:r>
        <w:fldChar w:fldCharType="end"/>
      </w:r>
    </w:p>
    <w:p w14:paraId="6074EDD7" w14:textId="3CB52133" w:rsidR="00482E70" w:rsidRDefault="00482E70">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_Toc129881171 \h </w:instrText>
      </w:r>
      <w:r>
        <w:fldChar w:fldCharType="separate"/>
      </w:r>
      <w:r>
        <w:t>29</w:t>
      </w:r>
      <w:r>
        <w:fldChar w:fldCharType="end"/>
      </w:r>
    </w:p>
    <w:p w14:paraId="00D534B0" w14:textId="50C7BE47" w:rsidR="00482E70" w:rsidRDefault="00482E70">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_Toc129881172 \h </w:instrText>
      </w:r>
      <w:r>
        <w:fldChar w:fldCharType="separate"/>
      </w:r>
      <w:r>
        <w:t>30</w:t>
      </w:r>
      <w:r>
        <w:fldChar w:fldCharType="end"/>
      </w:r>
    </w:p>
    <w:p w14:paraId="0E5306C7" w14:textId="59A56514" w:rsidR="00482E70" w:rsidRDefault="00482E7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_Toc129881173 \h </w:instrText>
      </w:r>
      <w:r>
        <w:fldChar w:fldCharType="separate"/>
      </w:r>
      <w:r>
        <w:t>31</w:t>
      </w:r>
      <w:r>
        <w:fldChar w:fldCharType="end"/>
      </w:r>
    </w:p>
    <w:p w14:paraId="2237B4AC" w14:textId="029EB209" w:rsidR="00482E70" w:rsidRDefault="00482E7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_Toc129881174 \h </w:instrText>
      </w:r>
      <w:r>
        <w:fldChar w:fldCharType="separate"/>
      </w:r>
      <w:r>
        <w:t>31</w:t>
      </w:r>
      <w:r>
        <w:fldChar w:fldCharType="end"/>
      </w:r>
    </w:p>
    <w:p w14:paraId="4E1AE830" w14:textId="2661208E" w:rsidR="00482E70" w:rsidRDefault="00482E7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_Toc129881175 \h </w:instrText>
      </w:r>
      <w:r>
        <w:fldChar w:fldCharType="separate"/>
      </w:r>
      <w:r>
        <w:t>31</w:t>
      </w:r>
      <w:r>
        <w:fldChar w:fldCharType="end"/>
      </w:r>
    </w:p>
    <w:p w14:paraId="794A5662" w14:textId="33793F3C" w:rsidR="00482E70" w:rsidRDefault="00482E7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_Toc129881176 \h </w:instrText>
      </w:r>
      <w:r>
        <w:fldChar w:fldCharType="separate"/>
      </w:r>
      <w:r>
        <w:t>31</w:t>
      </w:r>
      <w:r>
        <w:fldChar w:fldCharType="end"/>
      </w:r>
    </w:p>
    <w:p w14:paraId="33E0E723" w14:textId="324EDEB7" w:rsidR="00482E70" w:rsidRDefault="00482E7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_Toc129881177 \h </w:instrText>
      </w:r>
      <w:r>
        <w:fldChar w:fldCharType="separate"/>
      </w:r>
      <w:r>
        <w:t>32</w:t>
      </w:r>
      <w:r>
        <w:fldChar w:fldCharType="end"/>
      </w:r>
    </w:p>
    <w:p w14:paraId="560FF52B" w14:textId="7E87BA82" w:rsidR="00482E70" w:rsidRDefault="00482E70">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Usage for realising LI_X2_LA</w:t>
      </w:r>
      <w:r>
        <w:tab/>
      </w:r>
      <w:r>
        <w:fldChar w:fldCharType="begin" w:fldLock="1"/>
      </w:r>
      <w:r>
        <w:instrText xml:space="preserve"> PAGEREF _Toc129881178 \h </w:instrText>
      </w:r>
      <w:r>
        <w:fldChar w:fldCharType="separate"/>
      </w:r>
      <w:r>
        <w:t>32</w:t>
      </w:r>
      <w:r>
        <w:fldChar w:fldCharType="end"/>
      </w:r>
    </w:p>
    <w:p w14:paraId="3D3D4917" w14:textId="270DDD70" w:rsidR="00482E70" w:rsidRDefault="00482E7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_Toc129881179 \h </w:instrText>
      </w:r>
      <w:r>
        <w:fldChar w:fldCharType="separate"/>
      </w:r>
      <w:r>
        <w:t>32</w:t>
      </w:r>
      <w:r>
        <w:fldChar w:fldCharType="end"/>
      </w:r>
    </w:p>
    <w:p w14:paraId="7329C25B" w14:textId="699063D2" w:rsidR="00482E70" w:rsidRDefault="00482E7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_Toc129881180 \h </w:instrText>
      </w:r>
      <w:r>
        <w:fldChar w:fldCharType="separate"/>
      </w:r>
      <w:r>
        <w:t>32</w:t>
      </w:r>
      <w:r>
        <w:fldChar w:fldCharType="end"/>
      </w:r>
    </w:p>
    <w:p w14:paraId="24121672" w14:textId="14AD5A96" w:rsidR="00482E70" w:rsidRDefault="00482E7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_Toc129881181 \h </w:instrText>
      </w:r>
      <w:r>
        <w:fldChar w:fldCharType="separate"/>
      </w:r>
      <w:r>
        <w:t>33</w:t>
      </w:r>
      <w:r>
        <w:fldChar w:fldCharType="end"/>
      </w:r>
    </w:p>
    <w:p w14:paraId="64F3D0C7" w14:textId="09A17E8B" w:rsidR="00482E70" w:rsidRDefault="00482E7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 xml:space="preserve">Location </w:t>
      </w:r>
      <w:r w:rsidRPr="00C92FC4">
        <w:rPr>
          <w:rFonts w:eastAsia="MS Mincho"/>
          <w:lang w:eastAsia="ja-JP"/>
        </w:rPr>
        <w:t>acquisition</w:t>
      </w:r>
      <w:r>
        <w:tab/>
      </w:r>
      <w:r>
        <w:fldChar w:fldCharType="begin" w:fldLock="1"/>
      </w:r>
      <w:r>
        <w:instrText xml:space="preserve"> PAGEREF _Toc129881182 \h </w:instrText>
      </w:r>
      <w:r>
        <w:fldChar w:fldCharType="separate"/>
      </w:r>
      <w:r>
        <w:t>33</w:t>
      </w:r>
      <w:r>
        <w:fldChar w:fldCharType="end"/>
      </w:r>
    </w:p>
    <w:p w14:paraId="789D596D" w14:textId="612EED03" w:rsidR="00482E70" w:rsidRDefault="00482E7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_Toc129881183 \h </w:instrText>
      </w:r>
      <w:r>
        <w:fldChar w:fldCharType="separate"/>
      </w:r>
      <w:r>
        <w:t>33</w:t>
      </w:r>
      <w:r>
        <w:fldChar w:fldCharType="end"/>
      </w:r>
    </w:p>
    <w:p w14:paraId="477CA375" w14:textId="05165AEB" w:rsidR="00482E70" w:rsidRDefault="00482E7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_Toc129881184 \h </w:instrText>
      </w:r>
      <w:r>
        <w:fldChar w:fldCharType="separate"/>
      </w:r>
      <w:r>
        <w:t>33</w:t>
      </w:r>
      <w:r>
        <w:fldChar w:fldCharType="end"/>
      </w:r>
    </w:p>
    <w:p w14:paraId="139798E5" w14:textId="316BFBFF" w:rsidR="00482E70" w:rsidRDefault="00482E7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_Toc129881185 \h </w:instrText>
      </w:r>
      <w:r>
        <w:fldChar w:fldCharType="separate"/>
      </w:r>
      <w:r>
        <w:t>33</w:t>
      </w:r>
      <w:r>
        <w:fldChar w:fldCharType="end"/>
      </w:r>
    </w:p>
    <w:p w14:paraId="39D1576B" w14:textId="16B22B47" w:rsidR="00482E70" w:rsidRDefault="00482E70">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_Toc129881186 \h </w:instrText>
      </w:r>
      <w:r>
        <w:fldChar w:fldCharType="separate"/>
      </w:r>
      <w:r>
        <w:t>34</w:t>
      </w:r>
      <w:r>
        <w:fldChar w:fldCharType="end"/>
      </w:r>
    </w:p>
    <w:p w14:paraId="2F136FA0" w14:textId="65B96922" w:rsidR="00482E70" w:rsidRDefault="00482E70">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_Toc129881187 \h </w:instrText>
      </w:r>
      <w:r>
        <w:fldChar w:fldCharType="separate"/>
      </w:r>
      <w:r>
        <w:t>34</w:t>
      </w:r>
      <w:r>
        <w:fldChar w:fldCharType="end"/>
      </w:r>
    </w:p>
    <w:p w14:paraId="17AE191B" w14:textId="2A65D5B3" w:rsidR="00482E70" w:rsidRDefault="00482E70">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_Toc129881188 \h </w:instrText>
      </w:r>
      <w:r>
        <w:fldChar w:fldCharType="separate"/>
      </w:r>
      <w:r>
        <w:t>34</w:t>
      </w:r>
      <w:r>
        <w:fldChar w:fldCharType="end"/>
      </w:r>
    </w:p>
    <w:p w14:paraId="0D05DB55" w14:textId="49A628D8" w:rsidR="00482E70" w:rsidRDefault="00482E7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_Toc129881189 \h </w:instrText>
      </w:r>
      <w:r>
        <w:fldChar w:fldCharType="separate"/>
      </w:r>
      <w:r>
        <w:t>34</w:t>
      </w:r>
      <w:r>
        <w:fldChar w:fldCharType="end"/>
      </w:r>
    </w:p>
    <w:p w14:paraId="34BBFA09" w14:textId="17706E37" w:rsidR="00482E70" w:rsidRDefault="00482E7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_Toc129881190 \h </w:instrText>
      </w:r>
      <w:r>
        <w:fldChar w:fldCharType="separate"/>
      </w:r>
      <w:r>
        <w:t>34</w:t>
      </w:r>
      <w:r>
        <w:fldChar w:fldCharType="end"/>
      </w:r>
    </w:p>
    <w:p w14:paraId="2A7400EA" w14:textId="0BA32541" w:rsidR="00482E70" w:rsidRDefault="00482E7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_Toc129881191 \h </w:instrText>
      </w:r>
      <w:r>
        <w:fldChar w:fldCharType="separate"/>
      </w:r>
      <w:r>
        <w:t>35</w:t>
      </w:r>
      <w:r>
        <w:fldChar w:fldCharType="end"/>
      </w:r>
    </w:p>
    <w:p w14:paraId="3F53DC16" w14:textId="6BC22578" w:rsidR="00482E70" w:rsidRDefault="00482E7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_Toc129881192 \h </w:instrText>
      </w:r>
      <w:r>
        <w:fldChar w:fldCharType="separate"/>
      </w:r>
      <w:r>
        <w:t>35</w:t>
      </w:r>
      <w:r>
        <w:fldChar w:fldCharType="end"/>
      </w:r>
    </w:p>
    <w:p w14:paraId="0F2F11FC" w14:textId="69C4B16A" w:rsidR="00482E70" w:rsidRDefault="00482E7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_Toc129881193 \h </w:instrText>
      </w:r>
      <w:r>
        <w:fldChar w:fldCharType="separate"/>
      </w:r>
      <w:r>
        <w:t>35</w:t>
      </w:r>
      <w:r>
        <w:fldChar w:fldCharType="end"/>
      </w:r>
    </w:p>
    <w:p w14:paraId="1BD1A9CB" w14:textId="3B0BB23D" w:rsidR="00482E70" w:rsidRDefault="00482E7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_Toc129881194 \h </w:instrText>
      </w:r>
      <w:r>
        <w:fldChar w:fldCharType="separate"/>
      </w:r>
      <w:r>
        <w:t>35</w:t>
      </w:r>
      <w:r>
        <w:fldChar w:fldCharType="end"/>
      </w:r>
    </w:p>
    <w:p w14:paraId="556BA1E4" w14:textId="7057B72C" w:rsidR="00482E70" w:rsidRDefault="00482E70">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_Toc129881195 \h </w:instrText>
      </w:r>
      <w:r>
        <w:fldChar w:fldCharType="separate"/>
      </w:r>
      <w:r>
        <w:t>35</w:t>
      </w:r>
      <w:r>
        <w:fldChar w:fldCharType="end"/>
      </w:r>
    </w:p>
    <w:p w14:paraId="1D2E9D2B" w14:textId="3CC553F1" w:rsidR="00482E70" w:rsidRDefault="00482E70">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_Toc129881196 \h </w:instrText>
      </w:r>
      <w:r>
        <w:fldChar w:fldCharType="separate"/>
      </w:r>
      <w:r>
        <w:t>36</w:t>
      </w:r>
      <w:r>
        <w:fldChar w:fldCharType="end"/>
      </w:r>
    </w:p>
    <w:p w14:paraId="20503F55" w14:textId="7856A06F" w:rsidR="00482E70" w:rsidRDefault="00482E70">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_Toc129881197 \h </w:instrText>
      </w:r>
      <w:r>
        <w:fldChar w:fldCharType="separate"/>
      </w:r>
      <w:r>
        <w:t>37</w:t>
      </w:r>
      <w:r>
        <w:fldChar w:fldCharType="end"/>
      </w:r>
    </w:p>
    <w:p w14:paraId="419A6902" w14:textId="7C7C9593" w:rsidR="00482E70" w:rsidRDefault="00482E70">
      <w:pPr>
        <w:pStyle w:val="TOC2"/>
        <w:rPr>
          <w:rFonts w:asciiTheme="minorHAnsi" w:eastAsiaTheme="minorEastAsia" w:hAnsiTheme="minorHAnsi" w:cstheme="minorBidi"/>
          <w:sz w:val="22"/>
          <w:szCs w:val="22"/>
          <w:lang w:eastAsia="en-GB"/>
        </w:rPr>
      </w:pPr>
      <w:r>
        <w:lastRenderedPageBreak/>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_Toc129881198 \h </w:instrText>
      </w:r>
      <w:r>
        <w:fldChar w:fldCharType="separate"/>
      </w:r>
      <w:r>
        <w:t>38</w:t>
      </w:r>
      <w:r>
        <w:fldChar w:fldCharType="end"/>
      </w:r>
    </w:p>
    <w:p w14:paraId="5BBB565B" w14:textId="5FE600EA" w:rsidR="00482E70" w:rsidRDefault="00482E70">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_Toc129881199 \h </w:instrText>
      </w:r>
      <w:r>
        <w:fldChar w:fldCharType="separate"/>
      </w:r>
      <w:r>
        <w:t>38</w:t>
      </w:r>
      <w:r>
        <w:fldChar w:fldCharType="end"/>
      </w:r>
    </w:p>
    <w:p w14:paraId="3CECB8BA" w14:textId="1CBD9A93" w:rsidR="00482E70" w:rsidRDefault="00482E70">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_Toc129881200 \h </w:instrText>
      </w:r>
      <w:r>
        <w:fldChar w:fldCharType="separate"/>
      </w:r>
      <w:r>
        <w:t>39</w:t>
      </w:r>
      <w:r>
        <w:fldChar w:fldCharType="end"/>
      </w:r>
    </w:p>
    <w:p w14:paraId="60777EFA" w14:textId="170AC710" w:rsidR="00482E70" w:rsidRDefault="00482E70">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_Toc129881201 \h </w:instrText>
      </w:r>
      <w:r>
        <w:fldChar w:fldCharType="separate"/>
      </w:r>
      <w:r>
        <w:t>39</w:t>
      </w:r>
      <w:r>
        <w:fldChar w:fldCharType="end"/>
      </w:r>
    </w:p>
    <w:p w14:paraId="634F1AA1" w14:textId="66652281" w:rsidR="00482E70" w:rsidRDefault="00482E7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_Toc129881202 \h </w:instrText>
      </w:r>
      <w:r>
        <w:fldChar w:fldCharType="separate"/>
      </w:r>
      <w:r>
        <w:t>39</w:t>
      </w:r>
      <w:r>
        <w:fldChar w:fldCharType="end"/>
      </w:r>
    </w:p>
    <w:p w14:paraId="6CBD7C36" w14:textId="6A5A7CD2" w:rsidR="00482E70" w:rsidRDefault="00482E7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_Toc129881203 \h </w:instrText>
      </w:r>
      <w:r>
        <w:fldChar w:fldCharType="separate"/>
      </w:r>
      <w:r>
        <w:t>40</w:t>
      </w:r>
      <w:r>
        <w:fldChar w:fldCharType="end"/>
      </w:r>
    </w:p>
    <w:p w14:paraId="3C5308C5" w14:textId="0EF0B5CC" w:rsidR="00482E70" w:rsidRDefault="00482E70">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_Toc129881204 \h </w:instrText>
      </w:r>
      <w:r>
        <w:fldChar w:fldCharType="separate"/>
      </w:r>
      <w:r>
        <w:t>40</w:t>
      </w:r>
      <w:r>
        <w:fldChar w:fldCharType="end"/>
      </w:r>
    </w:p>
    <w:p w14:paraId="58844FCC" w14:textId="7EFB3D9A" w:rsidR="00482E70" w:rsidRDefault="00482E70">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_Toc129881205 \h </w:instrText>
      </w:r>
      <w:r>
        <w:fldChar w:fldCharType="separate"/>
      </w:r>
      <w:r>
        <w:t>40</w:t>
      </w:r>
      <w:r>
        <w:fldChar w:fldCharType="end"/>
      </w:r>
    </w:p>
    <w:p w14:paraId="66F623F7" w14:textId="4F667B4B" w:rsidR="00482E70" w:rsidRDefault="00482E70">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_Toc129881206 \h </w:instrText>
      </w:r>
      <w:r>
        <w:fldChar w:fldCharType="separate"/>
      </w:r>
      <w:r>
        <w:t>40</w:t>
      </w:r>
      <w:r>
        <w:fldChar w:fldCharType="end"/>
      </w:r>
    </w:p>
    <w:p w14:paraId="0BCEB94A" w14:textId="46D87202" w:rsidR="00482E70" w:rsidRDefault="00482E70">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_Toc129881207 \h </w:instrText>
      </w:r>
      <w:r>
        <w:fldChar w:fldCharType="separate"/>
      </w:r>
      <w:r>
        <w:t>40</w:t>
      </w:r>
      <w:r>
        <w:fldChar w:fldCharType="end"/>
      </w:r>
    </w:p>
    <w:p w14:paraId="14A6F758" w14:textId="6AFED16D" w:rsidR="00482E70" w:rsidRDefault="00482E7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Protocols for LI_HILA</w:t>
      </w:r>
      <w:r>
        <w:tab/>
      </w:r>
      <w:r>
        <w:fldChar w:fldCharType="begin" w:fldLock="1"/>
      </w:r>
      <w:r>
        <w:instrText xml:space="preserve"> PAGEREF _Toc129881208 \h </w:instrText>
      </w:r>
      <w:r>
        <w:fldChar w:fldCharType="separate"/>
      </w:r>
      <w:r>
        <w:t>40</w:t>
      </w:r>
      <w:r>
        <w:fldChar w:fldCharType="end"/>
      </w:r>
    </w:p>
    <w:p w14:paraId="646BABEE" w14:textId="0F423EFF" w:rsidR="00482E70" w:rsidRDefault="00482E70">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_Toc129881209 \h </w:instrText>
      </w:r>
      <w:r>
        <w:fldChar w:fldCharType="separate"/>
      </w:r>
      <w:r>
        <w:t>40</w:t>
      </w:r>
      <w:r>
        <w:fldChar w:fldCharType="end"/>
      </w:r>
    </w:p>
    <w:p w14:paraId="11AFB5CF" w14:textId="390EE7BC" w:rsidR="00482E70" w:rsidRDefault="00482E70">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Usage for realising LI_HILA</w:t>
      </w:r>
      <w:r>
        <w:tab/>
      </w:r>
      <w:r>
        <w:fldChar w:fldCharType="begin" w:fldLock="1"/>
      </w:r>
      <w:r>
        <w:instrText xml:space="preserve"> PAGEREF _Toc129881210 \h </w:instrText>
      </w:r>
      <w:r>
        <w:fldChar w:fldCharType="separate"/>
      </w:r>
      <w:r>
        <w:t>41</w:t>
      </w:r>
      <w:r>
        <w:fldChar w:fldCharType="end"/>
      </w:r>
    </w:p>
    <w:p w14:paraId="1CDE92B4" w14:textId="6AD9FAC3" w:rsidR="00482E70" w:rsidRDefault="00482E70">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_Toc129881211 \h </w:instrText>
      </w:r>
      <w:r>
        <w:fldChar w:fldCharType="separate"/>
      </w:r>
      <w:r>
        <w:t>41</w:t>
      </w:r>
      <w:r>
        <w:fldChar w:fldCharType="end"/>
      </w:r>
    </w:p>
    <w:p w14:paraId="21AEC854" w14:textId="35C4BE6F" w:rsidR="00482E70" w:rsidRDefault="00482E70">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_Toc129881212 \h </w:instrText>
      </w:r>
      <w:r>
        <w:fldChar w:fldCharType="separate"/>
      </w:r>
      <w:r>
        <w:t>41</w:t>
      </w:r>
      <w:r>
        <w:fldChar w:fldCharType="end"/>
      </w:r>
    </w:p>
    <w:p w14:paraId="4947F630" w14:textId="3768E021" w:rsidR="00482E70" w:rsidRDefault="00482E70">
      <w:pPr>
        <w:pStyle w:val="TOC4"/>
        <w:rPr>
          <w:rFonts w:asciiTheme="minorHAnsi" w:eastAsiaTheme="minorEastAsia" w:hAnsiTheme="minorHAnsi" w:cstheme="minorBidi"/>
          <w:sz w:val="22"/>
          <w:szCs w:val="22"/>
          <w:lang w:eastAsia="en-GB"/>
        </w:rPr>
      </w:pPr>
      <w:r>
        <w:t>5.11.2.3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_Toc129881213 \h </w:instrText>
      </w:r>
      <w:r>
        <w:fldChar w:fldCharType="separate"/>
      </w:r>
      <w:r>
        <w:t>41</w:t>
      </w:r>
      <w:r>
        <w:fldChar w:fldCharType="end"/>
      </w:r>
    </w:p>
    <w:p w14:paraId="68BC67B3" w14:textId="686CBCAE" w:rsidR="00482E70" w:rsidRDefault="00482E7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Protocols for LI_XLA</w:t>
      </w:r>
      <w:r>
        <w:tab/>
      </w:r>
      <w:r>
        <w:fldChar w:fldCharType="begin" w:fldLock="1"/>
      </w:r>
      <w:r>
        <w:instrText xml:space="preserve"> PAGEREF _Toc129881214 \h </w:instrText>
      </w:r>
      <w:r>
        <w:fldChar w:fldCharType="separate"/>
      </w:r>
      <w:r>
        <w:t>42</w:t>
      </w:r>
      <w:r>
        <w:fldChar w:fldCharType="end"/>
      </w:r>
    </w:p>
    <w:p w14:paraId="1EE33D2F" w14:textId="66B7AFD7" w:rsidR="00482E70" w:rsidRDefault="00482E7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_Toc129881215 \h </w:instrText>
      </w:r>
      <w:r>
        <w:fldChar w:fldCharType="separate"/>
      </w:r>
      <w:r>
        <w:t>42</w:t>
      </w:r>
      <w:r>
        <w:fldChar w:fldCharType="end"/>
      </w:r>
    </w:p>
    <w:p w14:paraId="0EAEF0EB" w14:textId="331EC599" w:rsidR="00482E70" w:rsidRDefault="00482E7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for realising LI_XLA</w:t>
      </w:r>
      <w:r>
        <w:tab/>
      </w:r>
      <w:r>
        <w:fldChar w:fldCharType="begin" w:fldLock="1"/>
      </w:r>
      <w:r>
        <w:instrText xml:space="preserve"> PAGEREF _Toc129881216 \h </w:instrText>
      </w:r>
      <w:r>
        <w:fldChar w:fldCharType="separate"/>
      </w:r>
      <w:r>
        <w:t>42</w:t>
      </w:r>
      <w:r>
        <w:fldChar w:fldCharType="end"/>
      </w:r>
    </w:p>
    <w:p w14:paraId="685D2DBA" w14:textId="5206F6DA" w:rsidR="00482E70" w:rsidRDefault="00482E7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_Toc129881217 \h </w:instrText>
      </w:r>
      <w:r>
        <w:fldChar w:fldCharType="separate"/>
      </w:r>
      <w:r>
        <w:t>43</w:t>
      </w:r>
      <w:r>
        <w:fldChar w:fldCharType="end"/>
      </w:r>
    </w:p>
    <w:p w14:paraId="59B027EA" w14:textId="7AE20FF5" w:rsidR="00482E70" w:rsidRDefault="00482E7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_Toc129881218 \h </w:instrText>
      </w:r>
      <w:r>
        <w:fldChar w:fldCharType="separate"/>
      </w:r>
      <w:r>
        <w:t>43</w:t>
      </w:r>
      <w:r>
        <w:fldChar w:fldCharType="end"/>
      </w:r>
    </w:p>
    <w:p w14:paraId="55F812B3" w14:textId="633F30A6" w:rsidR="00482E70" w:rsidRDefault="00482E7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_Toc129881219 \h </w:instrText>
      </w:r>
      <w:r>
        <w:fldChar w:fldCharType="separate"/>
      </w:r>
      <w:r>
        <w:t>43</w:t>
      </w:r>
      <w:r>
        <w:fldChar w:fldCharType="end"/>
      </w:r>
    </w:p>
    <w:p w14:paraId="28F23CF0" w14:textId="3BD410CF" w:rsidR="00482E70" w:rsidRDefault="00482E7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_Toc129881220 \h </w:instrText>
      </w:r>
      <w:r>
        <w:fldChar w:fldCharType="separate"/>
      </w:r>
      <w:r>
        <w:t>43</w:t>
      </w:r>
      <w:r>
        <w:fldChar w:fldCharType="end"/>
      </w:r>
    </w:p>
    <w:p w14:paraId="701889D8" w14:textId="0E14A5F0" w:rsidR="00482E70" w:rsidRDefault="00482E7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_Toc129881221 \h </w:instrText>
      </w:r>
      <w:r>
        <w:fldChar w:fldCharType="separate"/>
      </w:r>
      <w:r>
        <w:t>43</w:t>
      </w:r>
      <w:r>
        <w:fldChar w:fldCharType="end"/>
      </w:r>
    </w:p>
    <w:p w14:paraId="786D0852" w14:textId="4B7D554B" w:rsidR="00482E70" w:rsidRDefault="00482E70">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_Toc129881222 \h </w:instrText>
      </w:r>
      <w:r>
        <w:fldChar w:fldCharType="separate"/>
      </w:r>
      <w:r>
        <w:t>43</w:t>
      </w:r>
      <w:r>
        <w:fldChar w:fldCharType="end"/>
      </w:r>
    </w:p>
    <w:p w14:paraId="09E51E83" w14:textId="541EF4C7" w:rsidR="00482E70" w:rsidRDefault="00482E70">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_Toc129881223 \h </w:instrText>
      </w:r>
      <w:r>
        <w:fldChar w:fldCharType="separate"/>
      </w:r>
      <w:r>
        <w:t>44</w:t>
      </w:r>
      <w:r>
        <w:fldChar w:fldCharType="end"/>
      </w:r>
    </w:p>
    <w:p w14:paraId="35D050A5" w14:textId="3D2EAFBD" w:rsidR="00482E70" w:rsidRDefault="00482E70">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_Toc129881224 \h </w:instrText>
      </w:r>
      <w:r>
        <w:fldChar w:fldCharType="separate"/>
      </w:r>
      <w:r>
        <w:t>44</w:t>
      </w:r>
      <w:r>
        <w:fldChar w:fldCharType="end"/>
      </w:r>
    </w:p>
    <w:p w14:paraId="13B2A79B" w14:textId="76DE8A1B" w:rsidR="00482E70" w:rsidRDefault="00482E70">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_Toc129881225 \h </w:instrText>
      </w:r>
      <w:r>
        <w:fldChar w:fldCharType="separate"/>
      </w:r>
      <w:r>
        <w:t>44</w:t>
      </w:r>
      <w:r>
        <w:fldChar w:fldCharType="end"/>
      </w:r>
    </w:p>
    <w:p w14:paraId="47D49ABB" w14:textId="587E4FBA" w:rsidR="00482E70" w:rsidRDefault="00482E70">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_Toc129881226 \h </w:instrText>
      </w:r>
      <w:r>
        <w:fldChar w:fldCharType="separate"/>
      </w:r>
      <w:r>
        <w:t>45</w:t>
      </w:r>
      <w:r>
        <w:fldChar w:fldCharType="end"/>
      </w:r>
    </w:p>
    <w:p w14:paraId="4240E554" w14:textId="52770D69" w:rsidR="00482E70" w:rsidRDefault="00482E70">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_Toc129881227 \h </w:instrText>
      </w:r>
      <w:r>
        <w:fldChar w:fldCharType="separate"/>
      </w:r>
      <w:r>
        <w:t>46</w:t>
      </w:r>
      <w:r>
        <w:fldChar w:fldCharType="end"/>
      </w:r>
    </w:p>
    <w:p w14:paraId="4EAAA8D9" w14:textId="3354DF6E" w:rsidR="00482E70" w:rsidRDefault="00482E70">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_Toc129881228 \h </w:instrText>
      </w:r>
      <w:r>
        <w:fldChar w:fldCharType="separate"/>
      </w:r>
      <w:r>
        <w:t>47</w:t>
      </w:r>
      <w:r>
        <w:fldChar w:fldCharType="end"/>
      </w:r>
    </w:p>
    <w:p w14:paraId="041C64CD" w14:textId="578D42EF" w:rsidR="00482E70" w:rsidRDefault="00482E70">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_Toc129881229 \h </w:instrText>
      </w:r>
      <w:r>
        <w:fldChar w:fldCharType="separate"/>
      </w:r>
      <w:r>
        <w:t>48</w:t>
      </w:r>
      <w:r>
        <w:fldChar w:fldCharType="end"/>
      </w:r>
    </w:p>
    <w:p w14:paraId="5053C964" w14:textId="38CEFFDC" w:rsidR="00482E70" w:rsidRDefault="00482E70">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_Toc129881230 \h </w:instrText>
      </w:r>
      <w:r>
        <w:fldChar w:fldCharType="separate"/>
      </w:r>
      <w:r>
        <w:t>49</w:t>
      </w:r>
      <w:r>
        <w:fldChar w:fldCharType="end"/>
      </w:r>
    </w:p>
    <w:p w14:paraId="3961CEA8" w14:textId="54773352" w:rsidR="00482E70" w:rsidRDefault="00482E70">
      <w:pPr>
        <w:pStyle w:val="TOC5"/>
        <w:rPr>
          <w:rFonts w:asciiTheme="minorHAnsi" w:eastAsiaTheme="minorEastAsia" w:hAnsiTheme="minorHAnsi" w:cstheme="minorBidi"/>
          <w:sz w:val="22"/>
          <w:szCs w:val="22"/>
          <w:lang w:eastAsia="en-GB"/>
        </w:rPr>
      </w:pPr>
      <w:r>
        <w:t>6.2.2.2.8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_Toc129881231 \h </w:instrText>
      </w:r>
      <w:r>
        <w:fldChar w:fldCharType="separate"/>
      </w:r>
      <w:r>
        <w:t>49</w:t>
      </w:r>
      <w:r>
        <w:fldChar w:fldCharType="end"/>
      </w:r>
    </w:p>
    <w:p w14:paraId="7841C7E3" w14:textId="7FDE82FF" w:rsidR="00482E70" w:rsidRDefault="00482E70">
      <w:pPr>
        <w:pStyle w:val="TOC5"/>
        <w:rPr>
          <w:rFonts w:asciiTheme="minorHAnsi" w:eastAsiaTheme="minorEastAsia" w:hAnsiTheme="minorHAnsi" w:cstheme="minorBidi"/>
          <w:sz w:val="22"/>
          <w:szCs w:val="22"/>
          <w:lang w:eastAsia="en-GB"/>
        </w:rPr>
      </w:pPr>
      <w:r>
        <w:t>6.2.2.2.9</w:t>
      </w:r>
      <w:r>
        <w:rPr>
          <w:rFonts w:asciiTheme="minorHAnsi" w:eastAsiaTheme="minorEastAsia" w:hAnsiTheme="minorHAnsi" w:cstheme="minorBidi"/>
          <w:sz w:val="22"/>
          <w:szCs w:val="22"/>
          <w:lang w:eastAsia="en-GB"/>
        </w:rPr>
        <w:tab/>
      </w:r>
      <w:r>
        <w:t>Handovers</w:t>
      </w:r>
      <w:r>
        <w:tab/>
      </w:r>
      <w:r>
        <w:fldChar w:fldCharType="begin" w:fldLock="1"/>
      </w:r>
      <w:r>
        <w:instrText xml:space="preserve"> PAGEREF _Toc129881232 \h </w:instrText>
      </w:r>
      <w:r>
        <w:fldChar w:fldCharType="separate"/>
      </w:r>
      <w:r>
        <w:t>50</w:t>
      </w:r>
      <w:r>
        <w:fldChar w:fldCharType="end"/>
      </w:r>
    </w:p>
    <w:p w14:paraId="0E9E4CE6" w14:textId="5C164DD7" w:rsidR="00482E70" w:rsidRDefault="00482E70">
      <w:pPr>
        <w:pStyle w:val="TOC5"/>
        <w:rPr>
          <w:rFonts w:asciiTheme="minorHAnsi" w:eastAsiaTheme="minorEastAsia" w:hAnsiTheme="minorHAnsi" w:cstheme="minorBidi"/>
          <w:sz w:val="22"/>
          <w:szCs w:val="22"/>
          <w:lang w:eastAsia="en-GB"/>
        </w:rPr>
      </w:pPr>
      <w:r>
        <w:t>6.2.2.2.10</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_Toc129881233 \h </w:instrText>
      </w:r>
      <w:r>
        <w:fldChar w:fldCharType="separate"/>
      </w:r>
      <w:r>
        <w:t>52</w:t>
      </w:r>
      <w:r>
        <w:fldChar w:fldCharType="end"/>
      </w:r>
    </w:p>
    <w:p w14:paraId="69F8C9BA" w14:textId="027724FB" w:rsidR="00482E70" w:rsidRDefault="00482E70">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_Toc129881234 \h </w:instrText>
      </w:r>
      <w:r>
        <w:fldChar w:fldCharType="separate"/>
      </w:r>
      <w:r>
        <w:t>52</w:t>
      </w:r>
      <w:r>
        <w:fldChar w:fldCharType="end"/>
      </w:r>
    </w:p>
    <w:p w14:paraId="085FCAED" w14:textId="270F02FF" w:rsidR="00482E70" w:rsidRDefault="00482E70">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_Toc129881235 \h </w:instrText>
      </w:r>
      <w:r>
        <w:fldChar w:fldCharType="separate"/>
      </w:r>
      <w:r>
        <w:t>53</w:t>
      </w:r>
      <w:r>
        <w:fldChar w:fldCharType="end"/>
      </w:r>
    </w:p>
    <w:p w14:paraId="5DF89E38" w14:textId="73617DF3" w:rsidR="00482E70" w:rsidRDefault="00482E70">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_Toc129881236 \h </w:instrText>
      </w:r>
      <w:r>
        <w:fldChar w:fldCharType="separate"/>
      </w:r>
      <w:r>
        <w:t>53</w:t>
      </w:r>
      <w:r>
        <w:fldChar w:fldCharType="end"/>
      </w:r>
    </w:p>
    <w:p w14:paraId="25DAA60F" w14:textId="07AC34D4" w:rsidR="00482E70" w:rsidRDefault="00482E70">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_Toc129881237 \h </w:instrText>
      </w:r>
      <w:r>
        <w:fldChar w:fldCharType="separate"/>
      </w:r>
      <w:r>
        <w:t>53</w:t>
      </w:r>
      <w:r>
        <w:fldChar w:fldCharType="end"/>
      </w:r>
    </w:p>
    <w:p w14:paraId="50214D83" w14:textId="759EFFDB" w:rsidR="00482E70" w:rsidRDefault="00482E70">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_Toc129881238 \h </w:instrText>
      </w:r>
      <w:r>
        <w:fldChar w:fldCharType="separate"/>
      </w:r>
      <w:r>
        <w:t>53</w:t>
      </w:r>
      <w:r>
        <w:fldChar w:fldCharType="end"/>
      </w:r>
    </w:p>
    <w:p w14:paraId="28A7800B" w14:textId="1DDC59C3" w:rsidR="00482E70" w:rsidRDefault="00482E70">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_Toc129881239 \h </w:instrText>
      </w:r>
      <w:r>
        <w:fldChar w:fldCharType="separate"/>
      </w:r>
      <w:r>
        <w:t>54</w:t>
      </w:r>
      <w:r>
        <w:fldChar w:fldCharType="end"/>
      </w:r>
    </w:p>
    <w:p w14:paraId="3CE7FD96" w14:textId="7653C8C7" w:rsidR="00482E70" w:rsidRDefault="00482E70">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_Toc129881240 \h </w:instrText>
      </w:r>
      <w:r>
        <w:fldChar w:fldCharType="separate"/>
      </w:r>
      <w:r>
        <w:t>55</w:t>
      </w:r>
      <w:r>
        <w:fldChar w:fldCharType="end"/>
      </w:r>
    </w:p>
    <w:p w14:paraId="2AF84A4C" w14:textId="559DA7E7" w:rsidR="00482E70" w:rsidRDefault="00482E7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_Toc129881241 \h </w:instrText>
      </w:r>
      <w:r>
        <w:fldChar w:fldCharType="separate"/>
      </w:r>
      <w:r>
        <w:t>55</w:t>
      </w:r>
      <w:r>
        <w:fldChar w:fldCharType="end"/>
      </w:r>
    </w:p>
    <w:p w14:paraId="1247012E" w14:textId="68BFE058" w:rsidR="00482E70" w:rsidRDefault="00482E7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_Toc129881242 \h </w:instrText>
      </w:r>
      <w:r>
        <w:fldChar w:fldCharType="separate"/>
      </w:r>
      <w:r>
        <w:t>55</w:t>
      </w:r>
      <w:r>
        <w:fldChar w:fldCharType="end"/>
      </w:r>
    </w:p>
    <w:p w14:paraId="490504B2" w14:textId="6A72F226" w:rsidR="00482E70" w:rsidRDefault="00482E70">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_Toc129881243 \h </w:instrText>
      </w:r>
      <w:r>
        <w:fldChar w:fldCharType="separate"/>
      </w:r>
      <w:r>
        <w:t>55</w:t>
      </w:r>
      <w:r>
        <w:fldChar w:fldCharType="end"/>
      </w:r>
    </w:p>
    <w:p w14:paraId="60920956" w14:textId="5581C10D" w:rsidR="00482E70" w:rsidRDefault="00482E70">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_Toc129881244 \h </w:instrText>
      </w:r>
      <w:r>
        <w:fldChar w:fldCharType="separate"/>
      </w:r>
      <w:r>
        <w:t>55</w:t>
      </w:r>
      <w:r>
        <w:fldChar w:fldCharType="end"/>
      </w:r>
    </w:p>
    <w:p w14:paraId="5D7D1EED" w14:textId="489F391A" w:rsidR="00482E70" w:rsidRDefault="00482E70">
      <w:pPr>
        <w:pStyle w:val="TOC5"/>
        <w:rPr>
          <w:rFonts w:asciiTheme="minorHAnsi" w:eastAsiaTheme="minorEastAsia" w:hAnsiTheme="minorHAnsi" w:cstheme="minorBidi"/>
          <w:sz w:val="22"/>
          <w:szCs w:val="22"/>
          <w:lang w:eastAsia="en-GB"/>
        </w:rPr>
      </w:pPr>
      <w:r w:rsidRPr="00482E70">
        <w:t>6.2.3.1.3</w:t>
      </w:r>
      <w:r w:rsidRPr="00482E70">
        <w:rPr>
          <w:rFonts w:asciiTheme="minorHAnsi" w:hAnsiTheme="minorHAnsi" w:cstheme="minorBidi"/>
          <w:sz w:val="22"/>
          <w:szCs w:val="22"/>
          <w:lang w:eastAsia="en-GB"/>
        </w:rPr>
        <w:tab/>
      </w:r>
      <w:r w:rsidRPr="00C92FC4">
        <w:rPr>
          <w:rFonts w:eastAsiaTheme="minorHAnsi"/>
          <w:lang w:val="en-US"/>
        </w:rPr>
        <w:t>Provisioning of the MDF2</w:t>
      </w:r>
      <w:r>
        <w:tab/>
      </w:r>
      <w:r>
        <w:fldChar w:fldCharType="begin" w:fldLock="1"/>
      </w:r>
      <w:r>
        <w:instrText xml:space="preserve"> PAGEREF _Toc129881245 \h </w:instrText>
      </w:r>
      <w:r>
        <w:fldChar w:fldCharType="separate"/>
      </w:r>
      <w:r>
        <w:t>56</w:t>
      </w:r>
      <w:r>
        <w:fldChar w:fldCharType="end"/>
      </w:r>
    </w:p>
    <w:p w14:paraId="24185F83" w14:textId="2ABEA45F" w:rsidR="00482E70" w:rsidRDefault="00482E70">
      <w:pPr>
        <w:pStyle w:val="TOC5"/>
        <w:rPr>
          <w:rFonts w:asciiTheme="minorHAnsi" w:eastAsiaTheme="minorEastAsia" w:hAnsiTheme="minorHAnsi" w:cstheme="minorBidi"/>
          <w:sz w:val="22"/>
          <w:szCs w:val="22"/>
          <w:lang w:eastAsia="en-GB"/>
        </w:rPr>
      </w:pPr>
      <w:r w:rsidRPr="00482E70">
        <w:t>6.2.3.1.4</w:t>
      </w:r>
      <w:r w:rsidRPr="00482E70">
        <w:rPr>
          <w:rFonts w:asciiTheme="minorHAnsi" w:hAnsiTheme="minorHAnsi" w:cstheme="minorBidi"/>
          <w:sz w:val="22"/>
          <w:szCs w:val="22"/>
          <w:lang w:eastAsia="en-GB"/>
        </w:rPr>
        <w:tab/>
      </w:r>
      <w:r w:rsidRPr="00C92FC4">
        <w:rPr>
          <w:rFonts w:eastAsiaTheme="minorHAnsi"/>
          <w:lang w:val="en-US"/>
        </w:rPr>
        <w:t>Provisioning of the MDF3</w:t>
      </w:r>
      <w:r>
        <w:tab/>
      </w:r>
      <w:r>
        <w:fldChar w:fldCharType="begin" w:fldLock="1"/>
      </w:r>
      <w:r>
        <w:instrText xml:space="preserve"> PAGEREF _Toc129881246 \h </w:instrText>
      </w:r>
      <w:r>
        <w:fldChar w:fldCharType="separate"/>
      </w:r>
      <w:r>
        <w:t>57</w:t>
      </w:r>
      <w:r>
        <w:fldChar w:fldCharType="end"/>
      </w:r>
    </w:p>
    <w:p w14:paraId="5614F044" w14:textId="0A7E8C81" w:rsidR="00482E70" w:rsidRDefault="00482E7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_Toc129881247 \h </w:instrText>
      </w:r>
      <w:r>
        <w:fldChar w:fldCharType="separate"/>
      </w:r>
      <w:r>
        <w:t>58</w:t>
      </w:r>
      <w:r>
        <w:fldChar w:fldCharType="end"/>
      </w:r>
    </w:p>
    <w:p w14:paraId="7C524C12" w14:textId="3FE8E2D9" w:rsidR="00482E70" w:rsidRDefault="00482E70">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_Toc129881248 \h </w:instrText>
      </w:r>
      <w:r>
        <w:fldChar w:fldCharType="separate"/>
      </w:r>
      <w:r>
        <w:t>58</w:t>
      </w:r>
      <w:r>
        <w:fldChar w:fldCharType="end"/>
      </w:r>
    </w:p>
    <w:p w14:paraId="7C3D59E7" w14:textId="62E1D83A" w:rsidR="00482E70" w:rsidRDefault="00482E70">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_Toc129881249 \h </w:instrText>
      </w:r>
      <w:r>
        <w:fldChar w:fldCharType="separate"/>
      </w:r>
      <w:r>
        <w:t>59</w:t>
      </w:r>
      <w:r>
        <w:fldChar w:fldCharType="end"/>
      </w:r>
    </w:p>
    <w:p w14:paraId="58AEED6D" w14:textId="2C13893E" w:rsidR="00482E70" w:rsidRDefault="00482E70">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_Toc129881250 \h </w:instrText>
      </w:r>
      <w:r>
        <w:fldChar w:fldCharType="separate"/>
      </w:r>
      <w:r>
        <w:t>64</w:t>
      </w:r>
      <w:r>
        <w:fldChar w:fldCharType="end"/>
      </w:r>
    </w:p>
    <w:p w14:paraId="49D747D6" w14:textId="48F8D2DE" w:rsidR="00482E70" w:rsidRDefault="00482E70">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_Toc129881251 \h </w:instrText>
      </w:r>
      <w:r>
        <w:fldChar w:fldCharType="separate"/>
      </w:r>
      <w:r>
        <w:t>66</w:t>
      </w:r>
      <w:r>
        <w:fldChar w:fldCharType="end"/>
      </w:r>
    </w:p>
    <w:p w14:paraId="62EBC364" w14:textId="702309E5" w:rsidR="00482E70" w:rsidRDefault="00482E70">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_Toc129881252 \h </w:instrText>
      </w:r>
      <w:r>
        <w:fldChar w:fldCharType="separate"/>
      </w:r>
      <w:r>
        <w:t>67</w:t>
      </w:r>
      <w:r>
        <w:fldChar w:fldCharType="end"/>
      </w:r>
    </w:p>
    <w:p w14:paraId="09B3CDB1" w14:textId="18DB06A9" w:rsidR="00482E70" w:rsidRDefault="00482E70">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_Toc129881253 \h </w:instrText>
      </w:r>
      <w:r>
        <w:fldChar w:fldCharType="separate"/>
      </w:r>
      <w:r>
        <w:t>71</w:t>
      </w:r>
      <w:r>
        <w:fldChar w:fldCharType="end"/>
      </w:r>
    </w:p>
    <w:p w14:paraId="51E6A42A" w14:textId="5D5CBE90" w:rsidR="00482E70" w:rsidRDefault="00482E70">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_Toc129881254 \h </w:instrText>
      </w:r>
      <w:r>
        <w:fldChar w:fldCharType="separate"/>
      </w:r>
      <w:r>
        <w:t>72</w:t>
      </w:r>
      <w:r>
        <w:fldChar w:fldCharType="end"/>
      </w:r>
    </w:p>
    <w:p w14:paraId="1834C730" w14:textId="235CDF6C" w:rsidR="00482E70" w:rsidRDefault="00482E70">
      <w:pPr>
        <w:pStyle w:val="TOC5"/>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PDU to MA PDU session modification</w:t>
      </w:r>
      <w:r>
        <w:tab/>
      </w:r>
      <w:r>
        <w:fldChar w:fldCharType="begin" w:fldLock="1"/>
      </w:r>
      <w:r>
        <w:instrText xml:space="preserve"> PAGEREF _Toc129881255 \h </w:instrText>
      </w:r>
      <w:r>
        <w:fldChar w:fldCharType="separate"/>
      </w:r>
      <w:r>
        <w:t>84</w:t>
      </w:r>
      <w:r>
        <w:fldChar w:fldCharType="end"/>
      </w:r>
    </w:p>
    <w:p w14:paraId="3BCA2D71" w14:textId="3238D259" w:rsidR="00482E70" w:rsidRDefault="00482E7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_Toc129881256 \h </w:instrText>
      </w:r>
      <w:r>
        <w:fldChar w:fldCharType="separate"/>
      </w:r>
      <w:r>
        <w:t>85</w:t>
      </w:r>
      <w:r>
        <w:fldChar w:fldCharType="end"/>
      </w:r>
    </w:p>
    <w:p w14:paraId="563E19F2" w14:textId="35AFA410" w:rsidR="00482E70" w:rsidRDefault="00482E70">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_Toc129881257 \h </w:instrText>
      </w:r>
      <w:r>
        <w:fldChar w:fldCharType="separate"/>
      </w:r>
      <w:r>
        <w:t>85</w:t>
      </w:r>
      <w:r>
        <w:fldChar w:fldCharType="end"/>
      </w:r>
    </w:p>
    <w:p w14:paraId="27764736" w14:textId="7A457239" w:rsidR="00482E70" w:rsidRDefault="00482E70">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_Toc129881258 \h </w:instrText>
      </w:r>
      <w:r>
        <w:fldChar w:fldCharType="separate"/>
      </w:r>
      <w:r>
        <w:t>87</w:t>
      </w:r>
      <w:r>
        <w:fldChar w:fldCharType="end"/>
      </w:r>
    </w:p>
    <w:p w14:paraId="7F96A47A" w14:textId="505F84D0" w:rsidR="00482E70" w:rsidRDefault="00482E70">
      <w:pPr>
        <w:pStyle w:val="TOC5"/>
        <w:rPr>
          <w:rFonts w:asciiTheme="minorHAnsi" w:eastAsiaTheme="minorEastAsia" w:hAnsiTheme="minorHAnsi" w:cstheme="minorBidi"/>
          <w:sz w:val="22"/>
          <w:szCs w:val="22"/>
          <w:lang w:eastAsia="en-GB"/>
        </w:rPr>
      </w:pPr>
      <w:r>
        <w:lastRenderedPageBreak/>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_Toc129881259 \h </w:instrText>
      </w:r>
      <w:r>
        <w:fldChar w:fldCharType="separate"/>
      </w:r>
      <w:r>
        <w:t>87</w:t>
      </w:r>
      <w:r>
        <w:fldChar w:fldCharType="end"/>
      </w:r>
    </w:p>
    <w:p w14:paraId="5130CF8F" w14:textId="2D074947" w:rsidR="00482E70" w:rsidRDefault="00482E70">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IRI-POI in UPF triggering over LI_T2</w:t>
      </w:r>
      <w:r>
        <w:tab/>
      </w:r>
      <w:r>
        <w:fldChar w:fldCharType="begin" w:fldLock="1"/>
      </w:r>
      <w:r>
        <w:instrText xml:space="preserve"> PAGEREF _Toc129881260 \h </w:instrText>
      </w:r>
      <w:r>
        <w:fldChar w:fldCharType="separate"/>
      </w:r>
      <w:r>
        <w:t>88</w:t>
      </w:r>
      <w:r>
        <w:fldChar w:fldCharType="end"/>
      </w:r>
    </w:p>
    <w:p w14:paraId="589788E0" w14:textId="37FAD78C" w:rsidR="00482E70" w:rsidRDefault="00482E70">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_Toc129881261 \h </w:instrText>
      </w:r>
      <w:r>
        <w:fldChar w:fldCharType="separate"/>
      </w:r>
      <w:r>
        <w:t>89</w:t>
      </w:r>
      <w:r>
        <w:fldChar w:fldCharType="end"/>
      </w:r>
    </w:p>
    <w:p w14:paraId="486AD0BE" w14:textId="116D77C9" w:rsidR="00482E70" w:rsidRDefault="00482E70">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_Toc129881262 \h </w:instrText>
      </w:r>
      <w:r>
        <w:fldChar w:fldCharType="separate"/>
      </w:r>
      <w:r>
        <w:t>89</w:t>
      </w:r>
      <w:r>
        <w:fldChar w:fldCharType="end"/>
      </w:r>
    </w:p>
    <w:p w14:paraId="44D6DAEC" w14:textId="1B7CF56A" w:rsidR="00482E70" w:rsidRDefault="00482E70">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_Toc129881263 \h </w:instrText>
      </w:r>
      <w:r>
        <w:fldChar w:fldCharType="separate"/>
      </w:r>
      <w:r>
        <w:t>89</w:t>
      </w:r>
      <w:r>
        <w:fldChar w:fldCharType="end"/>
      </w:r>
    </w:p>
    <w:p w14:paraId="019957AB" w14:textId="3FBCD7D7" w:rsidR="00482E70" w:rsidRDefault="00482E70">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_Toc129881264 \h </w:instrText>
      </w:r>
      <w:r>
        <w:fldChar w:fldCharType="separate"/>
      </w:r>
      <w:r>
        <w:t>89</w:t>
      </w:r>
      <w:r>
        <w:fldChar w:fldCharType="end"/>
      </w:r>
    </w:p>
    <w:p w14:paraId="72C4FCFB" w14:textId="26E98B50" w:rsidR="00482E70" w:rsidRDefault="00482E70">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_Toc129881265 \h </w:instrText>
      </w:r>
      <w:r>
        <w:fldChar w:fldCharType="separate"/>
      </w:r>
      <w:r>
        <w:t>89</w:t>
      </w:r>
      <w:r>
        <w:fldChar w:fldCharType="end"/>
      </w:r>
    </w:p>
    <w:p w14:paraId="0A2A1C6E" w14:textId="3E61114C" w:rsidR="00482E70" w:rsidRDefault="00482E70">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_Toc129881266 \h </w:instrText>
      </w:r>
      <w:r>
        <w:fldChar w:fldCharType="separate"/>
      </w:r>
      <w:r>
        <w:t>89</w:t>
      </w:r>
      <w:r>
        <w:fldChar w:fldCharType="end"/>
      </w:r>
    </w:p>
    <w:p w14:paraId="0C914E8D" w14:textId="5C7AE66E" w:rsidR="00482E70" w:rsidRDefault="00482E70">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_Toc129881267 \h </w:instrText>
      </w:r>
      <w:r>
        <w:fldChar w:fldCharType="separate"/>
      </w:r>
      <w:r>
        <w:t>90</w:t>
      </w:r>
      <w:r>
        <w:fldChar w:fldCharType="end"/>
      </w:r>
    </w:p>
    <w:p w14:paraId="3D7F3F9B" w14:textId="79CDC41D" w:rsidR="00482E70" w:rsidRDefault="00482E70">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_Toc129881268 \h </w:instrText>
      </w:r>
      <w:r>
        <w:fldChar w:fldCharType="separate"/>
      </w:r>
      <w:r>
        <w:t>90</w:t>
      </w:r>
      <w:r>
        <w:fldChar w:fldCharType="end"/>
      </w:r>
    </w:p>
    <w:p w14:paraId="55B7E29E" w14:textId="12797C61" w:rsidR="00482E70" w:rsidRDefault="00482E70">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_Toc129881269 \h </w:instrText>
      </w:r>
      <w:r>
        <w:fldChar w:fldCharType="separate"/>
      </w:r>
      <w:r>
        <w:t>91</w:t>
      </w:r>
      <w:r>
        <w:fldChar w:fldCharType="end"/>
      </w:r>
    </w:p>
    <w:p w14:paraId="0A7DA1EA" w14:textId="5DC51A56" w:rsidR="00482E70" w:rsidRDefault="00482E70">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_Toc129881270 \h </w:instrText>
      </w:r>
      <w:r>
        <w:fldChar w:fldCharType="separate"/>
      </w:r>
      <w:r>
        <w:t>91</w:t>
      </w:r>
      <w:r>
        <w:fldChar w:fldCharType="end"/>
      </w:r>
    </w:p>
    <w:p w14:paraId="10B951AC" w14:textId="1764764D" w:rsidR="00482E70" w:rsidRDefault="00482E70">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_Toc129881271 \h </w:instrText>
      </w:r>
      <w:r>
        <w:fldChar w:fldCharType="separate"/>
      </w:r>
      <w:r>
        <w:t>91</w:t>
      </w:r>
      <w:r>
        <w:fldChar w:fldCharType="end"/>
      </w:r>
    </w:p>
    <w:p w14:paraId="307EE7C9" w14:textId="51C39040" w:rsidR="00482E70" w:rsidRDefault="00482E70">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_Toc129881272 \h </w:instrText>
      </w:r>
      <w:r>
        <w:fldChar w:fldCharType="separate"/>
      </w:r>
      <w:r>
        <w:t>92</w:t>
      </w:r>
      <w:r>
        <w:fldChar w:fldCharType="end"/>
      </w:r>
    </w:p>
    <w:p w14:paraId="0F8EDB9F" w14:textId="5AE20948" w:rsidR="00482E70" w:rsidRDefault="00482E70">
      <w:pPr>
        <w:pStyle w:val="TOC5"/>
        <w:rPr>
          <w:rFonts w:asciiTheme="minorHAnsi" w:eastAsiaTheme="minorEastAsia" w:hAnsiTheme="minorHAnsi" w:cstheme="minorBidi"/>
          <w:sz w:val="22"/>
          <w:szCs w:val="22"/>
          <w:lang w:eastAsia="en-GB"/>
        </w:rPr>
      </w:pPr>
      <w:r>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_Toc129881273 \h </w:instrText>
      </w:r>
      <w:r>
        <w:fldChar w:fldCharType="separate"/>
      </w:r>
      <w:r>
        <w:t>93</w:t>
      </w:r>
      <w:r>
        <w:fldChar w:fldCharType="end"/>
      </w:r>
    </w:p>
    <w:p w14:paraId="768C0ED1" w14:textId="51025AC6" w:rsidR="00482E70" w:rsidRDefault="00482E70">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_Toc129881274 \h </w:instrText>
      </w:r>
      <w:r>
        <w:fldChar w:fldCharType="separate"/>
      </w:r>
      <w:r>
        <w:t>97</w:t>
      </w:r>
      <w:r>
        <w:fldChar w:fldCharType="end"/>
      </w:r>
    </w:p>
    <w:p w14:paraId="762160A2" w14:textId="126957DD" w:rsidR="00482E70" w:rsidRDefault="00482E70">
      <w:pPr>
        <w:pStyle w:val="TOC5"/>
        <w:rPr>
          <w:rFonts w:asciiTheme="minorHAnsi" w:eastAsiaTheme="minorEastAsia" w:hAnsiTheme="minorHAnsi" w:cstheme="minorBidi"/>
          <w:sz w:val="22"/>
          <w:szCs w:val="22"/>
          <w:lang w:eastAsia="en-GB"/>
        </w:rPr>
      </w:pPr>
      <w:r w:rsidRPr="00482E70">
        <w:t>6.2.3.10.1</w:t>
      </w:r>
      <w:r w:rsidRPr="00482E70">
        <w:rPr>
          <w:rFonts w:asciiTheme="minorHAnsi" w:eastAsiaTheme="minorEastAsia" w:hAnsiTheme="minorHAnsi" w:cstheme="minorBidi"/>
          <w:sz w:val="22"/>
          <w:szCs w:val="22"/>
          <w:lang w:eastAsia="en-GB"/>
        </w:rPr>
        <w:tab/>
      </w:r>
      <w:r w:rsidRPr="00C92FC4">
        <w:rPr>
          <w:lang w:val="en-US"/>
        </w:rPr>
        <w:t>Overview</w:t>
      </w:r>
      <w:r>
        <w:tab/>
      </w:r>
      <w:r>
        <w:fldChar w:fldCharType="begin" w:fldLock="1"/>
      </w:r>
      <w:r>
        <w:instrText xml:space="preserve"> PAGEREF _Toc129881275 \h </w:instrText>
      </w:r>
      <w:r>
        <w:fldChar w:fldCharType="separate"/>
      </w:r>
      <w:r>
        <w:t>97</w:t>
      </w:r>
      <w:r>
        <w:fldChar w:fldCharType="end"/>
      </w:r>
    </w:p>
    <w:p w14:paraId="798518AA" w14:textId="44DB6592" w:rsidR="00482E70" w:rsidRDefault="00482E70">
      <w:pPr>
        <w:pStyle w:val="TOC5"/>
        <w:rPr>
          <w:rFonts w:asciiTheme="minorHAnsi" w:eastAsiaTheme="minorEastAsia" w:hAnsiTheme="minorHAnsi" w:cstheme="minorBidi"/>
          <w:sz w:val="22"/>
          <w:szCs w:val="22"/>
          <w:lang w:eastAsia="en-GB"/>
        </w:rPr>
      </w:pPr>
      <w:r w:rsidRPr="00482E70">
        <w:t>6.2.3.10.2</w:t>
      </w:r>
      <w:r w:rsidRPr="00482E70">
        <w:rPr>
          <w:rFonts w:asciiTheme="minorHAnsi" w:eastAsiaTheme="minorEastAsia" w:hAnsiTheme="minorHAnsi" w:cstheme="minorBidi"/>
          <w:sz w:val="22"/>
          <w:szCs w:val="22"/>
          <w:lang w:eastAsia="en-GB"/>
        </w:rPr>
        <w:tab/>
      </w:r>
      <w:r w:rsidRPr="00C92FC4">
        <w:rPr>
          <w:lang w:val="en-US"/>
        </w:rPr>
        <w:t>Storing LI state</w:t>
      </w:r>
      <w:r>
        <w:tab/>
      </w:r>
      <w:r>
        <w:fldChar w:fldCharType="begin" w:fldLock="1"/>
      </w:r>
      <w:r>
        <w:instrText xml:space="preserve"> PAGEREF _Toc129881276 \h </w:instrText>
      </w:r>
      <w:r>
        <w:fldChar w:fldCharType="separate"/>
      </w:r>
      <w:r>
        <w:t>97</w:t>
      </w:r>
      <w:r>
        <w:fldChar w:fldCharType="end"/>
      </w:r>
    </w:p>
    <w:p w14:paraId="02102EAB" w14:textId="5A7226E3" w:rsidR="00482E70" w:rsidRDefault="00482E70">
      <w:pPr>
        <w:pStyle w:val="TOC5"/>
        <w:rPr>
          <w:rFonts w:asciiTheme="minorHAnsi" w:eastAsiaTheme="minorEastAsia" w:hAnsiTheme="minorHAnsi" w:cstheme="minorBidi"/>
          <w:sz w:val="22"/>
          <w:szCs w:val="22"/>
          <w:lang w:eastAsia="en-GB"/>
        </w:rPr>
      </w:pPr>
      <w:r w:rsidRPr="00482E70">
        <w:t>6.2.3.10.3</w:t>
      </w:r>
      <w:r w:rsidRPr="00482E70">
        <w:rPr>
          <w:rFonts w:asciiTheme="minorHAnsi" w:eastAsiaTheme="minorEastAsia" w:hAnsiTheme="minorHAnsi" w:cstheme="minorBidi"/>
          <w:sz w:val="22"/>
          <w:szCs w:val="22"/>
          <w:lang w:eastAsia="en-GB"/>
        </w:rPr>
        <w:tab/>
      </w:r>
      <w:r w:rsidRPr="00C92FC4">
        <w:rPr>
          <w:lang w:val="en-US"/>
        </w:rPr>
        <w:t>Retrieving LI state</w:t>
      </w:r>
      <w:r>
        <w:tab/>
      </w:r>
      <w:r>
        <w:fldChar w:fldCharType="begin" w:fldLock="1"/>
      </w:r>
      <w:r>
        <w:instrText xml:space="preserve"> PAGEREF _Toc129881277 \h </w:instrText>
      </w:r>
      <w:r>
        <w:fldChar w:fldCharType="separate"/>
      </w:r>
      <w:r>
        <w:t>98</w:t>
      </w:r>
      <w:r>
        <w:fldChar w:fldCharType="end"/>
      </w:r>
    </w:p>
    <w:p w14:paraId="41DB01CE" w14:textId="0B2E9A15" w:rsidR="00482E70" w:rsidRDefault="00482E70">
      <w:pPr>
        <w:pStyle w:val="TOC5"/>
        <w:rPr>
          <w:rFonts w:asciiTheme="minorHAnsi" w:eastAsiaTheme="minorEastAsia" w:hAnsiTheme="minorHAnsi" w:cstheme="minorBidi"/>
          <w:sz w:val="22"/>
          <w:szCs w:val="22"/>
          <w:lang w:eastAsia="en-GB"/>
        </w:rPr>
      </w:pPr>
      <w:r w:rsidRPr="00482E70">
        <w:t>6.2.3.10.4</w:t>
      </w:r>
      <w:r w:rsidRPr="00482E70">
        <w:rPr>
          <w:rFonts w:asciiTheme="minorHAnsi" w:eastAsiaTheme="minorEastAsia" w:hAnsiTheme="minorHAnsi" w:cstheme="minorBidi"/>
          <w:sz w:val="22"/>
          <w:szCs w:val="22"/>
          <w:lang w:eastAsia="en-GB"/>
        </w:rPr>
        <w:tab/>
      </w:r>
      <w:r w:rsidRPr="00C92FC4">
        <w:rPr>
          <w:lang w:val="en-US"/>
        </w:rPr>
        <w:t>Removing LI state</w:t>
      </w:r>
      <w:r>
        <w:tab/>
      </w:r>
      <w:r>
        <w:fldChar w:fldCharType="begin" w:fldLock="1"/>
      </w:r>
      <w:r>
        <w:instrText xml:space="preserve"> PAGEREF _Toc129881278 \h </w:instrText>
      </w:r>
      <w:r>
        <w:fldChar w:fldCharType="separate"/>
      </w:r>
      <w:r>
        <w:t>98</w:t>
      </w:r>
      <w:r>
        <w:fldChar w:fldCharType="end"/>
      </w:r>
    </w:p>
    <w:p w14:paraId="09E111B6" w14:textId="1BC74A2C" w:rsidR="00482E70" w:rsidRDefault="00482E7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_Toc129881279 \h </w:instrText>
      </w:r>
      <w:r>
        <w:fldChar w:fldCharType="separate"/>
      </w:r>
      <w:r>
        <w:t>98</w:t>
      </w:r>
      <w:r>
        <w:fldChar w:fldCharType="end"/>
      </w:r>
    </w:p>
    <w:p w14:paraId="1A711D61" w14:textId="3610EDF3" w:rsidR="00482E70" w:rsidRDefault="00482E70">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_Toc129881280 \h </w:instrText>
      </w:r>
      <w:r>
        <w:fldChar w:fldCharType="separate"/>
      </w:r>
      <w:r>
        <w:t>98</w:t>
      </w:r>
      <w:r>
        <w:fldChar w:fldCharType="end"/>
      </w:r>
    </w:p>
    <w:p w14:paraId="0080D6CD" w14:textId="745DC17C" w:rsidR="00482E70" w:rsidRDefault="00482E7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_Toc129881281 \h </w:instrText>
      </w:r>
      <w:r>
        <w:fldChar w:fldCharType="separate"/>
      </w:r>
      <w:r>
        <w:t>98</w:t>
      </w:r>
      <w:r>
        <w:fldChar w:fldCharType="end"/>
      </w:r>
    </w:p>
    <w:p w14:paraId="69BD31AA" w14:textId="46D92663" w:rsidR="00482E70" w:rsidRDefault="00482E70">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_Toc129881282 \h </w:instrText>
      </w:r>
      <w:r>
        <w:fldChar w:fldCharType="separate"/>
      </w:r>
      <w:r>
        <w:t>98</w:t>
      </w:r>
      <w:r>
        <w:fldChar w:fldCharType="end"/>
      </w:r>
    </w:p>
    <w:p w14:paraId="1A2733A2" w14:textId="0A870EE5" w:rsidR="00482E70" w:rsidRDefault="00482E70">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_Toc129881283 \h </w:instrText>
      </w:r>
      <w:r>
        <w:fldChar w:fldCharType="separate"/>
      </w:r>
      <w:r>
        <w:t>100</w:t>
      </w:r>
      <w:r>
        <w:fldChar w:fldCharType="end"/>
      </w:r>
    </w:p>
    <w:p w14:paraId="6CF489DE" w14:textId="00146994" w:rsidR="00482E70" w:rsidRDefault="00482E70">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_Toc129881284 \h </w:instrText>
      </w:r>
      <w:r>
        <w:fldChar w:fldCharType="separate"/>
      </w:r>
      <w:r>
        <w:t>100</w:t>
      </w:r>
      <w:r>
        <w:fldChar w:fldCharType="end"/>
      </w:r>
    </w:p>
    <w:p w14:paraId="7C59F671" w14:textId="09F63CC4" w:rsidR="00482E70" w:rsidRDefault="00482E70">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_Toc129881285 \h </w:instrText>
      </w:r>
      <w:r>
        <w:fldChar w:fldCharType="separate"/>
      </w:r>
      <w:r>
        <w:t>103</w:t>
      </w:r>
      <w:r>
        <w:fldChar w:fldCharType="end"/>
      </w:r>
    </w:p>
    <w:p w14:paraId="2250435D" w14:textId="4D42810E" w:rsidR="00482E70" w:rsidRDefault="00482E7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_Toc129881286 \h </w:instrText>
      </w:r>
      <w:r>
        <w:fldChar w:fldCharType="separate"/>
      </w:r>
      <w:r>
        <w:t>103</w:t>
      </w:r>
      <w:r>
        <w:fldChar w:fldCharType="end"/>
      </w:r>
    </w:p>
    <w:p w14:paraId="7C35196D" w14:textId="20AFEFB8" w:rsidR="00482E70" w:rsidRDefault="00482E7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_Toc129881287 \h </w:instrText>
      </w:r>
      <w:r>
        <w:fldChar w:fldCharType="separate"/>
      </w:r>
      <w:r>
        <w:t>103</w:t>
      </w:r>
      <w:r>
        <w:fldChar w:fldCharType="end"/>
      </w:r>
    </w:p>
    <w:p w14:paraId="1C1D7837" w14:textId="1A10370C" w:rsidR="00482E70" w:rsidRDefault="00482E7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_Toc129881288 \h </w:instrText>
      </w:r>
      <w:r>
        <w:fldChar w:fldCharType="separate"/>
      </w:r>
      <w:r>
        <w:t>103</w:t>
      </w:r>
      <w:r>
        <w:fldChar w:fldCharType="end"/>
      </w:r>
    </w:p>
    <w:p w14:paraId="31999525" w14:textId="5EE251D7" w:rsidR="00482E70" w:rsidRDefault="00482E7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_Toc129881289 \h </w:instrText>
      </w:r>
      <w:r>
        <w:fldChar w:fldCharType="separate"/>
      </w:r>
      <w:r>
        <w:t>104</w:t>
      </w:r>
      <w:r>
        <w:fldChar w:fldCharType="end"/>
      </w:r>
    </w:p>
    <w:p w14:paraId="6BFB8B00" w14:textId="48B855FA" w:rsidR="00482E70" w:rsidRDefault="00482E70">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_Toc129881290 \h </w:instrText>
      </w:r>
      <w:r>
        <w:fldChar w:fldCharType="separate"/>
      </w:r>
      <w:r>
        <w:t>104</w:t>
      </w:r>
      <w:r>
        <w:fldChar w:fldCharType="end"/>
      </w:r>
    </w:p>
    <w:p w14:paraId="2C1061AF" w14:textId="520751E8" w:rsidR="00482E70" w:rsidRDefault="00482E7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_Toc129881291 \h </w:instrText>
      </w:r>
      <w:r>
        <w:fldChar w:fldCharType="separate"/>
      </w:r>
      <w:r>
        <w:t>105</w:t>
      </w:r>
      <w:r>
        <w:fldChar w:fldCharType="end"/>
      </w:r>
    </w:p>
    <w:p w14:paraId="0B803298" w14:textId="5AEFE1F6" w:rsidR="00482E70" w:rsidRDefault="00482E70">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_Toc129881292 \h </w:instrText>
      </w:r>
      <w:r>
        <w:fldChar w:fldCharType="separate"/>
      </w:r>
      <w:r>
        <w:t>105</w:t>
      </w:r>
      <w:r>
        <w:fldChar w:fldCharType="end"/>
      </w:r>
    </w:p>
    <w:p w14:paraId="5021B7A7" w14:textId="5838D7A3" w:rsidR="00482E70" w:rsidRDefault="00482E70">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_Toc129881293 \h </w:instrText>
      </w:r>
      <w:r>
        <w:fldChar w:fldCharType="separate"/>
      </w:r>
      <w:r>
        <w:t>105</w:t>
      </w:r>
      <w:r>
        <w:fldChar w:fldCharType="end"/>
      </w:r>
    </w:p>
    <w:p w14:paraId="388F519E" w14:textId="6A3DCF87" w:rsidR="00482E70" w:rsidRDefault="00482E70">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_Toc129881294 \h </w:instrText>
      </w:r>
      <w:r>
        <w:fldChar w:fldCharType="separate"/>
      </w:r>
      <w:r>
        <w:t>106</w:t>
      </w:r>
      <w:r>
        <w:fldChar w:fldCharType="end"/>
      </w:r>
    </w:p>
    <w:p w14:paraId="6D3AECF8" w14:textId="521AA090" w:rsidR="00482E70" w:rsidRDefault="00482E70">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_Toc129881295 \h </w:instrText>
      </w:r>
      <w:r>
        <w:fldChar w:fldCharType="separate"/>
      </w:r>
      <w:r>
        <w:t>107</w:t>
      </w:r>
      <w:r>
        <w:fldChar w:fldCharType="end"/>
      </w:r>
    </w:p>
    <w:p w14:paraId="08A1C661" w14:textId="5E3635A0" w:rsidR="00482E70" w:rsidRDefault="00482E70">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_Toc129881296 \h </w:instrText>
      </w:r>
      <w:r>
        <w:fldChar w:fldCharType="separate"/>
      </w:r>
      <w:r>
        <w:t>108</w:t>
      </w:r>
      <w:r>
        <w:fldChar w:fldCharType="end"/>
      </w:r>
    </w:p>
    <w:p w14:paraId="41443A73" w14:textId="478FBE63" w:rsidR="00482E70" w:rsidRDefault="00482E70">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_Toc129881297 \h </w:instrText>
      </w:r>
      <w:r>
        <w:fldChar w:fldCharType="separate"/>
      </w:r>
      <w:r>
        <w:t>109</w:t>
      </w:r>
      <w:r>
        <w:fldChar w:fldCharType="end"/>
      </w:r>
    </w:p>
    <w:p w14:paraId="718324FE" w14:textId="2418FB64" w:rsidR="00482E70" w:rsidRDefault="00482E70">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_Toc129881298 \h </w:instrText>
      </w:r>
      <w:r>
        <w:fldChar w:fldCharType="separate"/>
      </w:r>
      <w:r>
        <w:t>110</w:t>
      </w:r>
      <w:r>
        <w:fldChar w:fldCharType="end"/>
      </w:r>
    </w:p>
    <w:p w14:paraId="4F2F0E99" w14:textId="37F82D6E" w:rsidR="00482E70" w:rsidRDefault="00482E70">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_Toc129881299 \h </w:instrText>
      </w:r>
      <w:r>
        <w:fldChar w:fldCharType="separate"/>
      </w:r>
      <w:r>
        <w:t>111</w:t>
      </w:r>
      <w:r>
        <w:fldChar w:fldCharType="end"/>
      </w:r>
    </w:p>
    <w:p w14:paraId="5B4FD3D4" w14:textId="74EEBD47" w:rsidR="00482E70" w:rsidRDefault="00482E7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_Toc129881300 \h </w:instrText>
      </w:r>
      <w:r>
        <w:fldChar w:fldCharType="separate"/>
      </w:r>
      <w:r>
        <w:t>112</w:t>
      </w:r>
      <w:r>
        <w:fldChar w:fldCharType="end"/>
      </w:r>
    </w:p>
    <w:p w14:paraId="207E5A76" w14:textId="2E1AC92F" w:rsidR="00482E70" w:rsidRDefault="00482E70">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_Toc129881301 \h </w:instrText>
      </w:r>
      <w:r>
        <w:fldChar w:fldCharType="separate"/>
      </w:r>
      <w:r>
        <w:t>112</w:t>
      </w:r>
      <w:r>
        <w:fldChar w:fldCharType="end"/>
      </w:r>
    </w:p>
    <w:p w14:paraId="2A6130AB" w14:textId="2A458CA6" w:rsidR="00482E70" w:rsidRDefault="00482E70">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_Toc129881302 \h </w:instrText>
      </w:r>
      <w:r>
        <w:fldChar w:fldCharType="separate"/>
      </w:r>
      <w:r>
        <w:t>112</w:t>
      </w:r>
      <w:r>
        <w:fldChar w:fldCharType="end"/>
      </w:r>
    </w:p>
    <w:p w14:paraId="6D94D4C1" w14:textId="3848AD2F" w:rsidR="00482E70" w:rsidRDefault="00482E70">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_Toc129881303 \h </w:instrText>
      </w:r>
      <w:r>
        <w:fldChar w:fldCharType="separate"/>
      </w:r>
      <w:r>
        <w:t>113</w:t>
      </w:r>
      <w:r>
        <w:fldChar w:fldCharType="end"/>
      </w:r>
    </w:p>
    <w:p w14:paraId="01B2D8A4" w14:textId="41F77BE2" w:rsidR="00482E70" w:rsidRDefault="00482E7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_Toc129881304 \h </w:instrText>
      </w:r>
      <w:r>
        <w:fldChar w:fldCharType="separate"/>
      </w:r>
      <w:r>
        <w:t>113</w:t>
      </w:r>
      <w:r>
        <w:fldChar w:fldCharType="end"/>
      </w:r>
    </w:p>
    <w:p w14:paraId="452DCE0A" w14:textId="162C8176" w:rsidR="00482E70" w:rsidRDefault="00482E70">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_Toc129881305 \h </w:instrText>
      </w:r>
      <w:r>
        <w:fldChar w:fldCharType="separate"/>
      </w:r>
      <w:r>
        <w:t>113</w:t>
      </w:r>
      <w:r>
        <w:fldChar w:fldCharType="end"/>
      </w:r>
    </w:p>
    <w:p w14:paraId="094633E6" w14:textId="379829B7" w:rsidR="00482E70" w:rsidRDefault="00482E7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_Toc129881306 \h </w:instrText>
      </w:r>
      <w:r>
        <w:fldChar w:fldCharType="separate"/>
      </w:r>
      <w:r>
        <w:t>113</w:t>
      </w:r>
      <w:r>
        <w:fldChar w:fldCharType="end"/>
      </w:r>
    </w:p>
    <w:p w14:paraId="6541B600" w14:textId="1EFFBADA" w:rsidR="00482E70" w:rsidRDefault="00482E70">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_Toc129881307 \h </w:instrText>
      </w:r>
      <w:r>
        <w:fldChar w:fldCharType="separate"/>
      </w:r>
      <w:r>
        <w:t>113</w:t>
      </w:r>
      <w:r>
        <w:fldChar w:fldCharType="end"/>
      </w:r>
    </w:p>
    <w:p w14:paraId="24F007BA" w14:textId="2E6A4DD9" w:rsidR="00482E70" w:rsidRDefault="00482E70">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_Toc129881308 \h </w:instrText>
      </w:r>
      <w:r>
        <w:fldChar w:fldCharType="separate"/>
      </w:r>
      <w:r>
        <w:t>114</w:t>
      </w:r>
      <w:r>
        <w:fldChar w:fldCharType="end"/>
      </w:r>
    </w:p>
    <w:p w14:paraId="2765295D" w14:textId="5F9C7F7C" w:rsidR="00482E70" w:rsidRDefault="00482E70">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_Toc129881309 \h </w:instrText>
      </w:r>
      <w:r>
        <w:fldChar w:fldCharType="separate"/>
      </w:r>
      <w:r>
        <w:t>115</w:t>
      </w:r>
      <w:r>
        <w:fldChar w:fldCharType="end"/>
      </w:r>
    </w:p>
    <w:p w14:paraId="6EF09080" w14:textId="7FE634E0" w:rsidR="00482E70" w:rsidRDefault="00482E70">
      <w:pPr>
        <w:pStyle w:val="TOC5"/>
        <w:rPr>
          <w:rFonts w:asciiTheme="minorHAnsi" w:eastAsiaTheme="minorEastAsia" w:hAnsiTheme="minorHAnsi" w:cstheme="minorBidi"/>
          <w:sz w:val="22"/>
          <w:szCs w:val="22"/>
          <w:lang w:eastAsia="en-GB"/>
        </w:rPr>
      </w:pPr>
      <w:r w:rsidRPr="00482E70">
        <w:t>6.3.3.1.4</w:t>
      </w:r>
      <w:r w:rsidRPr="00482E70">
        <w:rPr>
          <w:rFonts w:asciiTheme="minorHAnsi" w:hAnsiTheme="minorHAnsi" w:cstheme="minorBidi"/>
          <w:sz w:val="22"/>
          <w:szCs w:val="22"/>
          <w:lang w:eastAsia="en-GB"/>
        </w:rPr>
        <w:tab/>
      </w:r>
      <w:r w:rsidRPr="00C92FC4">
        <w:rPr>
          <w:rFonts w:eastAsiaTheme="minorHAnsi"/>
          <w:lang w:val="en-US"/>
        </w:rPr>
        <w:t>Provisioning of the MDF2</w:t>
      </w:r>
      <w:r>
        <w:tab/>
      </w:r>
      <w:r>
        <w:fldChar w:fldCharType="begin" w:fldLock="1"/>
      </w:r>
      <w:r>
        <w:instrText xml:space="preserve"> PAGEREF _Toc129881310 \h </w:instrText>
      </w:r>
      <w:r>
        <w:fldChar w:fldCharType="separate"/>
      </w:r>
      <w:r>
        <w:t>115</w:t>
      </w:r>
      <w:r>
        <w:fldChar w:fldCharType="end"/>
      </w:r>
    </w:p>
    <w:p w14:paraId="1DE475CA" w14:textId="371CC580" w:rsidR="00482E70" w:rsidRDefault="00482E70">
      <w:pPr>
        <w:pStyle w:val="TOC5"/>
        <w:rPr>
          <w:rFonts w:asciiTheme="minorHAnsi" w:eastAsiaTheme="minorEastAsia" w:hAnsiTheme="minorHAnsi" w:cstheme="minorBidi"/>
          <w:sz w:val="22"/>
          <w:szCs w:val="22"/>
          <w:lang w:eastAsia="en-GB"/>
        </w:rPr>
      </w:pPr>
      <w:r w:rsidRPr="00482E70">
        <w:t>6.3.3.1.5</w:t>
      </w:r>
      <w:r w:rsidRPr="00482E70">
        <w:rPr>
          <w:rFonts w:asciiTheme="minorHAnsi" w:hAnsiTheme="minorHAnsi" w:cstheme="minorBidi"/>
          <w:sz w:val="22"/>
          <w:szCs w:val="22"/>
          <w:lang w:eastAsia="en-GB"/>
        </w:rPr>
        <w:tab/>
      </w:r>
      <w:r w:rsidRPr="00C92FC4">
        <w:rPr>
          <w:rFonts w:eastAsiaTheme="minorHAnsi"/>
          <w:lang w:val="en-US"/>
        </w:rPr>
        <w:t>Provisioning of the MDF3</w:t>
      </w:r>
      <w:r>
        <w:tab/>
      </w:r>
      <w:r>
        <w:fldChar w:fldCharType="begin" w:fldLock="1"/>
      </w:r>
      <w:r>
        <w:instrText xml:space="preserve"> PAGEREF _Toc129881311 \h </w:instrText>
      </w:r>
      <w:r>
        <w:fldChar w:fldCharType="separate"/>
      </w:r>
      <w:r>
        <w:t>116</w:t>
      </w:r>
      <w:r>
        <w:fldChar w:fldCharType="end"/>
      </w:r>
    </w:p>
    <w:p w14:paraId="60878073" w14:textId="0EAB79F8" w:rsidR="00482E70" w:rsidRDefault="00482E7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_Toc129881312 \h </w:instrText>
      </w:r>
      <w:r>
        <w:fldChar w:fldCharType="separate"/>
      </w:r>
      <w:r>
        <w:t>117</w:t>
      </w:r>
      <w:r>
        <w:fldChar w:fldCharType="end"/>
      </w:r>
    </w:p>
    <w:p w14:paraId="4957B336" w14:textId="07820E60" w:rsidR="00482E70" w:rsidRDefault="00482E70">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_Toc129881313 \h </w:instrText>
      </w:r>
      <w:r>
        <w:fldChar w:fldCharType="separate"/>
      </w:r>
      <w:r>
        <w:t>117</w:t>
      </w:r>
      <w:r>
        <w:fldChar w:fldCharType="end"/>
      </w:r>
    </w:p>
    <w:p w14:paraId="44830CFD" w14:textId="706FDACB" w:rsidR="00482E70" w:rsidRDefault="00482E70">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PDU Session Establishment message reporting PDU session establishment or PDN Connection establishment</w:t>
      </w:r>
      <w:r>
        <w:tab/>
      </w:r>
      <w:r>
        <w:fldChar w:fldCharType="begin" w:fldLock="1"/>
      </w:r>
      <w:r>
        <w:instrText xml:space="preserve"> PAGEREF _Toc129881314 \h </w:instrText>
      </w:r>
      <w:r>
        <w:fldChar w:fldCharType="separate"/>
      </w:r>
      <w:r>
        <w:t>117</w:t>
      </w:r>
      <w:r>
        <w:fldChar w:fldCharType="end"/>
      </w:r>
    </w:p>
    <w:p w14:paraId="72960EBD" w14:textId="652F78DD" w:rsidR="00482E70" w:rsidRDefault="00482E70">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PDU Session Modification message reporting PDU session modification, PDN Connection modification or inter-system handover</w:t>
      </w:r>
      <w:r>
        <w:tab/>
      </w:r>
      <w:r>
        <w:fldChar w:fldCharType="begin" w:fldLock="1"/>
      </w:r>
      <w:r>
        <w:instrText xml:space="preserve"> PAGEREF _Toc129881315 \h </w:instrText>
      </w:r>
      <w:r>
        <w:fldChar w:fldCharType="separate"/>
      </w:r>
      <w:r>
        <w:t>123</w:t>
      </w:r>
      <w:r>
        <w:fldChar w:fldCharType="end"/>
      </w:r>
    </w:p>
    <w:p w14:paraId="01C057C8" w14:textId="251222C2" w:rsidR="00482E70" w:rsidRDefault="00482E70">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PDU Session Release message reporting PDU session release, PDN Connection release</w:t>
      </w:r>
      <w:r>
        <w:tab/>
      </w:r>
      <w:r>
        <w:fldChar w:fldCharType="begin" w:fldLock="1"/>
      </w:r>
      <w:r>
        <w:instrText xml:space="preserve"> PAGEREF _Toc129881316 \h </w:instrText>
      </w:r>
      <w:r>
        <w:fldChar w:fldCharType="separate"/>
      </w:r>
      <w:r>
        <w:t>128</w:t>
      </w:r>
      <w:r>
        <w:fldChar w:fldCharType="end"/>
      </w:r>
    </w:p>
    <w:p w14:paraId="4AF45585" w14:textId="2052E22A" w:rsidR="00482E70" w:rsidRDefault="00482E70">
      <w:pPr>
        <w:pStyle w:val="TOC5"/>
        <w:rPr>
          <w:rFonts w:asciiTheme="minorHAnsi" w:eastAsiaTheme="minorEastAsia" w:hAnsiTheme="minorHAnsi" w:cstheme="minorBidi"/>
          <w:sz w:val="22"/>
          <w:szCs w:val="22"/>
          <w:lang w:eastAsia="en-GB"/>
        </w:rPr>
      </w:pPr>
      <w:r>
        <w:lastRenderedPageBreak/>
        <w:t>6.3.3.2.5</w:t>
      </w:r>
      <w:r>
        <w:rPr>
          <w:rFonts w:asciiTheme="minorHAnsi" w:eastAsiaTheme="minorEastAsia" w:hAnsiTheme="minorHAnsi" w:cstheme="minorBidi"/>
          <w:sz w:val="22"/>
          <w:szCs w:val="22"/>
          <w:lang w:eastAsia="en-GB"/>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_Toc129881317 \h </w:instrText>
      </w:r>
      <w:r>
        <w:fldChar w:fldCharType="separate"/>
      </w:r>
      <w:r>
        <w:t>129</w:t>
      </w:r>
      <w:r>
        <w:fldChar w:fldCharType="end"/>
      </w:r>
    </w:p>
    <w:p w14:paraId="1A819C33" w14:textId="71BA64F7" w:rsidR="00482E70" w:rsidRDefault="00482E70">
      <w:pPr>
        <w:pStyle w:val="TOC5"/>
        <w:rPr>
          <w:rFonts w:asciiTheme="minorHAnsi" w:eastAsiaTheme="minorEastAsia" w:hAnsiTheme="minorHAnsi" w:cstheme="minorBidi"/>
          <w:sz w:val="22"/>
          <w:szCs w:val="22"/>
          <w:lang w:eastAsia="en-GB"/>
        </w:rPr>
      </w:pPr>
      <w:r>
        <w:t>6.3.3.2.6</w:t>
      </w:r>
      <w:r>
        <w:rPr>
          <w:rFonts w:asciiTheme="minorHAnsi" w:eastAsiaTheme="minorEastAsia" w:hAnsiTheme="minorHAnsi" w:cstheme="minorBidi"/>
          <w:sz w:val="22"/>
          <w:szCs w:val="22"/>
          <w:lang w:eastAsia="en-GB"/>
        </w:rPr>
        <w:tab/>
      </w:r>
      <w:r>
        <w:t>MA PDU Session Establishment message reporting MA PDU session establishment or PDN Connection establishment as part of an MA PDU Session</w:t>
      </w:r>
      <w:r>
        <w:tab/>
      </w:r>
      <w:r>
        <w:fldChar w:fldCharType="begin" w:fldLock="1"/>
      </w:r>
      <w:r>
        <w:instrText xml:space="preserve"> PAGEREF _Toc129881318 \h </w:instrText>
      </w:r>
      <w:r>
        <w:fldChar w:fldCharType="separate"/>
      </w:r>
      <w:r>
        <w:t>130</w:t>
      </w:r>
      <w:r>
        <w:fldChar w:fldCharType="end"/>
      </w:r>
    </w:p>
    <w:p w14:paraId="79520294" w14:textId="27C93994" w:rsidR="00482E70" w:rsidRDefault="00482E70">
      <w:pPr>
        <w:pStyle w:val="TOC5"/>
        <w:rPr>
          <w:rFonts w:asciiTheme="minorHAnsi" w:eastAsiaTheme="minorEastAsia" w:hAnsiTheme="minorHAnsi" w:cstheme="minorBidi"/>
          <w:sz w:val="22"/>
          <w:szCs w:val="22"/>
          <w:lang w:eastAsia="en-GB"/>
        </w:rPr>
      </w:pPr>
      <w:r>
        <w:t>6.3.3.2.7</w:t>
      </w:r>
      <w:r>
        <w:rPr>
          <w:rFonts w:asciiTheme="minorHAnsi" w:eastAsiaTheme="minorEastAsia" w:hAnsiTheme="minorHAnsi" w:cstheme="minorBidi"/>
          <w:sz w:val="22"/>
          <w:szCs w:val="22"/>
          <w:lang w:eastAsia="en-GB"/>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_Toc129881319 \h </w:instrText>
      </w:r>
      <w:r>
        <w:fldChar w:fldCharType="separate"/>
      </w:r>
      <w:r>
        <w:t>131</w:t>
      </w:r>
      <w:r>
        <w:fldChar w:fldCharType="end"/>
      </w:r>
    </w:p>
    <w:p w14:paraId="5A39CE7E" w14:textId="33645079" w:rsidR="00482E70" w:rsidRDefault="00482E70">
      <w:pPr>
        <w:pStyle w:val="TOC5"/>
        <w:rPr>
          <w:rFonts w:asciiTheme="minorHAnsi" w:eastAsiaTheme="minorEastAsia" w:hAnsiTheme="minorHAnsi" w:cstheme="minorBidi"/>
          <w:sz w:val="22"/>
          <w:szCs w:val="22"/>
          <w:lang w:eastAsia="en-GB"/>
        </w:rPr>
      </w:pPr>
      <w:r>
        <w:t>6.3.3.2.8</w:t>
      </w:r>
      <w:r>
        <w:rPr>
          <w:rFonts w:asciiTheme="minorHAnsi" w:eastAsiaTheme="minorEastAsia" w:hAnsiTheme="minorHAnsi" w:cstheme="minorBidi"/>
          <w:sz w:val="22"/>
          <w:szCs w:val="22"/>
          <w:lang w:eastAsia="en-GB"/>
        </w:rPr>
        <w:tab/>
      </w:r>
      <w:r>
        <w:t>MA PDU Session Release message reporting MA PDU session release or the release of a PDN Connection associated to an MA PDU session</w:t>
      </w:r>
      <w:r>
        <w:tab/>
      </w:r>
      <w:r>
        <w:fldChar w:fldCharType="begin" w:fldLock="1"/>
      </w:r>
      <w:r>
        <w:instrText xml:space="preserve"> PAGEREF _Toc129881320 \h </w:instrText>
      </w:r>
      <w:r>
        <w:fldChar w:fldCharType="separate"/>
      </w:r>
      <w:r>
        <w:t>131</w:t>
      </w:r>
      <w:r>
        <w:fldChar w:fldCharType="end"/>
      </w:r>
    </w:p>
    <w:p w14:paraId="76B392CF" w14:textId="16B28369" w:rsidR="00482E70" w:rsidRDefault="00482E70">
      <w:pPr>
        <w:pStyle w:val="TOC5"/>
        <w:rPr>
          <w:rFonts w:asciiTheme="minorHAnsi" w:eastAsiaTheme="minorEastAsia" w:hAnsiTheme="minorHAnsi" w:cstheme="minorBidi"/>
          <w:sz w:val="22"/>
          <w:szCs w:val="22"/>
          <w:lang w:eastAsia="en-GB"/>
        </w:rPr>
      </w:pPr>
      <w:r>
        <w:t>6.3.3.2.9</w:t>
      </w:r>
      <w:r>
        <w:rPr>
          <w:rFonts w:asciiTheme="minorHAnsi" w:eastAsiaTheme="minorEastAsia" w:hAnsiTheme="minorHAnsi" w:cstheme="minorBidi"/>
          <w:sz w:val="22"/>
          <w:szCs w:val="22"/>
          <w:lang w:eastAsia="en-GB"/>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_Toc129881321 \h </w:instrText>
      </w:r>
      <w:r>
        <w:fldChar w:fldCharType="separate"/>
      </w:r>
      <w:r>
        <w:t>132</w:t>
      </w:r>
      <w:r>
        <w:fldChar w:fldCharType="end"/>
      </w:r>
    </w:p>
    <w:p w14:paraId="621403A3" w14:textId="709A9A8B" w:rsidR="00482E70" w:rsidRDefault="00482E70">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_Toc129881322 \h </w:instrText>
      </w:r>
      <w:r>
        <w:fldChar w:fldCharType="separate"/>
      </w:r>
      <w:r>
        <w:t>132</w:t>
      </w:r>
      <w:r>
        <w:fldChar w:fldCharType="end"/>
      </w:r>
    </w:p>
    <w:p w14:paraId="34DC688B" w14:textId="33C20873" w:rsidR="00482E70" w:rsidRDefault="00482E7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_Toc129881323 \h </w:instrText>
      </w:r>
      <w:r>
        <w:fldChar w:fldCharType="separate"/>
      </w:r>
      <w:r>
        <w:t>132</w:t>
      </w:r>
      <w:r>
        <w:fldChar w:fldCharType="end"/>
      </w:r>
    </w:p>
    <w:p w14:paraId="06A37EA8" w14:textId="4E472315" w:rsidR="00482E70" w:rsidRDefault="00482E70">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_Toc129881324 \h </w:instrText>
      </w:r>
      <w:r>
        <w:fldChar w:fldCharType="separate"/>
      </w:r>
      <w:r>
        <w:t>132</w:t>
      </w:r>
      <w:r>
        <w:fldChar w:fldCharType="end"/>
      </w:r>
    </w:p>
    <w:p w14:paraId="493EA48F" w14:textId="632E1FD2" w:rsidR="00482E70" w:rsidRDefault="00482E70">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_Toc129881325 \h </w:instrText>
      </w:r>
      <w:r>
        <w:fldChar w:fldCharType="separate"/>
      </w:r>
      <w:r>
        <w:t>133</w:t>
      </w:r>
      <w:r>
        <w:fldChar w:fldCharType="end"/>
      </w:r>
    </w:p>
    <w:p w14:paraId="033BDE44" w14:textId="219C0591" w:rsidR="00482E70" w:rsidRDefault="00482E70">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_Toc129881326 \h </w:instrText>
      </w:r>
      <w:r>
        <w:fldChar w:fldCharType="separate"/>
      </w:r>
      <w:r>
        <w:t>133</w:t>
      </w:r>
      <w:r>
        <w:fldChar w:fldCharType="end"/>
      </w:r>
    </w:p>
    <w:p w14:paraId="2ACA81CA" w14:textId="78F70F4D" w:rsidR="00482E70" w:rsidRDefault="00482E70">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_Toc129881327 \h </w:instrText>
      </w:r>
      <w:r>
        <w:fldChar w:fldCharType="separate"/>
      </w:r>
      <w:r>
        <w:t>133</w:t>
      </w:r>
      <w:r>
        <w:fldChar w:fldCharType="end"/>
      </w:r>
    </w:p>
    <w:p w14:paraId="35E1E6DF" w14:textId="3ACF91AA" w:rsidR="00482E70" w:rsidRDefault="00482E7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_Toc129881328 \h </w:instrText>
      </w:r>
      <w:r>
        <w:fldChar w:fldCharType="separate"/>
      </w:r>
      <w:r>
        <w:t>133</w:t>
      </w:r>
      <w:r>
        <w:fldChar w:fldCharType="end"/>
      </w:r>
    </w:p>
    <w:p w14:paraId="3662C43E" w14:textId="51340466" w:rsidR="00482E70" w:rsidRDefault="00482E7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_Toc129881329 \h </w:instrText>
      </w:r>
      <w:r>
        <w:fldChar w:fldCharType="separate"/>
      </w:r>
      <w:r>
        <w:t>134</w:t>
      </w:r>
      <w:r>
        <w:fldChar w:fldCharType="end"/>
      </w:r>
    </w:p>
    <w:p w14:paraId="060F4017" w14:textId="788258D6" w:rsidR="00482E70" w:rsidRDefault="00482E7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_Toc129881330 \h </w:instrText>
      </w:r>
      <w:r>
        <w:fldChar w:fldCharType="separate"/>
      </w:r>
      <w:r>
        <w:t>134</w:t>
      </w:r>
      <w:r>
        <w:fldChar w:fldCharType="end"/>
      </w:r>
    </w:p>
    <w:p w14:paraId="121A635D" w14:textId="6D0E2D39" w:rsidR="00482E70" w:rsidRDefault="00482E7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_Toc129881331 \h </w:instrText>
      </w:r>
      <w:r>
        <w:fldChar w:fldCharType="separate"/>
      </w:r>
      <w:r>
        <w:t>134</w:t>
      </w:r>
      <w:r>
        <w:fldChar w:fldCharType="end"/>
      </w:r>
    </w:p>
    <w:p w14:paraId="19629252" w14:textId="2CEE5CB8" w:rsidR="00482E70" w:rsidRDefault="00482E7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_Toc129881332 \h </w:instrText>
      </w:r>
      <w:r>
        <w:fldChar w:fldCharType="separate"/>
      </w:r>
      <w:r>
        <w:t>134</w:t>
      </w:r>
      <w:r>
        <w:fldChar w:fldCharType="end"/>
      </w:r>
    </w:p>
    <w:p w14:paraId="75941BB8" w14:textId="65E1E162" w:rsidR="00482E70" w:rsidRDefault="00482E7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_Toc129881333 \h </w:instrText>
      </w:r>
      <w:r>
        <w:fldChar w:fldCharType="separate"/>
      </w:r>
      <w:r>
        <w:t>134</w:t>
      </w:r>
      <w:r>
        <w:fldChar w:fldCharType="end"/>
      </w:r>
    </w:p>
    <w:p w14:paraId="4DF84A12" w14:textId="69CF142E" w:rsidR="00482E70" w:rsidRDefault="00482E70">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_Toc129881334 \h </w:instrText>
      </w:r>
      <w:r>
        <w:fldChar w:fldCharType="separate"/>
      </w:r>
      <w:r>
        <w:t>134</w:t>
      </w:r>
      <w:r>
        <w:fldChar w:fldCharType="end"/>
      </w:r>
    </w:p>
    <w:p w14:paraId="493E617D" w14:textId="2359BB71" w:rsidR="00482E70" w:rsidRDefault="00482E70">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_Toc129881335 \h </w:instrText>
      </w:r>
      <w:r>
        <w:fldChar w:fldCharType="separate"/>
      </w:r>
      <w:r>
        <w:t>134</w:t>
      </w:r>
      <w:r>
        <w:fldChar w:fldCharType="end"/>
      </w:r>
    </w:p>
    <w:p w14:paraId="792EE727" w14:textId="77E36E0B" w:rsidR="00482E70" w:rsidRDefault="00482E70">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_Toc129881336 \h </w:instrText>
      </w:r>
      <w:r>
        <w:fldChar w:fldCharType="separate"/>
      </w:r>
      <w:r>
        <w:t>134</w:t>
      </w:r>
      <w:r>
        <w:fldChar w:fldCharType="end"/>
      </w:r>
    </w:p>
    <w:p w14:paraId="1766AED8" w14:textId="7C2A92AA" w:rsidR="00482E70" w:rsidRDefault="00482E70">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_Toc129881337 \h </w:instrText>
      </w:r>
      <w:r>
        <w:fldChar w:fldCharType="separate"/>
      </w:r>
      <w:r>
        <w:t>134</w:t>
      </w:r>
      <w:r>
        <w:fldChar w:fldCharType="end"/>
      </w:r>
    </w:p>
    <w:p w14:paraId="594E48B1" w14:textId="1F76F7A1" w:rsidR="00482E70" w:rsidRDefault="00482E70">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_Toc129881338 \h </w:instrText>
      </w:r>
      <w:r>
        <w:fldChar w:fldCharType="separate"/>
      </w:r>
      <w:r>
        <w:t>134</w:t>
      </w:r>
      <w:r>
        <w:fldChar w:fldCharType="end"/>
      </w:r>
    </w:p>
    <w:p w14:paraId="2B479F4B" w14:textId="058FBF17" w:rsidR="00482E70" w:rsidRDefault="00482E70">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_Toc129881339 \h </w:instrText>
      </w:r>
      <w:r>
        <w:fldChar w:fldCharType="separate"/>
      </w:r>
      <w:r>
        <w:t>135</w:t>
      </w:r>
      <w:r>
        <w:fldChar w:fldCharType="end"/>
      </w:r>
    </w:p>
    <w:p w14:paraId="75B6D6C9" w14:textId="6551DC8D" w:rsidR="00482E70" w:rsidRDefault="00482E70">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_Toc129881340 \h </w:instrText>
      </w:r>
      <w:r>
        <w:fldChar w:fldCharType="separate"/>
      </w:r>
      <w:r>
        <w:t>137</w:t>
      </w:r>
      <w:r>
        <w:fldChar w:fldCharType="end"/>
      </w:r>
    </w:p>
    <w:p w14:paraId="025AD55C" w14:textId="32137809" w:rsidR="00482E70" w:rsidRDefault="00482E70">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_Toc129881341 \h </w:instrText>
      </w:r>
      <w:r>
        <w:fldChar w:fldCharType="separate"/>
      </w:r>
      <w:r>
        <w:t>138</w:t>
      </w:r>
      <w:r>
        <w:fldChar w:fldCharType="end"/>
      </w:r>
    </w:p>
    <w:p w14:paraId="71B7D31B" w14:textId="38F61AB0" w:rsidR="00482E70" w:rsidRDefault="00482E70">
      <w:pPr>
        <w:pStyle w:val="TOC5"/>
        <w:rPr>
          <w:rFonts w:asciiTheme="minorHAnsi" w:eastAsiaTheme="minorEastAsia" w:hAnsiTheme="minorHAnsi" w:cstheme="minorBidi"/>
          <w:sz w:val="22"/>
          <w:szCs w:val="22"/>
          <w:lang w:eastAsia="en-GB"/>
        </w:rPr>
      </w:pPr>
      <w:r>
        <w:t>7.2.2.3.6</w:t>
      </w:r>
      <w:r>
        <w:rPr>
          <w:rFonts w:asciiTheme="minorHAnsi" w:eastAsiaTheme="minorEastAsia" w:hAnsiTheme="minorHAnsi" w:cstheme="minorBidi"/>
          <w:sz w:val="22"/>
          <w:szCs w:val="22"/>
          <w:lang w:eastAsia="en-GB"/>
        </w:rPr>
        <w:tab/>
      </w:r>
      <w:r>
        <w:t>Location information result</w:t>
      </w:r>
      <w:r>
        <w:tab/>
      </w:r>
      <w:r>
        <w:fldChar w:fldCharType="begin" w:fldLock="1"/>
      </w:r>
      <w:r>
        <w:instrText xml:space="preserve"> PAGEREF _Toc129881342 \h </w:instrText>
      </w:r>
      <w:r>
        <w:fldChar w:fldCharType="separate"/>
      </w:r>
      <w:r>
        <w:t>138</w:t>
      </w:r>
      <w:r>
        <w:fldChar w:fldCharType="end"/>
      </w:r>
    </w:p>
    <w:p w14:paraId="342AA4DA" w14:textId="49B16649" w:rsidR="00482E70" w:rsidRDefault="00482E70">
      <w:pPr>
        <w:pStyle w:val="TOC5"/>
        <w:rPr>
          <w:rFonts w:asciiTheme="minorHAnsi" w:eastAsiaTheme="minorEastAsia" w:hAnsiTheme="minorHAnsi" w:cstheme="minorBidi"/>
          <w:sz w:val="22"/>
          <w:szCs w:val="22"/>
          <w:lang w:eastAsia="en-GB"/>
        </w:rPr>
      </w:pPr>
      <w:r>
        <w:t>7.2.2.3.7</w:t>
      </w:r>
      <w:r>
        <w:rPr>
          <w:rFonts w:asciiTheme="minorHAnsi" w:eastAsiaTheme="minorEastAsia" w:hAnsiTheme="minorHAnsi" w:cstheme="minorBidi"/>
          <w:sz w:val="22"/>
          <w:szCs w:val="22"/>
          <w:lang w:eastAsia="en-GB"/>
        </w:rPr>
        <w:tab/>
      </w:r>
      <w:r>
        <w:t>UE information response</w:t>
      </w:r>
      <w:r>
        <w:tab/>
      </w:r>
      <w:r>
        <w:fldChar w:fldCharType="begin" w:fldLock="1"/>
      </w:r>
      <w:r>
        <w:instrText xml:space="preserve"> PAGEREF _Toc129881343 \h </w:instrText>
      </w:r>
      <w:r>
        <w:fldChar w:fldCharType="separate"/>
      </w:r>
      <w:r>
        <w:t>139</w:t>
      </w:r>
      <w:r>
        <w:fldChar w:fldCharType="end"/>
      </w:r>
    </w:p>
    <w:p w14:paraId="63031B48" w14:textId="3BCE17ED" w:rsidR="00482E70" w:rsidRDefault="00482E70">
      <w:pPr>
        <w:pStyle w:val="TOC5"/>
        <w:rPr>
          <w:rFonts w:asciiTheme="minorHAnsi" w:eastAsiaTheme="minorEastAsia" w:hAnsiTheme="minorHAnsi" w:cstheme="minorBidi"/>
          <w:sz w:val="22"/>
          <w:szCs w:val="22"/>
          <w:lang w:eastAsia="en-GB"/>
        </w:rPr>
      </w:pPr>
      <w:r>
        <w:t>7.2.2.3.8</w:t>
      </w:r>
      <w:r>
        <w:rPr>
          <w:rFonts w:asciiTheme="minorHAnsi" w:eastAsiaTheme="minorEastAsia" w:hAnsiTheme="minorHAnsi" w:cstheme="minorBidi"/>
          <w:sz w:val="22"/>
          <w:szCs w:val="22"/>
          <w:lang w:eastAsia="en-GB"/>
        </w:rPr>
        <w:tab/>
      </w:r>
      <w:r>
        <w:t>UE Authentication response</w:t>
      </w:r>
      <w:r>
        <w:tab/>
      </w:r>
      <w:r>
        <w:fldChar w:fldCharType="begin" w:fldLock="1"/>
      </w:r>
      <w:r>
        <w:instrText xml:space="preserve"> PAGEREF _Toc129881344 \h </w:instrText>
      </w:r>
      <w:r>
        <w:fldChar w:fldCharType="separate"/>
      </w:r>
      <w:r>
        <w:t>139</w:t>
      </w:r>
      <w:r>
        <w:fldChar w:fldCharType="end"/>
      </w:r>
    </w:p>
    <w:p w14:paraId="093A7C11" w14:textId="6646C664" w:rsidR="00482E70" w:rsidRDefault="00482E70">
      <w:pPr>
        <w:pStyle w:val="TOC5"/>
        <w:rPr>
          <w:rFonts w:asciiTheme="minorHAnsi" w:eastAsiaTheme="minorEastAsia" w:hAnsiTheme="minorHAnsi" w:cstheme="minorBidi"/>
          <w:sz w:val="22"/>
          <w:szCs w:val="22"/>
          <w:lang w:eastAsia="en-GB"/>
        </w:rPr>
      </w:pPr>
      <w:r>
        <w:t>7.2.2.3.9</w:t>
      </w:r>
      <w:r>
        <w:rPr>
          <w:rFonts w:asciiTheme="minorHAnsi" w:eastAsiaTheme="minorEastAsia" w:hAnsiTheme="minorHAnsi" w:cstheme="minorBidi"/>
          <w:sz w:val="22"/>
          <w:szCs w:val="22"/>
          <w:lang w:eastAsia="en-GB"/>
        </w:rPr>
        <w:tab/>
      </w:r>
      <w:r>
        <w:t>Start of Interception with UE registered at the UDM</w:t>
      </w:r>
      <w:r>
        <w:tab/>
      </w:r>
      <w:r>
        <w:fldChar w:fldCharType="begin" w:fldLock="1"/>
      </w:r>
      <w:r>
        <w:instrText xml:space="preserve"> PAGEREF _Toc129881345 \h </w:instrText>
      </w:r>
      <w:r>
        <w:fldChar w:fldCharType="separate"/>
      </w:r>
      <w:r>
        <w:t>140</w:t>
      </w:r>
      <w:r>
        <w:fldChar w:fldCharType="end"/>
      </w:r>
    </w:p>
    <w:p w14:paraId="23B642AA" w14:textId="2AF79765" w:rsidR="00482E70" w:rsidRDefault="00482E70">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_Toc129881346 \h </w:instrText>
      </w:r>
      <w:r>
        <w:fldChar w:fldCharType="separate"/>
      </w:r>
      <w:r>
        <w:t>140</w:t>
      </w:r>
      <w:r>
        <w:fldChar w:fldCharType="end"/>
      </w:r>
    </w:p>
    <w:p w14:paraId="222826DC" w14:textId="1F4ADE70" w:rsidR="00482E70" w:rsidRDefault="00482E7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_Toc129881347 \h </w:instrText>
      </w:r>
      <w:r>
        <w:fldChar w:fldCharType="separate"/>
      </w:r>
      <w:r>
        <w:t>141</w:t>
      </w:r>
      <w:r>
        <w:fldChar w:fldCharType="end"/>
      </w:r>
    </w:p>
    <w:p w14:paraId="79679B1D" w14:textId="73B62B25" w:rsidR="00482E70" w:rsidRDefault="00482E70">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_Toc129881348 \h </w:instrText>
      </w:r>
      <w:r>
        <w:fldChar w:fldCharType="separate"/>
      </w:r>
      <w:r>
        <w:t>141</w:t>
      </w:r>
      <w:r>
        <w:fldChar w:fldCharType="end"/>
      </w:r>
    </w:p>
    <w:p w14:paraId="16B69588" w14:textId="0F428ABD" w:rsidR="00482E70" w:rsidRDefault="00482E70">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_Toc129881349 \h </w:instrText>
      </w:r>
      <w:r>
        <w:fldChar w:fldCharType="separate"/>
      </w:r>
      <w:r>
        <w:t>141</w:t>
      </w:r>
      <w:r>
        <w:fldChar w:fldCharType="end"/>
      </w:r>
    </w:p>
    <w:p w14:paraId="75934EC1" w14:textId="008D2185" w:rsidR="00482E70" w:rsidRDefault="00482E70">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_Toc129881350 \h </w:instrText>
      </w:r>
      <w:r>
        <w:fldChar w:fldCharType="separate"/>
      </w:r>
      <w:r>
        <w:t>141</w:t>
      </w:r>
      <w:r>
        <w:fldChar w:fldCharType="end"/>
      </w:r>
    </w:p>
    <w:p w14:paraId="2F4145D7" w14:textId="65356273" w:rsidR="00482E70" w:rsidRDefault="00482E70">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_Toc129881351 \h </w:instrText>
      </w:r>
      <w:r>
        <w:fldChar w:fldCharType="separate"/>
      </w:r>
      <w:r>
        <w:t>141</w:t>
      </w:r>
      <w:r>
        <w:fldChar w:fldCharType="end"/>
      </w:r>
    </w:p>
    <w:p w14:paraId="7621092B" w14:textId="6BE24343" w:rsidR="00482E70" w:rsidRDefault="00482E70">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_Toc129881352 \h </w:instrText>
      </w:r>
      <w:r>
        <w:fldChar w:fldCharType="separate"/>
      </w:r>
      <w:r>
        <w:t>141</w:t>
      </w:r>
      <w:r>
        <w:fldChar w:fldCharType="end"/>
      </w:r>
    </w:p>
    <w:p w14:paraId="6C699C12" w14:textId="5B5FAB3F" w:rsidR="00482E70" w:rsidRDefault="00482E70">
      <w:pPr>
        <w:pStyle w:val="TOC5"/>
        <w:rPr>
          <w:rFonts w:asciiTheme="minorHAnsi" w:eastAsiaTheme="minorEastAsia" w:hAnsiTheme="minorHAnsi" w:cstheme="minorBidi"/>
          <w:sz w:val="22"/>
          <w:szCs w:val="22"/>
          <w:lang w:eastAsia="en-GB"/>
        </w:rPr>
      </w:pPr>
      <w:r>
        <w:t>7.2.3.3.3</w:t>
      </w:r>
      <w:r>
        <w:rPr>
          <w:rFonts w:asciiTheme="minorHAnsi" w:eastAsiaTheme="minorEastAsia" w:hAnsiTheme="minorHAnsi" w:cstheme="minorBidi"/>
          <w:sz w:val="22"/>
          <w:szCs w:val="22"/>
          <w:lang w:eastAsia="en-GB"/>
        </w:rPr>
        <w:tab/>
      </w:r>
      <w:r>
        <w:t>Start of Interception with target registered at the HSS</w:t>
      </w:r>
      <w:r>
        <w:tab/>
      </w:r>
      <w:r>
        <w:fldChar w:fldCharType="begin" w:fldLock="1"/>
      </w:r>
      <w:r>
        <w:instrText xml:space="preserve"> PAGEREF _Toc129881353 \h </w:instrText>
      </w:r>
      <w:r>
        <w:fldChar w:fldCharType="separate"/>
      </w:r>
      <w:r>
        <w:t>142</w:t>
      </w:r>
      <w:r>
        <w:fldChar w:fldCharType="end"/>
      </w:r>
    </w:p>
    <w:p w14:paraId="2A955CA5" w14:textId="6B658BC3" w:rsidR="00482E70" w:rsidRDefault="00482E70">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_Toc129881354 \h </w:instrText>
      </w:r>
      <w:r>
        <w:fldChar w:fldCharType="separate"/>
      </w:r>
      <w:r>
        <w:t>142</w:t>
      </w:r>
      <w:r>
        <w:fldChar w:fldCharType="end"/>
      </w:r>
    </w:p>
    <w:p w14:paraId="3F0FF464" w14:textId="79B7FB6A" w:rsidR="00482E70" w:rsidRDefault="00482E7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_Toc129881355 \h </w:instrText>
      </w:r>
      <w:r>
        <w:fldChar w:fldCharType="separate"/>
      </w:r>
      <w:r>
        <w:t>143</w:t>
      </w:r>
      <w:r>
        <w:fldChar w:fldCharType="end"/>
      </w:r>
    </w:p>
    <w:p w14:paraId="621F80FC" w14:textId="7138F17C" w:rsidR="00482E70" w:rsidRDefault="00482E7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_Toc129881356 \h </w:instrText>
      </w:r>
      <w:r>
        <w:fldChar w:fldCharType="separate"/>
      </w:r>
      <w:r>
        <w:t>143</w:t>
      </w:r>
      <w:r>
        <w:fldChar w:fldCharType="end"/>
      </w:r>
    </w:p>
    <w:p w14:paraId="6DA42986" w14:textId="6D73EE2B" w:rsidR="00482E70" w:rsidRDefault="00482E70">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_Toc129881357 \h </w:instrText>
      </w:r>
      <w:r>
        <w:fldChar w:fldCharType="separate"/>
      </w:r>
      <w:r>
        <w:t>143</w:t>
      </w:r>
      <w:r>
        <w:fldChar w:fldCharType="end"/>
      </w:r>
    </w:p>
    <w:p w14:paraId="4DD9DBAF" w14:textId="42E6854E" w:rsidR="00482E70" w:rsidRDefault="00482E70">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_Toc129881358 \h </w:instrText>
      </w:r>
      <w:r>
        <w:fldChar w:fldCharType="separate"/>
      </w:r>
      <w:r>
        <w:t>143</w:t>
      </w:r>
      <w:r>
        <w:fldChar w:fldCharType="end"/>
      </w:r>
    </w:p>
    <w:p w14:paraId="39CDB8E4" w14:textId="6F4A9FB4" w:rsidR="00482E70" w:rsidRDefault="00482E70">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_Toc129881359 \h </w:instrText>
      </w:r>
      <w:r>
        <w:fldChar w:fldCharType="separate"/>
      </w:r>
      <w:r>
        <w:t>143</w:t>
      </w:r>
      <w:r>
        <w:fldChar w:fldCharType="end"/>
      </w:r>
    </w:p>
    <w:p w14:paraId="243AE762" w14:textId="30ED8CA9" w:rsidR="00482E70" w:rsidRDefault="00482E70">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_Toc129881360 \h </w:instrText>
      </w:r>
      <w:r>
        <w:fldChar w:fldCharType="separate"/>
      </w:r>
      <w:r>
        <w:t>144</w:t>
      </w:r>
      <w:r>
        <w:fldChar w:fldCharType="end"/>
      </w:r>
    </w:p>
    <w:p w14:paraId="02CB6B4E" w14:textId="7B2BADF9" w:rsidR="00482E70" w:rsidRDefault="00482E70">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_Toc129881361 \h </w:instrText>
      </w:r>
      <w:r>
        <w:fldChar w:fldCharType="separate"/>
      </w:r>
      <w:r>
        <w:t>145</w:t>
      </w:r>
      <w:r>
        <w:fldChar w:fldCharType="end"/>
      </w:r>
    </w:p>
    <w:p w14:paraId="50E03480" w14:textId="3BF46384" w:rsidR="00482E70" w:rsidRDefault="00482E70">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_Toc129881362 \h </w:instrText>
      </w:r>
      <w:r>
        <w:fldChar w:fldCharType="separate"/>
      </w:r>
      <w:r>
        <w:t>146</w:t>
      </w:r>
      <w:r>
        <w:fldChar w:fldCharType="end"/>
      </w:r>
    </w:p>
    <w:p w14:paraId="444AEFF0" w14:textId="3F11ADC2" w:rsidR="00482E70" w:rsidRDefault="00482E70">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_Toc129881363 \h </w:instrText>
      </w:r>
      <w:r>
        <w:fldChar w:fldCharType="separate"/>
      </w:r>
      <w:r>
        <w:t>147</w:t>
      </w:r>
      <w:r>
        <w:fldChar w:fldCharType="end"/>
      </w:r>
    </w:p>
    <w:p w14:paraId="09E3A814" w14:textId="285165EC" w:rsidR="00482E70" w:rsidRDefault="00482E7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_Toc129881364 \h </w:instrText>
      </w:r>
      <w:r>
        <w:fldChar w:fldCharType="separate"/>
      </w:r>
      <w:r>
        <w:t>147</w:t>
      </w:r>
      <w:r>
        <w:fldChar w:fldCharType="end"/>
      </w:r>
    </w:p>
    <w:p w14:paraId="7DB3AB3A" w14:textId="19ECF781" w:rsidR="00482E70" w:rsidRDefault="00482E70">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_Toc129881365 \h </w:instrText>
      </w:r>
      <w:r>
        <w:fldChar w:fldCharType="separate"/>
      </w:r>
      <w:r>
        <w:t>147</w:t>
      </w:r>
      <w:r>
        <w:fldChar w:fldCharType="end"/>
      </w:r>
    </w:p>
    <w:p w14:paraId="70BCD777" w14:textId="1EACCB3C" w:rsidR="00482E70" w:rsidRDefault="00482E70">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_Toc129881366 \h </w:instrText>
      </w:r>
      <w:r>
        <w:fldChar w:fldCharType="separate"/>
      </w:r>
      <w:r>
        <w:t>147</w:t>
      </w:r>
      <w:r>
        <w:fldChar w:fldCharType="end"/>
      </w:r>
    </w:p>
    <w:p w14:paraId="17A2D2C4" w14:textId="62737908" w:rsidR="00482E70" w:rsidRDefault="00482E70">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_Toc129881367 \h </w:instrText>
      </w:r>
      <w:r>
        <w:fldChar w:fldCharType="separate"/>
      </w:r>
      <w:r>
        <w:t>148</w:t>
      </w:r>
      <w:r>
        <w:fldChar w:fldCharType="end"/>
      </w:r>
    </w:p>
    <w:p w14:paraId="5C7C5748" w14:textId="54DAB5BE" w:rsidR="00482E70" w:rsidRDefault="00482E70">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_Toc129881368 \h </w:instrText>
      </w:r>
      <w:r>
        <w:fldChar w:fldCharType="separate"/>
      </w:r>
      <w:r>
        <w:t>148</w:t>
      </w:r>
      <w:r>
        <w:fldChar w:fldCharType="end"/>
      </w:r>
    </w:p>
    <w:p w14:paraId="292D5A32" w14:textId="36CDB83B" w:rsidR="00482E70" w:rsidRDefault="00482E70">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Location structure data types</w:t>
      </w:r>
      <w:r>
        <w:tab/>
      </w:r>
      <w:r>
        <w:fldChar w:fldCharType="begin" w:fldLock="1"/>
      </w:r>
      <w:r>
        <w:instrText xml:space="preserve"> PAGEREF _Toc129881369 \h </w:instrText>
      </w:r>
      <w:r>
        <w:fldChar w:fldCharType="separate"/>
      </w:r>
      <w:r>
        <w:t>149</w:t>
      </w:r>
      <w:r>
        <w:fldChar w:fldCharType="end"/>
      </w:r>
    </w:p>
    <w:p w14:paraId="4BE9FF5D" w14:textId="506166ED" w:rsidR="00482E70" w:rsidRDefault="00482E70">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Simple data types for location</w:t>
      </w:r>
      <w:r>
        <w:tab/>
      </w:r>
      <w:r>
        <w:fldChar w:fldCharType="begin" w:fldLock="1"/>
      </w:r>
      <w:r>
        <w:instrText xml:space="preserve"> PAGEREF _Toc129881370 \h </w:instrText>
      </w:r>
      <w:r>
        <w:fldChar w:fldCharType="separate"/>
      </w:r>
      <w:r>
        <w:t>149</w:t>
      </w:r>
      <w:r>
        <w:fldChar w:fldCharType="end"/>
      </w:r>
    </w:p>
    <w:p w14:paraId="6AF66C66" w14:textId="4C3C1BBB" w:rsidR="00482E70" w:rsidRDefault="00482E70">
      <w:pPr>
        <w:pStyle w:val="TOC5"/>
        <w:rPr>
          <w:rFonts w:asciiTheme="minorHAnsi" w:eastAsiaTheme="minorEastAsia" w:hAnsiTheme="minorHAnsi" w:cstheme="minorBidi"/>
          <w:sz w:val="22"/>
          <w:szCs w:val="22"/>
          <w:lang w:eastAsia="en-GB"/>
        </w:rPr>
      </w:pPr>
      <w:r>
        <w:lastRenderedPageBreak/>
        <w:t>7.3.3.2.2</w:t>
      </w:r>
      <w:r>
        <w:rPr>
          <w:rFonts w:asciiTheme="minorHAnsi" w:eastAsiaTheme="minorEastAsia" w:hAnsiTheme="minorHAnsi" w:cstheme="minorBidi"/>
          <w:sz w:val="22"/>
          <w:szCs w:val="22"/>
          <w:lang w:eastAsia="en-GB"/>
        </w:rPr>
        <w:tab/>
      </w:r>
      <w:r>
        <w:t>Type: Location</w:t>
      </w:r>
      <w:r>
        <w:tab/>
      </w:r>
      <w:r>
        <w:fldChar w:fldCharType="begin" w:fldLock="1"/>
      </w:r>
      <w:r>
        <w:instrText xml:space="preserve"> PAGEREF _Toc129881371 \h </w:instrText>
      </w:r>
      <w:r>
        <w:fldChar w:fldCharType="separate"/>
      </w:r>
      <w:r>
        <w:t>151</w:t>
      </w:r>
      <w:r>
        <w:fldChar w:fldCharType="end"/>
      </w:r>
    </w:p>
    <w:p w14:paraId="0AA96830" w14:textId="2470BC69" w:rsidR="00482E70" w:rsidRDefault="00482E70">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Type: LocationInfo</w:t>
      </w:r>
      <w:r>
        <w:tab/>
      </w:r>
      <w:r>
        <w:fldChar w:fldCharType="begin" w:fldLock="1"/>
      </w:r>
      <w:r>
        <w:instrText xml:space="preserve"> PAGEREF _Toc129881372 \h </w:instrText>
      </w:r>
      <w:r>
        <w:fldChar w:fldCharType="separate"/>
      </w:r>
      <w:r>
        <w:t>152</w:t>
      </w:r>
      <w:r>
        <w:fldChar w:fldCharType="end"/>
      </w:r>
    </w:p>
    <w:p w14:paraId="200EB8E7" w14:textId="36D5E4E2" w:rsidR="00482E70" w:rsidRDefault="00482E70">
      <w:pPr>
        <w:pStyle w:val="TOC5"/>
        <w:rPr>
          <w:rFonts w:asciiTheme="minorHAnsi" w:eastAsiaTheme="minorEastAsia" w:hAnsiTheme="minorHAnsi" w:cstheme="minorBidi"/>
          <w:sz w:val="22"/>
          <w:szCs w:val="22"/>
          <w:lang w:eastAsia="en-GB"/>
        </w:rPr>
      </w:pPr>
      <w:r>
        <w:t>7.3.3.2.4</w:t>
      </w:r>
      <w:r>
        <w:rPr>
          <w:rFonts w:asciiTheme="minorHAnsi" w:eastAsiaTheme="minorEastAsia" w:hAnsiTheme="minorHAnsi" w:cstheme="minorBidi"/>
          <w:sz w:val="22"/>
          <w:szCs w:val="22"/>
          <w:lang w:eastAsia="en-GB"/>
        </w:rPr>
        <w:tab/>
      </w:r>
      <w:r>
        <w:t>Type: UserLocation</w:t>
      </w:r>
      <w:r>
        <w:tab/>
      </w:r>
      <w:r>
        <w:fldChar w:fldCharType="begin" w:fldLock="1"/>
      </w:r>
      <w:r>
        <w:instrText xml:space="preserve"> PAGEREF _Toc129881373 \h </w:instrText>
      </w:r>
      <w:r>
        <w:fldChar w:fldCharType="separate"/>
      </w:r>
      <w:r>
        <w:t>153</w:t>
      </w:r>
      <w:r>
        <w:fldChar w:fldCharType="end"/>
      </w:r>
    </w:p>
    <w:p w14:paraId="6FD849FC" w14:textId="2A221ED2" w:rsidR="00482E70" w:rsidRDefault="00482E70">
      <w:pPr>
        <w:pStyle w:val="TOC5"/>
        <w:rPr>
          <w:rFonts w:asciiTheme="minorHAnsi" w:eastAsiaTheme="minorEastAsia" w:hAnsiTheme="minorHAnsi" w:cstheme="minorBidi"/>
          <w:sz w:val="22"/>
          <w:szCs w:val="22"/>
          <w:lang w:eastAsia="en-GB"/>
        </w:rPr>
      </w:pPr>
      <w:r>
        <w:t>7.3.3.2.5</w:t>
      </w:r>
      <w:r>
        <w:rPr>
          <w:rFonts w:asciiTheme="minorHAnsi" w:eastAsiaTheme="minorEastAsia" w:hAnsiTheme="minorHAnsi" w:cstheme="minorBidi"/>
          <w:sz w:val="22"/>
          <w:szCs w:val="22"/>
          <w:lang w:eastAsia="en-GB"/>
        </w:rPr>
        <w:tab/>
      </w:r>
      <w:r>
        <w:t>Type: EUTRALocation</w:t>
      </w:r>
      <w:r>
        <w:tab/>
      </w:r>
      <w:r>
        <w:fldChar w:fldCharType="begin" w:fldLock="1"/>
      </w:r>
      <w:r>
        <w:instrText xml:space="preserve"> PAGEREF _Toc129881374 \h </w:instrText>
      </w:r>
      <w:r>
        <w:fldChar w:fldCharType="separate"/>
      </w:r>
      <w:r>
        <w:t>154</w:t>
      </w:r>
      <w:r>
        <w:fldChar w:fldCharType="end"/>
      </w:r>
    </w:p>
    <w:p w14:paraId="579B411B" w14:textId="2D630E8F" w:rsidR="00482E70" w:rsidRDefault="00482E70">
      <w:pPr>
        <w:pStyle w:val="TOC5"/>
        <w:rPr>
          <w:rFonts w:asciiTheme="minorHAnsi" w:eastAsiaTheme="minorEastAsia" w:hAnsiTheme="minorHAnsi" w:cstheme="minorBidi"/>
          <w:sz w:val="22"/>
          <w:szCs w:val="22"/>
          <w:lang w:eastAsia="en-GB"/>
        </w:rPr>
      </w:pPr>
      <w:r>
        <w:t>7.3.3.2.6</w:t>
      </w:r>
      <w:r>
        <w:rPr>
          <w:rFonts w:asciiTheme="minorHAnsi" w:eastAsiaTheme="minorEastAsia" w:hAnsiTheme="minorHAnsi" w:cstheme="minorBidi"/>
          <w:sz w:val="22"/>
          <w:szCs w:val="22"/>
          <w:lang w:eastAsia="en-GB"/>
        </w:rPr>
        <w:tab/>
      </w:r>
      <w:r>
        <w:t>Type: NRLocation</w:t>
      </w:r>
      <w:r>
        <w:tab/>
      </w:r>
      <w:r>
        <w:fldChar w:fldCharType="begin" w:fldLock="1"/>
      </w:r>
      <w:r>
        <w:instrText xml:space="preserve"> PAGEREF _Toc129881375 \h </w:instrText>
      </w:r>
      <w:r>
        <w:fldChar w:fldCharType="separate"/>
      </w:r>
      <w:r>
        <w:t>155</w:t>
      </w:r>
      <w:r>
        <w:fldChar w:fldCharType="end"/>
      </w:r>
    </w:p>
    <w:p w14:paraId="7A1D8CAF" w14:textId="6DD98234" w:rsidR="00482E70" w:rsidRDefault="00482E70">
      <w:pPr>
        <w:pStyle w:val="TOC5"/>
        <w:rPr>
          <w:rFonts w:asciiTheme="minorHAnsi" w:eastAsiaTheme="minorEastAsia" w:hAnsiTheme="minorHAnsi" w:cstheme="minorBidi"/>
          <w:sz w:val="22"/>
          <w:szCs w:val="22"/>
          <w:lang w:eastAsia="en-GB"/>
        </w:rPr>
      </w:pPr>
      <w:r>
        <w:t>7.3.3.2.7</w:t>
      </w:r>
      <w:r>
        <w:rPr>
          <w:rFonts w:asciiTheme="minorHAnsi" w:eastAsiaTheme="minorEastAsia" w:hAnsiTheme="minorHAnsi" w:cstheme="minorBidi"/>
          <w:sz w:val="22"/>
          <w:szCs w:val="22"/>
          <w:lang w:eastAsia="en-GB"/>
        </w:rPr>
        <w:tab/>
      </w:r>
      <w:r>
        <w:t>Type: N3GALocation</w:t>
      </w:r>
      <w:r>
        <w:tab/>
      </w:r>
      <w:r>
        <w:fldChar w:fldCharType="begin" w:fldLock="1"/>
      </w:r>
      <w:r>
        <w:instrText xml:space="preserve"> PAGEREF _Toc129881376 \h </w:instrText>
      </w:r>
      <w:r>
        <w:fldChar w:fldCharType="separate"/>
      </w:r>
      <w:r>
        <w:t>156</w:t>
      </w:r>
      <w:r>
        <w:fldChar w:fldCharType="end"/>
      </w:r>
    </w:p>
    <w:p w14:paraId="5AAB1AA5" w14:textId="429EBE36" w:rsidR="00482E70" w:rsidRDefault="00482E70">
      <w:pPr>
        <w:pStyle w:val="TOC5"/>
        <w:rPr>
          <w:rFonts w:asciiTheme="minorHAnsi" w:eastAsiaTheme="minorEastAsia" w:hAnsiTheme="minorHAnsi" w:cstheme="minorBidi"/>
          <w:sz w:val="22"/>
          <w:szCs w:val="22"/>
          <w:lang w:eastAsia="en-GB"/>
        </w:rPr>
      </w:pPr>
      <w:r>
        <w:t>7.3.3.2.8</w:t>
      </w:r>
      <w:r>
        <w:rPr>
          <w:rFonts w:asciiTheme="minorHAnsi" w:eastAsiaTheme="minorEastAsia" w:hAnsiTheme="minorHAnsi" w:cstheme="minorBidi"/>
          <w:sz w:val="22"/>
          <w:szCs w:val="22"/>
          <w:lang w:eastAsia="en-GB"/>
        </w:rPr>
        <w:tab/>
      </w:r>
      <w:r>
        <w:t>Type: UTRALocation</w:t>
      </w:r>
      <w:r>
        <w:tab/>
      </w:r>
      <w:r>
        <w:fldChar w:fldCharType="begin" w:fldLock="1"/>
      </w:r>
      <w:r>
        <w:instrText xml:space="preserve"> PAGEREF _Toc129881377 \h </w:instrText>
      </w:r>
      <w:r>
        <w:fldChar w:fldCharType="separate"/>
      </w:r>
      <w:r>
        <w:t>157</w:t>
      </w:r>
      <w:r>
        <w:fldChar w:fldCharType="end"/>
      </w:r>
    </w:p>
    <w:p w14:paraId="712A1C8E" w14:textId="786923D3" w:rsidR="00482E70" w:rsidRDefault="00482E70">
      <w:pPr>
        <w:pStyle w:val="TOC5"/>
        <w:rPr>
          <w:rFonts w:asciiTheme="minorHAnsi" w:eastAsiaTheme="minorEastAsia" w:hAnsiTheme="minorHAnsi" w:cstheme="minorBidi"/>
          <w:sz w:val="22"/>
          <w:szCs w:val="22"/>
          <w:lang w:eastAsia="en-GB"/>
        </w:rPr>
      </w:pPr>
      <w:r>
        <w:t>7.3.3.2.9</w:t>
      </w:r>
      <w:r>
        <w:rPr>
          <w:rFonts w:asciiTheme="minorHAnsi" w:eastAsiaTheme="minorEastAsia" w:hAnsiTheme="minorHAnsi" w:cstheme="minorBidi"/>
          <w:sz w:val="22"/>
          <w:szCs w:val="22"/>
          <w:lang w:eastAsia="en-GB"/>
        </w:rPr>
        <w:tab/>
      </w:r>
      <w:r>
        <w:t>Type: GERALocation</w:t>
      </w:r>
      <w:r>
        <w:tab/>
      </w:r>
      <w:r>
        <w:fldChar w:fldCharType="begin" w:fldLock="1"/>
      </w:r>
      <w:r>
        <w:instrText xml:space="preserve"> PAGEREF _Toc129881378 \h </w:instrText>
      </w:r>
      <w:r>
        <w:fldChar w:fldCharType="separate"/>
      </w:r>
      <w:r>
        <w:t>158</w:t>
      </w:r>
      <w:r>
        <w:fldChar w:fldCharType="end"/>
      </w:r>
    </w:p>
    <w:p w14:paraId="77967403" w14:textId="4E5DA70C" w:rsidR="00482E70" w:rsidRDefault="00482E70">
      <w:pPr>
        <w:pStyle w:val="TOC5"/>
        <w:rPr>
          <w:rFonts w:asciiTheme="minorHAnsi" w:eastAsiaTheme="minorEastAsia" w:hAnsiTheme="minorHAnsi" w:cstheme="minorBidi"/>
          <w:sz w:val="22"/>
          <w:szCs w:val="22"/>
          <w:lang w:eastAsia="en-GB"/>
        </w:rPr>
      </w:pPr>
      <w:r>
        <w:t>7.3.3.2.10</w:t>
      </w:r>
      <w:r>
        <w:rPr>
          <w:rFonts w:asciiTheme="minorHAnsi" w:eastAsiaTheme="minorEastAsia" w:hAnsiTheme="minorHAnsi" w:cstheme="minorBidi"/>
          <w:sz w:val="22"/>
          <w:szCs w:val="22"/>
          <w:lang w:eastAsia="en-GB"/>
        </w:rPr>
        <w:tab/>
      </w:r>
      <w:r>
        <w:t>Type: GeographicArea</w:t>
      </w:r>
      <w:r>
        <w:tab/>
      </w:r>
      <w:r>
        <w:fldChar w:fldCharType="begin" w:fldLock="1"/>
      </w:r>
      <w:r>
        <w:instrText xml:space="preserve"> PAGEREF _Toc129881379 \h </w:instrText>
      </w:r>
      <w:r>
        <w:fldChar w:fldCharType="separate"/>
      </w:r>
      <w:r>
        <w:t>159</w:t>
      </w:r>
      <w:r>
        <w:fldChar w:fldCharType="end"/>
      </w:r>
    </w:p>
    <w:p w14:paraId="61ED7DD1" w14:textId="1F6B3BED" w:rsidR="00482E70" w:rsidRDefault="00482E70">
      <w:pPr>
        <w:pStyle w:val="TOC5"/>
        <w:rPr>
          <w:rFonts w:asciiTheme="minorHAnsi" w:eastAsiaTheme="minorEastAsia" w:hAnsiTheme="minorHAnsi" w:cstheme="minorBidi"/>
          <w:sz w:val="22"/>
          <w:szCs w:val="22"/>
          <w:lang w:eastAsia="en-GB"/>
        </w:rPr>
      </w:pPr>
      <w:r>
        <w:t>7.3.3.2.11</w:t>
      </w:r>
      <w:r>
        <w:rPr>
          <w:rFonts w:asciiTheme="minorHAnsi" w:eastAsiaTheme="minorEastAsia" w:hAnsiTheme="minorHAnsi" w:cstheme="minorBidi"/>
          <w:sz w:val="22"/>
          <w:szCs w:val="22"/>
          <w:lang w:eastAsia="en-GB"/>
        </w:rPr>
        <w:tab/>
      </w:r>
      <w:r>
        <w:t>Type: Point</w:t>
      </w:r>
      <w:r>
        <w:tab/>
      </w:r>
      <w:r>
        <w:fldChar w:fldCharType="begin" w:fldLock="1"/>
      </w:r>
      <w:r>
        <w:instrText xml:space="preserve"> PAGEREF _Toc129881380 \h </w:instrText>
      </w:r>
      <w:r>
        <w:fldChar w:fldCharType="separate"/>
      </w:r>
      <w:r>
        <w:t>160</w:t>
      </w:r>
      <w:r>
        <w:fldChar w:fldCharType="end"/>
      </w:r>
    </w:p>
    <w:p w14:paraId="6F0095F6" w14:textId="470E0AC2" w:rsidR="00482E70" w:rsidRDefault="00482E70">
      <w:pPr>
        <w:pStyle w:val="TOC5"/>
        <w:rPr>
          <w:rFonts w:asciiTheme="minorHAnsi" w:eastAsiaTheme="minorEastAsia" w:hAnsiTheme="minorHAnsi" w:cstheme="minorBidi"/>
          <w:sz w:val="22"/>
          <w:szCs w:val="22"/>
          <w:lang w:eastAsia="en-GB"/>
        </w:rPr>
      </w:pPr>
      <w:r>
        <w:t>7.3.3.2.12</w:t>
      </w:r>
      <w:r>
        <w:rPr>
          <w:rFonts w:asciiTheme="minorHAnsi" w:eastAsiaTheme="minorEastAsia" w:hAnsiTheme="minorHAnsi" w:cstheme="minorBidi"/>
          <w:sz w:val="22"/>
          <w:szCs w:val="22"/>
          <w:lang w:eastAsia="en-GB"/>
        </w:rPr>
        <w:tab/>
      </w:r>
      <w:r>
        <w:t>Type: geoCoord</w:t>
      </w:r>
      <w:r>
        <w:tab/>
      </w:r>
      <w:r>
        <w:fldChar w:fldCharType="begin" w:fldLock="1"/>
      </w:r>
      <w:r>
        <w:instrText xml:space="preserve"> PAGEREF _Toc129881381 \h </w:instrText>
      </w:r>
      <w:r>
        <w:fldChar w:fldCharType="separate"/>
      </w:r>
      <w:r>
        <w:t>160</w:t>
      </w:r>
      <w:r>
        <w:fldChar w:fldCharType="end"/>
      </w:r>
    </w:p>
    <w:p w14:paraId="0485F2CF" w14:textId="1052BF18" w:rsidR="00482E70" w:rsidRDefault="00482E70">
      <w:pPr>
        <w:pStyle w:val="TOC5"/>
        <w:rPr>
          <w:rFonts w:asciiTheme="minorHAnsi" w:eastAsiaTheme="minorEastAsia" w:hAnsiTheme="minorHAnsi" w:cstheme="minorBidi"/>
          <w:sz w:val="22"/>
          <w:szCs w:val="22"/>
          <w:lang w:eastAsia="en-GB"/>
        </w:rPr>
      </w:pPr>
      <w:r>
        <w:t>7.3.3.2.13</w:t>
      </w:r>
      <w:r>
        <w:rPr>
          <w:rFonts w:asciiTheme="minorHAnsi" w:eastAsiaTheme="minorEastAsia" w:hAnsiTheme="minorHAnsi" w:cstheme="minorBidi"/>
          <w:sz w:val="22"/>
          <w:szCs w:val="22"/>
          <w:lang w:eastAsia="en-GB"/>
        </w:rPr>
        <w:tab/>
      </w:r>
      <w:r>
        <w:t>Type: PointUncertaintyCircle</w:t>
      </w:r>
      <w:r>
        <w:tab/>
      </w:r>
      <w:r>
        <w:fldChar w:fldCharType="begin" w:fldLock="1"/>
      </w:r>
      <w:r>
        <w:instrText xml:space="preserve"> PAGEREF _Toc129881382 \h </w:instrText>
      </w:r>
      <w:r>
        <w:fldChar w:fldCharType="separate"/>
      </w:r>
      <w:r>
        <w:t>160</w:t>
      </w:r>
      <w:r>
        <w:fldChar w:fldCharType="end"/>
      </w:r>
    </w:p>
    <w:p w14:paraId="21C0AD2B" w14:textId="59110779" w:rsidR="00482E70" w:rsidRDefault="00482E70">
      <w:pPr>
        <w:pStyle w:val="TOC5"/>
        <w:rPr>
          <w:rFonts w:asciiTheme="minorHAnsi" w:eastAsiaTheme="minorEastAsia" w:hAnsiTheme="minorHAnsi" w:cstheme="minorBidi"/>
          <w:sz w:val="22"/>
          <w:szCs w:val="22"/>
          <w:lang w:eastAsia="en-GB"/>
        </w:rPr>
      </w:pPr>
      <w:r>
        <w:t>7.3.3.2.14</w:t>
      </w:r>
      <w:r>
        <w:rPr>
          <w:rFonts w:asciiTheme="minorHAnsi" w:eastAsiaTheme="minorEastAsia" w:hAnsiTheme="minorHAnsi" w:cstheme="minorBidi"/>
          <w:sz w:val="22"/>
          <w:szCs w:val="22"/>
          <w:lang w:eastAsia="en-GB"/>
        </w:rPr>
        <w:tab/>
      </w:r>
      <w:r>
        <w:t>Type: PointUncertaintyEllipse</w:t>
      </w:r>
      <w:r>
        <w:tab/>
      </w:r>
      <w:r>
        <w:fldChar w:fldCharType="begin" w:fldLock="1"/>
      </w:r>
      <w:r>
        <w:instrText xml:space="preserve"> PAGEREF _Toc129881383 \h </w:instrText>
      </w:r>
      <w:r>
        <w:fldChar w:fldCharType="separate"/>
      </w:r>
      <w:r>
        <w:t>161</w:t>
      </w:r>
      <w:r>
        <w:fldChar w:fldCharType="end"/>
      </w:r>
    </w:p>
    <w:p w14:paraId="77C00669" w14:textId="067CB5CD" w:rsidR="00482E70" w:rsidRDefault="00482E70">
      <w:pPr>
        <w:pStyle w:val="TOC5"/>
        <w:rPr>
          <w:rFonts w:asciiTheme="minorHAnsi" w:eastAsiaTheme="minorEastAsia" w:hAnsiTheme="minorHAnsi" w:cstheme="minorBidi"/>
          <w:sz w:val="22"/>
          <w:szCs w:val="22"/>
          <w:lang w:eastAsia="en-GB"/>
        </w:rPr>
      </w:pPr>
      <w:r>
        <w:t>7.3.3.2.15</w:t>
      </w:r>
      <w:r>
        <w:rPr>
          <w:rFonts w:asciiTheme="minorHAnsi" w:eastAsiaTheme="minorEastAsia" w:hAnsiTheme="minorHAnsi" w:cstheme="minorBidi"/>
          <w:sz w:val="22"/>
          <w:szCs w:val="22"/>
          <w:lang w:eastAsia="en-GB"/>
        </w:rPr>
        <w:tab/>
      </w:r>
      <w:r>
        <w:t>Type: UncertaintyEllipse</w:t>
      </w:r>
      <w:r>
        <w:tab/>
      </w:r>
      <w:r>
        <w:fldChar w:fldCharType="begin" w:fldLock="1"/>
      </w:r>
      <w:r>
        <w:instrText xml:space="preserve"> PAGEREF _Toc129881384 \h </w:instrText>
      </w:r>
      <w:r>
        <w:fldChar w:fldCharType="separate"/>
      </w:r>
      <w:r>
        <w:t>161</w:t>
      </w:r>
      <w:r>
        <w:fldChar w:fldCharType="end"/>
      </w:r>
    </w:p>
    <w:p w14:paraId="1CC2E867" w14:textId="4C0662DF" w:rsidR="00482E70" w:rsidRDefault="00482E70">
      <w:pPr>
        <w:pStyle w:val="TOC5"/>
        <w:rPr>
          <w:rFonts w:asciiTheme="minorHAnsi" w:eastAsiaTheme="minorEastAsia" w:hAnsiTheme="minorHAnsi" w:cstheme="minorBidi"/>
          <w:sz w:val="22"/>
          <w:szCs w:val="22"/>
          <w:lang w:eastAsia="en-GB"/>
        </w:rPr>
      </w:pPr>
      <w:r>
        <w:t>7.3.3.2.16</w:t>
      </w:r>
      <w:r>
        <w:rPr>
          <w:rFonts w:asciiTheme="minorHAnsi" w:eastAsiaTheme="minorEastAsia" w:hAnsiTheme="minorHAnsi" w:cstheme="minorBidi"/>
          <w:sz w:val="22"/>
          <w:szCs w:val="22"/>
          <w:lang w:eastAsia="en-GB"/>
        </w:rPr>
        <w:tab/>
      </w:r>
      <w:r>
        <w:t>Type: Polygon</w:t>
      </w:r>
      <w:r>
        <w:tab/>
      </w:r>
      <w:r>
        <w:fldChar w:fldCharType="begin" w:fldLock="1"/>
      </w:r>
      <w:r>
        <w:instrText xml:space="preserve"> PAGEREF _Toc129881385 \h </w:instrText>
      </w:r>
      <w:r>
        <w:fldChar w:fldCharType="separate"/>
      </w:r>
      <w:r>
        <w:t>161</w:t>
      </w:r>
      <w:r>
        <w:fldChar w:fldCharType="end"/>
      </w:r>
    </w:p>
    <w:p w14:paraId="7C5A6D70" w14:textId="6410DF88" w:rsidR="00482E70" w:rsidRDefault="00482E70">
      <w:pPr>
        <w:pStyle w:val="TOC5"/>
        <w:rPr>
          <w:rFonts w:asciiTheme="minorHAnsi" w:eastAsiaTheme="minorEastAsia" w:hAnsiTheme="minorHAnsi" w:cstheme="minorBidi"/>
          <w:sz w:val="22"/>
          <w:szCs w:val="22"/>
          <w:lang w:eastAsia="en-GB"/>
        </w:rPr>
      </w:pPr>
      <w:r>
        <w:t>7.3.3.2.17</w:t>
      </w:r>
      <w:r>
        <w:rPr>
          <w:rFonts w:asciiTheme="minorHAnsi" w:eastAsiaTheme="minorEastAsia" w:hAnsiTheme="minorHAnsi" w:cstheme="minorBidi"/>
          <w:sz w:val="22"/>
          <w:szCs w:val="22"/>
          <w:lang w:eastAsia="en-GB"/>
        </w:rPr>
        <w:tab/>
      </w:r>
      <w:r>
        <w:t>Type: PointAltitude</w:t>
      </w:r>
      <w:r>
        <w:tab/>
      </w:r>
      <w:r>
        <w:fldChar w:fldCharType="begin" w:fldLock="1"/>
      </w:r>
      <w:r>
        <w:instrText xml:space="preserve"> PAGEREF _Toc129881386 \h </w:instrText>
      </w:r>
      <w:r>
        <w:fldChar w:fldCharType="separate"/>
      </w:r>
      <w:r>
        <w:t>162</w:t>
      </w:r>
      <w:r>
        <w:fldChar w:fldCharType="end"/>
      </w:r>
    </w:p>
    <w:p w14:paraId="34256078" w14:textId="15A047E0" w:rsidR="00482E70" w:rsidRDefault="00482E70">
      <w:pPr>
        <w:pStyle w:val="TOC5"/>
        <w:rPr>
          <w:rFonts w:asciiTheme="minorHAnsi" w:eastAsiaTheme="minorEastAsia" w:hAnsiTheme="minorHAnsi" w:cstheme="minorBidi"/>
          <w:sz w:val="22"/>
          <w:szCs w:val="22"/>
          <w:lang w:eastAsia="en-GB"/>
        </w:rPr>
      </w:pPr>
      <w:r>
        <w:t>7.3.3.2.18</w:t>
      </w:r>
      <w:r>
        <w:rPr>
          <w:rFonts w:asciiTheme="minorHAnsi" w:eastAsiaTheme="minorEastAsia" w:hAnsiTheme="minorHAnsi" w:cstheme="minorBidi"/>
          <w:sz w:val="22"/>
          <w:szCs w:val="22"/>
          <w:lang w:eastAsia="en-GB"/>
        </w:rPr>
        <w:tab/>
      </w:r>
      <w:r>
        <w:t>Type: PointAltitudeUncertainty</w:t>
      </w:r>
      <w:r>
        <w:tab/>
      </w:r>
      <w:r>
        <w:fldChar w:fldCharType="begin" w:fldLock="1"/>
      </w:r>
      <w:r>
        <w:instrText xml:space="preserve"> PAGEREF _Toc129881387 \h </w:instrText>
      </w:r>
      <w:r>
        <w:fldChar w:fldCharType="separate"/>
      </w:r>
      <w:r>
        <w:t>162</w:t>
      </w:r>
      <w:r>
        <w:fldChar w:fldCharType="end"/>
      </w:r>
    </w:p>
    <w:p w14:paraId="18F29BF6" w14:textId="192AED87" w:rsidR="00482E70" w:rsidRDefault="00482E70">
      <w:pPr>
        <w:pStyle w:val="TOC5"/>
        <w:rPr>
          <w:rFonts w:asciiTheme="minorHAnsi" w:eastAsiaTheme="minorEastAsia" w:hAnsiTheme="minorHAnsi" w:cstheme="minorBidi"/>
          <w:sz w:val="22"/>
          <w:szCs w:val="22"/>
          <w:lang w:eastAsia="en-GB"/>
        </w:rPr>
      </w:pPr>
      <w:r>
        <w:t>7.3.3.2.19</w:t>
      </w:r>
      <w:r>
        <w:rPr>
          <w:rFonts w:asciiTheme="minorHAnsi" w:eastAsiaTheme="minorEastAsia" w:hAnsiTheme="minorHAnsi" w:cstheme="minorBidi"/>
          <w:sz w:val="22"/>
          <w:szCs w:val="22"/>
          <w:lang w:eastAsia="en-GB"/>
        </w:rPr>
        <w:tab/>
      </w:r>
      <w:r>
        <w:t>Type: EllipsoidArc</w:t>
      </w:r>
      <w:r>
        <w:tab/>
      </w:r>
      <w:r>
        <w:fldChar w:fldCharType="begin" w:fldLock="1"/>
      </w:r>
      <w:r>
        <w:instrText xml:space="preserve"> PAGEREF _Toc129881388 \h </w:instrText>
      </w:r>
      <w:r>
        <w:fldChar w:fldCharType="separate"/>
      </w:r>
      <w:r>
        <w:t>162</w:t>
      </w:r>
      <w:r>
        <w:fldChar w:fldCharType="end"/>
      </w:r>
    </w:p>
    <w:p w14:paraId="2E55E0F8" w14:textId="7C0576AF" w:rsidR="00482E70" w:rsidRDefault="00482E70">
      <w:pPr>
        <w:pStyle w:val="TOC5"/>
        <w:rPr>
          <w:rFonts w:asciiTheme="minorHAnsi" w:eastAsiaTheme="minorEastAsia" w:hAnsiTheme="minorHAnsi" w:cstheme="minorBidi"/>
          <w:sz w:val="22"/>
          <w:szCs w:val="22"/>
          <w:lang w:eastAsia="en-GB"/>
        </w:rPr>
      </w:pPr>
      <w:r>
        <w:t>7.3.3.2.20</w:t>
      </w:r>
      <w:r>
        <w:rPr>
          <w:rFonts w:asciiTheme="minorHAnsi" w:eastAsiaTheme="minorEastAsia" w:hAnsiTheme="minorHAnsi" w:cstheme="minorBidi"/>
          <w:sz w:val="22"/>
          <w:szCs w:val="22"/>
          <w:lang w:eastAsia="en-GB"/>
        </w:rPr>
        <w:tab/>
      </w:r>
      <w:r>
        <w:t>Enumeration: RATType</w:t>
      </w:r>
      <w:r>
        <w:tab/>
      </w:r>
      <w:r>
        <w:fldChar w:fldCharType="begin" w:fldLock="1"/>
      </w:r>
      <w:r>
        <w:instrText xml:space="preserve"> PAGEREF _Toc129881389 \h </w:instrText>
      </w:r>
      <w:r>
        <w:fldChar w:fldCharType="separate"/>
      </w:r>
      <w:r>
        <w:t>163</w:t>
      </w:r>
      <w:r>
        <w:fldChar w:fldCharType="end"/>
      </w:r>
    </w:p>
    <w:p w14:paraId="2FA45134" w14:textId="3402C503" w:rsidR="00482E70" w:rsidRDefault="00482E70">
      <w:pPr>
        <w:pStyle w:val="TOC5"/>
        <w:rPr>
          <w:rFonts w:asciiTheme="minorHAnsi" w:eastAsiaTheme="minorEastAsia" w:hAnsiTheme="minorHAnsi" w:cstheme="minorBidi"/>
          <w:sz w:val="22"/>
          <w:szCs w:val="22"/>
          <w:lang w:eastAsia="en-GB"/>
        </w:rPr>
      </w:pPr>
      <w:r>
        <w:t>7.3.3.2.21</w:t>
      </w:r>
      <w:r>
        <w:rPr>
          <w:rFonts w:asciiTheme="minorHAnsi" w:eastAsiaTheme="minorEastAsia" w:hAnsiTheme="minorHAnsi" w:cstheme="minorBidi"/>
          <w:sz w:val="22"/>
          <w:szCs w:val="22"/>
          <w:lang w:eastAsia="en-GB"/>
        </w:rPr>
        <w:tab/>
      </w:r>
      <w:r>
        <w:t>Type: CellInformation</w:t>
      </w:r>
      <w:r>
        <w:tab/>
      </w:r>
      <w:r>
        <w:fldChar w:fldCharType="begin" w:fldLock="1"/>
      </w:r>
      <w:r>
        <w:instrText xml:space="preserve"> PAGEREF _Toc129881390 \h </w:instrText>
      </w:r>
      <w:r>
        <w:fldChar w:fldCharType="separate"/>
      </w:r>
      <w:r>
        <w:t>163</w:t>
      </w:r>
      <w:r>
        <w:fldChar w:fldCharType="end"/>
      </w:r>
    </w:p>
    <w:p w14:paraId="4DCBF9D4" w14:textId="2CD35EAA" w:rsidR="00482E70" w:rsidRDefault="00482E70">
      <w:pPr>
        <w:pStyle w:val="TOC5"/>
        <w:rPr>
          <w:rFonts w:asciiTheme="minorHAnsi" w:eastAsiaTheme="minorEastAsia" w:hAnsiTheme="minorHAnsi" w:cstheme="minorBidi"/>
          <w:sz w:val="22"/>
          <w:szCs w:val="22"/>
          <w:lang w:eastAsia="en-GB"/>
        </w:rPr>
      </w:pPr>
      <w:r>
        <w:t>7.3.3.2.22</w:t>
      </w:r>
      <w:r>
        <w:rPr>
          <w:rFonts w:asciiTheme="minorHAnsi" w:eastAsiaTheme="minorEastAsia" w:hAnsiTheme="minorHAnsi" w:cstheme="minorBidi"/>
          <w:sz w:val="22"/>
          <w:szCs w:val="22"/>
          <w:lang w:eastAsia="en-GB"/>
        </w:rPr>
        <w:tab/>
      </w:r>
      <w:r>
        <w:t>Type: RANCGI</w:t>
      </w:r>
      <w:r>
        <w:tab/>
      </w:r>
      <w:r>
        <w:fldChar w:fldCharType="begin" w:fldLock="1"/>
      </w:r>
      <w:r>
        <w:instrText xml:space="preserve"> PAGEREF _Toc129881391 \h </w:instrText>
      </w:r>
      <w:r>
        <w:fldChar w:fldCharType="separate"/>
      </w:r>
      <w:r>
        <w:t>163</w:t>
      </w:r>
      <w:r>
        <w:fldChar w:fldCharType="end"/>
      </w:r>
    </w:p>
    <w:p w14:paraId="253C0DDD" w14:textId="71DB298F" w:rsidR="00482E70" w:rsidRDefault="00482E70">
      <w:pPr>
        <w:pStyle w:val="TOC5"/>
        <w:rPr>
          <w:rFonts w:asciiTheme="minorHAnsi" w:eastAsiaTheme="minorEastAsia" w:hAnsiTheme="minorHAnsi" w:cstheme="minorBidi"/>
          <w:sz w:val="22"/>
          <w:szCs w:val="22"/>
          <w:lang w:eastAsia="en-GB"/>
        </w:rPr>
      </w:pPr>
      <w:r>
        <w:t>7.3.3.2.23</w:t>
      </w:r>
      <w:r>
        <w:rPr>
          <w:rFonts w:asciiTheme="minorHAnsi" w:eastAsiaTheme="minorEastAsia" w:hAnsiTheme="minorHAnsi" w:cstheme="minorBidi"/>
          <w:sz w:val="22"/>
          <w:szCs w:val="22"/>
          <w:lang w:eastAsia="en-GB"/>
        </w:rPr>
        <w:tab/>
      </w:r>
      <w:r>
        <w:t>Type: TAI</w:t>
      </w:r>
      <w:r>
        <w:tab/>
      </w:r>
      <w:r>
        <w:fldChar w:fldCharType="begin" w:fldLock="1"/>
      </w:r>
      <w:r>
        <w:instrText xml:space="preserve"> PAGEREF _Toc129881392 \h </w:instrText>
      </w:r>
      <w:r>
        <w:fldChar w:fldCharType="separate"/>
      </w:r>
      <w:r>
        <w:t>163</w:t>
      </w:r>
      <w:r>
        <w:fldChar w:fldCharType="end"/>
      </w:r>
    </w:p>
    <w:p w14:paraId="0BEC9494" w14:textId="4B463556" w:rsidR="00482E70" w:rsidRDefault="00482E70">
      <w:pPr>
        <w:pStyle w:val="TOC5"/>
        <w:rPr>
          <w:rFonts w:asciiTheme="minorHAnsi" w:eastAsiaTheme="minorEastAsia" w:hAnsiTheme="minorHAnsi" w:cstheme="minorBidi"/>
          <w:sz w:val="22"/>
          <w:szCs w:val="22"/>
          <w:lang w:eastAsia="en-GB"/>
        </w:rPr>
      </w:pPr>
      <w:r>
        <w:t>7.3.3.2.24</w:t>
      </w:r>
      <w:r>
        <w:rPr>
          <w:rFonts w:asciiTheme="minorHAnsi" w:eastAsiaTheme="minorEastAsia" w:hAnsiTheme="minorHAnsi" w:cstheme="minorBidi"/>
          <w:sz w:val="22"/>
          <w:szCs w:val="22"/>
          <w:lang w:eastAsia="en-GB"/>
        </w:rPr>
        <w:tab/>
      </w:r>
      <w:r>
        <w:t>Type: ECGI</w:t>
      </w:r>
      <w:r>
        <w:tab/>
      </w:r>
      <w:r>
        <w:fldChar w:fldCharType="begin" w:fldLock="1"/>
      </w:r>
      <w:r>
        <w:instrText xml:space="preserve"> PAGEREF _Toc129881393 \h </w:instrText>
      </w:r>
      <w:r>
        <w:fldChar w:fldCharType="separate"/>
      </w:r>
      <w:r>
        <w:t>164</w:t>
      </w:r>
      <w:r>
        <w:fldChar w:fldCharType="end"/>
      </w:r>
    </w:p>
    <w:p w14:paraId="0E0CBB93" w14:textId="296AC9FB" w:rsidR="00482E70" w:rsidRDefault="00482E70">
      <w:pPr>
        <w:pStyle w:val="TOC5"/>
        <w:rPr>
          <w:rFonts w:asciiTheme="minorHAnsi" w:eastAsiaTheme="minorEastAsia" w:hAnsiTheme="minorHAnsi" w:cstheme="minorBidi"/>
          <w:sz w:val="22"/>
          <w:szCs w:val="22"/>
          <w:lang w:eastAsia="en-GB"/>
        </w:rPr>
      </w:pPr>
      <w:r>
        <w:t>7.3.3.2.25</w:t>
      </w:r>
      <w:r>
        <w:rPr>
          <w:rFonts w:asciiTheme="minorHAnsi" w:eastAsiaTheme="minorEastAsia" w:hAnsiTheme="minorHAnsi" w:cstheme="minorBidi"/>
          <w:sz w:val="22"/>
          <w:szCs w:val="22"/>
          <w:lang w:eastAsia="en-GB"/>
        </w:rPr>
        <w:tab/>
      </w:r>
      <w:r>
        <w:t>Type: GlobalRANNodeID</w:t>
      </w:r>
      <w:r>
        <w:tab/>
      </w:r>
      <w:r>
        <w:fldChar w:fldCharType="begin" w:fldLock="1"/>
      </w:r>
      <w:r>
        <w:instrText xml:space="preserve"> PAGEREF _Toc129881394 \h </w:instrText>
      </w:r>
      <w:r>
        <w:fldChar w:fldCharType="separate"/>
      </w:r>
      <w:r>
        <w:t>164</w:t>
      </w:r>
      <w:r>
        <w:fldChar w:fldCharType="end"/>
      </w:r>
    </w:p>
    <w:p w14:paraId="1984A6A9" w14:textId="3350E296" w:rsidR="00482E70" w:rsidRDefault="00482E70">
      <w:pPr>
        <w:pStyle w:val="TOC5"/>
        <w:rPr>
          <w:rFonts w:asciiTheme="minorHAnsi" w:eastAsiaTheme="minorEastAsia" w:hAnsiTheme="minorHAnsi" w:cstheme="minorBidi"/>
          <w:sz w:val="22"/>
          <w:szCs w:val="22"/>
          <w:lang w:eastAsia="en-GB"/>
        </w:rPr>
      </w:pPr>
      <w:r>
        <w:t>7.3.3.2.26</w:t>
      </w:r>
      <w:r>
        <w:rPr>
          <w:rFonts w:asciiTheme="minorHAnsi" w:eastAsiaTheme="minorEastAsia" w:hAnsiTheme="minorHAnsi" w:cstheme="minorBidi"/>
          <w:sz w:val="22"/>
          <w:szCs w:val="22"/>
          <w:lang w:eastAsia="en-GB"/>
        </w:rPr>
        <w:tab/>
      </w:r>
      <w:r>
        <w:t>Type: ANNodeID</w:t>
      </w:r>
      <w:r>
        <w:tab/>
      </w:r>
      <w:r>
        <w:fldChar w:fldCharType="begin" w:fldLock="1"/>
      </w:r>
      <w:r>
        <w:instrText xml:space="preserve"> PAGEREF _Toc129881395 \h </w:instrText>
      </w:r>
      <w:r>
        <w:fldChar w:fldCharType="separate"/>
      </w:r>
      <w:r>
        <w:t>164</w:t>
      </w:r>
      <w:r>
        <w:fldChar w:fldCharType="end"/>
      </w:r>
    </w:p>
    <w:p w14:paraId="10FA53F9" w14:textId="10D2BDD2" w:rsidR="00482E70" w:rsidRDefault="00482E70">
      <w:pPr>
        <w:pStyle w:val="TOC5"/>
        <w:rPr>
          <w:rFonts w:asciiTheme="minorHAnsi" w:eastAsiaTheme="minorEastAsia" w:hAnsiTheme="minorHAnsi" w:cstheme="minorBidi"/>
          <w:sz w:val="22"/>
          <w:szCs w:val="22"/>
          <w:lang w:eastAsia="en-GB"/>
        </w:rPr>
      </w:pPr>
      <w:r>
        <w:t>7.3.3.2.27</w:t>
      </w:r>
      <w:r>
        <w:rPr>
          <w:rFonts w:asciiTheme="minorHAnsi" w:eastAsiaTheme="minorEastAsia" w:hAnsiTheme="minorHAnsi" w:cstheme="minorBidi"/>
          <w:sz w:val="22"/>
          <w:szCs w:val="22"/>
          <w:lang w:eastAsia="en-GB"/>
        </w:rPr>
        <w:tab/>
      </w:r>
      <w:r>
        <w:t>Type: NgENBID</w:t>
      </w:r>
      <w:r>
        <w:tab/>
      </w:r>
      <w:r>
        <w:fldChar w:fldCharType="begin" w:fldLock="1"/>
      </w:r>
      <w:r>
        <w:instrText xml:space="preserve"> PAGEREF _Toc129881396 \h </w:instrText>
      </w:r>
      <w:r>
        <w:fldChar w:fldCharType="separate"/>
      </w:r>
      <w:r>
        <w:t>165</w:t>
      </w:r>
      <w:r>
        <w:fldChar w:fldCharType="end"/>
      </w:r>
    </w:p>
    <w:p w14:paraId="6E74423C" w14:textId="69AB5DE5" w:rsidR="00482E70" w:rsidRDefault="00482E70">
      <w:pPr>
        <w:pStyle w:val="TOC5"/>
        <w:rPr>
          <w:rFonts w:asciiTheme="minorHAnsi" w:eastAsiaTheme="minorEastAsia" w:hAnsiTheme="minorHAnsi" w:cstheme="minorBidi"/>
          <w:sz w:val="22"/>
          <w:szCs w:val="22"/>
          <w:lang w:eastAsia="en-GB"/>
        </w:rPr>
      </w:pPr>
      <w:r>
        <w:t>7.3.3.2.28</w:t>
      </w:r>
      <w:r>
        <w:rPr>
          <w:rFonts w:asciiTheme="minorHAnsi" w:eastAsiaTheme="minorEastAsia" w:hAnsiTheme="minorHAnsi" w:cstheme="minorBidi"/>
          <w:sz w:val="22"/>
          <w:szCs w:val="22"/>
          <w:lang w:eastAsia="en-GB"/>
        </w:rPr>
        <w:tab/>
      </w:r>
      <w:r>
        <w:t>Type: NCGI</w:t>
      </w:r>
      <w:r>
        <w:tab/>
      </w:r>
      <w:r>
        <w:fldChar w:fldCharType="begin" w:fldLock="1"/>
      </w:r>
      <w:r>
        <w:instrText xml:space="preserve"> PAGEREF _Toc129881397 \h </w:instrText>
      </w:r>
      <w:r>
        <w:fldChar w:fldCharType="separate"/>
      </w:r>
      <w:r>
        <w:t>165</w:t>
      </w:r>
      <w:r>
        <w:fldChar w:fldCharType="end"/>
      </w:r>
    </w:p>
    <w:p w14:paraId="7D1DDC46" w14:textId="14192543" w:rsidR="00482E70" w:rsidRDefault="00482E70">
      <w:pPr>
        <w:pStyle w:val="TOC5"/>
        <w:rPr>
          <w:rFonts w:asciiTheme="minorHAnsi" w:eastAsiaTheme="minorEastAsia" w:hAnsiTheme="minorHAnsi" w:cstheme="minorBidi"/>
          <w:sz w:val="22"/>
          <w:szCs w:val="22"/>
          <w:lang w:eastAsia="en-GB"/>
        </w:rPr>
      </w:pPr>
      <w:r>
        <w:t>7.3.3.2.29</w:t>
      </w:r>
      <w:r>
        <w:rPr>
          <w:rFonts w:asciiTheme="minorHAnsi" w:eastAsiaTheme="minorEastAsia" w:hAnsiTheme="minorHAnsi" w:cstheme="minorBidi"/>
          <w:sz w:val="22"/>
          <w:szCs w:val="22"/>
          <w:lang w:eastAsia="en-GB"/>
        </w:rPr>
        <w:tab/>
      </w:r>
      <w:r>
        <w:t>Type: IPAddr</w:t>
      </w:r>
      <w:r>
        <w:tab/>
      </w:r>
      <w:r>
        <w:fldChar w:fldCharType="begin" w:fldLock="1"/>
      </w:r>
      <w:r>
        <w:instrText xml:space="preserve"> PAGEREF _Toc129881398 \h </w:instrText>
      </w:r>
      <w:r>
        <w:fldChar w:fldCharType="separate"/>
      </w:r>
      <w:r>
        <w:t>165</w:t>
      </w:r>
      <w:r>
        <w:fldChar w:fldCharType="end"/>
      </w:r>
    </w:p>
    <w:p w14:paraId="7D985998" w14:textId="60150CD5" w:rsidR="00482E70" w:rsidRDefault="00482E70">
      <w:pPr>
        <w:pStyle w:val="TOC5"/>
        <w:rPr>
          <w:rFonts w:asciiTheme="minorHAnsi" w:eastAsiaTheme="minorEastAsia" w:hAnsiTheme="minorHAnsi" w:cstheme="minorBidi"/>
          <w:sz w:val="22"/>
          <w:szCs w:val="22"/>
          <w:lang w:eastAsia="en-GB"/>
        </w:rPr>
      </w:pPr>
      <w:r>
        <w:t>7.3.3.2.30</w:t>
      </w:r>
      <w:r>
        <w:rPr>
          <w:rFonts w:asciiTheme="minorHAnsi" w:eastAsiaTheme="minorEastAsia" w:hAnsiTheme="minorHAnsi" w:cstheme="minorBidi"/>
          <w:sz w:val="22"/>
          <w:szCs w:val="22"/>
          <w:lang w:eastAsia="en-GB"/>
        </w:rPr>
        <w:tab/>
      </w:r>
      <w:r>
        <w:t>Type: TNAPID</w:t>
      </w:r>
      <w:r>
        <w:tab/>
      </w:r>
      <w:r>
        <w:fldChar w:fldCharType="begin" w:fldLock="1"/>
      </w:r>
      <w:r>
        <w:instrText xml:space="preserve"> PAGEREF _Toc129881399 \h </w:instrText>
      </w:r>
      <w:r>
        <w:fldChar w:fldCharType="separate"/>
      </w:r>
      <w:r>
        <w:t>166</w:t>
      </w:r>
      <w:r>
        <w:fldChar w:fldCharType="end"/>
      </w:r>
    </w:p>
    <w:p w14:paraId="58B21946" w14:textId="22281119" w:rsidR="00482E70" w:rsidRDefault="00482E70">
      <w:pPr>
        <w:pStyle w:val="TOC5"/>
        <w:rPr>
          <w:rFonts w:asciiTheme="minorHAnsi" w:eastAsiaTheme="minorEastAsia" w:hAnsiTheme="minorHAnsi" w:cstheme="minorBidi"/>
          <w:sz w:val="22"/>
          <w:szCs w:val="22"/>
          <w:lang w:eastAsia="en-GB"/>
        </w:rPr>
      </w:pPr>
      <w:r>
        <w:t>7.3.3.2.31</w:t>
      </w:r>
      <w:r>
        <w:rPr>
          <w:rFonts w:asciiTheme="minorHAnsi" w:eastAsiaTheme="minorEastAsia" w:hAnsiTheme="minorHAnsi" w:cstheme="minorBidi"/>
          <w:sz w:val="22"/>
          <w:szCs w:val="22"/>
          <w:lang w:eastAsia="en-GB"/>
        </w:rPr>
        <w:tab/>
      </w:r>
      <w:r>
        <w:t>Type: TWAPID</w:t>
      </w:r>
      <w:r>
        <w:tab/>
      </w:r>
      <w:r>
        <w:fldChar w:fldCharType="begin" w:fldLock="1"/>
      </w:r>
      <w:r>
        <w:instrText xml:space="preserve"> PAGEREF _Toc129881400 \h </w:instrText>
      </w:r>
      <w:r>
        <w:fldChar w:fldCharType="separate"/>
      </w:r>
      <w:r>
        <w:t>166</w:t>
      </w:r>
      <w:r>
        <w:fldChar w:fldCharType="end"/>
      </w:r>
    </w:p>
    <w:p w14:paraId="4380726A" w14:textId="0276BE71" w:rsidR="00482E70" w:rsidRDefault="00482E70">
      <w:pPr>
        <w:pStyle w:val="TOC5"/>
        <w:rPr>
          <w:rFonts w:asciiTheme="minorHAnsi" w:eastAsiaTheme="minorEastAsia" w:hAnsiTheme="minorHAnsi" w:cstheme="minorBidi"/>
          <w:sz w:val="22"/>
          <w:szCs w:val="22"/>
          <w:lang w:eastAsia="en-GB"/>
        </w:rPr>
      </w:pPr>
      <w:r>
        <w:t>7.3.3.2.32</w:t>
      </w:r>
      <w:r>
        <w:rPr>
          <w:rFonts w:asciiTheme="minorHAnsi" w:eastAsiaTheme="minorEastAsia" w:hAnsiTheme="minorHAnsi" w:cstheme="minorBidi"/>
          <w:sz w:val="22"/>
          <w:szCs w:val="22"/>
          <w:lang w:eastAsia="en-GB"/>
        </w:rPr>
        <w:tab/>
      </w:r>
      <w:r>
        <w:t>Enumeration: W5GBANLineType</w:t>
      </w:r>
      <w:r>
        <w:tab/>
      </w:r>
      <w:r>
        <w:fldChar w:fldCharType="begin" w:fldLock="1"/>
      </w:r>
      <w:r>
        <w:instrText xml:space="preserve"> PAGEREF _Toc129881401 \h </w:instrText>
      </w:r>
      <w:r>
        <w:fldChar w:fldCharType="separate"/>
      </w:r>
      <w:r>
        <w:t>166</w:t>
      </w:r>
      <w:r>
        <w:fldChar w:fldCharType="end"/>
      </w:r>
    </w:p>
    <w:p w14:paraId="31B21A22" w14:textId="20138991" w:rsidR="00482E70" w:rsidRDefault="00482E70">
      <w:pPr>
        <w:pStyle w:val="TOC5"/>
        <w:rPr>
          <w:rFonts w:asciiTheme="minorHAnsi" w:eastAsiaTheme="minorEastAsia" w:hAnsiTheme="minorHAnsi" w:cstheme="minorBidi"/>
          <w:sz w:val="22"/>
          <w:szCs w:val="22"/>
          <w:lang w:eastAsia="en-GB"/>
        </w:rPr>
      </w:pPr>
      <w:r>
        <w:t>7.3.3.2.33</w:t>
      </w:r>
      <w:r>
        <w:rPr>
          <w:rFonts w:asciiTheme="minorHAnsi" w:eastAsiaTheme="minorEastAsia" w:hAnsiTheme="minorHAnsi" w:cstheme="minorBidi"/>
          <w:sz w:val="22"/>
          <w:szCs w:val="22"/>
          <w:lang w:eastAsia="en-GB"/>
        </w:rPr>
        <w:tab/>
      </w:r>
      <w:r>
        <w:t>Enumeration: TransportProtocol</w:t>
      </w:r>
      <w:r>
        <w:tab/>
      </w:r>
      <w:r>
        <w:fldChar w:fldCharType="begin" w:fldLock="1"/>
      </w:r>
      <w:r>
        <w:instrText xml:space="preserve"> PAGEREF _Toc129881402 \h </w:instrText>
      </w:r>
      <w:r>
        <w:fldChar w:fldCharType="separate"/>
      </w:r>
      <w:r>
        <w:t>167</w:t>
      </w:r>
      <w:r>
        <w:fldChar w:fldCharType="end"/>
      </w:r>
    </w:p>
    <w:p w14:paraId="18A16B16" w14:textId="7451E322" w:rsidR="00482E70" w:rsidRDefault="00482E70">
      <w:pPr>
        <w:pStyle w:val="TOC5"/>
        <w:rPr>
          <w:rFonts w:asciiTheme="minorHAnsi" w:eastAsiaTheme="minorEastAsia" w:hAnsiTheme="minorHAnsi" w:cstheme="minorBidi"/>
          <w:sz w:val="22"/>
          <w:szCs w:val="22"/>
          <w:lang w:eastAsia="en-GB"/>
        </w:rPr>
      </w:pPr>
      <w:r>
        <w:t>7.3.3.2.34</w:t>
      </w:r>
      <w:r>
        <w:rPr>
          <w:rFonts w:asciiTheme="minorHAnsi" w:eastAsiaTheme="minorEastAsia" w:hAnsiTheme="minorHAnsi" w:cstheme="minorBidi"/>
          <w:sz w:val="22"/>
          <w:szCs w:val="22"/>
          <w:lang w:eastAsia="en-GB"/>
        </w:rPr>
        <w:tab/>
      </w:r>
      <w:r>
        <w:t>Type: PLMNID</w:t>
      </w:r>
      <w:r>
        <w:tab/>
      </w:r>
      <w:r>
        <w:fldChar w:fldCharType="begin" w:fldLock="1"/>
      </w:r>
      <w:r>
        <w:instrText xml:space="preserve"> PAGEREF _Toc129881403 \h </w:instrText>
      </w:r>
      <w:r>
        <w:fldChar w:fldCharType="separate"/>
      </w:r>
      <w:r>
        <w:t>167</w:t>
      </w:r>
      <w:r>
        <w:fldChar w:fldCharType="end"/>
      </w:r>
    </w:p>
    <w:p w14:paraId="0395F194" w14:textId="2239C471" w:rsidR="00482E70" w:rsidRDefault="00482E70">
      <w:pPr>
        <w:pStyle w:val="TOC5"/>
        <w:rPr>
          <w:rFonts w:asciiTheme="minorHAnsi" w:eastAsiaTheme="minorEastAsia" w:hAnsiTheme="minorHAnsi" w:cstheme="minorBidi"/>
          <w:sz w:val="22"/>
          <w:szCs w:val="22"/>
          <w:lang w:eastAsia="en-GB"/>
        </w:rPr>
      </w:pPr>
      <w:r>
        <w:t>7.3.3.2.35</w:t>
      </w:r>
      <w:r>
        <w:rPr>
          <w:rFonts w:asciiTheme="minorHAnsi" w:eastAsiaTheme="minorEastAsia" w:hAnsiTheme="minorHAnsi" w:cstheme="minorBidi"/>
          <w:sz w:val="22"/>
          <w:szCs w:val="22"/>
          <w:lang w:eastAsia="en-GB"/>
        </w:rPr>
        <w:tab/>
      </w:r>
      <w:r>
        <w:t>Type: ENbID</w:t>
      </w:r>
      <w:r>
        <w:tab/>
      </w:r>
      <w:r>
        <w:fldChar w:fldCharType="begin" w:fldLock="1"/>
      </w:r>
      <w:r>
        <w:instrText xml:space="preserve"> PAGEREF _Toc129881404 \h </w:instrText>
      </w:r>
      <w:r>
        <w:fldChar w:fldCharType="separate"/>
      </w:r>
      <w:r>
        <w:t>167</w:t>
      </w:r>
      <w:r>
        <w:fldChar w:fldCharType="end"/>
      </w:r>
    </w:p>
    <w:p w14:paraId="2A61724A" w14:textId="4FF0723B" w:rsidR="00482E70" w:rsidRDefault="00482E70">
      <w:pPr>
        <w:pStyle w:val="TOC5"/>
        <w:rPr>
          <w:rFonts w:asciiTheme="minorHAnsi" w:eastAsiaTheme="minorEastAsia" w:hAnsiTheme="minorHAnsi" w:cstheme="minorBidi"/>
          <w:sz w:val="22"/>
          <w:szCs w:val="22"/>
          <w:lang w:eastAsia="en-GB"/>
        </w:rPr>
      </w:pPr>
      <w:r>
        <w:t>7.3.3.2.36</w:t>
      </w:r>
      <w:r>
        <w:rPr>
          <w:rFonts w:asciiTheme="minorHAnsi" w:eastAsiaTheme="minorEastAsia" w:hAnsiTheme="minorHAnsi" w:cstheme="minorBidi"/>
          <w:sz w:val="22"/>
          <w:szCs w:val="22"/>
          <w:lang w:eastAsia="en-GB"/>
        </w:rPr>
        <w:tab/>
      </w:r>
      <w:r>
        <w:t>Type: PositioningInfo</w:t>
      </w:r>
      <w:r>
        <w:tab/>
      </w:r>
      <w:r>
        <w:fldChar w:fldCharType="begin" w:fldLock="1"/>
      </w:r>
      <w:r>
        <w:instrText xml:space="preserve"> PAGEREF _Toc129881405 \h </w:instrText>
      </w:r>
      <w:r>
        <w:fldChar w:fldCharType="separate"/>
      </w:r>
      <w:r>
        <w:t>167</w:t>
      </w:r>
      <w:r>
        <w:fldChar w:fldCharType="end"/>
      </w:r>
    </w:p>
    <w:p w14:paraId="776A4B35" w14:textId="7A275B82" w:rsidR="00482E70" w:rsidRDefault="00482E70">
      <w:pPr>
        <w:pStyle w:val="TOC5"/>
        <w:rPr>
          <w:rFonts w:asciiTheme="minorHAnsi" w:eastAsiaTheme="minorEastAsia" w:hAnsiTheme="minorHAnsi" w:cstheme="minorBidi"/>
          <w:sz w:val="22"/>
          <w:szCs w:val="22"/>
          <w:lang w:eastAsia="en-GB"/>
        </w:rPr>
      </w:pPr>
      <w:r>
        <w:t>7.3.3.2.37</w:t>
      </w:r>
      <w:r>
        <w:rPr>
          <w:rFonts w:asciiTheme="minorHAnsi" w:eastAsiaTheme="minorEastAsia" w:hAnsiTheme="minorHAnsi" w:cstheme="minorBidi"/>
          <w:sz w:val="22"/>
          <w:szCs w:val="22"/>
          <w:lang w:eastAsia="en-GB"/>
        </w:rPr>
        <w:tab/>
      </w:r>
      <w:r>
        <w:t>Type: LocationData</w:t>
      </w:r>
      <w:r>
        <w:tab/>
      </w:r>
      <w:r>
        <w:fldChar w:fldCharType="begin" w:fldLock="1"/>
      </w:r>
      <w:r>
        <w:instrText xml:space="preserve"> PAGEREF _Toc129881406 \h </w:instrText>
      </w:r>
      <w:r>
        <w:fldChar w:fldCharType="separate"/>
      </w:r>
      <w:r>
        <w:t>168</w:t>
      </w:r>
      <w:r>
        <w:fldChar w:fldCharType="end"/>
      </w:r>
    </w:p>
    <w:p w14:paraId="43D437A6" w14:textId="7BD0AB7E" w:rsidR="00482E70" w:rsidRDefault="00482E70">
      <w:pPr>
        <w:pStyle w:val="TOC5"/>
        <w:rPr>
          <w:rFonts w:asciiTheme="minorHAnsi" w:eastAsiaTheme="minorEastAsia" w:hAnsiTheme="minorHAnsi" w:cstheme="minorBidi"/>
          <w:sz w:val="22"/>
          <w:szCs w:val="22"/>
          <w:lang w:eastAsia="en-GB"/>
        </w:rPr>
      </w:pPr>
      <w:r>
        <w:t>7.3.3.2.38</w:t>
      </w:r>
      <w:r>
        <w:rPr>
          <w:rFonts w:asciiTheme="minorHAnsi" w:eastAsiaTheme="minorEastAsia" w:hAnsiTheme="minorHAnsi" w:cstheme="minorBidi"/>
          <w:sz w:val="22"/>
          <w:szCs w:val="22"/>
          <w:lang w:eastAsia="en-GB"/>
        </w:rPr>
        <w:tab/>
      </w:r>
      <w:r>
        <w:t>Type: RawMLPResponse</w:t>
      </w:r>
      <w:r>
        <w:tab/>
      </w:r>
      <w:r>
        <w:fldChar w:fldCharType="begin" w:fldLock="1"/>
      </w:r>
      <w:r>
        <w:instrText xml:space="preserve"> PAGEREF _Toc129881407 \h </w:instrText>
      </w:r>
      <w:r>
        <w:fldChar w:fldCharType="separate"/>
      </w:r>
      <w:r>
        <w:t>169</w:t>
      </w:r>
      <w:r>
        <w:fldChar w:fldCharType="end"/>
      </w:r>
    </w:p>
    <w:p w14:paraId="3F67BDD6" w14:textId="756565F7" w:rsidR="00482E70" w:rsidRDefault="00482E70">
      <w:pPr>
        <w:pStyle w:val="TOC5"/>
        <w:rPr>
          <w:rFonts w:asciiTheme="minorHAnsi" w:eastAsiaTheme="minorEastAsia" w:hAnsiTheme="minorHAnsi" w:cstheme="minorBidi"/>
          <w:sz w:val="22"/>
          <w:szCs w:val="22"/>
          <w:lang w:eastAsia="en-GB"/>
        </w:rPr>
      </w:pPr>
      <w:r>
        <w:t>7.3.3.2.39</w:t>
      </w:r>
      <w:r>
        <w:rPr>
          <w:rFonts w:asciiTheme="minorHAnsi" w:eastAsiaTheme="minorEastAsia" w:hAnsiTheme="minorHAnsi" w:cstheme="minorBidi"/>
          <w:sz w:val="22"/>
          <w:szCs w:val="22"/>
          <w:lang w:eastAsia="en-GB"/>
        </w:rPr>
        <w:tab/>
      </w:r>
      <w:r>
        <w:t>Type: VelocityEstimate</w:t>
      </w:r>
      <w:r>
        <w:tab/>
      </w:r>
      <w:r>
        <w:fldChar w:fldCharType="begin" w:fldLock="1"/>
      </w:r>
      <w:r>
        <w:instrText xml:space="preserve"> PAGEREF _Toc129881408 \h </w:instrText>
      </w:r>
      <w:r>
        <w:fldChar w:fldCharType="separate"/>
      </w:r>
      <w:r>
        <w:t>170</w:t>
      </w:r>
      <w:r>
        <w:fldChar w:fldCharType="end"/>
      </w:r>
    </w:p>
    <w:p w14:paraId="09EA8F1D" w14:textId="2DC2090C" w:rsidR="00482E70" w:rsidRDefault="00482E70">
      <w:pPr>
        <w:pStyle w:val="TOC5"/>
        <w:rPr>
          <w:rFonts w:asciiTheme="minorHAnsi" w:eastAsiaTheme="minorEastAsia" w:hAnsiTheme="minorHAnsi" w:cstheme="minorBidi"/>
          <w:sz w:val="22"/>
          <w:szCs w:val="22"/>
          <w:lang w:eastAsia="en-GB"/>
        </w:rPr>
      </w:pPr>
      <w:r>
        <w:t>7.3.3.2.40</w:t>
      </w:r>
      <w:r>
        <w:rPr>
          <w:rFonts w:asciiTheme="minorHAnsi" w:eastAsiaTheme="minorEastAsia" w:hAnsiTheme="minorHAnsi" w:cstheme="minorBidi"/>
          <w:sz w:val="22"/>
          <w:szCs w:val="22"/>
          <w:lang w:eastAsia="en-GB"/>
        </w:rPr>
        <w:tab/>
      </w:r>
      <w:r>
        <w:t>Type: CivicAddress</w:t>
      </w:r>
      <w:r>
        <w:tab/>
      </w:r>
      <w:r>
        <w:fldChar w:fldCharType="begin" w:fldLock="1"/>
      </w:r>
      <w:r>
        <w:instrText xml:space="preserve"> PAGEREF _Toc129881409 \h </w:instrText>
      </w:r>
      <w:r>
        <w:fldChar w:fldCharType="separate"/>
      </w:r>
      <w:r>
        <w:t>170</w:t>
      </w:r>
      <w:r>
        <w:fldChar w:fldCharType="end"/>
      </w:r>
    </w:p>
    <w:p w14:paraId="0681133F" w14:textId="7A7F1228" w:rsidR="00482E70" w:rsidRDefault="00482E70">
      <w:pPr>
        <w:pStyle w:val="TOC5"/>
        <w:rPr>
          <w:rFonts w:asciiTheme="minorHAnsi" w:eastAsiaTheme="minorEastAsia" w:hAnsiTheme="minorHAnsi" w:cstheme="minorBidi"/>
          <w:sz w:val="22"/>
          <w:szCs w:val="22"/>
          <w:lang w:eastAsia="en-GB"/>
        </w:rPr>
      </w:pPr>
      <w:r>
        <w:t>7.3.3.2.41</w:t>
      </w:r>
      <w:r>
        <w:rPr>
          <w:rFonts w:asciiTheme="minorHAnsi" w:eastAsiaTheme="minorEastAsia" w:hAnsiTheme="minorHAnsi" w:cstheme="minorBidi"/>
          <w:sz w:val="22"/>
          <w:szCs w:val="22"/>
          <w:lang w:eastAsia="en-GB"/>
        </w:rPr>
        <w:tab/>
      </w:r>
      <w:r>
        <w:t>Type: PositioningMethodAndUsage</w:t>
      </w:r>
      <w:r>
        <w:tab/>
      </w:r>
      <w:r>
        <w:fldChar w:fldCharType="begin" w:fldLock="1"/>
      </w:r>
      <w:r>
        <w:instrText xml:space="preserve"> PAGEREF _Toc129881410 \h </w:instrText>
      </w:r>
      <w:r>
        <w:fldChar w:fldCharType="separate"/>
      </w:r>
      <w:r>
        <w:t>172</w:t>
      </w:r>
      <w:r>
        <w:fldChar w:fldCharType="end"/>
      </w:r>
    </w:p>
    <w:p w14:paraId="20CC04D9" w14:textId="09E17187" w:rsidR="00482E70" w:rsidRDefault="00482E70">
      <w:pPr>
        <w:pStyle w:val="TOC5"/>
        <w:rPr>
          <w:rFonts w:asciiTheme="minorHAnsi" w:eastAsiaTheme="minorEastAsia" w:hAnsiTheme="minorHAnsi" w:cstheme="minorBidi"/>
          <w:sz w:val="22"/>
          <w:szCs w:val="22"/>
          <w:lang w:eastAsia="en-GB"/>
        </w:rPr>
      </w:pPr>
      <w:r>
        <w:t>7.3.3.2.42</w:t>
      </w:r>
      <w:r>
        <w:rPr>
          <w:rFonts w:asciiTheme="minorHAnsi" w:eastAsiaTheme="minorEastAsia" w:hAnsiTheme="minorHAnsi" w:cstheme="minorBidi"/>
          <w:sz w:val="22"/>
          <w:szCs w:val="22"/>
          <w:lang w:eastAsia="en-GB"/>
        </w:rPr>
        <w:tab/>
      </w:r>
      <w:r>
        <w:t>Type: GNSSPositioningMethodAndUsage</w:t>
      </w:r>
      <w:r>
        <w:tab/>
      </w:r>
      <w:r>
        <w:fldChar w:fldCharType="begin" w:fldLock="1"/>
      </w:r>
      <w:r>
        <w:instrText xml:space="preserve"> PAGEREF _Toc129881411 \h </w:instrText>
      </w:r>
      <w:r>
        <w:fldChar w:fldCharType="separate"/>
      </w:r>
      <w:r>
        <w:t>172</w:t>
      </w:r>
      <w:r>
        <w:fldChar w:fldCharType="end"/>
      </w:r>
    </w:p>
    <w:p w14:paraId="4DE2ABB5" w14:textId="05C32590" w:rsidR="00482E70" w:rsidRDefault="00482E70">
      <w:pPr>
        <w:pStyle w:val="TOC5"/>
        <w:rPr>
          <w:rFonts w:asciiTheme="minorHAnsi" w:eastAsiaTheme="minorEastAsia" w:hAnsiTheme="minorHAnsi" w:cstheme="minorBidi"/>
          <w:sz w:val="22"/>
          <w:szCs w:val="22"/>
          <w:lang w:eastAsia="en-GB"/>
        </w:rPr>
      </w:pPr>
      <w:r>
        <w:t>7.3.3.2.43</w:t>
      </w:r>
      <w:r>
        <w:rPr>
          <w:rFonts w:asciiTheme="minorHAnsi" w:eastAsiaTheme="minorEastAsia" w:hAnsiTheme="minorHAnsi" w:cstheme="minorBidi"/>
          <w:sz w:val="22"/>
          <w:szCs w:val="22"/>
          <w:lang w:eastAsia="en-GB"/>
        </w:rPr>
        <w:tab/>
      </w:r>
      <w:r>
        <w:t>Type: HorizontalVelocity</w:t>
      </w:r>
      <w:r>
        <w:tab/>
      </w:r>
      <w:r>
        <w:fldChar w:fldCharType="begin" w:fldLock="1"/>
      </w:r>
      <w:r>
        <w:instrText xml:space="preserve"> PAGEREF _Toc129881412 \h </w:instrText>
      </w:r>
      <w:r>
        <w:fldChar w:fldCharType="separate"/>
      </w:r>
      <w:r>
        <w:t>172</w:t>
      </w:r>
      <w:r>
        <w:fldChar w:fldCharType="end"/>
      </w:r>
    </w:p>
    <w:p w14:paraId="0BE22569" w14:textId="2A86D5C2" w:rsidR="00482E70" w:rsidRDefault="00482E70">
      <w:pPr>
        <w:pStyle w:val="TOC5"/>
        <w:rPr>
          <w:rFonts w:asciiTheme="minorHAnsi" w:eastAsiaTheme="minorEastAsia" w:hAnsiTheme="minorHAnsi" w:cstheme="minorBidi"/>
          <w:sz w:val="22"/>
          <w:szCs w:val="22"/>
          <w:lang w:eastAsia="en-GB"/>
        </w:rPr>
      </w:pPr>
      <w:r>
        <w:t>7.3.3.2.44</w:t>
      </w:r>
      <w:r>
        <w:rPr>
          <w:rFonts w:asciiTheme="minorHAnsi" w:eastAsiaTheme="minorEastAsia" w:hAnsiTheme="minorHAnsi" w:cstheme="minorBidi"/>
          <w:sz w:val="22"/>
          <w:szCs w:val="22"/>
          <w:lang w:eastAsia="en-GB"/>
        </w:rPr>
        <w:tab/>
      </w:r>
      <w:r>
        <w:t>Type: HorizontalWithVerticalVelocity</w:t>
      </w:r>
      <w:r>
        <w:tab/>
      </w:r>
      <w:r>
        <w:fldChar w:fldCharType="begin" w:fldLock="1"/>
      </w:r>
      <w:r>
        <w:instrText xml:space="preserve"> PAGEREF _Toc129881413 \h </w:instrText>
      </w:r>
      <w:r>
        <w:fldChar w:fldCharType="separate"/>
      </w:r>
      <w:r>
        <w:t>172</w:t>
      </w:r>
      <w:r>
        <w:fldChar w:fldCharType="end"/>
      </w:r>
    </w:p>
    <w:p w14:paraId="7DC1DAC6" w14:textId="32D042D5" w:rsidR="00482E70" w:rsidRDefault="00482E70">
      <w:pPr>
        <w:pStyle w:val="TOC5"/>
        <w:rPr>
          <w:rFonts w:asciiTheme="minorHAnsi" w:eastAsiaTheme="minorEastAsia" w:hAnsiTheme="minorHAnsi" w:cstheme="minorBidi"/>
          <w:sz w:val="22"/>
          <w:szCs w:val="22"/>
          <w:lang w:eastAsia="en-GB"/>
        </w:rPr>
      </w:pPr>
      <w:r>
        <w:t>7.3.3.2.45</w:t>
      </w:r>
      <w:r>
        <w:rPr>
          <w:rFonts w:asciiTheme="minorHAnsi" w:eastAsiaTheme="minorEastAsia" w:hAnsiTheme="minorHAnsi" w:cstheme="minorBidi"/>
          <w:sz w:val="22"/>
          <w:szCs w:val="22"/>
          <w:lang w:eastAsia="en-GB"/>
        </w:rPr>
        <w:tab/>
      </w:r>
      <w:r>
        <w:t>Type: HorizontalVelocityWithUncertainty</w:t>
      </w:r>
      <w:r>
        <w:tab/>
      </w:r>
      <w:r>
        <w:fldChar w:fldCharType="begin" w:fldLock="1"/>
      </w:r>
      <w:r>
        <w:instrText xml:space="preserve"> PAGEREF _Toc129881414 \h </w:instrText>
      </w:r>
      <w:r>
        <w:fldChar w:fldCharType="separate"/>
      </w:r>
      <w:r>
        <w:t>173</w:t>
      </w:r>
      <w:r>
        <w:fldChar w:fldCharType="end"/>
      </w:r>
    </w:p>
    <w:p w14:paraId="10F2CF86" w14:textId="17FDF0BE" w:rsidR="00482E70" w:rsidRDefault="00482E70">
      <w:pPr>
        <w:pStyle w:val="TOC5"/>
        <w:rPr>
          <w:rFonts w:asciiTheme="minorHAnsi" w:eastAsiaTheme="minorEastAsia" w:hAnsiTheme="minorHAnsi" w:cstheme="minorBidi"/>
          <w:sz w:val="22"/>
          <w:szCs w:val="22"/>
          <w:lang w:eastAsia="en-GB"/>
        </w:rPr>
      </w:pPr>
      <w:r>
        <w:t>7.3.3.2.46</w:t>
      </w:r>
      <w:r>
        <w:rPr>
          <w:rFonts w:asciiTheme="minorHAnsi" w:eastAsiaTheme="minorEastAsia" w:hAnsiTheme="minorHAnsi" w:cstheme="minorBidi"/>
          <w:sz w:val="22"/>
          <w:szCs w:val="22"/>
          <w:lang w:eastAsia="en-GB"/>
        </w:rPr>
        <w:tab/>
      </w:r>
      <w:r>
        <w:t>Type: HorizontalWithVerticalVelocityAndUncertainty</w:t>
      </w:r>
      <w:r>
        <w:tab/>
      </w:r>
      <w:r>
        <w:fldChar w:fldCharType="begin" w:fldLock="1"/>
      </w:r>
      <w:r>
        <w:instrText xml:space="preserve"> PAGEREF _Toc129881415 \h </w:instrText>
      </w:r>
      <w:r>
        <w:fldChar w:fldCharType="separate"/>
      </w:r>
      <w:r>
        <w:t>173</w:t>
      </w:r>
      <w:r>
        <w:fldChar w:fldCharType="end"/>
      </w:r>
    </w:p>
    <w:p w14:paraId="4E10093E" w14:textId="0AC04C0A" w:rsidR="00482E70" w:rsidRDefault="00482E70">
      <w:pPr>
        <w:pStyle w:val="TOC5"/>
        <w:rPr>
          <w:rFonts w:asciiTheme="minorHAnsi" w:eastAsiaTheme="minorEastAsia" w:hAnsiTheme="minorHAnsi" w:cstheme="minorBidi"/>
          <w:sz w:val="22"/>
          <w:szCs w:val="22"/>
          <w:lang w:eastAsia="en-GB"/>
        </w:rPr>
      </w:pPr>
      <w:r>
        <w:t>7.3.3.2.47</w:t>
      </w:r>
      <w:r>
        <w:rPr>
          <w:rFonts w:asciiTheme="minorHAnsi" w:eastAsiaTheme="minorEastAsia" w:hAnsiTheme="minorHAnsi" w:cstheme="minorBidi"/>
          <w:sz w:val="22"/>
          <w:szCs w:val="22"/>
          <w:lang w:eastAsia="en-GB"/>
        </w:rPr>
        <w:tab/>
      </w:r>
      <w:r>
        <w:t>Type: LocationPresenceReport</w:t>
      </w:r>
      <w:r>
        <w:tab/>
      </w:r>
      <w:r>
        <w:fldChar w:fldCharType="begin" w:fldLock="1"/>
      </w:r>
      <w:r>
        <w:instrText xml:space="preserve"> PAGEREF _Toc129881416 \h </w:instrText>
      </w:r>
      <w:r>
        <w:fldChar w:fldCharType="separate"/>
      </w:r>
      <w:r>
        <w:t>174</w:t>
      </w:r>
      <w:r>
        <w:fldChar w:fldCharType="end"/>
      </w:r>
    </w:p>
    <w:p w14:paraId="583F66E4" w14:textId="2B3CA74D" w:rsidR="00482E70" w:rsidRDefault="00482E70">
      <w:pPr>
        <w:pStyle w:val="TOC5"/>
        <w:rPr>
          <w:rFonts w:asciiTheme="minorHAnsi" w:eastAsiaTheme="minorEastAsia" w:hAnsiTheme="minorHAnsi" w:cstheme="minorBidi"/>
          <w:sz w:val="22"/>
          <w:szCs w:val="22"/>
          <w:lang w:eastAsia="en-GB"/>
        </w:rPr>
      </w:pPr>
      <w:r>
        <w:t>7.3.3.2.48</w:t>
      </w:r>
      <w:r>
        <w:rPr>
          <w:rFonts w:asciiTheme="minorHAnsi" w:eastAsiaTheme="minorEastAsia" w:hAnsiTheme="minorHAnsi" w:cstheme="minorBidi"/>
          <w:sz w:val="22"/>
          <w:szCs w:val="22"/>
          <w:lang w:eastAsia="en-GB"/>
        </w:rPr>
        <w:tab/>
      </w:r>
      <w:r>
        <w:t>Type: AMFEventArea</w:t>
      </w:r>
      <w:r>
        <w:tab/>
      </w:r>
      <w:r>
        <w:fldChar w:fldCharType="begin" w:fldLock="1"/>
      </w:r>
      <w:r>
        <w:instrText xml:space="preserve"> PAGEREF _Toc129881417 \h </w:instrText>
      </w:r>
      <w:r>
        <w:fldChar w:fldCharType="separate"/>
      </w:r>
      <w:r>
        <w:t>174</w:t>
      </w:r>
      <w:r>
        <w:fldChar w:fldCharType="end"/>
      </w:r>
    </w:p>
    <w:p w14:paraId="135B0ABA" w14:textId="6E90F04F" w:rsidR="00482E70" w:rsidRDefault="00482E70">
      <w:pPr>
        <w:pStyle w:val="TOC5"/>
        <w:rPr>
          <w:rFonts w:asciiTheme="minorHAnsi" w:eastAsiaTheme="minorEastAsia" w:hAnsiTheme="minorHAnsi" w:cstheme="minorBidi"/>
          <w:sz w:val="22"/>
          <w:szCs w:val="22"/>
          <w:lang w:eastAsia="en-GB"/>
        </w:rPr>
      </w:pPr>
      <w:r>
        <w:t>7.3.3.2.49</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_Toc129881418 \h </w:instrText>
      </w:r>
      <w:r>
        <w:fldChar w:fldCharType="separate"/>
      </w:r>
      <w:r>
        <w:t>174</w:t>
      </w:r>
      <w:r>
        <w:fldChar w:fldCharType="end"/>
      </w:r>
    </w:p>
    <w:p w14:paraId="26B74981" w14:textId="7CA260C5" w:rsidR="00482E70" w:rsidRDefault="00482E70">
      <w:pPr>
        <w:pStyle w:val="TOC5"/>
        <w:rPr>
          <w:rFonts w:asciiTheme="minorHAnsi" w:eastAsiaTheme="minorEastAsia" w:hAnsiTheme="minorHAnsi" w:cstheme="minorBidi"/>
          <w:sz w:val="22"/>
          <w:szCs w:val="22"/>
          <w:lang w:eastAsia="en-GB"/>
        </w:rPr>
      </w:pPr>
      <w:r>
        <w:t>7.3.3.2.50</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_Toc129881419 \h </w:instrText>
      </w:r>
      <w:r>
        <w:fldChar w:fldCharType="separate"/>
      </w:r>
      <w:r>
        <w:t>175</w:t>
      </w:r>
      <w:r>
        <w:fldChar w:fldCharType="end"/>
      </w:r>
    </w:p>
    <w:p w14:paraId="608B9BB9" w14:textId="1624DCC0" w:rsidR="00482E70" w:rsidRDefault="00482E70">
      <w:pPr>
        <w:pStyle w:val="TOC5"/>
        <w:rPr>
          <w:rFonts w:asciiTheme="minorHAnsi" w:eastAsiaTheme="minorEastAsia" w:hAnsiTheme="minorHAnsi" w:cstheme="minorBidi"/>
          <w:sz w:val="22"/>
          <w:szCs w:val="22"/>
          <w:lang w:eastAsia="en-GB"/>
        </w:rPr>
      </w:pPr>
      <w:r>
        <w:t>7.3.3.2.51</w:t>
      </w:r>
      <w:r>
        <w:rPr>
          <w:rFonts w:asciiTheme="minorHAnsi" w:eastAsiaTheme="minorEastAsia" w:hAnsiTheme="minorHAnsi" w:cstheme="minorBidi"/>
          <w:sz w:val="22"/>
          <w:szCs w:val="22"/>
          <w:lang w:eastAsia="en-GB"/>
        </w:rPr>
        <w:tab/>
      </w:r>
      <w:r>
        <w:t>Enumeration: AccuracyFulfilmentIndicator</w:t>
      </w:r>
      <w:r>
        <w:tab/>
      </w:r>
      <w:r>
        <w:fldChar w:fldCharType="begin" w:fldLock="1"/>
      </w:r>
      <w:r>
        <w:instrText xml:space="preserve"> PAGEREF _Toc129881420 \h </w:instrText>
      </w:r>
      <w:r>
        <w:fldChar w:fldCharType="separate"/>
      </w:r>
      <w:r>
        <w:t>175</w:t>
      </w:r>
      <w:r>
        <w:fldChar w:fldCharType="end"/>
      </w:r>
    </w:p>
    <w:p w14:paraId="66E1FB72" w14:textId="5299E878" w:rsidR="00482E70" w:rsidRDefault="00482E70">
      <w:pPr>
        <w:pStyle w:val="TOC5"/>
        <w:rPr>
          <w:rFonts w:asciiTheme="minorHAnsi" w:eastAsiaTheme="minorEastAsia" w:hAnsiTheme="minorHAnsi" w:cstheme="minorBidi"/>
          <w:sz w:val="22"/>
          <w:szCs w:val="22"/>
          <w:lang w:eastAsia="en-GB"/>
        </w:rPr>
      </w:pPr>
      <w:r>
        <w:t>7.3.3.2.52</w:t>
      </w:r>
      <w:r>
        <w:rPr>
          <w:rFonts w:asciiTheme="minorHAnsi" w:eastAsiaTheme="minorEastAsia" w:hAnsiTheme="minorHAnsi" w:cstheme="minorBidi"/>
          <w:sz w:val="22"/>
          <w:szCs w:val="22"/>
          <w:lang w:eastAsia="en-GB"/>
        </w:rPr>
        <w:tab/>
      </w:r>
      <w:r>
        <w:t>Enumeration: PositioningMethod</w:t>
      </w:r>
      <w:r>
        <w:tab/>
      </w:r>
      <w:r>
        <w:fldChar w:fldCharType="begin" w:fldLock="1"/>
      </w:r>
      <w:r>
        <w:instrText xml:space="preserve"> PAGEREF _Toc129881421 \h </w:instrText>
      </w:r>
      <w:r>
        <w:fldChar w:fldCharType="separate"/>
      </w:r>
      <w:r>
        <w:t>175</w:t>
      </w:r>
      <w:r>
        <w:fldChar w:fldCharType="end"/>
      </w:r>
    </w:p>
    <w:p w14:paraId="06782C32" w14:textId="08993A60" w:rsidR="00482E70" w:rsidRDefault="00482E70">
      <w:pPr>
        <w:pStyle w:val="TOC5"/>
        <w:rPr>
          <w:rFonts w:asciiTheme="minorHAnsi" w:eastAsiaTheme="minorEastAsia" w:hAnsiTheme="minorHAnsi" w:cstheme="minorBidi"/>
          <w:sz w:val="22"/>
          <w:szCs w:val="22"/>
          <w:lang w:eastAsia="en-GB"/>
        </w:rPr>
      </w:pPr>
      <w:r>
        <w:t>7.3.3.2.53</w:t>
      </w:r>
      <w:r>
        <w:rPr>
          <w:rFonts w:asciiTheme="minorHAnsi" w:eastAsiaTheme="minorEastAsia" w:hAnsiTheme="minorHAnsi" w:cstheme="minorBidi"/>
          <w:sz w:val="22"/>
          <w:szCs w:val="22"/>
          <w:lang w:eastAsia="en-GB"/>
        </w:rPr>
        <w:tab/>
      </w:r>
      <w:r>
        <w:t>Enumeration: PositioningMode</w:t>
      </w:r>
      <w:r>
        <w:tab/>
      </w:r>
      <w:r>
        <w:fldChar w:fldCharType="begin" w:fldLock="1"/>
      </w:r>
      <w:r>
        <w:instrText xml:space="preserve"> PAGEREF _Toc129881422 \h </w:instrText>
      </w:r>
      <w:r>
        <w:fldChar w:fldCharType="separate"/>
      </w:r>
      <w:r>
        <w:t>176</w:t>
      </w:r>
      <w:r>
        <w:fldChar w:fldCharType="end"/>
      </w:r>
    </w:p>
    <w:p w14:paraId="4B441D3B" w14:textId="487D072B" w:rsidR="00482E70" w:rsidRDefault="00482E70">
      <w:pPr>
        <w:pStyle w:val="TOC5"/>
        <w:rPr>
          <w:rFonts w:asciiTheme="minorHAnsi" w:eastAsiaTheme="minorEastAsia" w:hAnsiTheme="minorHAnsi" w:cstheme="minorBidi"/>
          <w:sz w:val="22"/>
          <w:szCs w:val="22"/>
          <w:lang w:eastAsia="en-GB"/>
        </w:rPr>
      </w:pPr>
      <w:r>
        <w:t>7.3.3.2.54</w:t>
      </w:r>
      <w:r>
        <w:rPr>
          <w:rFonts w:asciiTheme="minorHAnsi" w:eastAsiaTheme="minorEastAsia" w:hAnsiTheme="minorHAnsi" w:cstheme="minorBidi"/>
          <w:sz w:val="22"/>
          <w:szCs w:val="22"/>
          <w:lang w:eastAsia="en-GB"/>
        </w:rPr>
        <w:tab/>
      </w:r>
      <w:r>
        <w:t>Enumeration: GNSSID</w:t>
      </w:r>
      <w:r>
        <w:tab/>
      </w:r>
      <w:r>
        <w:fldChar w:fldCharType="begin" w:fldLock="1"/>
      </w:r>
      <w:r>
        <w:instrText xml:space="preserve"> PAGEREF _Toc129881423 \h </w:instrText>
      </w:r>
      <w:r>
        <w:fldChar w:fldCharType="separate"/>
      </w:r>
      <w:r>
        <w:t>176</w:t>
      </w:r>
      <w:r>
        <w:fldChar w:fldCharType="end"/>
      </w:r>
    </w:p>
    <w:p w14:paraId="0F223A93" w14:textId="431B981B" w:rsidR="00482E70" w:rsidRDefault="00482E70">
      <w:pPr>
        <w:pStyle w:val="TOC5"/>
        <w:rPr>
          <w:rFonts w:asciiTheme="minorHAnsi" w:eastAsiaTheme="minorEastAsia" w:hAnsiTheme="minorHAnsi" w:cstheme="minorBidi"/>
          <w:sz w:val="22"/>
          <w:szCs w:val="22"/>
          <w:lang w:eastAsia="en-GB"/>
        </w:rPr>
      </w:pPr>
      <w:r>
        <w:t>7.3.3.2.55</w:t>
      </w:r>
      <w:r>
        <w:rPr>
          <w:rFonts w:asciiTheme="minorHAnsi" w:eastAsiaTheme="minorEastAsia" w:hAnsiTheme="minorHAnsi" w:cstheme="minorBidi"/>
          <w:sz w:val="22"/>
          <w:szCs w:val="22"/>
          <w:lang w:eastAsia="en-GB"/>
        </w:rPr>
        <w:tab/>
      </w:r>
      <w:r>
        <w:t>Enumeration: Usage</w:t>
      </w:r>
      <w:r>
        <w:tab/>
      </w:r>
      <w:r>
        <w:fldChar w:fldCharType="begin" w:fldLock="1"/>
      </w:r>
      <w:r>
        <w:instrText xml:space="preserve"> PAGEREF _Toc129881424 \h </w:instrText>
      </w:r>
      <w:r>
        <w:fldChar w:fldCharType="separate"/>
      </w:r>
      <w:r>
        <w:t>176</w:t>
      </w:r>
      <w:r>
        <w:fldChar w:fldCharType="end"/>
      </w:r>
    </w:p>
    <w:p w14:paraId="2F2DE096" w14:textId="75B80193" w:rsidR="00482E70" w:rsidRDefault="00482E70">
      <w:pPr>
        <w:pStyle w:val="TOC5"/>
        <w:rPr>
          <w:rFonts w:asciiTheme="minorHAnsi" w:eastAsiaTheme="minorEastAsia" w:hAnsiTheme="minorHAnsi" w:cstheme="minorBidi"/>
          <w:sz w:val="22"/>
          <w:szCs w:val="22"/>
          <w:lang w:eastAsia="en-GB"/>
        </w:rPr>
      </w:pPr>
      <w:r>
        <w:t>7.3.3.2.56</w:t>
      </w:r>
      <w:r>
        <w:rPr>
          <w:rFonts w:asciiTheme="minorHAnsi" w:eastAsiaTheme="minorEastAsia" w:hAnsiTheme="minorHAnsi" w:cstheme="minorBidi"/>
          <w:sz w:val="22"/>
          <w:szCs w:val="22"/>
          <w:lang w:eastAsia="en-GB"/>
        </w:rPr>
        <w:tab/>
      </w:r>
      <w:r>
        <w:t>Enumeration: VerticalDirection</w:t>
      </w:r>
      <w:r>
        <w:tab/>
      </w:r>
      <w:r>
        <w:fldChar w:fldCharType="begin" w:fldLock="1"/>
      </w:r>
      <w:r>
        <w:instrText xml:space="preserve"> PAGEREF _Toc129881425 \h </w:instrText>
      </w:r>
      <w:r>
        <w:fldChar w:fldCharType="separate"/>
      </w:r>
      <w:r>
        <w:t>177</w:t>
      </w:r>
      <w:r>
        <w:fldChar w:fldCharType="end"/>
      </w:r>
    </w:p>
    <w:p w14:paraId="0E0DA367" w14:textId="0D5F4931" w:rsidR="00482E70" w:rsidRDefault="00482E70">
      <w:pPr>
        <w:pStyle w:val="TOC5"/>
        <w:rPr>
          <w:rFonts w:asciiTheme="minorHAnsi" w:eastAsiaTheme="minorEastAsia" w:hAnsiTheme="minorHAnsi" w:cstheme="minorBidi"/>
          <w:sz w:val="22"/>
          <w:szCs w:val="22"/>
          <w:lang w:eastAsia="en-GB"/>
        </w:rPr>
      </w:pPr>
      <w:r>
        <w:t>7.3.3.2.57</w:t>
      </w:r>
      <w:r>
        <w:rPr>
          <w:rFonts w:asciiTheme="minorHAnsi" w:eastAsiaTheme="minorEastAsia" w:hAnsiTheme="minorHAnsi" w:cstheme="minorBidi"/>
          <w:sz w:val="22"/>
          <w:szCs w:val="22"/>
          <w:lang w:eastAsia="en-GB"/>
        </w:rPr>
        <w:tab/>
      </w:r>
      <w:r>
        <w:t>Type: IMSLocation</w:t>
      </w:r>
      <w:r>
        <w:tab/>
      </w:r>
      <w:r>
        <w:fldChar w:fldCharType="begin" w:fldLock="1"/>
      </w:r>
      <w:r>
        <w:instrText xml:space="preserve"> PAGEREF _Toc129881426 \h </w:instrText>
      </w:r>
      <w:r>
        <w:fldChar w:fldCharType="separate"/>
      </w:r>
      <w:r>
        <w:t>177</w:t>
      </w:r>
      <w:r>
        <w:fldChar w:fldCharType="end"/>
      </w:r>
    </w:p>
    <w:p w14:paraId="3C424FC7" w14:textId="0E9D2158" w:rsidR="00482E70" w:rsidRDefault="00482E70">
      <w:pPr>
        <w:pStyle w:val="TOC5"/>
        <w:rPr>
          <w:rFonts w:asciiTheme="minorHAnsi" w:eastAsiaTheme="minorEastAsia" w:hAnsiTheme="minorHAnsi" w:cstheme="minorBidi"/>
          <w:sz w:val="22"/>
          <w:szCs w:val="22"/>
          <w:lang w:eastAsia="en-GB"/>
        </w:rPr>
      </w:pPr>
      <w:r>
        <w:t>7.3.3.2.58</w:t>
      </w:r>
      <w:r>
        <w:rPr>
          <w:rFonts w:asciiTheme="minorHAnsi" w:eastAsiaTheme="minorEastAsia" w:hAnsiTheme="minorHAnsi" w:cstheme="minorBidi"/>
          <w:sz w:val="22"/>
          <w:szCs w:val="22"/>
          <w:lang w:eastAsia="en-GB"/>
        </w:rPr>
        <w:tab/>
      </w:r>
      <w:r>
        <w:t>Type: PANIHeaderInfo</w:t>
      </w:r>
      <w:r>
        <w:tab/>
      </w:r>
      <w:r>
        <w:fldChar w:fldCharType="begin" w:fldLock="1"/>
      </w:r>
      <w:r>
        <w:instrText xml:space="preserve"> PAGEREF _Toc129881427 \h </w:instrText>
      </w:r>
      <w:r>
        <w:fldChar w:fldCharType="separate"/>
      </w:r>
      <w:r>
        <w:t>177</w:t>
      </w:r>
      <w:r>
        <w:fldChar w:fldCharType="end"/>
      </w:r>
    </w:p>
    <w:p w14:paraId="56FB6952" w14:textId="149F3BF2" w:rsidR="00482E70" w:rsidRDefault="00482E70">
      <w:pPr>
        <w:pStyle w:val="TOC5"/>
        <w:rPr>
          <w:rFonts w:asciiTheme="minorHAnsi" w:eastAsiaTheme="minorEastAsia" w:hAnsiTheme="minorHAnsi" w:cstheme="minorBidi"/>
          <w:sz w:val="22"/>
          <w:szCs w:val="22"/>
          <w:lang w:eastAsia="en-GB"/>
        </w:rPr>
      </w:pPr>
      <w:r>
        <w:t>7.3.3.2.59</w:t>
      </w:r>
      <w:r>
        <w:rPr>
          <w:rFonts w:asciiTheme="minorHAnsi" w:eastAsiaTheme="minorEastAsia" w:hAnsiTheme="minorHAnsi" w:cstheme="minorBidi"/>
          <w:sz w:val="22"/>
          <w:szCs w:val="22"/>
          <w:lang w:eastAsia="en-GB"/>
        </w:rPr>
        <w:tab/>
      </w:r>
      <w:r>
        <w:t>Type: SIPGeolocationHeaderInfo</w:t>
      </w:r>
      <w:r>
        <w:tab/>
      </w:r>
      <w:r>
        <w:fldChar w:fldCharType="begin" w:fldLock="1"/>
      </w:r>
      <w:r>
        <w:instrText xml:space="preserve"> PAGEREF _Toc129881428 \h </w:instrText>
      </w:r>
      <w:r>
        <w:fldChar w:fldCharType="separate"/>
      </w:r>
      <w:r>
        <w:t>178</w:t>
      </w:r>
      <w:r>
        <w:fldChar w:fldCharType="end"/>
      </w:r>
    </w:p>
    <w:p w14:paraId="06045B70" w14:textId="53D3CA12" w:rsidR="00482E70" w:rsidRDefault="00482E70">
      <w:pPr>
        <w:pStyle w:val="TOC5"/>
        <w:rPr>
          <w:rFonts w:asciiTheme="minorHAnsi" w:eastAsiaTheme="minorEastAsia" w:hAnsiTheme="minorHAnsi" w:cstheme="minorBidi"/>
          <w:sz w:val="22"/>
          <w:szCs w:val="22"/>
          <w:lang w:eastAsia="en-GB"/>
        </w:rPr>
      </w:pPr>
      <w:r>
        <w:t>7.3.3.2.60</w:t>
      </w:r>
      <w:r>
        <w:rPr>
          <w:rFonts w:asciiTheme="minorHAnsi" w:eastAsiaTheme="minorEastAsia" w:hAnsiTheme="minorHAnsi" w:cstheme="minorBidi"/>
          <w:sz w:val="22"/>
          <w:szCs w:val="22"/>
          <w:lang w:eastAsia="en-GB"/>
        </w:rPr>
        <w:tab/>
      </w:r>
      <w:r>
        <w:t>Type: SIPLocationInfo</w:t>
      </w:r>
      <w:r>
        <w:tab/>
      </w:r>
      <w:r>
        <w:fldChar w:fldCharType="begin" w:fldLock="1"/>
      </w:r>
      <w:r>
        <w:instrText xml:space="preserve"> PAGEREF _Toc129881429 \h </w:instrText>
      </w:r>
      <w:r>
        <w:fldChar w:fldCharType="separate"/>
      </w:r>
      <w:r>
        <w:t>178</w:t>
      </w:r>
      <w:r>
        <w:fldChar w:fldCharType="end"/>
      </w:r>
    </w:p>
    <w:p w14:paraId="703499B2" w14:textId="457CDE83" w:rsidR="00482E70" w:rsidRDefault="00482E70">
      <w:pPr>
        <w:pStyle w:val="TOC5"/>
        <w:rPr>
          <w:rFonts w:asciiTheme="minorHAnsi" w:eastAsiaTheme="minorEastAsia" w:hAnsiTheme="minorHAnsi" w:cstheme="minorBidi"/>
          <w:sz w:val="22"/>
          <w:szCs w:val="22"/>
          <w:lang w:eastAsia="en-GB"/>
        </w:rPr>
      </w:pPr>
      <w:r>
        <w:t>7.3.3.2.61</w:t>
      </w:r>
      <w:r>
        <w:rPr>
          <w:rFonts w:asciiTheme="minorHAnsi" w:eastAsiaTheme="minorEastAsia" w:hAnsiTheme="minorHAnsi" w:cstheme="minorBidi"/>
          <w:sz w:val="22"/>
          <w:szCs w:val="22"/>
          <w:lang w:eastAsia="en-GB"/>
        </w:rPr>
        <w:tab/>
      </w:r>
      <w:r>
        <w:t>Type: SIPCNIHeaderInfo</w:t>
      </w:r>
      <w:r>
        <w:tab/>
      </w:r>
      <w:r>
        <w:fldChar w:fldCharType="begin" w:fldLock="1"/>
      </w:r>
      <w:r>
        <w:instrText xml:space="preserve"> PAGEREF _Toc129881430 \h </w:instrText>
      </w:r>
      <w:r>
        <w:fldChar w:fldCharType="separate"/>
      </w:r>
      <w:r>
        <w:t>178</w:t>
      </w:r>
      <w:r>
        <w:fldChar w:fldCharType="end"/>
      </w:r>
    </w:p>
    <w:p w14:paraId="2CF942D8" w14:textId="5552B8F8" w:rsidR="00482E70" w:rsidRDefault="00482E70">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 xml:space="preserve"> Reference datum</w:t>
      </w:r>
      <w:r>
        <w:tab/>
      </w:r>
      <w:r>
        <w:fldChar w:fldCharType="begin" w:fldLock="1"/>
      </w:r>
      <w:r>
        <w:instrText xml:space="preserve"> PAGEREF _Toc129881431 \h </w:instrText>
      </w:r>
      <w:r>
        <w:fldChar w:fldCharType="separate"/>
      </w:r>
      <w:r>
        <w:t>179</w:t>
      </w:r>
      <w:r>
        <w:fldChar w:fldCharType="end"/>
      </w:r>
    </w:p>
    <w:p w14:paraId="718611A3" w14:textId="764AB327" w:rsidR="00482E70" w:rsidRDefault="00482E70">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_Toc129881432 \h </w:instrText>
      </w:r>
      <w:r>
        <w:fldChar w:fldCharType="separate"/>
      </w:r>
      <w:r>
        <w:t>179</w:t>
      </w:r>
      <w:r>
        <w:fldChar w:fldCharType="end"/>
      </w:r>
    </w:p>
    <w:p w14:paraId="3F5F8AC2" w14:textId="2D1E438A" w:rsidR="00482E70" w:rsidRDefault="00482E70">
      <w:pPr>
        <w:pStyle w:val="TOC4"/>
        <w:rPr>
          <w:rFonts w:asciiTheme="minorHAnsi" w:eastAsiaTheme="minorEastAsia" w:hAnsiTheme="minorHAnsi" w:cstheme="minorBidi"/>
          <w:sz w:val="22"/>
          <w:szCs w:val="22"/>
          <w:lang w:eastAsia="en-GB"/>
        </w:rPr>
      </w:pPr>
      <w:r>
        <w:lastRenderedPageBreak/>
        <w:t>7.3.4.1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_Toc129881433 \h </w:instrText>
      </w:r>
      <w:r>
        <w:fldChar w:fldCharType="separate"/>
      </w:r>
      <w:r>
        <w:t>179</w:t>
      </w:r>
      <w:r>
        <w:fldChar w:fldCharType="end"/>
      </w:r>
    </w:p>
    <w:p w14:paraId="4F5B07B9" w14:textId="1F4918B6" w:rsidR="00482E70" w:rsidRDefault="00482E70">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Location acquisition</w:t>
      </w:r>
      <w:r>
        <w:tab/>
      </w:r>
      <w:r>
        <w:fldChar w:fldCharType="begin" w:fldLock="1"/>
      </w:r>
      <w:r>
        <w:instrText xml:space="preserve"> PAGEREF _Toc129881434 \h </w:instrText>
      </w:r>
      <w:r>
        <w:fldChar w:fldCharType="separate"/>
      </w:r>
      <w:r>
        <w:t>180</w:t>
      </w:r>
      <w:r>
        <w:fldChar w:fldCharType="end"/>
      </w:r>
    </w:p>
    <w:p w14:paraId="7244167A" w14:textId="25E572E4" w:rsidR="00482E70" w:rsidRDefault="00482E70">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_Toc129881435 \h </w:instrText>
      </w:r>
      <w:r>
        <w:fldChar w:fldCharType="separate"/>
      </w:r>
      <w:r>
        <w:t>180</w:t>
      </w:r>
      <w:r>
        <w:fldChar w:fldCharType="end"/>
      </w:r>
    </w:p>
    <w:p w14:paraId="391F3118" w14:textId="5CCFC797" w:rsidR="00482E70" w:rsidRDefault="00482E70">
      <w:pPr>
        <w:pStyle w:val="TOC4"/>
        <w:rPr>
          <w:rFonts w:asciiTheme="minorHAnsi" w:eastAsiaTheme="minorEastAsia" w:hAnsiTheme="minorHAnsi" w:cstheme="minorBidi"/>
          <w:sz w:val="22"/>
          <w:szCs w:val="22"/>
          <w:lang w:eastAsia="en-GB"/>
        </w:rPr>
      </w:pPr>
      <w:r w:rsidRPr="00482E70">
        <w:t>7.3.5.2</w:t>
      </w:r>
      <w:r w:rsidRPr="00482E70">
        <w:rPr>
          <w:rFonts w:asciiTheme="minorHAnsi" w:eastAsiaTheme="minorEastAsia" w:hAnsiTheme="minorHAnsi" w:cstheme="minorBidi"/>
          <w:sz w:val="22"/>
          <w:szCs w:val="22"/>
          <w:lang w:eastAsia="en-GB"/>
        </w:rPr>
        <w:tab/>
      </w:r>
      <w:r w:rsidRPr="00C92FC4">
        <w:rPr>
          <w:lang w:val="fr-FR"/>
        </w:rPr>
        <w:t>Acquisition request over LI_HILA</w:t>
      </w:r>
      <w:r>
        <w:tab/>
      </w:r>
      <w:r>
        <w:fldChar w:fldCharType="begin" w:fldLock="1"/>
      </w:r>
      <w:r>
        <w:instrText xml:space="preserve"> PAGEREF _Toc129881436 \h </w:instrText>
      </w:r>
      <w:r>
        <w:fldChar w:fldCharType="separate"/>
      </w:r>
      <w:r>
        <w:t>180</w:t>
      </w:r>
      <w:r>
        <w:fldChar w:fldCharType="end"/>
      </w:r>
    </w:p>
    <w:p w14:paraId="7CAB3969" w14:textId="6F3F06D1" w:rsidR="00482E70" w:rsidRDefault="00482E70">
      <w:pPr>
        <w:pStyle w:val="TOC4"/>
        <w:rPr>
          <w:rFonts w:asciiTheme="minorHAnsi" w:eastAsiaTheme="minorEastAsia" w:hAnsiTheme="minorHAnsi" w:cstheme="minorBidi"/>
          <w:sz w:val="22"/>
          <w:szCs w:val="22"/>
          <w:lang w:eastAsia="en-GB"/>
        </w:rPr>
      </w:pPr>
      <w:r w:rsidRPr="00482E70">
        <w:t>7.3.5.3</w:t>
      </w:r>
      <w:r w:rsidRPr="00482E70">
        <w:rPr>
          <w:rFonts w:asciiTheme="minorHAnsi" w:eastAsiaTheme="minorEastAsia" w:hAnsiTheme="minorHAnsi" w:cstheme="minorBidi"/>
          <w:sz w:val="22"/>
          <w:szCs w:val="22"/>
          <w:lang w:eastAsia="en-GB"/>
        </w:rPr>
        <w:tab/>
      </w:r>
      <w:r w:rsidRPr="00C92FC4">
        <w:rPr>
          <w:lang w:val="fr-FR"/>
        </w:rPr>
        <w:t>Acquisition request over LI_XLA</w:t>
      </w:r>
      <w:r>
        <w:tab/>
      </w:r>
      <w:r>
        <w:fldChar w:fldCharType="begin" w:fldLock="1"/>
      </w:r>
      <w:r>
        <w:instrText xml:space="preserve"> PAGEREF _Toc129881437 \h </w:instrText>
      </w:r>
      <w:r>
        <w:fldChar w:fldCharType="separate"/>
      </w:r>
      <w:r>
        <w:t>180</w:t>
      </w:r>
      <w:r>
        <w:fldChar w:fldCharType="end"/>
      </w:r>
    </w:p>
    <w:p w14:paraId="4FC66D3A" w14:textId="4D175A73" w:rsidR="00482E70" w:rsidRDefault="00482E70">
      <w:pPr>
        <w:pStyle w:val="TOC4"/>
        <w:rPr>
          <w:rFonts w:asciiTheme="minorHAnsi" w:eastAsiaTheme="minorEastAsia" w:hAnsiTheme="minorHAnsi" w:cstheme="minorBidi"/>
          <w:sz w:val="22"/>
          <w:szCs w:val="22"/>
          <w:lang w:eastAsia="en-GB"/>
        </w:rPr>
      </w:pPr>
      <w:r w:rsidRPr="00482E70">
        <w:t>7.3.5.4</w:t>
      </w:r>
      <w:r w:rsidRPr="00482E70">
        <w:rPr>
          <w:rFonts w:asciiTheme="minorHAnsi" w:eastAsiaTheme="minorEastAsia" w:hAnsiTheme="minorHAnsi" w:cstheme="minorBidi"/>
          <w:sz w:val="22"/>
          <w:szCs w:val="22"/>
          <w:lang w:eastAsia="en-GB"/>
        </w:rPr>
        <w:tab/>
      </w:r>
      <w:r w:rsidRPr="00C92FC4">
        <w:rPr>
          <w:lang w:val="en-US"/>
        </w:rPr>
        <w:t>Location acquisition procedure at the LARF</w:t>
      </w:r>
      <w:r>
        <w:tab/>
      </w:r>
      <w:r>
        <w:fldChar w:fldCharType="begin" w:fldLock="1"/>
      </w:r>
      <w:r>
        <w:instrText xml:space="preserve"> PAGEREF _Toc129881438 \h </w:instrText>
      </w:r>
      <w:r>
        <w:fldChar w:fldCharType="separate"/>
      </w:r>
      <w:r>
        <w:t>180</w:t>
      </w:r>
      <w:r>
        <w:fldChar w:fldCharType="end"/>
      </w:r>
    </w:p>
    <w:p w14:paraId="0A591C1F" w14:textId="70D2CAF7" w:rsidR="00482E70" w:rsidRDefault="00482E70">
      <w:pPr>
        <w:pStyle w:val="TOC4"/>
        <w:rPr>
          <w:rFonts w:asciiTheme="minorHAnsi" w:eastAsiaTheme="minorEastAsia" w:hAnsiTheme="minorHAnsi" w:cstheme="minorBidi"/>
          <w:sz w:val="22"/>
          <w:szCs w:val="22"/>
          <w:lang w:eastAsia="en-GB"/>
        </w:rPr>
      </w:pPr>
      <w:r>
        <w:t>7.3.5.5</w:t>
      </w:r>
      <w:r>
        <w:rPr>
          <w:rFonts w:asciiTheme="minorHAnsi" w:eastAsiaTheme="minorEastAsia" w:hAnsiTheme="minorHAnsi" w:cstheme="minorBidi"/>
          <w:sz w:val="22"/>
          <w:szCs w:val="22"/>
          <w:lang w:eastAsia="en-GB"/>
        </w:rPr>
        <w:tab/>
      </w:r>
      <w:r>
        <w:t>Location acquisition delivery via the LI_HILA</w:t>
      </w:r>
      <w:r>
        <w:tab/>
      </w:r>
      <w:r>
        <w:fldChar w:fldCharType="begin" w:fldLock="1"/>
      </w:r>
      <w:r>
        <w:instrText xml:space="preserve"> PAGEREF _Toc129881439 \h </w:instrText>
      </w:r>
      <w:r>
        <w:fldChar w:fldCharType="separate"/>
      </w:r>
      <w:r>
        <w:t>181</w:t>
      </w:r>
      <w:r>
        <w:fldChar w:fldCharType="end"/>
      </w:r>
    </w:p>
    <w:p w14:paraId="179880C5" w14:textId="05CA6C60" w:rsidR="00482E70" w:rsidRDefault="00482E70">
      <w:pPr>
        <w:pStyle w:val="TOC5"/>
        <w:rPr>
          <w:rFonts w:asciiTheme="minorHAnsi" w:eastAsiaTheme="minorEastAsia" w:hAnsiTheme="minorHAnsi" w:cstheme="minorBidi"/>
          <w:sz w:val="22"/>
          <w:szCs w:val="22"/>
          <w:lang w:eastAsia="en-GB"/>
        </w:rPr>
      </w:pPr>
      <w:r w:rsidRPr="00482E70">
        <w:t>7.3.5.5.1</w:t>
      </w:r>
      <w:r w:rsidRPr="00482E70">
        <w:rPr>
          <w:rFonts w:asciiTheme="minorHAnsi" w:eastAsiaTheme="minorEastAsia" w:hAnsiTheme="minorHAnsi" w:cstheme="minorBidi"/>
          <w:sz w:val="22"/>
          <w:szCs w:val="22"/>
          <w:lang w:eastAsia="en-GB"/>
        </w:rPr>
        <w:tab/>
      </w:r>
      <w:r w:rsidRPr="00C92FC4">
        <w:rPr>
          <w:lang w:val="fr-FR"/>
        </w:rPr>
        <w:t>Location acquisition response over LI_XLA</w:t>
      </w:r>
      <w:r>
        <w:tab/>
      </w:r>
      <w:r>
        <w:fldChar w:fldCharType="begin" w:fldLock="1"/>
      </w:r>
      <w:r>
        <w:instrText xml:space="preserve"> PAGEREF _Toc129881440 \h </w:instrText>
      </w:r>
      <w:r>
        <w:fldChar w:fldCharType="separate"/>
      </w:r>
      <w:r>
        <w:t>181</w:t>
      </w:r>
      <w:r>
        <w:fldChar w:fldCharType="end"/>
      </w:r>
    </w:p>
    <w:p w14:paraId="5090BF30" w14:textId="6D6ECF12" w:rsidR="00482E70" w:rsidRDefault="00482E70">
      <w:pPr>
        <w:pStyle w:val="TOC5"/>
        <w:rPr>
          <w:rFonts w:asciiTheme="minorHAnsi" w:eastAsiaTheme="minorEastAsia" w:hAnsiTheme="minorHAnsi" w:cstheme="minorBidi"/>
          <w:sz w:val="22"/>
          <w:szCs w:val="22"/>
          <w:lang w:eastAsia="en-GB"/>
        </w:rPr>
      </w:pPr>
      <w:r>
        <w:t>7.3.5.5.2</w:t>
      </w:r>
      <w:r>
        <w:rPr>
          <w:rFonts w:asciiTheme="minorHAnsi" w:eastAsiaTheme="minorEastAsia" w:hAnsiTheme="minorHAnsi" w:cstheme="minorBidi"/>
          <w:sz w:val="22"/>
          <w:szCs w:val="22"/>
          <w:lang w:eastAsia="en-GB"/>
        </w:rPr>
        <w:tab/>
      </w:r>
      <w:r>
        <w:t>Location acquisition response over LI_HILA</w:t>
      </w:r>
      <w:r>
        <w:tab/>
      </w:r>
      <w:r>
        <w:fldChar w:fldCharType="begin" w:fldLock="1"/>
      </w:r>
      <w:r>
        <w:instrText xml:space="preserve"> PAGEREF _Toc129881441 \h </w:instrText>
      </w:r>
      <w:r>
        <w:fldChar w:fldCharType="separate"/>
      </w:r>
      <w:r>
        <w:t>181</w:t>
      </w:r>
      <w:r>
        <w:fldChar w:fldCharType="end"/>
      </w:r>
    </w:p>
    <w:p w14:paraId="5C036210" w14:textId="4719D567" w:rsidR="00482E70" w:rsidRDefault="00482E70">
      <w:pPr>
        <w:pStyle w:val="TOC4"/>
        <w:rPr>
          <w:rFonts w:asciiTheme="minorHAnsi" w:eastAsiaTheme="minorEastAsia" w:hAnsiTheme="minorHAnsi" w:cstheme="minorBidi"/>
          <w:sz w:val="22"/>
          <w:szCs w:val="22"/>
          <w:lang w:eastAsia="en-GB"/>
        </w:rPr>
      </w:pPr>
      <w:r>
        <w:t>7.3.5.6</w:t>
      </w:r>
      <w:r>
        <w:rPr>
          <w:rFonts w:asciiTheme="minorHAnsi" w:eastAsiaTheme="minorEastAsia" w:hAnsiTheme="minorHAnsi" w:cstheme="minorBidi"/>
          <w:sz w:val="22"/>
          <w:szCs w:val="22"/>
          <w:lang w:eastAsia="en-GB"/>
        </w:rPr>
        <w:tab/>
      </w:r>
      <w:r>
        <w:t>Location acquisition delivery via the LI_HI2</w:t>
      </w:r>
      <w:r>
        <w:tab/>
      </w:r>
      <w:r>
        <w:fldChar w:fldCharType="begin" w:fldLock="1"/>
      </w:r>
      <w:r>
        <w:instrText xml:space="preserve"> PAGEREF _Toc129881442 \h </w:instrText>
      </w:r>
      <w:r>
        <w:fldChar w:fldCharType="separate"/>
      </w:r>
      <w:r>
        <w:t>181</w:t>
      </w:r>
      <w:r>
        <w:fldChar w:fldCharType="end"/>
      </w:r>
    </w:p>
    <w:p w14:paraId="08D5E08C" w14:textId="6B5D567F" w:rsidR="00482E70" w:rsidRDefault="00482E70">
      <w:pPr>
        <w:pStyle w:val="TOC5"/>
        <w:rPr>
          <w:rFonts w:asciiTheme="minorHAnsi" w:eastAsiaTheme="minorEastAsia" w:hAnsiTheme="minorHAnsi" w:cstheme="minorBidi"/>
          <w:sz w:val="22"/>
          <w:szCs w:val="22"/>
          <w:lang w:eastAsia="en-GB"/>
        </w:rPr>
      </w:pPr>
      <w:r>
        <w:t>7.3.5.6.1</w:t>
      </w:r>
      <w:r>
        <w:rPr>
          <w:rFonts w:asciiTheme="minorHAnsi" w:eastAsiaTheme="minorEastAsia" w:hAnsiTheme="minorHAnsi" w:cstheme="minorBidi"/>
          <w:sz w:val="22"/>
          <w:szCs w:val="22"/>
          <w:lang w:eastAsia="en-GB"/>
        </w:rPr>
        <w:tab/>
      </w:r>
      <w:r w:rsidRPr="00C92FC4">
        <w:rPr>
          <w:rFonts w:eastAsiaTheme="minorHAnsi"/>
          <w:lang w:val="en-US"/>
        </w:rPr>
        <w:t>Provisioning of the MDF2</w:t>
      </w:r>
      <w:r>
        <w:tab/>
      </w:r>
      <w:r>
        <w:fldChar w:fldCharType="begin" w:fldLock="1"/>
      </w:r>
      <w:r>
        <w:instrText xml:space="preserve"> PAGEREF _Toc129881443 \h </w:instrText>
      </w:r>
      <w:r>
        <w:fldChar w:fldCharType="separate"/>
      </w:r>
      <w:r>
        <w:t>181</w:t>
      </w:r>
      <w:r>
        <w:fldChar w:fldCharType="end"/>
      </w:r>
    </w:p>
    <w:p w14:paraId="10142172" w14:textId="10CDA807" w:rsidR="00482E70" w:rsidRDefault="00482E70">
      <w:pPr>
        <w:pStyle w:val="TOC5"/>
        <w:rPr>
          <w:rFonts w:asciiTheme="minorHAnsi" w:eastAsiaTheme="minorEastAsia" w:hAnsiTheme="minorHAnsi" w:cstheme="minorBidi"/>
          <w:sz w:val="22"/>
          <w:szCs w:val="22"/>
          <w:lang w:eastAsia="en-GB"/>
        </w:rPr>
      </w:pPr>
      <w:r>
        <w:t>7.3.5.6.2</w:t>
      </w:r>
      <w:r>
        <w:rPr>
          <w:rFonts w:asciiTheme="minorHAnsi" w:eastAsiaTheme="minorEastAsia" w:hAnsiTheme="minorHAnsi" w:cstheme="minorBidi"/>
          <w:sz w:val="22"/>
          <w:szCs w:val="22"/>
          <w:lang w:eastAsia="en-GB"/>
        </w:rPr>
        <w:tab/>
      </w:r>
      <w:r>
        <w:t>LI_X2_LA delivery</w:t>
      </w:r>
      <w:r>
        <w:tab/>
      </w:r>
      <w:r>
        <w:fldChar w:fldCharType="begin" w:fldLock="1"/>
      </w:r>
      <w:r>
        <w:instrText xml:space="preserve"> PAGEREF _Toc129881444 \h </w:instrText>
      </w:r>
      <w:r>
        <w:fldChar w:fldCharType="separate"/>
      </w:r>
      <w:r>
        <w:t>182</w:t>
      </w:r>
      <w:r>
        <w:fldChar w:fldCharType="end"/>
      </w:r>
    </w:p>
    <w:p w14:paraId="6F53C9EF" w14:textId="205B1A20" w:rsidR="00482E70" w:rsidRDefault="00482E70">
      <w:pPr>
        <w:pStyle w:val="TOC5"/>
        <w:rPr>
          <w:rFonts w:asciiTheme="minorHAnsi" w:eastAsiaTheme="minorEastAsia" w:hAnsiTheme="minorHAnsi" w:cstheme="minorBidi"/>
          <w:sz w:val="22"/>
          <w:szCs w:val="22"/>
          <w:lang w:eastAsia="en-GB"/>
        </w:rPr>
      </w:pPr>
      <w:r>
        <w:t>7.3.5.6.3</w:t>
      </w:r>
      <w:r>
        <w:rPr>
          <w:rFonts w:asciiTheme="minorHAnsi" w:eastAsiaTheme="minorEastAsia" w:hAnsiTheme="minorHAnsi" w:cstheme="minorBidi"/>
          <w:sz w:val="22"/>
          <w:szCs w:val="22"/>
          <w:lang w:eastAsia="en-GB"/>
        </w:rPr>
        <w:tab/>
      </w:r>
      <w:r>
        <w:t>LI_HI2 delivery</w:t>
      </w:r>
      <w:r>
        <w:tab/>
      </w:r>
      <w:r>
        <w:fldChar w:fldCharType="begin" w:fldLock="1"/>
      </w:r>
      <w:r>
        <w:instrText xml:space="preserve"> PAGEREF _Toc129881445 \h </w:instrText>
      </w:r>
      <w:r>
        <w:fldChar w:fldCharType="separate"/>
      </w:r>
      <w:r>
        <w:t>182</w:t>
      </w:r>
      <w:r>
        <w:fldChar w:fldCharType="end"/>
      </w:r>
    </w:p>
    <w:p w14:paraId="7C76C683" w14:textId="42C190E4" w:rsidR="00482E70" w:rsidRDefault="00482E70">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Location Only Reporting</w:t>
      </w:r>
      <w:r>
        <w:tab/>
      </w:r>
      <w:r>
        <w:fldChar w:fldCharType="begin" w:fldLock="1"/>
      </w:r>
      <w:r>
        <w:instrText xml:space="preserve"> PAGEREF _Toc129881446 \h </w:instrText>
      </w:r>
      <w:r>
        <w:fldChar w:fldCharType="separate"/>
      </w:r>
      <w:r>
        <w:t>182</w:t>
      </w:r>
      <w:r>
        <w:fldChar w:fldCharType="end"/>
      </w:r>
    </w:p>
    <w:p w14:paraId="73AA96FC" w14:textId="7913300D" w:rsidR="00482E70" w:rsidRDefault="00482E70">
      <w:pPr>
        <w:pStyle w:val="TOC4"/>
        <w:rPr>
          <w:rFonts w:asciiTheme="minorHAnsi" w:eastAsiaTheme="minorEastAsia" w:hAnsiTheme="minorHAnsi" w:cstheme="minorBidi"/>
          <w:sz w:val="22"/>
          <w:szCs w:val="22"/>
          <w:lang w:eastAsia="en-GB"/>
        </w:rPr>
      </w:pPr>
      <w:r>
        <w:t>7.3.6.1</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_Toc129881447 \h </w:instrText>
      </w:r>
      <w:r>
        <w:fldChar w:fldCharType="separate"/>
      </w:r>
      <w:r>
        <w:t>182</w:t>
      </w:r>
      <w:r>
        <w:fldChar w:fldCharType="end"/>
      </w:r>
    </w:p>
    <w:p w14:paraId="726F2413" w14:textId="6CEA4E74" w:rsidR="00482E70" w:rsidRDefault="00482E70">
      <w:pPr>
        <w:pStyle w:val="TOC4"/>
        <w:rPr>
          <w:rFonts w:asciiTheme="minorHAnsi" w:eastAsiaTheme="minorEastAsia" w:hAnsiTheme="minorHAnsi" w:cstheme="minorBidi"/>
          <w:sz w:val="22"/>
          <w:szCs w:val="22"/>
          <w:lang w:eastAsia="en-GB"/>
        </w:rPr>
      </w:pPr>
      <w:r>
        <w:t>7.3.6.2</w:t>
      </w:r>
      <w:r>
        <w:rPr>
          <w:rFonts w:asciiTheme="minorHAnsi" w:eastAsiaTheme="minorEastAsia" w:hAnsiTheme="minorHAnsi" w:cstheme="minorBidi"/>
          <w:sz w:val="22"/>
          <w:szCs w:val="22"/>
          <w:lang w:eastAsia="en-GB"/>
        </w:rPr>
        <w:tab/>
      </w:r>
      <w:r>
        <w:t>Provisioning Information</w:t>
      </w:r>
      <w:r>
        <w:tab/>
      </w:r>
      <w:r>
        <w:fldChar w:fldCharType="begin" w:fldLock="1"/>
      </w:r>
      <w:r>
        <w:instrText xml:space="preserve"> PAGEREF _Toc129881448 \h </w:instrText>
      </w:r>
      <w:r>
        <w:fldChar w:fldCharType="separate"/>
      </w:r>
      <w:r>
        <w:t>182</w:t>
      </w:r>
      <w:r>
        <w:fldChar w:fldCharType="end"/>
      </w:r>
    </w:p>
    <w:p w14:paraId="2CC7E7B6" w14:textId="67685B64" w:rsidR="00482E70" w:rsidRDefault="00482E70">
      <w:pPr>
        <w:pStyle w:val="TOC4"/>
        <w:rPr>
          <w:rFonts w:asciiTheme="minorHAnsi" w:eastAsiaTheme="minorEastAsia" w:hAnsiTheme="minorHAnsi" w:cstheme="minorBidi"/>
          <w:sz w:val="22"/>
          <w:szCs w:val="22"/>
          <w:lang w:eastAsia="en-GB"/>
        </w:rPr>
      </w:pPr>
      <w:r>
        <w:t>7.3.6.3</w:t>
      </w:r>
      <w:r>
        <w:rPr>
          <w:rFonts w:asciiTheme="minorHAnsi" w:eastAsiaTheme="minorEastAsia" w:hAnsiTheme="minorHAnsi" w:cstheme="minorBidi"/>
          <w:sz w:val="22"/>
          <w:szCs w:val="22"/>
          <w:lang w:eastAsia="en-GB"/>
        </w:rPr>
        <w:tab/>
      </w:r>
      <w:r>
        <w:t>Generation of Location Only xIRI</w:t>
      </w:r>
      <w:r>
        <w:tab/>
      </w:r>
      <w:r>
        <w:fldChar w:fldCharType="begin" w:fldLock="1"/>
      </w:r>
      <w:r>
        <w:instrText xml:space="preserve"> PAGEREF _Toc129881449 \h </w:instrText>
      </w:r>
      <w:r>
        <w:fldChar w:fldCharType="separate"/>
      </w:r>
      <w:r>
        <w:t>182</w:t>
      </w:r>
      <w:r>
        <w:fldChar w:fldCharType="end"/>
      </w:r>
    </w:p>
    <w:p w14:paraId="0C10FFDF" w14:textId="3C269D81" w:rsidR="00482E70" w:rsidRDefault="00482E70">
      <w:pPr>
        <w:pStyle w:val="TOC4"/>
        <w:rPr>
          <w:rFonts w:asciiTheme="minorHAnsi" w:eastAsiaTheme="minorEastAsia" w:hAnsiTheme="minorHAnsi" w:cstheme="minorBidi"/>
          <w:sz w:val="22"/>
          <w:szCs w:val="22"/>
          <w:lang w:eastAsia="en-GB"/>
        </w:rPr>
      </w:pPr>
      <w:r>
        <w:t>7.3.6.4</w:t>
      </w:r>
      <w:r>
        <w:rPr>
          <w:rFonts w:asciiTheme="minorHAnsi" w:eastAsiaTheme="minorEastAsia" w:hAnsiTheme="minorHAnsi" w:cstheme="minorBidi"/>
          <w:sz w:val="22"/>
          <w:szCs w:val="22"/>
          <w:lang w:eastAsia="en-GB"/>
        </w:rPr>
        <w:tab/>
      </w:r>
      <w:r>
        <w:t>Generation of Location Only IRI</w:t>
      </w:r>
      <w:r>
        <w:tab/>
      </w:r>
      <w:r>
        <w:fldChar w:fldCharType="begin" w:fldLock="1"/>
      </w:r>
      <w:r>
        <w:instrText xml:space="preserve"> PAGEREF _Toc129881450 \h </w:instrText>
      </w:r>
      <w:r>
        <w:fldChar w:fldCharType="separate"/>
      </w:r>
      <w:r>
        <w:t>183</w:t>
      </w:r>
      <w:r>
        <w:fldChar w:fldCharType="end"/>
      </w:r>
    </w:p>
    <w:p w14:paraId="0334BDD2" w14:textId="0BAB6E72" w:rsidR="00482E70" w:rsidRDefault="00482E7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_Toc129881451 \h </w:instrText>
      </w:r>
      <w:r>
        <w:fldChar w:fldCharType="separate"/>
      </w:r>
      <w:r>
        <w:t>183</w:t>
      </w:r>
      <w:r>
        <w:fldChar w:fldCharType="end"/>
      </w:r>
    </w:p>
    <w:p w14:paraId="1962D06C" w14:textId="65B14316" w:rsidR="00482E70" w:rsidRDefault="00482E7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_Toc129881452 \h </w:instrText>
      </w:r>
      <w:r>
        <w:fldChar w:fldCharType="separate"/>
      </w:r>
      <w:r>
        <w:t>183</w:t>
      </w:r>
      <w:r>
        <w:fldChar w:fldCharType="end"/>
      </w:r>
    </w:p>
    <w:p w14:paraId="7EE27C60" w14:textId="0A05CA17" w:rsidR="00482E70" w:rsidRDefault="00482E7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_Toc129881453 \h </w:instrText>
      </w:r>
      <w:r>
        <w:fldChar w:fldCharType="separate"/>
      </w:r>
      <w:r>
        <w:t>183</w:t>
      </w:r>
      <w:r>
        <w:fldChar w:fldCharType="end"/>
      </w:r>
    </w:p>
    <w:p w14:paraId="51CA681C" w14:textId="0C1E6BEC" w:rsidR="00482E70" w:rsidRDefault="00482E70">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_Toc129881454 \h </w:instrText>
      </w:r>
      <w:r>
        <w:fldChar w:fldCharType="separate"/>
      </w:r>
      <w:r>
        <w:t>183</w:t>
      </w:r>
      <w:r>
        <w:fldChar w:fldCharType="end"/>
      </w:r>
    </w:p>
    <w:p w14:paraId="5D08D01D" w14:textId="1CA52F35" w:rsidR="00482E70" w:rsidRDefault="00482E70">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_Toc129881455 \h </w:instrText>
      </w:r>
      <w:r>
        <w:fldChar w:fldCharType="separate"/>
      </w:r>
      <w:r>
        <w:t>184</w:t>
      </w:r>
      <w:r>
        <w:fldChar w:fldCharType="end"/>
      </w:r>
    </w:p>
    <w:p w14:paraId="3624CF7D" w14:textId="59992257" w:rsidR="00482E70" w:rsidRDefault="00482E70">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_Toc129881456 \h </w:instrText>
      </w:r>
      <w:r>
        <w:fldChar w:fldCharType="separate"/>
      </w:r>
      <w:r>
        <w:t>184</w:t>
      </w:r>
      <w:r>
        <w:fldChar w:fldCharType="end"/>
      </w:r>
    </w:p>
    <w:p w14:paraId="3D38B7EA" w14:textId="53702F8A" w:rsidR="00482E70" w:rsidRDefault="00482E70">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_Toc129881457 \h </w:instrText>
      </w:r>
      <w:r>
        <w:fldChar w:fldCharType="separate"/>
      </w:r>
      <w:r>
        <w:t>184</w:t>
      </w:r>
      <w:r>
        <w:fldChar w:fldCharType="end"/>
      </w:r>
    </w:p>
    <w:p w14:paraId="43F46D1D" w14:textId="4A5F1520" w:rsidR="00482E70" w:rsidRDefault="00482E70">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_Toc129881458 \h </w:instrText>
      </w:r>
      <w:r>
        <w:fldChar w:fldCharType="separate"/>
      </w:r>
      <w:r>
        <w:t>184</w:t>
      </w:r>
      <w:r>
        <w:fldChar w:fldCharType="end"/>
      </w:r>
    </w:p>
    <w:p w14:paraId="130ADAF6" w14:textId="647B62EC" w:rsidR="00482E70" w:rsidRDefault="00482E70">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_Toc129881459 \h </w:instrText>
      </w:r>
      <w:r>
        <w:fldChar w:fldCharType="separate"/>
      </w:r>
      <w:r>
        <w:t>184</w:t>
      </w:r>
      <w:r>
        <w:fldChar w:fldCharType="end"/>
      </w:r>
    </w:p>
    <w:p w14:paraId="227ED8A6" w14:textId="67282174" w:rsidR="00482E70" w:rsidRDefault="00482E70">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_Toc129881460 \h </w:instrText>
      </w:r>
      <w:r>
        <w:fldChar w:fldCharType="separate"/>
      </w:r>
      <w:r>
        <w:t>186</w:t>
      </w:r>
      <w:r>
        <w:fldChar w:fldCharType="end"/>
      </w:r>
    </w:p>
    <w:p w14:paraId="774A2481" w14:textId="27EEE923" w:rsidR="00482E70" w:rsidRDefault="00482E70">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_Toc129881461 \h </w:instrText>
      </w:r>
      <w:r>
        <w:fldChar w:fldCharType="separate"/>
      </w:r>
      <w:r>
        <w:t>188</w:t>
      </w:r>
      <w:r>
        <w:fldChar w:fldCharType="end"/>
      </w:r>
    </w:p>
    <w:p w14:paraId="72675EA6" w14:textId="7E1A8B2C" w:rsidR="00482E70" w:rsidRDefault="00482E70">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_Toc129881462 \h </w:instrText>
      </w:r>
      <w:r>
        <w:fldChar w:fldCharType="separate"/>
      </w:r>
      <w:r>
        <w:t>188</w:t>
      </w:r>
      <w:r>
        <w:fldChar w:fldCharType="end"/>
      </w:r>
    </w:p>
    <w:p w14:paraId="02A6F4D4" w14:textId="7B297F91" w:rsidR="00482E70" w:rsidRDefault="00482E70">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_Toc129881463 \h </w:instrText>
      </w:r>
      <w:r>
        <w:fldChar w:fldCharType="separate"/>
      </w:r>
      <w:r>
        <w:t>190</w:t>
      </w:r>
      <w:r>
        <w:fldChar w:fldCharType="end"/>
      </w:r>
    </w:p>
    <w:p w14:paraId="5A0B197E" w14:textId="4A53B870" w:rsidR="00482E70" w:rsidRDefault="00482E70">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_Toc129881464 \h </w:instrText>
      </w:r>
      <w:r>
        <w:fldChar w:fldCharType="separate"/>
      </w:r>
      <w:r>
        <w:t>190</w:t>
      </w:r>
      <w:r>
        <w:fldChar w:fldCharType="end"/>
      </w:r>
    </w:p>
    <w:p w14:paraId="76DDE49E" w14:textId="1F9D686A" w:rsidR="00482E70" w:rsidRDefault="00482E70">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_Toc129881465 \h </w:instrText>
      </w:r>
      <w:r>
        <w:fldChar w:fldCharType="separate"/>
      </w:r>
      <w:r>
        <w:t>192</w:t>
      </w:r>
      <w:r>
        <w:fldChar w:fldCharType="end"/>
      </w:r>
    </w:p>
    <w:p w14:paraId="39987D2E" w14:textId="3C74C594" w:rsidR="00482E70" w:rsidRDefault="00482E70">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_Toc129881466 \h </w:instrText>
      </w:r>
      <w:r>
        <w:fldChar w:fldCharType="separate"/>
      </w:r>
      <w:r>
        <w:t>192</w:t>
      </w:r>
      <w:r>
        <w:fldChar w:fldCharType="end"/>
      </w:r>
    </w:p>
    <w:p w14:paraId="2A072A40" w14:textId="1D34F8A0" w:rsidR="00482E70" w:rsidRDefault="00482E70">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_Toc129881467 \h </w:instrText>
      </w:r>
      <w:r>
        <w:fldChar w:fldCharType="separate"/>
      </w:r>
      <w:r>
        <w:t>194</w:t>
      </w:r>
      <w:r>
        <w:fldChar w:fldCharType="end"/>
      </w:r>
    </w:p>
    <w:p w14:paraId="6FEC993C" w14:textId="7FFA1EF9" w:rsidR="00482E70" w:rsidRDefault="00482E70">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_Toc129881468 \h </w:instrText>
      </w:r>
      <w:r>
        <w:fldChar w:fldCharType="separate"/>
      </w:r>
      <w:r>
        <w:t>195</w:t>
      </w:r>
      <w:r>
        <w:fldChar w:fldCharType="end"/>
      </w:r>
    </w:p>
    <w:p w14:paraId="62BF97A5" w14:textId="08720C36" w:rsidR="00482E70" w:rsidRDefault="00482E70">
      <w:pPr>
        <w:pStyle w:val="TOC4"/>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_Toc129881469 \h </w:instrText>
      </w:r>
      <w:r>
        <w:fldChar w:fldCharType="separate"/>
      </w:r>
      <w:r>
        <w:t>195</w:t>
      </w:r>
      <w:r>
        <w:fldChar w:fldCharType="end"/>
      </w:r>
    </w:p>
    <w:p w14:paraId="6B2970BA" w14:textId="39022098" w:rsidR="00482E70" w:rsidRDefault="00482E70">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_Toc129881470 \h </w:instrText>
      </w:r>
      <w:r>
        <w:fldChar w:fldCharType="separate"/>
      </w:r>
      <w:r>
        <w:t>196</w:t>
      </w:r>
      <w:r>
        <w:fldChar w:fldCharType="end"/>
      </w:r>
    </w:p>
    <w:p w14:paraId="2FD67CF8" w14:textId="665368FB" w:rsidR="00482E70" w:rsidRDefault="00482E70">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_Toc129881471 \h </w:instrText>
      </w:r>
      <w:r>
        <w:fldChar w:fldCharType="separate"/>
      </w:r>
      <w:r>
        <w:t>196</w:t>
      </w:r>
      <w:r>
        <w:fldChar w:fldCharType="end"/>
      </w:r>
    </w:p>
    <w:p w14:paraId="5284F110" w14:textId="1081B2FB" w:rsidR="00482E70" w:rsidRDefault="00482E70">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_Toc129881472 \h </w:instrText>
      </w:r>
      <w:r>
        <w:fldChar w:fldCharType="separate"/>
      </w:r>
      <w:r>
        <w:t>197</w:t>
      </w:r>
      <w:r>
        <w:fldChar w:fldCharType="end"/>
      </w:r>
    </w:p>
    <w:p w14:paraId="5120CAC7" w14:textId="513389B2" w:rsidR="00482E70" w:rsidRDefault="00482E70">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_Toc129881473 \h </w:instrText>
      </w:r>
      <w:r>
        <w:fldChar w:fldCharType="separate"/>
      </w:r>
      <w:r>
        <w:t>198</w:t>
      </w:r>
      <w:r>
        <w:fldChar w:fldCharType="end"/>
      </w:r>
    </w:p>
    <w:p w14:paraId="72101792" w14:textId="7934D7F1" w:rsidR="00482E70" w:rsidRDefault="00482E70">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_Toc129881474 \h </w:instrText>
      </w:r>
      <w:r>
        <w:fldChar w:fldCharType="separate"/>
      </w:r>
      <w:r>
        <w:t>199</w:t>
      </w:r>
      <w:r>
        <w:fldChar w:fldCharType="end"/>
      </w:r>
    </w:p>
    <w:p w14:paraId="6E652FBA" w14:textId="72B45115" w:rsidR="00482E70" w:rsidRDefault="00482E70">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_Toc129881475 \h </w:instrText>
      </w:r>
      <w:r>
        <w:fldChar w:fldCharType="separate"/>
      </w:r>
      <w:r>
        <w:t>200</w:t>
      </w:r>
      <w:r>
        <w:fldChar w:fldCharType="end"/>
      </w:r>
    </w:p>
    <w:p w14:paraId="3AE4DDCB" w14:textId="0F7E88F5" w:rsidR="00482E70" w:rsidRDefault="00482E70">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_Toc129881476 \h </w:instrText>
      </w:r>
      <w:r>
        <w:fldChar w:fldCharType="separate"/>
      </w:r>
      <w:r>
        <w:t>200</w:t>
      </w:r>
      <w:r>
        <w:fldChar w:fldCharType="end"/>
      </w:r>
    </w:p>
    <w:p w14:paraId="791D8BE2" w14:textId="186EA7C3" w:rsidR="00482E70" w:rsidRDefault="00482E70">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_Toc129881477 \h </w:instrText>
      </w:r>
      <w:r>
        <w:fldChar w:fldCharType="separate"/>
      </w:r>
      <w:r>
        <w:t>201</w:t>
      </w:r>
      <w:r>
        <w:fldChar w:fldCharType="end"/>
      </w:r>
    </w:p>
    <w:p w14:paraId="7D8C66D1" w14:textId="03F80201" w:rsidR="00482E70" w:rsidRDefault="00482E70">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_Toc129881478 \h </w:instrText>
      </w:r>
      <w:r>
        <w:fldChar w:fldCharType="separate"/>
      </w:r>
      <w:r>
        <w:t>202</w:t>
      </w:r>
      <w:r>
        <w:fldChar w:fldCharType="end"/>
      </w:r>
    </w:p>
    <w:p w14:paraId="0E515ABD" w14:textId="08E72636" w:rsidR="00482E70" w:rsidRDefault="00482E70">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_Toc129881479 \h </w:instrText>
      </w:r>
      <w:r>
        <w:fldChar w:fldCharType="separate"/>
      </w:r>
      <w:r>
        <w:t>204</w:t>
      </w:r>
      <w:r>
        <w:fldChar w:fldCharType="end"/>
      </w:r>
    </w:p>
    <w:p w14:paraId="6212AD0B" w14:textId="2BEBE053" w:rsidR="00482E70" w:rsidRDefault="00482E70">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_Toc129881480 \h </w:instrText>
      </w:r>
      <w:r>
        <w:fldChar w:fldCharType="separate"/>
      </w:r>
      <w:r>
        <w:t>204</w:t>
      </w:r>
      <w:r>
        <w:fldChar w:fldCharType="end"/>
      </w:r>
    </w:p>
    <w:p w14:paraId="01857B88" w14:textId="3A343C4A" w:rsidR="00482E70" w:rsidRDefault="00482E70">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_Toc129881481 \h </w:instrText>
      </w:r>
      <w:r>
        <w:fldChar w:fldCharType="separate"/>
      </w:r>
      <w:r>
        <w:t>204</w:t>
      </w:r>
      <w:r>
        <w:fldChar w:fldCharType="end"/>
      </w:r>
    </w:p>
    <w:p w14:paraId="78E0BF88" w14:textId="5A1A30F5" w:rsidR="00482E70" w:rsidRDefault="00482E70">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_Toc129881482 \h </w:instrText>
      </w:r>
      <w:r>
        <w:fldChar w:fldCharType="separate"/>
      </w:r>
      <w:r>
        <w:t>204</w:t>
      </w:r>
      <w:r>
        <w:fldChar w:fldCharType="end"/>
      </w:r>
    </w:p>
    <w:p w14:paraId="6120CE46" w14:textId="28041835" w:rsidR="00482E70" w:rsidRDefault="00482E7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_Toc129881483 \h </w:instrText>
      </w:r>
      <w:r>
        <w:fldChar w:fldCharType="separate"/>
      </w:r>
      <w:r>
        <w:t>204</w:t>
      </w:r>
      <w:r>
        <w:fldChar w:fldCharType="end"/>
      </w:r>
    </w:p>
    <w:p w14:paraId="42964133" w14:textId="5EF5F3FB" w:rsidR="00482E70" w:rsidRDefault="00482E70">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_Toc129881484 \h </w:instrText>
      </w:r>
      <w:r>
        <w:fldChar w:fldCharType="separate"/>
      </w:r>
      <w:r>
        <w:t>204</w:t>
      </w:r>
      <w:r>
        <w:fldChar w:fldCharType="end"/>
      </w:r>
    </w:p>
    <w:p w14:paraId="19501F57" w14:textId="7597BEF4" w:rsidR="00482E70" w:rsidRDefault="00482E70">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_Toc129881485 \h </w:instrText>
      </w:r>
      <w:r>
        <w:fldChar w:fldCharType="separate"/>
      </w:r>
      <w:r>
        <w:t>205</w:t>
      </w:r>
      <w:r>
        <w:fldChar w:fldCharType="end"/>
      </w:r>
    </w:p>
    <w:p w14:paraId="31CF0FF8" w14:textId="1ED9B617" w:rsidR="00482E70" w:rsidRDefault="00482E70">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_Toc129881486 \h </w:instrText>
      </w:r>
      <w:r>
        <w:fldChar w:fldCharType="separate"/>
      </w:r>
      <w:r>
        <w:t>205</w:t>
      </w:r>
      <w:r>
        <w:fldChar w:fldCharType="end"/>
      </w:r>
    </w:p>
    <w:p w14:paraId="6FA45BE2" w14:textId="1468B7A0" w:rsidR="00482E70" w:rsidRDefault="00482E70">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_Toc129881487 \h </w:instrText>
      </w:r>
      <w:r>
        <w:fldChar w:fldCharType="separate"/>
      </w:r>
      <w:r>
        <w:t>205</w:t>
      </w:r>
      <w:r>
        <w:fldChar w:fldCharType="end"/>
      </w:r>
    </w:p>
    <w:p w14:paraId="0F65CF30" w14:textId="617AB83D" w:rsidR="00482E70" w:rsidRDefault="00482E70">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_Toc129881488 \h </w:instrText>
      </w:r>
      <w:r>
        <w:fldChar w:fldCharType="separate"/>
      </w:r>
      <w:r>
        <w:t>205</w:t>
      </w:r>
      <w:r>
        <w:fldChar w:fldCharType="end"/>
      </w:r>
    </w:p>
    <w:p w14:paraId="4FCA0F12" w14:textId="7CD23817" w:rsidR="00482E70" w:rsidRDefault="00482E70">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_Toc129881489 \h </w:instrText>
      </w:r>
      <w:r>
        <w:fldChar w:fldCharType="separate"/>
      </w:r>
      <w:r>
        <w:t>205</w:t>
      </w:r>
      <w:r>
        <w:fldChar w:fldCharType="end"/>
      </w:r>
    </w:p>
    <w:p w14:paraId="15B10CF1" w14:textId="168606F3" w:rsidR="00482E70" w:rsidRDefault="00482E70">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_Toc129881490 \h </w:instrText>
      </w:r>
      <w:r>
        <w:fldChar w:fldCharType="separate"/>
      </w:r>
      <w:r>
        <w:t>205</w:t>
      </w:r>
      <w:r>
        <w:fldChar w:fldCharType="end"/>
      </w:r>
    </w:p>
    <w:p w14:paraId="444A4681" w14:textId="251CB0A1" w:rsidR="00482E70" w:rsidRDefault="00482E70">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_Toc129881491 \h </w:instrText>
      </w:r>
      <w:r>
        <w:fldChar w:fldCharType="separate"/>
      </w:r>
      <w:r>
        <w:t>206</w:t>
      </w:r>
      <w:r>
        <w:fldChar w:fldCharType="end"/>
      </w:r>
    </w:p>
    <w:p w14:paraId="707F8B3E" w14:textId="7B064CDD" w:rsidR="00482E70" w:rsidRDefault="00482E70">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_Toc129881492 \h </w:instrText>
      </w:r>
      <w:r>
        <w:fldChar w:fldCharType="separate"/>
      </w:r>
      <w:r>
        <w:t>207</w:t>
      </w:r>
      <w:r>
        <w:fldChar w:fldCharType="end"/>
      </w:r>
    </w:p>
    <w:p w14:paraId="680DB531" w14:textId="546C5514" w:rsidR="00482E70" w:rsidRDefault="00482E70">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_Toc129881493 \h </w:instrText>
      </w:r>
      <w:r>
        <w:fldChar w:fldCharType="separate"/>
      </w:r>
      <w:r>
        <w:t>208</w:t>
      </w:r>
      <w:r>
        <w:fldChar w:fldCharType="end"/>
      </w:r>
    </w:p>
    <w:p w14:paraId="70ED19C0" w14:textId="70F9BDFA" w:rsidR="00482E70" w:rsidRDefault="00482E70">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_Toc129881494 \h </w:instrText>
      </w:r>
      <w:r>
        <w:fldChar w:fldCharType="separate"/>
      </w:r>
      <w:r>
        <w:t>209</w:t>
      </w:r>
      <w:r>
        <w:fldChar w:fldCharType="end"/>
      </w:r>
    </w:p>
    <w:p w14:paraId="5301CBBE" w14:textId="28BDFAD4" w:rsidR="00482E70" w:rsidRDefault="00482E70">
      <w:pPr>
        <w:pStyle w:val="TOC4"/>
        <w:rPr>
          <w:rFonts w:asciiTheme="minorHAnsi" w:eastAsiaTheme="minorEastAsia" w:hAnsiTheme="minorHAnsi" w:cstheme="minorBidi"/>
          <w:sz w:val="22"/>
          <w:szCs w:val="22"/>
          <w:lang w:eastAsia="en-GB"/>
        </w:rPr>
      </w:pPr>
      <w:r>
        <w:lastRenderedPageBreak/>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_Toc129881495 \h </w:instrText>
      </w:r>
      <w:r>
        <w:fldChar w:fldCharType="separate"/>
      </w:r>
      <w:r>
        <w:t>210</w:t>
      </w:r>
      <w:r>
        <w:fldChar w:fldCharType="end"/>
      </w:r>
    </w:p>
    <w:p w14:paraId="06F20E92" w14:textId="4699ABA9" w:rsidR="00482E70" w:rsidRDefault="00482E70">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_Toc129881496 \h </w:instrText>
      </w:r>
      <w:r>
        <w:fldChar w:fldCharType="separate"/>
      </w:r>
      <w:r>
        <w:t>210</w:t>
      </w:r>
      <w:r>
        <w:fldChar w:fldCharType="end"/>
      </w:r>
    </w:p>
    <w:p w14:paraId="0F25A2A7" w14:textId="6EC64A25" w:rsidR="00482E70" w:rsidRDefault="00482E70">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_Toc129881497 \h </w:instrText>
      </w:r>
      <w:r>
        <w:fldChar w:fldCharType="separate"/>
      </w:r>
      <w:r>
        <w:t>210</w:t>
      </w:r>
      <w:r>
        <w:fldChar w:fldCharType="end"/>
      </w:r>
    </w:p>
    <w:p w14:paraId="31DD8935" w14:textId="1A60B61A" w:rsidR="00482E70" w:rsidRDefault="00482E70">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_Toc129881498 \h </w:instrText>
      </w:r>
      <w:r>
        <w:fldChar w:fldCharType="separate"/>
      </w:r>
      <w:r>
        <w:t>211</w:t>
      </w:r>
      <w:r>
        <w:fldChar w:fldCharType="end"/>
      </w:r>
    </w:p>
    <w:p w14:paraId="1AE573FF" w14:textId="0312CC36" w:rsidR="00482E70" w:rsidRDefault="00482E70">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_Toc129881499 \h </w:instrText>
      </w:r>
      <w:r>
        <w:fldChar w:fldCharType="separate"/>
      </w:r>
      <w:r>
        <w:t>212</w:t>
      </w:r>
      <w:r>
        <w:fldChar w:fldCharType="end"/>
      </w:r>
    </w:p>
    <w:p w14:paraId="6F9FCAE3" w14:textId="7812DCD3" w:rsidR="00482E70" w:rsidRDefault="00482E70">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_Toc129881500 \h </w:instrText>
      </w:r>
      <w:r>
        <w:fldChar w:fldCharType="separate"/>
      </w:r>
      <w:r>
        <w:t>212</w:t>
      </w:r>
      <w:r>
        <w:fldChar w:fldCharType="end"/>
      </w:r>
    </w:p>
    <w:p w14:paraId="60374AB8" w14:textId="4A07F516" w:rsidR="00482E70" w:rsidRDefault="00482E70">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_Toc129881501 \h </w:instrText>
      </w:r>
      <w:r>
        <w:fldChar w:fldCharType="separate"/>
      </w:r>
      <w:r>
        <w:t>213</w:t>
      </w:r>
      <w:r>
        <w:fldChar w:fldCharType="end"/>
      </w:r>
    </w:p>
    <w:p w14:paraId="443A502E" w14:textId="5939E4AE" w:rsidR="00482E70" w:rsidRDefault="00482E70">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_Toc129881502 \h </w:instrText>
      </w:r>
      <w:r>
        <w:fldChar w:fldCharType="separate"/>
      </w:r>
      <w:r>
        <w:t>213</w:t>
      </w:r>
      <w:r>
        <w:fldChar w:fldCharType="end"/>
      </w:r>
    </w:p>
    <w:p w14:paraId="0C22DEAA" w14:textId="626ED3D8" w:rsidR="00482E70" w:rsidRDefault="00482E70">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_Toc129881503 \h </w:instrText>
      </w:r>
      <w:r>
        <w:fldChar w:fldCharType="separate"/>
      </w:r>
      <w:r>
        <w:t>215</w:t>
      </w:r>
      <w:r>
        <w:fldChar w:fldCharType="end"/>
      </w:r>
    </w:p>
    <w:p w14:paraId="30C4CD17" w14:textId="3B6C65B2" w:rsidR="00482E70" w:rsidRDefault="00482E70">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_Toc129881504 \h </w:instrText>
      </w:r>
      <w:r>
        <w:fldChar w:fldCharType="separate"/>
      </w:r>
      <w:r>
        <w:t>216</w:t>
      </w:r>
      <w:r>
        <w:fldChar w:fldCharType="end"/>
      </w:r>
    </w:p>
    <w:p w14:paraId="08FCC114" w14:textId="6827DD03" w:rsidR="00482E70" w:rsidRDefault="00482E70">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_Toc129881505 \h </w:instrText>
      </w:r>
      <w:r>
        <w:fldChar w:fldCharType="separate"/>
      </w:r>
      <w:r>
        <w:t>216</w:t>
      </w:r>
      <w:r>
        <w:fldChar w:fldCharType="end"/>
      </w:r>
    </w:p>
    <w:p w14:paraId="6387C7F2" w14:textId="24B2E803" w:rsidR="00482E70" w:rsidRDefault="00482E70">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_Toc129881506 \h </w:instrText>
      </w:r>
      <w:r>
        <w:fldChar w:fldCharType="separate"/>
      </w:r>
      <w:r>
        <w:t>217</w:t>
      </w:r>
      <w:r>
        <w:fldChar w:fldCharType="end"/>
      </w:r>
    </w:p>
    <w:p w14:paraId="6B0E8B25" w14:textId="7EBCCF00" w:rsidR="00482E70" w:rsidRDefault="00482E70">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_Toc129881507 \h </w:instrText>
      </w:r>
      <w:r>
        <w:fldChar w:fldCharType="separate"/>
      </w:r>
      <w:r>
        <w:t>218</w:t>
      </w:r>
      <w:r>
        <w:fldChar w:fldCharType="end"/>
      </w:r>
    </w:p>
    <w:p w14:paraId="27FCEA6D" w14:textId="2C70713E" w:rsidR="00482E70" w:rsidRDefault="00482E70">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_Toc129881508 \h </w:instrText>
      </w:r>
      <w:r>
        <w:fldChar w:fldCharType="separate"/>
      </w:r>
      <w:r>
        <w:t>218</w:t>
      </w:r>
      <w:r>
        <w:fldChar w:fldCharType="end"/>
      </w:r>
    </w:p>
    <w:p w14:paraId="2CBA254D" w14:textId="492A1ADB" w:rsidR="00482E70" w:rsidRDefault="00482E70">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_Toc129881509 \h </w:instrText>
      </w:r>
      <w:r>
        <w:fldChar w:fldCharType="separate"/>
      </w:r>
      <w:r>
        <w:t>219</w:t>
      </w:r>
      <w:r>
        <w:fldChar w:fldCharType="end"/>
      </w:r>
    </w:p>
    <w:p w14:paraId="7C35BC4F" w14:textId="79F47BC9" w:rsidR="00482E70" w:rsidRDefault="00482E7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_Toc129881510 \h </w:instrText>
      </w:r>
      <w:r>
        <w:fldChar w:fldCharType="separate"/>
      </w:r>
      <w:r>
        <w:t>219</w:t>
      </w:r>
      <w:r>
        <w:fldChar w:fldCharType="end"/>
      </w:r>
    </w:p>
    <w:p w14:paraId="34860B86" w14:textId="70CA696B" w:rsidR="00482E70" w:rsidRDefault="00482E7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_Toc129881511 \h </w:instrText>
      </w:r>
      <w:r>
        <w:fldChar w:fldCharType="separate"/>
      </w:r>
      <w:r>
        <w:t>219</w:t>
      </w:r>
      <w:r>
        <w:fldChar w:fldCharType="end"/>
      </w:r>
    </w:p>
    <w:p w14:paraId="1574F204" w14:textId="37F2CCE2" w:rsidR="00482E70" w:rsidRDefault="00482E7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_Toc129881512 \h </w:instrText>
      </w:r>
      <w:r>
        <w:fldChar w:fldCharType="separate"/>
      </w:r>
      <w:r>
        <w:t>219</w:t>
      </w:r>
      <w:r>
        <w:fldChar w:fldCharType="end"/>
      </w:r>
    </w:p>
    <w:p w14:paraId="4275513B" w14:textId="43B9E24D" w:rsidR="00482E70" w:rsidRDefault="00482E70">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_Toc129881513 \h </w:instrText>
      </w:r>
      <w:r>
        <w:fldChar w:fldCharType="separate"/>
      </w:r>
      <w:r>
        <w:t>219</w:t>
      </w:r>
      <w:r>
        <w:fldChar w:fldCharType="end"/>
      </w:r>
    </w:p>
    <w:p w14:paraId="29BA0CBE" w14:textId="14AC481C" w:rsidR="00482E70" w:rsidRDefault="00482E70">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_Toc129881514 \h </w:instrText>
      </w:r>
      <w:r>
        <w:fldChar w:fldCharType="separate"/>
      </w:r>
      <w:r>
        <w:t>219</w:t>
      </w:r>
      <w:r>
        <w:fldChar w:fldCharType="end"/>
      </w:r>
    </w:p>
    <w:p w14:paraId="6187935D" w14:textId="586A6BC7" w:rsidR="00482E70" w:rsidRDefault="00482E70">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_Toc129881515 \h </w:instrText>
      </w:r>
      <w:r>
        <w:fldChar w:fldCharType="separate"/>
      </w:r>
      <w:r>
        <w:t>219</w:t>
      </w:r>
      <w:r>
        <w:fldChar w:fldCharType="end"/>
      </w:r>
    </w:p>
    <w:p w14:paraId="292D356C" w14:textId="4D87FF56" w:rsidR="00482E70" w:rsidRDefault="00482E70">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_Toc129881516 \h </w:instrText>
      </w:r>
      <w:r>
        <w:fldChar w:fldCharType="separate"/>
      </w:r>
      <w:r>
        <w:t>219</w:t>
      </w:r>
      <w:r>
        <w:fldChar w:fldCharType="end"/>
      </w:r>
    </w:p>
    <w:p w14:paraId="46673385" w14:textId="30EAE723" w:rsidR="00482E70" w:rsidRDefault="00482E7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_Toc129881517 \h </w:instrText>
      </w:r>
      <w:r>
        <w:fldChar w:fldCharType="separate"/>
      </w:r>
      <w:r>
        <w:t>220</w:t>
      </w:r>
      <w:r>
        <w:fldChar w:fldCharType="end"/>
      </w:r>
    </w:p>
    <w:p w14:paraId="00305381" w14:textId="04E3AC3A" w:rsidR="00482E70" w:rsidRDefault="00482E70">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_Toc129881518 \h </w:instrText>
      </w:r>
      <w:r>
        <w:fldChar w:fldCharType="separate"/>
      </w:r>
      <w:r>
        <w:t>220</w:t>
      </w:r>
      <w:r>
        <w:fldChar w:fldCharType="end"/>
      </w:r>
    </w:p>
    <w:p w14:paraId="59003BB3" w14:textId="32EE5C0C" w:rsidR="00482E70" w:rsidRDefault="00482E70">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_Toc129881519 \h </w:instrText>
      </w:r>
      <w:r>
        <w:fldChar w:fldCharType="separate"/>
      </w:r>
      <w:r>
        <w:t>221</w:t>
      </w:r>
      <w:r>
        <w:fldChar w:fldCharType="end"/>
      </w:r>
    </w:p>
    <w:p w14:paraId="78FF38F0" w14:textId="47F81B2E" w:rsidR="00482E70" w:rsidRDefault="00482E70">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_Toc129881520 \h </w:instrText>
      </w:r>
      <w:r>
        <w:fldChar w:fldCharType="separate"/>
      </w:r>
      <w:r>
        <w:t>221</w:t>
      </w:r>
      <w:r>
        <w:fldChar w:fldCharType="end"/>
      </w:r>
    </w:p>
    <w:p w14:paraId="72384186" w14:textId="532D5661" w:rsidR="00482E70" w:rsidRDefault="00482E7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_Toc129881521 \h </w:instrText>
      </w:r>
      <w:r>
        <w:fldChar w:fldCharType="separate"/>
      </w:r>
      <w:r>
        <w:t>221</w:t>
      </w:r>
      <w:r>
        <w:fldChar w:fldCharType="end"/>
      </w:r>
    </w:p>
    <w:p w14:paraId="7336B913" w14:textId="7FF86C82" w:rsidR="00482E70" w:rsidRDefault="00482E70">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_Toc129881522 \h </w:instrText>
      </w:r>
      <w:r>
        <w:fldChar w:fldCharType="separate"/>
      </w:r>
      <w:r>
        <w:t>221</w:t>
      </w:r>
      <w:r>
        <w:fldChar w:fldCharType="end"/>
      </w:r>
    </w:p>
    <w:p w14:paraId="1566F070" w14:textId="47B5EBB6" w:rsidR="00482E70" w:rsidRDefault="00482E70">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_Toc129881523 \h </w:instrText>
      </w:r>
      <w:r>
        <w:fldChar w:fldCharType="separate"/>
      </w:r>
      <w:r>
        <w:t>221</w:t>
      </w:r>
      <w:r>
        <w:fldChar w:fldCharType="end"/>
      </w:r>
    </w:p>
    <w:p w14:paraId="2922A6C5" w14:textId="7C0D98B2" w:rsidR="00482E70" w:rsidRDefault="00482E70">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C92FC4">
        <w:rPr>
          <w:rFonts w:cs="Arial"/>
        </w:rPr>
        <w:t>Provisioning of the IRI-POI and CC-POI in NEF</w:t>
      </w:r>
      <w:r>
        <w:tab/>
      </w:r>
      <w:r>
        <w:fldChar w:fldCharType="begin" w:fldLock="1"/>
      </w:r>
      <w:r>
        <w:instrText xml:space="preserve"> PAGEREF _Toc129881524 \h </w:instrText>
      </w:r>
      <w:r>
        <w:fldChar w:fldCharType="separate"/>
      </w:r>
      <w:r>
        <w:t>221</w:t>
      </w:r>
      <w:r>
        <w:fldChar w:fldCharType="end"/>
      </w:r>
    </w:p>
    <w:p w14:paraId="3164A23E" w14:textId="03E7C644" w:rsidR="00482E70" w:rsidRDefault="00482E70">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_Toc129881525 \h </w:instrText>
      </w:r>
      <w:r>
        <w:fldChar w:fldCharType="separate"/>
      </w:r>
      <w:r>
        <w:t>222</w:t>
      </w:r>
      <w:r>
        <w:fldChar w:fldCharType="end"/>
      </w:r>
    </w:p>
    <w:p w14:paraId="7CB0F3B8" w14:textId="4AE40232" w:rsidR="00482E70" w:rsidRDefault="00482E70">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C92FC4">
        <w:rPr>
          <w:rFonts w:cs="Arial"/>
        </w:rPr>
        <w:t>Generation of xIRI at IRI-POI in NEF over LI_X2</w:t>
      </w:r>
      <w:r>
        <w:tab/>
      </w:r>
      <w:r>
        <w:fldChar w:fldCharType="begin" w:fldLock="1"/>
      </w:r>
      <w:r>
        <w:instrText xml:space="preserve"> PAGEREF _Toc129881526 \h </w:instrText>
      </w:r>
      <w:r>
        <w:fldChar w:fldCharType="separate"/>
      </w:r>
      <w:r>
        <w:t>222</w:t>
      </w:r>
      <w:r>
        <w:fldChar w:fldCharType="end"/>
      </w:r>
    </w:p>
    <w:p w14:paraId="2B82D9D3" w14:textId="7F2D2C96" w:rsidR="00482E70" w:rsidRDefault="00482E70">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_Toc129881527 \h </w:instrText>
      </w:r>
      <w:r>
        <w:fldChar w:fldCharType="separate"/>
      </w:r>
      <w:r>
        <w:t>222</w:t>
      </w:r>
      <w:r>
        <w:fldChar w:fldCharType="end"/>
      </w:r>
    </w:p>
    <w:p w14:paraId="55EB306B" w14:textId="53411B13" w:rsidR="00482E70" w:rsidRDefault="00482E70">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_Toc129881528 \h </w:instrText>
      </w:r>
      <w:r>
        <w:fldChar w:fldCharType="separate"/>
      </w:r>
      <w:r>
        <w:t>222</w:t>
      </w:r>
      <w:r>
        <w:fldChar w:fldCharType="end"/>
      </w:r>
    </w:p>
    <w:p w14:paraId="3AAD5EA0" w14:textId="50D19D42" w:rsidR="00482E70" w:rsidRDefault="00482E70">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_Toc129881529 \h </w:instrText>
      </w:r>
      <w:r>
        <w:fldChar w:fldCharType="separate"/>
      </w:r>
      <w:r>
        <w:t>222</w:t>
      </w:r>
      <w:r>
        <w:fldChar w:fldCharType="end"/>
      </w:r>
    </w:p>
    <w:p w14:paraId="2813ED3A" w14:textId="38C373F2" w:rsidR="00482E70" w:rsidRDefault="00482E70">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_Toc129881530 \h </w:instrText>
      </w:r>
      <w:r>
        <w:fldChar w:fldCharType="separate"/>
      </w:r>
      <w:r>
        <w:t>223</w:t>
      </w:r>
      <w:r>
        <w:fldChar w:fldCharType="end"/>
      </w:r>
    </w:p>
    <w:p w14:paraId="1F80A064" w14:textId="1AD64034" w:rsidR="00482E70" w:rsidRDefault="00482E70">
      <w:pPr>
        <w:pStyle w:val="TOC5"/>
        <w:rPr>
          <w:rFonts w:asciiTheme="minorHAnsi" w:eastAsiaTheme="minorEastAsia" w:hAnsiTheme="minorHAnsi" w:cstheme="minorBidi"/>
          <w:sz w:val="22"/>
          <w:szCs w:val="22"/>
          <w:lang w:eastAsia="en-GB"/>
        </w:rPr>
      </w:pPr>
      <w:r>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_Toc129881531 \h </w:instrText>
      </w:r>
      <w:r>
        <w:fldChar w:fldCharType="separate"/>
      </w:r>
      <w:r>
        <w:t>223</w:t>
      </w:r>
      <w:r>
        <w:fldChar w:fldCharType="end"/>
      </w:r>
    </w:p>
    <w:p w14:paraId="2495D966" w14:textId="56A5E3A0" w:rsidR="00482E70" w:rsidRDefault="00482E70">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C92FC4">
        <w:rPr>
          <w:rFonts w:cs="Arial"/>
        </w:rPr>
        <w:t>Start of interception with established PDU session</w:t>
      </w:r>
      <w:r>
        <w:tab/>
      </w:r>
      <w:r>
        <w:fldChar w:fldCharType="begin" w:fldLock="1"/>
      </w:r>
      <w:r>
        <w:instrText xml:space="preserve"> PAGEREF _Toc129881532 \h </w:instrText>
      </w:r>
      <w:r>
        <w:fldChar w:fldCharType="separate"/>
      </w:r>
      <w:r>
        <w:t>224</w:t>
      </w:r>
      <w:r>
        <w:fldChar w:fldCharType="end"/>
      </w:r>
    </w:p>
    <w:p w14:paraId="23C1D2F5" w14:textId="70AADD58" w:rsidR="00482E70" w:rsidRDefault="00482E70">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C92FC4">
        <w:rPr>
          <w:rFonts w:cs="Arial"/>
        </w:rPr>
        <w:t>Generation of xCC at CC-POI in NEF over LI_X3</w:t>
      </w:r>
      <w:r>
        <w:tab/>
      </w:r>
      <w:r>
        <w:fldChar w:fldCharType="begin" w:fldLock="1"/>
      </w:r>
      <w:r>
        <w:instrText xml:space="preserve"> PAGEREF _Toc129881533 \h </w:instrText>
      </w:r>
      <w:r>
        <w:fldChar w:fldCharType="separate"/>
      </w:r>
      <w:r>
        <w:t>225</w:t>
      </w:r>
      <w:r>
        <w:fldChar w:fldCharType="end"/>
      </w:r>
    </w:p>
    <w:p w14:paraId="5DC6BD9F" w14:textId="7153BEC5" w:rsidR="00482E70" w:rsidRDefault="00482E70">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C92FC4">
        <w:rPr>
          <w:rFonts w:cs="Arial"/>
        </w:rPr>
        <w:t>Generation of IRI over LI_HI2</w:t>
      </w:r>
      <w:r>
        <w:tab/>
      </w:r>
      <w:r>
        <w:fldChar w:fldCharType="begin" w:fldLock="1"/>
      </w:r>
      <w:r>
        <w:instrText xml:space="preserve"> PAGEREF _Toc129881534 \h </w:instrText>
      </w:r>
      <w:r>
        <w:fldChar w:fldCharType="separate"/>
      </w:r>
      <w:r>
        <w:t>225</w:t>
      </w:r>
      <w:r>
        <w:fldChar w:fldCharType="end"/>
      </w:r>
    </w:p>
    <w:p w14:paraId="2C655494" w14:textId="10C91B73" w:rsidR="00482E70" w:rsidRDefault="00482E70">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C92FC4">
        <w:rPr>
          <w:rFonts w:cs="Arial"/>
        </w:rPr>
        <w:t>Generation of CC over LI_HI3</w:t>
      </w:r>
      <w:r>
        <w:tab/>
      </w:r>
      <w:r>
        <w:fldChar w:fldCharType="begin" w:fldLock="1"/>
      </w:r>
      <w:r>
        <w:instrText xml:space="preserve"> PAGEREF _Toc129881535 \h </w:instrText>
      </w:r>
      <w:r>
        <w:fldChar w:fldCharType="separate"/>
      </w:r>
      <w:r>
        <w:t>225</w:t>
      </w:r>
      <w:r>
        <w:fldChar w:fldCharType="end"/>
      </w:r>
    </w:p>
    <w:p w14:paraId="466A871C" w14:textId="6B1A1E0B" w:rsidR="00482E70" w:rsidRDefault="00482E70">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_Toc129881536 \h </w:instrText>
      </w:r>
      <w:r>
        <w:fldChar w:fldCharType="separate"/>
      </w:r>
      <w:r>
        <w:t>225</w:t>
      </w:r>
      <w:r>
        <w:fldChar w:fldCharType="end"/>
      </w:r>
    </w:p>
    <w:p w14:paraId="7FCE12BD" w14:textId="4CFCD27B" w:rsidR="00482E70" w:rsidRDefault="00482E70">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rsidRPr="00C92FC4">
        <w:rPr>
          <w:rFonts w:cs="Arial"/>
        </w:rPr>
        <w:t>Generation of xIRI LI_X2 at IRI-POI in NEF over LI_X2</w:t>
      </w:r>
      <w:r>
        <w:tab/>
      </w:r>
      <w:r>
        <w:fldChar w:fldCharType="begin" w:fldLock="1"/>
      </w:r>
      <w:r>
        <w:instrText xml:space="preserve"> PAGEREF _Toc129881537 \h </w:instrText>
      </w:r>
      <w:r>
        <w:fldChar w:fldCharType="separate"/>
      </w:r>
      <w:r>
        <w:t>225</w:t>
      </w:r>
      <w:r>
        <w:fldChar w:fldCharType="end"/>
      </w:r>
    </w:p>
    <w:p w14:paraId="1FB1C723" w14:textId="6D5D3DED" w:rsidR="00482E70" w:rsidRDefault="00482E70">
      <w:pPr>
        <w:pStyle w:val="TOC5"/>
        <w:rPr>
          <w:rFonts w:asciiTheme="minorHAnsi" w:eastAsiaTheme="minorEastAsia" w:hAnsiTheme="minorHAnsi" w:cstheme="minorBidi"/>
          <w:sz w:val="22"/>
          <w:szCs w:val="22"/>
          <w:lang w:eastAsia="en-GB"/>
        </w:rPr>
      </w:pPr>
      <w:r>
        <w:t>7.7.3.1.1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_Toc129881538 \h </w:instrText>
      </w:r>
      <w:r>
        <w:fldChar w:fldCharType="separate"/>
      </w:r>
      <w:r>
        <w:t>225</w:t>
      </w:r>
      <w:r>
        <w:fldChar w:fldCharType="end"/>
      </w:r>
    </w:p>
    <w:p w14:paraId="0231418A" w14:textId="0C2CB140" w:rsidR="00482E70" w:rsidRDefault="00482E70">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_Toc129881539 \h </w:instrText>
      </w:r>
      <w:r>
        <w:fldChar w:fldCharType="separate"/>
      </w:r>
      <w:r>
        <w:t>225</w:t>
      </w:r>
      <w:r>
        <w:fldChar w:fldCharType="end"/>
      </w:r>
    </w:p>
    <w:p w14:paraId="36AC0AF9" w14:textId="37ACC5C1" w:rsidR="00482E70" w:rsidRDefault="00482E70">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_Toc129881540 \h </w:instrText>
      </w:r>
      <w:r>
        <w:fldChar w:fldCharType="separate"/>
      </w:r>
      <w:r>
        <w:t>226</w:t>
      </w:r>
      <w:r>
        <w:fldChar w:fldCharType="end"/>
      </w:r>
    </w:p>
    <w:p w14:paraId="012DC303" w14:textId="55857EB2" w:rsidR="00482E70" w:rsidRDefault="00482E70">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_Toc129881541 \h </w:instrText>
      </w:r>
      <w:r>
        <w:fldChar w:fldCharType="separate"/>
      </w:r>
      <w:r>
        <w:t>226</w:t>
      </w:r>
      <w:r>
        <w:fldChar w:fldCharType="end"/>
      </w:r>
    </w:p>
    <w:p w14:paraId="539EF852" w14:textId="0F54A6E1" w:rsidR="00482E70" w:rsidRDefault="00482E70">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_Toc129881542 \h </w:instrText>
      </w:r>
      <w:r>
        <w:fldChar w:fldCharType="separate"/>
      </w:r>
      <w:r>
        <w:t>227</w:t>
      </w:r>
      <w:r>
        <w:fldChar w:fldCharType="end"/>
      </w:r>
    </w:p>
    <w:p w14:paraId="14A93E68" w14:textId="401FE909" w:rsidR="00482E70" w:rsidRDefault="00482E70">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C92FC4">
        <w:rPr>
          <w:rFonts w:cs="Arial"/>
        </w:rPr>
        <w:t>Generation of IRI over LI_HI2</w:t>
      </w:r>
      <w:r>
        <w:tab/>
      </w:r>
      <w:r>
        <w:fldChar w:fldCharType="begin" w:fldLock="1"/>
      </w:r>
      <w:r>
        <w:instrText xml:space="preserve"> PAGEREF _Toc129881543 \h </w:instrText>
      </w:r>
      <w:r>
        <w:fldChar w:fldCharType="separate"/>
      </w:r>
      <w:r>
        <w:t>227</w:t>
      </w:r>
      <w:r>
        <w:fldChar w:fldCharType="end"/>
      </w:r>
    </w:p>
    <w:p w14:paraId="3BCBC7D7" w14:textId="39DE02BE" w:rsidR="00482E70" w:rsidRDefault="00482E70">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C92FC4">
        <w:rPr>
          <w:rFonts w:cs="Arial"/>
        </w:rPr>
        <w:t>MSISDN-less MO SMS</w:t>
      </w:r>
      <w:r>
        <w:tab/>
      </w:r>
      <w:r>
        <w:fldChar w:fldCharType="begin" w:fldLock="1"/>
      </w:r>
      <w:r>
        <w:instrText xml:space="preserve"> PAGEREF _Toc129881544 \h </w:instrText>
      </w:r>
      <w:r>
        <w:fldChar w:fldCharType="separate"/>
      </w:r>
      <w:r>
        <w:t>228</w:t>
      </w:r>
      <w:r>
        <w:fldChar w:fldCharType="end"/>
      </w:r>
    </w:p>
    <w:p w14:paraId="13BE5574" w14:textId="76FFADB5" w:rsidR="00482E70" w:rsidRDefault="00482E70">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rsidRPr="00C92FC4">
        <w:rPr>
          <w:rFonts w:cs="Arial"/>
        </w:rPr>
        <w:t>Generation of xIRI LI_X2 at IRI-POI in NEF over LI_X2</w:t>
      </w:r>
      <w:r>
        <w:tab/>
      </w:r>
      <w:r>
        <w:fldChar w:fldCharType="begin" w:fldLock="1"/>
      </w:r>
      <w:r>
        <w:instrText xml:space="preserve"> PAGEREF _Toc129881545 \h </w:instrText>
      </w:r>
      <w:r>
        <w:fldChar w:fldCharType="separate"/>
      </w:r>
      <w:r>
        <w:t>228</w:t>
      </w:r>
      <w:r>
        <w:fldChar w:fldCharType="end"/>
      </w:r>
    </w:p>
    <w:p w14:paraId="07E10E86" w14:textId="7A162C7C" w:rsidR="00482E70" w:rsidRDefault="00482E70">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_Toc129881546 \h </w:instrText>
      </w:r>
      <w:r>
        <w:fldChar w:fldCharType="separate"/>
      </w:r>
      <w:r>
        <w:t>228</w:t>
      </w:r>
      <w:r>
        <w:fldChar w:fldCharType="end"/>
      </w:r>
    </w:p>
    <w:p w14:paraId="5FF6D3D0" w14:textId="0CD212D5" w:rsidR="00482E70" w:rsidRDefault="00482E70">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_Toc129881547 \h </w:instrText>
      </w:r>
      <w:r>
        <w:fldChar w:fldCharType="separate"/>
      </w:r>
      <w:r>
        <w:t>228</w:t>
      </w:r>
      <w:r>
        <w:fldChar w:fldCharType="end"/>
      </w:r>
    </w:p>
    <w:p w14:paraId="1B28C80D" w14:textId="6E999128" w:rsidR="00482E70" w:rsidRDefault="00482E70">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C92FC4">
        <w:rPr>
          <w:rFonts w:cs="Arial"/>
        </w:rPr>
        <w:t>Generation of IRI over LI_HI2</w:t>
      </w:r>
      <w:r>
        <w:tab/>
      </w:r>
      <w:r>
        <w:fldChar w:fldCharType="begin" w:fldLock="1"/>
      </w:r>
      <w:r>
        <w:instrText xml:space="preserve"> PAGEREF _Toc129881548 \h </w:instrText>
      </w:r>
      <w:r>
        <w:fldChar w:fldCharType="separate"/>
      </w:r>
      <w:r>
        <w:t>228</w:t>
      </w:r>
      <w:r>
        <w:fldChar w:fldCharType="end"/>
      </w:r>
    </w:p>
    <w:p w14:paraId="068F6D5F" w14:textId="6C6207C1" w:rsidR="00482E70" w:rsidRDefault="00482E70">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C92FC4">
        <w:rPr>
          <w:rFonts w:cs="Arial"/>
        </w:rPr>
        <w:t>parameter provisioning</w:t>
      </w:r>
      <w:r>
        <w:tab/>
      </w:r>
      <w:r>
        <w:fldChar w:fldCharType="begin" w:fldLock="1"/>
      </w:r>
      <w:r>
        <w:instrText xml:space="preserve"> PAGEREF _Toc129881549 \h </w:instrText>
      </w:r>
      <w:r>
        <w:fldChar w:fldCharType="separate"/>
      </w:r>
      <w:r>
        <w:t>229</w:t>
      </w:r>
      <w:r>
        <w:fldChar w:fldCharType="end"/>
      </w:r>
    </w:p>
    <w:p w14:paraId="47639666" w14:textId="327BE60E" w:rsidR="00482E70" w:rsidRDefault="00482E70">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rsidRPr="00C92FC4">
        <w:rPr>
          <w:rFonts w:cs="Arial"/>
        </w:rPr>
        <w:t>Generation of xIRI LI_X2 at IRI-POI in NEF over LI_X2</w:t>
      </w:r>
      <w:r>
        <w:tab/>
      </w:r>
      <w:r>
        <w:fldChar w:fldCharType="begin" w:fldLock="1"/>
      </w:r>
      <w:r>
        <w:instrText xml:space="preserve"> PAGEREF _Toc129881550 \h </w:instrText>
      </w:r>
      <w:r>
        <w:fldChar w:fldCharType="separate"/>
      </w:r>
      <w:r>
        <w:t>229</w:t>
      </w:r>
      <w:r>
        <w:fldChar w:fldCharType="end"/>
      </w:r>
    </w:p>
    <w:p w14:paraId="528DAC6F" w14:textId="10F26786" w:rsidR="00482E70" w:rsidRDefault="00482E70">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_Toc129881551 \h </w:instrText>
      </w:r>
      <w:r>
        <w:fldChar w:fldCharType="separate"/>
      </w:r>
      <w:r>
        <w:t>229</w:t>
      </w:r>
      <w:r>
        <w:fldChar w:fldCharType="end"/>
      </w:r>
    </w:p>
    <w:p w14:paraId="201CEEF3" w14:textId="6741680A" w:rsidR="00482E70" w:rsidRDefault="00482E70">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_Toc129881552 \h </w:instrText>
      </w:r>
      <w:r>
        <w:fldChar w:fldCharType="separate"/>
      </w:r>
      <w:r>
        <w:t>229</w:t>
      </w:r>
      <w:r>
        <w:fldChar w:fldCharType="end"/>
      </w:r>
    </w:p>
    <w:p w14:paraId="1107A4D7" w14:textId="0DDE3C73" w:rsidR="00482E70" w:rsidRDefault="00482E70">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C92FC4">
        <w:rPr>
          <w:rFonts w:cs="Arial"/>
        </w:rPr>
        <w:t>Generation of IRI over LI_HI2</w:t>
      </w:r>
      <w:r>
        <w:tab/>
      </w:r>
      <w:r>
        <w:fldChar w:fldCharType="begin" w:fldLock="1"/>
      </w:r>
      <w:r>
        <w:instrText xml:space="preserve"> PAGEREF _Toc129881553 \h </w:instrText>
      </w:r>
      <w:r>
        <w:fldChar w:fldCharType="separate"/>
      </w:r>
      <w:r>
        <w:t>230</w:t>
      </w:r>
      <w:r>
        <w:fldChar w:fldCharType="end"/>
      </w:r>
    </w:p>
    <w:p w14:paraId="6D4B874C" w14:textId="2CC607B0" w:rsidR="00482E70" w:rsidRDefault="00482E70">
      <w:pPr>
        <w:pStyle w:val="TOC3"/>
        <w:rPr>
          <w:rFonts w:asciiTheme="minorHAnsi" w:eastAsiaTheme="minorEastAsia" w:hAnsiTheme="minorHAnsi" w:cstheme="minorBidi"/>
          <w:sz w:val="22"/>
          <w:szCs w:val="22"/>
          <w:lang w:eastAsia="en-GB"/>
        </w:rPr>
      </w:pPr>
      <w:r>
        <w:t>7.7.6</w:t>
      </w:r>
      <w:r>
        <w:rPr>
          <w:rFonts w:asciiTheme="minorHAnsi" w:eastAsiaTheme="minorEastAsia" w:hAnsiTheme="minorHAnsi" w:cstheme="minorBidi"/>
          <w:sz w:val="22"/>
          <w:szCs w:val="22"/>
          <w:lang w:eastAsia="en-GB"/>
        </w:rPr>
        <w:tab/>
      </w:r>
      <w:r>
        <w:t xml:space="preserve">LI for </w:t>
      </w:r>
      <w:r w:rsidRPr="00C92FC4">
        <w:rPr>
          <w:rFonts w:cs="Arial"/>
        </w:rPr>
        <w:t>AF session with QoS</w:t>
      </w:r>
      <w:r>
        <w:tab/>
      </w:r>
      <w:r>
        <w:fldChar w:fldCharType="begin" w:fldLock="1"/>
      </w:r>
      <w:r>
        <w:instrText xml:space="preserve"> PAGEREF _Toc129881554 \h </w:instrText>
      </w:r>
      <w:r>
        <w:fldChar w:fldCharType="separate"/>
      </w:r>
      <w:r>
        <w:t>230</w:t>
      </w:r>
      <w:r>
        <w:fldChar w:fldCharType="end"/>
      </w:r>
    </w:p>
    <w:p w14:paraId="05925B7C" w14:textId="2F6FD9E6" w:rsidR="00482E70" w:rsidRDefault="00482E70">
      <w:pPr>
        <w:pStyle w:val="TOC4"/>
        <w:rPr>
          <w:rFonts w:asciiTheme="minorHAnsi" w:eastAsiaTheme="minorEastAsia" w:hAnsiTheme="minorHAnsi" w:cstheme="minorBidi"/>
          <w:sz w:val="22"/>
          <w:szCs w:val="22"/>
          <w:lang w:eastAsia="en-GB"/>
        </w:rPr>
      </w:pPr>
      <w:r>
        <w:t>7.7.6.1</w:t>
      </w:r>
      <w:r>
        <w:rPr>
          <w:rFonts w:asciiTheme="minorHAnsi" w:eastAsiaTheme="minorEastAsia" w:hAnsiTheme="minorHAnsi" w:cstheme="minorBidi"/>
          <w:sz w:val="22"/>
          <w:szCs w:val="22"/>
          <w:lang w:eastAsia="en-GB"/>
        </w:rPr>
        <w:tab/>
      </w:r>
      <w:r w:rsidRPr="00C92FC4">
        <w:rPr>
          <w:rFonts w:cs="Arial"/>
        </w:rPr>
        <w:t>Generation of xIRI at IRI-POI in NEF over LI_X2</w:t>
      </w:r>
      <w:r>
        <w:tab/>
      </w:r>
      <w:r>
        <w:fldChar w:fldCharType="begin" w:fldLock="1"/>
      </w:r>
      <w:r>
        <w:instrText xml:space="preserve"> PAGEREF _Toc129881555 \h </w:instrText>
      </w:r>
      <w:r>
        <w:fldChar w:fldCharType="separate"/>
      </w:r>
      <w:r>
        <w:t>230</w:t>
      </w:r>
      <w:r>
        <w:fldChar w:fldCharType="end"/>
      </w:r>
    </w:p>
    <w:p w14:paraId="5ACC54AD" w14:textId="610E5719" w:rsidR="00482E70" w:rsidRDefault="00482E70">
      <w:pPr>
        <w:pStyle w:val="TOC5"/>
        <w:rPr>
          <w:rFonts w:asciiTheme="minorHAnsi" w:eastAsiaTheme="minorEastAsia" w:hAnsiTheme="minorHAnsi" w:cstheme="minorBidi"/>
          <w:sz w:val="22"/>
          <w:szCs w:val="22"/>
          <w:lang w:eastAsia="en-GB"/>
        </w:rPr>
      </w:pPr>
      <w:r>
        <w:t>7.7.6.1.1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_Toc129881556 \h </w:instrText>
      </w:r>
      <w:r>
        <w:fldChar w:fldCharType="separate"/>
      </w:r>
      <w:r>
        <w:t>230</w:t>
      </w:r>
      <w:r>
        <w:fldChar w:fldCharType="end"/>
      </w:r>
    </w:p>
    <w:p w14:paraId="6BD94643" w14:textId="4D11A354" w:rsidR="00482E70" w:rsidRDefault="00482E70">
      <w:pPr>
        <w:pStyle w:val="TOC5"/>
        <w:rPr>
          <w:rFonts w:asciiTheme="minorHAnsi" w:eastAsiaTheme="minorEastAsia" w:hAnsiTheme="minorHAnsi" w:cstheme="minorBidi"/>
          <w:sz w:val="22"/>
          <w:szCs w:val="22"/>
          <w:lang w:eastAsia="en-GB"/>
        </w:rPr>
      </w:pPr>
      <w:r>
        <w:lastRenderedPageBreak/>
        <w:t>7.7.6.1.2</w:t>
      </w:r>
      <w:r>
        <w:rPr>
          <w:rFonts w:asciiTheme="minorHAnsi" w:eastAsiaTheme="minorEastAsia" w:hAnsiTheme="minorHAnsi" w:cstheme="minorBidi"/>
          <w:sz w:val="22"/>
          <w:szCs w:val="22"/>
          <w:lang w:eastAsia="en-GB"/>
        </w:rPr>
        <w:tab/>
      </w:r>
      <w:r>
        <w:t>AF session with QoS provision</w:t>
      </w:r>
      <w:r>
        <w:tab/>
      </w:r>
      <w:r>
        <w:fldChar w:fldCharType="begin" w:fldLock="1"/>
      </w:r>
      <w:r>
        <w:instrText xml:space="preserve"> PAGEREF _Toc129881557 \h </w:instrText>
      </w:r>
      <w:r>
        <w:fldChar w:fldCharType="separate"/>
      </w:r>
      <w:r>
        <w:t>230</w:t>
      </w:r>
      <w:r>
        <w:fldChar w:fldCharType="end"/>
      </w:r>
    </w:p>
    <w:p w14:paraId="09697B3E" w14:textId="235C237F" w:rsidR="00482E70" w:rsidRDefault="00482E70">
      <w:pPr>
        <w:pStyle w:val="TOC5"/>
        <w:rPr>
          <w:rFonts w:asciiTheme="minorHAnsi" w:eastAsiaTheme="minorEastAsia" w:hAnsiTheme="minorHAnsi" w:cstheme="minorBidi"/>
          <w:sz w:val="22"/>
          <w:szCs w:val="22"/>
          <w:lang w:eastAsia="en-GB"/>
        </w:rPr>
      </w:pPr>
      <w:r>
        <w:t>7.7.6.1.3</w:t>
      </w:r>
      <w:r>
        <w:rPr>
          <w:rFonts w:asciiTheme="minorHAnsi" w:eastAsiaTheme="minorEastAsia" w:hAnsiTheme="minorHAnsi" w:cstheme="minorBidi"/>
          <w:sz w:val="22"/>
          <w:szCs w:val="22"/>
          <w:lang w:eastAsia="en-GB"/>
        </w:rPr>
        <w:tab/>
      </w:r>
      <w:r>
        <w:t>AF session with QoS notification</w:t>
      </w:r>
      <w:r>
        <w:tab/>
      </w:r>
      <w:r>
        <w:fldChar w:fldCharType="begin" w:fldLock="1"/>
      </w:r>
      <w:r>
        <w:instrText xml:space="preserve"> PAGEREF _Toc129881558 \h </w:instrText>
      </w:r>
      <w:r>
        <w:fldChar w:fldCharType="separate"/>
      </w:r>
      <w:r>
        <w:t>231</w:t>
      </w:r>
      <w:r>
        <w:fldChar w:fldCharType="end"/>
      </w:r>
    </w:p>
    <w:p w14:paraId="2EA9B997" w14:textId="71D923F6" w:rsidR="00482E70" w:rsidRDefault="00482E70">
      <w:pPr>
        <w:pStyle w:val="TOC4"/>
        <w:rPr>
          <w:rFonts w:asciiTheme="minorHAnsi" w:eastAsiaTheme="minorEastAsia" w:hAnsiTheme="minorHAnsi" w:cstheme="minorBidi"/>
          <w:sz w:val="22"/>
          <w:szCs w:val="22"/>
          <w:lang w:eastAsia="en-GB"/>
        </w:rPr>
      </w:pPr>
      <w:r>
        <w:t>7.7.6.2</w:t>
      </w:r>
      <w:r>
        <w:rPr>
          <w:rFonts w:asciiTheme="minorHAnsi" w:eastAsiaTheme="minorEastAsia" w:hAnsiTheme="minorHAnsi" w:cstheme="minorBidi"/>
          <w:sz w:val="22"/>
          <w:szCs w:val="22"/>
          <w:lang w:eastAsia="en-GB"/>
        </w:rPr>
        <w:tab/>
      </w:r>
      <w:r w:rsidRPr="00C92FC4">
        <w:rPr>
          <w:rFonts w:cs="Arial"/>
        </w:rPr>
        <w:t>Generation of IRI over LI_HI2</w:t>
      </w:r>
      <w:r>
        <w:tab/>
      </w:r>
      <w:r>
        <w:fldChar w:fldCharType="begin" w:fldLock="1"/>
      </w:r>
      <w:r>
        <w:instrText xml:space="preserve"> PAGEREF _Toc129881559 \h </w:instrText>
      </w:r>
      <w:r>
        <w:fldChar w:fldCharType="separate"/>
      </w:r>
      <w:r>
        <w:t>231</w:t>
      </w:r>
      <w:r>
        <w:fldChar w:fldCharType="end"/>
      </w:r>
    </w:p>
    <w:p w14:paraId="404194F2" w14:textId="1D58C485" w:rsidR="00482E70" w:rsidRDefault="00482E7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_Toc129881560 \h </w:instrText>
      </w:r>
      <w:r>
        <w:fldChar w:fldCharType="separate"/>
      </w:r>
      <w:r>
        <w:t>232</w:t>
      </w:r>
      <w:r>
        <w:fldChar w:fldCharType="end"/>
      </w:r>
    </w:p>
    <w:p w14:paraId="2EFBDF82" w14:textId="66949E4D" w:rsidR="00482E70" w:rsidRDefault="00482E70">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_Toc129881561 \h </w:instrText>
      </w:r>
      <w:r>
        <w:fldChar w:fldCharType="separate"/>
      </w:r>
      <w:r>
        <w:t>232</w:t>
      </w:r>
      <w:r>
        <w:fldChar w:fldCharType="end"/>
      </w:r>
    </w:p>
    <w:p w14:paraId="0FBA3EAB" w14:textId="42BB9261" w:rsidR="00482E70" w:rsidRDefault="00482E70">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_Toc129881562 \h </w:instrText>
      </w:r>
      <w:r>
        <w:fldChar w:fldCharType="separate"/>
      </w:r>
      <w:r>
        <w:t>232</w:t>
      </w:r>
      <w:r>
        <w:fldChar w:fldCharType="end"/>
      </w:r>
    </w:p>
    <w:p w14:paraId="7702E1B0" w14:textId="6618C5E6" w:rsidR="00482E70" w:rsidRDefault="00482E70">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C92FC4">
        <w:rPr>
          <w:rFonts w:cs="Arial"/>
        </w:rPr>
        <w:t>Provisioning of the IRI-POI and CC-POI in SCEF</w:t>
      </w:r>
      <w:r>
        <w:tab/>
      </w:r>
      <w:r>
        <w:fldChar w:fldCharType="begin" w:fldLock="1"/>
      </w:r>
      <w:r>
        <w:instrText xml:space="preserve"> PAGEREF _Toc129881563 \h </w:instrText>
      </w:r>
      <w:r>
        <w:fldChar w:fldCharType="separate"/>
      </w:r>
      <w:r>
        <w:t>232</w:t>
      </w:r>
      <w:r>
        <w:fldChar w:fldCharType="end"/>
      </w:r>
    </w:p>
    <w:p w14:paraId="44990649" w14:textId="36AE63C7" w:rsidR="00482E70" w:rsidRDefault="00482E70">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_Toc129881564 \h </w:instrText>
      </w:r>
      <w:r>
        <w:fldChar w:fldCharType="separate"/>
      </w:r>
      <w:r>
        <w:t>232</w:t>
      </w:r>
      <w:r>
        <w:fldChar w:fldCharType="end"/>
      </w:r>
    </w:p>
    <w:p w14:paraId="3D930758" w14:textId="24D41061" w:rsidR="00482E70" w:rsidRDefault="00482E70">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C92FC4">
        <w:rPr>
          <w:rFonts w:cs="Arial"/>
        </w:rPr>
        <w:t>Generation of xIRI at IRI-POI in SCEF over LI_X2</w:t>
      </w:r>
      <w:r>
        <w:tab/>
      </w:r>
      <w:r>
        <w:fldChar w:fldCharType="begin" w:fldLock="1"/>
      </w:r>
      <w:r>
        <w:instrText xml:space="preserve"> PAGEREF _Toc129881565 \h </w:instrText>
      </w:r>
      <w:r>
        <w:fldChar w:fldCharType="separate"/>
      </w:r>
      <w:r>
        <w:t>232</w:t>
      </w:r>
      <w:r>
        <w:fldChar w:fldCharType="end"/>
      </w:r>
    </w:p>
    <w:p w14:paraId="4C8D993A" w14:textId="66B5B9A9" w:rsidR="00482E70" w:rsidRDefault="00482E70">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_Toc129881566 \h </w:instrText>
      </w:r>
      <w:r>
        <w:fldChar w:fldCharType="separate"/>
      </w:r>
      <w:r>
        <w:t>232</w:t>
      </w:r>
      <w:r>
        <w:fldChar w:fldCharType="end"/>
      </w:r>
    </w:p>
    <w:p w14:paraId="6F3C333D" w14:textId="643FD4BC" w:rsidR="00482E70" w:rsidRDefault="00482E70">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C92FC4">
        <w:rPr>
          <w:rFonts w:cs="Arial"/>
        </w:rPr>
        <w:t>SCEF PDN connection establishment</w:t>
      </w:r>
      <w:r>
        <w:tab/>
      </w:r>
      <w:r>
        <w:fldChar w:fldCharType="begin" w:fldLock="1"/>
      </w:r>
      <w:r>
        <w:instrText xml:space="preserve"> PAGEREF _Toc129881567 \h </w:instrText>
      </w:r>
      <w:r>
        <w:fldChar w:fldCharType="separate"/>
      </w:r>
      <w:r>
        <w:t>232</w:t>
      </w:r>
      <w:r>
        <w:fldChar w:fldCharType="end"/>
      </w:r>
    </w:p>
    <w:p w14:paraId="73869DF3" w14:textId="5035EBF3" w:rsidR="00482E70" w:rsidRDefault="00482E70">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C92FC4">
        <w:rPr>
          <w:rFonts w:cs="Arial"/>
        </w:rPr>
        <w:t>PDN connection update</w:t>
      </w:r>
      <w:r>
        <w:tab/>
      </w:r>
      <w:r>
        <w:fldChar w:fldCharType="begin" w:fldLock="1"/>
      </w:r>
      <w:r>
        <w:instrText xml:space="preserve"> PAGEREF _Toc129881568 \h </w:instrText>
      </w:r>
      <w:r>
        <w:fldChar w:fldCharType="separate"/>
      </w:r>
      <w:r>
        <w:t>233</w:t>
      </w:r>
      <w:r>
        <w:fldChar w:fldCharType="end"/>
      </w:r>
    </w:p>
    <w:p w14:paraId="0E66579C" w14:textId="4E78855C" w:rsidR="00482E70" w:rsidRDefault="00482E70">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_Toc129881569 \h </w:instrText>
      </w:r>
      <w:r>
        <w:fldChar w:fldCharType="separate"/>
      </w:r>
      <w:r>
        <w:t>234</w:t>
      </w:r>
      <w:r>
        <w:fldChar w:fldCharType="end"/>
      </w:r>
    </w:p>
    <w:p w14:paraId="073BB78B" w14:textId="236FDF0D" w:rsidR="00482E70" w:rsidRDefault="00482E70">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_Toc129881570 \h </w:instrText>
      </w:r>
      <w:r>
        <w:fldChar w:fldCharType="separate"/>
      </w:r>
      <w:r>
        <w:t>235</w:t>
      </w:r>
      <w:r>
        <w:fldChar w:fldCharType="end"/>
      </w:r>
    </w:p>
    <w:p w14:paraId="18FD07FF" w14:textId="04A9CDF8" w:rsidR="00482E70" w:rsidRDefault="00482E70">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C92FC4">
        <w:rPr>
          <w:rFonts w:cs="Arial"/>
        </w:rPr>
        <w:t>Start of interception with established PDN connection</w:t>
      </w:r>
      <w:r>
        <w:tab/>
      </w:r>
      <w:r>
        <w:fldChar w:fldCharType="begin" w:fldLock="1"/>
      </w:r>
      <w:r>
        <w:instrText xml:space="preserve"> PAGEREF _Toc129881571 \h </w:instrText>
      </w:r>
      <w:r>
        <w:fldChar w:fldCharType="separate"/>
      </w:r>
      <w:r>
        <w:t>236</w:t>
      </w:r>
      <w:r>
        <w:fldChar w:fldCharType="end"/>
      </w:r>
    </w:p>
    <w:p w14:paraId="3E287377" w14:textId="042C4184" w:rsidR="00482E70" w:rsidRDefault="00482E70">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C92FC4">
        <w:rPr>
          <w:rFonts w:cs="Arial"/>
        </w:rPr>
        <w:t>Generation of xCC at CC-POI in SCEF over LI_X3</w:t>
      </w:r>
      <w:r>
        <w:tab/>
      </w:r>
      <w:r>
        <w:fldChar w:fldCharType="begin" w:fldLock="1"/>
      </w:r>
      <w:r>
        <w:instrText xml:space="preserve"> PAGEREF _Toc129881572 \h </w:instrText>
      </w:r>
      <w:r>
        <w:fldChar w:fldCharType="separate"/>
      </w:r>
      <w:r>
        <w:t>236</w:t>
      </w:r>
      <w:r>
        <w:fldChar w:fldCharType="end"/>
      </w:r>
    </w:p>
    <w:p w14:paraId="30E26E0E" w14:textId="5BD50F77" w:rsidR="00482E70" w:rsidRDefault="00482E70">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C92FC4">
        <w:rPr>
          <w:rFonts w:cs="Arial"/>
        </w:rPr>
        <w:t>Generation of IRI over LI_HI2</w:t>
      </w:r>
      <w:r>
        <w:tab/>
      </w:r>
      <w:r>
        <w:fldChar w:fldCharType="begin" w:fldLock="1"/>
      </w:r>
      <w:r>
        <w:instrText xml:space="preserve"> PAGEREF _Toc129881573 \h </w:instrText>
      </w:r>
      <w:r>
        <w:fldChar w:fldCharType="separate"/>
      </w:r>
      <w:r>
        <w:t>237</w:t>
      </w:r>
      <w:r>
        <w:fldChar w:fldCharType="end"/>
      </w:r>
    </w:p>
    <w:p w14:paraId="79A4D00C" w14:textId="6C4E490D" w:rsidR="00482E70" w:rsidRDefault="00482E70">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C92FC4">
        <w:rPr>
          <w:rFonts w:cs="Arial"/>
        </w:rPr>
        <w:t>Generation of CC over LI_HI3</w:t>
      </w:r>
      <w:r>
        <w:tab/>
      </w:r>
      <w:r>
        <w:fldChar w:fldCharType="begin" w:fldLock="1"/>
      </w:r>
      <w:r>
        <w:instrText xml:space="preserve"> PAGEREF _Toc129881574 \h </w:instrText>
      </w:r>
      <w:r>
        <w:fldChar w:fldCharType="separate"/>
      </w:r>
      <w:r>
        <w:t>237</w:t>
      </w:r>
      <w:r>
        <w:fldChar w:fldCharType="end"/>
      </w:r>
    </w:p>
    <w:p w14:paraId="42CE48B5" w14:textId="79CAEBFF" w:rsidR="00482E70" w:rsidRDefault="00482E70">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_Toc129881575 \h </w:instrText>
      </w:r>
      <w:r>
        <w:fldChar w:fldCharType="separate"/>
      </w:r>
      <w:r>
        <w:t>237</w:t>
      </w:r>
      <w:r>
        <w:fldChar w:fldCharType="end"/>
      </w:r>
    </w:p>
    <w:p w14:paraId="7EC81467" w14:textId="0603B653" w:rsidR="00482E70" w:rsidRDefault="00482E70">
      <w:pPr>
        <w:pStyle w:val="TOC4"/>
        <w:rPr>
          <w:rFonts w:asciiTheme="minorHAnsi" w:eastAsiaTheme="minorEastAsia" w:hAnsiTheme="minorHAnsi" w:cstheme="minorBidi"/>
          <w:sz w:val="22"/>
          <w:szCs w:val="22"/>
          <w:lang w:eastAsia="en-GB"/>
        </w:rPr>
      </w:pPr>
      <w:r>
        <w:t>7.8.3.1</w:t>
      </w:r>
      <w:r>
        <w:rPr>
          <w:rFonts w:asciiTheme="minorHAnsi" w:eastAsiaTheme="minorEastAsia" w:hAnsiTheme="minorHAnsi" w:cstheme="minorBidi"/>
          <w:sz w:val="22"/>
          <w:szCs w:val="22"/>
          <w:lang w:eastAsia="en-GB"/>
        </w:rPr>
        <w:tab/>
      </w:r>
      <w:r w:rsidRPr="00C92FC4">
        <w:rPr>
          <w:rFonts w:cs="Arial"/>
        </w:rPr>
        <w:t>Generation of xIRI LI_X2 at IRI-POI in SCEF over LI_X2</w:t>
      </w:r>
      <w:r>
        <w:tab/>
      </w:r>
      <w:r>
        <w:fldChar w:fldCharType="begin" w:fldLock="1"/>
      </w:r>
      <w:r>
        <w:instrText xml:space="preserve"> PAGEREF _Toc129881576 \h </w:instrText>
      </w:r>
      <w:r>
        <w:fldChar w:fldCharType="separate"/>
      </w:r>
      <w:r>
        <w:t>237</w:t>
      </w:r>
      <w:r>
        <w:fldChar w:fldCharType="end"/>
      </w:r>
    </w:p>
    <w:p w14:paraId="5CC3ACA7" w14:textId="01C84F86" w:rsidR="00482E70" w:rsidRDefault="00482E70">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_Toc129881577 \h </w:instrText>
      </w:r>
      <w:r>
        <w:fldChar w:fldCharType="separate"/>
      </w:r>
      <w:r>
        <w:t>237</w:t>
      </w:r>
      <w:r>
        <w:fldChar w:fldCharType="end"/>
      </w:r>
    </w:p>
    <w:p w14:paraId="59C3589C" w14:textId="3ED3987E" w:rsidR="00482E70" w:rsidRDefault="00482E70">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_Toc129881578 \h </w:instrText>
      </w:r>
      <w:r>
        <w:fldChar w:fldCharType="separate"/>
      </w:r>
      <w:r>
        <w:t>237</w:t>
      </w:r>
      <w:r>
        <w:fldChar w:fldCharType="end"/>
      </w:r>
    </w:p>
    <w:p w14:paraId="362B3FA0" w14:textId="40571CC7" w:rsidR="00482E70" w:rsidRDefault="00482E70">
      <w:pPr>
        <w:pStyle w:val="TOC5"/>
        <w:rPr>
          <w:rFonts w:asciiTheme="minorHAnsi" w:eastAsiaTheme="minorEastAsia" w:hAnsiTheme="minorHAnsi" w:cstheme="minorBidi"/>
          <w:sz w:val="22"/>
          <w:szCs w:val="22"/>
          <w:lang w:eastAsia="en-GB"/>
        </w:rPr>
      </w:pPr>
      <w:r>
        <w:t>7.8.3.1.3</w:t>
      </w:r>
      <w:r>
        <w:rPr>
          <w:rFonts w:asciiTheme="minorHAnsi" w:eastAsiaTheme="minorEastAsia" w:hAnsiTheme="minorHAnsi" w:cstheme="minorBidi"/>
          <w:sz w:val="22"/>
          <w:szCs w:val="22"/>
          <w:lang w:eastAsia="en-GB"/>
        </w:rPr>
        <w:tab/>
      </w:r>
      <w:r>
        <w:t>Device trigger replacement</w:t>
      </w:r>
      <w:r>
        <w:tab/>
      </w:r>
      <w:r>
        <w:fldChar w:fldCharType="begin" w:fldLock="1"/>
      </w:r>
      <w:r>
        <w:instrText xml:space="preserve"> PAGEREF _Toc129881579 \h </w:instrText>
      </w:r>
      <w:r>
        <w:fldChar w:fldCharType="separate"/>
      </w:r>
      <w:r>
        <w:t>238</w:t>
      </w:r>
      <w:r>
        <w:fldChar w:fldCharType="end"/>
      </w:r>
    </w:p>
    <w:p w14:paraId="3434A6A1" w14:textId="24B3AFB9" w:rsidR="00482E70" w:rsidRDefault="00482E70">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_Toc129881580 \h </w:instrText>
      </w:r>
      <w:r>
        <w:fldChar w:fldCharType="separate"/>
      </w:r>
      <w:r>
        <w:t>238</w:t>
      </w:r>
      <w:r>
        <w:fldChar w:fldCharType="end"/>
      </w:r>
    </w:p>
    <w:p w14:paraId="62E94F98" w14:textId="2454A204" w:rsidR="00482E70" w:rsidRDefault="00482E70">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_Toc129881581 \h </w:instrText>
      </w:r>
      <w:r>
        <w:fldChar w:fldCharType="separate"/>
      </w:r>
      <w:r>
        <w:t>239</w:t>
      </w:r>
      <w:r>
        <w:fldChar w:fldCharType="end"/>
      </w:r>
    </w:p>
    <w:p w14:paraId="2B9F63A5" w14:textId="05DB5F5F" w:rsidR="00482E70" w:rsidRDefault="00482E70">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C92FC4">
        <w:rPr>
          <w:rFonts w:cs="Arial"/>
        </w:rPr>
        <w:t>Generation of IRI over LI_HI2</w:t>
      </w:r>
      <w:r>
        <w:tab/>
      </w:r>
      <w:r>
        <w:fldChar w:fldCharType="begin" w:fldLock="1"/>
      </w:r>
      <w:r>
        <w:instrText xml:space="preserve"> PAGEREF _Toc129881582 \h </w:instrText>
      </w:r>
      <w:r>
        <w:fldChar w:fldCharType="separate"/>
      </w:r>
      <w:r>
        <w:t>239</w:t>
      </w:r>
      <w:r>
        <w:fldChar w:fldCharType="end"/>
      </w:r>
    </w:p>
    <w:p w14:paraId="1CBE7A39" w14:textId="2ECD3B99" w:rsidR="00482E70" w:rsidRDefault="00482E70">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C92FC4">
        <w:rPr>
          <w:rFonts w:cs="Arial"/>
        </w:rPr>
        <w:t>MSISDN-less MO SMS</w:t>
      </w:r>
      <w:r>
        <w:tab/>
      </w:r>
      <w:r>
        <w:fldChar w:fldCharType="begin" w:fldLock="1"/>
      </w:r>
      <w:r>
        <w:instrText xml:space="preserve"> PAGEREF _Toc129881583 \h </w:instrText>
      </w:r>
      <w:r>
        <w:fldChar w:fldCharType="separate"/>
      </w:r>
      <w:r>
        <w:t>240</w:t>
      </w:r>
      <w:r>
        <w:fldChar w:fldCharType="end"/>
      </w:r>
    </w:p>
    <w:p w14:paraId="5263A8E9" w14:textId="7D15F804" w:rsidR="00482E70" w:rsidRDefault="00482E70">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C92FC4">
        <w:rPr>
          <w:rFonts w:cs="Arial"/>
        </w:rPr>
        <w:t>Generation of xIRI LI_X2 at IRI-POI in SCEF over LI_X2</w:t>
      </w:r>
      <w:r>
        <w:tab/>
      </w:r>
      <w:r>
        <w:fldChar w:fldCharType="begin" w:fldLock="1"/>
      </w:r>
      <w:r>
        <w:instrText xml:space="preserve"> PAGEREF _Toc129881584 \h </w:instrText>
      </w:r>
      <w:r>
        <w:fldChar w:fldCharType="separate"/>
      </w:r>
      <w:r>
        <w:t>240</w:t>
      </w:r>
      <w:r>
        <w:fldChar w:fldCharType="end"/>
      </w:r>
    </w:p>
    <w:p w14:paraId="5453C211" w14:textId="004DB22F" w:rsidR="00482E70" w:rsidRDefault="00482E70">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_Toc129881585 \h </w:instrText>
      </w:r>
      <w:r>
        <w:fldChar w:fldCharType="separate"/>
      </w:r>
      <w:r>
        <w:t>240</w:t>
      </w:r>
      <w:r>
        <w:fldChar w:fldCharType="end"/>
      </w:r>
    </w:p>
    <w:p w14:paraId="2C48F4B2" w14:textId="4D40B151" w:rsidR="00482E70" w:rsidRDefault="00482E70">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_Toc129881586 \h </w:instrText>
      </w:r>
      <w:r>
        <w:fldChar w:fldCharType="separate"/>
      </w:r>
      <w:r>
        <w:t>240</w:t>
      </w:r>
      <w:r>
        <w:fldChar w:fldCharType="end"/>
      </w:r>
    </w:p>
    <w:p w14:paraId="05E0276F" w14:textId="59F331F2" w:rsidR="00482E70" w:rsidRDefault="00482E70">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C92FC4">
        <w:rPr>
          <w:rFonts w:cs="Arial"/>
        </w:rPr>
        <w:t>Generation of IRI over LI_HI2</w:t>
      </w:r>
      <w:r>
        <w:tab/>
      </w:r>
      <w:r>
        <w:fldChar w:fldCharType="begin" w:fldLock="1"/>
      </w:r>
      <w:r>
        <w:instrText xml:space="preserve"> PAGEREF _Toc129881587 \h </w:instrText>
      </w:r>
      <w:r>
        <w:fldChar w:fldCharType="separate"/>
      </w:r>
      <w:r>
        <w:t>240</w:t>
      </w:r>
      <w:r>
        <w:fldChar w:fldCharType="end"/>
      </w:r>
    </w:p>
    <w:p w14:paraId="03558DD7" w14:textId="054B56BB" w:rsidR="00482E70" w:rsidRDefault="00482E70">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C92FC4">
        <w:rPr>
          <w:rFonts w:cs="Arial"/>
        </w:rPr>
        <w:t>parameter provisioning</w:t>
      </w:r>
      <w:r>
        <w:tab/>
      </w:r>
      <w:r>
        <w:fldChar w:fldCharType="begin" w:fldLock="1"/>
      </w:r>
      <w:r>
        <w:instrText xml:space="preserve"> PAGEREF _Toc129881588 \h </w:instrText>
      </w:r>
      <w:r>
        <w:fldChar w:fldCharType="separate"/>
      </w:r>
      <w:r>
        <w:t>241</w:t>
      </w:r>
      <w:r>
        <w:fldChar w:fldCharType="end"/>
      </w:r>
    </w:p>
    <w:p w14:paraId="042F33A5" w14:textId="7D34731C" w:rsidR="00482E70" w:rsidRDefault="00482E70">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rsidRPr="00C92FC4">
        <w:rPr>
          <w:rFonts w:cs="Arial"/>
        </w:rPr>
        <w:t>Generation of xIRI LI_X2 at IRI-POI in SCEF over LI_X2</w:t>
      </w:r>
      <w:r>
        <w:tab/>
      </w:r>
      <w:r>
        <w:fldChar w:fldCharType="begin" w:fldLock="1"/>
      </w:r>
      <w:r>
        <w:instrText xml:space="preserve"> PAGEREF _Toc129881589 \h </w:instrText>
      </w:r>
      <w:r>
        <w:fldChar w:fldCharType="separate"/>
      </w:r>
      <w:r>
        <w:t>241</w:t>
      </w:r>
      <w:r>
        <w:fldChar w:fldCharType="end"/>
      </w:r>
    </w:p>
    <w:p w14:paraId="21DCFFCF" w14:textId="752C3765" w:rsidR="00482E70" w:rsidRDefault="00482E70">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C92FC4">
        <w:rPr>
          <w:rFonts w:cs="Arial"/>
        </w:rPr>
        <w:t>General</w:t>
      </w:r>
      <w:r>
        <w:tab/>
      </w:r>
      <w:r>
        <w:fldChar w:fldCharType="begin" w:fldLock="1"/>
      </w:r>
      <w:r>
        <w:instrText xml:space="preserve"> PAGEREF _Toc129881590 \h </w:instrText>
      </w:r>
      <w:r>
        <w:fldChar w:fldCharType="separate"/>
      </w:r>
      <w:r>
        <w:t>241</w:t>
      </w:r>
      <w:r>
        <w:fldChar w:fldCharType="end"/>
      </w:r>
    </w:p>
    <w:p w14:paraId="364E6AE3" w14:textId="322C78EA" w:rsidR="00482E70" w:rsidRDefault="00482E70">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C92FC4">
        <w:rPr>
          <w:rFonts w:cs="Arial"/>
        </w:rPr>
        <w:t>Communication pattern update</w:t>
      </w:r>
      <w:r>
        <w:tab/>
      </w:r>
      <w:r>
        <w:fldChar w:fldCharType="begin" w:fldLock="1"/>
      </w:r>
      <w:r>
        <w:instrText xml:space="preserve"> PAGEREF _Toc129881591 \h </w:instrText>
      </w:r>
      <w:r>
        <w:fldChar w:fldCharType="separate"/>
      </w:r>
      <w:r>
        <w:t>241</w:t>
      </w:r>
      <w:r>
        <w:fldChar w:fldCharType="end"/>
      </w:r>
    </w:p>
    <w:p w14:paraId="79675343" w14:textId="7134BD18" w:rsidR="00482E70" w:rsidRDefault="00482E70">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C92FC4">
        <w:rPr>
          <w:rFonts w:cs="Arial"/>
        </w:rPr>
        <w:t>Generation of IRI over LI_HI2</w:t>
      </w:r>
      <w:r>
        <w:tab/>
      </w:r>
      <w:r>
        <w:fldChar w:fldCharType="begin" w:fldLock="1"/>
      </w:r>
      <w:r>
        <w:instrText xml:space="preserve"> PAGEREF _Toc129881592 \h </w:instrText>
      </w:r>
      <w:r>
        <w:fldChar w:fldCharType="separate"/>
      </w:r>
      <w:r>
        <w:t>242</w:t>
      </w:r>
      <w:r>
        <w:fldChar w:fldCharType="end"/>
      </w:r>
    </w:p>
    <w:p w14:paraId="0BF23884" w14:textId="77286812" w:rsidR="00482E70" w:rsidRDefault="00482E70">
      <w:pPr>
        <w:pStyle w:val="TOC3"/>
        <w:rPr>
          <w:rFonts w:asciiTheme="minorHAnsi" w:eastAsiaTheme="minorEastAsia" w:hAnsiTheme="minorHAnsi" w:cstheme="minorBidi"/>
          <w:sz w:val="22"/>
          <w:szCs w:val="22"/>
          <w:lang w:eastAsia="en-GB"/>
        </w:rPr>
      </w:pPr>
      <w:r>
        <w:t>7.8.6</w:t>
      </w:r>
      <w:r>
        <w:rPr>
          <w:rFonts w:asciiTheme="minorHAnsi" w:eastAsiaTheme="minorEastAsia" w:hAnsiTheme="minorHAnsi" w:cstheme="minorBidi"/>
          <w:sz w:val="22"/>
          <w:szCs w:val="22"/>
          <w:lang w:eastAsia="en-GB"/>
        </w:rPr>
        <w:tab/>
      </w:r>
      <w:r>
        <w:t xml:space="preserve">LI for </w:t>
      </w:r>
      <w:r w:rsidRPr="00C92FC4">
        <w:rPr>
          <w:rFonts w:cs="Arial"/>
        </w:rPr>
        <w:t>AS session with QoS</w:t>
      </w:r>
      <w:r>
        <w:tab/>
      </w:r>
      <w:r>
        <w:fldChar w:fldCharType="begin" w:fldLock="1"/>
      </w:r>
      <w:r>
        <w:instrText xml:space="preserve"> PAGEREF _Toc129881593 \h </w:instrText>
      </w:r>
      <w:r>
        <w:fldChar w:fldCharType="separate"/>
      </w:r>
      <w:r>
        <w:t>242</w:t>
      </w:r>
      <w:r>
        <w:fldChar w:fldCharType="end"/>
      </w:r>
    </w:p>
    <w:p w14:paraId="666EC723" w14:textId="04915EC4" w:rsidR="00482E70" w:rsidRDefault="00482E70">
      <w:pPr>
        <w:pStyle w:val="TOC4"/>
        <w:rPr>
          <w:rFonts w:asciiTheme="minorHAnsi" w:eastAsiaTheme="minorEastAsia" w:hAnsiTheme="minorHAnsi" w:cstheme="minorBidi"/>
          <w:sz w:val="22"/>
          <w:szCs w:val="22"/>
          <w:lang w:eastAsia="en-GB"/>
        </w:rPr>
      </w:pPr>
      <w:r>
        <w:t>7.8.6.1</w:t>
      </w:r>
      <w:r>
        <w:rPr>
          <w:rFonts w:asciiTheme="minorHAnsi" w:eastAsiaTheme="minorEastAsia" w:hAnsiTheme="minorHAnsi" w:cstheme="minorBidi"/>
          <w:sz w:val="22"/>
          <w:szCs w:val="22"/>
          <w:lang w:eastAsia="en-GB"/>
        </w:rPr>
        <w:tab/>
      </w:r>
      <w:r w:rsidRPr="00C92FC4">
        <w:rPr>
          <w:rFonts w:cs="Arial"/>
        </w:rPr>
        <w:t>Generation of xIRI at IRI-POI in SCEF over LI_X2</w:t>
      </w:r>
      <w:r>
        <w:tab/>
      </w:r>
      <w:r>
        <w:fldChar w:fldCharType="begin" w:fldLock="1"/>
      </w:r>
      <w:r>
        <w:instrText xml:space="preserve"> PAGEREF _Toc129881594 \h </w:instrText>
      </w:r>
      <w:r>
        <w:fldChar w:fldCharType="separate"/>
      </w:r>
      <w:r>
        <w:t>242</w:t>
      </w:r>
      <w:r>
        <w:fldChar w:fldCharType="end"/>
      </w:r>
    </w:p>
    <w:p w14:paraId="42DA89D8" w14:textId="25DAB6AF" w:rsidR="00482E70" w:rsidRDefault="00482E70">
      <w:pPr>
        <w:pStyle w:val="TOC5"/>
        <w:rPr>
          <w:rFonts w:asciiTheme="minorHAnsi" w:eastAsiaTheme="minorEastAsia" w:hAnsiTheme="minorHAnsi" w:cstheme="minorBidi"/>
          <w:sz w:val="22"/>
          <w:szCs w:val="22"/>
          <w:lang w:eastAsia="en-GB"/>
        </w:rPr>
      </w:pPr>
      <w:r>
        <w:t>7.8.6.1.1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_Toc129881595 \h </w:instrText>
      </w:r>
      <w:r>
        <w:fldChar w:fldCharType="separate"/>
      </w:r>
      <w:r>
        <w:t>242</w:t>
      </w:r>
      <w:r>
        <w:fldChar w:fldCharType="end"/>
      </w:r>
    </w:p>
    <w:p w14:paraId="54E6EE2C" w14:textId="1F70B5FA" w:rsidR="00482E70" w:rsidRDefault="00482E70">
      <w:pPr>
        <w:pStyle w:val="TOC5"/>
        <w:rPr>
          <w:rFonts w:asciiTheme="minorHAnsi" w:eastAsiaTheme="minorEastAsia" w:hAnsiTheme="minorHAnsi" w:cstheme="minorBidi"/>
          <w:sz w:val="22"/>
          <w:szCs w:val="22"/>
          <w:lang w:eastAsia="en-GB"/>
        </w:rPr>
      </w:pPr>
      <w:r>
        <w:t>7.8.6.1.2</w:t>
      </w:r>
      <w:r>
        <w:rPr>
          <w:rFonts w:asciiTheme="minorHAnsi" w:eastAsiaTheme="minorEastAsia" w:hAnsiTheme="minorHAnsi" w:cstheme="minorBidi"/>
          <w:sz w:val="22"/>
          <w:szCs w:val="22"/>
          <w:lang w:eastAsia="en-GB"/>
        </w:rPr>
        <w:tab/>
      </w:r>
      <w:r>
        <w:t>AS session with QoS provision</w:t>
      </w:r>
      <w:r>
        <w:tab/>
      </w:r>
      <w:r>
        <w:fldChar w:fldCharType="begin" w:fldLock="1"/>
      </w:r>
      <w:r>
        <w:instrText xml:space="preserve"> PAGEREF _Toc129881596 \h </w:instrText>
      </w:r>
      <w:r>
        <w:fldChar w:fldCharType="separate"/>
      </w:r>
      <w:r>
        <w:t>243</w:t>
      </w:r>
      <w:r>
        <w:fldChar w:fldCharType="end"/>
      </w:r>
    </w:p>
    <w:p w14:paraId="3A4BEB7F" w14:textId="5883B8F5" w:rsidR="00482E70" w:rsidRDefault="00482E70">
      <w:pPr>
        <w:pStyle w:val="TOC5"/>
        <w:rPr>
          <w:rFonts w:asciiTheme="minorHAnsi" w:eastAsiaTheme="minorEastAsia" w:hAnsiTheme="minorHAnsi" w:cstheme="minorBidi"/>
          <w:sz w:val="22"/>
          <w:szCs w:val="22"/>
          <w:lang w:eastAsia="en-GB"/>
        </w:rPr>
      </w:pPr>
      <w:r>
        <w:t>7.8.6.1.3</w:t>
      </w:r>
      <w:r>
        <w:rPr>
          <w:rFonts w:asciiTheme="minorHAnsi" w:eastAsiaTheme="minorEastAsia" w:hAnsiTheme="minorHAnsi" w:cstheme="minorBidi"/>
          <w:sz w:val="22"/>
          <w:szCs w:val="22"/>
          <w:lang w:eastAsia="en-GB"/>
        </w:rPr>
        <w:tab/>
      </w:r>
      <w:r>
        <w:t>AS session with QoS notification</w:t>
      </w:r>
      <w:r>
        <w:tab/>
      </w:r>
      <w:r>
        <w:fldChar w:fldCharType="begin" w:fldLock="1"/>
      </w:r>
      <w:r>
        <w:instrText xml:space="preserve"> PAGEREF _Toc129881597 \h </w:instrText>
      </w:r>
      <w:r>
        <w:fldChar w:fldCharType="separate"/>
      </w:r>
      <w:r>
        <w:t>243</w:t>
      </w:r>
      <w:r>
        <w:fldChar w:fldCharType="end"/>
      </w:r>
    </w:p>
    <w:p w14:paraId="0D9634FE" w14:textId="2F7F0876" w:rsidR="00482E70" w:rsidRDefault="00482E70">
      <w:pPr>
        <w:pStyle w:val="TOC4"/>
        <w:rPr>
          <w:rFonts w:asciiTheme="minorHAnsi" w:eastAsiaTheme="minorEastAsia" w:hAnsiTheme="minorHAnsi" w:cstheme="minorBidi"/>
          <w:sz w:val="22"/>
          <w:szCs w:val="22"/>
          <w:lang w:eastAsia="en-GB"/>
        </w:rPr>
      </w:pPr>
      <w:r>
        <w:t>7.8.6.2</w:t>
      </w:r>
      <w:r>
        <w:rPr>
          <w:rFonts w:asciiTheme="minorHAnsi" w:eastAsiaTheme="minorEastAsia" w:hAnsiTheme="minorHAnsi" w:cstheme="minorBidi"/>
          <w:sz w:val="22"/>
          <w:szCs w:val="22"/>
          <w:lang w:eastAsia="en-GB"/>
        </w:rPr>
        <w:tab/>
      </w:r>
      <w:r w:rsidRPr="00C92FC4">
        <w:rPr>
          <w:rFonts w:cs="Arial"/>
        </w:rPr>
        <w:t>Generation of IRI over LI_HI2</w:t>
      </w:r>
      <w:r>
        <w:tab/>
      </w:r>
      <w:r>
        <w:fldChar w:fldCharType="begin" w:fldLock="1"/>
      </w:r>
      <w:r>
        <w:instrText xml:space="preserve"> PAGEREF _Toc129881598 \h </w:instrText>
      </w:r>
      <w:r>
        <w:fldChar w:fldCharType="separate"/>
      </w:r>
      <w:r>
        <w:t>244</w:t>
      </w:r>
      <w:r>
        <w:fldChar w:fldCharType="end"/>
      </w:r>
    </w:p>
    <w:p w14:paraId="567B9D2F" w14:textId="3EE478DA" w:rsidR="00482E70" w:rsidRDefault="00482E7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_Toc129881599 \h </w:instrText>
      </w:r>
      <w:r>
        <w:fldChar w:fldCharType="separate"/>
      </w:r>
      <w:r>
        <w:t>244</w:t>
      </w:r>
      <w:r>
        <w:fldChar w:fldCharType="end"/>
      </w:r>
    </w:p>
    <w:p w14:paraId="5F49F4A8" w14:textId="1D7E3946" w:rsidR="00482E70" w:rsidRDefault="00482E70">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_Toc129881600 \h </w:instrText>
      </w:r>
      <w:r>
        <w:fldChar w:fldCharType="separate"/>
      </w:r>
      <w:r>
        <w:t>244</w:t>
      </w:r>
      <w:r>
        <w:fldChar w:fldCharType="end"/>
      </w:r>
    </w:p>
    <w:p w14:paraId="333BB00B" w14:textId="077E63A2" w:rsidR="00482E70" w:rsidRDefault="00482E70">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_Toc129881601 \h </w:instrText>
      </w:r>
      <w:r>
        <w:fldChar w:fldCharType="separate"/>
      </w:r>
      <w:r>
        <w:t>244</w:t>
      </w:r>
      <w:r>
        <w:fldChar w:fldCharType="end"/>
      </w:r>
    </w:p>
    <w:p w14:paraId="13DD55C3" w14:textId="17FD60C1" w:rsidR="00482E70" w:rsidRDefault="00482E70">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_Toc129881602 \h </w:instrText>
      </w:r>
      <w:r>
        <w:fldChar w:fldCharType="separate"/>
      </w:r>
      <w:r>
        <w:t>244</w:t>
      </w:r>
      <w:r>
        <w:fldChar w:fldCharType="end"/>
      </w:r>
    </w:p>
    <w:p w14:paraId="2D2FE36C" w14:textId="7374C127" w:rsidR="00482E70" w:rsidRDefault="00482E70">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_Toc129881603 \h </w:instrText>
      </w:r>
      <w:r>
        <w:fldChar w:fldCharType="separate"/>
      </w:r>
      <w:r>
        <w:t>244</w:t>
      </w:r>
      <w:r>
        <w:fldChar w:fldCharType="end"/>
      </w:r>
    </w:p>
    <w:p w14:paraId="213467F3" w14:textId="07F24B9F" w:rsidR="00482E70" w:rsidRDefault="00482E70">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_Toc129881604 \h </w:instrText>
      </w:r>
      <w:r>
        <w:fldChar w:fldCharType="separate"/>
      </w:r>
      <w:r>
        <w:t>245</w:t>
      </w:r>
      <w:r>
        <w:fldChar w:fldCharType="end"/>
      </w:r>
    </w:p>
    <w:p w14:paraId="72849437" w14:textId="6FDAFCDE" w:rsidR="00482E70" w:rsidRDefault="00482E70">
      <w:pPr>
        <w:pStyle w:val="TOC5"/>
        <w:rPr>
          <w:rFonts w:asciiTheme="minorHAnsi" w:eastAsiaTheme="minorEastAsia" w:hAnsiTheme="minorHAnsi" w:cstheme="minorBidi"/>
          <w:sz w:val="22"/>
          <w:szCs w:val="22"/>
          <w:lang w:eastAsia="en-GB"/>
        </w:rPr>
      </w:pPr>
      <w:r>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_Toc129881605 \h </w:instrText>
      </w:r>
      <w:r>
        <w:fldChar w:fldCharType="separate"/>
      </w:r>
      <w:r>
        <w:t>245</w:t>
      </w:r>
      <w:r>
        <w:fldChar w:fldCharType="end"/>
      </w:r>
    </w:p>
    <w:p w14:paraId="6336F1FF" w14:textId="551ADC39" w:rsidR="00482E70" w:rsidRDefault="00482E70">
      <w:pPr>
        <w:pStyle w:val="TOC4"/>
        <w:rPr>
          <w:rFonts w:asciiTheme="minorHAnsi" w:eastAsiaTheme="minorEastAsia" w:hAnsiTheme="minorHAnsi" w:cstheme="minorBidi"/>
          <w:sz w:val="22"/>
          <w:szCs w:val="22"/>
          <w:lang w:eastAsia="en-GB"/>
        </w:rPr>
      </w:pPr>
      <w:r>
        <w:t>7.9.1.3</w:t>
      </w:r>
      <w:r>
        <w:rPr>
          <w:rFonts w:asciiTheme="minorHAnsi" w:eastAsiaTheme="minorEastAsia" w:hAnsiTheme="minorHAnsi" w:cstheme="minorBidi"/>
          <w:sz w:val="22"/>
          <w:szCs w:val="22"/>
          <w:lang w:eastAsia="en-GB"/>
        </w:rPr>
        <w:tab/>
      </w:r>
      <w:r>
        <w:t>Generation of xIRI at IRI-POI in AAnF over LI_X2</w:t>
      </w:r>
      <w:r>
        <w:tab/>
      </w:r>
      <w:r>
        <w:fldChar w:fldCharType="begin" w:fldLock="1"/>
      </w:r>
      <w:r>
        <w:instrText xml:space="preserve"> PAGEREF _Toc129881606 \h </w:instrText>
      </w:r>
      <w:r>
        <w:fldChar w:fldCharType="separate"/>
      </w:r>
      <w:r>
        <w:t>246</w:t>
      </w:r>
      <w:r>
        <w:fldChar w:fldCharType="end"/>
      </w:r>
    </w:p>
    <w:p w14:paraId="4DEEB2C1" w14:textId="2876D555" w:rsidR="00482E70" w:rsidRDefault="00482E70">
      <w:pPr>
        <w:pStyle w:val="TOC5"/>
        <w:rPr>
          <w:rFonts w:asciiTheme="minorHAnsi" w:eastAsiaTheme="minorEastAsia" w:hAnsiTheme="minorHAnsi" w:cstheme="minorBidi"/>
          <w:sz w:val="22"/>
          <w:szCs w:val="22"/>
          <w:lang w:eastAsia="en-GB"/>
        </w:rPr>
      </w:pPr>
      <w:r>
        <w:t>7.9.1.3.1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_Toc129881607 \h </w:instrText>
      </w:r>
      <w:r>
        <w:fldChar w:fldCharType="separate"/>
      </w:r>
      <w:r>
        <w:t>246</w:t>
      </w:r>
      <w:r>
        <w:fldChar w:fldCharType="end"/>
      </w:r>
    </w:p>
    <w:p w14:paraId="594C7E43" w14:textId="59F2645E" w:rsidR="00482E70" w:rsidRDefault="00482E70">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_Toc129881608 \h </w:instrText>
      </w:r>
      <w:r>
        <w:fldChar w:fldCharType="separate"/>
      </w:r>
      <w:r>
        <w:t>246</w:t>
      </w:r>
      <w:r>
        <w:fldChar w:fldCharType="end"/>
      </w:r>
    </w:p>
    <w:p w14:paraId="6694BC9C" w14:textId="7585AAA3" w:rsidR="00482E70" w:rsidRDefault="00482E70">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_Toc129881609 \h </w:instrText>
      </w:r>
      <w:r>
        <w:fldChar w:fldCharType="separate"/>
      </w:r>
      <w:r>
        <w:t>246</w:t>
      </w:r>
      <w:r>
        <w:fldChar w:fldCharType="end"/>
      </w:r>
    </w:p>
    <w:p w14:paraId="73149891" w14:textId="7DDBF140" w:rsidR="00482E70" w:rsidRDefault="00482E70">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_Toc129881610 \h </w:instrText>
      </w:r>
      <w:r>
        <w:fldChar w:fldCharType="separate"/>
      </w:r>
      <w:r>
        <w:t>246</w:t>
      </w:r>
      <w:r>
        <w:fldChar w:fldCharType="end"/>
      </w:r>
    </w:p>
    <w:p w14:paraId="782DE217" w14:textId="4B8F0F5C" w:rsidR="00482E70" w:rsidRDefault="00482E70">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_Toc129881611 \h </w:instrText>
      </w:r>
      <w:r>
        <w:fldChar w:fldCharType="separate"/>
      </w:r>
      <w:r>
        <w:t>247</w:t>
      </w:r>
      <w:r>
        <w:fldChar w:fldCharType="end"/>
      </w:r>
    </w:p>
    <w:p w14:paraId="13479075" w14:textId="5374869F" w:rsidR="00482E70" w:rsidRDefault="00482E70">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_Toc129881612 \h </w:instrText>
      </w:r>
      <w:r>
        <w:fldChar w:fldCharType="separate"/>
      </w:r>
      <w:r>
        <w:t>247</w:t>
      </w:r>
      <w:r>
        <w:fldChar w:fldCharType="end"/>
      </w:r>
    </w:p>
    <w:p w14:paraId="3B7D94F9" w14:textId="36673671" w:rsidR="00482E70" w:rsidRDefault="00482E70">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_Toc129881613 \h </w:instrText>
      </w:r>
      <w:r>
        <w:fldChar w:fldCharType="separate"/>
      </w:r>
      <w:r>
        <w:t>247</w:t>
      </w:r>
      <w:r>
        <w:fldChar w:fldCharType="end"/>
      </w:r>
    </w:p>
    <w:p w14:paraId="5BC8DE56" w14:textId="1A0AF904" w:rsidR="00482E70" w:rsidRDefault="00482E70">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_Toc129881614 \h </w:instrText>
      </w:r>
      <w:r>
        <w:fldChar w:fldCharType="separate"/>
      </w:r>
      <w:r>
        <w:t>247</w:t>
      </w:r>
      <w:r>
        <w:fldChar w:fldCharType="end"/>
      </w:r>
    </w:p>
    <w:p w14:paraId="440666D4" w14:textId="4394BD56" w:rsidR="00482E70" w:rsidRDefault="00482E70">
      <w:pPr>
        <w:pStyle w:val="TOC5"/>
        <w:rPr>
          <w:rFonts w:asciiTheme="minorHAnsi" w:eastAsiaTheme="minorEastAsia" w:hAnsiTheme="minorHAnsi" w:cstheme="minorBidi"/>
          <w:sz w:val="22"/>
          <w:szCs w:val="22"/>
          <w:lang w:eastAsia="en-GB"/>
        </w:rPr>
      </w:pPr>
      <w:r>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_Toc129881615 \h </w:instrText>
      </w:r>
      <w:r>
        <w:fldChar w:fldCharType="separate"/>
      </w:r>
      <w:r>
        <w:t>247</w:t>
      </w:r>
      <w:r>
        <w:fldChar w:fldCharType="end"/>
      </w:r>
    </w:p>
    <w:p w14:paraId="44A3A7D6" w14:textId="7DE70832" w:rsidR="00482E70" w:rsidRDefault="00482E70">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_Toc129881616 \h </w:instrText>
      </w:r>
      <w:r>
        <w:fldChar w:fldCharType="separate"/>
      </w:r>
      <w:r>
        <w:t>248</w:t>
      </w:r>
      <w:r>
        <w:fldChar w:fldCharType="end"/>
      </w:r>
    </w:p>
    <w:p w14:paraId="556A87E5" w14:textId="3158A896" w:rsidR="00482E70" w:rsidRDefault="00482E70">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_Toc129881617 \h </w:instrText>
      </w:r>
      <w:r>
        <w:fldChar w:fldCharType="separate"/>
      </w:r>
      <w:r>
        <w:t>248</w:t>
      </w:r>
      <w:r>
        <w:fldChar w:fldCharType="end"/>
      </w:r>
    </w:p>
    <w:p w14:paraId="72EC3D25" w14:textId="750FAE71" w:rsidR="00482E70" w:rsidRDefault="00482E70">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C92FC4">
        <w:rPr>
          <w:rFonts w:cs="Arial"/>
        </w:rPr>
        <w:t>Generation of IRI over LI_HI2</w:t>
      </w:r>
      <w:r>
        <w:tab/>
      </w:r>
      <w:r>
        <w:fldChar w:fldCharType="begin" w:fldLock="1"/>
      </w:r>
      <w:r>
        <w:instrText xml:space="preserve"> PAGEREF _Toc129881618 \h </w:instrText>
      </w:r>
      <w:r>
        <w:fldChar w:fldCharType="separate"/>
      </w:r>
      <w:r>
        <w:t>248</w:t>
      </w:r>
      <w:r>
        <w:fldChar w:fldCharType="end"/>
      </w:r>
    </w:p>
    <w:p w14:paraId="6BF2B64A" w14:textId="1DBD2DE3" w:rsidR="00482E70" w:rsidRDefault="00482E70">
      <w:pPr>
        <w:pStyle w:val="TOC2"/>
        <w:rPr>
          <w:rFonts w:asciiTheme="minorHAnsi" w:eastAsiaTheme="minorEastAsia" w:hAnsiTheme="minorHAnsi" w:cstheme="minorBidi"/>
          <w:sz w:val="22"/>
          <w:szCs w:val="22"/>
          <w:lang w:eastAsia="en-GB"/>
        </w:rPr>
      </w:pPr>
      <w:r>
        <w:lastRenderedPageBreak/>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_Toc129881619 \h </w:instrText>
      </w:r>
      <w:r>
        <w:fldChar w:fldCharType="separate"/>
      </w:r>
      <w:r>
        <w:t>249</w:t>
      </w:r>
      <w:r>
        <w:fldChar w:fldCharType="end"/>
      </w:r>
    </w:p>
    <w:p w14:paraId="59482CD7" w14:textId="0200F6DA" w:rsidR="00482E70" w:rsidRDefault="00482E70">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_Toc129881620 \h </w:instrText>
      </w:r>
      <w:r>
        <w:fldChar w:fldCharType="separate"/>
      </w:r>
      <w:r>
        <w:t>249</w:t>
      </w:r>
      <w:r>
        <w:fldChar w:fldCharType="end"/>
      </w:r>
    </w:p>
    <w:p w14:paraId="40ED2CF7" w14:textId="1D9B7782" w:rsidR="00482E70" w:rsidRDefault="00482E70">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_Toc129881621 \h </w:instrText>
      </w:r>
      <w:r>
        <w:fldChar w:fldCharType="separate"/>
      </w:r>
      <w:r>
        <w:t>250</w:t>
      </w:r>
      <w:r>
        <w:fldChar w:fldCharType="end"/>
      </w:r>
    </w:p>
    <w:p w14:paraId="65E2D90B" w14:textId="1D90A5ED" w:rsidR="00482E70" w:rsidRDefault="00482E70">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_Toc129881622 \h </w:instrText>
      </w:r>
      <w:r>
        <w:fldChar w:fldCharType="separate"/>
      </w:r>
      <w:r>
        <w:t>250</w:t>
      </w:r>
      <w:r>
        <w:fldChar w:fldCharType="end"/>
      </w:r>
    </w:p>
    <w:p w14:paraId="4AAD689E" w14:textId="28AA934A" w:rsidR="00482E70" w:rsidRDefault="00482E70">
      <w:pPr>
        <w:pStyle w:val="TOC4"/>
        <w:rPr>
          <w:rFonts w:asciiTheme="minorHAnsi" w:eastAsiaTheme="minorEastAsia" w:hAnsiTheme="minorHAnsi" w:cstheme="minorBidi"/>
          <w:sz w:val="22"/>
          <w:szCs w:val="22"/>
          <w:lang w:eastAsia="en-GB"/>
        </w:rPr>
      </w:pPr>
      <w:r>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_Toc129881623 \h </w:instrText>
      </w:r>
      <w:r>
        <w:fldChar w:fldCharType="separate"/>
      </w:r>
      <w:r>
        <w:t>250</w:t>
      </w:r>
      <w:r>
        <w:fldChar w:fldCharType="end"/>
      </w:r>
    </w:p>
    <w:p w14:paraId="79934545" w14:textId="2124C100" w:rsidR="00482E70" w:rsidRDefault="00482E70">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_Toc129881624 \h </w:instrText>
      </w:r>
      <w:r>
        <w:fldChar w:fldCharType="separate"/>
      </w:r>
      <w:r>
        <w:t>250</w:t>
      </w:r>
      <w:r>
        <w:fldChar w:fldCharType="end"/>
      </w:r>
    </w:p>
    <w:p w14:paraId="21D55A09" w14:textId="16D07C00" w:rsidR="00482E70" w:rsidRDefault="00482E70">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_Toc129881625 \h </w:instrText>
      </w:r>
      <w:r>
        <w:fldChar w:fldCharType="separate"/>
      </w:r>
      <w:r>
        <w:t>250</w:t>
      </w:r>
      <w:r>
        <w:fldChar w:fldCharType="end"/>
      </w:r>
    </w:p>
    <w:p w14:paraId="10EBC963" w14:textId="614AC70C" w:rsidR="00482E70" w:rsidRDefault="00482E70">
      <w:pPr>
        <w:pStyle w:val="TOC5"/>
        <w:rPr>
          <w:rFonts w:asciiTheme="minorHAnsi" w:eastAsiaTheme="minorEastAsia" w:hAnsiTheme="minorHAnsi" w:cstheme="minorBidi"/>
          <w:sz w:val="22"/>
          <w:szCs w:val="22"/>
          <w:lang w:eastAsia="en-GB"/>
        </w:rPr>
      </w:pPr>
      <w:r>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_Toc129881626 \h </w:instrText>
      </w:r>
      <w:r>
        <w:fldChar w:fldCharType="separate"/>
      </w:r>
      <w:r>
        <w:t>250</w:t>
      </w:r>
      <w:r>
        <w:fldChar w:fldCharType="end"/>
      </w:r>
    </w:p>
    <w:p w14:paraId="4099A4B2" w14:textId="6DCCFEC0" w:rsidR="00482E70" w:rsidRDefault="00482E70">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_Toc129881627 \h </w:instrText>
      </w:r>
      <w:r>
        <w:fldChar w:fldCharType="separate"/>
      </w:r>
      <w:r>
        <w:t>251</w:t>
      </w:r>
      <w:r>
        <w:fldChar w:fldCharType="end"/>
      </w:r>
    </w:p>
    <w:p w14:paraId="61501050" w14:textId="3AEB577D" w:rsidR="00482E70" w:rsidRDefault="00482E70">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_Toc129881628 \h </w:instrText>
      </w:r>
      <w:r>
        <w:fldChar w:fldCharType="separate"/>
      </w:r>
      <w:r>
        <w:t>251</w:t>
      </w:r>
      <w:r>
        <w:fldChar w:fldCharType="end"/>
      </w:r>
    </w:p>
    <w:p w14:paraId="578EAA1F" w14:textId="0A020678" w:rsidR="00482E70" w:rsidRDefault="00482E70">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_Toc129881629 \h </w:instrText>
      </w:r>
      <w:r>
        <w:fldChar w:fldCharType="separate"/>
      </w:r>
      <w:r>
        <w:t>251</w:t>
      </w:r>
      <w:r>
        <w:fldChar w:fldCharType="end"/>
      </w:r>
    </w:p>
    <w:p w14:paraId="17215808" w14:textId="1CA8791F" w:rsidR="00482E70" w:rsidRDefault="00482E70">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_Toc129881630 \h </w:instrText>
      </w:r>
      <w:r>
        <w:fldChar w:fldCharType="separate"/>
      </w:r>
      <w:r>
        <w:t>252</w:t>
      </w:r>
      <w:r>
        <w:fldChar w:fldCharType="end"/>
      </w:r>
    </w:p>
    <w:p w14:paraId="753AEC8A" w14:textId="1FCE4DC7" w:rsidR="00482E70" w:rsidRDefault="00482E70">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_Toc129881631 \h </w:instrText>
      </w:r>
      <w:r>
        <w:fldChar w:fldCharType="separate"/>
      </w:r>
      <w:r>
        <w:t>253</w:t>
      </w:r>
      <w:r>
        <w:fldChar w:fldCharType="end"/>
      </w:r>
    </w:p>
    <w:p w14:paraId="70916ED4" w14:textId="42B98A02" w:rsidR="00482E70" w:rsidRDefault="00482E70">
      <w:pPr>
        <w:pStyle w:val="TOC4"/>
        <w:rPr>
          <w:rFonts w:asciiTheme="minorHAnsi" w:eastAsiaTheme="minorEastAsia" w:hAnsiTheme="minorHAnsi" w:cstheme="minorBidi"/>
          <w:sz w:val="22"/>
          <w:szCs w:val="22"/>
          <w:lang w:eastAsia="en-GB"/>
        </w:rPr>
      </w:pPr>
      <w:r>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_Toc129881632 \h </w:instrText>
      </w:r>
      <w:r>
        <w:fldChar w:fldCharType="separate"/>
      </w:r>
      <w:r>
        <w:t>255</w:t>
      </w:r>
      <w:r>
        <w:fldChar w:fldCharType="end"/>
      </w:r>
    </w:p>
    <w:p w14:paraId="1655AF3B" w14:textId="06B2BFF2" w:rsidR="00482E70" w:rsidRDefault="00482E70">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_Toc129881633 \h </w:instrText>
      </w:r>
      <w:r>
        <w:fldChar w:fldCharType="separate"/>
      </w:r>
      <w:r>
        <w:t>255</w:t>
      </w:r>
      <w:r>
        <w:fldChar w:fldCharType="end"/>
      </w:r>
    </w:p>
    <w:p w14:paraId="703039C8" w14:textId="7DDB196D" w:rsidR="00482E70" w:rsidRDefault="00482E70">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_Toc129881634 \h </w:instrText>
      </w:r>
      <w:r>
        <w:fldChar w:fldCharType="separate"/>
      </w:r>
      <w:r>
        <w:t>255</w:t>
      </w:r>
      <w:r>
        <w:fldChar w:fldCharType="end"/>
      </w:r>
    </w:p>
    <w:p w14:paraId="05259536" w14:textId="7D14D3E3" w:rsidR="00482E70" w:rsidRDefault="00482E70">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_Toc129881635 \h </w:instrText>
      </w:r>
      <w:r>
        <w:fldChar w:fldCharType="separate"/>
      </w:r>
      <w:r>
        <w:t>255</w:t>
      </w:r>
      <w:r>
        <w:fldChar w:fldCharType="end"/>
      </w:r>
    </w:p>
    <w:p w14:paraId="0DD9ED4C" w14:textId="24C997EA" w:rsidR="00482E70" w:rsidRDefault="00482E70">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_Toc129881636 \h </w:instrText>
      </w:r>
      <w:r>
        <w:fldChar w:fldCharType="separate"/>
      </w:r>
      <w:r>
        <w:t>255</w:t>
      </w:r>
      <w:r>
        <w:fldChar w:fldCharType="end"/>
      </w:r>
    </w:p>
    <w:p w14:paraId="7C712451" w14:textId="42A2EABF" w:rsidR="00482E70" w:rsidRDefault="00482E70">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_Toc129881637 \h </w:instrText>
      </w:r>
      <w:r>
        <w:fldChar w:fldCharType="separate"/>
      </w:r>
      <w:r>
        <w:t>256</w:t>
      </w:r>
      <w:r>
        <w:fldChar w:fldCharType="end"/>
      </w:r>
    </w:p>
    <w:p w14:paraId="1B8B41F9" w14:textId="756A13C2" w:rsidR="00482E70" w:rsidRDefault="00482E70">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_Toc129881638 \h </w:instrText>
      </w:r>
      <w:r>
        <w:fldChar w:fldCharType="separate"/>
      </w:r>
      <w:r>
        <w:t>256</w:t>
      </w:r>
      <w:r>
        <w:fldChar w:fldCharType="end"/>
      </w:r>
    </w:p>
    <w:p w14:paraId="486E9B63" w14:textId="5538ACE4" w:rsidR="00482E70" w:rsidRDefault="00482E70">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_Toc129881639 \h </w:instrText>
      </w:r>
      <w:r>
        <w:fldChar w:fldCharType="separate"/>
      </w:r>
      <w:r>
        <w:t>257</w:t>
      </w:r>
      <w:r>
        <w:fldChar w:fldCharType="end"/>
      </w:r>
    </w:p>
    <w:p w14:paraId="564C0C11" w14:textId="1DCD01D6" w:rsidR="00482E70" w:rsidRDefault="00482E70">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_Toc129881640 \h </w:instrText>
      </w:r>
      <w:r>
        <w:fldChar w:fldCharType="separate"/>
      </w:r>
      <w:r>
        <w:t>257</w:t>
      </w:r>
      <w:r>
        <w:fldChar w:fldCharType="end"/>
      </w:r>
    </w:p>
    <w:p w14:paraId="3E77BF9E" w14:textId="2855B3AE" w:rsidR="00482E70" w:rsidRDefault="00482E70">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_Toc129881641 \h </w:instrText>
      </w:r>
      <w:r>
        <w:fldChar w:fldCharType="separate"/>
      </w:r>
      <w:r>
        <w:t>258</w:t>
      </w:r>
      <w:r>
        <w:fldChar w:fldCharType="end"/>
      </w:r>
    </w:p>
    <w:p w14:paraId="12FEE944" w14:textId="103FCB2A" w:rsidR="00482E70" w:rsidRDefault="00482E70">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_Toc129881642 \h </w:instrText>
      </w:r>
      <w:r>
        <w:fldChar w:fldCharType="separate"/>
      </w:r>
      <w:r>
        <w:t>258</w:t>
      </w:r>
      <w:r>
        <w:fldChar w:fldCharType="end"/>
      </w:r>
    </w:p>
    <w:p w14:paraId="58479983" w14:textId="25BC77FB" w:rsidR="00482E70" w:rsidRDefault="00482E70">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_Toc129881643 \h </w:instrText>
      </w:r>
      <w:r>
        <w:fldChar w:fldCharType="separate"/>
      </w:r>
      <w:r>
        <w:t>258</w:t>
      </w:r>
      <w:r>
        <w:fldChar w:fldCharType="end"/>
      </w:r>
    </w:p>
    <w:p w14:paraId="4DD91F30" w14:textId="5F80DC75" w:rsidR="00482E70" w:rsidRDefault="00482E70">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_Toc129881644 \h </w:instrText>
      </w:r>
      <w:r>
        <w:fldChar w:fldCharType="separate"/>
      </w:r>
      <w:r>
        <w:t>258</w:t>
      </w:r>
      <w:r>
        <w:fldChar w:fldCharType="end"/>
      </w:r>
    </w:p>
    <w:p w14:paraId="1D8E6428" w14:textId="428BD1C1" w:rsidR="00482E70" w:rsidRDefault="00482E70">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_Toc129881645 \h </w:instrText>
      </w:r>
      <w:r>
        <w:fldChar w:fldCharType="separate"/>
      </w:r>
      <w:r>
        <w:t>258</w:t>
      </w:r>
      <w:r>
        <w:fldChar w:fldCharType="end"/>
      </w:r>
    </w:p>
    <w:p w14:paraId="7AA525B3" w14:textId="54F2210D" w:rsidR="00482E70" w:rsidRDefault="00482E70">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_Toc129881646 \h </w:instrText>
      </w:r>
      <w:r>
        <w:fldChar w:fldCharType="separate"/>
      </w:r>
      <w:r>
        <w:t>259</w:t>
      </w:r>
      <w:r>
        <w:fldChar w:fldCharType="end"/>
      </w:r>
    </w:p>
    <w:p w14:paraId="2CA435B2" w14:textId="3CD602F2" w:rsidR="00482E70" w:rsidRDefault="00482E70">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_Toc129881647 \h </w:instrText>
      </w:r>
      <w:r>
        <w:fldChar w:fldCharType="separate"/>
      </w:r>
      <w:r>
        <w:t>259</w:t>
      </w:r>
      <w:r>
        <w:fldChar w:fldCharType="end"/>
      </w:r>
    </w:p>
    <w:p w14:paraId="32ACB645" w14:textId="73E13770" w:rsidR="00482E70" w:rsidRDefault="00482E70">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_Toc129881648 \h </w:instrText>
      </w:r>
      <w:r>
        <w:fldChar w:fldCharType="separate"/>
      </w:r>
      <w:r>
        <w:t>259</w:t>
      </w:r>
      <w:r>
        <w:fldChar w:fldCharType="end"/>
      </w:r>
    </w:p>
    <w:p w14:paraId="26D94F48" w14:textId="460CE42D" w:rsidR="00482E70" w:rsidRDefault="00482E70">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_Toc129881649 \h </w:instrText>
      </w:r>
      <w:r>
        <w:fldChar w:fldCharType="separate"/>
      </w:r>
      <w:r>
        <w:t>260</w:t>
      </w:r>
      <w:r>
        <w:fldChar w:fldCharType="end"/>
      </w:r>
    </w:p>
    <w:p w14:paraId="79C34B4E" w14:textId="30CE6547" w:rsidR="00482E70" w:rsidRDefault="00482E70">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_Toc129881650 \h </w:instrText>
      </w:r>
      <w:r>
        <w:fldChar w:fldCharType="separate"/>
      </w:r>
      <w:r>
        <w:t>260</w:t>
      </w:r>
      <w:r>
        <w:fldChar w:fldCharType="end"/>
      </w:r>
    </w:p>
    <w:p w14:paraId="542CDA7C" w14:textId="6E862AA6" w:rsidR="00482E70" w:rsidRDefault="00482E70">
      <w:pPr>
        <w:pStyle w:val="TOC4"/>
        <w:rPr>
          <w:rFonts w:asciiTheme="minorHAnsi" w:eastAsiaTheme="minorEastAsia" w:hAnsiTheme="minorHAnsi" w:cstheme="minorBidi"/>
          <w:sz w:val="22"/>
          <w:szCs w:val="22"/>
          <w:lang w:eastAsia="en-GB"/>
        </w:rPr>
      </w:pPr>
      <w:r>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_Toc129881651 \h </w:instrText>
      </w:r>
      <w:r>
        <w:fldChar w:fldCharType="separate"/>
      </w:r>
      <w:r>
        <w:t>261</w:t>
      </w:r>
      <w:r>
        <w:fldChar w:fldCharType="end"/>
      </w:r>
    </w:p>
    <w:p w14:paraId="57C6974B" w14:textId="47D9837F" w:rsidR="00482E70" w:rsidRDefault="00482E70">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_Toc129881652 \h </w:instrText>
      </w:r>
      <w:r>
        <w:fldChar w:fldCharType="separate"/>
      </w:r>
      <w:r>
        <w:t>261</w:t>
      </w:r>
      <w:r>
        <w:fldChar w:fldCharType="end"/>
      </w:r>
    </w:p>
    <w:p w14:paraId="78A706B0" w14:textId="422CE594" w:rsidR="00482E70" w:rsidRDefault="00482E70">
      <w:pPr>
        <w:pStyle w:val="TOC5"/>
        <w:rPr>
          <w:rFonts w:asciiTheme="minorHAnsi" w:eastAsiaTheme="minorEastAsia" w:hAnsiTheme="minorHAnsi" w:cstheme="minorBidi"/>
          <w:sz w:val="22"/>
          <w:szCs w:val="22"/>
          <w:lang w:eastAsia="en-GB"/>
        </w:rPr>
      </w:pPr>
      <w:r>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_Toc129881653 \h </w:instrText>
      </w:r>
      <w:r>
        <w:fldChar w:fldCharType="separate"/>
      </w:r>
      <w:r>
        <w:t>262</w:t>
      </w:r>
      <w:r>
        <w:fldChar w:fldCharType="end"/>
      </w:r>
    </w:p>
    <w:p w14:paraId="3AB8841A" w14:textId="5F2D1E72" w:rsidR="00482E70" w:rsidRDefault="00482E70">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_Toc129881654 \h </w:instrText>
      </w:r>
      <w:r>
        <w:fldChar w:fldCharType="separate"/>
      </w:r>
      <w:r>
        <w:t>262</w:t>
      </w:r>
      <w:r>
        <w:fldChar w:fldCharType="end"/>
      </w:r>
    </w:p>
    <w:p w14:paraId="53B09E27" w14:textId="62FA193F" w:rsidR="00482E70" w:rsidRDefault="00482E70">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_Toc129881655 \h </w:instrText>
      </w:r>
      <w:r>
        <w:fldChar w:fldCharType="separate"/>
      </w:r>
      <w:r>
        <w:t>262</w:t>
      </w:r>
      <w:r>
        <w:fldChar w:fldCharType="end"/>
      </w:r>
    </w:p>
    <w:p w14:paraId="39B02DA9" w14:textId="435CF786" w:rsidR="00482E70" w:rsidRDefault="00482E70">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_Toc129881656 \h </w:instrText>
      </w:r>
      <w:r>
        <w:fldChar w:fldCharType="separate"/>
      </w:r>
      <w:r>
        <w:t>262</w:t>
      </w:r>
      <w:r>
        <w:fldChar w:fldCharType="end"/>
      </w:r>
    </w:p>
    <w:p w14:paraId="36D49106" w14:textId="02364838" w:rsidR="00482E70" w:rsidRDefault="00482E70">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_Toc129881657 \h </w:instrText>
      </w:r>
      <w:r>
        <w:fldChar w:fldCharType="separate"/>
      </w:r>
      <w:r>
        <w:t>263</w:t>
      </w:r>
      <w:r>
        <w:fldChar w:fldCharType="end"/>
      </w:r>
    </w:p>
    <w:p w14:paraId="13CC6AD9" w14:textId="10117167" w:rsidR="00482E70" w:rsidRDefault="00482E70">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_Toc129881658 \h </w:instrText>
      </w:r>
      <w:r>
        <w:fldChar w:fldCharType="separate"/>
      </w:r>
      <w:r>
        <w:t>263</w:t>
      </w:r>
      <w:r>
        <w:fldChar w:fldCharType="end"/>
      </w:r>
    </w:p>
    <w:p w14:paraId="242BCE3E" w14:textId="4353CC7F" w:rsidR="00482E70" w:rsidRDefault="00482E70">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_Toc129881659 \h </w:instrText>
      </w:r>
      <w:r>
        <w:fldChar w:fldCharType="separate"/>
      </w:r>
      <w:r>
        <w:t>263</w:t>
      </w:r>
      <w:r>
        <w:fldChar w:fldCharType="end"/>
      </w:r>
    </w:p>
    <w:p w14:paraId="3F93D7F9" w14:textId="32A2B20B" w:rsidR="00482E70" w:rsidRDefault="00482E70">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_Toc129881660 \h </w:instrText>
      </w:r>
      <w:r>
        <w:fldChar w:fldCharType="separate"/>
      </w:r>
      <w:r>
        <w:t>263</w:t>
      </w:r>
      <w:r>
        <w:fldChar w:fldCharType="end"/>
      </w:r>
    </w:p>
    <w:p w14:paraId="25D12ED2" w14:textId="1045CE6E" w:rsidR="00482E70" w:rsidRDefault="00482E70">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_Toc129881661 \h </w:instrText>
      </w:r>
      <w:r>
        <w:fldChar w:fldCharType="separate"/>
      </w:r>
      <w:r>
        <w:t>264</w:t>
      </w:r>
      <w:r>
        <w:fldChar w:fldCharType="end"/>
      </w:r>
    </w:p>
    <w:p w14:paraId="64FDED14" w14:textId="25379C86" w:rsidR="00482E70" w:rsidRDefault="00482E70">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_Toc129881662 \h </w:instrText>
      </w:r>
      <w:r>
        <w:fldChar w:fldCharType="separate"/>
      </w:r>
      <w:r>
        <w:t>265</w:t>
      </w:r>
      <w:r>
        <w:fldChar w:fldCharType="end"/>
      </w:r>
    </w:p>
    <w:p w14:paraId="7C7CFA58" w14:textId="259DE8C4" w:rsidR="00482E70" w:rsidRDefault="00482E70">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_Toc129881663 \h </w:instrText>
      </w:r>
      <w:r>
        <w:fldChar w:fldCharType="separate"/>
      </w:r>
      <w:r>
        <w:t>265</w:t>
      </w:r>
      <w:r>
        <w:fldChar w:fldCharType="end"/>
      </w:r>
    </w:p>
    <w:p w14:paraId="619CF941" w14:textId="307F5B19" w:rsidR="00482E70" w:rsidRDefault="00482E70">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_Toc129881664 \h </w:instrText>
      </w:r>
      <w:r>
        <w:fldChar w:fldCharType="separate"/>
      </w:r>
      <w:r>
        <w:t>265</w:t>
      </w:r>
      <w:r>
        <w:fldChar w:fldCharType="end"/>
      </w:r>
    </w:p>
    <w:p w14:paraId="5E13130B" w14:textId="3ACF854A" w:rsidR="00482E70" w:rsidRDefault="00482E70">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_Toc129881665 \h </w:instrText>
      </w:r>
      <w:r>
        <w:fldChar w:fldCharType="separate"/>
      </w:r>
      <w:r>
        <w:t>266</w:t>
      </w:r>
      <w:r>
        <w:fldChar w:fldCharType="end"/>
      </w:r>
    </w:p>
    <w:p w14:paraId="1CCE846F" w14:textId="6C4EA3B4" w:rsidR="00482E70" w:rsidRDefault="00482E70">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_Toc129881666 \h </w:instrText>
      </w:r>
      <w:r>
        <w:fldChar w:fldCharType="separate"/>
      </w:r>
      <w:r>
        <w:t>267</w:t>
      </w:r>
      <w:r>
        <w:fldChar w:fldCharType="end"/>
      </w:r>
    </w:p>
    <w:p w14:paraId="39BB5E55" w14:textId="250334EB" w:rsidR="00482E70" w:rsidRDefault="00482E70">
      <w:pPr>
        <w:pStyle w:val="TOC4"/>
        <w:rPr>
          <w:rFonts w:asciiTheme="minorHAnsi" w:eastAsiaTheme="minorEastAsia" w:hAnsiTheme="minorHAnsi" w:cstheme="minorBidi"/>
          <w:sz w:val="22"/>
          <w:szCs w:val="22"/>
          <w:lang w:eastAsia="en-GB"/>
        </w:rPr>
      </w:pPr>
      <w:r>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_Toc129881667 \h </w:instrText>
      </w:r>
      <w:r>
        <w:fldChar w:fldCharType="separate"/>
      </w:r>
      <w:r>
        <w:t>267</w:t>
      </w:r>
      <w:r>
        <w:fldChar w:fldCharType="end"/>
      </w:r>
    </w:p>
    <w:p w14:paraId="641EABB5" w14:textId="53F14173" w:rsidR="00482E70" w:rsidRDefault="00482E70">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_Toc129881668 \h </w:instrText>
      </w:r>
      <w:r>
        <w:fldChar w:fldCharType="separate"/>
      </w:r>
      <w:r>
        <w:t>267</w:t>
      </w:r>
      <w:r>
        <w:fldChar w:fldCharType="end"/>
      </w:r>
    </w:p>
    <w:p w14:paraId="07AE2DE0" w14:textId="051437D6" w:rsidR="00482E70" w:rsidRDefault="00482E70">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_Toc129881669 \h </w:instrText>
      </w:r>
      <w:r>
        <w:fldChar w:fldCharType="separate"/>
      </w:r>
      <w:r>
        <w:t>268</w:t>
      </w:r>
      <w:r>
        <w:fldChar w:fldCharType="end"/>
      </w:r>
    </w:p>
    <w:p w14:paraId="4022AC2A" w14:textId="00A0122E" w:rsidR="00482E70" w:rsidRDefault="00482E70">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_Toc129881670 \h </w:instrText>
      </w:r>
      <w:r>
        <w:fldChar w:fldCharType="separate"/>
      </w:r>
      <w:r>
        <w:t>268</w:t>
      </w:r>
      <w:r>
        <w:fldChar w:fldCharType="end"/>
      </w:r>
    </w:p>
    <w:p w14:paraId="0D338D2B" w14:textId="6E67C09D" w:rsidR="00482E70" w:rsidRDefault="00482E70">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_Toc129881671 \h </w:instrText>
      </w:r>
      <w:r>
        <w:fldChar w:fldCharType="separate"/>
      </w:r>
      <w:r>
        <w:t>268</w:t>
      </w:r>
      <w:r>
        <w:fldChar w:fldCharType="end"/>
      </w:r>
    </w:p>
    <w:p w14:paraId="0DBB7028" w14:textId="25AF2CE0" w:rsidR="00482E70" w:rsidRDefault="00482E70">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_Toc129881672 \h </w:instrText>
      </w:r>
      <w:r>
        <w:fldChar w:fldCharType="separate"/>
      </w:r>
      <w:r>
        <w:t>268</w:t>
      </w:r>
      <w:r>
        <w:fldChar w:fldCharType="end"/>
      </w:r>
    </w:p>
    <w:p w14:paraId="6ACA7796" w14:textId="01B65E48" w:rsidR="00482E70" w:rsidRDefault="00482E70">
      <w:pPr>
        <w:pStyle w:val="TOC4"/>
        <w:rPr>
          <w:rFonts w:asciiTheme="minorHAnsi" w:eastAsiaTheme="minorEastAsia" w:hAnsiTheme="minorHAnsi" w:cstheme="minorBidi"/>
          <w:sz w:val="22"/>
          <w:szCs w:val="22"/>
          <w:lang w:eastAsia="en-GB"/>
        </w:rPr>
      </w:pPr>
      <w:r>
        <w:t>7.11.1.1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_Toc129881673 \h </w:instrText>
      </w:r>
      <w:r>
        <w:fldChar w:fldCharType="separate"/>
      </w:r>
      <w:r>
        <w:t>268</w:t>
      </w:r>
      <w:r>
        <w:fldChar w:fldCharType="end"/>
      </w:r>
    </w:p>
    <w:p w14:paraId="745A9326" w14:textId="4182781D" w:rsidR="00482E70" w:rsidRDefault="00482E70">
      <w:pPr>
        <w:pStyle w:val="TOC4"/>
        <w:rPr>
          <w:rFonts w:asciiTheme="minorHAnsi" w:eastAsiaTheme="minorEastAsia" w:hAnsiTheme="minorHAnsi" w:cstheme="minorBidi"/>
          <w:sz w:val="22"/>
          <w:szCs w:val="22"/>
          <w:lang w:eastAsia="en-GB"/>
        </w:rPr>
      </w:pPr>
      <w:r>
        <w:t>7.11.1.2</w:t>
      </w:r>
      <w:r>
        <w:rPr>
          <w:rFonts w:asciiTheme="minorHAnsi" w:eastAsiaTheme="minorEastAsia" w:hAnsiTheme="minorHAnsi" w:cstheme="minorBidi"/>
          <w:sz w:val="22"/>
          <w:szCs w:val="22"/>
          <w:lang w:eastAsia="en-GB"/>
        </w:rPr>
        <w:tab/>
      </w:r>
      <w:r>
        <w:t>Provisioning of the IRI-POI in the IMS network functions</w:t>
      </w:r>
      <w:r>
        <w:tab/>
      </w:r>
      <w:r>
        <w:fldChar w:fldCharType="begin" w:fldLock="1"/>
      </w:r>
      <w:r>
        <w:instrText xml:space="preserve"> PAGEREF _Toc129881674 \h </w:instrText>
      </w:r>
      <w:r>
        <w:fldChar w:fldCharType="separate"/>
      </w:r>
      <w:r>
        <w:t>268</w:t>
      </w:r>
      <w:r>
        <w:fldChar w:fldCharType="end"/>
      </w:r>
    </w:p>
    <w:p w14:paraId="51CC1B1B" w14:textId="304478AB" w:rsidR="00482E70" w:rsidRDefault="00482E70">
      <w:pPr>
        <w:pStyle w:val="TOC4"/>
        <w:rPr>
          <w:rFonts w:asciiTheme="minorHAnsi" w:eastAsiaTheme="minorEastAsia" w:hAnsiTheme="minorHAnsi" w:cstheme="minorBidi"/>
          <w:sz w:val="22"/>
          <w:szCs w:val="22"/>
          <w:lang w:eastAsia="en-GB"/>
        </w:rPr>
      </w:pPr>
      <w:r w:rsidRPr="00482E70">
        <w:t>7.11.1.3</w:t>
      </w:r>
      <w:r w:rsidRPr="00482E70">
        <w:rPr>
          <w:rFonts w:asciiTheme="minorHAnsi" w:hAnsiTheme="minorHAnsi" w:cstheme="minorBidi"/>
          <w:sz w:val="22"/>
          <w:szCs w:val="22"/>
          <w:lang w:eastAsia="en-GB"/>
        </w:rPr>
        <w:tab/>
      </w:r>
      <w:r w:rsidRPr="00C92FC4">
        <w:rPr>
          <w:rFonts w:eastAsiaTheme="minorHAnsi"/>
          <w:lang w:val="en-US"/>
        </w:rPr>
        <w:t>Provisioning of the MDF2</w:t>
      </w:r>
      <w:r>
        <w:tab/>
      </w:r>
      <w:r>
        <w:fldChar w:fldCharType="begin" w:fldLock="1"/>
      </w:r>
      <w:r>
        <w:instrText xml:space="preserve"> PAGEREF _Toc129881675 \h </w:instrText>
      </w:r>
      <w:r>
        <w:fldChar w:fldCharType="separate"/>
      </w:r>
      <w:r>
        <w:t>269</w:t>
      </w:r>
      <w:r>
        <w:fldChar w:fldCharType="end"/>
      </w:r>
    </w:p>
    <w:p w14:paraId="1E38AFDB" w14:textId="2301B016" w:rsidR="00482E70" w:rsidRDefault="00482E70">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Generation of xIRI at IRI-POI in the IMS Network Functions over LI_X2</w:t>
      </w:r>
      <w:r>
        <w:tab/>
      </w:r>
      <w:r>
        <w:fldChar w:fldCharType="begin" w:fldLock="1"/>
      </w:r>
      <w:r>
        <w:instrText xml:space="preserve"> PAGEREF _Toc129881676 \h </w:instrText>
      </w:r>
      <w:r>
        <w:fldChar w:fldCharType="separate"/>
      </w:r>
      <w:r>
        <w:t>270</w:t>
      </w:r>
      <w:r>
        <w:fldChar w:fldCharType="end"/>
      </w:r>
    </w:p>
    <w:p w14:paraId="7FBF1E40" w14:textId="61BFEC5D" w:rsidR="00482E70" w:rsidRDefault="00482E70">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_Toc129881677 \h </w:instrText>
      </w:r>
      <w:r>
        <w:fldChar w:fldCharType="separate"/>
      </w:r>
      <w:r>
        <w:t>270</w:t>
      </w:r>
      <w:r>
        <w:fldChar w:fldCharType="end"/>
      </w:r>
    </w:p>
    <w:p w14:paraId="61F87835" w14:textId="5F307DCB" w:rsidR="00482E70" w:rsidRDefault="00482E70">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Signature generation</w:t>
      </w:r>
      <w:r>
        <w:tab/>
      </w:r>
      <w:r>
        <w:fldChar w:fldCharType="begin" w:fldLock="1"/>
      </w:r>
      <w:r>
        <w:instrText xml:space="preserve"> PAGEREF _Toc129881678 \h </w:instrText>
      </w:r>
      <w:r>
        <w:fldChar w:fldCharType="separate"/>
      </w:r>
      <w:r>
        <w:t>270</w:t>
      </w:r>
      <w:r>
        <w:fldChar w:fldCharType="end"/>
      </w:r>
    </w:p>
    <w:p w14:paraId="142865F1" w14:textId="08B7D2EB" w:rsidR="00482E70" w:rsidRDefault="00482E70">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Signature validation</w:t>
      </w:r>
      <w:r>
        <w:tab/>
      </w:r>
      <w:r>
        <w:fldChar w:fldCharType="begin" w:fldLock="1"/>
      </w:r>
      <w:r>
        <w:instrText xml:space="preserve"> PAGEREF _Toc129881679 \h </w:instrText>
      </w:r>
      <w:r>
        <w:fldChar w:fldCharType="separate"/>
      </w:r>
      <w:r>
        <w:t>273</w:t>
      </w:r>
      <w:r>
        <w:fldChar w:fldCharType="end"/>
      </w:r>
    </w:p>
    <w:p w14:paraId="6CDB9C79" w14:textId="6F8E4872" w:rsidR="00482E70" w:rsidRDefault="00482E70">
      <w:pPr>
        <w:pStyle w:val="TOC4"/>
        <w:rPr>
          <w:rFonts w:asciiTheme="minorHAnsi" w:eastAsiaTheme="minorEastAsia" w:hAnsiTheme="minorHAnsi" w:cstheme="minorBidi"/>
          <w:sz w:val="22"/>
          <w:szCs w:val="22"/>
          <w:lang w:eastAsia="en-GB"/>
        </w:rPr>
      </w:pPr>
      <w:r>
        <w:t>7.11.2.4</w:t>
      </w:r>
      <w:r>
        <w:rPr>
          <w:rFonts w:asciiTheme="minorHAnsi" w:eastAsiaTheme="minorEastAsia" w:hAnsiTheme="minorHAnsi" w:cstheme="minorBidi"/>
          <w:sz w:val="22"/>
          <w:szCs w:val="22"/>
          <w:lang w:eastAsia="en-GB"/>
        </w:rPr>
        <w:tab/>
      </w:r>
      <w:r>
        <w:t>IMS Network Function that interacts with signing AS</w:t>
      </w:r>
      <w:r>
        <w:tab/>
      </w:r>
      <w:r>
        <w:fldChar w:fldCharType="begin" w:fldLock="1"/>
      </w:r>
      <w:r>
        <w:instrText xml:space="preserve"> PAGEREF _Toc129881680 \h </w:instrText>
      </w:r>
      <w:r>
        <w:fldChar w:fldCharType="separate"/>
      </w:r>
      <w:r>
        <w:t>274</w:t>
      </w:r>
      <w:r>
        <w:fldChar w:fldCharType="end"/>
      </w:r>
    </w:p>
    <w:p w14:paraId="400ECA90" w14:textId="572D0FC3" w:rsidR="00482E70" w:rsidRDefault="00482E70">
      <w:pPr>
        <w:pStyle w:val="TOC4"/>
        <w:rPr>
          <w:rFonts w:asciiTheme="minorHAnsi" w:eastAsiaTheme="minorEastAsia" w:hAnsiTheme="minorHAnsi" w:cstheme="minorBidi"/>
          <w:sz w:val="22"/>
          <w:szCs w:val="22"/>
          <w:lang w:eastAsia="en-GB"/>
        </w:rPr>
      </w:pPr>
      <w:r>
        <w:lastRenderedPageBreak/>
        <w:t>7.11.2.5</w:t>
      </w:r>
      <w:r>
        <w:rPr>
          <w:rFonts w:asciiTheme="minorHAnsi" w:eastAsiaTheme="minorEastAsia" w:hAnsiTheme="minorHAnsi" w:cstheme="minorBidi"/>
          <w:sz w:val="22"/>
          <w:szCs w:val="22"/>
          <w:lang w:eastAsia="en-GB"/>
        </w:rPr>
        <w:tab/>
      </w:r>
      <w:r>
        <w:t>IMS Network Function that interacts with the verification AS</w:t>
      </w:r>
      <w:r>
        <w:tab/>
      </w:r>
      <w:r>
        <w:fldChar w:fldCharType="begin" w:fldLock="1"/>
      </w:r>
      <w:r>
        <w:instrText xml:space="preserve"> PAGEREF _Toc129881681 \h </w:instrText>
      </w:r>
      <w:r>
        <w:fldChar w:fldCharType="separate"/>
      </w:r>
      <w:r>
        <w:t>275</w:t>
      </w:r>
      <w:r>
        <w:fldChar w:fldCharType="end"/>
      </w:r>
    </w:p>
    <w:p w14:paraId="127DD2DA" w14:textId="032DB776" w:rsidR="00482E70" w:rsidRDefault="00482E70">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_Toc129881682 \h </w:instrText>
      </w:r>
      <w:r>
        <w:fldChar w:fldCharType="separate"/>
      </w:r>
      <w:r>
        <w:t>275</w:t>
      </w:r>
      <w:r>
        <w:fldChar w:fldCharType="end"/>
      </w:r>
    </w:p>
    <w:p w14:paraId="000EB530" w14:textId="7C082AA1" w:rsidR="00482E70" w:rsidRDefault="00482E70">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LI for IMS based services</w:t>
      </w:r>
      <w:r>
        <w:tab/>
      </w:r>
      <w:r>
        <w:fldChar w:fldCharType="begin" w:fldLock="1"/>
      </w:r>
      <w:r>
        <w:instrText xml:space="preserve"> PAGEREF _Toc129881683 \h </w:instrText>
      </w:r>
      <w:r>
        <w:fldChar w:fldCharType="separate"/>
      </w:r>
      <w:r>
        <w:t>275</w:t>
      </w:r>
      <w:r>
        <w:fldChar w:fldCharType="end"/>
      </w:r>
    </w:p>
    <w:p w14:paraId="4F49AA8F" w14:textId="3A148A70" w:rsidR="00482E70" w:rsidRDefault="00482E70">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_Toc129881684 \h </w:instrText>
      </w:r>
      <w:r>
        <w:fldChar w:fldCharType="separate"/>
      </w:r>
      <w:r>
        <w:t>275</w:t>
      </w:r>
      <w:r>
        <w:fldChar w:fldCharType="end"/>
      </w:r>
    </w:p>
    <w:p w14:paraId="58210BA9" w14:textId="552BA426" w:rsidR="00482E70" w:rsidRDefault="00482E70">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_Toc129881685 \h </w:instrText>
      </w:r>
      <w:r>
        <w:fldChar w:fldCharType="separate"/>
      </w:r>
      <w:r>
        <w:t>276</w:t>
      </w:r>
      <w:r>
        <w:fldChar w:fldCharType="end"/>
      </w:r>
    </w:p>
    <w:p w14:paraId="06C94676" w14:textId="727D78C7" w:rsidR="00482E70" w:rsidRDefault="00482E70">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_Toc129881686 \h </w:instrText>
      </w:r>
      <w:r>
        <w:fldChar w:fldCharType="separate"/>
      </w:r>
      <w:r>
        <w:t>276</w:t>
      </w:r>
      <w:r>
        <w:fldChar w:fldCharType="end"/>
      </w:r>
    </w:p>
    <w:p w14:paraId="72A0DE34" w14:textId="609CC433" w:rsidR="00482E70" w:rsidRDefault="00482E70">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Target type and target identifiers</w:t>
      </w:r>
      <w:r>
        <w:tab/>
      </w:r>
      <w:r>
        <w:fldChar w:fldCharType="begin" w:fldLock="1"/>
      </w:r>
      <w:r>
        <w:instrText xml:space="preserve"> PAGEREF _Toc129881687 \h </w:instrText>
      </w:r>
      <w:r>
        <w:fldChar w:fldCharType="separate"/>
      </w:r>
      <w:r>
        <w:t>276</w:t>
      </w:r>
      <w:r>
        <w:fldChar w:fldCharType="end"/>
      </w:r>
    </w:p>
    <w:p w14:paraId="207959B8" w14:textId="73334B68" w:rsidR="00482E70" w:rsidRDefault="00482E70">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_Toc129881688 \h </w:instrText>
      </w:r>
      <w:r>
        <w:fldChar w:fldCharType="separate"/>
      </w:r>
      <w:r>
        <w:t>276</w:t>
      </w:r>
      <w:r>
        <w:fldChar w:fldCharType="end"/>
      </w:r>
    </w:p>
    <w:p w14:paraId="6A739FD0" w14:textId="42D99D03" w:rsidR="00482E70" w:rsidRDefault="00482E70">
      <w:pPr>
        <w:pStyle w:val="TOC4"/>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Service specific aspects</w:t>
      </w:r>
      <w:r>
        <w:tab/>
      </w:r>
      <w:r>
        <w:fldChar w:fldCharType="begin" w:fldLock="1"/>
      </w:r>
      <w:r>
        <w:instrText xml:space="preserve"> PAGEREF _Toc129881689 \h </w:instrText>
      </w:r>
      <w:r>
        <w:fldChar w:fldCharType="separate"/>
      </w:r>
      <w:r>
        <w:t>277</w:t>
      </w:r>
      <w:r>
        <w:fldChar w:fldCharType="end"/>
      </w:r>
    </w:p>
    <w:p w14:paraId="70C6E2B3" w14:textId="5FBE7E3D" w:rsidR="00482E70" w:rsidRDefault="00482E70">
      <w:pPr>
        <w:pStyle w:val="TOC5"/>
        <w:rPr>
          <w:rFonts w:asciiTheme="minorHAnsi" w:eastAsiaTheme="minorEastAsia" w:hAnsiTheme="minorHAnsi" w:cstheme="minorBidi"/>
          <w:sz w:val="22"/>
          <w:szCs w:val="22"/>
          <w:lang w:eastAsia="en-GB"/>
        </w:rPr>
      </w:pPr>
      <w:r>
        <w:t>7.12.2.4.1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_Toc129881690 \h </w:instrText>
      </w:r>
      <w:r>
        <w:fldChar w:fldCharType="separate"/>
      </w:r>
      <w:r>
        <w:t>277</w:t>
      </w:r>
      <w:r>
        <w:fldChar w:fldCharType="end"/>
      </w:r>
    </w:p>
    <w:p w14:paraId="18F3DBB3" w14:textId="3FF6ED56" w:rsidR="00482E70" w:rsidRDefault="00482E70">
      <w:pPr>
        <w:pStyle w:val="TOC5"/>
        <w:rPr>
          <w:rFonts w:asciiTheme="minorHAnsi" w:eastAsiaTheme="minorEastAsia" w:hAnsiTheme="minorHAnsi" w:cstheme="minorBidi"/>
          <w:sz w:val="22"/>
          <w:szCs w:val="22"/>
          <w:lang w:eastAsia="en-GB"/>
        </w:rPr>
      </w:pPr>
      <w:r>
        <w:t>7.12.2.4.2</w:t>
      </w:r>
      <w:r>
        <w:rPr>
          <w:rFonts w:asciiTheme="minorHAnsi" w:eastAsiaTheme="minorEastAsia" w:hAnsiTheme="minorHAnsi" w:cstheme="minorBidi"/>
          <w:sz w:val="22"/>
          <w:szCs w:val="22"/>
          <w:lang w:eastAsia="en-GB"/>
        </w:rPr>
        <w:tab/>
      </w:r>
      <w:r>
        <w:t>LI for normal sessions</w:t>
      </w:r>
      <w:r>
        <w:tab/>
      </w:r>
      <w:r>
        <w:fldChar w:fldCharType="begin" w:fldLock="1"/>
      </w:r>
      <w:r>
        <w:instrText xml:space="preserve"> PAGEREF _Toc129881691 \h </w:instrText>
      </w:r>
      <w:r>
        <w:fldChar w:fldCharType="separate"/>
      </w:r>
      <w:r>
        <w:t>277</w:t>
      </w:r>
      <w:r>
        <w:fldChar w:fldCharType="end"/>
      </w:r>
    </w:p>
    <w:p w14:paraId="5E402071" w14:textId="07EBE594" w:rsidR="00482E70" w:rsidRDefault="00482E70">
      <w:pPr>
        <w:pStyle w:val="TOC5"/>
        <w:rPr>
          <w:rFonts w:asciiTheme="minorHAnsi" w:eastAsiaTheme="minorEastAsia" w:hAnsiTheme="minorHAnsi" w:cstheme="minorBidi"/>
          <w:sz w:val="22"/>
          <w:szCs w:val="22"/>
          <w:lang w:eastAsia="en-GB"/>
        </w:rPr>
      </w:pPr>
      <w:r>
        <w:t>7.12.2.4.3</w:t>
      </w:r>
      <w:r>
        <w:rPr>
          <w:rFonts w:asciiTheme="minorHAnsi" w:eastAsiaTheme="minorEastAsia" w:hAnsiTheme="minorHAnsi" w:cstheme="minorBidi"/>
          <w:sz w:val="22"/>
          <w:szCs w:val="22"/>
          <w:lang w:eastAsia="en-GB"/>
        </w:rPr>
        <w:tab/>
      </w:r>
      <w:r>
        <w:t>LI for redirected sessions</w:t>
      </w:r>
      <w:r>
        <w:tab/>
      </w:r>
      <w:r>
        <w:fldChar w:fldCharType="begin" w:fldLock="1"/>
      </w:r>
      <w:r>
        <w:instrText xml:space="preserve"> PAGEREF _Toc129881692 \h </w:instrText>
      </w:r>
      <w:r>
        <w:fldChar w:fldCharType="separate"/>
      </w:r>
      <w:r>
        <w:t>277</w:t>
      </w:r>
      <w:r>
        <w:fldChar w:fldCharType="end"/>
      </w:r>
    </w:p>
    <w:p w14:paraId="5D2974A7" w14:textId="577FDEAC" w:rsidR="00482E70" w:rsidRDefault="00482E70">
      <w:pPr>
        <w:pStyle w:val="TOC5"/>
        <w:rPr>
          <w:rFonts w:asciiTheme="minorHAnsi" w:eastAsiaTheme="minorEastAsia" w:hAnsiTheme="minorHAnsi" w:cstheme="minorBidi"/>
          <w:sz w:val="22"/>
          <w:szCs w:val="22"/>
          <w:lang w:eastAsia="en-GB"/>
        </w:rPr>
      </w:pPr>
      <w:r>
        <w:t>7.12.2.4.4</w:t>
      </w:r>
      <w:r>
        <w:rPr>
          <w:rFonts w:asciiTheme="minorHAnsi" w:eastAsiaTheme="minorEastAsia" w:hAnsiTheme="minorHAnsi" w:cstheme="minorBidi"/>
          <w:sz w:val="22"/>
          <w:szCs w:val="22"/>
          <w:lang w:eastAsia="en-GB"/>
        </w:rPr>
        <w:tab/>
      </w:r>
      <w:r>
        <w:t>LI for conferencing</w:t>
      </w:r>
      <w:r>
        <w:tab/>
      </w:r>
      <w:r>
        <w:fldChar w:fldCharType="begin" w:fldLock="1"/>
      </w:r>
      <w:r>
        <w:instrText xml:space="preserve"> PAGEREF _Toc129881693 \h </w:instrText>
      </w:r>
      <w:r>
        <w:fldChar w:fldCharType="separate"/>
      </w:r>
      <w:r>
        <w:t>277</w:t>
      </w:r>
      <w:r>
        <w:fldChar w:fldCharType="end"/>
      </w:r>
    </w:p>
    <w:p w14:paraId="1A6D1033" w14:textId="4C414B0E" w:rsidR="00482E70" w:rsidRDefault="00482E70">
      <w:pPr>
        <w:pStyle w:val="TOC5"/>
        <w:rPr>
          <w:rFonts w:asciiTheme="minorHAnsi" w:eastAsiaTheme="minorEastAsia" w:hAnsiTheme="minorHAnsi" w:cstheme="minorBidi"/>
          <w:sz w:val="22"/>
          <w:szCs w:val="22"/>
          <w:lang w:eastAsia="en-GB"/>
        </w:rPr>
      </w:pPr>
      <w:r>
        <w:t>7.12.2.4.5</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_Toc129881694 \h </w:instrText>
      </w:r>
      <w:r>
        <w:fldChar w:fldCharType="separate"/>
      </w:r>
      <w:r>
        <w:t>277</w:t>
      </w:r>
      <w:r>
        <w:fldChar w:fldCharType="end"/>
      </w:r>
    </w:p>
    <w:p w14:paraId="65132CB9" w14:textId="7DB677EB" w:rsidR="00482E70" w:rsidRDefault="00482E70">
      <w:pPr>
        <w:pStyle w:val="TOC5"/>
        <w:rPr>
          <w:rFonts w:asciiTheme="minorHAnsi" w:eastAsiaTheme="minorEastAsia" w:hAnsiTheme="minorHAnsi" w:cstheme="minorBidi"/>
          <w:sz w:val="22"/>
          <w:szCs w:val="22"/>
          <w:lang w:eastAsia="en-GB"/>
        </w:rPr>
      </w:pPr>
      <w:r>
        <w:t>7.12.2.4.6</w:t>
      </w:r>
      <w:r>
        <w:rPr>
          <w:rFonts w:asciiTheme="minorHAnsi" w:eastAsiaTheme="minorEastAsia" w:hAnsiTheme="minorHAnsi" w:cstheme="minorBidi"/>
          <w:sz w:val="22"/>
          <w:szCs w:val="22"/>
          <w:lang w:eastAsia="en-GB"/>
        </w:rPr>
        <w:tab/>
      </w:r>
      <w:r>
        <w:t>RCD/eCNAM</w:t>
      </w:r>
      <w:r>
        <w:tab/>
      </w:r>
      <w:r>
        <w:fldChar w:fldCharType="begin" w:fldLock="1"/>
      </w:r>
      <w:r>
        <w:instrText xml:space="preserve"> PAGEREF _Toc129881695 \h </w:instrText>
      </w:r>
      <w:r>
        <w:fldChar w:fldCharType="separate"/>
      </w:r>
      <w:r>
        <w:t>278</w:t>
      </w:r>
      <w:r>
        <w:fldChar w:fldCharType="end"/>
      </w:r>
    </w:p>
    <w:p w14:paraId="2BA797E4" w14:textId="6D2B8DB3" w:rsidR="00482E70" w:rsidRDefault="00482E70">
      <w:pPr>
        <w:pStyle w:val="TOC4"/>
        <w:rPr>
          <w:rFonts w:asciiTheme="minorHAnsi" w:eastAsiaTheme="minorEastAsia" w:hAnsiTheme="minorHAnsi" w:cstheme="minorBidi"/>
          <w:sz w:val="22"/>
          <w:szCs w:val="22"/>
          <w:lang w:eastAsia="en-GB"/>
        </w:rPr>
      </w:pPr>
      <w:r>
        <w:t>7.12.2.5</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_Toc129881696 \h </w:instrText>
      </w:r>
      <w:r>
        <w:fldChar w:fldCharType="separate"/>
      </w:r>
      <w:r>
        <w:t>278</w:t>
      </w:r>
      <w:r>
        <w:fldChar w:fldCharType="end"/>
      </w:r>
    </w:p>
    <w:p w14:paraId="577AC1C5" w14:textId="32219869" w:rsidR="00482E70" w:rsidRDefault="00482E70">
      <w:pPr>
        <w:pStyle w:val="TOC5"/>
        <w:rPr>
          <w:rFonts w:asciiTheme="minorHAnsi" w:eastAsiaTheme="minorEastAsia" w:hAnsiTheme="minorHAnsi" w:cstheme="minorBidi"/>
          <w:sz w:val="22"/>
          <w:szCs w:val="22"/>
          <w:lang w:eastAsia="en-GB"/>
        </w:rPr>
      </w:pPr>
      <w:r>
        <w:t>7.12.2.5.1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_Toc129881697 \h </w:instrText>
      </w:r>
      <w:r>
        <w:fldChar w:fldCharType="separate"/>
      </w:r>
      <w:r>
        <w:t>278</w:t>
      </w:r>
      <w:r>
        <w:fldChar w:fldCharType="end"/>
      </w:r>
    </w:p>
    <w:p w14:paraId="1B688866" w14:textId="39BA4A6C" w:rsidR="00482E70" w:rsidRDefault="00482E70">
      <w:pPr>
        <w:pStyle w:val="TOC5"/>
        <w:rPr>
          <w:rFonts w:asciiTheme="minorHAnsi" w:eastAsiaTheme="minorEastAsia" w:hAnsiTheme="minorHAnsi" w:cstheme="minorBidi"/>
          <w:sz w:val="22"/>
          <w:szCs w:val="22"/>
          <w:lang w:eastAsia="en-GB"/>
        </w:rPr>
      </w:pPr>
      <w:r>
        <w:t>7.12.2.5.2</w:t>
      </w:r>
      <w:r>
        <w:rPr>
          <w:rFonts w:asciiTheme="minorHAnsi" w:eastAsiaTheme="minorEastAsia" w:hAnsiTheme="minorHAnsi" w:cstheme="minorBidi"/>
          <w:sz w:val="22"/>
          <w:szCs w:val="22"/>
          <w:lang w:eastAsia="en-GB"/>
        </w:rPr>
        <w:tab/>
      </w:r>
      <w:r>
        <w:t>LI for voice</w:t>
      </w:r>
      <w:r>
        <w:tab/>
      </w:r>
      <w:r>
        <w:fldChar w:fldCharType="begin" w:fldLock="1"/>
      </w:r>
      <w:r>
        <w:instrText xml:space="preserve"> PAGEREF _Toc129881698 \h </w:instrText>
      </w:r>
      <w:r>
        <w:fldChar w:fldCharType="separate"/>
      </w:r>
      <w:r>
        <w:t>278</w:t>
      </w:r>
      <w:r>
        <w:fldChar w:fldCharType="end"/>
      </w:r>
    </w:p>
    <w:p w14:paraId="14455EC4" w14:textId="6FD2DA2D" w:rsidR="00482E70" w:rsidRDefault="00482E70">
      <w:pPr>
        <w:pStyle w:val="TOC5"/>
        <w:rPr>
          <w:rFonts w:asciiTheme="minorHAnsi" w:eastAsiaTheme="minorEastAsia" w:hAnsiTheme="minorHAnsi" w:cstheme="minorBidi"/>
          <w:sz w:val="22"/>
          <w:szCs w:val="22"/>
          <w:lang w:eastAsia="en-GB"/>
        </w:rPr>
      </w:pPr>
      <w:r>
        <w:t>7.12.2.5.3</w:t>
      </w:r>
      <w:r>
        <w:rPr>
          <w:rFonts w:asciiTheme="minorHAnsi" w:eastAsiaTheme="minorEastAsia" w:hAnsiTheme="minorHAnsi" w:cstheme="minorBidi"/>
          <w:sz w:val="22"/>
          <w:szCs w:val="22"/>
          <w:lang w:eastAsia="en-GB"/>
        </w:rPr>
        <w:tab/>
      </w:r>
      <w:r>
        <w:t>LI for Messaging</w:t>
      </w:r>
      <w:r>
        <w:tab/>
      </w:r>
      <w:r>
        <w:fldChar w:fldCharType="begin" w:fldLock="1"/>
      </w:r>
      <w:r>
        <w:instrText xml:space="preserve"> PAGEREF _Toc129881699 \h </w:instrText>
      </w:r>
      <w:r>
        <w:fldChar w:fldCharType="separate"/>
      </w:r>
      <w:r>
        <w:t>279</w:t>
      </w:r>
      <w:r>
        <w:fldChar w:fldCharType="end"/>
      </w:r>
    </w:p>
    <w:p w14:paraId="44513109" w14:textId="5B32955A" w:rsidR="00482E70" w:rsidRDefault="00482E70">
      <w:pPr>
        <w:pStyle w:val="TOC5"/>
        <w:rPr>
          <w:rFonts w:asciiTheme="minorHAnsi" w:eastAsiaTheme="minorEastAsia" w:hAnsiTheme="minorHAnsi" w:cstheme="minorBidi"/>
          <w:sz w:val="22"/>
          <w:szCs w:val="22"/>
          <w:lang w:eastAsia="en-GB"/>
        </w:rPr>
      </w:pPr>
      <w:r>
        <w:t>7.12.2.5.4</w:t>
      </w:r>
      <w:r>
        <w:rPr>
          <w:rFonts w:asciiTheme="minorHAnsi" w:eastAsiaTheme="minorEastAsia" w:hAnsiTheme="minorHAnsi" w:cstheme="minorBidi"/>
          <w:sz w:val="22"/>
          <w:szCs w:val="22"/>
          <w:lang w:eastAsia="en-GB"/>
        </w:rPr>
        <w:tab/>
      </w:r>
      <w:r>
        <w:t>LI for voice-mail</w:t>
      </w:r>
      <w:r>
        <w:tab/>
      </w:r>
      <w:r>
        <w:fldChar w:fldCharType="begin" w:fldLock="1"/>
      </w:r>
      <w:r>
        <w:instrText xml:space="preserve"> PAGEREF _Toc129881700 \h </w:instrText>
      </w:r>
      <w:r>
        <w:fldChar w:fldCharType="separate"/>
      </w:r>
      <w:r>
        <w:t>279</w:t>
      </w:r>
      <w:r>
        <w:fldChar w:fldCharType="end"/>
      </w:r>
    </w:p>
    <w:p w14:paraId="79D30A12" w14:textId="659E33F2" w:rsidR="00482E70" w:rsidRDefault="00482E70">
      <w:pPr>
        <w:pStyle w:val="TOC5"/>
        <w:rPr>
          <w:rFonts w:asciiTheme="minorHAnsi" w:eastAsiaTheme="minorEastAsia" w:hAnsiTheme="minorHAnsi" w:cstheme="minorBidi"/>
          <w:sz w:val="22"/>
          <w:szCs w:val="22"/>
          <w:lang w:eastAsia="en-GB"/>
        </w:rPr>
      </w:pPr>
      <w:r>
        <w:t>7.12.2.5.5</w:t>
      </w:r>
      <w:r>
        <w:rPr>
          <w:rFonts w:asciiTheme="minorHAnsi" w:eastAsiaTheme="minorEastAsia" w:hAnsiTheme="minorHAnsi" w:cstheme="minorBidi"/>
          <w:sz w:val="22"/>
          <w:szCs w:val="22"/>
          <w:lang w:eastAsia="en-GB"/>
        </w:rPr>
        <w:tab/>
      </w:r>
      <w:r>
        <w:t>LI for RCS</w:t>
      </w:r>
      <w:r>
        <w:tab/>
      </w:r>
      <w:r>
        <w:fldChar w:fldCharType="begin" w:fldLock="1"/>
      </w:r>
      <w:r>
        <w:instrText xml:space="preserve"> PAGEREF _Toc129881701 \h </w:instrText>
      </w:r>
      <w:r>
        <w:fldChar w:fldCharType="separate"/>
      </w:r>
      <w:r>
        <w:t>279</w:t>
      </w:r>
      <w:r>
        <w:fldChar w:fldCharType="end"/>
      </w:r>
    </w:p>
    <w:p w14:paraId="303652A5" w14:textId="182A2FC6" w:rsidR="00482E70" w:rsidRDefault="00482E70">
      <w:pPr>
        <w:pStyle w:val="TOC5"/>
        <w:rPr>
          <w:rFonts w:asciiTheme="minorHAnsi" w:eastAsiaTheme="minorEastAsia" w:hAnsiTheme="minorHAnsi" w:cstheme="minorBidi"/>
          <w:sz w:val="22"/>
          <w:szCs w:val="22"/>
          <w:lang w:eastAsia="en-GB"/>
        </w:rPr>
      </w:pPr>
      <w:r>
        <w:t>7.12.2.5.6</w:t>
      </w:r>
      <w:r>
        <w:rPr>
          <w:rFonts w:asciiTheme="minorHAnsi" w:eastAsiaTheme="minorEastAsia" w:hAnsiTheme="minorHAnsi" w:cstheme="minorBidi"/>
          <w:sz w:val="22"/>
          <w:szCs w:val="22"/>
          <w:lang w:eastAsia="en-GB"/>
        </w:rPr>
        <w:tab/>
      </w:r>
      <w:r>
        <w:t>LI for PTC service</w:t>
      </w:r>
      <w:r>
        <w:tab/>
      </w:r>
      <w:r>
        <w:fldChar w:fldCharType="begin" w:fldLock="1"/>
      </w:r>
      <w:r>
        <w:instrText xml:space="preserve"> PAGEREF _Toc129881702 \h </w:instrText>
      </w:r>
      <w:r>
        <w:fldChar w:fldCharType="separate"/>
      </w:r>
      <w:r>
        <w:t>279</w:t>
      </w:r>
      <w:r>
        <w:fldChar w:fldCharType="end"/>
      </w:r>
    </w:p>
    <w:p w14:paraId="2F0D5265" w14:textId="74BBFC41" w:rsidR="00482E70" w:rsidRDefault="00482E70">
      <w:pPr>
        <w:pStyle w:val="TOC5"/>
        <w:rPr>
          <w:rFonts w:asciiTheme="minorHAnsi" w:eastAsiaTheme="minorEastAsia" w:hAnsiTheme="minorHAnsi" w:cstheme="minorBidi"/>
          <w:sz w:val="22"/>
          <w:szCs w:val="22"/>
          <w:lang w:eastAsia="en-GB"/>
        </w:rPr>
      </w:pPr>
      <w:r>
        <w:t>7.12.2.5.7</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_Toc129881703 \h </w:instrText>
      </w:r>
      <w:r>
        <w:fldChar w:fldCharType="separate"/>
      </w:r>
      <w:r>
        <w:t>279</w:t>
      </w:r>
      <w:r>
        <w:fldChar w:fldCharType="end"/>
      </w:r>
    </w:p>
    <w:p w14:paraId="2D1EA6FD" w14:textId="269C8E5B" w:rsidR="00482E70" w:rsidRDefault="00482E70">
      <w:pPr>
        <w:pStyle w:val="TOC4"/>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_Toc129881704 \h </w:instrText>
      </w:r>
      <w:r>
        <w:fldChar w:fldCharType="separate"/>
      </w:r>
      <w:r>
        <w:t>279</w:t>
      </w:r>
      <w:r>
        <w:fldChar w:fldCharType="end"/>
      </w:r>
    </w:p>
    <w:p w14:paraId="0BF8F787" w14:textId="17BC296E" w:rsidR="00482E70" w:rsidRDefault="00482E70">
      <w:pPr>
        <w:pStyle w:val="TOC4"/>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_Toc129881705 \h </w:instrText>
      </w:r>
      <w:r>
        <w:fldChar w:fldCharType="separate"/>
      </w:r>
      <w:r>
        <w:t>280</w:t>
      </w:r>
      <w:r>
        <w:fldChar w:fldCharType="end"/>
      </w:r>
    </w:p>
    <w:p w14:paraId="693CB1AF" w14:textId="330AEBB1" w:rsidR="00482E70" w:rsidRDefault="00482E70">
      <w:pPr>
        <w:pStyle w:val="TOC4"/>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Identifying the intercepted IMS-based communications</w:t>
      </w:r>
      <w:r>
        <w:tab/>
      </w:r>
      <w:r>
        <w:fldChar w:fldCharType="begin" w:fldLock="1"/>
      </w:r>
      <w:r>
        <w:instrText xml:space="preserve"> PAGEREF _Toc129881706 \h </w:instrText>
      </w:r>
      <w:r>
        <w:fldChar w:fldCharType="separate"/>
      </w:r>
      <w:r>
        <w:t>280</w:t>
      </w:r>
      <w:r>
        <w:fldChar w:fldCharType="end"/>
      </w:r>
    </w:p>
    <w:p w14:paraId="587976E4" w14:textId="723CE75A" w:rsidR="00482E70" w:rsidRDefault="00482E70">
      <w:pPr>
        <w:pStyle w:val="TOC5"/>
        <w:rPr>
          <w:rFonts w:asciiTheme="minorHAnsi" w:eastAsiaTheme="minorEastAsia" w:hAnsiTheme="minorHAnsi" w:cstheme="minorBidi"/>
          <w:sz w:val="22"/>
          <w:szCs w:val="22"/>
          <w:lang w:eastAsia="en-GB"/>
        </w:rPr>
      </w:pPr>
      <w:r>
        <w:t>7.12.2.8.1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_Toc129881707 \h </w:instrText>
      </w:r>
      <w:r>
        <w:fldChar w:fldCharType="separate"/>
      </w:r>
      <w:r>
        <w:t>280</w:t>
      </w:r>
      <w:r>
        <w:fldChar w:fldCharType="end"/>
      </w:r>
    </w:p>
    <w:p w14:paraId="46D2ED62" w14:textId="2F8BD940" w:rsidR="00482E70" w:rsidRDefault="00482E70">
      <w:pPr>
        <w:pStyle w:val="TOC5"/>
        <w:rPr>
          <w:rFonts w:asciiTheme="minorHAnsi" w:eastAsiaTheme="minorEastAsia" w:hAnsiTheme="minorHAnsi" w:cstheme="minorBidi"/>
          <w:sz w:val="22"/>
          <w:szCs w:val="22"/>
          <w:lang w:eastAsia="en-GB"/>
        </w:rPr>
      </w:pPr>
      <w:r>
        <w:t>7.12.2.8.2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_Toc129881708 \h </w:instrText>
      </w:r>
      <w:r>
        <w:fldChar w:fldCharType="separate"/>
      </w:r>
      <w:r>
        <w:t>280</w:t>
      </w:r>
      <w:r>
        <w:fldChar w:fldCharType="end"/>
      </w:r>
    </w:p>
    <w:p w14:paraId="24E9994D" w14:textId="099BCA26" w:rsidR="00482E70" w:rsidRDefault="00482E70">
      <w:pPr>
        <w:pStyle w:val="TOC6"/>
        <w:rPr>
          <w:rFonts w:asciiTheme="minorHAnsi" w:eastAsiaTheme="minorEastAsia" w:hAnsiTheme="minorHAnsi" w:cstheme="minorBidi"/>
          <w:sz w:val="22"/>
          <w:szCs w:val="22"/>
          <w:lang w:eastAsia="en-GB"/>
        </w:rPr>
      </w:pPr>
      <w:r>
        <w:t>7.12.2.8.2.1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_Toc129881709 \h </w:instrText>
      </w:r>
      <w:r>
        <w:fldChar w:fldCharType="separate"/>
      </w:r>
      <w:r>
        <w:t>280</w:t>
      </w:r>
      <w:r>
        <w:fldChar w:fldCharType="end"/>
      </w:r>
    </w:p>
    <w:p w14:paraId="30AAEA80" w14:textId="5EDBC275" w:rsidR="00482E70" w:rsidRDefault="00482E70">
      <w:pPr>
        <w:pStyle w:val="TOC6"/>
        <w:rPr>
          <w:rFonts w:asciiTheme="minorHAnsi" w:eastAsiaTheme="minorEastAsia" w:hAnsiTheme="minorHAnsi" w:cstheme="minorBidi"/>
          <w:sz w:val="22"/>
          <w:szCs w:val="22"/>
          <w:lang w:eastAsia="en-GB"/>
        </w:rPr>
      </w:pPr>
      <w:r>
        <w:t>7.12.2.8.2.2</w:t>
      </w:r>
      <w:r>
        <w:rPr>
          <w:rFonts w:asciiTheme="minorHAnsi" w:eastAsiaTheme="minorEastAsia" w:hAnsiTheme="minorHAnsi" w:cstheme="minorBidi"/>
          <w:sz w:val="22"/>
          <w:szCs w:val="22"/>
          <w:lang w:eastAsia="en-GB"/>
        </w:rPr>
        <w:tab/>
      </w:r>
      <w:r>
        <w:t>Session based IMS services</w:t>
      </w:r>
      <w:r>
        <w:tab/>
      </w:r>
      <w:r>
        <w:fldChar w:fldCharType="begin" w:fldLock="1"/>
      </w:r>
      <w:r>
        <w:instrText xml:space="preserve"> PAGEREF _Toc129881710 \h </w:instrText>
      </w:r>
      <w:r>
        <w:fldChar w:fldCharType="separate"/>
      </w:r>
      <w:r>
        <w:t>280</w:t>
      </w:r>
      <w:r>
        <w:fldChar w:fldCharType="end"/>
      </w:r>
    </w:p>
    <w:p w14:paraId="27F30DF0" w14:textId="74868F2B" w:rsidR="00482E70" w:rsidRDefault="00482E70">
      <w:pPr>
        <w:pStyle w:val="TOC6"/>
        <w:rPr>
          <w:rFonts w:asciiTheme="minorHAnsi" w:eastAsiaTheme="minorEastAsia" w:hAnsiTheme="minorHAnsi" w:cstheme="minorBidi"/>
          <w:sz w:val="22"/>
          <w:szCs w:val="22"/>
          <w:lang w:eastAsia="en-GB"/>
        </w:rPr>
      </w:pPr>
      <w:r>
        <w:t>7.12.2.8.2.3</w:t>
      </w:r>
      <w:r>
        <w:rPr>
          <w:rFonts w:asciiTheme="minorHAnsi" w:eastAsiaTheme="minorEastAsia" w:hAnsiTheme="minorHAnsi" w:cstheme="minorBidi"/>
          <w:sz w:val="22"/>
          <w:szCs w:val="22"/>
          <w:lang w:eastAsia="en-GB"/>
        </w:rPr>
        <w:tab/>
      </w:r>
      <w:r>
        <w:t>Session independent IMS services</w:t>
      </w:r>
      <w:r>
        <w:tab/>
      </w:r>
      <w:r>
        <w:fldChar w:fldCharType="begin" w:fldLock="1"/>
      </w:r>
      <w:r>
        <w:instrText xml:space="preserve"> PAGEREF _Toc129881711 \h </w:instrText>
      </w:r>
      <w:r>
        <w:fldChar w:fldCharType="separate"/>
      </w:r>
      <w:r>
        <w:t>281</w:t>
      </w:r>
      <w:r>
        <w:fldChar w:fldCharType="end"/>
      </w:r>
    </w:p>
    <w:p w14:paraId="326A7712" w14:textId="0CDCB832" w:rsidR="00482E70" w:rsidRDefault="00482E70">
      <w:pPr>
        <w:pStyle w:val="TOC4"/>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Handling of correlation information</w:t>
      </w:r>
      <w:r>
        <w:tab/>
      </w:r>
      <w:r>
        <w:fldChar w:fldCharType="begin" w:fldLock="1"/>
      </w:r>
      <w:r>
        <w:instrText xml:space="preserve"> PAGEREF _Toc129881712 \h </w:instrText>
      </w:r>
      <w:r>
        <w:fldChar w:fldCharType="separate"/>
      </w:r>
      <w:r>
        <w:t>282</w:t>
      </w:r>
      <w:r>
        <w:fldChar w:fldCharType="end"/>
      </w:r>
    </w:p>
    <w:p w14:paraId="3966C0EF" w14:textId="248DE384" w:rsidR="00482E70" w:rsidRDefault="00482E70">
      <w:pPr>
        <w:pStyle w:val="TOC3"/>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_Toc129881713 \h </w:instrText>
      </w:r>
      <w:r>
        <w:fldChar w:fldCharType="separate"/>
      </w:r>
      <w:r>
        <w:t>282</w:t>
      </w:r>
      <w:r>
        <w:fldChar w:fldCharType="end"/>
      </w:r>
    </w:p>
    <w:p w14:paraId="36047108" w14:textId="10D63AA9" w:rsidR="00482E70" w:rsidRDefault="00482E70">
      <w:pPr>
        <w:pStyle w:val="TOC4"/>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_Toc129881714 \h </w:instrText>
      </w:r>
      <w:r>
        <w:fldChar w:fldCharType="separate"/>
      </w:r>
      <w:r>
        <w:t>282</w:t>
      </w:r>
      <w:r>
        <w:fldChar w:fldCharType="end"/>
      </w:r>
    </w:p>
    <w:p w14:paraId="6371226F" w14:textId="1B0F5663" w:rsidR="00482E70" w:rsidRDefault="00482E70">
      <w:pPr>
        <w:pStyle w:val="TOC4"/>
        <w:rPr>
          <w:rFonts w:asciiTheme="minorHAnsi" w:eastAsiaTheme="minorEastAsia" w:hAnsiTheme="minorHAnsi" w:cstheme="minorBidi"/>
          <w:sz w:val="22"/>
          <w:szCs w:val="22"/>
          <w:lang w:eastAsia="en-GB"/>
        </w:rPr>
      </w:pPr>
      <w:r>
        <w:t>7.12.3.2</w:t>
      </w:r>
      <w:r>
        <w:rPr>
          <w:rFonts w:asciiTheme="minorHAnsi" w:eastAsiaTheme="minorEastAsia" w:hAnsiTheme="minorHAnsi" w:cstheme="minorBidi"/>
          <w:sz w:val="22"/>
          <w:szCs w:val="22"/>
          <w:lang w:eastAsia="en-GB"/>
        </w:rPr>
        <w:tab/>
      </w:r>
      <w:r>
        <w:t>Provisioning of IRI-POI</w:t>
      </w:r>
      <w:r>
        <w:tab/>
      </w:r>
      <w:r>
        <w:fldChar w:fldCharType="begin" w:fldLock="1"/>
      </w:r>
      <w:r>
        <w:instrText xml:space="preserve"> PAGEREF _Toc129881715 \h </w:instrText>
      </w:r>
      <w:r>
        <w:fldChar w:fldCharType="separate"/>
      </w:r>
      <w:r>
        <w:t>283</w:t>
      </w:r>
      <w:r>
        <w:fldChar w:fldCharType="end"/>
      </w:r>
    </w:p>
    <w:p w14:paraId="0642F710" w14:textId="600859AB" w:rsidR="00482E70" w:rsidRDefault="00482E70">
      <w:pPr>
        <w:pStyle w:val="TOC5"/>
        <w:rPr>
          <w:rFonts w:asciiTheme="minorHAnsi" w:eastAsiaTheme="minorEastAsia" w:hAnsiTheme="minorHAnsi" w:cstheme="minorBidi"/>
          <w:sz w:val="22"/>
          <w:szCs w:val="22"/>
          <w:lang w:eastAsia="en-GB"/>
        </w:rPr>
      </w:pPr>
      <w:r>
        <w:t>7.12.3.2.1</w:t>
      </w:r>
      <w:r>
        <w:rPr>
          <w:rFonts w:asciiTheme="minorHAnsi" w:eastAsiaTheme="minorEastAsia" w:hAnsiTheme="minorHAnsi" w:cstheme="minorBidi"/>
          <w:sz w:val="22"/>
          <w:szCs w:val="22"/>
          <w:lang w:eastAsia="en-GB"/>
        </w:rPr>
        <w:tab/>
      </w:r>
      <w:r>
        <w:t>Session-based IMS services</w:t>
      </w:r>
      <w:r>
        <w:tab/>
      </w:r>
      <w:r>
        <w:fldChar w:fldCharType="begin" w:fldLock="1"/>
      </w:r>
      <w:r>
        <w:instrText xml:space="preserve"> PAGEREF _Toc129881716 \h </w:instrText>
      </w:r>
      <w:r>
        <w:fldChar w:fldCharType="separate"/>
      </w:r>
      <w:r>
        <w:t>283</w:t>
      </w:r>
      <w:r>
        <w:fldChar w:fldCharType="end"/>
      </w:r>
    </w:p>
    <w:p w14:paraId="520CC228" w14:textId="279AE54D" w:rsidR="00482E70" w:rsidRDefault="00482E70">
      <w:pPr>
        <w:pStyle w:val="TOC5"/>
        <w:rPr>
          <w:rFonts w:asciiTheme="minorHAnsi" w:eastAsiaTheme="minorEastAsia" w:hAnsiTheme="minorHAnsi" w:cstheme="minorBidi"/>
          <w:sz w:val="22"/>
          <w:szCs w:val="22"/>
          <w:lang w:eastAsia="en-GB"/>
        </w:rPr>
      </w:pPr>
      <w:r>
        <w:t>7.12.3.2.2</w:t>
      </w:r>
      <w:r>
        <w:rPr>
          <w:rFonts w:asciiTheme="minorHAnsi" w:eastAsiaTheme="minorEastAsia" w:hAnsiTheme="minorHAnsi" w:cstheme="minorBidi"/>
          <w:sz w:val="22"/>
          <w:szCs w:val="22"/>
          <w:lang w:eastAsia="en-GB"/>
        </w:rPr>
        <w:tab/>
      </w:r>
      <w:r>
        <w:t>Session-independent IMS services</w:t>
      </w:r>
      <w:r>
        <w:tab/>
      </w:r>
      <w:r>
        <w:fldChar w:fldCharType="begin" w:fldLock="1"/>
      </w:r>
      <w:r>
        <w:instrText xml:space="preserve"> PAGEREF _Toc129881717 \h </w:instrText>
      </w:r>
      <w:r>
        <w:fldChar w:fldCharType="separate"/>
      </w:r>
      <w:r>
        <w:t>283</w:t>
      </w:r>
      <w:r>
        <w:fldChar w:fldCharType="end"/>
      </w:r>
    </w:p>
    <w:p w14:paraId="4E814BDA" w14:textId="7B1FA774" w:rsidR="00482E70" w:rsidRDefault="00482E70">
      <w:pPr>
        <w:pStyle w:val="TOC4"/>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Provisioning of CC-TF</w:t>
      </w:r>
      <w:r>
        <w:tab/>
      </w:r>
      <w:r>
        <w:fldChar w:fldCharType="begin" w:fldLock="1"/>
      </w:r>
      <w:r>
        <w:instrText xml:space="preserve"> PAGEREF _Toc129881718 \h </w:instrText>
      </w:r>
      <w:r>
        <w:fldChar w:fldCharType="separate"/>
      </w:r>
      <w:r>
        <w:t>284</w:t>
      </w:r>
      <w:r>
        <w:fldChar w:fldCharType="end"/>
      </w:r>
    </w:p>
    <w:p w14:paraId="5147C36F" w14:textId="52947A11" w:rsidR="00482E70" w:rsidRDefault="00482E70">
      <w:pPr>
        <w:pStyle w:val="TOC4"/>
        <w:rPr>
          <w:rFonts w:asciiTheme="minorHAnsi" w:eastAsiaTheme="minorEastAsia" w:hAnsiTheme="minorHAnsi" w:cstheme="minorBidi"/>
          <w:sz w:val="22"/>
          <w:szCs w:val="22"/>
          <w:lang w:eastAsia="en-GB"/>
        </w:rPr>
      </w:pPr>
      <w:r>
        <w:t>7.12.3.4</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_Toc129881719 \h </w:instrText>
      </w:r>
      <w:r>
        <w:fldChar w:fldCharType="separate"/>
      </w:r>
      <w:r>
        <w:t>285</w:t>
      </w:r>
      <w:r>
        <w:fldChar w:fldCharType="end"/>
      </w:r>
    </w:p>
    <w:p w14:paraId="49215FFA" w14:textId="2AFBCFCC" w:rsidR="00482E70" w:rsidRDefault="00482E70">
      <w:pPr>
        <w:pStyle w:val="TOC4"/>
        <w:rPr>
          <w:rFonts w:asciiTheme="minorHAnsi" w:eastAsiaTheme="minorEastAsia" w:hAnsiTheme="minorHAnsi" w:cstheme="minorBidi"/>
          <w:sz w:val="22"/>
          <w:szCs w:val="22"/>
          <w:lang w:eastAsia="en-GB"/>
        </w:rPr>
      </w:pPr>
      <w:r>
        <w:t>7.12.3.5</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_Toc129881720 \h </w:instrText>
      </w:r>
      <w:r>
        <w:fldChar w:fldCharType="separate"/>
      </w:r>
      <w:r>
        <w:t>286</w:t>
      </w:r>
      <w:r>
        <w:fldChar w:fldCharType="end"/>
      </w:r>
    </w:p>
    <w:p w14:paraId="206BCDD1" w14:textId="3AACC685" w:rsidR="00482E70" w:rsidRDefault="00482E70">
      <w:pPr>
        <w:pStyle w:val="TOC3"/>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Generation of xIRIs over LI_X2</w:t>
      </w:r>
      <w:r>
        <w:tab/>
      </w:r>
      <w:r>
        <w:fldChar w:fldCharType="begin" w:fldLock="1"/>
      </w:r>
      <w:r>
        <w:instrText xml:space="preserve"> PAGEREF _Toc129881721 \h </w:instrText>
      </w:r>
      <w:r>
        <w:fldChar w:fldCharType="separate"/>
      </w:r>
      <w:r>
        <w:t>286</w:t>
      </w:r>
      <w:r>
        <w:fldChar w:fldCharType="end"/>
      </w:r>
    </w:p>
    <w:p w14:paraId="62C39627" w14:textId="514D22D5" w:rsidR="00482E70" w:rsidRDefault="00482E70">
      <w:pPr>
        <w:pStyle w:val="TOC4"/>
        <w:rPr>
          <w:rFonts w:asciiTheme="minorHAnsi" w:eastAsiaTheme="minorEastAsia" w:hAnsiTheme="minorHAnsi" w:cstheme="minorBidi"/>
          <w:sz w:val="22"/>
          <w:szCs w:val="22"/>
          <w:lang w:eastAsia="en-GB"/>
        </w:rPr>
      </w:pPr>
      <w:r>
        <w:t>7.12.4.1</w:t>
      </w:r>
      <w:r>
        <w:rPr>
          <w:rFonts w:asciiTheme="minorHAnsi" w:eastAsiaTheme="minorEastAsia" w:hAnsiTheme="minorHAnsi" w:cstheme="minorBidi"/>
          <w:sz w:val="22"/>
          <w:szCs w:val="22"/>
          <w:lang w:eastAsia="en-GB"/>
        </w:rPr>
        <w:tab/>
      </w:r>
      <w:r>
        <w:t>IRI-POIs in IMS signaling functions</w:t>
      </w:r>
      <w:r>
        <w:tab/>
      </w:r>
      <w:r>
        <w:fldChar w:fldCharType="begin" w:fldLock="1"/>
      </w:r>
      <w:r>
        <w:instrText xml:space="preserve"> PAGEREF _Toc129881722 \h </w:instrText>
      </w:r>
      <w:r>
        <w:fldChar w:fldCharType="separate"/>
      </w:r>
      <w:r>
        <w:t>286</w:t>
      </w:r>
      <w:r>
        <w:fldChar w:fldCharType="end"/>
      </w:r>
    </w:p>
    <w:p w14:paraId="04643E19" w14:textId="6709E0D8" w:rsidR="00482E70" w:rsidRDefault="00482E70">
      <w:pPr>
        <w:pStyle w:val="TOC5"/>
        <w:rPr>
          <w:rFonts w:asciiTheme="minorHAnsi" w:eastAsiaTheme="minorEastAsia" w:hAnsiTheme="minorHAnsi" w:cstheme="minorBidi"/>
          <w:sz w:val="22"/>
          <w:szCs w:val="22"/>
          <w:lang w:eastAsia="en-GB"/>
        </w:rPr>
      </w:pPr>
      <w:r>
        <w:t>7.12.4.1.1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_Toc129881723 \h </w:instrText>
      </w:r>
      <w:r>
        <w:fldChar w:fldCharType="separate"/>
      </w:r>
      <w:r>
        <w:t>286</w:t>
      </w:r>
      <w:r>
        <w:fldChar w:fldCharType="end"/>
      </w:r>
    </w:p>
    <w:p w14:paraId="14AEF617" w14:textId="0A6CB5DE" w:rsidR="00482E70" w:rsidRDefault="00482E70">
      <w:pPr>
        <w:pStyle w:val="TOC5"/>
        <w:rPr>
          <w:rFonts w:asciiTheme="minorHAnsi" w:eastAsiaTheme="minorEastAsia" w:hAnsiTheme="minorHAnsi" w:cstheme="minorBidi"/>
          <w:sz w:val="22"/>
          <w:szCs w:val="22"/>
          <w:lang w:eastAsia="en-GB"/>
        </w:rPr>
      </w:pPr>
      <w:r>
        <w:t>7.12.4.1.2</w:t>
      </w:r>
      <w:r>
        <w:rPr>
          <w:rFonts w:asciiTheme="minorHAnsi" w:eastAsiaTheme="minorEastAsia" w:hAnsiTheme="minorHAnsi" w:cstheme="minorBidi"/>
          <w:sz w:val="22"/>
          <w:szCs w:val="22"/>
          <w:lang w:eastAsia="en-GB"/>
        </w:rPr>
        <w:tab/>
      </w:r>
      <w:r>
        <w:t>IRI-POI in P-CSCF</w:t>
      </w:r>
      <w:r>
        <w:tab/>
      </w:r>
      <w:r>
        <w:fldChar w:fldCharType="begin" w:fldLock="1"/>
      </w:r>
      <w:r>
        <w:instrText xml:space="preserve"> PAGEREF _Toc129881724 \h </w:instrText>
      </w:r>
      <w:r>
        <w:fldChar w:fldCharType="separate"/>
      </w:r>
      <w:r>
        <w:t>287</w:t>
      </w:r>
      <w:r>
        <w:fldChar w:fldCharType="end"/>
      </w:r>
    </w:p>
    <w:p w14:paraId="17237BE4" w14:textId="48795F4B" w:rsidR="00482E70" w:rsidRDefault="00482E70">
      <w:pPr>
        <w:pStyle w:val="TOC6"/>
        <w:rPr>
          <w:rFonts w:asciiTheme="minorHAnsi" w:eastAsiaTheme="minorEastAsia" w:hAnsiTheme="minorHAnsi" w:cstheme="minorBidi"/>
          <w:sz w:val="22"/>
          <w:szCs w:val="22"/>
          <w:lang w:eastAsia="en-GB"/>
        </w:rPr>
      </w:pPr>
      <w:r>
        <w:t>7.12.4.1.2.1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_Toc129881725 \h </w:instrText>
      </w:r>
      <w:r>
        <w:fldChar w:fldCharType="separate"/>
      </w:r>
      <w:r>
        <w:t>287</w:t>
      </w:r>
      <w:r>
        <w:fldChar w:fldCharType="end"/>
      </w:r>
    </w:p>
    <w:p w14:paraId="4754A1C2" w14:textId="32EDB4B7" w:rsidR="00482E70" w:rsidRDefault="00482E70">
      <w:pPr>
        <w:pStyle w:val="TOC6"/>
        <w:rPr>
          <w:rFonts w:asciiTheme="minorHAnsi" w:eastAsiaTheme="minorEastAsia" w:hAnsiTheme="minorHAnsi" w:cstheme="minorBidi"/>
          <w:sz w:val="22"/>
          <w:szCs w:val="22"/>
          <w:lang w:eastAsia="en-GB"/>
        </w:rPr>
      </w:pPr>
      <w:r>
        <w:t>7.12.4.1.2.2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_Toc129881726 \h </w:instrText>
      </w:r>
      <w:r>
        <w:fldChar w:fldCharType="separate"/>
      </w:r>
      <w:r>
        <w:t>287</w:t>
      </w:r>
      <w:r>
        <w:fldChar w:fldCharType="end"/>
      </w:r>
    </w:p>
    <w:p w14:paraId="14CE77B4" w14:textId="3610AE5A" w:rsidR="00482E70" w:rsidRDefault="00482E70">
      <w:pPr>
        <w:pStyle w:val="TOC5"/>
        <w:rPr>
          <w:rFonts w:asciiTheme="minorHAnsi" w:eastAsiaTheme="minorEastAsia" w:hAnsiTheme="minorHAnsi" w:cstheme="minorBidi"/>
          <w:sz w:val="22"/>
          <w:szCs w:val="22"/>
          <w:lang w:eastAsia="en-GB"/>
        </w:rPr>
      </w:pPr>
      <w:r>
        <w:t>7.12.4.1.3</w:t>
      </w:r>
      <w:r>
        <w:rPr>
          <w:rFonts w:asciiTheme="minorHAnsi" w:eastAsiaTheme="minorEastAsia" w:hAnsiTheme="minorHAnsi" w:cstheme="minorBidi"/>
          <w:sz w:val="22"/>
          <w:szCs w:val="22"/>
          <w:lang w:eastAsia="en-GB"/>
        </w:rPr>
        <w:tab/>
      </w:r>
      <w:r>
        <w:t>IRI-POI in S-CSCF</w:t>
      </w:r>
      <w:r>
        <w:tab/>
      </w:r>
      <w:r>
        <w:fldChar w:fldCharType="begin" w:fldLock="1"/>
      </w:r>
      <w:r>
        <w:instrText xml:space="preserve"> PAGEREF _Toc129881727 \h </w:instrText>
      </w:r>
      <w:r>
        <w:fldChar w:fldCharType="separate"/>
      </w:r>
      <w:r>
        <w:t>287</w:t>
      </w:r>
      <w:r>
        <w:fldChar w:fldCharType="end"/>
      </w:r>
    </w:p>
    <w:p w14:paraId="4FD30144" w14:textId="7E7D3DDA" w:rsidR="00482E70" w:rsidRDefault="00482E70">
      <w:pPr>
        <w:pStyle w:val="TOC6"/>
        <w:rPr>
          <w:rFonts w:asciiTheme="minorHAnsi" w:eastAsiaTheme="minorEastAsia" w:hAnsiTheme="minorHAnsi" w:cstheme="minorBidi"/>
          <w:sz w:val="22"/>
          <w:szCs w:val="22"/>
          <w:lang w:eastAsia="en-GB"/>
        </w:rPr>
      </w:pPr>
      <w:r>
        <w:t>7.12.4.1.3.1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_Toc129881728 \h </w:instrText>
      </w:r>
      <w:r>
        <w:fldChar w:fldCharType="separate"/>
      </w:r>
      <w:r>
        <w:t>287</w:t>
      </w:r>
      <w:r>
        <w:fldChar w:fldCharType="end"/>
      </w:r>
    </w:p>
    <w:p w14:paraId="6CE4757A" w14:textId="2788F7E4" w:rsidR="00482E70" w:rsidRDefault="00482E70">
      <w:pPr>
        <w:pStyle w:val="TOC6"/>
        <w:rPr>
          <w:rFonts w:asciiTheme="minorHAnsi" w:eastAsiaTheme="minorEastAsia" w:hAnsiTheme="minorHAnsi" w:cstheme="minorBidi"/>
          <w:sz w:val="22"/>
          <w:szCs w:val="22"/>
          <w:lang w:eastAsia="en-GB"/>
        </w:rPr>
      </w:pPr>
      <w:r>
        <w:t>7.12.4.1.3.2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_Toc129881729 \h </w:instrText>
      </w:r>
      <w:r>
        <w:fldChar w:fldCharType="separate"/>
      </w:r>
      <w:r>
        <w:t>288</w:t>
      </w:r>
      <w:r>
        <w:fldChar w:fldCharType="end"/>
      </w:r>
    </w:p>
    <w:p w14:paraId="137BB91E" w14:textId="2AF19166" w:rsidR="00482E70" w:rsidRDefault="00482E70">
      <w:pPr>
        <w:pStyle w:val="TOC5"/>
        <w:rPr>
          <w:rFonts w:asciiTheme="minorHAnsi" w:eastAsiaTheme="minorEastAsia" w:hAnsiTheme="minorHAnsi" w:cstheme="minorBidi"/>
          <w:sz w:val="22"/>
          <w:szCs w:val="22"/>
          <w:lang w:eastAsia="en-GB"/>
        </w:rPr>
      </w:pPr>
      <w:r>
        <w:t>7.12.4.1.4</w:t>
      </w:r>
      <w:r>
        <w:rPr>
          <w:rFonts w:asciiTheme="minorHAnsi" w:eastAsiaTheme="minorEastAsia" w:hAnsiTheme="minorHAnsi" w:cstheme="minorBidi"/>
          <w:sz w:val="22"/>
          <w:szCs w:val="22"/>
          <w:lang w:eastAsia="en-GB"/>
        </w:rPr>
        <w:tab/>
      </w:r>
      <w:r>
        <w:t>IRI-POI in E-CSCF</w:t>
      </w:r>
      <w:r>
        <w:tab/>
      </w:r>
      <w:r>
        <w:fldChar w:fldCharType="begin" w:fldLock="1"/>
      </w:r>
      <w:r>
        <w:instrText xml:space="preserve"> PAGEREF _Toc129881730 \h </w:instrText>
      </w:r>
      <w:r>
        <w:fldChar w:fldCharType="separate"/>
      </w:r>
      <w:r>
        <w:t>288</w:t>
      </w:r>
      <w:r>
        <w:fldChar w:fldCharType="end"/>
      </w:r>
    </w:p>
    <w:p w14:paraId="0C7967AD" w14:textId="6FAA0D08" w:rsidR="00482E70" w:rsidRDefault="00482E70">
      <w:pPr>
        <w:pStyle w:val="TOC5"/>
        <w:rPr>
          <w:rFonts w:asciiTheme="minorHAnsi" w:eastAsiaTheme="minorEastAsia" w:hAnsiTheme="minorHAnsi" w:cstheme="minorBidi"/>
          <w:sz w:val="22"/>
          <w:szCs w:val="22"/>
          <w:lang w:eastAsia="en-GB"/>
        </w:rPr>
      </w:pPr>
      <w:r>
        <w:t>7.12.4.1.5</w:t>
      </w:r>
      <w:r>
        <w:rPr>
          <w:rFonts w:asciiTheme="minorHAnsi" w:eastAsiaTheme="minorEastAsia" w:hAnsiTheme="minorHAnsi" w:cstheme="minorBidi"/>
          <w:sz w:val="22"/>
          <w:szCs w:val="22"/>
          <w:lang w:eastAsia="en-GB"/>
        </w:rPr>
        <w:tab/>
      </w:r>
      <w:r>
        <w:t>IRI-POI in IBCF</w:t>
      </w:r>
      <w:r>
        <w:tab/>
      </w:r>
      <w:r>
        <w:fldChar w:fldCharType="begin" w:fldLock="1"/>
      </w:r>
      <w:r>
        <w:instrText xml:space="preserve"> PAGEREF _Toc129881731 \h </w:instrText>
      </w:r>
      <w:r>
        <w:fldChar w:fldCharType="separate"/>
      </w:r>
      <w:r>
        <w:t>288</w:t>
      </w:r>
      <w:r>
        <w:fldChar w:fldCharType="end"/>
      </w:r>
    </w:p>
    <w:p w14:paraId="288B1F08" w14:textId="0716637B" w:rsidR="00482E70" w:rsidRDefault="00482E70">
      <w:pPr>
        <w:pStyle w:val="TOC6"/>
        <w:rPr>
          <w:rFonts w:asciiTheme="minorHAnsi" w:eastAsiaTheme="minorEastAsia" w:hAnsiTheme="minorHAnsi" w:cstheme="minorBidi"/>
          <w:sz w:val="22"/>
          <w:szCs w:val="22"/>
          <w:lang w:eastAsia="en-GB"/>
        </w:rPr>
      </w:pPr>
      <w:r>
        <w:t>7.12.4.1.5.1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_Toc129881732 \h </w:instrText>
      </w:r>
      <w:r>
        <w:fldChar w:fldCharType="separate"/>
      </w:r>
      <w:r>
        <w:t>288</w:t>
      </w:r>
      <w:r>
        <w:fldChar w:fldCharType="end"/>
      </w:r>
    </w:p>
    <w:p w14:paraId="7C323ECF" w14:textId="4675DD90" w:rsidR="00482E70" w:rsidRDefault="00482E70">
      <w:pPr>
        <w:pStyle w:val="TOC6"/>
        <w:rPr>
          <w:rFonts w:asciiTheme="minorHAnsi" w:eastAsiaTheme="minorEastAsia" w:hAnsiTheme="minorHAnsi" w:cstheme="minorBidi"/>
          <w:sz w:val="22"/>
          <w:szCs w:val="22"/>
          <w:lang w:eastAsia="en-GB"/>
        </w:rPr>
      </w:pPr>
      <w:r>
        <w:t>7.12.4.1.5.2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_Toc129881733 \h </w:instrText>
      </w:r>
      <w:r>
        <w:fldChar w:fldCharType="separate"/>
      </w:r>
      <w:r>
        <w:t>289</w:t>
      </w:r>
      <w:r>
        <w:fldChar w:fldCharType="end"/>
      </w:r>
    </w:p>
    <w:p w14:paraId="2EA0814A" w14:textId="40A0533A" w:rsidR="00482E70" w:rsidRDefault="00482E70">
      <w:pPr>
        <w:pStyle w:val="TOC5"/>
        <w:rPr>
          <w:rFonts w:asciiTheme="minorHAnsi" w:eastAsiaTheme="minorEastAsia" w:hAnsiTheme="minorHAnsi" w:cstheme="minorBidi"/>
          <w:sz w:val="22"/>
          <w:szCs w:val="22"/>
          <w:lang w:eastAsia="en-GB"/>
        </w:rPr>
      </w:pPr>
      <w:r>
        <w:t>7.12.4.1.6</w:t>
      </w:r>
      <w:r>
        <w:rPr>
          <w:rFonts w:asciiTheme="minorHAnsi" w:eastAsiaTheme="minorEastAsia" w:hAnsiTheme="minorHAnsi" w:cstheme="minorBidi"/>
          <w:sz w:val="22"/>
          <w:szCs w:val="22"/>
          <w:lang w:eastAsia="en-GB"/>
        </w:rPr>
        <w:tab/>
      </w:r>
      <w:r>
        <w:t>IRI-POI in MGCF</w:t>
      </w:r>
      <w:r>
        <w:tab/>
      </w:r>
      <w:r>
        <w:fldChar w:fldCharType="begin" w:fldLock="1"/>
      </w:r>
      <w:r>
        <w:instrText xml:space="preserve"> PAGEREF _Toc129881734 \h </w:instrText>
      </w:r>
      <w:r>
        <w:fldChar w:fldCharType="separate"/>
      </w:r>
      <w:r>
        <w:t>289</w:t>
      </w:r>
      <w:r>
        <w:fldChar w:fldCharType="end"/>
      </w:r>
    </w:p>
    <w:p w14:paraId="5E8CB18C" w14:textId="1D93B513" w:rsidR="00482E70" w:rsidRDefault="00482E70">
      <w:pPr>
        <w:pStyle w:val="TOC6"/>
        <w:rPr>
          <w:rFonts w:asciiTheme="minorHAnsi" w:eastAsiaTheme="minorEastAsia" w:hAnsiTheme="minorHAnsi" w:cstheme="minorBidi"/>
          <w:sz w:val="22"/>
          <w:szCs w:val="22"/>
          <w:lang w:eastAsia="en-GB"/>
        </w:rPr>
      </w:pPr>
      <w:r>
        <w:t>7.12.4.1.6.1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_Toc129881735 \h </w:instrText>
      </w:r>
      <w:r>
        <w:fldChar w:fldCharType="separate"/>
      </w:r>
      <w:r>
        <w:t>289</w:t>
      </w:r>
      <w:r>
        <w:fldChar w:fldCharType="end"/>
      </w:r>
    </w:p>
    <w:p w14:paraId="56843481" w14:textId="33806653" w:rsidR="00482E70" w:rsidRDefault="00482E70">
      <w:pPr>
        <w:pStyle w:val="TOC6"/>
        <w:rPr>
          <w:rFonts w:asciiTheme="minorHAnsi" w:eastAsiaTheme="minorEastAsia" w:hAnsiTheme="minorHAnsi" w:cstheme="minorBidi"/>
          <w:sz w:val="22"/>
          <w:szCs w:val="22"/>
          <w:lang w:eastAsia="en-GB"/>
        </w:rPr>
      </w:pPr>
      <w:r>
        <w:t>7.12.4.1.6.2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_Toc129881736 \h </w:instrText>
      </w:r>
      <w:r>
        <w:fldChar w:fldCharType="separate"/>
      </w:r>
      <w:r>
        <w:t>289</w:t>
      </w:r>
      <w:r>
        <w:fldChar w:fldCharType="end"/>
      </w:r>
    </w:p>
    <w:p w14:paraId="28DF213D" w14:textId="3A89E4A9" w:rsidR="00482E70" w:rsidRDefault="00482E70">
      <w:pPr>
        <w:pStyle w:val="TOC5"/>
        <w:rPr>
          <w:rFonts w:asciiTheme="minorHAnsi" w:eastAsiaTheme="minorEastAsia" w:hAnsiTheme="minorHAnsi" w:cstheme="minorBidi"/>
          <w:sz w:val="22"/>
          <w:szCs w:val="22"/>
          <w:lang w:eastAsia="en-GB"/>
        </w:rPr>
      </w:pPr>
      <w:r>
        <w:t>7.12.4.1.7</w:t>
      </w:r>
      <w:r>
        <w:rPr>
          <w:rFonts w:asciiTheme="minorHAnsi" w:eastAsiaTheme="minorEastAsia" w:hAnsiTheme="minorHAnsi" w:cstheme="minorBidi"/>
          <w:sz w:val="22"/>
          <w:szCs w:val="22"/>
          <w:lang w:eastAsia="en-GB"/>
        </w:rPr>
        <w:tab/>
      </w:r>
      <w:r>
        <w:t>IRI-POI in AS</w:t>
      </w:r>
      <w:r>
        <w:tab/>
      </w:r>
      <w:r>
        <w:fldChar w:fldCharType="begin" w:fldLock="1"/>
      </w:r>
      <w:r>
        <w:instrText xml:space="preserve"> PAGEREF _Toc129881737 \h </w:instrText>
      </w:r>
      <w:r>
        <w:fldChar w:fldCharType="separate"/>
      </w:r>
      <w:r>
        <w:t>289</w:t>
      </w:r>
      <w:r>
        <w:fldChar w:fldCharType="end"/>
      </w:r>
    </w:p>
    <w:p w14:paraId="130AFBFA" w14:textId="4B9724BD" w:rsidR="00482E70" w:rsidRDefault="00482E70">
      <w:pPr>
        <w:pStyle w:val="TOC6"/>
        <w:rPr>
          <w:rFonts w:asciiTheme="minorHAnsi" w:eastAsiaTheme="minorEastAsia" w:hAnsiTheme="minorHAnsi" w:cstheme="minorBidi"/>
          <w:sz w:val="22"/>
          <w:szCs w:val="22"/>
          <w:lang w:eastAsia="en-GB"/>
        </w:rPr>
      </w:pPr>
      <w:r>
        <w:t>7.12.4.1.7.1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_Toc129881738 \h </w:instrText>
      </w:r>
      <w:r>
        <w:fldChar w:fldCharType="separate"/>
      </w:r>
      <w:r>
        <w:t>289</w:t>
      </w:r>
      <w:r>
        <w:fldChar w:fldCharType="end"/>
      </w:r>
    </w:p>
    <w:p w14:paraId="27715EFE" w14:textId="65286F13" w:rsidR="00482E70" w:rsidRDefault="00482E70">
      <w:pPr>
        <w:pStyle w:val="TOC6"/>
        <w:rPr>
          <w:rFonts w:asciiTheme="minorHAnsi" w:eastAsiaTheme="minorEastAsia" w:hAnsiTheme="minorHAnsi" w:cstheme="minorBidi"/>
          <w:sz w:val="22"/>
          <w:szCs w:val="22"/>
          <w:lang w:eastAsia="en-GB"/>
        </w:rPr>
      </w:pPr>
      <w:r>
        <w:t>7.12.4.1.7.2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_Toc129881739 \h </w:instrText>
      </w:r>
      <w:r>
        <w:fldChar w:fldCharType="separate"/>
      </w:r>
      <w:r>
        <w:t>289</w:t>
      </w:r>
      <w:r>
        <w:fldChar w:fldCharType="end"/>
      </w:r>
    </w:p>
    <w:p w14:paraId="43560074" w14:textId="533C1F86" w:rsidR="00482E70" w:rsidRDefault="00482E70">
      <w:pPr>
        <w:pStyle w:val="TOC4"/>
        <w:rPr>
          <w:rFonts w:asciiTheme="minorHAnsi" w:eastAsiaTheme="minorEastAsia" w:hAnsiTheme="minorHAnsi" w:cstheme="minorBidi"/>
          <w:sz w:val="22"/>
          <w:szCs w:val="22"/>
          <w:lang w:eastAsia="en-GB"/>
        </w:rPr>
      </w:pPr>
      <w:r>
        <w:t>7.12.4.2</w:t>
      </w:r>
      <w:r>
        <w:rPr>
          <w:rFonts w:asciiTheme="minorHAnsi" w:eastAsiaTheme="minorEastAsia" w:hAnsiTheme="minorHAnsi" w:cstheme="minorBidi"/>
          <w:sz w:val="22"/>
          <w:szCs w:val="22"/>
          <w:lang w:eastAsia="en-GB"/>
        </w:rPr>
        <w:tab/>
      </w:r>
      <w:r>
        <w:t>IMS records</w:t>
      </w:r>
      <w:r>
        <w:tab/>
      </w:r>
      <w:r>
        <w:fldChar w:fldCharType="begin" w:fldLock="1"/>
      </w:r>
      <w:r>
        <w:instrText xml:space="preserve"> PAGEREF _Toc129881740 \h </w:instrText>
      </w:r>
      <w:r>
        <w:fldChar w:fldCharType="separate"/>
      </w:r>
      <w:r>
        <w:t>289</w:t>
      </w:r>
      <w:r>
        <w:fldChar w:fldCharType="end"/>
      </w:r>
    </w:p>
    <w:p w14:paraId="555C353C" w14:textId="09067699" w:rsidR="00482E70" w:rsidRDefault="00482E70">
      <w:pPr>
        <w:pStyle w:val="TOC5"/>
        <w:rPr>
          <w:rFonts w:asciiTheme="minorHAnsi" w:eastAsiaTheme="minorEastAsia" w:hAnsiTheme="minorHAnsi" w:cstheme="minorBidi"/>
          <w:sz w:val="22"/>
          <w:szCs w:val="22"/>
          <w:lang w:eastAsia="en-GB"/>
        </w:rPr>
      </w:pPr>
      <w:r>
        <w:t>7.12.4.2.1</w:t>
      </w:r>
      <w:r>
        <w:rPr>
          <w:rFonts w:asciiTheme="minorHAnsi" w:eastAsiaTheme="minorEastAsia" w:hAnsiTheme="minorHAnsi" w:cstheme="minorBidi"/>
          <w:sz w:val="22"/>
          <w:szCs w:val="22"/>
          <w:lang w:eastAsia="en-GB"/>
        </w:rPr>
        <w:tab/>
      </w:r>
      <w:r>
        <w:t>IMS Message</w:t>
      </w:r>
      <w:r>
        <w:tab/>
      </w:r>
      <w:r>
        <w:fldChar w:fldCharType="begin" w:fldLock="1"/>
      </w:r>
      <w:r>
        <w:instrText xml:space="preserve"> PAGEREF _Toc129881741 \h </w:instrText>
      </w:r>
      <w:r>
        <w:fldChar w:fldCharType="separate"/>
      </w:r>
      <w:r>
        <w:t>289</w:t>
      </w:r>
      <w:r>
        <w:fldChar w:fldCharType="end"/>
      </w:r>
    </w:p>
    <w:p w14:paraId="4D73297F" w14:textId="18834217" w:rsidR="00482E70" w:rsidRDefault="00482E70">
      <w:pPr>
        <w:pStyle w:val="TOC5"/>
        <w:rPr>
          <w:rFonts w:asciiTheme="minorHAnsi" w:eastAsiaTheme="minorEastAsia" w:hAnsiTheme="minorHAnsi" w:cstheme="minorBidi"/>
          <w:sz w:val="22"/>
          <w:szCs w:val="22"/>
          <w:lang w:eastAsia="en-GB"/>
        </w:rPr>
      </w:pPr>
      <w:r>
        <w:t>7.12.4.2.2</w:t>
      </w:r>
      <w:r>
        <w:rPr>
          <w:rFonts w:asciiTheme="minorHAnsi" w:eastAsiaTheme="minorEastAsia" w:hAnsiTheme="minorHAnsi" w:cstheme="minorBidi"/>
          <w:sz w:val="22"/>
          <w:szCs w:val="22"/>
          <w:lang w:eastAsia="en-GB"/>
        </w:rPr>
        <w:tab/>
      </w:r>
      <w:r>
        <w:t>Start of interception with Active IMS session</w:t>
      </w:r>
      <w:r>
        <w:tab/>
      </w:r>
      <w:r>
        <w:fldChar w:fldCharType="begin" w:fldLock="1"/>
      </w:r>
      <w:r>
        <w:instrText xml:space="preserve"> PAGEREF _Toc129881742 \h </w:instrText>
      </w:r>
      <w:r>
        <w:fldChar w:fldCharType="separate"/>
      </w:r>
      <w:r>
        <w:t>290</w:t>
      </w:r>
      <w:r>
        <w:fldChar w:fldCharType="end"/>
      </w:r>
    </w:p>
    <w:p w14:paraId="560BB9CA" w14:textId="2328D455" w:rsidR="00482E70" w:rsidRDefault="00482E70">
      <w:pPr>
        <w:pStyle w:val="TOC5"/>
        <w:rPr>
          <w:rFonts w:asciiTheme="minorHAnsi" w:eastAsiaTheme="minorEastAsia" w:hAnsiTheme="minorHAnsi" w:cstheme="minorBidi"/>
          <w:sz w:val="22"/>
          <w:szCs w:val="22"/>
          <w:lang w:eastAsia="en-GB"/>
        </w:rPr>
      </w:pPr>
      <w:r>
        <w:lastRenderedPageBreak/>
        <w:t>7.12.4.2.3</w:t>
      </w:r>
      <w:r>
        <w:rPr>
          <w:rFonts w:asciiTheme="minorHAnsi" w:eastAsiaTheme="minorEastAsia" w:hAnsiTheme="minorHAnsi" w:cstheme="minorBidi"/>
          <w:sz w:val="22"/>
          <w:szCs w:val="22"/>
          <w:lang w:eastAsia="en-GB"/>
        </w:rPr>
        <w:tab/>
      </w:r>
      <w:r>
        <w:t>IMS CC Unavailable</w:t>
      </w:r>
      <w:r>
        <w:tab/>
      </w:r>
      <w:r>
        <w:fldChar w:fldCharType="begin" w:fldLock="1"/>
      </w:r>
      <w:r>
        <w:instrText xml:space="preserve"> PAGEREF _Toc129881743 \h </w:instrText>
      </w:r>
      <w:r>
        <w:fldChar w:fldCharType="separate"/>
      </w:r>
      <w:r>
        <w:t>291</w:t>
      </w:r>
      <w:r>
        <w:fldChar w:fldCharType="end"/>
      </w:r>
    </w:p>
    <w:p w14:paraId="1AE34D42" w14:textId="39659AE2" w:rsidR="00482E70" w:rsidRDefault="00482E70">
      <w:pPr>
        <w:pStyle w:val="TOC4"/>
        <w:rPr>
          <w:rFonts w:asciiTheme="minorHAnsi" w:eastAsiaTheme="minorEastAsia" w:hAnsiTheme="minorHAnsi" w:cstheme="minorBidi"/>
          <w:sz w:val="22"/>
          <w:szCs w:val="22"/>
          <w:lang w:eastAsia="en-GB"/>
        </w:rPr>
      </w:pPr>
      <w:r>
        <w:t>7.12.4.3</w:t>
      </w:r>
      <w:r>
        <w:rPr>
          <w:rFonts w:asciiTheme="minorHAnsi" w:eastAsiaTheme="minorEastAsia" w:hAnsiTheme="minorHAnsi" w:cstheme="minorBidi"/>
          <w:sz w:val="22"/>
          <w:szCs w:val="22"/>
          <w:lang w:eastAsia="en-GB"/>
        </w:rPr>
        <w:tab/>
      </w:r>
      <w:r>
        <w:t>IMS record parameters</w:t>
      </w:r>
      <w:r>
        <w:tab/>
      </w:r>
      <w:r>
        <w:fldChar w:fldCharType="begin" w:fldLock="1"/>
      </w:r>
      <w:r>
        <w:instrText xml:space="preserve"> PAGEREF _Toc129881744 \h </w:instrText>
      </w:r>
      <w:r>
        <w:fldChar w:fldCharType="separate"/>
      </w:r>
      <w:r>
        <w:t>292</w:t>
      </w:r>
      <w:r>
        <w:fldChar w:fldCharType="end"/>
      </w:r>
    </w:p>
    <w:p w14:paraId="1D178C69" w14:textId="5EFED44D" w:rsidR="00482E70" w:rsidRDefault="00482E70">
      <w:pPr>
        <w:pStyle w:val="TOC5"/>
        <w:rPr>
          <w:rFonts w:asciiTheme="minorHAnsi" w:eastAsiaTheme="minorEastAsia" w:hAnsiTheme="minorHAnsi" w:cstheme="minorBidi"/>
          <w:sz w:val="22"/>
          <w:szCs w:val="22"/>
          <w:lang w:eastAsia="en-GB"/>
        </w:rPr>
      </w:pPr>
      <w:r>
        <w:t>7.12.4.3.1</w:t>
      </w:r>
      <w:r>
        <w:rPr>
          <w:rFonts w:asciiTheme="minorHAnsi" w:eastAsiaTheme="minorEastAsia" w:hAnsiTheme="minorHAnsi" w:cstheme="minorBidi"/>
          <w:sz w:val="22"/>
          <w:szCs w:val="22"/>
          <w:lang w:eastAsia="en-GB"/>
        </w:rPr>
        <w:tab/>
      </w:r>
      <w:r>
        <w:t>Type: IMSPayload</w:t>
      </w:r>
      <w:r>
        <w:tab/>
      </w:r>
      <w:r>
        <w:fldChar w:fldCharType="begin" w:fldLock="1"/>
      </w:r>
      <w:r>
        <w:instrText xml:space="preserve"> PAGEREF _Toc129881745 \h </w:instrText>
      </w:r>
      <w:r>
        <w:fldChar w:fldCharType="separate"/>
      </w:r>
      <w:r>
        <w:t>292</w:t>
      </w:r>
      <w:r>
        <w:fldChar w:fldCharType="end"/>
      </w:r>
    </w:p>
    <w:p w14:paraId="2B724ACC" w14:textId="34B71F29" w:rsidR="00482E70" w:rsidRDefault="00482E70">
      <w:pPr>
        <w:pStyle w:val="TOC5"/>
        <w:rPr>
          <w:rFonts w:asciiTheme="minorHAnsi" w:eastAsiaTheme="minorEastAsia" w:hAnsiTheme="minorHAnsi" w:cstheme="minorBidi"/>
          <w:sz w:val="22"/>
          <w:szCs w:val="22"/>
          <w:lang w:eastAsia="en-GB"/>
        </w:rPr>
      </w:pPr>
      <w:r>
        <w:t>7.12.4.3.2</w:t>
      </w:r>
      <w:r>
        <w:rPr>
          <w:rFonts w:asciiTheme="minorHAnsi" w:eastAsiaTheme="minorEastAsia" w:hAnsiTheme="minorHAnsi" w:cstheme="minorBidi"/>
          <w:sz w:val="22"/>
          <w:szCs w:val="22"/>
          <w:lang w:eastAsia="en-GB"/>
        </w:rPr>
        <w:tab/>
      </w:r>
      <w:r>
        <w:t xml:space="preserve"> Enumeration: SessionDirection</w:t>
      </w:r>
      <w:r>
        <w:tab/>
      </w:r>
      <w:r>
        <w:fldChar w:fldCharType="begin" w:fldLock="1"/>
      </w:r>
      <w:r>
        <w:instrText xml:space="preserve"> PAGEREF _Toc129881746 \h </w:instrText>
      </w:r>
      <w:r>
        <w:fldChar w:fldCharType="separate"/>
      </w:r>
      <w:r>
        <w:t>292</w:t>
      </w:r>
      <w:r>
        <w:fldChar w:fldCharType="end"/>
      </w:r>
    </w:p>
    <w:p w14:paraId="5AAC45DB" w14:textId="04F6FA52" w:rsidR="00482E70" w:rsidRDefault="00482E70">
      <w:pPr>
        <w:pStyle w:val="TOC5"/>
        <w:rPr>
          <w:rFonts w:asciiTheme="minorHAnsi" w:eastAsiaTheme="minorEastAsia" w:hAnsiTheme="minorHAnsi" w:cstheme="minorBidi"/>
          <w:sz w:val="22"/>
          <w:szCs w:val="22"/>
          <w:lang w:eastAsia="en-GB"/>
        </w:rPr>
      </w:pPr>
      <w:r>
        <w:t>7.12.4.3.3</w:t>
      </w:r>
      <w:r>
        <w:rPr>
          <w:rFonts w:asciiTheme="minorHAnsi" w:eastAsiaTheme="minorEastAsia" w:hAnsiTheme="minorHAnsi" w:cstheme="minorBidi"/>
          <w:sz w:val="22"/>
          <w:szCs w:val="22"/>
          <w:lang w:eastAsia="en-GB"/>
        </w:rPr>
        <w:tab/>
      </w:r>
      <w:r>
        <w:t xml:space="preserve"> Enumeration: VoIPRoamingIndication</w:t>
      </w:r>
      <w:r>
        <w:tab/>
      </w:r>
      <w:r>
        <w:fldChar w:fldCharType="begin" w:fldLock="1"/>
      </w:r>
      <w:r>
        <w:instrText xml:space="preserve"> PAGEREF _Toc129881747 \h </w:instrText>
      </w:r>
      <w:r>
        <w:fldChar w:fldCharType="separate"/>
      </w:r>
      <w:r>
        <w:t>292</w:t>
      </w:r>
      <w:r>
        <w:fldChar w:fldCharType="end"/>
      </w:r>
    </w:p>
    <w:p w14:paraId="1E00C2EB" w14:textId="71669933" w:rsidR="00482E70" w:rsidRDefault="00482E70">
      <w:pPr>
        <w:pStyle w:val="TOC5"/>
        <w:rPr>
          <w:rFonts w:asciiTheme="minorHAnsi" w:eastAsiaTheme="minorEastAsia" w:hAnsiTheme="minorHAnsi" w:cstheme="minorBidi"/>
          <w:sz w:val="22"/>
          <w:szCs w:val="22"/>
          <w:lang w:eastAsia="en-GB"/>
        </w:rPr>
      </w:pPr>
      <w:r>
        <w:t>7.12.4.3.4</w:t>
      </w:r>
      <w:r>
        <w:rPr>
          <w:rFonts w:asciiTheme="minorHAnsi" w:eastAsiaTheme="minorEastAsia" w:hAnsiTheme="minorHAnsi" w:cstheme="minorBidi"/>
          <w:sz w:val="22"/>
          <w:szCs w:val="22"/>
          <w:lang w:eastAsia="en-GB"/>
        </w:rPr>
        <w:tab/>
      </w:r>
      <w:r>
        <w:t>Type: SIPMessage</w:t>
      </w:r>
      <w:r>
        <w:tab/>
      </w:r>
      <w:r>
        <w:fldChar w:fldCharType="begin" w:fldLock="1"/>
      </w:r>
      <w:r>
        <w:instrText xml:space="preserve"> PAGEREF _Toc129881748 \h </w:instrText>
      </w:r>
      <w:r>
        <w:fldChar w:fldCharType="separate"/>
      </w:r>
      <w:r>
        <w:t>293</w:t>
      </w:r>
      <w:r>
        <w:fldChar w:fldCharType="end"/>
      </w:r>
    </w:p>
    <w:p w14:paraId="1E427B7A" w14:textId="7EDAA815" w:rsidR="00482E70" w:rsidRDefault="00482E70">
      <w:pPr>
        <w:pStyle w:val="TOC5"/>
        <w:rPr>
          <w:rFonts w:asciiTheme="minorHAnsi" w:eastAsiaTheme="minorEastAsia" w:hAnsiTheme="minorHAnsi" w:cstheme="minorBidi"/>
          <w:sz w:val="22"/>
          <w:szCs w:val="22"/>
          <w:lang w:eastAsia="en-GB"/>
        </w:rPr>
      </w:pPr>
      <w:r>
        <w:t>7.12.4.3.5</w:t>
      </w:r>
      <w:r>
        <w:rPr>
          <w:rFonts w:asciiTheme="minorHAnsi" w:eastAsiaTheme="minorEastAsia" w:hAnsiTheme="minorHAnsi" w:cstheme="minorBidi"/>
          <w:sz w:val="22"/>
          <w:szCs w:val="22"/>
          <w:lang w:eastAsia="en-GB"/>
        </w:rPr>
        <w:tab/>
      </w:r>
      <w:r>
        <w:t>Type: SIPAccessNetworkInformation</w:t>
      </w:r>
      <w:r>
        <w:tab/>
      </w:r>
      <w:r>
        <w:fldChar w:fldCharType="begin" w:fldLock="1"/>
      </w:r>
      <w:r>
        <w:instrText xml:space="preserve"> PAGEREF _Toc129881749 \h </w:instrText>
      </w:r>
      <w:r>
        <w:fldChar w:fldCharType="separate"/>
      </w:r>
      <w:r>
        <w:t>293</w:t>
      </w:r>
      <w:r>
        <w:fldChar w:fldCharType="end"/>
      </w:r>
    </w:p>
    <w:p w14:paraId="7787C372" w14:textId="0819279E" w:rsidR="00482E70" w:rsidRDefault="00482E70">
      <w:pPr>
        <w:pStyle w:val="TOC5"/>
        <w:rPr>
          <w:rFonts w:asciiTheme="minorHAnsi" w:eastAsiaTheme="minorEastAsia" w:hAnsiTheme="minorHAnsi" w:cstheme="minorBidi"/>
          <w:sz w:val="22"/>
          <w:szCs w:val="22"/>
          <w:lang w:eastAsia="en-GB"/>
        </w:rPr>
      </w:pPr>
      <w:r>
        <w:t>7.12.4.3.6</w:t>
      </w:r>
      <w:r>
        <w:rPr>
          <w:rFonts w:asciiTheme="minorHAnsi" w:eastAsiaTheme="minorEastAsia" w:hAnsiTheme="minorHAnsi" w:cstheme="minorBidi"/>
          <w:sz w:val="22"/>
          <w:szCs w:val="22"/>
          <w:lang w:eastAsia="en-GB"/>
        </w:rPr>
        <w:tab/>
      </w:r>
      <w:r>
        <w:t>Type: SIPCellularNetworkInformation</w:t>
      </w:r>
      <w:r>
        <w:tab/>
      </w:r>
      <w:r>
        <w:fldChar w:fldCharType="begin" w:fldLock="1"/>
      </w:r>
      <w:r>
        <w:instrText xml:space="preserve"> PAGEREF _Toc129881750 \h </w:instrText>
      </w:r>
      <w:r>
        <w:fldChar w:fldCharType="separate"/>
      </w:r>
      <w:r>
        <w:t>293</w:t>
      </w:r>
      <w:r>
        <w:fldChar w:fldCharType="end"/>
      </w:r>
    </w:p>
    <w:p w14:paraId="2E61DB3C" w14:textId="70748ED8" w:rsidR="00482E70" w:rsidRDefault="00482E70">
      <w:pPr>
        <w:pStyle w:val="TOC3"/>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Triggering of CC-POI by CC-TF over LI_T3</w:t>
      </w:r>
      <w:r>
        <w:tab/>
      </w:r>
      <w:r>
        <w:fldChar w:fldCharType="begin" w:fldLock="1"/>
      </w:r>
      <w:r>
        <w:instrText xml:space="preserve"> PAGEREF _Toc129881751 \h </w:instrText>
      </w:r>
      <w:r>
        <w:fldChar w:fldCharType="separate"/>
      </w:r>
      <w:r>
        <w:t>293</w:t>
      </w:r>
      <w:r>
        <w:fldChar w:fldCharType="end"/>
      </w:r>
    </w:p>
    <w:p w14:paraId="7B245925" w14:textId="49BB8A15" w:rsidR="00482E70" w:rsidRDefault="00482E70">
      <w:pPr>
        <w:pStyle w:val="TOC4"/>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CC-TFs in IMS signaling functions</w:t>
      </w:r>
      <w:r>
        <w:tab/>
      </w:r>
      <w:r>
        <w:fldChar w:fldCharType="begin" w:fldLock="1"/>
      </w:r>
      <w:r>
        <w:instrText xml:space="preserve"> PAGEREF _Toc129881752 \h </w:instrText>
      </w:r>
      <w:r>
        <w:fldChar w:fldCharType="separate"/>
      </w:r>
      <w:r>
        <w:t>293</w:t>
      </w:r>
      <w:r>
        <w:fldChar w:fldCharType="end"/>
      </w:r>
    </w:p>
    <w:p w14:paraId="3C7CE42A" w14:textId="1A177FA5" w:rsidR="00482E70" w:rsidRDefault="00482E70">
      <w:pPr>
        <w:pStyle w:val="TOC5"/>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_Toc129881753 \h </w:instrText>
      </w:r>
      <w:r>
        <w:fldChar w:fldCharType="separate"/>
      </w:r>
      <w:r>
        <w:t>293</w:t>
      </w:r>
      <w:r>
        <w:fldChar w:fldCharType="end"/>
      </w:r>
    </w:p>
    <w:p w14:paraId="1E4A05B0" w14:textId="3B011D2B" w:rsidR="00482E70" w:rsidRDefault="00482E70">
      <w:pPr>
        <w:pStyle w:val="TOC5"/>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CC-TF in P-CSCF</w:t>
      </w:r>
      <w:r>
        <w:tab/>
      </w:r>
      <w:r>
        <w:fldChar w:fldCharType="begin" w:fldLock="1"/>
      </w:r>
      <w:r>
        <w:instrText xml:space="preserve"> PAGEREF _Toc129881754 \h </w:instrText>
      </w:r>
      <w:r>
        <w:fldChar w:fldCharType="separate"/>
      </w:r>
      <w:r>
        <w:t>294</w:t>
      </w:r>
      <w:r>
        <w:fldChar w:fldCharType="end"/>
      </w:r>
    </w:p>
    <w:p w14:paraId="18C8F008" w14:textId="4EF320CC" w:rsidR="00482E70" w:rsidRDefault="00482E70">
      <w:pPr>
        <w:pStyle w:val="TOC5"/>
        <w:rPr>
          <w:rFonts w:asciiTheme="minorHAnsi" w:eastAsiaTheme="minorEastAsia" w:hAnsiTheme="minorHAnsi" w:cstheme="minorBidi"/>
          <w:sz w:val="22"/>
          <w:szCs w:val="22"/>
          <w:lang w:eastAsia="en-GB"/>
        </w:rPr>
      </w:pPr>
      <w:r>
        <w:t>7.12.5.1.3</w:t>
      </w:r>
      <w:r>
        <w:rPr>
          <w:rFonts w:asciiTheme="minorHAnsi" w:eastAsiaTheme="minorEastAsia" w:hAnsiTheme="minorHAnsi" w:cstheme="minorBidi"/>
          <w:sz w:val="22"/>
          <w:szCs w:val="22"/>
          <w:lang w:eastAsia="en-GB"/>
        </w:rPr>
        <w:tab/>
      </w:r>
      <w:r>
        <w:t>CC-TF in IBCF</w:t>
      </w:r>
      <w:r>
        <w:tab/>
      </w:r>
      <w:r>
        <w:fldChar w:fldCharType="begin" w:fldLock="1"/>
      </w:r>
      <w:r>
        <w:instrText xml:space="preserve"> PAGEREF _Toc129881755 \h </w:instrText>
      </w:r>
      <w:r>
        <w:fldChar w:fldCharType="separate"/>
      </w:r>
      <w:r>
        <w:t>294</w:t>
      </w:r>
      <w:r>
        <w:fldChar w:fldCharType="end"/>
      </w:r>
    </w:p>
    <w:p w14:paraId="6FAD1422" w14:textId="66660307" w:rsidR="00482E70" w:rsidRDefault="00482E70">
      <w:pPr>
        <w:pStyle w:val="TOC5"/>
        <w:rPr>
          <w:rFonts w:asciiTheme="minorHAnsi" w:eastAsiaTheme="minorEastAsia" w:hAnsiTheme="minorHAnsi" w:cstheme="minorBidi"/>
          <w:sz w:val="22"/>
          <w:szCs w:val="22"/>
          <w:lang w:eastAsia="en-GB"/>
        </w:rPr>
      </w:pPr>
      <w:r>
        <w:t>7.12.5.1.4</w:t>
      </w:r>
      <w:r>
        <w:rPr>
          <w:rFonts w:asciiTheme="minorHAnsi" w:eastAsiaTheme="minorEastAsia" w:hAnsiTheme="minorHAnsi" w:cstheme="minorBidi"/>
          <w:sz w:val="22"/>
          <w:szCs w:val="22"/>
          <w:lang w:eastAsia="en-GB"/>
        </w:rPr>
        <w:tab/>
      </w:r>
      <w:r>
        <w:t>CC-TF in MGCF</w:t>
      </w:r>
      <w:r>
        <w:tab/>
      </w:r>
      <w:r>
        <w:fldChar w:fldCharType="begin" w:fldLock="1"/>
      </w:r>
      <w:r>
        <w:instrText xml:space="preserve"> PAGEREF _Toc129881756 \h </w:instrText>
      </w:r>
      <w:r>
        <w:fldChar w:fldCharType="separate"/>
      </w:r>
      <w:r>
        <w:t>294</w:t>
      </w:r>
      <w:r>
        <w:fldChar w:fldCharType="end"/>
      </w:r>
    </w:p>
    <w:p w14:paraId="5DEA4327" w14:textId="314C1EBB" w:rsidR="00482E70" w:rsidRDefault="00482E70">
      <w:pPr>
        <w:pStyle w:val="TOC5"/>
        <w:rPr>
          <w:rFonts w:asciiTheme="minorHAnsi" w:eastAsiaTheme="minorEastAsia" w:hAnsiTheme="minorHAnsi" w:cstheme="minorBidi"/>
          <w:sz w:val="22"/>
          <w:szCs w:val="22"/>
          <w:lang w:eastAsia="en-GB"/>
        </w:rPr>
      </w:pPr>
      <w:r>
        <w:t>7.12.5.1.5</w:t>
      </w:r>
      <w:r>
        <w:rPr>
          <w:rFonts w:asciiTheme="minorHAnsi" w:eastAsiaTheme="minorEastAsia" w:hAnsiTheme="minorHAnsi" w:cstheme="minorBidi"/>
          <w:sz w:val="22"/>
          <w:szCs w:val="22"/>
          <w:lang w:eastAsia="en-GB"/>
        </w:rPr>
        <w:tab/>
      </w:r>
      <w:r>
        <w:t>CC-TF in AS/MRFC</w:t>
      </w:r>
      <w:r>
        <w:tab/>
      </w:r>
      <w:r>
        <w:fldChar w:fldCharType="begin" w:fldLock="1"/>
      </w:r>
      <w:r>
        <w:instrText xml:space="preserve"> PAGEREF _Toc129881757 \h </w:instrText>
      </w:r>
      <w:r>
        <w:fldChar w:fldCharType="separate"/>
      </w:r>
      <w:r>
        <w:t>295</w:t>
      </w:r>
      <w:r>
        <w:fldChar w:fldCharType="end"/>
      </w:r>
    </w:p>
    <w:p w14:paraId="7F1F1119" w14:textId="5D2A4492" w:rsidR="00482E70" w:rsidRDefault="00482E70">
      <w:pPr>
        <w:pStyle w:val="TOC4"/>
        <w:rPr>
          <w:rFonts w:asciiTheme="minorHAnsi" w:eastAsiaTheme="minorEastAsia" w:hAnsiTheme="minorHAnsi" w:cstheme="minorBidi"/>
          <w:sz w:val="22"/>
          <w:szCs w:val="22"/>
          <w:lang w:eastAsia="en-GB"/>
        </w:rPr>
      </w:pPr>
      <w:r>
        <w:t>7.12.5.2</w:t>
      </w:r>
      <w:r>
        <w:rPr>
          <w:rFonts w:asciiTheme="minorHAnsi" w:eastAsiaTheme="minorEastAsia" w:hAnsiTheme="minorHAnsi" w:cstheme="minorBidi"/>
          <w:sz w:val="22"/>
          <w:szCs w:val="22"/>
          <w:lang w:eastAsia="en-GB"/>
        </w:rPr>
        <w:tab/>
      </w:r>
      <w:r>
        <w:t>LI_T3 triggering details</w:t>
      </w:r>
      <w:r>
        <w:tab/>
      </w:r>
      <w:r>
        <w:fldChar w:fldCharType="begin" w:fldLock="1"/>
      </w:r>
      <w:r>
        <w:instrText xml:space="preserve"> PAGEREF _Toc129881758 \h </w:instrText>
      </w:r>
      <w:r>
        <w:fldChar w:fldCharType="separate"/>
      </w:r>
      <w:r>
        <w:t>295</w:t>
      </w:r>
      <w:r>
        <w:fldChar w:fldCharType="end"/>
      </w:r>
    </w:p>
    <w:p w14:paraId="65DFD56E" w14:textId="2A7C01C1" w:rsidR="00482E70" w:rsidRDefault="00482E70">
      <w:pPr>
        <w:pStyle w:val="TOC5"/>
        <w:rPr>
          <w:rFonts w:asciiTheme="minorHAnsi" w:eastAsiaTheme="minorEastAsia" w:hAnsiTheme="minorHAnsi" w:cstheme="minorBidi"/>
          <w:sz w:val="22"/>
          <w:szCs w:val="22"/>
          <w:lang w:eastAsia="en-GB"/>
        </w:rPr>
      </w:pPr>
      <w:r>
        <w:t>7.12.5.2.1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_Toc129881759 \h </w:instrText>
      </w:r>
      <w:r>
        <w:fldChar w:fldCharType="separate"/>
      </w:r>
      <w:r>
        <w:t>295</w:t>
      </w:r>
      <w:r>
        <w:fldChar w:fldCharType="end"/>
      </w:r>
    </w:p>
    <w:p w14:paraId="570BC5C9" w14:textId="650E5368" w:rsidR="00482E70" w:rsidRDefault="00482E70">
      <w:pPr>
        <w:pStyle w:val="TOC5"/>
        <w:rPr>
          <w:rFonts w:asciiTheme="minorHAnsi" w:eastAsiaTheme="minorEastAsia" w:hAnsiTheme="minorHAnsi" w:cstheme="minorBidi"/>
          <w:sz w:val="22"/>
          <w:szCs w:val="22"/>
          <w:lang w:eastAsia="en-GB"/>
        </w:rPr>
      </w:pPr>
      <w:r>
        <w:t>7.12.5.2.2</w:t>
      </w:r>
      <w:r>
        <w:rPr>
          <w:rFonts w:asciiTheme="minorHAnsi" w:eastAsiaTheme="minorEastAsia" w:hAnsiTheme="minorHAnsi" w:cstheme="minorBidi"/>
          <w:sz w:val="22"/>
          <w:szCs w:val="22"/>
          <w:lang w:eastAsia="en-GB"/>
        </w:rPr>
        <w:tab/>
      </w:r>
      <w:r>
        <w:t xml:space="preserve"> Activation Task</w:t>
      </w:r>
      <w:r>
        <w:tab/>
      </w:r>
      <w:r>
        <w:fldChar w:fldCharType="begin" w:fldLock="1"/>
      </w:r>
      <w:r>
        <w:instrText xml:space="preserve"> PAGEREF _Toc129881760 \h </w:instrText>
      </w:r>
      <w:r>
        <w:fldChar w:fldCharType="separate"/>
      </w:r>
      <w:r>
        <w:t>296</w:t>
      </w:r>
      <w:r>
        <w:fldChar w:fldCharType="end"/>
      </w:r>
    </w:p>
    <w:p w14:paraId="79AF8E47" w14:textId="05272A99" w:rsidR="00482E70" w:rsidRDefault="00482E70">
      <w:pPr>
        <w:pStyle w:val="TOC6"/>
        <w:rPr>
          <w:rFonts w:asciiTheme="minorHAnsi" w:eastAsiaTheme="minorEastAsia" w:hAnsiTheme="minorHAnsi" w:cstheme="minorBidi"/>
          <w:sz w:val="22"/>
          <w:szCs w:val="22"/>
          <w:lang w:eastAsia="en-GB"/>
        </w:rPr>
      </w:pPr>
      <w:r>
        <w:t>7.12.5.2.2.1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_Toc129881761 \h </w:instrText>
      </w:r>
      <w:r>
        <w:fldChar w:fldCharType="separate"/>
      </w:r>
      <w:r>
        <w:t>296</w:t>
      </w:r>
      <w:r>
        <w:fldChar w:fldCharType="end"/>
      </w:r>
    </w:p>
    <w:p w14:paraId="5EF226F6" w14:textId="22F3886B" w:rsidR="00482E70" w:rsidRDefault="00482E70">
      <w:pPr>
        <w:pStyle w:val="TOC6"/>
        <w:rPr>
          <w:rFonts w:asciiTheme="minorHAnsi" w:eastAsiaTheme="minorEastAsia" w:hAnsiTheme="minorHAnsi" w:cstheme="minorBidi"/>
          <w:sz w:val="22"/>
          <w:szCs w:val="22"/>
          <w:lang w:eastAsia="en-GB"/>
        </w:rPr>
      </w:pPr>
      <w:r>
        <w:t>7.12.5.2.2.2</w:t>
      </w:r>
      <w:r>
        <w:rPr>
          <w:rFonts w:asciiTheme="minorHAnsi" w:eastAsiaTheme="minorEastAsia" w:hAnsiTheme="minorHAnsi" w:cstheme="minorBidi"/>
          <w:sz w:val="22"/>
          <w:szCs w:val="22"/>
          <w:lang w:eastAsia="en-GB"/>
        </w:rPr>
        <w:tab/>
      </w:r>
      <w:r>
        <w:t>Activation of CC-POI in IMS-AGW, TrGW, IM-MGW</w:t>
      </w:r>
      <w:r>
        <w:tab/>
      </w:r>
      <w:r>
        <w:fldChar w:fldCharType="begin" w:fldLock="1"/>
      </w:r>
      <w:r>
        <w:instrText xml:space="preserve"> PAGEREF _Toc129881762 \h </w:instrText>
      </w:r>
      <w:r>
        <w:fldChar w:fldCharType="separate"/>
      </w:r>
      <w:r>
        <w:t>297</w:t>
      </w:r>
      <w:r>
        <w:fldChar w:fldCharType="end"/>
      </w:r>
    </w:p>
    <w:p w14:paraId="0ACD9E3C" w14:textId="7F679F88" w:rsidR="00482E70" w:rsidRDefault="00482E70">
      <w:pPr>
        <w:pStyle w:val="TOC6"/>
        <w:rPr>
          <w:rFonts w:asciiTheme="minorHAnsi" w:eastAsiaTheme="minorEastAsia" w:hAnsiTheme="minorHAnsi" w:cstheme="minorBidi"/>
          <w:sz w:val="22"/>
          <w:szCs w:val="22"/>
          <w:lang w:eastAsia="en-GB"/>
        </w:rPr>
      </w:pPr>
      <w:r>
        <w:t>7.12.5.2.2.3</w:t>
      </w:r>
      <w:r>
        <w:rPr>
          <w:rFonts w:asciiTheme="minorHAnsi" w:eastAsiaTheme="minorEastAsia" w:hAnsiTheme="minorHAnsi" w:cstheme="minorBidi"/>
          <w:sz w:val="22"/>
          <w:szCs w:val="22"/>
          <w:lang w:eastAsia="en-GB"/>
        </w:rPr>
        <w:tab/>
      </w:r>
      <w:r>
        <w:t xml:space="preserve"> CC-POI in MRFP</w:t>
      </w:r>
      <w:r>
        <w:tab/>
      </w:r>
      <w:r>
        <w:fldChar w:fldCharType="begin" w:fldLock="1"/>
      </w:r>
      <w:r>
        <w:instrText xml:space="preserve"> PAGEREF _Toc129881763 \h </w:instrText>
      </w:r>
      <w:r>
        <w:fldChar w:fldCharType="separate"/>
      </w:r>
      <w:r>
        <w:t>300</w:t>
      </w:r>
      <w:r>
        <w:fldChar w:fldCharType="end"/>
      </w:r>
    </w:p>
    <w:p w14:paraId="0D3C28BC" w14:textId="1E23C6FA" w:rsidR="00482E70" w:rsidRDefault="00482E70">
      <w:pPr>
        <w:pStyle w:val="TOC6"/>
        <w:rPr>
          <w:rFonts w:asciiTheme="minorHAnsi" w:eastAsiaTheme="minorEastAsia" w:hAnsiTheme="minorHAnsi" w:cstheme="minorBidi"/>
          <w:sz w:val="22"/>
          <w:szCs w:val="22"/>
          <w:lang w:eastAsia="en-GB"/>
        </w:rPr>
      </w:pPr>
      <w:r>
        <w:t>7.12.5.2.2.4</w:t>
      </w:r>
      <w:r>
        <w:rPr>
          <w:rFonts w:asciiTheme="minorHAnsi" w:eastAsiaTheme="minorEastAsia" w:hAnsiTheme="minorHAnsi" w:cstheme="minorBidi"/>
          <w:sz w:val="22"/>
          <w:szCs w:val="22"/>
          <w:lang w:eastAsia="en-GB"/>
        </w:rPr>
        <w:tab/>
      </w:r>
      <w:r>
        <w:t>Activation of CC-POI when media interceptions are done at both sides IMS media function</w:t>
      </w:r>
      <w:r>
        <w:tab/>
      </w:r>
      <w:r>
        <w:fldChar w:fldCharType="begin" w:fldLock="1"/>
      </w:r>
      <w:r>
        <w:instrText xml:space="preserve"> PAGEREF _Toc129881764 \h </w:instrText>
      </w:r>
      <w:r>
        <w:fldChar w:fldCharType="separate"/>
      </w:r>
      <w:r>
        <w:t>301</w:t>
      </w:r>
      <w:r>
        <w:fldChar w:fldCharType="end"/>
      </w:r>
    </w:p>
    <w:p w14:paraId="57F36BF8" w14:textId="7D639E44" w:rsidR="00482E70" w:rsidRDefault="00482E70">
      <w:pPr>
        <w:pStyle w:val="TOC5"/>
        <w:rPr>
          <w:rFonts w:asciiTheme="minorHAnsi" w:eastAsiaTheme="minorEastAsia" w:hAnsiTheme="minorHAnsi" w:cstheme="minorBidi"/>
          <w:sz w:val="22"/>
          <w:szCs w:val="22"/>
          <w:lang w:eastAsia="en-GB"/>
        </w:rPr>
      </w:pPr>
      <w:r>
        <w:t>7.12.5.2.3</w:t>
      </w:r>
      <w:r>
        <w:rPr>
          <w:rFonts w:asciiTheme="minorHAnsi" w:eastAsiaTheme="minorEastAsia" w:hAnsiTheme="minorHAnsi" w:cstheme="minorBidi"/>
          <w:sz w:val="22"/>
          <w:szCs w:val="22"/>
          <w:lang w:eastAsia="en-GB"/>
        </w:rPr>
        <w:tab/>
      </w:r>
      <w:r>
        <w:t>ModifyTask</w:t>
      </w:r>
      <w:r>
        <w:tab/>
      </w:r>
      <w:r>
        <w:fldChar w:fldCharType="begin" w:fldLock="1"/>
      </w:r>
      <w:r>
        <w:instrText xml:space="preserve"> PAGEREF _Toc129881765 \h </w:instrText>
      </w:r>
      <w:r>
        <w:fldChar w:fldCharType="separate"/>
      </w:r>
      <w:r>
        <w:t>303</w:t>
      </w:r>
      <w:r>
        <w:fldChar w:fldCharType="end"/>
      </w:r>
    </w:p>
    <w:p w14:paraId="3081E15C" w14:textId="63759462" w:rsidR="00482E70" w:rsidRDefault="00482E70">
      <w:pPr>
        <w:pStyle w:val="TOC5"/>
        <w:rPr>
          <w:rFonts w:asciiTheme="minorHAnsi" w:eastAsiaTheme="minorEastAsia" w:hAnsiTheme="minorHAnsi" w:cstheme="minorBidi"/>
          <w:sz w:val="22"/>
          <w:szCs w:val="22"/>
          <w:lang w:eastAsia="en-GB"/>
        </w:rPr>
      </w:pPr>
      <w:r>
        <w:t>7.12.5.2.4</w:t>
      </w:r>
      <w:r>
        <w:rPr>
          <w:rFonts w:asciiTheme="minorHAnsi" w:eastAsiaTheme="minorEastAsia" w:hAnsiTheme="minorHAnsi" w:cstheme="minorBidi"/>
          <w:sz w:val="22"/>
          <w:szCs w:val="22"/>
          <w:lang w:eastAsia="en-GB"/>
        </w:rPr>
        <w:tab/>
      </w:r>
      <w:r>
        <w:t>DeactivateTask</w:t>
      </w:r>
      <w:r>
        <w:tab/>
      </w:r>
      <w:r>
        <w:fldChar w:fldCharType="begin" w:fldLock="1"/>
      </w:r>
      <w:r>
        <w:instrText xml:space="preserve"> PAGEREF _Toc129881766 \h </w:instrText>
      </w:r>
      <w:r>
        <w:fldChar w:fldCharType="separate"/>
      </w:r>
      <w:r>
        <w:t>304</w:t>
      </w:r>
      <w:r>
        <w:fldChar w:fldCharType="end"/>
      </w:r>
    </w:p>
    <w:p w14:paraId="01AF5F37" w14:textId="3E658C29" w:rsidR="00482E70" w:rsidRDefault="00482E70">
      <w:pPr>
        <w:pStyle w:val="TOC3"/>
        <w:rPr>
          <w:rFonts w:asciiTheme="minorHAnsi" w:eastAsiaTheme="minorEastAsia" w:hAnsiTheme="minorHAnsi" w:cstheme="minorBidi"/>
          <w:sz w:val="22"/>
          <w:szCs w:val="22"/>
          <w:lang w:eastAsia="en-GB"/>
        </w:rPr>
      </w:pPr>
      <w:r>
        <w:t>7.12.6</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_Toc129881767 \h </w:instrText>
      </w:r>
      <w:r>
        <w:fldChar w:fldCharType="separate"/>
      </w:r>
      <w:r>
        <w:t>304</w:t>
      </w:r>
      <w:r>
        <w:fldChar w:fldCharType="end"/>
      </w:r>
    </w:p>
    <w:p w14:paraId="3FE47DD3" w14:textId="1CB7B029" w:rsidR="00482E70" w:rsidRDefault="00482E70">
      <w:pPr>
        <w:pStyle w:val="TOC4"/>
        <w:rPr>
          <w:rFonts w:asciiTheme="minorHAnsi" w:eastAsiaTheme="minorEastAsia" w:hAnsiTheme="minorHAnsi" w:cstheme="minorBidi"/>
          <w:sz w:val="22"/>
          <w:szCs w:val="22"/>
          <w:lang w:eastAsia="en-GB"/>
        </w:rPr>
      </w:pPr>
      <w:r>
        <w:t>7.12.6.1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_Toc129881768 \h </w:instrText>
      </w:r>
      <w:r>
        <w:fldChar w:fldCharType="separate"/>
      </w:r>
      <w:r>
        <w:t>304</w:t>
      </w:r>
      <w:r>
        <w:fldChar w:fldCharType="end"/>
      </w:r>
    </w:p>
    <w:p w14:paraId="3BBBCE03" w14:textId="7B6E05DD" w:rsidR="00482E70" w:rsidRDefault="00482E70">
      <w:pPr>
        <w:pStyle w:val="TOC4"/>
        <w:rPr>
          <w:rFonts w:asciiTheme="minorHAnsi" w:eastAsiaTheme="minorEastAsia" w:hAnsiTheme="minorHAnsi" w:cstheme="minorBidi"/>
          <w:sz w:val="22"/>
          <w:szCs w:val="22"/>
          <w:lang w:eastAsia="en-GB"/>
        </w:rPr>
      </w:pPr>
      <w:r>
        <w:t>7.12.6.2</w:t>
      </w:r>
      <w:r>
        <w:rPr>
          <w:rFonts w:asciiTheme="minorHAnsi" w:eastAsiaTheme="minorEastAsia" w:hAnsiTheme="minorHAnsi" w:cstheme="minorBidi"/>
          <w:sz w:val="22"/>
          <w:szCs w:val="22"/>
          <w:lang w:eastAsia="en-GB"/>
        </w:rPr>
        <w:tab/>
      </w:r>
      <w:r>
        <w:t>Media capture</w:t>
      </w:r>
      <w:r>
        <w:tab/>
      </w:r>
      <w:r>
        <w:fldChar w:fldCharType="begin" w:fldLock="1"/>
      </w:r>
      <w:r>
        <w:instrText xml:space="preserve"> PAGEREF _Toc129881769 \h </w:instrText>
      </w:r>
      <w:r>
        <w:fldChar w:fldCharType="separate"/>
      </w:r>
      <w:r>
        <w:t>304</w:t>
      </w:r>
      <w:r>
        <w:fldChar w:fldCharType="end"/>
      </w:r>
    </w:p>
    <w:p w14:paraId="2EDB2913" w14:textId="463B5ACC" w:rsidR="00482E70" w:rsidRDefault="00482E70">
      <w:pPr>
        <w:pStyle w:val="TOC4"/>
        <w:rPr>
          <w:rFonts w:asciiTheme="minorHAnsi" w:eastAsiaTheme="minorEastAsia" w:hAnsiTheme="minorHAnsi" w:cstheme="minorBidi"/>
          <w:sz w:val="22"/>
          <w:szCs w:val="22"/>
          <w:lang w:eastAsia="en-GB"/>
        </w:rPr>
      </w:pPr>
      <w:r>
        <w:t>7.12.6.3</w:t>
      </w:r>
      <w:r>
        <w:rPr>
          <w:rFonts w:asciiTheme="minorHAnsi" w:eastAsiaTheme="minorEastAsia" w:hAnsiTheme="minorHAnsi" w:cstheme="minorBidi"/>
          <w:sz w:val="22"/>
          <w:szCs w:val="22"/>
          <w:lang w:eastAsia="en-GB"/>
        </w:rPr>
        <w:tab/>
      </w:r>
      <w:r>
        <w:t>Payload format</w:t>
      </w:r>
      <w:r>
        <w:tab/>
      </w:r>
      <w:r>
        <w:fldChar w:fldCharType="begin" w:fldLock="1"/>
      </w:r>
      <w:r>
        <w:instrText xml:space="preserve"> PAGEREF _Toc129881770 \h </w:instrText>
      </w:r>
      <w:r>
        <w:fldChar w:fldCharType="separate"/>
      </w:r>
      <w:r>
        <w:t>305</w:t>
      </w:r>
      <w:r>
        <w:fldChar w:fldCharType="end"/>
      </w:r>
    </w:p>
    <w:p w14:paraId="28C38B88" w14:textId="5A66A652" w:rsidR="00482E70" w:rsidRDefault="00482E70">
      <w:pPr>
        <w:pStyle w:val="TOC4"/>
        <w:rPr>
          <w:rFonts w:asciiTheme="minorHAnsi" w:eastAsiaTheme="minorEastAsia" w:hAnsiTheme="minorHAnsi" w:cstheme="minorBidi"/>
          <w:sz w:val="22"/>
          <w:szCs w:val="22"/>
          <w:lang w:eastAsia="en-GB"/>
        </w:rPr>
      </w:pPr>
      <w:r>
        <w:t>7.12.6.4</w:t>
      </w:r>
      <w:r>
        <w:rPr>
          <w:rFonts w:asciiTheme="minorHAnsi" w:eastAsiaTheme="minorEastAsia" w:hAnsiTheme="minorHAnsi" w:cstheme="minorBidi"/>
          <w:sz w:val="22"/>
          <w:szCs w:val="22"/>
          <w:lang w:eastAsia="en-GB"/>
        </w:rPr>
        <w:tab/>
      </w:r>
      <w:r>
        <w:t>Payload direction</w:t>
      </w:r>
      <w:r>
        <w:tab/>
      </w:r>
      <w:r>
        <w:fldChar w:fldCharType="begin" w:fldLock="1"/>
      </w:r>
      <w:r>
        <w:instrText xml:space="preserve"> PAGEREF _Toc129881771 \h </w:instrText>
      </w:r>
      <w:r>
        <w:fldChar w:fldCharType="separate"/>
      </w:r>
      <w:r>
        <w:t>305</w:t>
      </w:r>
      <w:r>
        <w:fldChar w:fldCharType="end"/>
      </w:r>
    </w:p>
    <w:p w14:paraId="70CC9AC6" w14:textId="176D9469" w:rsidR="00482E70" w:rsidRDefault="00482E70">
      <w:pPr>
        <w:pStyle w:val="TOC4"/>
        <w:rPr>
          <w:rFonts w:asciiTheme="minorHAnsi" w:eastAsiaTheme="minorEastAsia" w:hAnsiTheme="minorHAnsi" w:cstheme="minorBidi"/>
          <w:sz w:val="22"/>
          <w:szCs w:val="22"/>
          <w:lang w:eastAsia="en-GB"/>
        </w:rPr>
      </w:pPr>
      <w:r>
        <w:t>7.12.6.5</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_Toc129881772 \h </w:instrText>
      </w:r>
      <w:r>
        <w:fldChar w:fldCharType="separate"/>
      </w:r>
      <w:r>
        <w:t>305</w:t>
      </w:r>
      <w:r>
        <w:fldChar w:fldCharType="end"/>
      </w:r>
    </w:p>
    <w:p w14:paraId="745A8ADF" w14:textId="328DC236" w:rsidR="00482E70" w:rsidRDefault="00482E70">
      <w:pPr>
        <w:pStyle w:val="TOC4"/>
        <w:rPr>
          <w:rFonts w:asciiTheme="minorHAnsi" w:eastAsiaTheme="minorEastAsia" w:hAnsiTheme="minorHAnsi" w:cstheme="minorBidi"/>
          <w:sz w:val="22"/>
          <w:szCs w:val="22"/>
          <w:lang w:eastAsia="en-GB"/>
        </w:rPr>
      </w:pPr>
      <w:r>
        <w:t>7.12.6.6</w:t>
      </w:r>
      <w:r>
        <w:rPr>
          <w:rFonts w:asciiTheme="minorHAnsi" w:eastAsiaTheme="minorEastAsia" w:hAnsiTheme="minorHAnsi" w:cstheme="minorBidi"/>
          <w:sz w:val="22"/>
          <w:szCs w:val="22"/>
          <w:lang w:eastAsia="en-GB"/>
        </w:rPr>
        <w:tab/>
      </w:r>
      <w:r>
        <w:t>Additional XID related information</w:t>
      </w:r>
      <w:r>
        <w:tab/>
      </w:r>
      <w:r>
        <w:fldChar w:fldCharType="begin" w:fldLock="1"/>
      </w:r>
      <w:r>
        <w:instrText xml:space="preserve"> PAGEREF _Toc129881773 \h </w:instrText>
      </w:r>
      <w:r>
        <w:fldChar w:fldCharType="separate"/>
      </w:r>
      <w:r>
        <w:t>306</w:t>
      </w:r>
      <w:r>
        <w:fldChar w:fldCharType="end"/>
      </w:r>
    </w:p>
    <w:p w14:paraId="508E9169" w14:textId="25546C30" w:rsidR="00482E70" w:rsidRDefault="00482E70">
      <w:pPr>
        <w:pStyle w:val="TOC3"/>
        <w:rPr>
          <w:rFonts w:asciiTheme="minorHAnsi" w:eastAsiaTheme="minorEastAsia" w:hAnsiTheme="minorHAnsi" w:cstheme="minorBidi"/>
          <w:sz w:val="22"/>
          <w:szCs w:val="22"/>
          <w:lang w:eastAsia="en-GB"/>
        </w:rPr>
      </w:pPr>
      <w:r>
        <w:t>7.12.7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_Toc129881774 \h </w:instrText>
      </w:r>
      <w:r>
        <w:fldChar w:fldCharType="separate"/>
      </w:r>
      <w:r>
        <w:t>306</w:t>
      </w:r>
      <w:r>
        <w:fldChar w:fldCharType="end"/>
      </w:r>
    </w:p>
    <w:p w14:paraId="086D417D" w14:textId="41ED36D4" w:rsidR="00482E70" w:rsidRDefault="00482E70">
      <w:pPr>
        <w:pStyle w:val="TOC4"/>
        <w:rPr>
          <w:rFonts w:asciiTheme="minorHAnsi" w:eastAsiaTheme="minorEastAsia" w:hAnsiTheme="minorHAnsi" w:cstheme="minorBidi"/>
          <w:sz w:val="22"/>
          <w:szCs w:val="22"/>
          <w:lang w:eastAsia="en-GB"/>
        </w:rPr>
      </w:pPr>
      <w:r>
        <w:t>7.12.7.1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_Toc129881775 \h </w:instrText>
      </w:r>
      <w:r>
        <w:fldChar w:fldCharType="separate"/>
      </w:r>
      <w:r>
        <w:t>306</w:t>
      </w:r>
      <w:r>
        <w:fldChar w:fldCharType="end"/>
      </w:r>
    </w:p>
    <w:p w14:paraId="627611CE" w14:textId="3A63A7E0" w:rsidR="00482E70" w:rsidRDefault="00482E70">
      <w:pPr>
        <w:pStyle w:val="TOC4"/>
        <w:rPr>
          <w:rFonts w:asciiTheme="minorHAnsi" w:eastAsiaTheme="minorEastAsia" w:hAnsiTheme="minorHAnsi" w:cstheme="minorBidi"/>
          <w:sz w:val="22"/>
          <w:szCs w:val="22"/>
          <w:lang w:eastAsia="en-GB"/>
        </w:rPr>
      </w:pPr>
      <w:r>
        <w:t>7.12.7.2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_Toc129881776 \h </w:instrText>
      </w:r>
      <w:r>
        <w:fldChar w:fldCharType="separate"/>
      </w:r>
      <w:r>
        <w:t>306</w:t>
      </w:r>
      <w:r>
        <w:fldChar w:fldCharType="end"/>
      </w:r>
    </w:p>
    <w:p w14:paraId="6695EAEB" w14:textId="5491E83C" w:rsidR="00482E70" w:rsidRDefault="00482E70">
      <w:pPr>
        <w:pStyle w:val="TOC4"/>
        <w:rPr>
          <w:rFonts w:asciiTheme="minorHAnsi" w:eastAsiaTheme="minorEastAsia" w:hAnsiTheme="minorHAnsi" w:cstheme="minorBidi"/>
          <w:sz w:val="22"/>
          <w:szCs w:val="22"/>
          <w:lang w:eastAsia="en-GB"/>
        </w:rPr>
      </w:pPr>
      <w:r>
        <w:t>7.12.7.3</w:t>
      </w:r>
      <w:r>
        <w:rPr>
          <w:rFonts w:asciiTheme="minorHAnsi" w:eastAsiaTheme="minorEastAsia" w:hAnsiTheme="minorHAnsi" w:cstheme="minorBidi"/>
          <w:sz w:val="22"/>
          <w:szCs w:val="22"/>
          <w:lang w:eastAsia="en-GB"/>
        </w:rPr>
        <w:tab/>
      </w:r>
      <w:r>
        <w:t>Mid-session activation for additional warrants at MDF2</w:t>
      </w:r>
      <w:r>
        <w:tab/>
      </w:r>
      <w:r>
        <w:fldChar w:fldCharType="begin" w:fldLock="1"/>
      </w:r>
      <w:r>
        <w:instrText xml:space="preserve"> PAGEREF _Toc129881777 \h </w:instrText>
      </w:r>
      <w:r>
        <w:fldChar w:fldCharType="separate"/>
      </w:r>
      <w:r>
        <w:t>307</w:t>
      </w:r>
      <w:r>
        <w:fldChar w:fldCharType="end"/>
      </w:r>
    </w:p>
    <w:p w14:paraId="20622678" w14:textId="6E2F81D4" w:rsidR="00482E70" w:rsidRDefault="00482E70">
      <w:pPr>
        <w:pStyle w:val="TOC4"/>
        <w:rPr>
          <w:rFonts w:asciiTheme="minorHAnsi" w:eastAsiaTheme="minorEastAsia" w:hAnsiTheme="minorHAnsi" w:cstheme="minorBidi"/>
          <w:sz w:val="22"/>
          <w:szCs w:val="22"/>
          <w:lang w:eastAsia="en-GB"/>
        </w:rPr>
      </w:pPr>
      <w:r>
        <w:t>7.12.7.4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_Toc129881778 \h </w:instrText>
      </w:r>
      <w:r>
        <w:fldChar w:fldCharType="separate"/>
      </w:r>
      <w:r>
        <w:t>307</w:t>
      </w:r>
      <w:r>
        <w:fldChar w:fldCharType="end"/>
      </w:r>
    </w:p>
    <w:p w14:paraId="706A8F0D" w14:textId="1105E7D2" w:rsidR="00482E70" w:rsidRDefault="00482E70">
      <w:pPr>
        <w:pStyle w:val="TOC3"/>
        <w:rPr>
          <w:rFonts w:asciiTheme="minorHAnsi" w:eastAsiaTheme="minorEastAsia" w:hAnsiTheme="minorHAnsi" w:cstheme="minorBidi"/>
          <w:sz w:val="22"/>
          <w:szCs w:val="22"/>
          <w:lang w:eastAsia="en-GB"/>
        </w:rPr>
      </w:pPr>
      <w:r>
        <w:t>7.12.8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_Toc129881779 \h </w:instrText>
      </w:r>
      <w:r>
        <w:fldChar w:fldCharType="separate"/>
      </w:r>
      <w:r>
        <w:t>307</w:t>
      </w:r>
      <w:r>
        <w:fldChar w:fldCharType="end"/>
      </w:r>
    </w:p>
    <w:p w14:paraId="42FECE2C" w14:textId="6FC199B6" w:rsidR="00482E70" w:rsidRDefault="00482E70">
      <w:pPr>
        <w:pStyle w:val="TOC4"/>
        <w:rPr>
          <w:rFonts w:asciiTheme="minorHAnsi" w:eastAsiaTheme="minorEastAsia" w:hAnsiTheme="minorHAnsi" w:cstheme="minorBidi"/>
          <w:sz w:val="22"/>
          <w:szCs w:val="22"/>
          <w:lang w:eastAsia="en-GB"/>
        </w:rPr>
      </w:pPr>
      <w:r>
        <w:t>7.12.8.1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_Toc129881780 \h </w:instrText>
      </w:r>
      <w:r>
        <w:fldChar w:fldCharType="separate"/>
      </w:r>
      <w:r>
        <w:t>307</w:t>
      </w:r>
      <w:r>
        <w:fldChar w:fldCharType="end"/>
      </w:r>
    </w:p>
    <w:p w14:paraId="44384FEA" w14:textId="425231F6" w:rsidR="00482E70" w:rsidRDefault="00482E70">
      <w:pPr>
        <w:pStyle w:val="TOC4"/>
        <w:rPr>
          <w:rFonts w:asciiTheme="minorHAnsi" w:eastAsiaTheme="minorEastAsia" w:hAnsiTheme="minorHAnsi" w:cstheme="minorBidi"/>
          <w:sz w:val="22"/>
          <w:szCs w:val="22"/>
          <w:lang w:eastAsia="en-GB"/>
        </w:rPr>
      </w:pPr>
      <w:r>
        <w:t>7.12.8.2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_Toc129881781 \h </w:instrText>
      </w:r>
      <w:r>
        <w:fldChar w:fldCharType="separate"/>
      </w:r>
      <w:r>
        <w:t>307</w:t>
      </w:r>
      <w:r>
        <w:fldChar w:fldCharType="end"/>
      </w:r>
    </w:p>
    <w:p w14:paraId="3F5EAD5B" w14:textId="4548B47A" w:rsidR="00482E70" w:rsidRDefault="00482E70">
      <w:pPr>
        <w:pStyle w:val="TOC4"/>
        <w:rPr>
          <w:rFonts w:asciiTheme="minorHAnsi" w:eastAsiaTheme="minorEastAsia" w:hAnsiTheme="minorHAnsi" w:cstheme="minorBidi"/>
          <w:sz w:val="22"/>
          <w:szCs w:val="22"/>
          <w:lang w:eastAsia="en-GB"/>
        </w:rPr>
      </w:pPr>
      <w:r>
        <w:t>7.12.8.3</w:t>
      </w:r>
      <w:r>
        <w:rPr>
          <w:rFonts w:asciiTheme="minorHAnsi" w:eastAsiaTheme="minorEastAsia" w:hAnsiTheme="minorHAnsi" w:cstheme="minorBidi"/>
          <w:sz w:val="22"/>
          <w:szCs w:val="22"/>
          <w:lang w:eastAsia="en-GB"/>
        </w:rPr>
        <w:tab/>
      </w:r>
      <w:r>
        <w:t>Handling of additional XID related information</w:t>
      </w:r>
      <w:r>
        <w:tab/>
      </w:r>
      <w:r>
        <w:fldChar w:fldCharType="begin" w:fldLock="1"/>
      </w:r>
      <w:r>
        <w:instrText xml:space="preserve"> PAGEREF _Toc129881782 \h </w:instrText>
      </w:r>
      <w:r>
        <w:fldChar w:fldCharType="separate"/>
      </w:r>
      <w:r>
        <w:t>307</w:t>
      </w:r>
      <w:r>
        <w:fldChar w:fldCharType="end"/>
      </w:r>
    </w:p>
    <w:p w14:paraId="2E2D64BC" w14:textId="66535FEF" w:rsidR="00482E70" w:rsidRDefault="00482E70">
      <w:pPr>
        <w:pStyle w:val="TOC4"/>
        <w:rPr>
          <w:rFonts w:asciiTheme="minorHAnsi" w:eastAsiaTheme="minorEastAsia" w:hAnsiTheme="minorHAnsi" w:cstheme="minorBidi"/>
          <w:sz w:val="22"/>
          <w:szCs w:val="22"/>
          <w:lang w:eastAsia="en-GB"/>
        </w:rPr>
      </w:pPr>
      <w:r>
        <w:t>7.12.8.4</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_Toc129881783 \h </w:instrText>
      </w:r>
      <w:r>
        <w:fldChar w:fldCharType="separate"/>
      </w:r>
      <w:r>
        <w:t>307</w:t>
      </w:r>
      <w:r>
        <w:fldChar w:fldCharType="end"/>
      </w:r>
    </w:p>
    <w:p w14:paraId="1E7E509F" w14:textId="62FFDD96" w:rsidR="00482E70" w:rsidRDefault="00482E70">
      <w:pPr>
        <w:pStyle w:val="TOC4"/>
        <w:rPr>
          <w:rFonts w:asciiTheme="minorHAnsi" w:eastAsiaTheme="minorEastAsia" w:hAnsiTheme="minorHAnsi" w:cstheme="minorBidi"/>
          <w:sz w:val="22"/>
          <w:szCs w:val="22"/>
          <w:lang w:eastAsia="en-GB"/>
        </w:rPr>
      </w:pPr>
      <w:r>
        <w:t>7.12.8.5</w:t>
      </w:r>
      <w:r>
        <w:rPr>
          <w:rFonts w:asciiTheme="minorHAnsi" w:eastAsiaTheme="minorEastAsia" w:hAnsiTheme="minorHAnsi" w:cstheme="minorBidi"/>
          <w:sz w:val="22"/>
          <w:szCs w:val="22"/>
          <w:lang w:eastAsia="en-GB"/>
        </w:rPr>
        <w:tab/>
      </w:r>
      <w:r>
        <w:t>Mid-session activation for additional warrants at MDF3</w:t>
      </w:r>
      <w:r>
        <w:tab/>
      </w:r>
      <w:r>
        <w:fldChar w:fldCharType="begin" w:fldLock="1"/>
      </w:r>
      <w:r>
        <w:instrText xml:space="preserve"> PAGEREF _Toc129881784 \h </w:instrText>
      </w:r>
      <w:r>
        <w:fldChar w:fldCharType="separate"/>
      </w:r>
      <w:r>
        <w:t>308</w:t>
      </w:r>
      <w:r>
        <w:fldChar w:fldCharType="end"/>
      </w:r>
    </w:p>
    <w:p w14:paraId="6EE7B2CF" w14:textId="448044D7" w:rsidR="00482E70" w:rsidRDefault="00482E70">
      <w:pPr>
        <w:pStyle w:val="TOC2"/>
        <w:rPr>
          <w:rFonts w:asciiTheme="minorHAnsi" w:eastAsiaTheme="minorEastAsia" w:hAnsiTheme="minorHAnsi" w:cstheme="minorBidi"/>
          <w:sz w:val="22"/>
          <w:szCs w:val="22"/>
          <w:lang w:eastAsia="en-GB"/>
        </w:rPr>
      </w:pPr>
      <w:r w:rsidRPr="00482E70">
        <w:t>7.13</w:t>
      </w:r>
      <w:r w:rsidRPr="00482E70">
        <w:rPr>
          <w:rFonts w:asciiTheme="minorHAnsi" w:eastAsiaTheme="minorEastAsia" w:hAnsiTheme="minorHAnsi"/>
          <w:sz w:val="22"/>
          <w:szCs w:val="22"/>
          <w:lang w:eastAsia="en-GB"/>
        </w:rPr>
        <w:tab/>
      </w:r>
      <w:r w:rsidRPr="00C92FC4">
        <w:rPr>
          <w:rFonts w:cs="Arial"/>
        </w:rPr>
        <w:t>RCS</w:t>
      </w:r>
      <w:r>
        <w:tab/>
      </w:r>
      <w:r>
        <w:fldChar w:fldCharType="begin" w:fldLock="1"/>
      </w:r>
      <w:r>
        <w:instrText xml:space="preserve"> PAGEREF _Toc129881785 \h </w:instrText>
      </w:r>
      <w:r>
        <w:fldChar w:fldCharType="separate"/>
      </w:r>
      <w:r>
        <w:t>308</w:t>
      </w:r>
      <w:r>
        <w:fldChar w:fldCharType="end"/>
      </w:r>
    </w:p>
    <w:p w14:paraId="49C3A13D" w14:textId="50904014" w:rsidR="00482E70" w:rsidRDefault="00482E70">
      <w:pPr>
        <w:pStyle w:val="TOC3"/>
        <w:rPr>
          <w:rFonts w:asciiTheme="minorHAnsi" w:eastAsiaTheme="minorEastAsia" w:hAnsiTheme="minorHAnsi" w:cstheme="minorBidi"/>
          <w:sz w:val="22"/>
          <w:szCs w:val="22"/>
          <w:lang w:eastAsia="en-GB"/>
        </w:rPr>
      </w:pPr>
      <w:r w:rsidRPr="00482E70">
        <w:t>7.13.1</w:t>
      </w:r>
      <w:r w:rsidRPr="00482E70">
        <w:rPr>
          <w:rFonts w:asciiTheme="minorHAnsi" w:eastAsiaTheme="minorEastAsia" w:hAnsiTheme="minorHAnsi"/>
          <w:sz w:val="22"/>
          <w:szCs w:val="22"/>
          <w:lang w:eastAsia="en-GB"/>
        </w:rPr>
        <w:tab/>
      </w:r>
      <w:r w:rsidRPr="00C92FC4">
        <w:rPr>
          <w:rFonts w:cs="Arial"/>
        </w:rPr>
        <w:t>Provisioning over LI_X1</w:t>
      </w:r>
      <w:r>
        <w:tab/>
      </w:r>
      <w:r>
        <w:fldChar w:fldCharType="begin" w:fldLock="1"/>
      </w:r>
      <w:r>
        <w:instrText xml:space="preserve"> PAGEREF _Toc129881786 \h </w:instrText>
      </w:r>
      <w:r>
        <w:fldChar w:fldCharType="separate"/>
      </w:r>
      <w:r>
        <w:t>308</w:t>
      </w:r>
      <w:r>
        <w:fldChar w:fldCharType="end"/>
      </w:r>
    </w:p>
    <w:p w14:paraId="710D8CAE" w14:textId="3DCB9BF7" w:rsidR="00482E70" w:rsidRDefault="00482E70">
      <w:pPr>
        <w:pStyle w:val="TOC4"/>
        <w:rPr>
          <w:rFonts w:asciiTheme="minorHAnsi" w:eastAsiaTheme="minorEastAsia" w:hAnsiTheme="minorHAnsi" w:cstheme="minorBidi"/>
          <w:sz w:val="22"/>
          <w:szCs w:val="22"/>
          <w:lang w:eastAsia="en-GB"/>
        </w:rPr>
      </w:pPr>
      <w:r>
        <w:t>7.13.1.1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_Toc129881787 \h </w:instrText>
      </w:r>
      <w:r>
        <w:fldChar w:fldCharType="separate"/>
      </w:r>
      <w:r>
        <w:t>308</w:t>
      </w:r>
      <w:r>
        <w:fldChar w:fldCharType="end"/>
      </w:r>
    </w:p>
    <w:p w14:paraId="2FDAE227" w14:textId="144E49E9" w:rsidR="00482E70" w:rsidRDefault="00482E70">
      <w:pPr>
        <w:pStyle w:val="TOC4"/>
        <w:rPr>
          <w:rFonts w:asciiTheme="minorHAnsi" w:eastAsiaTheme="minorEastAsia" w:hAnsiTheme="minorHAnsi" w:cstheme="minorBidi"/>
          <w:sz w:val="22"/>
          <w:szCs w:val="22"/>
          <w:lang w:eastAsia="en-GB"/>
        </w:rPr>
      </w:pPr>
      <w:r w:rsidRPr="00482E70">
        <w:t>7.13.1.2</w:t>
      </w:r>
      <w:r w:rsidRPr="00482E70">
        <w:rPr>
          <w:rFonts w:asciiTheme="minorHAnsi" w:eastAsiaTheme="minorEastAsia" w:hAnsiTheme="minorHAnsi"/>
          <w:sz w:val="22"/>
          <w:szCs w:val="22"/>
          <w:lang w:eastAsia="en-GB"/>
        </w:rPr>
        <w:tab/>
      </w:r>
      <w:r w:rsidRPr="00C92FC4">
        <w:rPr>
          <w:rFonts w:cs="Arial"/>
        </w:rPr>
        <w:t>Provisioning of the POIs and TFs in the RCS Server and the POIs in the HTTP Content Server and S-CSCF by the LIPF</w:t>
      </w:r>
      <w:r>
        <w:tab/>
      </w:r>
      <w:r>
        <w:fldChar w:fldCharType="begin" w:fldLock="1"/>
      </w:r>
      <w:r>
        <w:instrText xml:space="preserve"> PAGEREF _Toc129881788 \h </w:instrText>
      </w:r>
      <w:r>
        <w:fldChar w:fldCharType="separate"/>
      </w:r>
      <w:r>
        <w:t>308</w:t>
      </w:r>
      <w:r>
        <w:fldChar w:fldCharType="end"/>
      </w:r>
    </w:p>
    <w:p w14:paraId="7B22BE38" w14:textId="66603C33" w:rsidR="00482E70" w:rsidRDefault="00482E70">
      <w:pPr>
        <w:pStyle w:val="TOC4"/>
        <w:rPr>
          <w:rFonts w:asciiTheme="minorHAnsi" w:eastAsiaTheme="minorEastAsia" w:hAnsiTheme="minorHAnsi" w:cstheme="minorBidi"/>
          <w:sz w:val="22"/>
          <w:szCs w:val="22"/>
          <w:lang w:eastAsia="en-GB"/>
        </w:rPr>
      </w:pPr>
      <w:r w:rsidRPr="00482E70">
        <w:t>7.13.1.3</w:t>
      </w:r>
      <w:r w:rsidRPr="00482E70">
        <w:rPr>
          <w:rFonts w:asciiTheme="minorHAnsi" w:hAnsiTheme="minorHAnsi" w:cstheme="minorBidi"/>
          <w:sz w:val="22"/>
          <w:szCs w:val="22"/>
          <w:lang w:eastAsia="en-GB"/>
        </w:rPr>
        <w:tab/>
      </w:r>
      <w:r w:rsidRPr="00C92FC4">
        <w:rPr>
          <w:rFonts w:eastAsiaTheme="minorHAnsi"/>
          <w:lang w:val="en-US"/>
        </w:rPr>
        <w:t>Provisioning of the MDF2</w:t>
      </w:r>
      <w:r>
        <w:tab/>
      </w:r>
      <w:r>
        <w:fldChar w:fldCharType="begin" w:fldLock="1"/>
      </w:r>
      <w:r>
        <w:instrText xml:space="preserve"> PAGEREF _Toc129881789 \h </w:instrText>
      </w:r>
      <w:r>
        <w:fldChar w:fldCharType="separate"/>
      </w:r>
      <w:r>
        <w:t>309</w:t>
      </w:r>
      <w:r>
        <w:fldChar w:fldCharType="end"/>
      </w:r>
    </w:p>
    <w:p w14:paraId="7EE85231" w14:textId="04205693" w:rsidR="00482E70" w:rsidRDefault="00482E70">
      <w:pPr>
        <w:pStyle w:val="TOC4"/>
        <w:rPr>
          <w:rFonts w:asciiTheme="minorHAnsi" w:eastAsiaTheme="minorEastAsia" w:hAnsiTheme="minorHAnsi" w:cstheme="minorBidi"/>
          <w:sz w:val="22"/>
          <w:szCs w:val="22"/>
          <w:lang w:eastAsia="en-GB"/>
        </w:rPr>
      </w:pPr>
      <w:r w:rsidRPr="00482E70">
        <w:t>7.13.1.4</w:t>
      </w:r>
      <w:r w:rsidRPr="00482E70">
        <w:rPr>
          <w:rFonts w:asciiTheme="minorHAnsi" w:hAnsiTheme="minorHAnsi" w:cstheme="minorBidi"/>
          <w:sz w:val="22"/>
          <w:szCs w:val="22"/>
          <w:lang w:eastAsia="en-GB"/>
        </w:rPr>
        <w:tab/>
      </w:r>
      <w:r w:rsidRPr="00C92FC4">
        <w:rPr>
          <w:rFonts w:eastAsiaTheme="minorHAnsi"/>
          <w:lang w:val="en-US"/>
        </w:rPr>
        <w:t>Provisioning of the MDF3</w:t>
      </w:r>
      <w:r>
        <w:tab/>
      </w:r>
      <w:r>
        <w:fldChar w:fldCharType="begin" w:fldLock="1"/>
      </w:r>
      <w:r>
        <w:instrText xml:space="preserve"> PAGEREF _Toc129881790 \h </w:instrText>
      </w:r>
      <w:r>
        <w:fldChar w:fldCharType="separate"/>
      </w:r>
      <w:r>
        <w:t>310</w:t>
      </w:r>
      <w:r>
        <w:fldChar w:fldCharType="end"/>
      </w:r>
    </w:p>
    <w:p w14:paraId="31A618B7" w14:textId="09EED4DE" w:rsidR="00482E70" w:rsidRDefault="00482E70">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Triggering of the IRI-POI and CC-POI in the HTTP Content Server</w:t>
      </w:r>
      <w:r>
        <w:tab/>
      </w:r>
      <w:r>
        <w:fldChar w:fldCharType="begin" w:fldLock="1"/>
      </w:r>
      <w:r>
        <w:instrText xml:space="preserve"> PAGEREF _Toc129881791 \h </w:instrText>
      </w:r>
      <w:r>
        <w:fldChar w:fldCharType="separate"/>
      </w:r>
      <w:r>
        <w:t>311</w:t>
      </w:r>
      <w:r>
        <w:fldChar w:fldCharType="end"/>
      </w:r>
    </w:p>
    <w:p w14:paraId="4C0EE225" w14:textId="2583D097" w:rsidR="00482E70" w:rsidRDefault="00482E70">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Triggering of the IRI-POI in the HTTP Content Server over LI_T2</w:t>
      </w:r>
      <w:r>
        <w:tab/>
      </w:r>
      <w:r>
        <w:fldChar w:fldCharType="begin" w:fldLock="1"/>
      </w:r>
      <w:r>
        <w:instrText xml:space="preserve"> PAGEREF _Toc129881792 \h </w:instrText>
      </w:r>
      <w:r>
        <w:fldChar w:fldCharType="separate"/>
      </w:r>
      <w:r>
        <w:t>311</w:t>
      </w:r>
      <w:r>
        <w:fldChar w:fldCharType="end"/>
      </w:r>
    </w:p>
    <w:p w14:paraId="72069216" w14:textId="238C7089" w:rsidR="00482E70" w:rsidRDefault="00482E70">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LI_T2 interface Specifics</w:t>
      </w:r>
      <w:r>
        <w:tab/>
      </w:r>
      <w:r>
        <w:fldChar w:fldCharType="begin" w:fldLock="1"/>
      </w:r>
      <w:r>
        <w:instrText xml:space="preserve"> PAGEREF _Toc129881793 \h </w:instrText>
      </w:r>
      <w:r>
        <w:fldChar w:fldCharType="separate"/>
      </w:r>
      <w:r>
        <w:t>311</w:t>
      </w:r>
      <w:r>
        <w:fldChar w:fldCharType="end"/>
      </w:r>
    </w:p>
    <w:p w14:paraId="011F3E5F" w14:textId="083BBAEC" w:rsidR="00482E70" w:rsidRDefault="00482E70">
      <w:pPr>
        <w:pStyle w:val="TOC4"/>
        <w:rPr>
          <w:rFonts w:asciiTheme="minorHAnsi" w:eastAsiaTheme="minorEastAsia" w:hAnsiTheme="minorHAnsi" w:cstheme="minorBidi"/>
          <w:sz w:val="22"/>
          <w:szCs w:val="22"/>
          <w:lang w:eastAsia="en-GB"/>
        </w:rPr>
      </w:pPr>
      <w:r>
        <w:t>7.13.2.3</w:t>
      </w:r>
      <w:r>
        <w:rPr>
          <w:rFonts w:asciiTheme="minorHAnsi" w:eastAsiaTheme="minorEastAsia" w:hAnsiTheme="minorHAnsi" w:cstheme="minorBidi"/>
          <w:sz w:val="22"/>
          <w:szCs w:val="22"/>
          <w:lang w:eastAsia="en-GB"/>
        </w:rPr>
        <w:tab/>
      </w:r>
      <w:r>
        <w:t>Triggering of the CC-POI in the HTTP Content Server over LI_T3</w:t>
      </w:r>
      <w:r>
        <w:tab/>
      </w:r>
      <w:r>
        <w:fldChar w:fldCharType="begin" w:fldLock="1"/>
      </w:r>
      <w:r>
        <w:instrText xml:space="preserve"> PAGEREF _Toc129881794 \h </w:instrText>
      </w:r>
      <w:r>
        <w:fldChar w:fldCharType="separate"/>
      </w:r>
      <w:r>
        <w:t>312</w:t>
      </w:r>
      <w:r>
        <w:fldChar w:fldCharType="end"/>
      </w:r>
    </w:p>
    <w:p w14:paraId="26A8770A" w14:textId="3EB9241E" w:rsidR="00482E70" w:rsidRDefault="00482E70">
      <w:pPr>
        <w:pStyle w:val="TOC5"/>
        <w:rPr>
          <w:rFonts w:asciiTheme="minorHAnsi" w:eastAsiaTheme="minorEastAsia" w:hAnsiTheme="minorHAnsi" w:cstheme="minorBidi"/>
          <w:sz w:val="22"/>
          <w:szCs w:val="22"/>
          <w:lang w:eastAsia="en-GB"/>
        </w:rPr>
      </w:pPr>
      <w:r>
        <w:t>7.13.2.3.1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_Toc129881795 \h </w:instrText>
      </w:r>
      <w:r>
        <w:fldChar w:fldCharType="separate"/>
      </w:r>
      <w:r>
        <w:t>312</w:t>
      </w:r>
      <w:r>
        <w:fldChar w:fldCharType="end"/>
      </w:r>
    </w:p>
    <w:p w14:paraId="27EB7AC6" w14:textId="458055C2" w:rsidR="00482E70" w:rsidRDefault="00482E70">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Generation of xIRI at IRI-POI in the RCS Server over LI_X2</w:t>
      </w:r>
      <w:r>
        <w:tab/>
      </w:r>
      <w:r>
        <w:fldChar w:fldCharType="begin" w:fldLock="1"/>
      </w:r>
      <w:r>
        <w:instrText xml:space="preserve"> PAGEREF _Toc129881796 \h </w:instrText>
      </w:r>
      <w:r>
        <w:fldChar w:fldCharType="separate"/>
      </w:r>
      <w:r>
        <w:t>313</w:t>
      </w:r>
      <w:r>
        <w:fldChar w:fldCharType="end"/>
      </w:r>
    </w:p>
    <w:p w14:paraId="0FD1CF7E" w14:textId="455526EC" w:rsidR="00482E70" w:rsidRDefault="00482E70">
      <w:pPr>
        <w:pStyle w:val="TOC4"/>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_Toc129881797 \h </w:instrText>
      </w:r>
      <w:r>
        <w:fldChar w:fldCharType="separate"/>
      </w:r>
      <w:r>
        <w:t>313</w:t>
      </w:r>
      <w:r>
        <w:fldChar w:fldCharType="end"/>
      </w:r>
    </w:p>
    <w:p w14:paraId="7F11D086" w14:textId="6158ED71" w:rsidR="00482E70" w:rsidRDefault="00482E70">
      <w:pPr>
        <w:pStyle w:val="TOC4"/>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_Toc129881798 \h </w:instrText>
      </w:r>
      <w:r>
        <w:fldChar w:fldCharType="separate"/>
      </w:r>
      <w:r>
        <w:t>313</w:t>
      </w:r>
      <w:r>
        <w:fldChar w:fldCharType="end"/>
      </w:r>
    </w:p>
    <w:p w14:paraId="6979B2A1" w14:textId="5D136C83" w:rsidR="00482E70" w:rsidRDefault="00482E70">
      <w:pPr>
        <w:pStyle w:val="TOC4"/>
        <w:rPr>
          <w:rFonts w:asciiTheme="minorHAnsi" w:eastAsiaTheme="minorEastAsia" w:hAnsiTheme="minorHAnsi" w:cstheme="minorBidi"/>
          <w:sz w:val="22"/>
          <w:szCs w:val="22"/>
          <w:lang w:eastAsia="en-GB"/>
        </w:rPr>
      </w:pPr>
      <w:r>
        <w:t>7.13.3.3</w:t>
      </w:r>
      <w:r>
        <w:rPr>
          <w:rFonts w:asciiTheme="minorHAnsi" w:eastAsiaTheme="minorEastAsia" w:hAnsiTheme="minorHAnsi" w:cstheme="minorBidi"/>
          <w:sz w:val="22"/>
          <w:szCs w:val="22"/>
          <w:lang w:eastAsia="en-GB"/>
        </w:rPr>
        <w:tab/>
      </w:r>
      <w:r>
        <w:t>RCS Message</w:t>
      </w:r>
      <w:r>
        <w:tab/>
      </w:r>
      <w:r>
        <w:fldChar w:fldCharType="begin" w:fldLock="1"/>
      </w:r>
      <w:r>
        <w:instrText xml:space="preserve"> PAGEREF _Toc129881799 \h </w:instrText>
      </w:r>
      <w:r>
        <w:fldChar w:fldCharType="separate"/>
      </w:r>
      <w:r>
        <w:t>314</w:t>
      </w:r>
      <w:r>
        <w:fldChar w:fldCharType="end"/>
      </w:r>
    </w:p>
    <w:p w14:paraId="7CC6BC27" w14:textId="6DE3413E" w:rsidR="00482E70" w:rsidRDefault="00482E70">
      <w:pPr>
        <w:pStyle w:val="TOC4"/>
        <w:rPr>
          <w:rFonts w:asciiTheme="minorHAnsi" w:eastAsiaTheme="minorEastAsia" w:hAnsiTheme="minorHAnsi" w:cstheme="minorBidi"/>
          <w:sz w:val="22"/>
          <w:szCs w:val="22"/>
          <w:lang w:eastAsia="en-GB"/>
        </w:rPr>
      </w:pPr>
      <w:r>
        <w:t>7.13.3.4</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_Toc129881800 \h </w:instrText>
      </w:r>
      <w:r>
        <w:fldChar w:fldCharType="separate"/>
      </w:r>
      <w:r>
        <w:t>314</w:t>
      </w:r>
      <w:r>
        <w:fldChar w:fldCharType="end"/>
      </w:r>
    </w:p>
    <w:p w14:paraId="6F2D130F" w14:textId="3C0D47DA" w:rsidR="00482E70" w:rsidRDefault="00482E70">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LI at EES</w:t>
      </w:r>
      <w:r>
        <w:tab/>
      </w:r>
      <w:r>
        <w:fldChar w:fldCharType="begin" w:fldLock="1"/>
      </w:r>
      <w:r>
        <w:instrText xml:space="preserve"> PAGEREF _Toc129881801 \h </w:instrText>
      </w:r>
      <w:r>
        <w:fldChar w:fldCharType="separate"/>
      </w:r>
      <w:r>
        <w:t>315</w:t>
      </w:r>
      <w:r>
        <w:fldChar w:fldCharType="end"/>
      </w:r>
    </w:p>
    <w:p w14:paraId="2F41200F" w14:textId="56B063AA" w:rsidR="00482E70" w:rsidRDefault="00482E70">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_Toc129881802 \h </w:instrText>
      </w:r>
      <w:r>
        <w:fldChar w:fldCharType="separate"/>
      </w:r>
      <w:r>
        <w:t>315</w:t>
      </w:r>
      <w:r>
        <w:fldChar w:fldCharType="end"/>
      </w:r>
    </w:p>
    <w:p w14:paraId="7077B1CB" w14:textId="6269F48D" w:rsidR="00482E70" w:rsidRDefault="00482E70">
      <w:pPr>
        <w:pStyle w:val="TOC4"/>
        <w:rPr>
          <w:rFonts w:asciiTheme="minorHAnsi" w:eastAsiaTheme="minorEastAsia" w:hAnsiTheme="minorHAnsi" w:cstheme="minorBidi"/>
          <w:sz w:val="22"/>
          <w:szCs w:val="22"/>
          <w:lang w:eastAsia="en-GB"/>
        </w:rPr>
      </w:pPr>
      <w:r>
        <w:lastRenderedPageBreak/>
        <w:t>7.14.1.1</w:t>
      </w:r>
      <w:r>
        <w:rPr>
          <w:rFonts w:asciiTheme="minorHAnsi" w:eastAsiaTheme="minorEastAsia" w:hAnsiTheme="minorHAnsi" w:cstheme="minorBidi"/>
          <w:sz w:val="22"/>
          <w:szCs w:val="22"/>
          <w:lang w:eastAsia="en-GB"/>
        </w:rPr>
        <w:tab/>
      </w:r>
      <w:r>
        <w:t>Provisioning of IRI-POI in EES</w:t>
      </w:r>
      <w:r>
        <w:tab/>
      </w:r>
      <w:r>
        <w:fldChar w:fldCharType="begin" w:fldLock="1"/>
      </w:r>
      <w:r>
        <w:instrText xml:space="preserve"> PAGEREF _Toc129881803 \h </w:instrText>
      </w:r>
      <w:r>
        <w:fldChar w:fldCharType="separate"/>
      </w:r>
      <w:r>
        <w:t>315</w:t>
      </w:r>
      <w:r>
        <w:fldChar w:fldCharType="end"/>
      </w:r>
    </w:p>
    <w:p w14:paraId="3AECAA7D" w14:textId="50058624" w:rsidR="00482E70" w:rsidRDefault="00482E70">
      <w:pPr>
        <w:pStyle w:val="TOC4"/>
        <w:rPr>
          <w:rFonts w:asciiTheme="minorHAnsi" w:eastAsiaTheme="minorEastAsia" w:hAnsiTheme="minorHAnsi" w:cstheme="minorBidi"/>
          <w:sz w:val="22"/>
          <w:szCs w:val="22"/>
          <w:lang w:eastAsia="en-GB"/>
        </w:rPr>
      </w:pPr>
      <w:r>
        <w:t>7.14.1.2</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_Toc129881804 \h </w:instrText>
      </w:r>
      <w:r>
        <w:fldChar w:fldCharType="separate"/>
      </w:r>
      <w:r>
        <w:t>315</w:t>
      </w:r>
      <w:r>
        <w:fldChar w:fldCharType="end"/>
      </w:r>
    </w:p>
    <w:p w14:paraId="24554D10" w14:textId="336A2FDB" w:rsidR="00482E70" w:rsidRDefault="00482E70">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Generation of xIRI at IRI-POI in EES over LI_X2</w:t>
      </w:r>
      <w:r>
        <w:tab/>
      </w:r>
      <w:r>
        <w:fldChar w:fldCharType="begin" w:fldLock="1"/>
      </w:r>
      <w:r>
        <w:instrText xml:space="preserve"> PAGEREF _Toc129881805 \h </w:instrText>
      </w:r>
      <w:r>
        <w:fldChar w:fldCharType="separate"/>
      </w:r>
      <w:r>
        <w:t>316</w:t>
      </w:r>
      <w:r>
        <w:fldChar w:fldCharType="end"/>
      </w:r>
    </w:p>
    <w:p w14:paraId="777A1582" w14:textId="1FA488B1" w:rsidR="00482E70" w:rsidRDefault="00482E70">
      <w:pPr>
        <w:pStyle w:val="TOC4"/>
        <w:rPr>
          <w:rFonts w:asciiTheme="minorHAnsi" w:eastAsiaTheme="minorEastAsia" w:hAnsiTheme="minorHAnsi" w:cstheme="minorBidi"/>
          <w:sz w:val="22"/>
          <w:szCs w:val="22"/>
          <w:lang w:eastAsia="en-GB"/>
        </w:rPr>
      </w:pPr>
      <w:r>
        <w:t>7.14.2.1</w:t>
      </w:r>
      <w:r>
        <w:rPr>
          <w:rFonts w:asciiTheme="minorHAnsi" w:eastAsiaTheme="minorEastAsia" w:hAnsiTheme="minorHAnsi" w:cstheme="minorBidi"/>
          <w:sz w:val="22"/>
          <w:szCs w:val="22"/>
          <w:lang w:eastAsia="en-GB"/>
        </w:rPr>
        <w:tab/>
      </w:r>
      <w:r w:rsidRPr="00C92FC4">
        <w:rPr>
          <w:rFonts w:cs="Arial"/>
        </w:rPr>
        <w:t>General</w:t>
      </w:r>
      <w:r>
        <w:tab/>
      </w:r>
      <w:r>
        <w:fldChar w:fldCharType="begin" w:fldLock="1"/>
      </w:r>
      <w:r>
        <w:instrText xml:space="preserve"> PAGEREF _Toc129881806 \h </w:instrText>
      </w:r>
      <w:r>
        <w:fldChar w:fldCharType="separate"/>
      </w:r>
      <w:r>
        <w:t>316</w:t>
      </w:r>
      <w:r>
        <w:fldChar w:fldCharType="end"/>
      </w:r>
    </w:p>
    <w:p w14:paraId="21980CFF" w14:textId="00D7DEC4" w:rsidR="00482E70" w:rsidRDefault="00482E70">
      <w:pPr>
        <w:pStyle w:val="TOC4"/>
        <w:rPr>
          <w:rFonts w:asciiTheme="minorHAnsi" w:eastAsiaTheme="minorEastAsia" w:hAnsiTheme="minorHAnsi" w:cstheme="minorBidi"/>
          <w:sz w:val="22"/>
          <w:szCs w:val="22"/>
          <w:lang w:eastAsia="en-GB"/>
        </w:rPr>
      </w:pPr>
      <w:r>
        <w:t>7.14.2.2</w:t>
      </w:r>
      <w:r>
        <w:rPr>
          <w:rFonts w:asciiTheme="minorHAnsi" w:eastAsiaTheme="minorEastAsia" w:hAnsiTheme="minorHAnsi" w:cstheme="minorBidi"/>
          <w:sz w:val="22"/>
          <w:szCs w:val="22"/>
          <w:lang w:eastAsia="en-GB"/>
        </w:rPr>
        <w:tab/>
      </w:r>
      <w:r w:rsidRPr="00C92FC4">
        <w:rPr>
          <w:rFonts w:cs="Arial"/>
        </w:rPr>
        <w:t>EEC registration and deregistration</w:t>
      </w:r>
      <w:r>
        <w:tab/>
      </w:r>
      <w:r>
        <w:fldChar w:fldCharType="begin" w:fldLock="1"/>
      </w:r>
      <w:r>
        <w:instrText xml:space="preserve"> PAGEREF _Toc129881807 \h </w:instrText>
      </w:r>
      <w:r>
        <w:fldChar w:fldCharType="separate"/>
      </w:r>
      <w:r>
        <w:t>316</w:t>
      </w:r>
      <w:r>
        <w:fldChar w:fldCharType="end"/>
      </w:r>
    </w:p>
    <w:p w14:paraId="61375459" w14:textId="724CBA2D" w:rsidR="00482E70" w:rsidRDefault="00482E70">
      <w:pPr>
        <w:pStyle w:val="TOC4"/>
        <w:rPr>
          <w:rFonts w:asciiTheme="minorHAnsi" w:eastAsiaTheme="minorEastAsia" w:hAnsiTheme="minorHAnsi" w:cstheme="minorBidi"/>
          <w:sz w:val="22"/>
          <w:szCs w:val="22"/>
          <w:lang w:eastAsia="en-GB"/>
        </w:rPr>
      </w:pPr>
      <w:r>
        <w:t>7.14.2.3</w:t>
      </w:r>
      <w:r>
        <w:rPr>
          <w:rFonts w:asciiTheme="minorHAnsi" w:eastAsiaTheme="minorEastAsia" w:hAnsiTheme="minorHAnsi" w:cstheme="minorBidi"/>
          <w:sz w:val="22"/>
          <w:szCs w:val="22"/>
          <w:lang w:eastAsia="en-GB"/>
        </w:rPr>
        <w:tab/>
      </w:r>
      <w:r w:rsidRPr="00C92FC4">
        <w:rPr>
          <w:rFonts w:cs="Arial"/>
        </w:rPr>
        <w:t>EAS discovery</w:t>
      </w:r>
      <w:r>
        <w:tab/>
      </w:r>
      <w:r>
        <w:fldChar w:fldCharType="begin" w:fldLock="1"/>
      </w:r>
      <w:r>
        <w:instrText xml:space="preserve"> PAGEREF _Toc129881808 \h </w:instrText>
      </w:r>
      <w:r>
        <w:fldChar w:fldCharType="separate"/>
      </w:r>
      <w:r>
        <w:t>317</w:t>
      </w:r>
      <w:r>
        <w:fldChar w:fldCharType="end"/>
      </w:r>
    </w:p>
    <w:p w14:paraId="22ABBFA3" w14:textId="1ECC944A" w:rsidR="00482E70" w:rsidRDefault="00482E70">
      <w:pPr>
        <w:pStyle w:val="TOC4"/>
        <w:rPr>
          <w:rFonts w:asciiTheme="minorHAnsi" w:eastAsiaTheme="minorEastAsia" w:hAnsiTheme="minorHAnsi" w:cstheme="minorBidi"/>
          <w:sz w:val="22"/>
          <w:szCs w:val="22"/>
          <w:lang w:eastAsia="en-GB"/>
        </w:rPr>
      </w:pPr>
      <w:r>
        <w:t>7.14.2.4</w:t>
      </w:r>
      <w:r>
        <w:rPr>
          <w:rFonts w:asciiTheme="minorHAnsi" w:eastAsiaTheme="minorEastAsia" w:hAnsiTheme="minorHAnsi" w:cstheme="minorBidi"/>
          <w:sz w:val="22"/>
          <w:szCs w:val="22"/>
          <w:lang w:eastAsia="en-GB"/>
        </w:rPr>
        <w:tab/>
      </w:r>
      <w:r w:rsidRPr="00C92FC4">
        <w:rPr>
          <w:rFonts w:cs="Arial"/>
        </w:rPr>
        <w:t>EAS discovery subscription</w:t>
      </w:r>
      <w:r>
        <w:tab/>
      </w:r>
      <w:r>
        <w:fldChar w:fldCharType="begin" w:fldLock="1"/>
      </w:r>
      <w:r>
        <w:instrText xml:space="preserve"> PAGEREF _Toc129881809 \h </w:instrText>
      </w:r>
      <w:r>
        <w:fldChar w:fldCharType="separate"/>
      </w:r>
      <w:r>
        <w:t>318</w:t>
      </w:r>
      <w:r>
        <w:fldChar w:fldCharType="end"/>
      </w:r>
    </w:p>
    <w:p w14:paraId="31E399DF" w14:textId="526A9093" w:rsidR="00482E70" w:rsidRDefault="00482E70">
      <w:pPr>
        <w:pStyle w:val="TOC4"/>
        <w:rPr>
          <w:rFonts w:asciiTheme="minorHAnsi" w:eastAsiaTheme="minorEastAsia" w:hAnsiTheme="minorHAnsi" w:cstheme="minorBidi"/>
          <w:sz w:val="22"/>
          <w:szCs w:val="22"/>
          <w:lang w:eastAsia="en-GB"/>
        </w:rPr>
      </w:pPr>
      <w:r>
        <w:t>7.14.2.5</w:t>
      </w:r>
      <w:r>
        <w:rPr>
          <w:rFonts w:asciiTheme="minorHAnsi" w:eastAsiaTheme="minorEastAsia" w:hAnsiTheme="minorHAnsi" w:cstheme="minorBidi"/>
          <w:sz w:val="22"/>
          <w:szCs w:val="22"/>
          <w:lang w:eastAsia="en-GB"/>
        </w:rPr>
        <w:tab/>
      </w:r>
      <w:r w:rsidRPr="00C92FC4">
        <w:rPr>
          <w:rFonts w:cs="Arial"/>
        </w:rPr>
        <w:t>EAS discovery notification</w:t>
      </w:r>
      <w:r>
        <w:tab/>
      </w:r>
      <w:r>
        <w:fldChar w:fldCharType="begin" w:fldLock="1"/>
      </w:r>
      <w:r>
        <w:instrText xml:space="preserve"> PAGEREF _Toc129881810 \h </w:instrText>
      </w:r>
      <w:r>
        <w:fldChar w:fldCharType="separate"/>
      </w:r>
      <w:r>
        <w:t>319</w:t>
      </w:r>
      <w:r>
        <w:fldChar w:fldCharType="end"/>
      </w:r>
    </w:p>
    <w:p w14:paraId="0392C8B2" w14:textId="4BC73EDB" w:rsidR="00482E70" w:rsidRDefault="00482E70">
      <w:pPr>
        <w:pStyle w:val="TOC4"/>
        <w:rPr>
          <w:rFonts w:asciiTheme="minorHAnsi" w:eastAsiaTheme="minorEastAsia" w:hAnsiTheme="minorHAnsi" w:cstheme="minorBidi"/>
          <w:sz w:val="22"/>
          <w:szCs w:val="22"/>
          <w:lang w:eastAsia="en-GB"/>
        </w:rPr>
      </w:pPr>
      <w:r>
        <w:t>7.14.2.6</w:t>
      </w:r>
      <w:r>
        <w:rPr>
          <w:rFonts w:asciiTheme="minorHAnsi" w:eastAsiaTheme="minorEastAsia" w:hAnsiTheme="minorHAnsi" w:cstheme="minorBidi"/>
          <w:sz w:val="22"/>
          <w:szCs w:val="22"/>
          <w:lang w:eastAsia="en-GB"/>
        </w:rPr>
        <w:tab/>
      </w:r>
      <w:r w:rsidRPr="00C92FC4">
        <w:rPr>
          <w:rFonts w:cs="Arial"/>
        </w:rPr>
        <w:t>Application context relocation</w:t>
      </w:r>
      <w:r>
        <w:tab/>
      </w:r>
      <w:r>
        <w:fldChar w:fldCharType="begin" w:fldLock="1"/>
      </w:r>
      <w:r>
        <w:instrText xml:space="preserve"> PAGEREF _Toc129881811 \h </w:instrText>
      </w:r>
      <w:r>
        <w:fldChar w:fldCharType="separate"/>
      </w:r>
      <w:r>
        <w:t>320</w:t>
      </w:r>
      <w:r>
        <w:fldChar w:fldCharType="end"/>
      </w:r>
    </w:p>
    <w:p w14:paraId="312A0F7C" w14:textId="245A0A65" w:rsidR="00482E70" w:rsidRDefault="00482E70">
      <w:pPr>
        <w:pStyle w:val="TOC4"/>
        <w:rPr>
          <w:rFonts w:asciiTheme="minorHAnsi" w:eastAsiaTheme="minorEastAsia" w:hAnsiTheme="minorHAnsi" w:cstheme="minorBidi"/>
          <w:sz w:val="22"/>
          <w:szCs w:val="22"/>
          <w:lang w:eastAsia="en-GB"/>
        </w:rPr>
      </w:pPr>
      <w:r w:rsidRPr="00482E70">
        <w:t>7.14.2.7</w:t>
      </w:r>
      <w:r w:rsidRPr="00482E70">
        <w:rPr>
          <w:rFonts w:asciiTheme="minorHAnsi" w:eastAsiaTheme="minorEastAsia" w:hAnsiTheme="minorHAnsi" w:cstheme="minorBidi"/>
          <w:sz w:val="22"/>
          <w:szCs w:val="22"/>
          <w:lang w:eastAsia="en-GB"/>
        </w:rPr>
        <w:tab/>
      </w:r>
      <w:r w:rsidRPr="00C92FC4">
        <w:rPr>
          <w:rFonts w:cs="Arial"/>
          <w:lang w:val="fr-FR"/>
        </w:rPr>
        <w:t>Application context relocation information subscription</w:t>
      </w:r>
      <w:r>
        <w:tab/>
      </w:r>
      <w:r>
        <w:fldChar w:fldCharType="begin" w:fldLock="1"/>
      </w:r>
      <w:r>
        <w:instrText xml:space="preserve"> PAGEREF _Toc129881812 \h </w:instrText>
      </w:r>
      <w:r>
        <w:fldChar w:fldCharType="separate"/>
      </w:r>
      <w:r>
        <w:t>320</w:t>
      </w:r>
      <w:r>
        <w:fldChar w:fldCharType="end"/>
      </w:r>
    </w:p>
    <w:p w14:paraId="35A0D214" w14:textId="1FF118C9" w:rsidR="00482E70" w:rsidRDefault="00482E70">
      <w:pPr>
        <w:pStyle w:val="TOC4"/>
        <w:rPr>
          <w:rFonts w:asciiTheme="minorHAnsi" w:eastAsiaTheme="minorEastAsia" w:hAnsiTheme="minorHAnsi" w:cstheme="minorBidi"/>
          <w:sz w:val="22"/>
          <w:szCs w:val="22"/>
          <w:lang w:eastAsia="en-GB"/>
        </w:rPr>
      </w:pPr>
      <w:r w:rsidRPr="00482E70">
        <w:t>7.14.2.8</w:t>
      </w:r>
      <w:r w:rsidRPr="00482E70">
        <w:rPr>
          <w:rFonts w:asciiTheme="minorHAnsi" w:eastAsiaTheme="minorEastAsia" w:hAnsiTheme="minorHAnsi" w:cstheme="minorBidi"/>
          <w:sz w:val="22"/>
          <w:szCs w:val="22"/>
          <w:lang w:eastAsia="en-GB"/>
        </w:rPr>
        <w:tab/>
      </w:r>
      <w:r w:rsidRPr="00C92FC4">
        <w:rPr>
          <w:rFonts w:cs="Arial"/>
          <w:lang w:val="fr-FR"/>
        </w:rPr>
        <w:t>Application context relocation information notification</w:t>
      </w:r>
      <w:r>
        <w:tab/>
      </w:r>
      <w:r>
        <w:fldChar w:fldCharType="begin" w:fldLock="1"/>
      </w:r>
      <w:r>
        <w:instrText xml:space="preserve"> PAGEREF _Toc129881813 \h </w:instrText>
      </w:r>
      <w:r>
        <w:fldChar w:fldCharType="separate"/>
      </w:r>
      <w:r>
        <w:t>321</w:t>
      </w:r>
      <w:r>
        <w:fldChar w:fldCharType="end"/>
      </w:r>
    </w:p>
    <w:p w14:paraId="75A80E6C" w14:textId="660A6842" w:rsidR="00482E70" w:rsidRDefault="00482E70">
      <w:pPr>
        <w:pStyle w:val="TOC4"/>
        <w:rPr>
          <w:rFonts w:asciiTheme="minorHAnsi" w:eastAsiaTheme="minorEastAsia" w:hAnsiTheme="minorHAnsi" w:cstheme="minorBidi"/>
          <w:sz w:val="22"/>
          <w:szCs w:val="22"/>
          <w:lang w:eastAsia="en-GB"/>
        </w:rPr>
      </w:pPr>
      <w:r w:rsidRPr="00482E70">
        <w:t>7.14.2.9</w:t>
      </w:r>
      <w:r w:rsidRPr="00482E70">
        <w:rPr>
          <w:rFonts w:asciiTheme="minorHAnsi" w:eastAsiaTheme="minorEastAsia" w:hAnsiTheme="minorHAnsi" w:cstheme="minorBidi"/>
          <w:sz w:val="22"/>
          <w:szCs w:val="22"/>
          <w:lang w:eastAsia="en-GB"/>
        </w:rPr>
        <w:tab/>
      </w:r>
      <w:r w:rsidRPr="00C92FC4">
        <w:rPr>
          <w:rFonts w:cs="Arial"/>
          <w:lang w:val="fr-FR"/>
        </w:rPr>
        <w:t>EEC context relocation</w:t>
      </w:r>
      <w:r>
        <w:tab/>
      </w:r>
      <w:r>
        <w:fldChar w:fldCharType="begin" w:fldLock="1"/>
      </w:r>
      <w:r>
        <w:instrText xml:space="preserve"> PAGEREF _Toc129881814 \h </w:instrText>
      </w:r>
      <w:r>
        <w:fldChar w:fldCharType="separate"/>
      </w:r>
      <w:r>
        <w:t>321</w:t>
      </w:r>
      <w:r>
        <w:fldChar w:fldCharType="end"/>
      </w:r>
    </w:p>
    <w:p w14:paraId="4B3E382D" w14:textId="28F23B37" w:rsidR="00482E70" w:rsidRDefault="00482E70">
      <w:pPr>
        <w:pStyle w:val="TOC4"/>
        <w:rPr>
          <w:rFonts w:asciiTheme="minorHAnsi" w:eastAsiaTheme="minorEastAsia" w:hAnsiTheme="minorHAnsi" w:cstheme="minorBidi"/>
          <w:sz w:val="22"/>
          <w:szCs w:val="22"/>
          <w:lang w:eastAsia="en-GB"/>
        </w:rPr>
      </w:pPr>
      <w:r>
        <w:t>7.14.2.10</w:t>
      </w:r>
      <w:r>
        <w:rPr>
          <w:rFonts w:asciiTheme="minorHAnsi" w:eastAsiaTheme="minorEastAsia" w:hAnsiTheme="minorHAnsi" w:cstheme="minorBidi"/>
          <w:sz w:val="22"/>
          <w:szCs w:val="22"/>
          <w:lang w:eastAsia="en-GB"/>
        </w:rPr>
        <w:tab/>
      </w:r>
      <w:r w:rsidRPr="00C92FC4">
        <w:rPr>
          <w:rFonts w:cs="Arial"/>
        </w:rPr>
        <w:t>Start of interception with registered EEC</w:t>
      </w:r>
      <w:r>
        <w:tab/>
      </w:r>
      <w:r>
        <w:fldChar w:fldCharType="begin" w:fldLock="1"/>
      </w:r>
      <w:r>
        <w:instrText xml:space="preserve"> PAGEREF _Toc129881815 \h </w:instrText>
      </w:r>
      <w:r>
        <w:fldChar w:fldCharType="separate"/>
      </w:r>
      <w:r>
        <w:t>322</w:t>
      </w:r>
      <w:r>
        <w:fldChar w:fldCharType="end"/>
      </w:r>
    </w:p>
    <w:p w14:paraId="2CFDE267" w14:textId="74DF5606" w:rsidR="00482E70" w:rsidRDefault="00482E70">
      <w:pPr>
        <w:pStyle w:val="TOC4"/>
        <w:rPr>
          <w:rFonts w:asciiTheme="minorHAnsi" w:eastAsiaTheme="minorEastAsia" w:hAnsiTheme="minorHAnsi" w:cstheme="minorBidi"/>
          <w:sz w:val="22"/>
          <w:szCs w:val="22"/>
          <w:lang w:eastAsia="en-GB"/>
        </w:rPr>
      </w:pPr>
      <w:r>
        <w:t>7.14.2.11</w:t>
      </w:r>
      <w:r>
        <w:rPr>
          <w:rFonts w:asciiTheme="minorHAnsi" w:eastAsiaTheme="minorEastAsia" w:hAnsiTheme="minorHAnsi" w:cstheme="minorBidi"/>
          <w:sz w:val="22"/>
          <w:szCs w:val="22"/>
          <w:lang w:eastAsia="en-GB"/>
        </w:rPr>
        <w:tab/>
      </w:r>
      <w:r w:rsidRPr="00C92FC4">
        <w:rPr>
          <w:rFonts w:cs="Arial"/>
        </w:rPr>
        <w:t>Generation of IRI over LI_HI2</w:t>
      </w:r>
      <w:r>
        <w:tab/>
      </w:r>
      <w:r>
        <w:fldChar w:fldCharType="begin" w:fldLock="1"/>
      </w:r>
      <w:r>
        <w:instrText xml:space="preserve"> PAGEREF _Toc129881816 \h </w:instrText>
      </w:r>
      <w:r>
        <w:fldChar w:fldCharType="separate"/>
      </w:r>
      <w:r>
        <w:t>322</w:t>
      </w:r>
      <w:r>
        <w:fldChar w:fldCharType="end"/>
      </w:r>
    </w:p>
    <w:p w14:paraId="22E34AE8" w14:textId="63D346C7" w:rsidR="00482E70" w:rsidRDefault="00482E70">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at 5GMS AF</w:t>
      </w:r>
      <w:r>
        <w:tab/>
      </w:r>
      <w:r>
        <w:fldChar w:fldCharType="begin" w:fldLock="1"/>
      </w:r>
      <w:r>
        <w:instrText xml:space="preserve"> PAGEREF _Toc129881817 \h </w:instrText>
      </w:r>
      <w:r>
        <w:fldChar w:fldCharType="separate"/>
      </w:r>
      <w:r>
        <w:t>323</w:t>
      </w:r>
      <w:r>
        <w:fldChar w:fldCharType="end"/>
      </w:r>
    </w:p>
    <w:p w14:paraId="04BD76AF" w14:textId="135EC2BE" w:rsidR="00482E70" w:rsidRDefault="00482E70">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_Toc129881818 \h </w:instrText>
      </w:r>
      <w:r>
        <w:fldChar w:fldCharType="separate"/>
      </w:r>
      <w:r>
        <w:t>323</w:t>
      </w:r>
      <w:r>
        <w:fldChar w:fldCharType="end"/>
      </w:r>
    </w:p>
    <w:p w14:paraId="737EC73A" w14:textId="35AB461F" w:rsidR="00482E70" w:rsidRDefault="00482E70">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Provisioning of IRI-POI in 5GMS AF</w:t>
      </w:r>
      <w:r>
        <w:tab/>
      </w:r>
      <w:r>
        <w:fldChar w:fldCharType="begin" w:fldLock="1"/>
      </w:r>
      <w:r>
        <w:instrText xml:space="preserve"> PAGEREF _Toc129881819 \h </w:instrText>
      </w:r>
      <w:r>
        <w:fldChar w:fldCharType="separate"/>
      </w:r>
      <w:r>
        <w:t>323</w:t>
      </w:r>
      <w:r>
        <w:fldChar w:fldCharType="end"/>
      </w:r>
    </w:p>
    <w:p w14:paraId="61ADE9FD" w14:textId="34E36537" w:rsidR="00482E70" w:rsidRDefault="00482E70">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_Toc129881820 \h </w:instrText>
      </w:r>
      <w:r>
        <w:fldChar w:fldCharType="separate"/>
      </w:r>
      <w:r>
        <w:t>323</w:t>
      </w:r>
      <w:r>
        <w:fldChar w:fldCharType="end"/>
      </w:r>
    </w:p>
    <w:p w14:paraId="67F67ABB" w14:textId="649902A0" w:rsidR="00482E70" w:rsidRDefault="00482E70">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_Toc129881821 \h </w:instrText>
      </w:r>
      <w:r>
        <w:fldChar w:fldCharType="separate"/>
      </w:r>
      <w:r>
        <w:t>324</w:t>
      </w:r>
      <w:r>
        <w:fldChar w:fldCharType="end"/>
      </w:r>
    </w:p>
    <w:p w14:paraId="75CF4061" w14:textId="5F0E8C24" w:rsidR="00482E70" w:rsidRDefault="00482E70">
      <w:pPr>
        <w:pStyle w:val="TOC4"/>
        <w:rPr>
          <w:rFonts w:asciiTheme="minorHAnsi" w:eastAsiaTheme="minorEastAsia" w:hAnsiTheme="minorHAnsi" w:cstheme="minorBidi"/>
          <w:sz w:val="22"/>
          <w:szCs w:val="22"/>
          <w:lang w:eastAsia="en-GB"/>
        </w:rPr>
      </w:pPr>
      <w:r>
        <w:t>7.15.2.1</w:t>
      </w:r>
      <w:r>
        <w:rPr>
          <w:rFonts w:asciiTheme="minorHAnsi" w:eastAsiaTheme="minorEastAsia" w:hAnsiTheme="minorHAnsi" w:cstheme="minorBidi"/>
          <w:sz w:val="22"/>
          <w:szCs w:val="22"/>
          <w:lang w:eastAsia="en-GB"/>
        </w:rPr>
        <w:tab/>
      </w:r>
      <w:r w:rsidRPr="00C92FC4">
        <w:rPr>
          <w:rFonts w:cs="Arial"/>
        </w:rPr>
        <w:t>General</w:t>
      </w:r>
      <w:r>
        <w:tab/>
      </w:r>
      <w:r>
        <w:fldChar w:fldCharType="begin" w:fldLock="1"/>
      </w:r>
      <w:r>
        <w:instrText xml:space="preserve"> PAGEREF _Toc129881822 \h </w:instrText>
      </w:r>
      <w:r>
        <w:fldChar w:fldCharType="separate"/>
      </w:r>
      <w:r>
        <w:t>324</w:t>
      </w:r>
      <w:r>
        <w:fldChar w:fldCharType="end"/>
      </w:r>
    </w:p>
    <w:p w14:paraId="2AE5D162" w14:textId="75102BFD" w:rsidR="00482E70" w:rsidRDefault="00482E70">
      <w:pPr>
        <w:pStyle w:val="TOC4"/>
        <w:rPr>
          <w:rFonts w:asciiTheme="minorHAnsi" w:eastAsiaTheme="minorEastAsia" w:hAnsiTheme="minorHAnsi" w:cstheme="minorBidi"/>
          <w:sz w:val="22"/>
          <w:szCs w:val="22"/>
          <w:lang w:eastAsia="en-GB"/>
        </w:rPr>
      </w:pPr>
      <w:r>
        <w:t>7.15.2.2</w:t>
      </w:r>
      <w:r>
        <w:rPr>
          <w:rFonts w:asciiTheme="minorHAnsi" w:eastAsiaTheme="minorEastAsia" w:hAnsiTheme="minorHAnsi" w:cstheme="minorBidi"/>
          <w:sz w:val="22"/>
          <w:szCs w:val="22"/>
          <w:lang w:eastAsia="en-GB"/>
        </w:rPr>
        <w:tab/>
      </w:r>
      <w:r w:rsidRPr="00C92FC4">
        <w:rPr>
          <w:rFonts w:cs="Arial"/>
        </w:rPr>
        <w:t>Service access information</w:t>
      </w:r>
      <w:r>
        <w:tab/>
      </w:r>
      <w:r>
        <w:fldChar w:fldCharType="begin" w:fldLock="1"/>
      </w:r>
      <w:r>
        <w:instrText xml:space="preserve"> PAGEREF _Toc129881823 \h </w:instrText>
      </w:r>
      <w:r>
        <w:fldChar w:fldCharType="separate"/>
      </w:r>
      <w:r>
        <w:t>324</w:t>
      </w:r>
      <w:r>
        <w:fldChar w:fldCharType="end"/>
      </w:r>
    </w:p>
    <w:p w14:paraId="4D9E7817" w14:textId="25B06651" w:rsidR="00482E70" w:rsidRDefault="00482E70">
      <w:pPr>
        <w:pStyle w:val="TOC4"/>
        <w:rPr>
          <w:rFonts w:asciiTheme="minorHAnsi" w:eastAsiaTheme="minorEastAsia" w:hAnsiTheme="minorHAnsi" w:cstheme="minorBidi"/>
          <w:sz w:val="22"/>
          <w:szCs w:val="22"/>
          <w:lang w:eastAsia="en-GB"/>
        </w:rPr>
      </w:pPr>
      <w:r>
        <w:t>7.15.2.3</w:t>
      </w:r>
      <w:r>
        <w:rPr>
          <w:rFonts w:asciiTheme="minorHAnsi" w:eastAsiaTheme="minorEastAsia" w:hAnsiTheme="minorHAnsi" w:cstheme="minorBidi"/>
          <w:sz w:val="22"/>
          <w:szCs w:val="22"/>
          <w:lang w:eastAsia="en-GB"/>
        </w:rPr>
        <w:tab/>
      </w:r>
      <w:r w:rsidRPr="00C92FC4">
        <w:rPr>
          <w:rFonts w:cs="Arial"/>
        </w:rPr>
        <w:t>Consumption reporting</w:t>
      </w:r>
      <w:r>
        <w:tab/>
      </w:r>
      <w:r>
        <w:fldChar w:fldCharType="begin" w:fldLock="1"/>
      </w:r>
      <w:r>
        <w:instrText xml:space="preserve"> PAGEREF _Toc129881824 \h </w:instrText>
      </w:r>
      <w:r>
        <w:fldChar w:fldCharType="separate"/>
      </w:r>
      <w:r>
        <w:t>324</w:t>
      </w:r>
      <w:r>
        <w:fldChar w:fldCharType="end"/>
      </w:r>
    </w:p>
    <w:p w14:paraId="5371DBE0" w14:textId="5FFD7438" w:rsidR="00482E70" w:rsidRDefault="00482E70">
      <w:pPr>
        <w:pStyle w:val="TOC4"/>
        <w:rPr>
          <w:rFonts w:asciiTheme="minorHAnsi" w:eastAsiaTheme="minorEastAsia" w:hAnsiTheme="minorHAnsi" w:cstheme="minorBidi"/>
          <w:sz w:val="22"/>
          <w:szCs w:val="22"/>
          <w:lang w:eastAsia="en-GB"/>
        </w:rPr>
      </w:pPr>
      <w:r>
        <w:t>7.15.2.4</w:t>
      </w:r>
      <w:r>
        <w:rPr>
          <w:rFonts w:asciiTheme="minorHAnsi" w:eastAsiaTheme="minorEastAsia" w:hAnsiTheme="minorHAnsi" w:cstheme="minorBidi"/>
          <w:sz w:val="22"/>
          <w:szCs w:val="22"/>
          <w:lang w:eastAsia="en-GB"/>
        </w:rPr>
        <w:tab/>
      </w:r>
      <w:r w:rsidRPr="00C92FC4">
        <w:rPr>
          <w:rFonts w:cs="Arial"/>
        </w:rPr>
        <w:t>Dynamic policy invocation</w:t>
      </w:r>
      <w:r>
        <w:tab/>
      </w:r>
      <w:r>
        <w:fldChar w:fldCharType="begin" w:fldLock="1"/>
      </w:r>
      <w:r>
        <w:instrText xml:space="preserve"> PAGEREF _Toc129881825 \h </w:instrText>
      </w:r>
      <w:r>
        <w:fldChar w:fldCharType="separate"/>
      </w:r>
      <w:r>
        <w:t>325</w:t>
      </w:r>
      <w:r>
        <w:fldChar w:fldCharType="end"/>
      </w:r>
    </w:p>
    <w:p w14:paraId="520D1231" w14:textId="16B1FF75" w:rsidR="00482E70" w:rsidRDefault="00482E70">
      <w:pPr>
        <w:pStyle w:val="TOC4"/>
        <w:rPr>
          <w:rFonts w:asciiTheme="minorHAnsi" w:eastAsiaTheme="minorEastAsia" w:hAnsiTheme="minorHAnsi" w:cstheme="minorBidi"/>
          <w:sz w:val="22"/>
          <w:szCs w:val="22"/>
          <w:lang w:eastAsia="en-GB"/>
        </w:rPr>
      </w:pPr>
      <w:r>
        <w:t>7.15.2.5</w:t>
      </w:r>
      <w:r>
        <w:rPr>
          <w:rFonts w:asciiTheme="minorHAnsi" w:eastAsiaTheme="minorEastAsia" w:hAnsiTheme="minorHAnsi" w:cstheme="minorBidi"/>
          <w:sz w:val="22"/>
          <w:szCs w:val="22"/>
          <w:lang w:eastAsia="en-GB"/>
        </w:rPr>
        <w:tab/>
      </w:r>
      <w:r>
        <w:t>Metrics reporting</w:t>
      </w:r>
      <w:r>
        <w:tab/>
      </w:r>
      <w:r>
        <w:fldChar w:fldCharType="begin" w:fldLock="1"/>
      </w:r>
      <w:r>
        <w:instrText xml:space="preserve"> PAGEREF _Toc129881826 \h </w:instrText>
      </w:r>
      <w:r>
        <w:fldChar w:fldCharType="separate"/>
      </w:r>
      <w:r>
        <w:t>325</w:t>
      </w:r>
      <w:r>
        <w:fldChar w:fldCharType="end"/>
      </w:r>
    </w:p>
    <w:p w14:paraId="5A7FB844" w14:textId="74885545" w:rsidR="00482E70" w:rsidRDefault="00482E70">
      <w:pPr>
        <w:pStyle w:val="TOC4"/>
        <w:rPr>
          <w:rFonts w:asciiTheme="minorHAnsi" w:eastAsiaTheme="minorEastAsia" w:hAnsiTheme="minorHAnsi" w:cstheme="minorBidi"/>
          <w:sz w:val="22"/>
          <w:szCs w:val="22"/>
          <w:lang w:eastAsia="en-GB"/>
        </w:rPr>
      </w:pPr>
      <w:r>
        <w:t>7.15.2.6</w:t>
      </w:r>
      <w:r>
        <w:rPr>
          <w:rFonts w:asciiTheme="minorHAnsi" w:eastAsiaTheme="minorEastAsia" w:hAnsiTheme="minorHAnsi" w:cstheme="minorBidi"/>
          <w:sz w:val="22"/>
          <w:szCs w:val="22"/>
          <w:lang w:eastAsia="en-GB"/>
        </w:rPr>
        <w:tab/>
      </w:r>
      <w:r>
        <w:t>Network assistance</w:t>
      </w:r>
      <w:r>
        <w:tab/>
      </w:r>
      <w:r>
        <w:fldChar w:fldCharType="begin" w:fldLock="1"/>
      </w:r>
      <w:r>
        <w:instrText xml:space="preserve"> PAGEREF _Toc129881827 \h </w:instrText>
      </w:r>
      <w:r>
        <w:fldChar w:fldCharType="separate"/>
      </w:r>
      <w:r>
        <w:t>326</w:t>
      </w:r>
      <w:r>
        <w:fldChar w:fldCharType="end"/>
      </w:r>
    </w:p>
    <w:p w14:paraId="70CCFA11" w14:textId="06E38053" w:rsidR="00482E70" w:rsidRDefault="00482E70">
      <w:pPr>
        <w:pStyle w:val="TOC4"/>
        <w:rPr>
          <w:rFonts w:asciiTheme="minorHAnsi" w:eastAsiaTheme="minorEastAsia" w:hAnsiTheme="minorHAnsi" w:cstheme="minorBidi"/>
          <w:sz w:val="22"/>
          <w:szCs w:val="22"/>
          <w:lang w:eastAsia="en-GB"/>
        </w:rPr>
      </w:pPr>
      <w:r>
        <w:t>7.15.2.7</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_Toc129881828 \h </w:instrText>
      </w:r>
      <w:r>
        <w:fldChar w:fldCharType="separate"/>
      </w:r>
      <w:r>
        <w:t>326</w:t>
      </w:r>
      <w:r>
        <w:fldChar w:fldCharType="end"/>
      </w:r>
    </w:p>
    <w:p w14:paraId="02A25790" w14:textId="560A5C49" w:rsidR="00482E70" w:rsidRDefault="00482E70">
      <w:pPr>
        <w:pStyle w:val="TOC4"/>
        <w:rPr>
          <w:rFonts w:asciiTheme="minorHAnsi" w:eastAsiaTheme="minorEastAsia" w:hAnsiTheme="minorHAnsi" w:cstheme="minorBidi"/>
          <w:sz w:val="22"/>
          <w:szCs w:val="22"/>
          <w:lang w:eastAsia="en-GB"/>
        </w:rPr>
      </w:pPr>
      <w:r>
        <w:t>7.15.2.8</w:t>
      </w:r>
      <w:r>
        <w:rPr>
          <w:rFonts w:asciiTheme="minorHAnsi" w:eastAsiaTheme="minorEastAsia" w:hAnsiTheme="minorHAnsi" w:cstheme="minorBidi"/>
          <w:sz w:val="22"/>
          <w:szCs w:val="22"/>
          <w:lang w:eastAsia="en-GB"/>
        </w:rPr>
        <w:tab/>
      </w:r>
      <w:r>
        <w:t>Start of interception with already configured UE</w:t>
      </w:r>
      <w:r>
        <w:tab/>
      </w:r>
      <w:r>
        <w:fldChar w:fldCharType="begin" w:fldLock="1"/>
      </w:r>
      <w:r>
        <w:instrText xml:space="preserve"> PAGEREF _Toc129881829 \h </w:instrText>
      </w:r>
      <w:r>
        <w:fldChar w:fldCharType="separate"/>
      </w:r>
      <w:r>
        <w:t>327</w:t>
      </w:r>
      <w:r>
        <w:fldChar w:fldCharType="end"/>
      </w:r>
    </w:p>
    <w:p w14:paraId="2905ECAE" w14:textId="20026712" w:rsidR="00482E70" w:rsidRDefault="00482E70">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_Toc129881830 \h </w:instrText>
      </w:r>
      <w:r>
        <w:fldChar w:fldCharType="separate"/>
      </w:r>
      <w:r>
        <w:t>328</w:t>
      </w:r>
      <w:r>
        <w:fldChar w:fldCharType="end"/>
      </w:r>
    </w:p>
    <w:p w14:paraId="63559FFC" w14:textId="466C9ECB" w:rsidR="00482E70" w:rsidRDefault="00482E70" w:rsidP="00482E70">
      <w:pPr>
        <w:pStyle w:val="TOC8"/>
        <w:rPr>
          <w:rFonts w:asciiTheme="minorHAnsi" w:eastAsiaTheme="minorEastAsia" w:hAnsiTheme="minorHAnsi" w:cstheme="minorBidi"/>
          <w:b w:val="0"/>
          <w:szCs w:val="22"/>
          <w:lang w:eastAsia="en-GB"/>
        </w:rPr>
      </w:pPr>
      <w:r>
        <w:t>Annex A (normative):</w:t>
      </w:r>
      <w:r>
        <w:tab/>
        <w:t>ASN.1 Schema for the Internal and External Interfaces</w:t>
      </w:r>
      <w:r>
        <w:tab/>
      </w:r>
      <w:r>
        <w:fldChar w:fldCharType="begin" w:fldLock="1"/>
      </w:r>
      <w:r>
        <w:instrText xml:space="preserve"> PAGEREF _Toc129881831 \h </w:instrText>
      </w:r>
      <w:r>
        <w:fldChar w:fldCharType="separate"/>
      </w:r>
      <w:r>
        <w:t>329</w:t>
      </w:r>
      <w:r>
        <w:fldChar w:fldCharType="end"/>
      </w:r>
    </w:p>
    <w:p w14:paraId="66E7700B" w14:textId="45941951" w:rsidR="00482E70" w:rsidRDefault="00482E70" w:rsidP="00482E70">
      <w:pPr>
        <w:pStyle w:val="TOC8"/>
        <w:rPr>
          <w:rFonts w:asciiTheme="minorHAnsi" w:eastAsiaTheme="minorEastAsia" w:hAnsiTheme="minorHAnsi" w:cstheme="minorBidi"/>
          <w:b w:val="0"/>
          <w:szCs w:val="22"/>
          <w:lang w:eastAsia="en-GB"/>
        </w:rPr>
      </w:pPr>
      <w:r>
        <w:t>Annex B (normative):</w:t>
      </w:r>
      <w:r>
        <w:tab/>
        <w:t>LI Notification</w:t>
      </w:r>
      <w:r>
        <w:tab/>
      </w:r>
      <w:r>
        <w:fldChar w:fldCharType="begin" w:fldLock="1"/>
      </w:r>
      <w:r>
        <w:instrText xml:space="preserve"> PAGEREF _Toc129881832 \h </w:instrText>
      </w:r>
      <w:r>
        <w:fldChar w:fldCharType="separate"/>
      </w:r>
      <w:r>
        <w:t>329</w:t>
      </w:r>
      <w:r>
        <w:fldChar w:fldCharType="end"/>
      </w:r>
    </w:p>
    <w:p w14:paraId="57C24C9B" w14:textId="48670183" w:rsidR="00482E70" w:rsidRDefault="00482E70" w:rsidP="00482E70">
      <w:pPr>
        <w:pStyle w:val="TOC8"/>
        <w:rPr>
          <w:rFonts w:asciiTheme="minorHAnsi" w:eastAsiaTheme="minorEastAsia" w:hAnsiTheme="minorHAnsi" w:cstheme="minorBidi"/>
          <w:b w:val="0"/>
          <w:szCs w:val="22"/>
          <w:lang w:eastAsia="en-GB"/>
        </w:rPr>
      </w:pPr>
      <w:r>
        <w:t>Annex C (normative):</w:t>
      </w:r>
      <w:r>
        <w:tab/>
        <w:t>XSD Schema for LI_X1 extensions</w:t>
      </w:r>
      <w:r>
        <w:tab/>
      </w:r>
      <w:r>
        <w:fldChar w:fldCharType="begin" w:fldLock="1"/>
      </w:r>
      <w:r>
        <w:instrText xml:space="preserve"> PAGEREF _Toc129881833 \h </w:instrText>
      </w:r>
      <w:r>
        <w:fldChar w:fldCharType="separate"/>
      </w:r>
      <w:r>
        <w:t>330</w:t>
      </w:r>
      <w:r>
        <w:fldChar w:fldCharType="end"/>
      </w:r>
    </w:p>
    <w:p w14:paraId="5401C4C1" w14:textId="6B9507F5" w:rsidR="00482E70" w:rsidRDefault="00482E70" w:rsidP="00482E70">
      <w:pPr>
        <w:pStyle w:val="TOC8"/>
        <w:rPr>
          <w:rFonts w:asciiTheme="minorHAnsi" w:eastAsiaTheme="minorEastAsia" w:hAnsiTheme="minorHAnsi" w:cstheme="minorBidi"/>
          <w:b w:val="0"/>
          <w:szCs w:val="22"/>
          <w:lang w:eastAsia="en-GB"/>
        </w:rPr>
      </w:pPr>
      <w:r>
        <w:t>Annex D (informative):</w:t>
      </w:r>
      <w:r>
        <w:tab/>
        <w:t>Drafting Guidance</w:t>
      </w:r>
      <w:r>
        <w:tab/>
      </w:r>
      <w:r>
        <w:fldChar w:fldCharType="begin" w:fldLock="1"/>
      </w:r>
      <w:r>
        <w:instrText xml:space="preserve"> PAGEREF _Toc129881834 \h </w:instrText>
      </w:r>
      <w:r>
        <w:fldChar w:fldCharType="separate"/>
      </w:r>
      <w:r>
        <w:t>330</w:t>
      </w:r>
      <w:r>
        <w:fldChar w:fldCharType="end"/>
      </w:r>
    </w:p>
    <w:p w14:paraId="62E5EFE9" w14:textId="1408C22D" w:rsidR="00482E70" w:rsidRDefault="00482E7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_Toc129881835 \h </w:instrText>
      </w:r>
      <w:r>
        <w:fldChar w:fldCharType="separate"/>
      </w:r>
      <w:r>
        <w:t>330</w:t>
      </w:r>
      <w:r>
        <w:fldChar w:fldCharType="end"/>
      </w:r>
    </w:p>
    <w:p w14:paraId="2A31A8A5" w14:textId="46CBD06A" w:rsidR="00482E70" w:rsidRDefault="00482E7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_Toc129881836 \h </w:instrText>
      </w:r>
      <w:r>
        <w:fldChar w:fldCharType="separate"/>
      </w:r>
      <w:r>
        <w:t>330</w:t>
      </w:r>
      <w:r>
        <w:fldChar w:fldCharType="end"/>
      </w:r>
    </w:p>
    <w:p w14:paraId="4E1F841A" w14:textId="78D78F2E" w:rsidR="00482E70" w:rsidRDefault="00482E7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_Toc129881837 \h </w:instrText>
      </w:r>
      <w:r>
        <w:fldChar w:fldCharType="separate"/>
      </w:r>
      <w:r>
        <w:t>331</w:t>
      </w:r>
      <w:r>
        <w:fldChar w:fldCharType="end"/>
      </w:r>
    </w:p>
    <w:p w14:paraId="2A1BC232" w14:textId="1A50B223" w:rsidR="00482E70" w:rsidRDefault="00482E70">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_Toc129881838 \h </w:instrText>
      </w:r>
      <w:r>
        <w:fldChar w:fldCharType="separate"/>
      </w:r>
      <w:r>
        <w:t>331</w:t>
      </w:r>
      <w:r>
        <w:fldChar w:fldCharType="end"/>
      </w:r>
    </w:p>
    <w:p w14:paraId="05F5CF76" w14:textId="2689F29F" w:rsidR="00482E70" w:rsidRDefault="00482E70" w:rsidP="00482E70">
      <w:pPr>
        <w:pStyle w:val="TOC8"/>
        <w:rPr>
          <w:rFonts w:asciiTheme="minorHAnsi" w:eastAsiaTheme="minorEastAsia" w:hAnsiTheme="minorHAnsi" w:cstheme="minorBidi"/>
          <w:b w:val="0"/>
          <w:szCs w:val="22"/>
          <w:lang w:eastAsia="en-GB"/>
        </w:rPr>
      </w:pPr>
      <w:r>
        <w:t>Annex E (normative):</w:t>
      </w:r>
      <w:r>
        <w:tab/>
        <w:t>XSD Schema for Identity Association</w:t>
      </w:r>
      <w:r>
        <w:tab/>
      </w:r>
      <w:r>
        <w:fldChar w:fldCharType="begin" w:fldLock="1"/>
      </w:r>
      <w:r>
        <w:instrText xml:space="preserve"> PAGEREF _Toc129881839 \h </w:instrText>
      </w:r>
      <w:r>
        <w:fldChar w:fldCharType="separate"/>
      </w:r>
      <w:r>
        <w:t>332</w:t>
      </w:r>
      <w:r>
        <w:fldChar w:fldCharType="end"/>
      </w:r>
    </w:p>
    <w:p w14:paraId="4224866F" w14:textId="0DEED549" w:rsidR="00482E70" w:rsidRDefault="00482E70" w:rsidP="00482E70">
      <w:pPr>
        <w:pStyle w:val="TOC8"/>
        <w:rPr>
          <w:rFonts w:asciiTheme="minorHAnsi" w:eastAsiaTheme="minorEastAsia" w:hAnsiTheme="minorHAnsi" w:cstheme="minorBidi"/>
          <w:b w:val="0"/>
          <w:szCs w:val="22"/>
          <w:lang w:eastAsia="en-GB"/>
        </w:rPr>
      </w:pPr>
      <w:r>
        <w:t>Annex F (normative):</w:t>
      </w:r>
      <w:r>
        <w:tab/>
        <w:t>ASN.1 Schema for LI_XER messages</w:t>
      </w:r>
      <w:r>
        <w:tab/>
      </w:r>
      <w:r>
        <w:fldChar w:fldCharType="begin" w:fldLock="1"/>
      </w:r>
      <w:r>
        <w:instrText xml:space="preserve"> PAGEREF _Toc129881840 \h </w:instrText>
      </w:r>
      <w:r>
        <w:fldChar w:fldCharType="separate"/>
      </w:r>
      <w:r>
        <w:t>332</w:t>
      </w:r>
      <w:r>
        <w:fldChar w:fldCharType="end"/>
      </w:r>
    </w:p>
    <w:p w14:paraId="0E461C61" w14:textId="236CB020" w:rsidR="00482E70" w:rsidRDefault="00482E70" w:rsidP="00482E70">
      <w:pPr>
        <w:pStyle w:val="TOC8"/>
        <w:rPr>
          <w:rFonts w:asciiTheme="minorHAnsi" w:eastAsiaTheme="minorEastAsia" w:hAnsiTheme="minorHAnsi" w:cstheme="minorBidi"/>
          <w:b w:val="0"/>
          <w:szCs w:val="22"/>
          <w:lang w:eastAsia="en-GB"/>
        </w:rPr>
      </w:pPr>
      <w:r>
        <w:t>Annex G (informative):</w:t>
      </w:r>
      <w:r>
        <w:tab/>
        <w:t>LIPF logic</w:t>
      </w:r>
      <w:r>
        <w:tab/>
      </w:r>
      <w:r>
        <w:fldChar w:fldCharType="begin" w:fldLock="1"/>
      </w:r>
      <w:r>
        <w:instrText xml:space="preserve"> PAGEREF _Toc129881841 \h </w:instrText>
      </w:r>
      <w:r>
        <w:fldChar w:fldCharType="separate"/>
      </w:r>
      <w:r>
        <w:t>333</w:t>
      </w:r>
      <w:r>
        <w:fldChar w:fldCharType="end"/>
      </w:r>
    </w:p>
    <w:p w14:paraId="32BB76BA" w14:textId="6B534E99" w:rsidR="00482E70" w:rsidRDefault="00482E70">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_Toc129881842 \h </w:instrText>
      </w:r>
      <w:r>
        <w:fldChar w:fldCharType="separate"/>
      </w:r>
      <w:r>
        <w:t>333</w:t>
      </w:r>
      <w:r>
        <w:fldChar w:fldCharType="end"/>
      </w:r>
    </w:p>
    <w:p w14:paraId="5CC68DF8" w14:textId="3F9A2360" w:rsidR="00482E70" w:rsidRDefault="00482E70">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_Toc129881843 \h </w:instrText>
      </w:r>
      <w:r>
        <w:fldChar w:fldCharType="separate"/>
      </w:r>
      <w:r>
        <w:t>333</w:t>
      </w:r>
      <w:r>
        <w:fldChar w:fldCharType="end"/>
      </w:r>
    </w:p>
    <w:p w14:paraId="4841391C" w14:textId="59BFEEE8" w:rsidR="00482E70" w:rsidRDefault="00482E70">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_Toc129881844 \h </w:instrText>
      </w:r>
      <w:r>
        <w:fldChar w:fldCharType="separate"/>
      </w:r>
      <w:r>
        <w:t>334</w:t>
      </w:r>
      <w:r>
        <w:fldChar w:fldCharType="end"/>
      </w:r>
    </w:p>
    <w:p w14:paraId="0938D518" w14:textId="4C2AD90D" w:rsidR="00482E70" w:rsidRDefault="00482E70">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_Toc129881845 \h </w:instrText>
      </w:r>
      <w:r>
        <w:fldChar w:fldCharType="separate"/>
      </w:r>
      <w:r>
        <w:t>335</w:t>
      </w:r>
      <w:r>
        <w:fldChar w:fldCharType="end"/>
      </w:r>
    </w:p>
    <w:p w14:paraId="6453BF1A" w14:textId="4C432A88" w:rsidR="00482E70" w:rsidRDefault="00482E70">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_Toc129881846 \h </w:instrText>
      </w:r>
      <w:r>
        <w:fldChar w:fldCharType="separate"/>
      </w:r>
      <w:r>
        <w:t>335</w:t>
      </w:r>
      <w:r>
        <w:fldChar w:fldCharType="end"/>
      </w:r>
    </w:p>
    <w:p w14:paraId="7BD729EC" w14:textId="0CC1A9C2" w:rsidR="00482E70" w:rsidRDefault="00482E70">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_Toc129881847 \h </w:instrText>
      </w:r>
      <w:r>
        <w:fldChar w:fldCharType="separate"/>
      </w:r>
      <w:r>
        <w:t>335</w:t>
      </w:r>
      <w:r>
        <w:fldChar w:fldCharType="end"/>
      </w:r>
    </w:p>
    <w:p w14:paraId="08704F01" w14:textId="442D0E86" w:rsidR="00482E70" w:rsidRDefault="00482E70">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_Toc129881848 \h </w:instrText>
      </w:r>
      <w:r>
        <w:fldChar w:fldCharType="separate"/>
      </w:r>
      <w:r>
        <w:t>336</w:t>
      </w:r>
      <w:r>
        <w:fldChar w:fldCharType="end"/>
      </w:r>
    </w:p>
    <w:p w14:paraId="57938E09" w14:textId="0D008101" w:rsidR="00482E70" w:rsidRDefault="00482E70">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_Toc129881849 \h </w:instrText>
      </w:r>
      <w:r>
        <w:fldChar w:fldCharType="separate"/>
      </w:r>
      <w:r>
        <w:t>336</w:t>
      </w:r>
      <w:r>
        <w:fldChar w:fldCharType="end"/>
      </w:r>
    </w:p>
    <w:p w14:paraId="52BCE3B5" w14:textId="6E019327" w:rsidR="00482E70" w:rsidRDefault="00482E70">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_Toc129881850 \h </w:instrText>
      </w:r>
      <w:r>
        <w:fldChar w:fldCharType="separate"/>
      </w:r>
      <w:r>
        <w:t>338</w:t>
      </w:r>
      <w:r>
        <w:fldChar w:fldCharType="end"/>
      </w:r>
    </w:p>
    <w:p w14:paraId="33787AEF" w14:textId="5AF8FA81" w:rsidR="00482E70" w:rsidRDefault="00482E70">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_Toc129881851 \h </w:instrText>
      </w:r>
      <w:r>
        <w:fldChar w:fldCharType="separate"/>
      </w:r>
      <w:r>
        <w:t>338</w:t>
      </w:r>
      <w:r>
        <w:fldChar w:fldCharType="end"/>
      </w:r>
    </w:p>
    <w:p w14:paraId="3010F70B" w14:textId="6BD92373" w:rsidR="00482E70" w:rsidRDefault="00482E70">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_Toc129881852 \h </w:instrText>
      </w:r>
      <w:r>
        <w:fldChar w:fldCharType="separate"/>
      </w:r>
      <w:r>
        <w:t>338</w:t>
      </w:r>
      <w:r>
        <w:fldChar w:fldCharType="end"/>
      </w:r>
    </w:p>
    <w:p w14:paraId="15E24122" w14:textId="0D37274F" w:rsidR="00482E70" w:rsidRDefault="00482E70">
      <w:pPr>
        <w:pStyle w:val="TOC4"/>
        <w:rPr>
          <w:rFonts w:asciiTheme="minorHAnsi" w:eastAsiaTheme="minorEastAsia" w:hAnsiTheme="minorHAnsi" w:cstheme="minorBidi"/>
          <w:sz w:val="22"/>
          <w:szCs w:val="22"/>
          <w:lang w:eastAsia="en-GB"/>
        </w:rPr>
      </w:pPr>
      <w:r>
        <w:lastRenderedPageBreak/>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_Toc129881853 \h </w:instrText>
      </w:r>
      <w:r>
        <w:fldChar w:fldCharType="separate"/>
      </w:r>
      <w:r>
        <w:t>338</w:t>
      </w:r>
      <w:r>
        <w:fldChar w:fldCharType="end"/>
      </w:r>
    </w:p>
    <w:p w14:paraId="23E96A8D" w14:textId="127C862F" w:rsidR="00482E70" w:rsidRDefault="00482E70">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_Toc129881854 \h </w:instrText>
      </w:r>
      <w:r>
        <w:fldChar w:fldCharType="separate"/>
      </w:r>
      <w:r>
        <w:t>338</w:t>
      </w:r>
      <w:r>
        <w:fldChar w:fldCharType="end"/>
      </w:r>
    </w:p>
    <w:p w14:paraId="4CA97BB6" w14:textId="49267B5F" w:rsidR="00482E70" w:rsidRDefault="00482E70">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_Toc129881855 \h </w:instrText>
      </w:r>
      <w:r>
        <w:fldChar w:fldCharType="separate"/>
      </w:r>
      <w:r>
        <w:t>339</w:t>
      </w:r>
      <w:r>
        <w:fldChar w:fldCharType="end"/>
      </w:r>
    </w:p>
    <w:p w14:paraId="1CFBE2D1" w14:textId="41B56B7D" w:rsidR="00482E70" w:rsidRDefault="00482E70">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_Toc129881856 \h </w:instrText>
      </w:r>
      <w:r>
        <w:fldChar w:fldCharType="separate"/>
      </w:r>
      <w:r>
        <w:t>339</w:t>
      </w:r>
      <w:r>
        <w:fldChar w:fldCharType="end"/>
      </w:r>
    </w:p>
    <w:p w14:paraId="06391C69" w14:textId="0629FAC2" w:rsidR="00482E70" w:rsidRDefault="00482E70">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_Toc129881857 \h </w:instrText>
      </w:r>
      <w:r>
        <w:fldChar w:fldCharType="separate"/>
      </w:r>
      <w:r>
        <w:t>342</w:t>
      </w:r>
      <w:r>
        <w:fldChar w:fldCharType="end"/>
      </w:r>
    </w:p>
    <w:p w14:paraId="58038943" w14:textId="7DA79463" w:rsidR="00482E70" w:rsidRDefault="00482E70">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_Toc129881858 \h </w:instrText>
      </w:r>
      <w:r>
        <w:fldChar w:fldCharType="separate"/>
      </w:r>
      <w:r>
        <w:t>342</w:t>
      </w:r>
      <w:r>
        <w:fldChar w:fldCharType="end"/>
      </w:r>
    </w:p>
    <w:p w14:paraId="1AB5B41F" w14:textId="32A82347" w:rsidR="00482E70" w:rsidRDefault="00482E70">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_Toc129881859 \h </w:instrText>
      </w:r>
      <w:r>
        <w:fldChar w:fldCharType="separate"/>
      </w:r>
      <w:r>
        <w:t>342</w:t>
      </w:r>
      <w:r>
        <w:fldChar w:fldCharType="end"/>
      </w:r>
    </w:p>
    <w:p w14:paraId="47CBC880" w14:textId="77425737" w:rsidR="00482E70" w:rsidRDefault="00482E70">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_Toc129881860 \h </w:instrText>
      </w:r>
      <w:r>
        <w:fldChar w:fldCharType="separate"/>
      </w:r>
      <w:r>
        <w:t>342</w:t>
      </w:r>
      <w:r>
        <w:fldChar w:fldCharType="end"/>
      </w:r>
    </w:p>
    <w:p w14:paraId="6FD7BC06" w14:textId="58BED443" w:rsidR="00482E70" w:rsidRDefault="00482E70">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_Toc129881861 \h </w:instrText>
      </w:r>
      <w:r>
        <w:fldChar w:fldCharType="separate"/>
      </w:r>
      <w:r>
        <w:t>342</w:t>
      </w:r>
      <w:r>
        <w:fldChar w:fldCharType="end"/>
      </w:r>
    </w:p>
    <w:p w14:paraId="4255371A" w14:textId="52953315" w:rsidR="00482E70" w:rsidRDefault="00482E70">
      <w:pPr>
        <w:pStyle w:val="TOC4"/>
        <w:rPr>
          <w:rFonts w:asciiTheme="minorHAnsi" w:eastAsiaTheme="minorEastAsia" w:hAnsiTheme="minorHAnsi" w:cstheme="minorBidi"/>
          <w:sz w:val="22"/>
          <w:szCs w:val="22"/>
          <w:lang w:eastAsia="en-GB"/>
        </w:rPr>
      </w:pPr>
      <w:r>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_Toc129881862 \h </w:instrText>
      </w:r>
      <w:r>
        <w:fldChar w:fldCharType="separate"/>
      </w:r>
      <w:r>
        <w:t>342</w:t>
      </w:r>
      <w:r>
        <w:fldChar w:fldCharType="end"/>
      </w:r>
    </w:p>
    <w:p w14:paraId="5A2FC346" w14:textId="77BDED54" w:rsidR="00482E70" w:rsidRDefault="00482E70">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_Toc129881863 \h </w:instrText>
      </w:r>
      <w:r>
        <w:fldChar w:fldCharType="separate"/>
      </w:r>
      <w:r>
        <w:t>344</w:t>
      </w:r>
      <w:r>
        <w:fldChar w:fldCharType="end"/>
      </w:r>
    </w:p>
    <w:p w14:paraId="756344AB" w14:textId="622B0C2F" w:rsidR="00482E70" w:rsidRDefault="00482E70">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_Toc129881864 \h </w:instrText>
      </w:r>
      <w:r>
        <w:fldChar w:fldCharType="separate"/>
      </w:r>
      <w:r>
        <w:t>344</w:t>
      </w:r>
      <w:r>
        <w:fldChar w:fldCharType="end"/>
      </w:r>
    </w:p>
    <w:p w14:paraId="7C4E5811" w14:textId="4BF795AC" w:rsidR="00482E70" w:rsidRDefault="00482E70">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_Toc129881865 \h </w:instrText>
      </w:r>
      <w:r>
        <w:fldChar w:fldCharType="separate"/>
      </w:r>
      <w:r>
        <w:t>345</w:t>
      </w:r>
      <w:r>
        <w:fldChar w:fldCharType="end"/>
      </w:r>
    </w:p>
    <w:p w14:paraId="64957F6E" w14:textId="52F67C61" w:rsidR="00482E70" w:rsidRDefault="00482E70">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_Toc129881866 \h </w:instrText>
      </w:r>
      <w:r>
        <w:fldChar w:fldCharType="separate"/>
      </w:r>
      <w:r>
        <w:t>345</w:t>
      </w:r>
      <w:r>
        <w:fldChar w:fldCharType="end"/>
      </w:r>
    </w:p>
    <w:p w14:paraId="56469785" w14:textId="623B01B2" w:rsidR="00482E70" w:rsidRDefault="00482E70">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_Toc129881867 \h </w:instrText>
      </w:r>
      <w:r>
        <w:fldChar w:fldCharType="separate"/>
      </w:r>
      <w:r>
        <w:t>346</w:t>
      </w:r>
      <w:r>
        <w:fldChar w:fldCharType="end"/>
      </w:r>
    </w:p>
    <w:p w14:paraId="6D2FAD1E" w14:textId="66C01FA9" w:rsidR="00482E70" w:rsidRDefault="00482E70">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_Toc129881868 \h </w:instrText>
      </w:r>
      <w:r>
        <w:fldChar w:fldCharType="separate"/>
      </w:r>
      <w:r>
        <w:t>346</w:t>
      </w:r>
      <w:r>
        <w:fldChar w:fldCharType="end"/>
      </w:r>
    </w:p>
    <w:p w14:paraId="59115600" w14:textId="68546686" w:rsidR="00482E70" w:rsidRDefault="00482E70">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_Toc129881869 \h </w:instrText>
      </w:r>
      <w:r>
        <w:fldChar w:fldCharType="separate"/>
      </w:r>
      <w:r>
        <w:t>352</w:t>
      </w:r>
      <w:r>
        <w:fldChar w:fldCharType="end"/>
      </w:r>
    </w:p>
    <w:p w14:paraId="091D32D1" w14:textId="2DC62D59" w:rsidR="00482E70" w:rsidRDefault="00482E70">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_Toc129881870 \h </w:instrText>
      </w:r>
      <w:r>
        <w:fldChar w:fldCharType="separate"/>
      </w:r>
      <w:r>
        <w:t>352</w:t>
      </w:r>
      <w:r>
        <w:fldChar w:fldCharType="end"/>
      </w:r>
    </w:p>
    <w:p w14:paraId="40333638" w14:textId="714F769B" w:rsidR="00482E70" w:rsidRDefault="00482E70">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_Toc129881871 \h </w:instrText>
      </w:r>
      <w:r>
        <w:fldChar w:fldCharType="separate"/>
      </w:r>
      <w:r>
        <w:t>352</w:t>
      </w:r>
      <w:r>
        <w:fldChar w:fldCharType="end"/>
      </w:r>
    </w:p>
    <w:p w14:paraId="07B3E853" w14:textId="4FD0089C" w:rsidR="00482E70" w:rsidRDefault="00482E70">
      <w:pPr>
        <w:pStyle w:val="TOC4"/>
        <w:rPr>
          <w:rFonts w:asciiTheme="minorHAnsi" w:eastAsiaTheme="minorEastAsia" w:hAnsiTheme="minorHAnsi" w:cstheme="minorBidi"/>
          <w:sz w:val="22"/>
          <w:szCs w:val="22"/>
          <w:lang w:eastAsia="en-GB"/>
        </w:rPr>
      </w:pPr>
      <w:r>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_Toc129881872 \h </w:instrText>
      </w:r>
      <w:r>
        <w:fldChar w:fldCharType="separate"/>
      </w:r>
      <w:r>
        <w:t>352</w:t>
      </w:r>
      <w:r>
        <w:fldChar w:fldCharType="end"/>
      </w:r>
    </w:p>
    <w:p w14:paraId="1BE473CC" w14:textId="7366016D" w:rsidR="00482E70" w:rsidRDefault="00482E70">
      <w:pPr>
        <w:pStyle w:val="TOC4"/>
        <w:rPr>
          <w:rFonts w:asciiTheme="minorHAnsi" w:eastAsiaTheme="minorEastAsia" w:hAnsiTheme="minorHAnsi" w:cstheme="minorBidi"/>
          <w:sz w:val="22"/>
          <w:szCs w:val="22"/>
          <w:lang w:eastAsia="en-GB"/>
        </w:rPr>
      </w:pPr>
      <w:r>
        <w:t>G.5.4.2.4</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_Toc129881873 \h </w:instrText>
      </w:r>
      <w:r>
        <w:fldChar w:fldCharType="separate"/>
      </w:r>
      <w:r>
        <w:t>353</w:t>
      </w:r>
      <w:r>
        <w:fldChar w:fldCharType="end"/>
      </w:r>
    </w:p>
    <w:p w14:paraId="263B2311" w14:textId="0E7DD807" w:rsidR="00482E70" w:rsidRDefault="00482E70">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_Toc129881874 \h </w:instrText>
      </w:r>
      <w:r>
        <w:fldChar w:fldCharType="separate"/>
      </w:r>
      <w:r>
        <w:t>356</w:t>
      </w:r>
      <w:r>
        <w:fldChar w:fldCharType="end"/>
      </w:r>
    </w:p>
    <w:p w14:paraId="45BD015E" w14:textId="6588148D" w:rsidR="00482E70" w:rsidRDefault="00482E70">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_Toc129881875 \h </w:instrText>
      </w:r>
      <w:r>
        <w:fldChar w:fldCharType="separate"/>
      </w:r>
      <w:r>
        <w:t>356</w:t>
      </w:r>
      <w:r>
        <w:fldChar w:fldCharType="end"/>
      </w:r>
    </w:p>
    <w:p w14:paraId="7EEA43D8" w14:textId="2DBD7309" w:rsidR="00482E70" w:rsidRDefault="00482E70">
      <w:pPr>
        <w:pStyle w:val="TOC3"/>
        <w:rPr>
          <w:rFonts w:asciiTheme="minorHAnsi" w:eastAsiaTheme="minorEastAsia" w:hAnsiTheme="minorHAnsi" w:cstheme="minorBidi"/>
          <w:sz w:val="22"/>
          <w:szCs w:val="22"/>
          <w:lang w:eastAsia="en-GB"/>
        </w:rPr>
      </w:pPr>
      <w:r>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_Toc129881876 \h </w:instrText>
      </w:r>
      <w:r>
        <w:fldChar w:fldCharType="separate"/>
      </w:r>
      <w:r>
        <w:t>360</w:t>
      </w:r>
      <w:r>
        <w:fldChar w:fldCharType="end"/>
      </w:r>
    </w:p>
    <w:p w14:paraId="7C39A75B" w14:textId="55F590C5" w:rsidR="00482E70" w:rsidRDefault="00482E70">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_Toc129881877 \h </w:instrText>
      </w:r>
      <w:r>
        <w:fldChar w:fldCharType="separate"/>
      </w:r>
      <w:r>
        <w:t>360</w:t>
      </w:r>
      <w:r>
        <w:fldChar w:fldCharType="end"/>
      </w:r>
    </w:p>
    <w:p w14:paraId="4AD651DB" w14:textId="4D562019" w:rsidR="00482E70" w:rsidRDefault="00482E70">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_Toc129881878 \h </w:instrText>
      </w:r>
      <w:r>
        <w:fldChar w:fldCharType="separate"/>
      </w:r>
      <w:r>
        <w:t>361</w:t>
      </w:r>
      <w:r>
        <w:fldChar w:fldCharType="end"/>
      </w:r>
    </w:p>
    <w:p w14:paraId="1B0F2BE2" w14:textId="78E35BD6" w:rsidR="00482E70" w:rsidRDefault="00482E70">
      <w:pPr>
        <w:pStyle w:val="TOC4"/>
        <w:rPr>
          <w:rFonts w:asciiTheme="minorHAnsi" w:eastAsiaTheme="minorEastAsia" w:hAnsiTheme="minorHAnsi" w:cstheme="minorBidi"/>
          <w:sz w:val="22"/>
          <w:szCs w:val="22"/>
          <w:lang w:eastAsia="en-GB"/>
        </w:rPr>
      </w:pPr>
      <w:r>
        <w:t>G.5.5.2.3</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_Toc129881879 \h </w:instrText>
      </w:r>
      <w:r>
        <w:fldChar w:fldCharType="separate"/>
      </w:r>
      <w:r>
        <w:t>362</w:t>
      </w:r>
      <w:r>
        <w:fldChar w:fldCharType="end"/>
      </w:r>
    </w:p>
    <w:p w14:paraId="3013311A" w14:textId="4C68D344" w:rsidR="00482E70" w:rsidRDefault="00482E70">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_Toc129881880 \h </w:instrText>
      </w:r>
      <w:r>
        <w:fldChar w:fldCharType="separate"/>
      </w:r>
      <w:r>
        <w:t>362</w:t>
      </w:r>
      <w:r>
        <w:fldChar w:fldCharType="end"/>
      </w:r>
    </w:p>
    <w:p w14:paraId="6B4F8E88" w14:textId="67D21BF9" w:rsidR="00482E70" w:rsidRDefault="00482E70">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_Toc129881881 \h </w:instrText>
      </w:r>
      <w:r>
        <w:fldChar w:fldCharType="separate"/>
      </w:r>
      <w:r>
        <w:t>362</w:t>
      </w:r>
      <w:r>
        <w:fldChar w:fldCharType="end"/>
      </w:r>
    </w:p>
    <w:p w14:paraId="661BDA4F" w14:textId="5E8C404C" w:rsidR="00482E70" w:rsidRDefault="00482E70">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_Toc129881882 \h </w:instrText>
      </w:r>
      <w:r>
        <w:fldChar w:fldCharType="separate"/>
      </w:r>
      <w:r>
        <w:t>363</w:t>
      </w:r>
      <w:r>
        <w:fldChar w:fldCharType="end"/>
      </w:r>
    </w:p>
    <w:p w14:paraId="5592FFE9" w14:textId="1F97184F" w:rsidR="00482E70" w:rsidRDefault="00482E70">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_Toc129881883 \h </w:instrText>
      </w:r>
      <w:r>
        <w:fldChar w:fldCharType="separate"/>
      </w:r>
      <w:r>
        <w:t>363</w:t>
      </w:r>
      <w:r>
        <w:fldChar w:fldCharType="end"/>
      </w:r>
    </w:p>
    <w:p w14:paraId="0370671D" w14:textId="035FFFCD" w:rsidR="00482E70" w:rsidRDefault="00482E70">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_Toc129881884 \h </w:instrText>
      </w:r>
      <w:r>
        <w:fldChar w:fldCharType="separate"/>
      </w:r>
      <w:r>
        <w:t>367</w:t>
      </w:r>
      <w:r>
        <w:fldChar w:fldCharType="end"/>
      </w:r>
    </w:p>
    <w:p w14:paraId="0A30725E" w14:textId="73498EEE" w:rsidR="00482E70" w:rsidRDefault="00482E70">
      <w:pPr>
        <w:pStyle w:val="TOC4"/>
        <w:rPr>
          <w:rFonts w:asciiTheme="minorHAnsi" w:eastAsiaTheme="minorEastAsia" w:hAnsiTheme="minorHAnsi" w:cstheme="minorBidi"/>
          <w:sz w:val="22"/>
          <w:szCs w:val="22"/>
          <w:lang w:eastAsia="en-GB"/>
        </w:rPr>
      </w:pPr>
      <w:r>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_Toc129881885 \h </w:instrText>
      </w:r>
      <w:r>
        <w:fldChar w:fldCharType="separate"/>
      </w:r>
      <w:r>
        <w:t>367</w:t>
      </w:r>
      <w:r>
        <w:fldChar w:fldCharType="end"/>
      </w:r>
    </w:p>
    <w:p w14:paraId="7FA047C7" w14:textId="40FDEE7D" w:rsidR="00482E70" w:rsidRDefault="00482E70">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_Toc129881886 \h </w:instrText>
      </w:r>
      <w:r>
        <w:fldChar w:fldCharType="separate"/>
      </w:r>
      <w:r>
        <w:t>367</w:t>
      </w:r>
      <w:r>
        <w:fldChar w:fldCharType="end"/>
      </w:r>
    </w:p>
    <w:p w14:paraId="42EE9002" w14:textId="46AB0881" w:rsidR="00482E70" w:rsidRDefault="00482E70">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_Toc129881887 \h </w:instrText>
      </w:r>
      <w:r>
        <w:fldChar w:fldCharType="separate"/>
      </w:r>
      <w:r>
        <w:t>367</w:t>
      </w:r>
      <w:r>
        <w:fldChar w:fldCharType="end"/>
      </w:r>
    </w:p>
    <w:p w14:paraId="55177A29" w14:textId="2DF9C8B2" w:rsidR="00482E70" w:rsidRDefault="00482E70">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_Toc129881888 \h </w:instrText>
      </w:r>
      <w:r>
        <w:fldChar w:fldCharType="separate"/>
      </w:r>
      <w:r>
        <w:t>368</w:t>
      </w:r>
      <w:r>
        <w:fldChar w:fldCharType="end"/>
      </w:r>
    </w:p>
    <w:p w14:paraId="00B66425" w14:textId="3DDEA9AA" w:rsidR="00482E70" w:rsidRDefault="00482E70">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_Toc129881889 \h </w:instrText>
      </w:r>
      <w:r>
        <w:fldChar w:fldCharType="separate"/>
      </w:r>
      <w:r>
        <w:t>368</w:t>
      </w:r>
      <w:r>
        <w:fldChar w:fldCharType="end"/>
      </w:r>
    </w:p>
    <w:p w14:paraId="702C8C78" w14:textId="09F3AD56" w:rsidR="00482E70" w:rsidRDefault="00482E70">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_Toc129881890 \h </w:instrText>
      </w:r>
      <w:r>
        <w:fldChar w:fldCharType="separate"/>
      </w:r>
      <w:r>
        <w:t>369</w:t>
      </w:r>
      <w:r>
        <w:fldChar w:fldCharType="end"/>
      </w:r>
    </w:p>
    <w:p w14:paraId="7815DE2A" w14:textId="0C0F8B9D" w:rsidR="00482E70" w:rsidRDefault="00482E70">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_Toc129881891 \h </w:instrText>
      </w:r>
      <w:r>
        <w:fldChar w:fldCharType="separate"/>
      </w:r>
      <w:r>
        <w:t>370</w:t>
      </w:r>
      <w:r>
        <w:fldChar w:fldCharType="end"/>
      </w:r>
    </w:p>
    <w:p w14:paraId="79F8DF53" w14:textId="2A12B664" w:rsidR="00482E70" w:rsidRDefault="00482E70">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_Toc129881892 \h </w:instrText>
      </w:r>
      <w:r>
        <w:fldChar w:fldCharType="separate"/>
      </w:r>
      <w:r>
        <w:t>370</w:t>
      </w:r>
      <w:r>
        <w:fldChar w:fldCharType="end"/>
      </w:r>
    </w:p>
    <w:p w14:paraId="5B9C6CE9" w14:textId="41B43D05" w:rsidR="00482E70" w:rsidRDefault="00482E70">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_Toc129881893 \h </w:instrText>
      </w:r>
      <w:r>
        <w:fldChar w:fldCharType="separate"/>
      </w:r>
      <w:r>
        <w:t>370</w:t>
      </w:r>
      <w:r>
        <w:fldChar w:fldCharType="end"/>
      </w:r>
    </w:p>
    <w:p w14:paraId="1B0B06EE" w14:textId="7F3CE24F" w:rsidR="00482E70" w:rsidRDefault="00482E70" w:rsidP="00482E70">
      <w:pPr>
        <w:pStyle w:val="TOC8"/>
        <w:rPr>
          <w:rFonts w:asciiTheme="minorHAnsi" w:eastAsiaTheme="minorEastAsia" w:hAnsiTheme="minorHAnsi" w:cstheme="minorBidi"/>
          <w:b w:val="0"/>
          <w:szCs w:val="22"/>
          <w:lang w:eastAsia="en-GB"/>
        </w:rPr>
      </w:pPr>
      <w:r>
        <w:t>Annex H (normative):</w:t>
      </w:r>
      <w:r>
        <w:tab/>
        <w:t>XSD Schema for State Transfers</w:t>
      </w:r>
      <w:r>
        <w:tab/>
      </w:r>
      <w:r>
        <w:fldChar w:fldCharType="begin" w:fldLock="1"/>
      </w:r>
      <w:r>
        <w:instrText xml:space="preserve"> PAGEREF _Toc129881894 \h </w:instrText>
      </w:r>
      <w:r>
        <w:fldChar w:fldCharType="separate"/>
      </w:r>
      <w:r>
        <w:t>371</w:t>
      </w:r>
      <w:r>
        <w:fldChar w:fldCharType="end"/>
      </w:r>
    </w:p>
    <w:p w14:paraId="11159B9A" w14:textId="1AE59C90" w:rsidR="00482E70" w:rsidRDefault="00482E70" w:rsidP="00482E70">
      <w:pPr>
        <w:pStyle w:val="TOC8"/>
        <w:rPr>
          <w:rFonts w:asciiTheme="minorHAnsi" w:eastAsiaTheme="minorEastAsia" w:hAnsiTheme="minorHAnsi" w:cstheme="minorBidi"/>
          <w:b w:val="0"/>
          <w:szCs w:val="22"/>
          <w:lang w:eastAsia="en-GB"/>
        </w:rPr>
      </w:pPr>
      <w:r>
        <w:t>Annex I (normative):</w:t>
      </w:r>
      <w:r>
        <w:tab/>
      </w:r>
      <w:r w:rsidRPr="00C92FC4">
        <w:rPr>
          <w:lang w:val="fr-FR"/>
        </w:rPr>
        <w:t>XSD Schema for Location Acquisition</w:t>
      </w:r>
      <w:r>
        <w:tab/>
      </w:r>
      <w:r>
        <w:fldChar w:fldCharType="begin" w:fldLock="1"/>
      </w:r>
      <w:r>
        <w:instrText xml:space="preserve"> PAGEREF _Toc129881895 \h </w:instrText>
      </w:r>
      <w:r>
        <w:fldChar w:fldCharType="separate"/>
      </w:r>
      <w:r>
        <w:t>371</w:t>
      </w:r>
      <w:r>
        <w:fldChar w:fldCharType="end"/>
      </w:r>
    </w:p>
    <w:p w14:paraId="04FF0CD6" w14:textId="170356DF" w:rsidR="00482E70" w:rsidRDefault="00482E70" w:rsidP="00482E70">
      <w:pPr>
        <w:pStyle w:val="TOC8"/>
        <w:rPr>
          <w:rFonts w:asciiTheme="minorHAnsi" w:eastAsiaTheme="minorEastAsia" w:hAnsiTheme="minorHAnsi" w:cstheme="minorBidi"/>
          <w:b w:val="0"/>
          <w:szCs w:val="22"/>
          <w:lang w:eastAsia="en-GB"/>
        </w:rPr>
      </w:pPr>
      <w:r>
        <w:t>Annex L (normative):</w:t>
      </w:r>
      <w:r>
        <w:tab/>
      </w:r>
      <w:r w:rsidRPr="00C92FC4">
        <w:rPr>
          <w:lang w:val="fr-FR"/>
        </w:rPr>
        <w:t>XSD Schema for LI Queries</w:t>
      </w:r>
      <w:r>
        <w:tab/>
      </w:r>
      <w:r>
        <w:fldChar w:fldCharType="begin" w:fldLock="1"/>
      </w:r>
      <w:r>
        <w:instrText xml:space="preserve"> PAGEREF _Toc129881896 \h </w:instrText>
      </w:r>
      <w:r>
        <w:fldChar w:fldCharType="separate"/>
      </w:r>
      <w:r>
        <w:t>371</w:t>
      </w:r>
      <w:r>
        <w:fldChar w:fldCharType="end"/>
      </w:r>
    </w:p>
    <w:p w14:paraId="479C0F76" w14:textId="07FA9BDC" w:rsidR="00482E70" w:rsidRDefault="00482E70" w:rsidP="00482E70">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_Toc129881897 \h </w:instrText>
      </w:r>
      <w:r>
        <w:fldChar w:fldCharType="separate"/>
      </w:r>
      <w:r>
        <w:t>372</w:t>
      </w:r>
      <w:r>
        <w:fldChar w:fldCharType="end"/>
      </w:r>
    </w:p>
    <w:p w14:paraId="31C72BFF" w14:textId="4909F1AA"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29881144"/>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29881145"/>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29881146"/>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29881147"/>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6E4A2CB" w:rsidR="002A63A6" w:rsidRPr="00760004" w:rsidRDefault="00C41FC4" w:rsidP="00072CD0">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6A3F2D51" w:rsidR="00210F44" w:rsidRDefault="00210F44" w:rsidP="00210F44">
      <w:pPr>
        <w:pStyle w:val="EX"/>
      </w:pPr>
      <w:r w:rsidRPr="00B64F0D">
        <w:t>[</w:t>
      </w:r>
      <w:r>
        <w:t>73</w:t>
      </w:r>
      <w:r w:rsidRPr="00B64F0D">
        <w:t>]</w:t>
      </w:r>
      <w:r w:rsidRPr="00B64F0D">
        <w:tab/>
        <w:t xml:space="preserve">IETF </w:t>
      </w:r>
      <w:r>
        <w:t>draft-ietf-stir-passport-rcd-1</w:t>
      </w:r>
      <w:r w:rsidR="00295138">
        <w:t>7</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07FDB" w:rsidRDefault="000D0D8C" w:rsidP="000D0D8C">
      <w:pPr>
        <w:pStyle w:val="EX"/>
      </w:pPr>
      <w: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47AF8180" w:rsidR="008C09BD" w:rsidRDefault="008C09BD" w:rsidP="008C09BD">
      <w:pPr>
        <w:pStyle w:val="EX"/>
      </w:pPr>
      <w:r>
        <w:lastRenderedPageBreak/>
        <w:t>[105]</w:t>
      </w:r>
      <w:r>
        <w:tab/>
      </w:r>
      <w:r w:rsidRPr="001D2CEF">
        <w:t>ITU-T Recommendation Q.763 (1999):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10FF2D3" w:rsidR="00FB055C" w:rsidRDefault="00FB055C" w:rsidP="008C09BD">
      <w:pPr>
        <w:pStyle w:val="EX"/>
      </w:pPr>
      <w:r>
        <w:rPr>
          <w:lang w:val="fr-FR"/>
        </w:rPr>
        <w:t>[108]</w:t>
      </w:r>
      <w:r>
        <w:rPr>
          <w:lang w:val="fr-FR"/>
        </w:rPr>
        <w:tab/>
      </w:r>
      <w:r>
        <w:t>3GPP TS 29.272 "</w:t>
      </w:r>
      <w:r w:rsidRPr="000710D6">
        <w:t xml:space="preserve"> </w:t>
      </w:r>
      <w:r>
        <w:t>Mobility Management Entity (MME) and Serving GPRS Support Node (SGSN) related interfaces based on Diameter protocol".</w:t>
      </w:r>
    </w:p>
    <w:p w14:paraId="6864269D" w14:textId="77777777" w:rsidR="00755325" w:rsidRPr="00760004" w:rsidRDefault="00755325" w:rsidP="006A1D07">
      <w:pPr>
        <w:pStyle w:val="EX"/>
      </w:pPr>
    </w:p>
    <w:p w14:paraId="79506962" w14:textId="77777777" w:rsidR="00080512" w:rsidRPr="00760004" w:rsidRDefault="00080512">
      <w:pPr>
        <w:pStyle w:val="Heading1"/>
      </w:pPr>
      <w:bookmarkStart w:id="14" w:name="_Toc129881148"/>
      <w:r w:rsidRPr="00760004">
        <w:t>3</w:t>
      </w:r>
      <w:r w:rsidRPr="00760004">
        <w:tab/>
        <w:t xml:space="preserve">Definitions, </w:t>
      </w:r>
      <w:r w:rsidR="008028A4" w:rsidRPr="00760004">
        <w:t>symbols and abbreviations</w:t>
      </w:r>
      <w:bookmarkEnd w:id="14"/>
    </w:p>
    <w:p w14:paraId="1CE7C106" w14:textId="77777777" w:rsidR="00080512" w:rsidRPr="00760004" w:rsidRDefault="00080512">
      <w:pPr>
        <w:pStyle w:val="Heading2"/>
      </w:pPr>
      <w:bookmarkStart w:id="15" w:name="_Toc129881149"/>
      <w:r w:rsidRPr="00760004">
        <w:t>3.1</w:t>
      </w:r>
      <w:r w:rsidRPr="00760004">
        <w:tab/>
        <w:t>Definitions</w:t>
      </w:r>
      <w:bookmarkEnd w:id="15"/>
    </w:p>
    <w:p w14:paraId="01E4D6BB" w14:textId="561B1BBF" w:rsidR="00080512" w:rsidRPr="00760004" w:rsidRDefault="00080512">
      <w:r w:rsidRPr="00760004">
        <w:t xml:space="preserve">For the purposes of the present document, the terms and definitions given in </w:t>
      </w:r>
      <w:bookmarkStart w:id="16" w:name="OLE_LINK6"/>
      <w:bookmarkStart w:id="17" w:name="OLE_LINK7"/>
      <w:bookmarkStart w:id="18" w:name="OLE_LINK8"/>
      <w:r w:rsidR="00DF62CD" w:rsidRPr="00760004">
        <w:t xml:space="preserve">3GPP </w:t>
      </w:r>
      <w:bookmarkEnd w:id="16"/>
      <w:bookmarkEnd w:id="17"/>
      <w:bookmarkEnd w:id="18"/>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9" w:name="_Toc129881150"/>
      <w:r w:rsidRPr="00760004">
        <w:t>3.2</w:t>
      </w:r>
      <w:r w:rsidRPr="00760004">
        <w:tab/>
        <w:t>Symbols</w:t>
      </w:r>
      <w:bookmarkEnd w:id="19"/>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0" w:name="_Toc129881151"/>
      <w:r w:rsidRPr="00760004">
        <w:t>3.3</w:t>
      </w:r>
      <w:r w:rsidRPr="00760004">
        <w:tab/>
        <w:t>Abbreviations</w:t>
      </w:r>
      <w:bookmarkEnd w:id="20"/>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lastRenderedPageBreak/>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1" w:name="_Toc129881152"/>
      <w:r w:rsidRPr="00760004">
        <w:t>4</w:t>
      </w:r>
      <w:r w:rsidRPr="00760004">
        <w:tab/>
      </w:r>
      <w:r w:rsidR="006B08E2" w:rsidRPr="00760004">
        <w:t>General</w:t>
      </w:r>
      <w:bookmarkEnd w:id="21"/>
    </w:p>
    <w:p w14:paraId="7F2FD2FA" w14:textId="56280346" w:rsidR="006B08E2" w:rsidRPr="00760004" w:rsidRDefault="006B08E2" w:rsidP="006B08E2">
      <w:pPr>
        <w:pStyle w:val="Heading2"/>
      </w:pPr>
      <w:bookmarkStart w:id="22" w:name="_Toc129881153"/>
      <w:r w:rsidRPr="00760004">
        <w:t>4.1</w:t>
      </w:r>
      <w:r w:rsidRPr="00760004">
        <w:tab/>
        <w:t>Introduction</w:t>
      </w:r>
      <w:bookmarkEnd w:id="22"/>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1.5pt;height:461.25pt" o:ole="">
            <v:imagedata r:id="rId17" o:title=""/>
          </v:shape>
          <o:OLEObject Type="Embed" ProgID="Visio.Drawing.15" ShapeID="_x0000_i1026" DrawAspect="Content" ObjectID="_1741446630" r:id="rId18"/>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3" w:name="_Hlk108649486"/>
      <w:r>
        <w:t xml:space="preserve">acquisition </w:t>
      </w:r>
      <w:bookmarkEnd w:id="23"/>
      <w:r>
        <w:t>architecture is as follows:</w:t>
      </w:r>
    </w:p>
    <w:p w14:paraId="477DC75E" w14:textId="599EE991" w:rsidR="0008244C" w:rsidRDefault="0008244C" w:rsidP="0008244C">
      <w:pPr>
        <w:pStyle w:val="TH"/>
      </w:pPr>
      <w:r>
        <w:object w:dxaOrig="9708" w:dyaOrig="9600" w14:anchorId="7041C89C">
          <v:shape id="_x0000_i1027" type="#_x0000_t75" style="width:484.5pt;height:480pt" o:ole="">
            <v:imagedata r:id="rId19" o:title=""/>
          </v:shape>
          <o:OLEObject Type="Embed" ProgID="Visio.Drawing.15" ShapeID="_x0000_i1027" DrawAspect="Content" ObjectID="_1741446631" r:id="rId20"/>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4" w:name="_Toc129881154"/>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4"/>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5" w:name="_Toc129881155"/>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5"/>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77777777" w:rsidR="00B77B0F" w:rsidRDefault="00B77B0F">
            <w:pPr>
              <w:pStyle w:val="TAL"/>
              <w:rPr>
                <w:lang w:val="fr-FR"/>
              </w:rPr>
            </w:pPr>
            <w:r>
              <w:rPr>
                <w:lang w:val="fr-FR"/>
              </w:rPr>
              <w:t>Used to send LI notification information from MDF2/3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6" w:name="_Toc129881156"/>
      <w:r w:rsidRPr="00760004">
        <w:t>4.</w:t>
      </w:r>
      <w:r w:rsidR="00A57A41" w:rsidRPr="00760004">
        <w:t>4</w:t>
      </w:r>
      <w:r w:rsidRPr="00760004">
        <w:tab/>
        <w:t>Service scoping</w:t>
      </w:r>
      <w:bookmarkEnd w:id="26"/>
    </w:p>
    <w:p w14:paraId="52E0B320" w14:textId="20231B7C" w:rsidR="00343497" w:rsidRPr="00760004" w:rsidRDefault="00343497" w:rsidP="00A57A41">
      <w:pPr>
        <w:pStyle w:val="Heading3"/>
      </w:pPr>
      <w:bookmarkStart w:id="27" w:name="_Toc129881157"/>
      <w:r w:rsidRPr="00760004">
        <w:t>4.</w:t>
      </w:r>
      <w:r w:rsidR="00090ABC" w:rsidRPr="00760004">
        <w:t>4</w:t>
      </w:r>
      <w:r w:rsidRPr="00760004">
        <w:t>.1</w:t>
      </w:r>
      <w:r w:rsidRPr="00760004">
        <w:tab/>
        <w:t>General</w:t>
      </w:r>
      <w:bookmarkEnd w:id="27"/>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8" w:name="_Toc129881158"/>
      <w:r w:rsidRPr="00760004">
        <w:t>4.</w:t>
      </w:r>
      <w:r w:rsidR="00A57A41" w:rsidRPr="00760004">
        <w:t>4</w:t>
      </w:r>
      <w:r w:rsidRPr="00760004">
        <w:t>.2</w:t>
      </w:r>
      <w:r w:rsidRPr="00760004">
        <w:tab/>
        <w:t>CSP service type</w:t>
      </w:r>
      <w:bookmarkEnd w:id="28"/>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9" w:name="_Toc129881159"/>
      <w:r w:rsidRPr="00760004">
        <w:t>4.</w:t>
      </w:r>
      <w:r w:rsidR="00C65CD9" w:rsidRPr="00760004">
        <w:t>4</w:t>
      </w:r>
      <w:r w:rsidRPr="00760004">
        <w:t>.3</w:t>
      </w:r>
      <w:r w:rsidRPr="00760004">
        <w:tab/>
        <w:t>Delivery type</w:t>
      </w:r>
      <w:bookmarkEnd w:id="29"/>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0" w:name="_Toc129881160"/>
      <w:r w:rsidRPr="00760004">
        <w:t>4.</w:t>
      </w:r>
      <w:r w:rsidR="00C65CD9" w:rsidRPr="00760004">
        <w:t>4</w:t>
      </w:r>
      <w:r w:rsidRPr="00760004">
        <w:t>.4</w:t>
      </w:r>
      <w:r w:rsidRPr="00760004">
        <w:tab/>
        <w:t>Location Reporting</w:t>
      </w:r>
      <w:bookmarkEnd w:id="30"/>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1" w:name="_Toc129881161"/>
      <w:r w:rsidRPr="00760004">
        <w:t>4.</w:t>
      </w:r>
      <w:r w:rsidR="00C65CD9" w:rsidRPr="00760004">
        <w:t>4</w:t>
      </w:r>
      <w:r w:rsidRPr="00760004">
        <w:t>.5</w:t>
      </w:r>
      <w:r w:rsidRPr="00760004">
        <w:tab/>
        <w:t>LALS Triggering</w:t>
      </w:r>
      <w:bookmarkEnd w:id="31"/>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2" w:name="_Toc129881162"/>
      <w:r w:rsidRPr="00760004">
        <w:t>4.</w:t>
      </w:r>
      <w:r w:rsidR="00C65CD9" w:rsidRPr="00760004">
        <w:t>4</w:t>
      </w:r>
      <w:r w:rsidRPr="00760004">
        <w:t>.6</w:t>
      </w:r>
      <w:r w:rsidRPr="00760004">
        <w:tab/>
        <w:t>Roaming Interception</w:t>
      </w:r>
      <w:bookmarkEnd w:id="32"/>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3" w:name="_Toc129881163"/>
      <w:r w:rsidRPr="00760004">
        <w:t>5</w:t>
      </w:r>
      <w:r w:rsidRPr="00760004">
        <w:tab/>
        <w:t>Transport and Communications Protocol</w:t>
      </w:r>
      <w:bookmarkEnd w:id="33"/>
    </w:p>
    <w:p w14:paraId="50E43008" w14:textId="5294423F" w:rsidR="003431E2" w:rsidRPr="00760004" w:rsidRDefault="003431E2" w:rsidP="003431E2">
      <w:pPr>
        <w:pStyle w:val="Heading2"/>
      </w:pPr>
      <w:bookmarkStart w:id="34" w:name="_Toc129881164"/>
      <w:r w:rsidRPr="00760004">
        <w:t>5.1</w:t>
      </w:r>
      <w:r w:rsidRPr="00760004">
        <w:tab/>
        <w:t>General</w:t>
      </w:r>
      <w:bookmarkEnd w:id="34"/>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5" w:name="_Toc129881165"/>
      <w:r w:rsidRPr="00760004">
        <w:t>5.2</w:t>
      </w:r>
      <w:r w:rsidRPr="00760004">
        <w:tab/>
        <w:t>Protocols for LI_X1 and LI_T interfaces</w:t>
      </w:r>
      <w:bookmarkEnd w:id="35"/>
    </w:p>
    <w:p w14:paraId="2B24FA44" w14:textId="05250609" w:rsidR="00716BA7" w:rsidRPr="00760004" w:rsidRDefault="00716BA7" w:rsidP="00716BA7">
      <w:pPr>
        <w:pStyle w:val="Heading3"/>
      </w:pPr>
      <w:bookmarkStart w:id="36" w:name="_Toc129881166"/>
      <w:r w:rsidRPr="00760004">
        <w:t>5.2.1</w:t>
      </w:r>
      <w:r w:rsidRPr="00760004">
        <w:tab/>
        <w:t>General usage of ETSI TS 103 221-1</w:t>
      </w:r>
      <w:bookmarkEnd w:id="36"/>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w:t>
      </w:r>
      <w:r w:rsidRPr="00760004">
        <w:lastRenderedPageBreak/>
        <w:t>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7" w:name="_Toc129881167"/>
      <w:r>
        <w:t>5.2.2</w:t>
      </w:r>
      <w:r>
        <w:tab/>
        <w:t>Usage for realising LI_X1</w:t>
      </w:r>
      <w:bookmarkEnd w:id="37"/>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8" w:name="_Toc129881168"/>
      <w:r w:rsidRPr="00760004">
        <w:t>5.2.3</w:t>
      </w:r>
      <w:r w:rsidRPr="00760004">
        <w:tab/>
        <w:t>Usage for realising LI_X1 (</w:t>
      </w:r>
      <w:r w:rsidR="007A1F03" w:rsidRPr="00760004">
        <w:t>m</w:t>
      </w:r>
      <w:r w:rsidRPr="00760004">
        <w:t>anagement)</w:t>
      </w:r>
      <w:bookmarkEnd w:id="38"/>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9" w:name="_Toc129881169"/>
      <w:r w:rsidRPr="00760004">
        <w:t>5.2.4</w:t>
      </w:r>
      <w:r w:rsidRPr="00760004">
        <w:tab/>
        <w:t>Service scoping</w:t>
      </w:r>
      <w:bookmarkEnd w:id="39"/>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lastRenderedPageBreak/>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0" w:name="_Toc129881170"/>
      <w:r w:rsidRPr="00760004">
        <w:t>5.2.</w:t>
      </w:r>
      <w:r w:rsidR="002624E1" w:rsidRPr="00760004">
        <w:t>5</w:t>
      </w:r>
      <w:r w:rsidRPr="00760004">
        <w:tab/>
        <w:t>Usage for realising LI_T2</w:t>
      </w:r>
      <w:bookmarkEnd w:id="40"/>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1" w:name="_Toc129881171"/>
      <w:r w:rsidRPr="00760004">
        <w:t>5.2.</w:t>
      </w:r>
      <w:r w:rsidR="002624E1" w:rsidRPr="00760004">
        <w:t>6</w:t>
      </w:r>
      <w:r w:rsidRPr="00760004">
        <w:tab/>
        <w:t>Usage for realising LI_T3</w:t>
      </w:r>
      <w:bookmarkEnd w:id="41"/>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lastRenderedPageBreak/>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2" w:name="_Toc129881172"/>
      <w:r>
        <w:t>5.2.7</w:t>
      </w:r>
      <w:r>
        <w:tab/>
        <w:t>Usage for realising LI_XEM1</w:t>
      </w:r>
      <w:bookmarkEnd w:id="42"/>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760004"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760004" w:rsidRDefault="00D9246C" w:rsidP="00B008B4">
            <w:pPr>
              <w:pStyle w:val="TAL"/>
            </w:pPr>
            <w:r>
              <w:t>Empty tag (see XSD schema)</w:t>
            </w:r>
          </w:p>
        </w:tc>
      </w:tr>
    </w:tbl>
    <w:p w14:paraId="434E8BA5" w14:textId="77777777" w:rsidR="005946C6" w:rsidRDefault="005946C6" w:rsidP="005946C6"/>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lastRenderedPageBreak/>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3" w:name="_Toc129881173"/>
      <w:r w:rsidRPr="00760004">
        <w:t>5.3</w:t>
      </w:r>
      <w:r w:rsidRPr="00760004">
        <w:tab/>
        <w:t>Protocols for LI_X2 and LI_X3</w:t>
      </w:r>
      <w:bookmarkEnd w:id="43"/>
    </w:p>
    <w:p w14:paraId="327E5FED" w14:textId="43D6A55B" w:rsidR="00716BA7" w:rsidRPr="00760004" w:rsidRDefault="00716BA7" w:rsidP="00716BA7">
      <w:pPr>
        <w:pStyle w:val="Heading3"/>
      </w:pPr>
      <w:bookmarkStart w:id="44" w:name="_Toc129881174"/>
      <w:r w:rsidRPr="00760004">
        <w:t>5.3.1</w:t>
      </w:r>
      <w:r w:rsidRPr="00760004">
        <w:tab/>
        <w:t>General usage of ETSI TS 103 221-2</w:t>
      </w:r>
      <w:bookmarkEnd w:id="44"/>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5" w:name="_Toc129881175"/>
      <w:r w:rsidRPr="00760004">
        <w:t>5.3.2</w:t>
      </w:r>
      <w:r w:rsidRPr="00760004">
        <w:tab/>
        <w:t>Usage for realising LI_X2</w:t>
      </w:r>
      <w:bookmarkEnd w:id="45"/>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6"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pecified, the IPID (see ETSI TS 103 221-2 [8] clause 5.3.8) should be set to indicate the POI (within the NF) that generated the xIRI for the conditional attribute field.</w:t>
      </w:r>
      <w:bookmarkEnd w:id="46"/>
    </w:p>
    <w:p w14:paraId="7966EC74" w14:textId="5ADC2CD8" w:rsidR="00716BA7" w:rsidRPr="00760004" w:rsidRDefault="00716BA7" w:rsidP="00BE2C0E">
      <w:pPr>
        <w:pStyle w:val="Heading3"/>
      </w:pPr>
      <w:bookmarkStart w:id="47" w:name="_Toc129881176"/>
      <w:r w:rsidRPr="00760004">
        <w:t>5.3.3</w:t>
      </w:r>
      <w:r w:rsidRPr="00760004">
        <w:tab/>
        <w:t>Usage for realising LI_X3</w:t>
      </w:r>
      <w:bookmarkEnd w:id="47"/>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8" w:name="_Hlk86913943"/>
      <w:r>
        <w:lastRenderedPageBreak/>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8"/>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9" w:name="_Toc129881177"/>
      <w:r w:rsidRPr="00760004">
        <w:t>5.3.4</w:t>
      </w:r>
      <w:r w:rsidRPr="00760004">
        <w:tab/>
        <w:t>Service scoping</w:t>
      </w:r>
      <w:bookmarkEnd w:id="49"/>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0" w:name="_Toc129881178"/>
      <w:r>
        <w:t>5.3.5</w:t>
      </w:r>
      <w:r>
        <w:tab/>
        <w:t>Usage for realising LI_X2_LA</w:t>
      </w:r>
      <w:bookmarkEnd w:id="50"/>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1" w:name="_Toc129881179"/>
      <w:r w:rsidRPr="00760004">
        <w:t>5.4</w:t>
      </w:r>
      <w:r w:rsidRPr="00760004">
        <w:tab/>
        <w:t>Protocols for LI_HI1</w:t>
      </w:r>
      <w:bookmarkEnd w:id="51"/>
    </w:p>
    <w:p w14:paraId="6E0B9BEA" w14:textId="2BCD212C" w:rsidR="00716BA7" w:rsidRPr="00760004" w:rsidRDefault="00716BA7" w:rsidP="00716BA7">
      <w:pPr>
        <w:pStyle w:val="Heading3"/>
      </w:pPr>
      <w:bookmarkStart w:id="52" w:name="_Toc129881180"/>
      <w:r w:rsidRPr="00760004">
        <w:t>5.</w:t>
      </w:r>
      <w:r w:rsidR="0022431F" w:rsidRPr="00760004">
        <w:t>4</w:t>
      </w:r>
      <w:r w:rsidRPr="00760004">
        <w:t>.1</w:t>
      </w:r>
      <w:r w:rsidRPr="00760004">
        <w:tab/>
        <w:t>General</w:t>
      </w:r>
      <w:bookmarkEnd w:id="52"/>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3" w:name="_Toc129881181"/>
      <w:r w:rsidRPr="00760004">
        <w:lastRenderedPageBreak/>
        <w:t>5.4.2</w:t>
      </w:r>
      <w:r w:rsidRPr="00760004">
        <w:tab/>
        <w:t>Service scoping</w:t>
      </w:r>
      <w:bookmarkEnd w:id="53"/>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able 5.4.2-1 below shall 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943C79">
        <w:trPr>
          <w:jc w:val="center"/>
        </w:trPr>
        <w:tc>
          <w:tcPr>
            <w:tcW w:w="9360" w:type="dxa"/>
            <w:gridSpan w:val="2"/>
            <w:tcBorders>
              <w:top w:val="single" w:sz="4" w:space="0" w:color="auto"/>
              <w:left w:val="single" w:sz="4" w:space="0" w:color="auto"/>
              <w:bottom w:val="single" w:sz="4" w:space="0" w:color="auto"/>
              <w:right w:val="single" w:sz="4" w:space="0" w:color="auto"/>
            </w:tcBorders>
            <w:vAlign w:val="center"/>
          </w:tcPr>
          <w:p w14:paraId="004DCB20" w14:textId="77777777" w:rsidR="00FB2C58" w:rsidRDefault="00FB2C58" w:rsidP="00DB44CB">
            <w:pPr>
              <w:pStyle w:val="TAL"/>
              <w:rPr>
                <w:lang w:val="en-US"/>
              </w:rPr>
            </w:pPr>
          </w:p>
        </w:tc>
      </w:tr>
      <w:tr w:rsidR="00FB2C58" w14:paraId="694EFF6B" w14:textId="77777777" w:rsidTr="00943C79">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4" w:name="_Toc129881182"/>
      <w:r>
        <w:t>5.4.3</w:t>
      </w:r>
      <w:r>
        <w:tab/>
        <w:t xml:space="preserve">Location </w:t>
      </w:r>
      <w:r>
        <w:rPr>
          <w:rFonts w:eastAsia="MS Mincho"/>
          <w:lang w:eastAsia="ja-JP"/>
        </w:rPr>
        <w:t>acquisition</w:t>
      </w:r>
      <w:bookmarkEnd w:id="54"/>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4D7242">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3AE41F02" w14:textId="77777777" w:rsidR="004D7242" w:rsidRDefault="004D7242">
            <w:pPr>
              <w:pStyle w:val="TAL"/>
              <w:rPr>
                <w:lang w:val="en-US"/>
              </w:rPr>
            </w:pPr>
          </w:p>
        </w:tc>
      </w:tr>
      <w:tr w:rsidR="004D7242" w14:paraId="0C830986" w14:textId="77777777" w:rsidTr="004D7242">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80DB7B3" w14:textId="77777777" w:rsidR="00716BA7" w:rsidRPr="00760004" w:rsidRDefault="00716BA7" w:rsidP="00716BA7">
      <w:pPr>
        <w:pStyle w:val="Heading2"/>
      </w:pPr>
      <w:bookmarkStart w:id="55" w:name="_Toc129881183"/>
      <w:r w:rsidRPr="00760004">
        <w:t>5.5</w:t>
      </w:r>
      <w:r w:rsidRPr="00760004">
        <w:tab/>
        <w:t>Protocols for LI_HI2 and LI_HI3</w:t>
      </w:r>
      <w:bookmarkEnd w:id="55"/>
    </w:p>
    <w:p w14:paraId="514D2192" w14:textId="2548EEBC" w:rsidR="00716BA7" w:rsidRPr="00760004" w:rsidRDefault="00716BA7" w:rsidP="00716BA7">
      <w:pPr>
        <w:pStyle w:val="Heading3"/>
      </w:pPr>
      <w:bookmarkStart w:id="56" w:name="_Toc129881184"/>
      <w:r w:rsidRPr="00760004">
        <w:t>5.</w:t>
      </w:r>
      <w:r w:rsidR="0022431F" w:rsidRPr="00760004">
        <w:t>5</w:t>
      </w:r>
      <w:r w:rsidRPr="00760004">
        <w:t>.1</w:t>
      </w:r>
      <w:r w:rsidRPr="00760004">
        <w:tab/>
        <w:t>General</w:t>
      </w:r>
      <w:bookmarkEnd w:id="56"/>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7" w:name="_Toc129881185"/>
      <w:r w:rsidRPr="00760004">
        <w:t>5.5.2</w:t>
      </w:r>
      <w:r w:rsidRPr="00760004">
        <w:tab/>
        <w:t>Usage for realising LI_HI2</w:t>
      </w:r>
      <w:bookmarkEnd w:id="57"/>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w:t>
      </w:r>
      <w:r w:rsidRPr="00760004">
        <w:lastRenderedPageBreak/>
        <w:t xml:space="preserve">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8"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8"/>
    </w:p>
    <w:p w14:paraId="74B9EE55" w14:textId="2D3163DF" w:rsidR="0022431F" w:rsidRPr="00760004" w:rsidRDefault="0022431F" w:rsidP="0022431F">
      <w:pPr>
        <w:pStyle w:val="Heading3"/>
      </w:pPr>
      <w:bookmarkStart w:id="59" w:name="_Toc129881186"/>
      <w:r w:rsidRPr="00760004">
        <w:t>5.5.3</w:t>
      </w:r>
      <w:r w:rsidRPr="00760004">
        <w:tab/>
        <w:t>Usage for realising LI_HI3</w:t>
      </w:r>
      <w:bookmarkEnd w:id="59"/>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60"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60"/>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61" w:name="_Toc129881187"/>
      <w:r w:rsidRPr="00760004">
        <w:t>5.5.4</w:t>
      </w:r>
      <w:r w:rsidRPr="00760004">
        <w:tab/>
        <w:t>Service scoping</w:t>
      </w:r>
      <w:bookmarkEnd w:id="61"/>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2" w:name="_Toc129881188"/>
      <w:r>
        <w:t>5.5.5</w:t>
      </w:r>
      <w:r>
        <w:tab/>
        <w:t>IRI Target Identifiers</w:t>
      </w:r>
      <w:bookmarkEnd w:id="62"/>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63" w:name="_Hlk52956882"/>
      <w:r>
        <w:t xml:space="preserve">" </w:t>
      </w:r>
      <w:bookmarkEnd w:id="63"/>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4" w:name="_Toc129881189"/>
      <w:r w:rsidRPr="00760004">
        <w:t>5.6</w:t>
      </w:r>
      <w:r w:rsidRPr="00760004">
        <w:tab/>
        <w:t>Protocols for LI_HI4</w:t>
      </w:r>
      <w:bookmarkEnd w:id="64"/>
    </w:p>
    <w:p w14:paraId="6C58328F" w14:textId="0D9C89CF" w:rsidR="004F49AC" w:rsidRPr="00760004" w:rsidRDefault="004F49AC" w:rsidP="004F49AC">
      <w:pPr>
        <w:pStyle w:val="Heading3"/>
      </w:pPr>
      <w:bookmarkStart w:id="65" w:name="_Toc129881190"/>
      <w:r w:rsidRPr="00760004">
        <w:t>5.</w:t>
      </w:r>
      <w:r w:rsidR="0022431F" w:rsidRPr="00760004">
        <w:t>6</w:t>
      </w:r>
      <w:r w:rsidRPr="00760004">
        <w:t>.1</w:t>
      </w:r>
      <w:r w:rsidRPr="00760004">
        <w:tab/>
        <w:t>General</w:t>
      </w:r>
      <w:bookmarkEnd w:id="65"/>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6" w:name="_Toc129881191"/>
      <w:r w:rsidRPr="00760004">
        <w:lastRenderedPageBreak/>
        <w:t>5.6.2</w:t>
      </w:r>
      <w:r w:rsidRPr="00760004">
        <w:tab/>
        <w:t>Usage for realising LI_HI4</w:t>
      </w:r>
      <w:bookmarkEnd w:id="66"/>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67" w:name="_Toc129881192"/>
      <w:r>
        <w:t>5.7</w:t>
      </w:r>
      <w:r>
        <w:tab/>
        <w:t>Protocols for LI_HIQR</w:t>
      </w:r>
      <w:bookmarkEnd w:id="67"/>
    </w:p>
    <w:p w14:paraId="2376258A" w14:textId="77777777" w:rsidR="00180AD2" w:rsidRDefault="00180AD2" w:rsidP="00180AD2">
      <w:pPr>
        <w:pStyle w:val="Heading3"/>
      </w:pPr>
      <w:bookmarkStart w:id="68" w:name="_Toc129881193"/>
      <w:r>
        <w:t>5.7.1</w:t>
      </w:r>
      <w:r>
        <w:tab/>
        <w:t>General</w:t>
      </w:r>
      <w:bookmarkEnd w:id="68"/>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9" w:name="_Toc129881194"/>
      <w:r>
        <w:t>5.7.2</w:t>
      </w:r>
      <w:r>
        <w:tab/>
        <w:t>Usage for realising LI_HIQR</w:t>
      </w:r>
      <w:bookmarkEnd w:id="69"/>
    </w:p>
    <w:p w14:paraId="3E50D4AF" w14:textId="77777777" w:rsidR="00180AD2" w:rsidRPr="007356F8" w:rsidRDefault="00180AD2" w:rsidP="00180AD2">
      <w:pPr>
        <w:pStyle w:val="Heading4"/>
      </w:pPr>
      <w:bookmarkStart w:id="70" w:name="_Toc129881195"/>
      <w:r>
        <w:t>5.7.2.1</w:t>
      </w:r>
      <w:r>
        <w:tab/>
        <w:t>Request structure</w:t>
      </w:r>
      <w:bookmarkEnd w:id="70"/>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lastRenderedPageBreak/>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1" w:name="_Toc129881196"/>
      <w:r>
        <w:t>5.7.2.2</w:t>
      </w:r>
      <w:r>
        <w:tab/>
        <w:t>Request parameters</w:t>
      </w:r>
      <w:bookmarkEnd w:id="71"/>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5F5C06">
              <w:rPr>
                <w:rFonts w:cs="Arial"/>
                <w:color w:val="201F1E"/>
                <w:szCs w:val="18"/>
                <w:lang w:val="de-DE"/>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lastRenderedPageBreak/>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lastRenderedPageBreak/>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lastRenderedPageBreak/>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lastRenderedPageBreak/>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A0BBC93" w14:textId="77777777" w:rsidR="00471F87" w:rsidRDefault="00471F87" w:rsidP="00471F87">
      <w:r>
        <w:t>The LDTaskObject may also contain the "IncludeNCGIInResponse" LDTask flag (see table 5.7.2-4A). If this flag is present for such a query, then the response shall contain the NR Cell Global Identity associated with the SUPI at the time of association (see table 5.7.2-5).</w:t>
      </w:r>
    </w:p>
    <w:p w14:paraId="1F4E27C6" w14:textId="77777777" w:rsidR="00471F87" w:rsidRDefault="00471F87" w:rsidP="00471F87">
      <w:pPr>
        <w:pStyle w:val="TH"/>
      </w:pPr>
      <w:r>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589EA4" w14:textId="77777777" w:rsidR="00471F87" w:rsidRDefault="00471F87">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63DC661" w14:textId="77777777" w:rsidR="00471F87" w:rsidRDefault="00471F87">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471F87">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A3ED3E" w14:textId="77777777" w:rsidR="00471F87" w:rsidRDefault="00471F87">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533C9DC5" w14:textId="77777777" w:rsidR="00471F87" w:rsidRDefault="00471F87">
            <w:pPr>
              <w:pStyle w:val="TAL"/>
              <w:rPr>
                <w:lang w:val="en-US"/>
              </w:rPr>
            </w:pPr>
            <w:r>
              <w:rPr>
                <w:lang w:val="en-US"/>
              </w:rPr>
              <w:t>A request for returning the NCGI in the response.</w:t>
            </w:r>
          </w:p>
        </w:tc>
      </w:tr>
    </w:tbl>
    <w:p w14:paraId="7210E61C" w14:textId="77777777" w:rsidR="008F3491" w:rsidRDefault="008F3491" w:rsidP="00180AD2"/>
    <w:p w14:paraId="331D864E" w14:textId="77777777" w:rsidR="00180AD2" w:rsidRPr="007356F8" w:rsidRDefault="00180AD2" w:rsidP="00180AD2">
      <w:pPr>
        <w:pStyle w:val="Heading4"/>
      </w:pPr>
      <w:bookmarkStart w:id="72" w:name="_Toc129881197"/>
      <w:r>
        <w:t>5.7.2.3</w:t>
      </w:r>
      <w:r>
        <w:tab/>
        <w:t>Response structure</w:t>
      </w:r>
      <w:bookmarkEnd w:id="72"/>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3" w:name="_Hlk54857791"/>
      <w:r>
        <w:lastRenderedPageBreak/>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7962F0"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Default="00122B5C" w:rsidP="000550DC">
            <w:pPr>
              <w:pStyle w:val="TAL"/>
              <w:rPr>
                <w:lang w:val="en-US"/>
              </w:rPr>
            </w:pPr>
            <w:r>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Default="00122B5C" w:rsidP="000550DC">
            <w:pPr>
              <w:pStyle w:val="TAL"/>
              <w:rPr>
                <w:lang w:val="en-US"/>
              </w:rPr>
            </w:pPr>
            <w:r>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BD401E" w:rsidRDefault="00122B5C" w:rsidP="000550DC">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4" w:name="_Toc129881198"/>
      <w:r>
        <w:t>5.8</w:t>
      </w:r>
      <w:r>
        <w:tab/>
        <w:t>Protocols for LI_XQR</w:t>
      </w:r>
      <w:bookmarkEnd w:id="74"/>
    </w:p>
    <w:p w14:paraId="2BE77CE4" w14:textId="77777777" w:rsidR="00AC4E82" w:rsidRPr="009A53F9" w:rsidRDefault="00AC4E82" w:rsidP="00AC4E82">
      <w:pPr>
        <w:pStyle w:val="Heading3"/>
      </w:pPr>
      <w:bookmarkStart w:id="75" w:name="_Toc129881199"/>
      <w:bookmarkEnd w:id="73"/>
      <w:r>
        <w:t>5.8.1</w:t>
      </w:r>
      <w:r>
        <w:tab/>
        <w:t>General</w:t>
      </w:r>
      <w:bookmarkEnd w:id="75"/>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6" w:name="_Toc129881200"/>
      <w:r>
        <w:lastRenderedPageBreak/>
        <w:t>5.8.2</w:t>
      </w:r>
      <w:r w:rsidR="00575081">
        <w:tab/>
      </w:r>
      <w:r>
        <w:t>Identity</w:t>
      </w:r>
      <w:r w:rsidR="00FD3F98">
        <w:t xml:space="preserve"> a</w:t>
      </w:r>
      <w:r>
        <w:t>ssociation requests</w:t>
      </w:r>
      <w:bookmarkEnd w:id="76"/>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7" w:name="_Toc129881201"/>
      <w:r>
        <w:t>5.8.3</w:t>
      </w:r>
      <w:r w:rsidR="00575081">
        <w:tab/>
      </w:r>
      <w:r>
        <w:t>Ongoing</w:t>
      </w:r>
      <w:r w:rsidR="001370E8">
        <w:t xml:space="preserve"> i</w:t>
      </w:r>
      <w:r>
        <w:t>dentity</w:t>
      </w:r>
      <w:r w:rsidR="001370E8">
        <w:t xml:space="preserve"> a</w:t>
      </w:r>
      <w:r>
        <w:t>ssociation requests</w:t>
      </w:r>
      <w:bookmarkEnd w:id="77"/>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8" w:name="_Hlk67426814"/>
      <w:r>
        <w:t>"OngoingIdentityAssociation</w:t>
      </w:r>
      <w:bookmarkEnd w:id="78"/>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9" w:name="_Toc129881202"/>
      <w:r>
        <w:t>5.9</w:t>
      </w:r>
      <w:r>
        <w:tab/>
        <w:t>Protocols for LI_XER</w:t>
      </w:r>
      <w:bookmarkEnd w:id="79"/>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0" w:name="_Toc129881203"/>
      <w:r>
        <w:lastRenderedPageBreak/>
        <w:t>5.10</w:t>
      </w:r>
      <w:r>
        <w:tab/>
        <w:t>Protocols for LI_ST interface</w:t>
      </w:r>
      <w:bookmarkEnd w:id="80"/>
    </w:p>
    <w:p w14:paraId="34CAB3D6" w14:textId="77777777" w:rsidR="00B74C11" w:rsidRDefault="00B74C11" w:rsidP="00B74C11">
      <w:pPr>
        <w:pStyle w:val="Heading3"/>
      </w:pPr>
      <w:bookmarkStart w:id="81" w:name="_Toc129881204"/>
      <w:r>
        <w:t>5.10.1</w:t>
      </w:r>
      <w:r>
        <w:tab/>
        <w:t>Overview</w:t>
      </w:r>
      <w:bookmarkEnd w:id="81"/>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2" w:name="_Toc129881205"/>
      <w:r>
        <w:t>5.10.2</w:t>
      </w:r>
      <w:r>
        <w:tab/>
        <w:t>Storage</w:t>
      </w:r>
      <w:bookmarkEnd w:id="82"/>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3" w:name="_Toc129881206"/>
      <w:r>
        <w:t>5.10.3</w:t>
      </w:r>
      <w:r>
        <w:tab/>
        <w:t>Retrieval</w:t>
      </w:r>
      <w:bookmarkEnd w:id="83"/>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4" w:name="_Toc129881207"/>
      <w:r>
        <w:t>5.10.4</w:t>
      </w:r>
      <w:r>
        <w:tab/>
        <w:t>Removal</w:t>
      </w:r>
      <w:bookmarkEnd w:id="84"/>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85" w:name="_Toc98076382"/>
      <w:bookmarkStart w:id="86" w:name="_Toc129881208"/>
      <w:r>
        <w:t>5.11</w:t>
      </w:r>
      <w:r>
        <w:tab/>
        <w:t>Protocols for LI_HILA</w:t>
      </w:r>
      <w:bookmarkEnd w:id="85"/>
      <w:bookmarkEnd w:id="86"/>
    </w:p>
    <w:p w14:paraId="1B913292" w14:textId="77777777" w:rsidR="00593193" w:rsidRDefault="00593193" w:rsidP="00593193">
      <w:pPr>
        <w:pStyle w:val="Heading3"/>
      </w:pPr>
      <w:bookmarkStart w:id="87" w:name="_Toc98076383"/>
      <w:bookmarkStart w:id="88" w:name="_Toc129881209"/>
      <w:r>
        <w:t>5.11.1</w:t>
      </w:r>
      <w:r>
        <w:tab/>
        <w:t>General</w:t>
      </w:r>
      <w:bookmarkEnd w:id="87"/>
      <w:bookmarkEnd w:id="88"/>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lastRenderedPageBreak/>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89" w:name="_Toc98076384"/>
      <w:bookmarkStart w:id="90" w:name="_Toc129881210"/>
      <w:r>
        <w:t>5.11.2</w:t>
      </w:r>
      <w:r>
        <w:tab/>
        <w:t>Usage for realising LI_HI</w:t>
      </w:r>
      <w:bookmarkEnd w:id="89"/>
      <w:r>
        <w:t>LA</w:t>
      </w:r>
      <w:bookmarkEnd w:id="90"/>
    </w:p>
    <w:p w14:paraId="77F4A3F0" w14:textId="77777777" w:rsidR="00593193" w:rsidRDefault="00593193" w:rsidP="00593193">
      <w:pPr>
        <w:pStyle w:val="Heading4"/>
      </w:pPr>
      <w:bookmarkStart w:id="91" w:name="_Toc98076385"/>
      <w:bookmarkStart w:id="92" w:name="_Toc129881211"/>
      <w:r>
        <w:t>5.11.2.1</w:t>
      </w:r>
      <w:r>
        <w:tab/>
        <w:t>Request structure</w:t>
      </w:r>
      <w:bookmarkEnd w:id="91"/>
      <w:bookmarkEnd w:id="92"/>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60D06E7E"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hideMark/>
          </w:tcPr>
          <w:p w14:paraId="226F0407" w14:textId="77777777" w:rsidR="00593193" w:rsidRDefault="00593193">
            <w:pPr>
              <w:pStyle w:val="TAH"/>
              <w:rPr>
                <w:lang w:val="en-US"/>
              </w:rPr>
            </w:pPr>
            <w:r>
              <w:rPr>
                <w:lang w:val="en-US"/>
              </w:rPr>
              <w:t>M/C/O</w:t>
            </w:r>
          </w:p>
        </w:tc>
      </w:tr>
      <w:tr w:rsidR="00593193" w14:paraId="3205B296"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2EC12381"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26337B8C" w14:textId="77777777" w:rsidR="00593193" w:rsidRDefault="00593193">
            <w:pPr>
              <w:pStyle w:val="TAH"/>
              <w:rPr>
                <w:lang w:val="en-US"/>
              </w:rPr>
            </w:pPr>
            <w:r>
              <w:rPr>
                <w:lang w:val="en-US"/>
              </w:rPr>
              <w:t>M/C/O</w:t>
            </w:r>
          </w:p>
        </w:tc>
      </w:tr>
      <w:tr w:rsidR="00593193" w14:paraId="0765B772"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3E9A98ED" w14:textId="77777777" w:rsidR="00593193" w:rsidRDefault="00593193">
            <w:pPr>
              <w:pStyle w:val="TAH"/>
              <w:jc w:val="left"/>
              <w:rPr>
                <w:b w:val="0"/>
                <w:bCs/>
                <w:lang w:val="en-US"/>
              </w:rPr>
            </w:pPr>
            <w:r>
              <w:rPr>
                <w:b w:val="0"/>
                <w:bCs/>
                <w:lang w:val="fr-FR"/>
              </w:rPr>
              <w:t>Type</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4BE9A020" w14:textId="77777777" w:rsidR="00593193" w:rsidRDefault="00593193">
            <w:pPr>
              <w:pStyle w:val="TAH"/>
              <w:jc w:val="left"/>
              <w:rPr>
                <w:b w:val="0"/>
                <w:bCs/>
                <w:lang w:val="en-US"/>
              </w:rPr>
            </w:pPr>
            <w:r>
              <w:rPr>
                <w:b w:val="0"/>
                <w:bCs/>
                <w:lang w:val="fr-FR"/>
              </w:rPr>
              <w:t>Shall be set to one of the HILARequestType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5CB0D845" w14:textId="77777777" w:rsidR="00593193" w:rsidRDefault="00593193">
            <w:pPr>
              <w:pStyle w:val="TAH"/>
              <w:jc w:val="left"/>
              <w:rPr>
                <w:b w:val="0"/>
                <w:bCs/>
                <w:lang w:val="en-US"/>
              </w:rPr>
            </w:pPr>
            <w:r>
              <w:rPr>
                <w:b w:val="0"/>
                <w:bCs/>
                <w:lang w:val="fr-FR"/>
              </w:rPr>
              <w:t>M</w:t>
            </w:r>
          </w:p>
        </w:tc>
      </w:tr>
      <w:tr w:rsidR="00593193" w14:paraId="682BC1B0"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643B44DD" w14:textId="77777777" w:rsidR="00593193" w:rsidRDefault="00593193">
            <w:pPr>
              <w:pStyle w:val="TAH"/>
              <w:jc w:val="left"/>
              <w:rPr>
                <w:b w:val="0"/>
                <w:bCs/>
                <w:lang w:val="en-US"/>
              </w:rPr>
            </w:pPr>
            <w:r>
              <w:rPr>
                <w:b w:val="0"/>
                <w:bCs/>
                <w:lang w:val="fr-FR"/>
              </w:rPr>
              <w:t>ReqCurrentLoc</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50CDB1D1" w14:textId="77777777" w:rsidR="00593193" w:rsidRDefault="00593193">
            <w:pPr>
              <w:pStyle w:val="TAH"/>
              <w:jc w:val="left"/>
              <w:rPr>
                <w:b w:val="0"/>
                <w:bCs/>
                <w:lang w:val="en-US"/>
              </w:rPr>
            </w:pPr>
            <w:r>
              <w:rPr>
                <w:b w:val="0"/>
                <w:bCs/>
                <w:lang w:val="fr-FR"/>
              </w:rPr>
              <w:t>The LARF shall invoke a ProvideLocationInfo service operation (see TS 29.518 [16]  clause 5.5.2.4) as described in clause 7.3.5.4.</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E2B8F77" w14:textId="77777777" w:rsidR="00593193" w:rsidRDefault="00593193">
            <w:pPr>
              <w:pStyle w:val="TAH"/>
              <w:jc w:val="left"/>
              <w:rPr>
                <w:b w:val="0"/>
                <w:bCs/>
                <w:lang w:val="en-US"/>
              </w:rPr>
            </w:pPr>
            <w:r>
              <w:rPr>
                <w:b w:val="0"/>
                <w:bCs/>
                <w:lang w:val="fr-FR"/>
              </w:rPr>
              <w:t>M</w:t>
            </w:r>
          </w:p>
        </w:tc>
      </w:tr>
      <w:tr w:rsidR="00593193" w14:paraId="25D83350"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71B267B5" w14:textId="77777777" w:rsidR="00593193" w:rsidRDefault="00593193">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vAlign w:val="center"/>
          </w:tcPr>
          <w:p w14:paraId="781B88B4" w14:textId="77777777" w:rsidR="00593193" w:rsidRDefault="00593193">
            <w:pPr>
              <w:pStyle w:val="TAL"/>
              <w:rPr>
                <w:lang w:val="en-US"/>
              </w:rPr>
            </w:pPr>
          </w:p>
        </w:tc>
      </w:tr>
      <w:tr w:rsidR="00593193" w14:paraId="5465F147" w14:textId="77777777" w:rsidTr="00593193">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483F90D" w14:textId="77777777" w:rsidR="00593193" w:rsidRDefault="00593193">
            <w:pPr>
              <w:pStyle w:val="TAL"/>
              <w:rPr>
                <w:lang w:val="en-US"/>
              </w:rPr>
            </w:pPr>
            <w:r>
              <w:rPr>
                <w:lang w:val="en-US"/>
              </w:rPr>
              <w:t xml:space="preserve">A request for </w:t>
            </w:r>
            <w:r>
              <w:rPr>
                <w:lang w:val="fr-FR"/>
              </w:rPr>
              <w:t>location information of the target, consisting at least of the TAI and the 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3" w:name="_Toc98076386"/>
      <w:bookmarkStart w:id="94" w:name="_Toc129881212"/>
      <w:r>
        <w:t>5.11.2.2</w:t>
      </w:r>
      <w:r>
        <w:tab/>
        <w:t>Request parameters</w:t>
      </w:r>
      <w:bookmarkEnd w:id="93"/>
      <w:bookmarkEnd w:id="94"/>
    </w:p>
    <w:p w14:paraId="5F2F945A" w14:textId="77777777" w:rsidR="00593193" w:rsidRDefault="00593193" w:rsidP="00593193">
      <w:r>
        <w:t>The RequestValues field shall contain at least one of the following:</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3D53EB22" w14:textId="77777777" w:rsidR="00593193" w:rsidRDefault="00593193" w:rsidP="00593193">
      <w:pPr>
        <w:pStyle w:val="Heading4"/>
      </w:pPr>
      <w:bookmarkStart w:id="95" w:name="_Toc129881213"/>
      <w:r>
        <w:t>5.11.2.3</w:t>
      </w:r>
      <w:r>
        <w:tab/>
        <w:t>Response structure</w:t>
      </w:r>
      <w:bookmarkEnd w:id="95"/>
    </w:p>
    <w:p w14:paraId="577054DC" w14:textId="4D489778" w:rsidR="00593193" w:rsidRDefault="00593193" w:rsidP="00593193">
      <w:r>
        <w:t>The LI_HILA request is used to generate a request to the LARF over LI_XLA (see clause 5.12.2) to retrieve the target's network-provided location.</w:t>
      </w:r>
    </w:p>
    <w:p w14:paraId="0B747024" w14:textId="2081D13F" w:rsidR="00593193" w:rsidRDefault="00593193" w:rsidP="00593193">
      <w:r>
        <w:t xml:space="preserve">If delivery via the LI_HI2 is required, the LARF will send the acquisition response as a </w:t>
      </w:r>
      <w:r w:rsidR="00CB394C">
        <w:t>AMFLocationUpdate</w:t>
      </w:r>
      <w:r>
        <w:t xml:space="preserve"> xIRI record to the MDF2 via LI_X2_LA. Full details are given in clause 7.3.5.6.</w:t>
      </w:r>
    </w:p>
    <w:p w14:paraId="0CFEBDFE" w14:textId="044EF1D8" w:rsidR="00593193" w:rsidRDefault="00593193" w:rsidP="00593193">
      <w:r>
        <w:t>If delivery via the LI_HILA is required, the LARF returns the acquisition response as part of the LI_XLA response, which the LAF then transforms into a LI_HILA responsegiven as a LocationResponseDetails structure (see table 5.11.2.3-1). Full details are given in clause 7.3.5. LocationResponseDetails contains LocationOutcome records.</w:t>
      </w:r>
    </w:p>
    <w:p w14:paraId="23CB737F" w14:textId="77777777" w:rsidR="00593193" w:rsidRDefault="00593193" w:rsidP="00593193">
      <w:r>
        <w:lastRenderedPageBreak/>
        <w:t>The fields of the LocationResponseDetails structure shall be set as follows:</w:t>
      </w:r>
    </w:p>
    <w:p w14:paraId="4F1A87C8" w14:textId="77777777" w:rsidR="00593193" w:rsidRDefault="00593193" w:rsidP="00593193">
      <w:pPr>
        <w:pStyle w:val="TH"/>
        <w:rPr>
          <w:rFonts w:eastAsia="Arial" w:cs="Arial"/>
        </w:rPr>
      </w:pPr>
      <w:r>
        <w:rPr>
          <w:rFonts w:eastAsia="Arial"/>
        </w:rPr>
        <w:t>Table 5.11</w:t>
      </w:r>
      <w:r>
        <w:rPr>
          <w:rFonts w:eastAsia="Arial" w:cs="Arial"/>
        </w:rPr>
        <w:t xml:space="preserve">.2.3-1: </w:t>
      </w:r>
      <w:r>
        <w:t xml:space="preserve">LocationResponseDetails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03002857"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7D7E9C9"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41308D99" w14:textId="77777777" w:rsidR="00593193" w:rsidRDefault="00593193">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EB50EA7" w14:textId="77777777" w:rsidR="00593193" w:rsidRDefault="00593193">
            <w:pPr>
              <w:pStyle w:val="TAH"/>
              <w:rPr>
                <w:lang w:val="en-US"/>
              </w:rPr>
            </w:pPr>
            <w:r>
              <w:rPr>
                <w:lang w:val="en-US"/>
              </w:rPr>
              <w:t>M/C/O</w:t>
            </w:r>
          </w:p>
        </w:tc>
      </w:tr>
      <w:tr w:rsidR="00593193"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Default="00593193">
            <w:pPr>
              <w:pStyle w:val="TAL"/>
              <w:rPr>
                <w:lang w:val="en-US"/>
              </w:rPr>
            </w:pPr>
            <w:r>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77777777" w:rsidR="00593193" w:rsidRDefault="00593193">
            <w:pPr>
              <w:pStyle w:val="TAL"/>
              <w:rPr>
                <w:lang w:val="en-US"/>
              </w:rPr>
            </w:pPr>
            <w:r>
              <w:rPr>
                <w:lang w:val="fr-FR"/>
              </w:rPr>
              <w:t>Locations of the target if determined by the network, or failure causes. The format of each LocationOutcome shall be set as defined in table 5.11.2.3-2.</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Default="00593193">
            <w:pPr>
              <w:pStyle w:val="TAL"/>
              <w:rPr>
                <w:lang w:val="en-US"/>
              </w:rPr>
            </w:pPr>
            <w:r>
              <w:rPr>
                <w:lang w:val="fr-FR"/>
              </w:rPr>
              <w:t>C</w:t>
            </w:r>
          </w:p>
        </w:tc>
      </w:tr>
    </w:tbl>
    <w:p w14:paraId="7BCB6C92" w14:textId="77777777" w:rsidR="00593193" w:rsidRDefault="00593193" w:rsidP="00593193">
      <w:pPr>
        <w:rPr>
          <w:rFonts w:eastAsia="Arial"/>
        </w:rPr>
      </w:pPr>
    </w:p>
    <w:p w14:paraId="46110FE7" w14:textId="77777777" w:rsidR="00593193" w:rsidRDefault="00593193" w:rsidP="00593193">
      <w:pPr>
        <w:pStyle w:val="TH"/>
        <w:rPr>
          <w:rFonts w:eastAsia="Arial" w:cs="Arial"/>
        </w:rPr>
      </w:pPr>
      <w:bookmarkStart w:id="96" w:name="_Hlk112942326"/>
      <w:r>
        <w:rPr>
          <w:rFonts w:eastAsia="Arial"/>
        </w:rPr>
        <w:t>Table 5.11</w:t>
      </w:r>
      <w:r>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3547B0D6"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79BFC4B"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562A87E3" w14:textId="77777777" w:rsidR="00593193" w:rsidRDefault="00593193">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38ABE39C" w14:textId="77777777" w:rsidR="00593193" w:rsidRDefault="00593193">
            <w:pPr>
              <w:pStyle w:val="TAH"/>
              <w:rPr>
                <w:lang w:val="en-US"/>
              </w:rPr>
            </w:pPr>
            <w:r>
              <w:rPr>
                <w:lang w:val="en-US"/>
              </w:rPr>
              <w:t>M/C/O</w:t>
            </w:r>
          </w:p>
        </w:tc>
      </w:tr>
      <w:tr w:rsidR="00593193" w14:paraId="76805D5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A57E16E" w14:textId="77777777" w:rsidR="00593193" w:rsidRDefault="00593193">
            <w:pPr>
              <w:pStyle w:val="TAH"/>
              <w:jc w:val="left"/>
              <w:rPr>
                <w:lang w:val="en-US"/>
              </w:rPr>
            </w:pPr>
            <w:r>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386FEAB7" w14:textId="77777777" w:rsidR="00593193" w:rsidRDefault="00593193">
            <w:pPr>
              <w:pStyle w:val="TAH"/>
              <w:jc w:val="left"/>
              <w:rPr>
                <w:lang w:val="en-US"/>
              </w:rPr>
            </w:pPr>
            <w:r>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388C3956" w14:textId="77777777" w:rsidR="00593193" w:rsidRDefault="00593193">
            <w:pPr>
              <w:pStyle w:val="TAH"/>
              <w:jc w:val="left"/>
              <w:rPr>
                <w:lang w:val="en-US"/>
              </w:rPr>
            </w:pPr>
            <w:r>
              <w:rPr>
                <w:b w:val="0"/>
                <w:bCs/>
                <w:lang w:val="fr-FR"/>
              </w:rPr>
              <w:t>M</w:t>
            </w:r>
          </w:p>
        </w:tc>
      </w:tr>
      <w:tr w:rsidR="00593193" w14:paraId="14754586"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35892520" w14:textId="77777777" w:rsidR="00593193" w:rsidRDefault="00593193">
            <w:pPr>
              <w:pStyle w:val="TAH"/>
              <w:jc w:val="left"/>
              <w:rPr>
                <w:b w:val="0"/>
                <w:bCs/>
                <w:lang w:val="fr-FR"/>
              </w:rPr>
            </w:pPr>
            <w:r>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69620CB9" w14:textId="77777777" w:rsidR="00593193" w:rsidRDefault="00593193">
            <w:pPr>
              <w:pStyle w:val="TAH"/>
              <w:jc w:val="left"/>
              <w:rPr>
                <w:b w:val="0"/>
                <w:bCs/>
                <w:lang w:val="fr-FR"/>
              </w:rPr>
            </w:pPr>
            <w:r>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18EF5B6" w14:textId="77777777" w:rsidR="00593193" w:rsidRDefault="00593193">
            <w:pPr>
              <w:pStyle w:val="TAH"/>
              <w:jc w:val="left"/>
              <w:rPr>
                <w:b w:val="0"/>
                <w:bCs/>
                <w:lang w:val="fr-FR"/>
              </w:rPr>
            </w:pPr>
            <w:r>
              <w:rPr>
                <w:b w:val="0"/>
                <w:bCs/>
                <w:lang w:val="fr-FR"/>
              </w:rPr>
              <w:t>C</w:t>
            </w:r>
          </w:p>
        </w:tc>
      </w:tr>
      <w:tr w:rsidR="00593193" w14:paraId="13434DF4"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71F8E9A3" w14:textId="77777777" w:rsidR="00593193" w:rsidRDefault="00593193">
            <w:pPr>
              <w:pStyle w:val="TAH"/>
              <w:jc w:val="left"/>
              <w:rPr>
                <w:b w:val="0"/>
                <w:bCs/>
                <w:lang w:val="en-US"/>
              </w:rPr>
            </w:pPr>
            <w:r>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D9D9D9"/>
          </w:tcPr>
          <w:p w14:paraId="752808C0" w14:textId="444EF76B" w:rsidR="00593193" w:rsidRDefault="00593193">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0E26E8C1" w14:textId="60701B8A" w:rsidR="00593193" w:rsidRPr="00E72386" w:rsidRDefault="00E72386" w:rsidP="00E72386">
            <w:pPr>
              <w:pStyle w:val="TAL"/>
              <w:rPr>
                <w:rFonts w:eastAsia="Arial" w:cs="Arial"/>
                <w:szCs w:val="18"/>
                <w:lang w:val="fr-FR"/>
              </w:rPr>
            </w:pPr>
            <w:r w:rsidRPr="00E72386">
              <w:rPr>
                <w:rFonts w:eastAsia="Arial" w:cs="Arial"/>
                <w:szCs w:val="18"/>
                <w:lang w:val="fr-FR"/>
              </w:rPr>
              <w:t>-</w:t>
            </w:r>
            <w:r>
              <w:rPr>
                <w:rFonts w:eastAsia="Arial" w:cs="Arial"/>
                <w:szCs w:val="18"/>
                <w:lang w:val="fr-FR"/>
              </w:rPr>
              <w:t xml:space="preserve"> It shall include the following:</w:t>
            </w:r>
            <w:r>
              <w:rPr>
                <w:lang w:val="fr-FR"/>
              </w:rPr>
              <w:t>a JSON ProvideLocInfo structure as defined in TS 29.518 [22] clause 6.4.6.2.6, in base-64 encoding, in case the location could be determined</w:t>
            </w:r>
            <w:r>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5BBDE14" w14:textId="77777777" w:rsidR="00593193" w:rsidRDefault="00593193">
            <w:pPr>
              <w:pStyle w:val="TAH"/>
              <w:jc w:val="left"/>
              <w:rPr>
                <w:b w:val="0"/>
                <w:bCs/>
                <w:lang w:val="en-US"/>
              </w:rPr>
            </w:pPr>
            <w:r>
              <w:rPr>
                <w:b w:val="0"/>
                <w:bCs/>
                <w:lang w:val="fr-FR"/>
              </w:rPr>
              <w:t>C</w:t>
            </w:r>
          </w:p>
        </w:tc>
      </w:tr>
      <w:tr w:rsidR="00593193" w14:paraId="4B0D91E1"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8125552" w14:textId="77777777" w:rsidR="00593193" w:rsidRDefault="00593193">
            <w:pPr>
              <w:pStyle w:val="TAH"/>
              <w:jc w:val="left"/>
              <w:rPr>
                <w:b w:val="0"/>
                <w:bCs/>
                <w:lang w:val="fr-FR"/>
              </w:rPr>
            </w:pPr>
            <w:r>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D9D9D9"/>
          </w:tcPr>
          <w:p w14:paraId="125FEFCD" w14:textId="77777777" w:rsidR="00593193" w:rsidRDefault="00593193">
            <w:pPr>
              <w:pStyle w:val="TAL"/>
              <w:rPr>
                <w:rFonts w:eastAsia="Arial"/>
                <w:lang w:val="fr-FR"/>
              </w:rPr>
            </w:pPr>
            <w:r>
              <w:rPr>
                <w:rFonts w:eastAsia="Arial"/>
                <w:lang w:val="fr-FR"/>
              </w:rPr>
              <w:t>If the location acquisition procedure fails, this parameter shall be included.</w:t>
            </w:r>
          </w:p>
          <w:p w14:paraId="057F4A1E" w14:textId="47DD5B18" w:rsidR="00593193" w:rsidRDefault="00593193">
            <w:pPr>
              <w:pStyle w:val="TAL"/>
              <w:rPr>
                <w:rFonts w:eastAsia="Arial"/>
                <w:lang w:val="fr-FR"/>
              </w:rPr>
            </w:pPr>
            <w:r>
              <w:rPr>
                <w:rFonts w:eastAsia="Arial"/>
                <w:lang w:val="fr-FR"/>
              </w:rPr>
              <w:t>The values for this parameter shall be derived from values of the failure response received from the AMF.</w:t>
            </w:r>
          </w:p>
          <w:p w14:paraId="7D7F025F" w14:textId="21CA0586" w:rsidR="00593193" w:rsidRPr="00E72386" w:rsidRDefault="00E72386" w:rsidP="00E72386">
            <w:pPr>
              <w:pStyle w:val="TAL"/>
              <w:rPr>
                <w:rFonts w:eastAsia="Arial"/>
                <w:lang w:val="fr-FR"/>
              </w:rPr>
            </w:pPr>
            <w:r w:rsidRPr="00E72386">
              <w:rPr>
                <w:rFonts w:eastAsia="Arial"/>
                <w:lang w:val="fr-FR"/>
              </w:rPr>
              <w:t>-</w:t>
            </w:r>
            <w:r>
              <w:rPr>
                <w:rFonts w:eastAsia="Arial"/>
                <w:lang w:val="fr-FR"/>
              </w:rPr>
              <w:t xml:space="preserve">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C8AFCB6" w14:textId="77777777" w:rsidR="00593193" w:rsidRDefault="00593193">
            <w:pPr>
              <w:pStyle w:val="TAH"/>
              <w:jc w:val="left"/>
              <w:rPr>
                <w:b w:val="0"/>
                <w:bCs/>
                <w:lang w:val="fr-FR"/>
              </w:rPr>
            </w:pPr>
            <w:r>
              <w:rPr>
                <w:b w:val="0"/>
                <w:bCs/>
                <w:lang w:val="fr-FR"/>
              </w:rPr>
              <w:t>C</w:t>
            </w:r>
          </w:p>
        </w:tc>
      </w:tr>
    </w:tbl>
    <w:p w14:paraId="62A254AE" w14:textId="77777777" w:rsidR="00593193" w:rsidRDefault="00593193" w:rsidP="00593193"/>
    <w:p w14:paraId="36FAF8D3" w14:textId="77777777" w:rsidR="00593193" w:rsidRDefault="00593193" w:rsidP="00593193">
      <w:pPr>
        <w:pStyle w:val="Heading2"/>
      </w:pPr>
      <w:bookmarkStart w:id="97" w:name="_Toc129881214"/>
      <w:bookmarkEnd w:id="96"/>
      <w:r>
        <w:t>5.12</w:t>
      </w:r>
      <w:r>
        <w:tab/>
        <w:t>Protocols for LI_XLA</w:t>
      </w:r>
      <w:bookmarkEnd w:id="97"/>
    </w:p>
    <w:p w14:paraId="5528804E" w14:textId="77777777" w:rsidR="00593193" w:rsidRDefault="00593193" w:rsidP="00593193">
      <w:pPr>
        <w:pStyle w:val="Heading3"/>
      </w:pPr>
      <w:bookmarkStart w:id="98" w:name="_Toc129881215"/>
      <w:r>
        <w:t>5.12.1</w:t>
      </w:r>
      <w:r>
        <w:tab/>
        <w:t>General</w:t>
      </w:r>
      <w:bookmarkEnd w:id="98"/>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99" w:name="_Toc129881216"/>
      <w:r>
        <w:t>5.12.2</w:t>
      </w:r>
      <w:r>
        <w:tab/>
        <w:t>Usage for realising LI_XLA</w:t>
      </w:r>
      <w:bookmarkEnd w:id="99"/>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D9D9D9"/>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D9D9D9"/>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0F3A044" w14:textId="77777777" w:rsidR="00593193" w:rsidRDefault="00593193">
            <w:pPr>
              <w:pStyle w:val="TAL"/>
              <w:rPr>
                <w:lang w:val="en-US"/>
              </w:rPr>
            </w:pPr>
            <w:r>
              <w:rPr>
                <w:lang w:val="en-US"/>
              </w:rPr>
              <w:t>The LARF shall invoke a ProvideLocationInfo service operation (see TS 29.518 [16] clause 5.5.2.4) as described in clause 7.3.5.4. 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lastRenderedPageBreak/>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shd w:val="clear" w:color="auto" w:fill="D9D9D9"/>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D9D9D9"/>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D9D9D9"/>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6775C8F3" w:rsidR="00593193" w:rsidRDefault="00593193">
            <w:pPr>
              <w:pStyle w:val="TAL"/>
              <w:rPr>
                <w:lang w:val="en-US"/>
              </w:rPr>
            </w:pPr>
            <w:r>
              <w:rPr>
                <w:lang w:val="en-US"/>
              </w:rPr>
              <w:t>Delivery endpoints for LI_X2_LA for the LARF in the 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0" w:name="_Toc129881217"/>
      <w:r w:rsidRPr="00760004">
        <w:t>6</w:t>
      </w:r>
      <w:r w:rsidR="002E303B" w:rsidRPr="00760004">
        <w:tab/>
        <w:t>Network Layer Based Interception</w:t>
      </w:r>
      <w:bookmarkEnd w:id="100"/>
    </w:p>
    <w:p w14:paraId="2F2AE169" w14:textId="57AB71B3" w:rsidR="00716BA7" w:rsidRPr="00760004" w:rsidRDefault="00716BA7" w:rsidP="00716BA7">
      <w:pPr>
        <w:pStyle w:val="Heading2"/>
      </w:pPr>
      <w:bookmarkStart w:id="101" w:name="_Toc129881218"/>
      <w:r w:rsidRPr="00760004">
        <w:t>6.1</w:t>
      </w:r>
      <w:r w:rsidRPr="00760004">
        <w:tab/>
        <w:t>Introduction</w:t>
      </w:r>
      <w:bookmarkEnd w:id="101"/>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102" w:name="_Toc129881219"/>
      <w:r w:rsidRPr="00760004">
        <w:t>6.2</w:t>
      </w:r>
      <w:r w:rsidRPr="00760004">
        <w:tab/>
        <w:t>5G</w:t>
      </w:r>
      <w:bookmarkEnd w:id="102"/>
    </w:p>
    <w:p w14:paraId="41946991" w14:textId="115DA9A5" w:rsidR="00716BA7" w:rsidRPr="00760004" w:rsidRDefault="00716BA7" w:rsidP="00716BA7">
      <w:pPr>
        <w:pStyle w:val="Heading3"/>
      </w:pPr>
      <w:bookmarkStart w:id="103" w:name="_Toc129881220"/>
      <w:r w:rsidRPr="00760004">
        <w:t>6.2.1</w:t>
      </w:r>
      <w:r w:rsidRPr="00760004">
        <w:tab/>
        <w:t>General</w:t>
      </w:r>
      <w:bookmarkEnd w:id="103"/>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4" w:name="_Toc129881221"/>
      <w:r w:rsidRPr="00760004">
        <w:t>6.2.2</w:t>
      </w:r>
      <w:r w:rsidRPr="00760004">
        <w:tab/>
        <w:t>LI at AMF</w:t>
      </w:r>
      <w:bookmarkEnd w:id="104"/>
    </w:p>
    <w:p w14:paraId="194AEFDD" w14:textId="290091E8" w:rsidR="00716BA7" w:rsidRPr="00760004" w:rsidRDefault="00716BA7" w:rsidP="00716BA7">
      <w:pPr>
        <w:pStyle w:val="Heading4"/>
      </w:pPr>
      <w:bookmarkStart w:id="105" w:name="_Toc129881222"/>
      <w:r w:rsidRPr="00760004">
        <w:t>6.2.2.1</w:t>
      </w:r>
      <w:r w:rsidRPr="00760004">
        <w:tab/>
        <w:t>Provis</w:t>
      </w:r>
      <w:r w:rsidR="008957FD" w:rsidRPr="00760004">
        <w:t>i</w:t>
      </w:r>
      <w:r w:rsidRPr="00760004">
        <w:t>oning over LI_X1</w:t>
      </w:r>
      <w:bookmarkEnd w:id="105"/>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lastRenderedPageBreak/>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06"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06"/>
    </w:tbl>
    <w:p w14:paraId="4F239890" w14:textId="77777777" w:rsidR="00021DF2" w:rsidRDefault="00021DF2" w:rsidP="00021DF2"/>
    <w:p w14:paraId="49C1201F" w14:textId="77777777" w:rsidR="00716BA7" w:rsidRPr="00760004" w:rsidRDefault="00716BA7" w:rsidP="00716BA7">
      <w:pPr>
        <w:pStyle w:val="Heading4"/>
      </w:pPr>
      <w:bookmarkStart w:id="107" w:name="_Toc129881223"/>
      <w:r w:rsidRPr="00760004">
        <w:t>6.2.2.2</w:t>
      </w:r>
      <w:r w:rsidRPr="00760004">
        <w:tab/>
        <w:t>Generation of xIRI over LI_X2</w:t>
      </w:r>
      <w:bookmarkEnd w:id="107"/>
    </w:p>
    <w:p w14:paraId="58F370E3" w14:textId="1D237726" w:rsidR="005E25E0" w:rsidRPr="00760004" w:rsidRDefault="005E25E0" w:rsidP="009903CB">
      <w:pPr>
        <w:pStyle w:val="Heading5"/>
      </w:pPr>
      <w:bookmarkStart w:id="108" w:name="_Toc129881224"/>
      <w:r w:rsidRPr="00760004">
        <w:t>6.2.2.2.1</w:t>
      </w:r>
      <w:r w:rsidRPr="00760004">
        <w:tab/>
        <w:t>General</w:t>
      </w:r>
      <w:bookmarkEnd w:id="108"/>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6D7D9DB4" w14:textId="62CFFF09" w:rsidR="00716BA7" w:rsidRPr="00760004" w:rsidRDefault="00716BA7" w:rsidP="008F0ED8">
      <w:pPr>
        <w:pStyle w:val="Heading5"/>
      </w:pPr>
      <w:bookmarkStart w:id="109" w:name="_Toc129881225"/>
      <w:r w:rsidRPr="00760004">
        <w:t>6.2.2.</w:t>
      </w:r>
      <w:r w:rsidR="00B9163B" w:rsidRPr="00760004">
        <w:t>2.</w:t>
      </w:r>
      <w:r w:rsidR="005E25E0" w:rsidRPr="00760004">
        <w:t>2</w:t>
      </w:r>
      <w:r w:rsidRPr="00760004">
        <w:tab/>
        <w:t>Registration</w:t>
      </w:r>
      <w:bookmarkEnd w:id="109"/>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lastRenderedPageBreak/>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43F0F242" w:rsidR="00804410" w:rsidRPr="00804410" w:rsidRDefault="00804410" w:rsidP="00822E9A">
            <w:pPr>
              <w:keepNext/>
              <w:keepLines/>
              <w:spacing w:after="0"/>
              <w:rPr>
                <w:rFonts w:ascii="Arial" w:hAnsi="Arial" w:cs="Arial"/>
                <w:sz w:val="18"/>
              </w:rPr>
            </w:pPr>
            <w:r w:rsidRPr="00804410">
              <w:rPr>
                <w:rFonts w:ascii="Arial" w:hAnsi="Arial" w:cs="Arial"/>
                <w:sz w:val="18"/>
              </w:rPr>
              <w:t xml:space="preserve">MACAddress </w:t>
            </w:r>
            <w:r w:rsidR="00524DBD">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D83162" w:rsidRPr="005E0422" w14:paraId="385EFA9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DF14EC1" w14:textId="305BCC8D" w:rsidR="00D83162" w:rsidRPr="00804410" w:rsidRDefault="006917D1" w:rsidP="00822E9A">
            <w:pPr>
              <w:keepNext/>
              <w:keepLines/>
              <w:spacing w:after="0"/>
              <w:rPr>
                <w:rFonts w:ascii="Arial" w:hAnsi="Arial" w:cs="Arial"/>
                <w:sz w:val="18"/>
              </w:rPr>
            </w:pPr>
            <w:r>
              <w:rPr>
                <w:rFonts w:ascii="Arial" w:hAnsi="Arial" w:cs="Arial"/>
                <w:sz w:val="18"/>
              </w:rPr>
              <w:t>pagingRestrictionIndicator</w:t>
            </w:r>
          </w:p>
        </w:tc>
        <w:tc>
          <w:tcPr>
            <w:tcW w:w="6521" w:type="dxa"/>
            <w:tcBorders>
              <w:top w:val="single" w:sz="4" w:space="0" w:color="auto"/>
              <w:left w:val="single" w:sz="4" w:space="0" w:color="auto"/>
              <w:bottom w:val="single" w:sz="4" w:space="0" w:color="auto"/>
              <w:right w:val="single" w:sz="4" w:space="0" w:color="auto"/>
            </w:tcBorders>
          </w:tcPr>
          <w:p w14:paraId="5D673ECB" w14:textId="642E6485" w:rsidR="00D83162" w:rsidRPr="00804410" w:rsidRDefault="006917D1" w:rsidP="00822E9A">
            <w:pPr>
              <w:keepNext/>
              <w:keepLines/>
              <w:spacing w:after="0"/>
              <w:rPr>
                <w:rFonts w:ascii="Arial" w:hAnsi="Arial" w:cs="Arial"/>
                <w:sz w:val="18"/>
              </w:rPr>
            </w:pPr>
            <w:r>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5CE0D52D" w14:textId="5EFB7458" w:rsidR="00D83162" w:rsidRDefault="006917D1" w:rsidP="00822E9A">
            <w:pPr>
              <w:keepNext/>
              <w:keepLines/>
              <w:spacing w:after="0"/>
              <w:rPr>
                <w:rFonts w:ascii="Arial" w:hAnsi="Arial" w:cs="Arial"/>
                <w:sz w:val="18"/>
              </w:rPr>
            </w:pPr>
            <w:r>
              <w:rPr>
                <w:rFonts w:ascii="Arial" w:hAnsi="Arial" w:cs="Arial"/>
                <w:sz w:val="18"/>
              </w:rPr>
              <w:t>C</w:t>
            </w:r>
          </w:p>
        </w:tc>
      </w:tr>
      <w:tr w:rsidR="00876445" w:rsidRPr="005E0422" w14:paraId="78A51DF6" w14:textId="77777777" w:rsidTr="00887698">
        <w:trPr>
          <w:jc w:val="center"/>
        </w:trPr>
        <w:tc>
          <w:tcPr>
            <w:tcW w:w="2693" w:type="dxa"/>
            <w:tcBorders>
              <w:top w:val="single" w:sz="4" w:space="0" w:color="auto"/>
              <w:left w:val="single" w:sz="4" w:space="0" w:color="auto"/>
              <w:bottom w:val="single" w:sz="4" w:space="0" w:color="auto"/>
              <w:right w:val="single" w:sz="4" w:space="0" w:color="auto"/>
            </w:tcBorders>
          </w:tcPr>
          <w:p w14:paraId="115DF986" w14:textId="77777777" w:rsidR="00876445" w:rsidRDefault="00876445" w:rsidP="00887698">
            <w:pPr>
              <w:keepNext/>
              <w:keepLines/>
              <w:spacing w:after="0"/>
              <w:rPr>
                <w:rFonts w:ascii="Arial" w:hAnsi="Arial" w:cs="Arial"/>
                <w:sz w:val="18"/>
              </w:rPr>
            </w:pPr>
            <w:r>
              <w:rPr>
                <w:rFonts w:ascii="Arial" w:hAnsi="Arial" w:cs="Arial"/>
                <w:sz w:val="18"/>
              </w:rPr>
              <w:t>rATType</w:t>
            </w:r>
          </w:p>
        </w:tc>
        <w:tc>
          <w:tcPr>
            <w:tcW w:w="6521" w:type="dxa"/>
            <w:tcBorders>
              <w:top w:val="single" w:sz="4" w:space="0" w:color="auto"/>
              <w:left w:val="single" w:sz="4" w:space="0" w:color="auto"/>
              <w:bottom w:val="single" w:sz="4" w:space="0" w:color="auto"/>
              <w:right w:val="single" w:sz="4" w:space="0" w:color="auto"/>
            </w:tcBorders>
          </w:tcPr>
          <w:p w14:paraId="5D3A3476" w14:textId="77777777" w:rsidR="00876445" w:rsidRDefault="00876445" w:rsidP="00887698">
            <w:pPr>
              <w:keepNext/>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708" w:type="dxa"/>
            <w:tcBorders>
              <w:top w:val="single" w:sz="4" w:space="0" w:color="auto"/>
              <w:left w:val="single" w:sz="4" w:space="0" w:color="auto"/>
              <w:bottom w:val="single" w:sz="4" w:space="0" w:color="auto"/>
              <w:right w:val="single" w:sz="4" w:space="0" w:color="auto"/>
            </w:tcBorders>
          </w:tcPr>
          <w:p w14:paraId="1CFB8835" w14:textId="77777777" w:rsidR="00876445" w:rsidRDefault="00876445" w:rsidP="00887698">
            <w:pPr>
              <w:keepNext/>
              <w:keepLines/>
              <w:spacing w:after="0"/>
              <w:rPr>
                <w:rFonts w:ascii="Arial" w:hAnsi="Arial" w:cs="Arial"/>
                <w:sz w:val="18"/>
              </w:rPr>
            </w:pPr>
            <w:r>
              <w:rPr>
                <w:rFonts w:ascii="Arial" w:hAnsi="Arial" w:cs="Arial"/>
                <w:sz w:val="18"/>
              </w:rPr>
              <w:t>C</w:t>
            </w:r>
          </w:p>
        </w:tc>
      </w:tr>
      <w:tr w:rsidR="00876445" w:rsidRPr="005E0422" w14:paraId="78974F1A" w14:textId="77777777" w:rsidTr="00887698">
        <w:trPr>
          <w:jc w:val="center"/>
        </w:trPr>
        <w:tc>
          <w:tcPr>
            <w:tcW w:w="2693" w:type="dxa"/>
            <w:tcBorders>
              <w:top w:val="single" w:sz="4" w:space="0" w:color="auto"/>
              <w:left w:val="single" w:sz="4" w:space="0" w:color="auto"/>
              <w:bottom w:val="single" w:sz="4" w:space="0" w:color="auto"/>
              <w:right w:val="single" w:sz="4" w:space="0" w:color="auto"/>
            </w:tcBorders>
          </w:tcPr>
          <w:p w14:paraId="717B55DC" w14:textId="77777777" w:rsidR="00876445" w:rsidRDefault="00876445" w:rsidP="00887698">
            <w:pPr>
              <w:keepNext/>
              <w:keepLines/>
              <w:spacing w:after="0"/>
              <w:rPr>
                <w:rFonts w:ascii="Arial" w:hAnsi="Arial" w:cs="Arial"/>
                <w:sz w:val="18"/>
              </w:rPr>
            </w:pPr>
            <w:r>
              <w:rPr>
                <w:rFonts w:ascii="Arial" w:hAnsi="Arial" w:cs="Arial"/>
                <w:sz w:val="18"/>
              </w:rPr>
              <w:t>rRCEstablishmentCause</w:t>
            </w:r>
          </w:p>
        </w:tc>
        <w:tc>
          <w:tcPr>
            <w:tcW w:w="6521" w:type="dxa"/>
            <w:tcBorders>
              <w:top w:val="single" w:sz="4" w:space="0" w:color="auto"/>
              <w:left w:val="single" w:sz="4" w:space="0" w:color="auto"/>
              <w:bottom w:val="single" w:sz="4" w:space="0" w:color="auto"/>
              <w:right w:val="single" w:sz="4" w:space="0" w:color="auto"/>
            </w:tcBorders>
          </w:tcPr>
          <w:p w14:paraId="2399BD8D" w14:textId="77777777" w:rsidR="00876445" w:rsidRDefault="00876445" w:rsidP="00887698">
            <w:pPr>
              <w:keepNext/>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708" w:type="dxa"/>
            <w:tcBorders>
              <w:top w:val="single" w:sz="4" w:space="0" w:color="auto"/>
              <w:left w:val="single" w:sz="4" w:space="0" w:color="auto"/>
              <w:bottom w:val="single" w:sz="4" w:space="0" w:color="auto"/>
              <w:right w:val="single" w:sz="4" w:space="0" w:color="auto"/>
            </w:tcBorders>
          </w:tcPr>
          <w:p w14:paraId="5C09A1F6" w14:textId="77777777" w:rsidR="00876445" w:rsidRDefault="00876445" w:rsidP="00887698">
            <w:pPr>
              <w:keepNext/>
              <w:keepLines/>
              <w:spacing w:after="0"/>
              <w:rPr>
                <w:rFonts w:ascii="Arial" w:hAnsi="Arial" w:cs="Arial"/>
                <w:sz w:val="18"/>
              </w:rPr>
            </w:pPr>
            <w:r>
              <w:rPr>
                <w:rFonts w:ascii="Arial" w:hAnsi="Arial" w:cs="Arial"/>
                <w:sz w:val="18"/>
              </w:rPr>
              <w:t>C</w:t>
            </w:r>
          </w:p>
        </w:tc>
      </w:tr>
      <w:tr w:rsidR="00876445" w:rsidRPr="005E0422" w14:paraId="3CBBB054" w14:textId="77777777" w:rsidTr="00887698">
        <w:trPr>
          <w:jc w:val="center"/>
        </w:trPr>
        <w:tc>
          <w:tcPr>
            <w:tcW w:w="2693" w:type="dxa"/>
            <w:tcBorders>
              <w:top w:val="single" w:sz="4" w:space="0" w:color="auto"/>
              <w:left w:val="single" w:sz="4" w:space="0" w:color="auto"/>
              <w:bottom w:val="single" w:sz="4" w:space="0" w:color="auto"/>
              <w:right w:val="single" w:sz="4" w:space="0" w:color="auto"/>
            </w:tcBorders>
          </w:tcPr>
          <w:p w14:paraId="5FC2987F" w14:textId="77777777" w:rsidR="00876445" w:rsidRDefault="00876445" w:rsidP="00887698">
            <w:pPr>
              <w:keepNext/>
              <w:keepLines/>
              <w:spacing w:after="0"/>
              <w:rPr>
                <w:rFonts w:ascii="Arial" w:hAnsi="Arial" w:cs="Arial"/>
                <w:sz w:val="18"/>
              </w:rPr>
            </w:pPr>
            <w:r>
              <w:rPr>
                <w:rFonts w:ascii="Arial" w:hAnsi="Arial" w:cs="Arial"/>
                <w:sz w:val="18"/>
              </w:rPr>
              <w:t>nASTransportInitialInformation</w:t>
            </w:r>
          </w:p>
        </w:tc>
        <w:tc>
          <w:tcPr>
            <w:tcW w:w="6521" w:type="dxa"/>
            <w:tcBorders>
              <w:top w:val="single" w:sz="4" w:space="0" w:color="auto"/>
              <w:left w:val="single" w:sz="4" w:space="0" w:color="auto"/>
              <w:bottom w:val="single" w:sz="4" w:space="0" w:color="auto"/>
              <w:right w:val="single" w:sz="4" w:space="0" w:color="auto"/>
            </w:tcBorders>
          </w:tcPr>
          <w:p w14:paraId="47612A4F" w14:textId="77777777" w:rsidR="00876445" w:rsidRDefault="00876445" w:rsidP="00887698">
            <w:pPr>
              <w:keepNext/>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[23].This parameter is only conditional for backward compatibility. See TS 38.413 [23] clause 9.2.5.1.</w:t>
            </w:r>
          </w:p>
        </w:tc>
        <w:tc>
          <w:tcPr>
            <w:tcW w:w="708" w:type="dxa"/>
            <w:tcBorders>
              <w:top w:val="single" w:sz="4" w:space="0" w:color="auto"/>
              <w:left w:val="single" w:sz="4" w:space="0" w:color="auto"/>
              <w:bottom w:val="single" w:sz="4" w:space="0" w:color="auto"/>
              <w:right w:val="single" w:sz="4" w:space="0" w:color="auto"/>
            </w:tcBorders>
          </w:tcPr>
          <w:p w14:paraId="75A1014C" w14:textId="77777777" w:rsidR="00876445" w:rsidRDefault="00876445" w:rsidP="00887698">
            <w:pPr>
              <w:keepNext/>
              <w:keepLines/>
              <w:spacing w:after="0"/>
              <w:rPr>
                <w:rFonts w:ascii="Arial" w:hAnsi="Arial" w:cs="Arial"/>
                <w:sz w:val="18"/>
              </w:rPr>
            </w:pPr>
            <w:r>
              <w:rPr>
                <w:rFonts w:ascii="Arial" w:hAnsi="Arial" w:cs="Arial"/>
                <w:sz w:val="18"/>
              </w:rPr>
              <w:t>C</w:t>
            </w:r>
          </w:p>
        </w:tc>
      </w:tr>
      <w:tr w:rsidR="00876445" w:rsidRPr="005E0422" w14:paraId="1343A389" w14:textId="77777777" w:rsidTr="00887698">
        <w:trPr>
          <w:jc w:val="center"/>
        </w:trPr>
        <w:tc>
          <w:tcPr>
            <w:tcW w:w="2693" w:type="dxa"/>
            <w:tcBorders>
              <w:top w:val="single" w:sz="4" w:space="0" w:color="auto"/>
              <w:left w:val="single" w:sz="4" w:space="0" w:color="auto"/>
              <w:bottom w:val="single" w:sz="4" w:space="0" w:color="auto"/>
              <w:right w:val="single" w:sz="4" w:space="0" w:color="auto"/>
            </w:tcBorders>
          </w:tcPr>
          <w:p w14:paraId="076859C4" w14:textId="77777777" w:rsidR="00876445" w:rsidRDefault="00876445" w:rsidP="00887698">
            <w:pPr>
              <w:keepNext/>
              <w:keepLines/>
              <w:spacing w:after="0"/>
              <w:rPr>
                <w:rFonts w:ascii="Arial" w:hAnsi="Arial" w:cs="Arial"/>
                <w:sz w:val="18"/>
              </w:rPr>
            </w:pPr>
            <w:r>
              <w:rPr>
                <w:rFonts w:ascii="Arial" w:hAnsi="Arial" w:cs="Arial"/>
                <w:sz w:val="18"/>
              </w:rPr>
              <w:t>nGInformation</w:t>
            </w:r>
          </w:p>
        </w:tc>
        <w:tc>
          <w:tcPr>
            <w:tcW w:w="6521" w:type="dxa"/>
            <w:tcBorders>
              <w:top w:val="single" w:sz="4" w:space="0" w:color="auto"/>
              <w:left w:val="single" w:sz="4" w:space="0" w:color="auto"/>
              <w:bottom w:val="single" w:sz="4" w:space="0" w:color="auto"/>
              <w:right w:val="single" w:sz="4" w:space="0" w:color="auto"/>
            </w:tcBorders>
          </w:tcPr>
          <w:p w14:paraId="4948601C" w14:textId="77777777" w:rsidR="00876445" w:rsidRDefault="00876445" w:rsidP="00887698">
            <w:pPr>
              <w:keepNext/>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 9.2.6.1 and 9.2.6.2.</w:t>
            </w:r>
          </w:p>
        </w:tc>
        <w:tc>
          <w:tcPr>
            <w:tcW w:w="708" w:type="dxa"/>
            <w:tcBorders>
              <w:top w:val="single" w:sz="4" w:space="0" w:color="auto"/>
              <w:left w:val="single" w:sz="4" w:space="0" w:color="auto"/>
              <w:bottom w:val="single" w:sz="4" w:space="0" w:color="auto"/>
              <w:right w:val="single" w:sz="4" w:space="0" w:color="auto"/>
            </w:tcBorders>
          </w:tcPr>
          <w:p w14:paraId="789BFCF1" w14:textId="77777777" w:rsidR="00876445" w:rsidRDefault="00876445" w:rsidP="00887698">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110" w:name="_Toc129881226"/>
      <w:r w:rsidRPr="00760004">
        <w:t>6.2.2.2.</w:t>
      </w:r>
      <w:r w:rsidR="00617534" w:rsidRPr="00760004">
        <w:t>3</w:t>
      </w:r>
      <w:r w:rsidRPr="00760004">
        <w:tab/>
        <w:t>Deregistration</w:t>
      </w:r>
      <w:bookmarkEnd w:id="110"/>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lastRenderedPageBreak/>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4DF3D445" w:rsidR="00573177" w:rsidRPr="00760004" w:rsidRDefault="00573177" w:rsidP="00160265">
      <w:pPr>
        <w:pStyle w:val="TH"/>
      </w:pPr>
      <w:r w:rsidRPr="00760004">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1" w:name="_Toc129881227"/>
      <w:r w:rsidRPr="00760004">
        <w:t>6.2.2.2.</w:t>
      </w:r>
      <w:r w:rsidR="004455E4" w:rsidRPr="00760004">
        <w:t>4</w:t>
      </w:r>
      <w:r w:rsidRPr="00760004">
        <w:tab/>
        <w:t xml:space="preserve">Location </w:t>
      </w:r>
      <w:r w:rsidR="00F56869" w:rsidRPr="00760004">
        <w:t>u</w:t>
      </w:r>
      <w:r w:rsidRPr="00760004">
        <w:t>pdate</w:t>
      </w:r>
      <w:bookmarkEnd w:id="111"/>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w:t>
      </w:r>
      <w:r w:rsidR="00084AA1">
        <w:lastRenderedPageBreak/>
        <w:t>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77777777" w:rsidR="00FE67A3" w:rsidRDefault="00FE67A3" w:rsidP="00894833">
      <w:pPr>
        <w:rPr>
          <w:sz w:val="24"/>
          <w:szCs w:val="24"/>
          <w:lang w:val="en-US" w:bidi="he-IL"/>
        </w:rPr>
      </w:pPr>
      <w:r>
        <w:t>The AMFLocationUpdate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AMFLocationUpdate xIRI when the location is acquired as the result of a LARF request, as described in TS 33.127 [5], clause 7.3.5.2</w:t>
      </w:r>
      <w:r>
        <w:rPr>
          <w:sz w:val="24"/>
          <w:szCs w:val="24"/>
          <w:lang w:val="en-US" w:bidi="he-IL"/>
        </w:rPr>
        <w:t>.</w:t>
      </w:r>
    </w:p>
    <w:p w14:paraId="09A7D210" w14:textId="71B59B14" w:rsidR="00573177" w:rsidRPr="00760004" w:rsidRDefault="00573177" w:rsidP="00A66648">
      <w:pPr>
        <w:pStyle w:val="TH"/>
      </w:pPr>
      <w:r w:rsidRPr="00760004">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4DDF3CB7" w:rsidR="00B37194" w:rsidRPr="00760004" w:rsidRDefault="00B62D57" w:rsidP="00B37194">
            <w:pPr>
              <w:pStyle w:val="TAL"/>
            </w:pPr>
            <w:r w:rsidRPr="001D3D7C">
              <w:rPr>
                <w:rFonts w:cs="Arial"/>
              </w:rPr>
              <w:t>5G-GUTI associated with the location update, if available, see TS 24.501 [13].</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69A6C633" w:rsidR="00E666CB" w:rsidRPr="00760004" w:rsidRDefault="006205EE" w:rsidP="00E666CB">
            <w:pPr>
              <w:pStyle w:val="TAL"/>
            </w:pPr>
            <w:r w:rsidRPr="00A51F53">
              <w:rPr>
                <w:rFonts w:cs="Arial"/>
              </w:rPr>
              <w:t>No longer used in present version of this specification</w:t>
            </w:r>
            <w:r>
              <w:rPr>
                <w:rFonts w:cs="Arial"/>
              </w:rPr>
              <w:t>.</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7677BD66" w:rsidR="00E666CB" w:rsidRPr="00760004" w:rsidRDefault="008C27C4" w:rsidP="00E666CB">
            <w:pPr>
              <w:pStyle w:val="TAL"/>
            </w:pPr>
            <w:r w:rsidRPr="00A51F53">
              <w:rPr>
                <w:rFonts w:cs="Arial"/>
              </w:rPr>
              <w:t>No longer used in present version of this specification</w:t>
            </w:r>
            <w:r>
              <w:rPr>
                <w:rFonts w:cs="Arial"/>
              </w:rPr>
              <w:t>.</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2" w:name="_Toc129881228"/>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2"/>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13" w:name="_Toc129881229"/>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13"/>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lastRenderedPageBreak/>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14" w:name="_Toc129881230"/>
      <w:r>
        <w:t>6.2.2.2.7</w:t>
      </w:r>
      <w:r>
        <w:tab/>
        <w:t>AMF identifier association</w:t>
      </w:r>
      <w:bookmarkEnd w:id="114"/>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15" w:name="_Toc129881231"/>
      <w:bookmarkStart w:id="116" w:name="_Hlk96506164"/>
      <w:r>
        <w:t>6.2.2.2.8</w:t>
      </w:r>
      <w:r>
        <w:tab/>
        <w:t>Positioning info transfer</w:t>
      </w:r>
      <w:bookmarkEnd w:id="115"/>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lastRenderedPageBreak/>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117"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16"/>
    <w:bookmarkEnd w:id="117"/>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18" w:name="_Toc129881232"/>
      <w:r w:rsidRPr="00DA5C26">
        <w:t>6.2.2.2.</w:t>
      </w:r>
      <w:r>
        <w:t>9</w:t>
      </w:r>
      <w:r w:rsidRPr="00DA5C26">
        <w:tab/>
        <w:t>Handovers</w:t>
      </w:r>
      <w:bookmarkEnd w:id="118"/>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lastRenderedPageBreak/>
        <w:t>Table 6.2.2.2</w:t>
      </w:r>
      <w:r>
        <w:t>.9</w:t>
      </w:r>
      <w:r w:rsidRPr="00DA5C26">
        <w:t>.</w:t>
      </w:r>
      <w:r>
        <w:t>2</w:t>
      </w:r>
      <w:r w:rsidRPr="00DA5C26">
        <w:t>-1: Payload for AMFRANHandoverCommand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6429"/>
        <w:gridCol w:w="708"/>
      </w:tblGrid>
      <w:tr w:rsidR="00B203BF" w:rsidRPr="00DA5C26" w14:paraId="3FB83A36" w14:textId="77777777" w:rsidTr="001B58A7">
        <w:trPr>
          <w:jc w:val="center"/>
        </w:trPr>
        <w:tc>
          <w:tcPr>
            <w:tcW w:w="2785" w:type="dxa"/>
          </w:tcPr>
          <w:p w14:paraId="520E764C" w14:textId="77777777" w:rsidR="00B203BF" w:rsidRPr="00DA5C26" w:rsidRDefault="00B203BF" w:rsidP="002651FE">
            <w:pPr>
              <w:pStyle w:val="TAH"/>
            </w:pPr>
            <w:r w:rsidRPr="00DA5C26">
              <w:t>Field name</w:t>
            </w:r>
          </w:p>
        </w:tc>
        <w:tc>
          <w:tcPr>
            <w:tcW w:w="6429" w:type="dxa"/>
          </w:tcPr>
          <w:p w14:paraId="0FDD13E2" w14:textId="77777777" w:rsidR="00B203BF" w:rsidRPr="00DA5C26" w:rsidRDefault="00B203BF" w:rsidP="002651FE">
            <w:pPr>
              <w:pStyle w:val="TAH"/>
            </w:pPr>
            <w:r w:rsidRPr="00DA5C26">
              <w:t>Description</w:t>
            </w:r>
          </w:p>
        </w:tc>
        <w:tc>
          <w:tcPr>
            <w:tcW w:w="708" w:type="dxa"/>
          </w:tcPr>
          <w:p w14:paraId="2F508983" w14:textId="77777777" w:rsidR="00B203BF" w:rsidRPr="00DA5C26" w:rsidRDefault="00B203BF" w:rsidP="002651FE">
            <w:pPr>
              <w:pStyle w:val="TAH"/>
            </w:pPr>
            <w:r w:rsidRPr="00DA5C26">
              <w:t>M/C/O</w:t>
            </w:r>
          </w:p>
        </w:tc>
      </w:tr>
      <w:tr w:rsidR="00B203BF" w:rsidRPr="00DA5C26" w14:paraId="364756E0" w14:textId="77777777" w:rsidTr="001B58A7">
        <w:trPr>
          <w:trHeight w:val="458"/>
          <w:jc w:val="center"/>
        </w:trPr>
        <w:tc>
          <w:tcPr>
            <w:tcW w:w="2785" w:type="dxa"/>
          </w:tcPr>
          <w:p w14:paraId="199DF85F" w14:textId="77777777" w:rsidR="00B203BF" w:rsidRPr="00DA5C26" w:rsidRDefault="00B203BF" w:rsidP="002651FE">
            <w:pPr>
              <w:pStyle w:val="TAL"/>
            </w:pPr>
            <w:r w:rsidRPr="00DA5C26">
              <w:t>userIdentifiers</w:t>
            </w:r>
          </w:p>
        </w:tc>
        <w:tc>
          <w:tcPr>
            <w:tcW w:w="6429" w:type="dxa"/>
          </w:tcPr>
          <w:p w14:paraId="5C4E0451" w14:textId="3A57DE60" w:rsidR="00B203BF" w:rsidRPr="00DA5C26" w:rsidRDefault="00B203BF" w:rsidP="002651FE">
            <w:pPr>
              <w:pStyle w:val="TAL"/>
            </w:pPr>
            <w:r w:rsidRPr="00DA5C26">
              <w:t>List of identifiers</w:t>
            </w:r>
            <w:r>
              <w:t xml:space="preserve">, including the target identifier, </w:t>
            </w:r>
            <w:r w:rsidRPr="00DA5C26">
              <w:t xml:space="preserve">associated with the target UE registration stored in the AMF context. </w:t>
            </w:r>
            <w:r w:rsidR="00F41B2E">
              <w:t>See TS 29.518 [22] clause 6.1.6.2.25 and TS 23.502 [4] clause 4.11.2.2.</w:t>
            </w:r>
          </w:p>
        </w:tc>
        <w:tc>
          <w:tcPr>
            <w:tcW w:w="708" w:type="dxa"/>
          </w:tcPr>
          <w:p w14:paraId="38086CEB" w14:textId="77777777" w:rsidR="00B203BF" w:rsidRPr="00DA5C26" w:rsidRDefault="00B203BF" w:rsidP="002651FE">
            <w:pPr>
              <w:pStyle w:val="TAL"/>
            </w:pPr>
            <w:r w:rsidRPr="00DA5C26">
              <w:t>M</w:t>
            </w:r>
          </w:p>
        </w:tc>
      </w:tr>
      <w:tr w:rsidR="00B203BF" w:rsidRPr="00DA5C26" w14:paraId="49679862" w14:textId="77777777" w:rsidTr="001B58A7">
        <w:trPr>
          <w:jc w:val="center"/>
        </w:trPr>
        <w:tc>
          <w:tcPr>
            <w:tcW w:w="2785" w:type="dxa"/>
          </w:tcPr>
          <w:p w14:paraId="69DCB19B" w14:textId="77777777" w:rsidR="00B203BF" w:rsidRPr="00DA5C26" w:rsidRDefault="00B203BF" w:rsidP="002651FE">
            <w:pPr>
              <w:pStyle w:val="TAL"/>
            </w:pPr>
            <w:r w:rsidRPr="00DA5C26">
              <w:t>aMFUENGAPID</w:t>
            </w:r>
          </w:p>
        </w:tc>
        <w:tc>
          <w:tcPr>
            <w:tcW w:w="6429" w:type="dxa"/>
          </w:tcPr>
          <w:p w14:paraId="5296662B" w14:textId="2FDD04DB" w:rsidR="00B203BF" w:rsidRPr="00DA5C26" w:rsidRDefault="00B203BF" w:rsidP="002651FE">
            <w:pPr>
              <w:pStyle w:val="TAL"/>
            </w:pPr>
            <w:r>
              <w:t>Identity that the AMF uses to uniquely identify the target UE</w:t>
            </w:r>
            <w:r w:rsidRPr="00DA5C26">
              <w:t xml:space="preserve"> over the NG Interface. See TS 38.413 [23] clause 9.3.</w:t>
            </w:r>
            <w:r w:rsidR="00DB5892">
              <w:t>3</w:t>
            </w:r>
            <w:r w:rsidRPr="00DA5C26">
              <w:t>.1. This is correlated to the SUPI known in the UE AMF context.</w:t>
            </w:r>
          </w:p>
        </w:tc>
        <w:tc>
          <w:tcPr>
            <w:tcW w:w="708" w:type="dxa"/>
          </w:tcPr>
          <w:p w14:paraId="6EDA57CF" w14:textId="77777777" w:rsidR="00B203BF" w:rsidRPr="00DA5C26" w:rsidRDefault="00B203BF" w:rsidP="002651FE">
            <w:pPr>
              <w:pStyle w:val="TAL"/>
            </w:pPr>
            <w:r w:rsidRPr="00DA5C26">
              <w:t>M</w:t>
            </w:r>
          </w:p>
        </w:tc>
      </w:tr>
      <w:tr w:rsidR="00B203BF" w:rsidRPr="00DA5C26" w14:paraId="629DAF4E" w14:textId="77777777" w:rsidTr="001B58A7">
        <w:trPr>
          <w:jc w:val="center"/>
        </w:trPr>
        <w:tc>
          <w:tcPr>
            <w:tcW w:w="2785" w:type="dxa"/>
          </w:tcPr>
          <w:p w14:paraId="264DCEEE" w14:textId="77777777" w:rsidR="00B203BF" w:rsidRPr="00DA5C26" w:rsidRDefault="00B203BF" w:rsidP="002651FE">
            <w:pPr>
              <w:pStyle w:val="TAL"/>
            </w:pPr>
            <w:r w:rsidRPr="00DA5C26">
              <w:t>rANUENGAPID</w:t>
            </w:r>
          </w:p>
        </w:tc>
        <w:tc>
          <w:tcPr>
            <w:tcW w:w="6429" w:type="dxa"/>
          </w:tcPr>
          <w:p w14:paraId="12084672" w14:textId="77777777" w:rsidR="00B203BF" w:rsidRPr="00DA5C26" w:rsidRDefault="00B203BF" w:rsidP="002651FE">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708" w:type="dxa"/>
          </w:tcPr>
          <w:p w14:paraId="62834FEA" w14:textId="77777777" w:rsidR="00B203BF" w:rsidRPr="00DA5C26" w:rsidRDefault="00B203BF" w:rsidP="002651FE">
            <w:pPr>
              <w:pStyle w:val="TAL"/>
            </w:pPr>
            <w:r w:rsidRPr="00DA5C26">
              <w:t>M</w:t>
            </w:r>
          </w:p>
        </w:tc>
      </w:tr>
      <w:tr w:rsidR="00B203BF" w:rsidRPr="00DA5C26" w14:paraId="158880D7" w14:textId="77777777" w:rsidTr="001B58A7">
        <w:trPr>
          <w:jc w:val="center"/>
        </w:trPr>
        <w:tc>
          <w:tcPr>
            <w:tcW w:w="2785" w:type="dxa"/>
          </w:tcPr>
          <w:p w14:paraId="565B215F" w14:textId="77777777" w:rsidR="00B203BF" w:rsidRPr="00DA5C26" w:rsidRDefault="00B203BF" w:rsidP="002651FE">
            <w:pPr>
              <w:pStyle w:val="TAL"/>
            </w:pPr>
            <w:r w:rsidRPr="00DA5C26">
              <w:t>handoverType</w:t>
            </w:r>
          </w:p>
        </w:tc>
        <w:tc>
          <w:tcPr>
            <w:tcW w:w="6429" w:type="dxa"/>
          </w:tcPr>
          <w:p w14:paraId="011C11C8" w14:textId="77777777" w:rsidR="00B203BF" w:rsidRPr="00DA5C26" w:rsidRDefault="00B203BF" w:rsidP="002651FE">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708" w:type="dxa"/>
          </w:tcPr>
          <w:p w14:paraId="2CE2D816" w14:textId="77777777" w:rsidR="00B203BF" w:rsidRPr="00DA5C26" w:rsidRDefault="00B203BF" w:rsidP="002651FE">
            <w:pPr>
              <w:pStyle w:val="TAL"/>
            </w:pPr>
            <w:r w:rsidRPr="00DA5C26">
              <w:t>M</w:t>
            </w:r>
          </w:p>
        </w:tc>
      </w:tr>
      <w:tr w:rsidR="00B203BF" w:rsidRPr="00DA5C26" w14:paraId="7E9A5FF3" w14:textId="77777777" w:rsidTr="001B58A7">
        <w:trPr>
          <w:jc w:val="center"/>
        </w:trPr>
        <w:tc>
          <w:tcPr>
            <w:tcW w:w="2785" w:type="dxa"/>
          </w:tcPr>
          <w:p w14:paraId="30C3639A" w14:textId="77777777" w:rsidR="00B203BF" w:rsidRPr="00DA5C26" w:rsidRDefault="00B203BF" w:rsidP="002651FE">
            <w:pPr>
              <w:pStyle w:val="TAL"/>
            </w:pPr>
            <w:r w:rsidRPr="00DA5C26">
              <w:t>targetToSourceContainer</w:t>
            </w:r>
          </w:p>
        </w:tc>
        <w:tc>
          <w:tcPr>
            <w:tcW w:w="6429" w:type="dxa"/>
          </w:tcPr>
          <w:p w14:paraId="52D0E293" w14:textId="77777777" w:rsidR="00B203BF" w:rsidRPr="00DA5C26" w:rsidRDefault="00B203BF" w:rsidP="002651FE">
            <w:pPr>
              <w:pStyle w:val="TAL"/>
            </w:pPr>
            <w:r w:rsidRPr="00DA5C26">
              <w:t xml:space="preserve">Provides radio related information </w:t>
            </w:r>
            <w:r>
              <w:t xml:space="preserve">about the gaining </w:t>
            </w:r>
            <w:r w:rsidRPr="00DA5C26">
              <w:t>NG-RAN node. See TS 38.413 [23] clause 9.3.1.21</w:t>
            </w:r>
            <w:r>
              <w:t>.</w:t>
            </w:r>
          </w:p>
        </w:tc>
        <w:tc>
          <w:tcPr>
            <w:tcW w:w="708" w:type="dxa"/>
          </w:tcPr>
          <w:p w14:paraId="3290F882" w14:textId="77777777" w:rsidR="00B203BF" w:rsidRPr="00DA5C26" w:rsidRDefault="00B203BF" w:rsidP="002651FE">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B203BF" w:rsidRPr="00DA5C26" w14:paraId="2BD7FD98" w14:textId="77777777" w:rsidTr="001B58A7">
        <w:trPr>
          <w:jc w:val="center"/>
        </w:trPr>
        <w:tc>
          <w:tcPr>
            <w:tcW w:w="2965" w:type="dxa"/>
          </w:tcPr>
          <w:p w14:paraId="1ACBFB3F" w14:textId="77777777" w:rsidR="00B203BF" w:rsidRPr="00DA5C26" w:rsidRDefault="00B203BF" w:rsidP="002651FE">
            <w:pPr>
              <w:pStyle w:val="TAH"/>
            </w:pPr>
            <w:r w:rsidRPr="00DA5C26">
              <w:t>Field name</w:t>
            </w:r>
          </w:p>
        </w:tc>
        <w:tc>
          <w:tcPr>
            <w:tcW w:w="6249" w:type="dxa"/>
          </w:tcPr>
          <w:p w14:paraId="1E726C3E" w14:textId="77777777" w:rsidR="00B203BF" w:rsidRPr="00DA5C26" w:rsidRDefault="00B203BF" w:rsidP="002651FE">
            <w:pPr>
              <w:pStyle w:val="TAH"/>
            </w:pPr>
            <w:r w:rsidRPr="00DA5C26">
              <w:t>Description</w:t>
            </w:r>
          </w:p>
        </w:tc>
        <w:tc>
          <w:tcPr>
            <w:tcW w:w="708" w:type="dxa"/>
          </w:tcPr>
          <w:p w14:paraId="26AF3D86" w14:textId="77777777" w:rsidR="00B203BF" w:rsidRPr="00DA5C26" w:rsidRDefault="00B203BF" w:rsidP="002651FE">
            <w:pPr>
              <w:pStyle w:val="TAH"/>
            </w:pPr>
            <w:r w:rsidRPr="00DA5C26">
              <w:t>M/C/O</w:t>
            </w:r>
          </w:p>
        </w:tc>
      </w:tr>
      <w:tr w:rsidR="00B203BF" w:rsidRPr="00DA5C26" w14:paraId="12F2EF9C" w14:textId="77777777" w:rsidTr="001B58A7">
        <w:trPr>
          <w:jc w:val="center"/>
        </w:trPr>
        <w:tc>
          <w:tcPr>
            <w:tcW w:w="2965" w:type="dxa"/>
          </w:tcPr>
          <w:p w14:paraId="182887BD" w14:textId="77777777" w:rsidR="00B203BF" w:rsidRPr="00DA5C26" w:rsidRDefault="00B203BF" w:rsidP="002651FE">
            <w:pPr>
              <w:pStyle w:val="TAL"/>
            </w:pPr>
            <w:r w:rsidRPr="00DA5C26">
              <w:t>userIdentifiers</w:t>
            </w:r>
          </w:p>
        </w:tc>
        <w:tc>
          <w:tcPr>
            <w:tcW w:w="6249" w:type="dxa"/>
          </w:tcPr>
          <w:p w14:paraId="65EC1721" w14:textId="2060A2A4" w:rsidR="00B203BF" w:rsidRPr="00DA5C26" w:rsidRDefault="00B203BF" w:rsidP="002651FE">
            <w:pPr>
              <w:pStyle w:val="TAL"/>
            </w:pPr>
            <w:r w:rsidRPr="00DA5C26">
              <w:t xml:space="preserve">List of user identifiers associated with the target UE registration stored in the AMF context. </w:t>
            </w:r>
            <w:r w:rsidR="00C41EB7">
              <w:t>See TS 29.518 [22] clause 6.1.6.2.25 and TS 23.502 [4] clause 4.11.2.2.</w:t>
            </w:r>
          </w:p>
        </w:tc>
        <w:tc>
          <w:tcPr>
            <w:tcW w:w="708" w:type="dxa"/>
          </w:tcPr>
          <w:p w14:paraId="2D40330B" w14:textId="77777777" w:rsidR="00B203BF" w:rsidRPr="00DA5C26" w:rsidRDefault="00B203BF" w:rsidP="002651FE">
            <w:pPr>
              <w:pStyle w:val="TAL"/>
            </w:pPr>
            <w:r w:rsidRPr="00DA5C26">
              <w:t>M</w:t>
            </w:r>
          </w:p>
        </w:tc>
      </w:tr>
      <w:tr w:rsidR="00B203BF" w:rsidRPr="00DA5C26" w14:paraId="2F783105" w14:textId="77777777" w:rsidTr="001B58A7">
        <w:trPr>
          <w:jc w:val="center"/>
        </w:trPr>
        <w:tc>
          <w:tcPr>
            <w:tcW w:w="2965" w:type="dxa"/>
          </w:tcPr>
          <w:p w14:paraId="0CDEF982" w14:textId="77777777" w:rsidR="00B203BF" w:rsidRPr="00DA5C26" w:rsidRDefault="00B203BF" w:rsidP="002651FE">
            <w:pPr>
              <w:pStyle w:val="TAL"/>
            </w:pPr>
            <w:r w:rsidRPr="00DA5C26">
              <w:t>aMFUENGAPID</w:t>
            </w:r>
          </w:p>
        </w:tc>
        <w:tc>
          <w:tcPr>
            <w:tcW w:w="6249" w:type="dxa"/>
          </w:tcPr>
          <w:p w14:paraId="6116AECA" w14:textId="3B156498" w:rsidR="00B203BF" w:rsidRPr="00DA5C26" w:rsidRDefault="00B203BF" w:rsidP="002651FE">
            <w:pPr>
              <w:pStyle w:val="TAL"/>
            </w:pPr>
            <w:r>
              <w:t>Identity that the AMF uses to uniquely identify the target UE</w:t>
            </w:r>
            <w:r w:rsidRPr="00DA5C26">
              <w:t xml:space="preserve"> </w:t>
            </w:r>
            <w:r>
              <w:t xml:space="preserve">over </w:t>
            </w:r>
            <w:r w:rsidRPr="00DA5C26">
              <w:t>the NG Interface, See TS 38.413 [23] clause 9.3.</w:t>
            </w:r>
            <w:r w:rsidR="00C41EB7">
              <w:t>3</w:t>
            </w:r>
            <w:r w:rsidRPr="00DA5C26">
              <w:t>.1. This is correlated to the SUPI known in the UE AMF context.</w:t>
            </w:r>
          </w:p>
        </w:tc>
        <w:tc>
          <w:tcPr>
            <w:tcW w:w="708" w:type="dxa"/>
          </w:tcPr>
          <w:p w14:paraId="3E3C6EEC" w14:textId="77777777" w:rsidR="00B203BF" w:rsidRPr="00DA5C26" w:rsidRDefault="00B203BF" w:rsidP="002651FE">
            <w:pPr>
              <w:pStyle w:val="TAL"/>
            </w:pPr>
            <w:r w:rsidRPr="00DA5C26">
              <w:t>M</w:t>
            </w:r>
          </w:p>
        </w:tc>
      </w:tr>
      <w:tr w:rsidR="00B203BF" w:rsidRPr="00DA5C26" w14:paraId="308E5BAF" w14:textId="77777777" w:rsidTr="001B58A7">
        <w:trPr>
          <w:jc w:val="center"/>
        </w:trPr>
        <w:tc>
          <w:tcPr>
            <w:tcW w:w="2965" w:type="dxa"/>
          </w:tcPr>
          <w:p w14:paraId="30FD6C20" w14:textId="77777777" w:rsidR="00B203BF" w:rsidRPr="00DA5C26" w:rsidRDefault="00B203BF" w:rsidP="002651FE">
            <w:pPr>
              <w:pStyle w:val="TAL"/>
            </w:pPr>
            <w:r w:rsidRPr="00DA5C26">
              <w:t>rANUENGAPID</w:t>
            </w:r>
          </w:p>
        </w:tc>
        <w:tc>
          <w:tcPr>
            <w:tcW w:w="6249" w:type="dxa"/>
          </w:tcPr>
          <w:p w14:paraId="0529E344" w14:textId="77777777" w:rsidR="00B203BF" w:rsidRPr="00DA5C26" w:rsidRDefault="00B203BF" w:rsidP="002651FE">
            <w:pPr>
              <w:pStyle w:val="TAL"/>
            </w:pPr>
            <w:r>
              <w:t>Identity that the AMF receives from</w:t>
            </w:r>
            <w:r w:rsidRPr="00DA5C26">
              <w:t xml:space="preserve"> the NG-RAN node </w:t>
            </w:r>
            <w:r>
              <w:t xml:space="preserve">uniquely identifying the target UE within the NG-RAN Node. </w:t>
            </w:r>
            <w:r w:rsidRPr="00DA5C26">
              <w:t>See TS 38.413 [23] clause 9.3.3.2.</w:t>
            </w:r>
          </w:p>
        </w:tc>
        <w:tc>
          <w:tcPr>
            <w:tcW w:w="708" w:type="dxa"/>
          </w:tcPr>
          <w:p w14:paraId="330060CD" w14:textId="77777777" w:rsidR="00B203BF" w:rsidRPr="00DA5C26" w:rsidRDefault="00B203BF" w:rsidP="002651FE">
            <w:pPr>
              <w:pStyle w:val="TAL"/>
            </w:pPr>
            <w:r w:rsidRPr="00DA5C26">
              <w:t>M</w:t>
            </w:r>
          </w:p>
        </w:tc>
      </w:tr>
      <w:tr w:rsidR="00B203BF" w:rsidRPr="00DA5C26" w14:paraId="34DFC093" w14:textId="77777777" w:rsidTr="001B58A7">
        <w:trPr>
          <w:jc w:val="center"/>
        </w:trPr>
        <w:tc>
          <w:tcPr>
            <w:tcW w:w="2965" w:type="dxa"/>
          </w:tcPr>
          <w:p w14:paraId="60601FCA" w14:textId="77777777" w:rsidR="00B203BF" w:rsidRPr="00DA5C26" w:rsidRDefault="00B203BF" w:rsidP="002651FE">
            <w:pPr>
              <w:pStyle w:val="TAL"/>
            </w:pPr>
            <w:r w:rsidRPr="00DA5C26">
              <w:t>handoverType</w:t>
            </w:r>
          </w:p>
        </w:tc>
        <w:tc>
          <w:tcPr>
            <w:tcW w:w="6249" w:type="dxa"/>
          </w:tcPr>
          <w:p w14:paraId="62B072B4" w14:textId="77777777" w:rsidR="00B203BF" w:rsidRPr="00DA5C26" w:rsidRDefault="00B203BF" w:rsidP="002651FE">
            <w:pPr>
              <w:pStyle w:val="TAL"/>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708" w:type="dxa"/>
          </w:tcPr>
          <w:p w14:paraId="262D59EE" w14:textId="77777777" w:rsidR="00B203BF" w:rsidRPr="00DA5C26" w:rsidRDefault="00B203BF" w:rsidP="002651FE">
            <w:pPr>
              <w:pStyle w:val="TAL"/>
            </w:pPr>
            <w:r w:rsidRPr="00DA5C26">
              <w:t>M</w:t>
            </w:r>
          </w:p>
        </w:tc>
      </w:tr>
      <w:tr w:rsidR="00B203BF" w:rsidRPr="00DA5C26" w14:paraId="584D11CB" w14:textId="77777777" w:rsidTr="001B58A7">
        <w:trPr>
          <w:jc w:val="center"/>
        </w:trPr>
        <w:tc>
          <w:tcPr>
            <w:tcW w:w="2965" w:type="dxa"/>
          </w:tcPr>
          <w:p w14:paraId="06EB9B53" w14:textId="77777777" w:rsidR="00B203BF" w:rsidRPr="00DA5C26" w:rsidRDefault="00B203BF" w:rsidP="002651FE">
            <w:pPr>
              <w:pStyle w:val="TAL"/>
            </w:pPr>
            <w:r w:rsidRPr="00DA5C26">
              <w:t>handoverCause</w:t>
            </w:r>
          </w:p>
        </w:tc>
        <w:tc>
          <w:tcPr>
            <w:tcW w:w="6249" w:type="dxa"/>
          </w:tcPr>
          <w:p w14:paraId="17B2836A" w14:textId="77777777" w:rsidR="00B203BF" w:rsidRPr="00DA5C26" w:rsidRDefault="00B203BF" w:rsidP="002651FE">
            <w:pPr>
              <w:pStyle w:val="TAL"/>
            </w:pPr>
            <w:r>
              <w:t xml:space="preserve">Indicates the cause of handover as seen in the HANDOVER REQUEST message from AMF to gaining RAN node. </w:t>
            </w:r>
            <w:r w:rsidRPr="00DA5C26">
              <w:t xml:space="preserve">See TS 38.413 [23] clause </w:t>
            </w:r>
            <w:r>
              <w:t>9.3.1.2.</w:t>
            </w:r>
          </w:p>
        </w:tc>
        <w:tc>
          <w:tcPr>
            <w:tcW w:w="708" w:type="dxa"/>
          </w:tcPr>
          <w:p w14:paraId="36683F31" w14:textId="77777777" w:rsidR="00B203BF" w:rsidRPr="00DA5C26" w:rsidRDefault="00B203BF" w:rsidP="002651FE">
            <w:pPr>
              <w:pStyle w:val="TAL"/>
            </w:pPr>
            <w:r w:rsidRPr="00DA5C26">
              <w:t>M</w:t>
            </w:r>
          </w:p>
        </w:tc>
      </w:tr>
      <w:tr w:rsidR="00B203BF" w:rsidRPr="00DA5C26" w14:paraId="05302C92" w14:textId="77777777" w:rsidTr="001B58A7">
        <w:trPr>
          <w:jc w:val="center"/>
        </w:trPr>
        <w:tc>
          <w:tcPr>
            <w:tcW w:w="2965" w:type="dxa"/>
          </w:tcPr>
          <w:p w14:paraId="1FB06E2B" w14:textId="77777777" w:rsidR="00B203BF" w:rsidRPr="00940B16" w:rsidRDefault="00B203BF" w:rsidP="002651FE">
            <w:pPr>
              <w:pStyle w:val="TAL"/>
            </w:pPr>
            <w:r w:rsidRPr="00940B16">
              <w:t>pDUSessionResourceInformation</w:t>
            </w:r>
          </w:p>
        </w:tc>
        <w:tc>
          <w:tcPr>
            <w:tcW w:w="6249" w:type="dxa"/>
          </w:tcPr>
          <w:p w14:paraId="4E7F1DCB" w14:textId="77777777" w:rsidR="00B203BF" w:rsidRPr="000E0E9C" w:rsidRDefault="00B203BF" w:rsidP="002651FE">
            <w:pPr>
              <w:pStyle w:val="TAL"/>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708" w:type="dxa"/>
          </w:tcPr>
          <w:p w14:paraId="7DA6DB18" w14:textId="77777777" w:rsidR="00B203BF" w:rsidRPr="00DA5C26" w:rsidRDefault="00B203BF" w:rsidP="002651FE">
            <w:pPr>
              <w:pStyle w:val="TAL"/>
            </w:pPr>
            <w:r>
              <w:t>M</w:t>
            </w:r>
          </w:p>
        </w:tc>
      </w:tr>
      <w:tr w:rsidR="00B203BF" w:rsidRPr="00DA5C26" w14:paraId="6E755373" w14:textId="77777777" w:rsidTr="001B58A7">
        <w:trPr>
          <w:jc w:val="center"/>
        </w:trPr>
        <w:tc>
          <w:tcPr>
            <w:tcW w:w="2965" w:type="dxa"/>
          </w:tcPr>
          <w:p w14:paraId="242A9277" w14:textId="77777777" w:rsidR="00B203BF" w:rsidRPr="00940B16" w:rsidRDefault="00B203BF" w:rsidP="002651FE">
            <w:pPr>
              <w:pStyle w:val="TAL"/>
            </w:pPr>
            <w:r w:rsidRPr="00940B16">
              <w:t>mobilityRestrictionList</w:t>
            </w:r>
          </w:p>
        </w:tc>
        <w:tc>
          <w:tcPr>
            <w:tcW w:w="6249" w:type="dxa"/>
          </w:tcPr>
          <w:p w14:paraId="1041A644" w14:textId="77777777" w:rsidR="00B203BF" w:rsidRPr="00E14038" w:rsidRDefault="00B203BF" w:rsidP="002651FE">
            <w:pPr>
              <w:pStyle w:val="TAL"/>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708" w:type="dxa"/>
          </w:tcPr>
          <w:p w14:paraId="419439AC" w14:textId="77777777" w:rsidR="00B203BF" w:rsidRPr="00DA5C26" w:rsidRDefault="00B203BF" w:rsidP="002651FE">
            <w:pPr>
              <w:pStyle w:val="TAL"/>
              <w:rPr>
                <w:szCs w:val="18"/>
              </w:rPr>
            </w:pPr>
            <w:r w:rsidRPr="00DA5C26">
              <w:rPr>
                <w:szCs w:val="18"/>
              </w:rPr>
              <w:t>C</w:t>
            </w:r>
          </w:p>
        </w:tc>
      </w:tr>
      <w:tr w:rsidR="00B203BF" w:rsidRPr="00DA5C26" w14:paraId="67E4BE20" w14:textId="77777777" w:rsidTr="001B58A7">
        <w:trPr>
          <w:trHeight w:val="395"/>
          <w:jc w:val="center"/>
        </w:trPr>
        <w:tc>
          <w:tcPr>
            <w:tcW w:w="2965" w:type="dxa"/>
          </w:tcPr>
          <w:p w14:paraId="260F460F" w14:textId="77777777" w:rsidR="00B203BF" w:rsidRPr="00940B16" w:rsidRDefault="00B203BF" w:rsidP="002651FE">
            <w:pPr>
              <w:pStyle w:val="TAL"/>
            </w:pPr>
            <w:r w:rsidRPr="00940B16">
              <w:t>locationReportingRequestType</w:t>
            </w:r>
          </w:p>
        </w:tc>
        <w:tc>
          <w:tcPr>
            <w:tcW w:w="6249" w:type="dxa"/>
          </w:tcPr>
          <w:p w14:paraId="32FF7ADA" w14:textId="77777777" w:rsidR="00B203BF" w:rsidRPr="00940B16" w:rsidRDefault="00B203BF" w:rsidP="002651FE">
            <w:pPr>
              <w:pStyle w:val="TAL"/>
            </w:pPr>
            <w:r w:rsidRPr="00940B16">
              <w:t xml:space="preserve">Indicates the type of location reporting requested in the HANDOVER REQUEST. </w:t>
            </w:r>
            <w:r>
              <w:t xml:space="preserve">Include if in HANDOVER REQUEST message. </w:t>
            </w:r>
            <w:r w:rsidRPr="00940B16">
              <w:t>See TS 38.413 [23] clause 9.3.1.65.</w:t>
            </w:r>
          </w:p>
        </w:tc>
        <w:tc>
          <w:tcPr>
            <w:tcW w:w="708" w:type="dxa"/>
          </w:tcPr>
          <w:p w14:paraId="0E18C907" w14:textId="77777777" w:rsidR="00B203BF" w:rsidRPr="00DA5C26" w:rsidRDefault="00B203BF" w:rsidP="002651FE">
            <w:pPr>
              <w:pStyle w:val="TAL"/>
              <w:rPr>
                <w:szCs w:val="18"/>
              </w:rPr>
            </w:pPr>
            <w:r w:rsidRPr="00DA5C26">
              <w:rPr>
                <w:szCs w:val="18"/>
              </w:rPr>
              <w:t>C</w:t>
            </w:r>
          </w:p>
        </w:tc>
      </w:tr>
      <w:tr w:rsidR="00B203BF" w:rsidRPr="00DA5C26" w14:paraId="36B0C4D5" w14:textId="77777777" w:rsidTr="001B58A7">
        <w:trPr>
          <w:jc w:val="center"/>
        </w:trPr>
        <w:tc>
          <w:tcPr>
            <w:tcW w:w="2965" w:type="dxa"/>
          </w:tcPr>
          <w:p w14:paraId="4D5EAE63" w14:textId="77777777" w:rsidR="00B203BF" w:rsidRPr="009D2F57" w:rsidRDefault="00B203BF" w:rsidP="002651FE">
            <w:pPr>
              <w:pStyle w:val="TAL"/>
              <w:rPr>
                <w:highlight w:val="yellow"/>
              </w:rPr>
            </w:pPr>
            <w:r w:rsidRPr="00DA5C26">
              <w:t>targetToSourceContainer</w:t>
            </w:r>
          </w:p>
        </w:tc>
        <w:tc>
          <w:tcPr>
            <w:tcW w:w="6249" w:type="dxa"/>
          </w:tcPr>
          <w:p w14:paraId="4454E0DC" w14:textId="77777777" w:rsidR="00B203BF" w:rsidRPr="009D2F57" w:rsidRDefault="00B203BF" w:rsidP="002651FE">
            <w:pPr>
              <w:pStyle w:val="TAL"/>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708" w:type="dxa"/>
          </w:tcPr>
          <w:p w14:paraId="07432A0C" w14:textId="77777777" w:rsidR="00B203BF" w:rsidRPr="00DA5C26" w:rsidRDefault="00B203BF" w:rsidP="002651FE">
            <w:pPr>
              <w:pStyle w:val="TAL"/>
              <w:rPr>
                <w:szCs w:val="18"/>
              </w:rPr>
            </w:pPr>
            <w:r w:rsidRPr="00DA5C26">
              <w:t>M</w:t>
            </w:r>
          </w:p>
        </w:tc>
      </w:tr>
      <w:tr w:rsidR="00B203BF" w:rsidRPr="00DA5C26" w14:paraId="23814F2C" w14:textId="77777777" w:rsidTr="001B58A7">
        <w:trPr>
          <w:jc w:val="center"/>
        </w:trPr>
        <w:tc>
          <w:tcPr>
            <w:tcW w:w="2965" w:type="dxa"/>
          </w:tcPr>
          <w:p w14:paraId="367BFB3E" w14:textId="77777777" w:rsidR="00B203BF" w:rsidRPr="009D2F57" w:rsidRDefault="00B203BF" w:rsidP="002651FE">
            <w:pPr>
              <w:pStyle w:val="TAL"/>
              <w:rPr>
                <w:highlight w:val="yellow"/>
              </w:rPr>
            </w:pPr>
            <w:r w:rsidRPr="00DA5C26">
              <w:t>nPNAccessInformation</w:t>
            </w:r>
          </w:p>
        </w:tc>
        <w:tc>
          <w:tcPr>
            <w:tcW w:w="6249" w:type="dxa"/>
          </w:tcPr>
          <w:p w14:paraId="4D624786" w14:textId="77777777" w:rsidR="00B203BF" w:rsidRPr="009D2F57" w:rsidRDefault="00B203BF" w:rsidP="002651FE">
            <w:pPr>
              <w:pStyle w:val="TAL"/>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708" w:type="dxa"/>
          </w:tcPr>
          <w:p w14:paraId="4E5EBCE4" w14:textId="77777777" w:rsidR="00B203BF" w:rsidRPr="00DA5C26" w:rsidRDefault="00B203BF" w:rsidP="002651FE">
            <w:pPr>
              <w:pStyle w:val="TAL"/>
              <w:rPr>
                <w:szCs w:val="18"/>
              </w:rPr>
            </w:pPr>
            <w:r>
              <w:t>C</w:t>
            </w:r>
          </w:p>
        </w:tc>
      </w:tr>
      <w:tr w:rsidR="00B203BF" w:rsidRPr="00DA5C26" w14:paraId="12AB23ED" w14:textId="77777777" w:rsidTr="001B58A7">
        <w:trPr>
          <w:jc w:val="center"/>
        </w:trPr>
        <w:tc>
          <w:tcPr>
            <w:tcW w:w="2965" w:type="dxa"/>
          </w:tcPr>
          <w:p w14:paraId="32C70461" w14:textId="77777777" w:rsidR="00B203BF" w:rsidRDefault="00B203BF" w:rsidP="002651FE">
            <w:pPr>
              <w:pStyle w:val="TAL"/>
            </w:pPr>
            <w:r w:rsidRPr="00940B16">
              <w:t>rANSourceToTargetContainer</w:t>
            </w:r>
          </w:p>
        </w:tc>
        <w:tc>
          <w:tcPr>
            <w:tcW w:w="6249" w:type="dxa"/>
          </w:tcPr>
          <w:p w14:paraId="17FFDC53" w14:textId="77777777" w:rsidR="00B203BF" w:rsidRDefault="00B203BF" w:rsidP="002651FE">
            <w:pPr>
              <w:pStyle w:val="TAL"/>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708" w:type="dxa"/>
          </w:tcPr>
          <w:p w14:paraId="4DB422E2" w14:textId="77777777" w:rsidR="00B203BF" w:rsidRDefault="00B203BF" w:rsidP="002651FE">
            <w:pPr>
              <w:pStyle w:val="TAL"/>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19" w:name="_Toc129881233"/>
      <w:r w:rsidRPr="00760004">
        <w:lastRenderedPageBreak/>
        <w:t>6.2.2.2.</w:t>
      </w:r>
      <w:r>
        <w:t>10</w:t>
      </w:r>
      <w:r w:rsidRPr="00760004">
        <w:tab/>
      </w:r>
      <w:r>
        <w:t>UE Configuration Update</w:t>
      </w:r>
      <w:bookmarkEnd w:id="119"/>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6520"/>
        <w:gridCol w:w="708"/>
      </w:tblGrid>
      <w:tr w:rsidR="00630F78" w:rsidRPr="00760004" w14:paraId="411BD475" w14:textId="77777777" w:rsidTr="00DB44CB">
        <w:trPr>
          <w:jc w:val="center"/>
        </w:trPr>
        <w:tc>
          <w:tcPr>
            <w:tcW w:w="2694" w:type="dxa"/>
          </w:tcPr>
          <w:p w14:paraId="4DE35E4F" w14:textId="77777777" w:rsidR="00630F78" w:rsidRPr="00760004" w:rsidRDefault="00630F78" w:rsidP="00DB44CB">
            <w:pPr>
              <w:pStyle w:val="TAH"/>
            </w:pPr>
            <w:r w:rsidRPr="00760004">
              <w:t>Field name</w:t>
            </w:r>
          </w:p>
        </w:tc>
        <w:tc>
          <w:tcPr>
            <w:tcW w:w="6520" w:type="dxa"/>
          </w:tcPr>
          <w:p w14:paraId="26A5CD79" w14:textId="77777777" w:rsidR="00630F78" w:rsidRPr="00760004" w:rsidRDefault="00630F78" w:rsidP="00DB44CB">
            <w:pPr>
              <w:pStyle w:val="TAH"/>
            </w:pPr>
            <w:r w:rsidRPr="00760004">
              <w:t>Description</w:t>
            </w:r>
          </w:p>
        </w:tc>
        <w:tc>
          <w:tcPr>
            <w:tcW w:w="708" w:type="dxa"/>
          </w:tcPr>
          <w:p w14:paraId="41C86D74" w14:textId="77777777" w:rsidR="00630F78" w:rsidRPr="00760004" w:rsidRDefault="00630F78" w:rsidP="00DB44CB">
            <w:pPr>
              <w:pStyle w:val="TAH"/>
            </w:pPr>
            <w:r w:rsidRPr="00760004">
              <w:t>M/C/O</w:t>
            </w:r>
          </w:p>
        </w:tc>
      </w:tr>
      <w:tr w:rsidR="00630F78" w:rsidRPr="00DA5C26" w14:paraId="71384908" w14:textId="77777777" w:rsidTr="00DB44CB">
        <w:trPr>
          <w:trHeight w:val="458"/>
          <w:jc w:val="center"/>
        </w:trPr>
        <w:tc>
          <w:tcPr>
            <w:tcW w:w="2694" w:type="dxa"/>
          </w:tcPr>
          <w:p w14:paraId="63B253C2" w14:textId="77777777" w:rsidR="00630F78" w:rsidRPr="00DA5C26" w:rsidRDefault="00630F78" w:rsidP="00DB44CB">
            <w:pPr>
              <w:pStyle w:val="TAL"/>
            </w:pPr>
            <w:r w:rsidRPr="00DA5C26">
              <w:t>userIdentifiers</w:t>
            </w:r>
          </w:p>
        </w:tc>
        <w:tc>
          <w:tcPr>
            <w:tcW w:w="6520" w:type="dxa"/>
          </w:tcPr>
          <w:p w14:paraId="4B442FB7" w14:textId="77777777" w:rsidR="00630F78" w:rsidRPr="00DA5C26" w:rsidRDefault="00630F78" w:rsidP="00DB44CB">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708" w:type="dxa"/>
          </w:tcPr>
          <w:p w14:paraId="11E74B16" w14:textId="77777777" w:rsidR="00630F78" w:rsidRPr="00DA5C26" w:rsidRDefault="00630F78" w:rsidP="00DB44CB">
            <w:pPr>
              <w:pStyle w:val="TAL"/>
            </w:pPr>
            <w:r w:rsidRPr="00DA5C26">
              <w:t>M</w:t>
            </w:r>
          </w:p>
        </w:tc>
      </w:tr>
      <w:tr w:rsidR="00630F78" w:rsidRPr="00760004" w14:paraId="103E9FBD" w14:textId="77777777" w:rsidTr="00DB44CB">
        <w:trPr>
          <w:jc w:val="center"/>
        </w:trPr>
        <w:tc>
          <w:tcPr>
            <w:tcW w:w="2694" w:type="dxa"/>
          </w:tcPr>
          <w:p w14:paraId="1756A109" w14:textId="77777777" w:rsidR="00630F78" w:rsidRPr="00760004" w:rsidRDefault="00630F78" w:rsidP="00DB44CB">
            <w:pPr>
              <w:pStyle w:val="TAL"/>
            </w:pPr>
            <w:r w:rsidRPr="00760004">
              <w:t>gUTI</w:t>
            </w:r>
          </w:p>
        </w:tc>
        <w:tc>
          <w:tcPr>
            <w:tcW w:w="6520" w:type="dxa"/>
          </w:tcPr>
          <w:p w14:paraId="716C83C0" w14:textId="77777777" w:rsidR="00630F78" w:rsidRPr="00760004" w:rsidRDefault="00630F78" w:rsidP="00DB44CB">
            <w:pPr>
              <w:pStyle w:val="TAL"/>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708" w:type="dxa"/>
          </w:tcPr>
          <w:p w14:paraId="6B074067" w14:textId="77777777" w:rsidR="00630F78" w:rsidRPr="00760004" w:rsidRDefault="00630F78" w:rsidP="00DB44CB">
            <w:pPr>
              <w:pStyle w:val="TAL"/>
            </w:pPr>
            <w:r w:rsidRPr="00760004">
              <w:t>M</w:t>
            </w:r>
          </w:p>
        </w:tc>
      </w:tr>
      <w:tr w:rsidR="00630F78" w:rsidRPr="00760004" w14:paraId="4DA49E7B" w14:textId="77777777" w:rsidTr="00DB44CB">
        <w:trPr>
          <w:jc w:val="center"/>
        </w:trPr>
        <w:tc>
          <w:tcPr>
            <w:tcW w:w="2694" w:type="dxa"/>
          </w:tcPr>
          <w:p w14:paraId="4D82D3ED" w14:textId="77777777" w:rsidR="00630F78" w:rsidRPr="00760004" w:rsidRDefault="00630F78" w:rsidP="00DB44CB">
            <w:pPr>
              <w:pStyle w:val="TAL"/>
            </w:pPr>
            <w:r>
              <w:t>oldGUTI</w:t>
            </w:r>
          </w:p>
        </w:tc>
        <w:tc>
          <w:tcPr>
            <w:tcW w:w="6520" w:type="dxa"/>
          </w:tcPr>
          <w:p w14:paraId="2F0902C4" w14:textId="77777777" w:rsidR="00630F78" w:rsidRDefault="00630F78" w:rsidP="00DB44CB">
            <w:pPr>
              <w:pStyle w:val="TAL"/>
            </w:pPr>
            <w:r>
              <w:t>Old 5G-GUTI associated with the UE context. If the AMF includes a new 5G-GUTI as a part of the configuration update, this parameter shall be set to the old GUTI.</w:t>
            </w:r>
          </w:p>
        </w:tc>
        <w:tc>
          <w:tcPr>
            <w:tcW w:w="708" w:type="dxa"/>
          </w:tcPr>
          <w:p w14:paraId="07BBE09D" w14:textId="77777777" w:rsidR="00630F78" w:rsidRPr="00760004" w:rsidRDefault="00630F78" w:rsidP="00DB44CB">
            <w:pPr>
              <w:pStyle w:val="TAL"/>
            </w:pPr>
            <w:r>
              <w:t>C</w:t>
            </w:r>
          </w:p>
        </w:tc>
      </w:tr>
      <w:tr w:rsidR="00630F78" w14:paraId="770DBF47" w14:textId="77777777" w:rsidTr="00DB44CB">
        <w:trPr>
          <w:jc w:val="center"/>
        </w:trPr>
        <w:tc>
          <w:tcPr>
            <w:tcW w:w="2694" w:type="dxa"/>
            <w:tcBorders>
              <w:top w:val="single" w:sz="4" w:space="0" w:color="auto"/>
              <w:left w:val="single" w:sz="4" w:space="0" w:color="auto"/>
              <w:bottom w:val="single" w:sz="4" w:space="0" w:color="auto"/>
              <w:right w:val="single" w:sz="4" w:space="0" w:color="auto"/>
            </w:tcBorders>
          </w:tcPr>
          <w:p w14:paraId="3F60BE68" w14:textId="77777777" w:rsidR="00630F78" w:rsidRDefault="00630F78" w:rsidP="00DB44CB">
            <w:pPr>
              <w:pStyle w:val="TAL"/>
            </w:pPr>
            <w:r w:rsidRPr="00E573CD">
              <w:t>fiveGSTAIList</w:t>
            </w:r>
          </w:p>
        </w:tc>
        <w:tc>
          <w:tcPr>
            <w:tcW w:w="6520" w:type="dxa"/>
            <w:tcBorders>
              <w:top w:val="single" w:sz="4" w:space="0" w:color="auto"/>
              <w:left w:val="single" w:sz="4" w:space="0" w:color="auto"/>
              <w:bottom w:val="single" w:sz="4" w:space="0" w:color="auto"/>
              <w:right w:val="single" w:sz="4" w:space="0" w:color="auto"/>
            </w:tcBorders>
          </w:tcPr>
          <w:p w14:paraId="7D7580EE" w14:textId="77777777" w:rsidR="00630F78" w:rsidRPr="008109D3" w:rsidRDefault="00630F78" w:rsidP="00DB44CB">
            <w:pPr>
              <w:pStyle w:val="TAL"/>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708" w:type="dxa"/>
            <w:tcBorders>
              <w:top w:val="single" w:sz="4" w:space="0" w:color="auto"/>
              <w:left w:val="single" w:sz="4" w:space="0" w:color="auto"/>
              <w:bottom w:val="single" w:sz="4" w:space="0" w:color="auto"/>
              <w:right w:val="single" w:sz="4" w:space="0" w:color="auto"/>
            </w:tcBorders>
          </w:tcPr>
          <w:p w14:paraId="1FE032E8" w14:textId="77777777" w:rsidR="00630F78" w:rsidRDefault="00630F78" w:rsidP="00DB44CB">
            <w:pPr>
              <w:pStyle w:val="TAL"/>
            </w:pPr>
            <w:r>
              <w:t>C</w:t>
            </w:r>
          </w:p>
        </w:tc>
      </w:tr>
      <w:tr w:rsidR="00630F78" w14:paraId="0784DBEE" w14:textId="77777777" w:rsidTr="00DB44CB">
        <w:trPr>
          <w:jc w:val="center"/>
        </w:trPr>
        <w:tc>
          <w:tcPr>
            <w:tcW w:w="2694" w:type="dxa"/>
            <w:tcBorders>
              <w:top w:val="single" w:sz="4" w:space="0" w:color="auto"/>
              <w:left w:val="single" w:sz="4" w:space="0" w:color="auto"/>
              <w:bottom w:val="single" w:sz="4" w:space="0" w:color="auto"/>
              <w:right w:val="single" w:sz="4" w:space="0" w:color="auto"/>
            </w:tcBorders>
          </w:tcPr>
          <w:p w14:paraId="656FEE31" w14:textId="77777777" w:rsidR="00630F78" w:rsidRPr="00E573CD" w:rsidRDefault="00630F78" w:rsidP="00DB44CB">
            <w:pPr>
              <w:pStyle w:val="TAL"/>
            </w:pPr>
            <w:r w:rsidRPr="00760004">
              <w:t>slice</w:t>
            </w:r>
          </w:p>
        </w:tc>
        <w:tc>
          <w:tcPr>
            <w:tcW w:w="6520" w:type="dxa"/>
            <w:tcBorders>
              <w:top w:val="single" w:sz="4" w:space="0" w:color="auto"/>
              <w:left w:val="single" w:sz="4" w:space="0" w:color="auto"/>
              <w:bottom w:val="single" w:sz="4" w:space="0" w:color="auto"/>
              <w:right w:val="single" w:sz="4" w:space="0" w:color="auto"/>
            </w:tcBorders>
          </w:tcPr>
          <w:p w14:paraId="1211C11E" w14:textId="77777777" w:rsidR="00630F78" w:rsidRPr="00760004" w:rsidRDefault="00630F78" w:rsidP="00DB44CB">
            <w:pPr>
              <w:pStyle w:val="TAL"/>
            </w:pPr>
            <w:r w:rsidRPr="00760004">
              <w:t>Provide, if available, one or more of the following:</w:t>
            </w:r>
          </w:p>
          <w:p w14:paraId="4E2A6447" w14:textId="77777777" w:rsidR="00630F78" w:rsidRPr="00760004" w:rsidRDefault="00630F78" w:rsidP="00DB44CB">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4B55E377" w14:textId="77777777" w:rsidR="00630F78" w:rsidRPr="00760004" w:rsidRDefault="00630F78" w:rsidP="00DB44CB">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390426BF" w14:textId="77777777" w:rsidR="00630F78" w:rsidRPr="00760004" w:rsidRDefault="00630F78" w:rsidP="00DB44CB">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6F4F310B" w14:textId="77777777" w:rsidR="00630F78" w:rsidRDefault="00630F78" w:rsidP="00DB44CB">
            <w:pPr>
              <w:pStyle w:val="TAL"/>
            </w:pPr>
            <w:r w:rsidRPr="00760004">
              <w:t xml:space="preserve">This is derived from the information sent to the UE in the </w:t>
            </w:r>
            <w:r>
              <w:t>CONFIGURATION UPDATE COMMAND</w:t>
            </w:r>
            <w:r w:rsidRPr="00760004">
              <w:t xml:space="preserve"> message.</w:t>
            </w:r>
          </w:p>
        </w:tc>
        <w:tc>
          <w:tcPr>
            <w:tcW w:w="708" w:type="dxa"/>
            <w:tcBorders>
              <w:top w:val="single" w:sz="4" w:space="0" w:color="auto"/>
              <w:left w:val="single" w:sz="4" w:space="0" w:color="auto"/>
              <w:bottom w:val="single" w:sz="4" w:space="0" w:color="auto"/>
              <w:right w:val="single" w:sz="4" w:space="0" w:color="auto"/>
            </w:tcBorders>
          </w:tcPr>
          <w:p w14:paraId="4C197406" w14:textId="77777777" w:rsidR="00630F78" w:rsidRDefault="00630F78" w:rsidP="00DB44CB">
            <w:pPr>
              <w:pStyle w:val="TAL"/>
            </w:pPr>
            <w:r w:rsidRPr="00760004">
              <w:t>C</w:t>
            </w:r>
          </w:p>
        </w:tc>
      </w:tr>
      <w:tr w:rsidR="00630F78" w:rsidRPr="00760004" w14:paraId="6AD59DED" w14:textId="77777777" w:rsidTr="00DB44CB">
        <w:trPr>
          <w:jc w:val="center"/>
        </w:trPr>
        <w:tc>
          <w:tcPr>
            <w:tcW w:w="2694" w:type="dxa"/>
          </w:tcPr>
          <w:p w14:paraId="0EF5F375" w14:textId="77777777" w:rsidR="00630F78" w:rsidRDefault="00630F78" w:rsidP="00DB44CB">
            <w:pPr>
              <w:pStyle w:val="TAL"/>
            </w:pPr>
            <w:r>
              <w:t>serviceAreaList</w:t>
            </w:r>
          </w:p>
        </w:tc>
        <w:tc>
          <w:tcPr>
            <w:tcW w:w="6520" w:type="dxa"/>
          </w:tcPr>
          <w:p w14:paraId="0C89999D" w14:textId="77777777" w:rsidR="00630F78" w:rsidRPr="00700333" w:rsidRDefault="00630F78" w:rsidP="00DB44CB">
            <w:pPr>
              <w:pStyle w:val="TAL"/>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708" w:type="dxa"/>
          </w:tcPr>
          <w:p w14:paraId="15D6C1CD" w14:textId="77777777" w:rsidR="00630F78" w:rsidRDefault="00630F78" w:rsidP="00DB44CB">
            <w:pPr>
              <w:pStyle w:val="TAL"/>
            </w:pPr>
            <w:r>
              <w:t>C</w:t>
            </w:r>
          </w:p>
        </w:tc>
      </w:tr>
      <w:tr w:rsidR="00630F78" w:rsidRPr="00760004" w14:paraId="3F1B452F" w14:textId="77777777" w:rsidTr="00DB44CB">
        <w:trPr>
          <w:jc w:val="center"/>
        </w:trPr>
        <w:tc>
          <w:tcPr>
            <w:tcW w:w="2694" w:type="dxa"/>
          </w:tcPr>
          <w:p w14:paraId="20187FBD" w14:textId="77777777" w:rsidR="00630F78" w:rsidRDefault="00630F78" w:rsidP="00DB44CB">
            <w:pPr>
              <w:pStyle w:val="TAL"/>
            </w:pPr>
            <w:r w:rsidRPr="00760004">
              <w:t>registrationResult</w:t>
            </w:r>
          </w:p>
        </w:tc>
        <w:tc>
          <w:tcPr>
            <w:tcW w:w="6520" w:type="dxa"/>
          </w:tcPr>
          <w:p w14:paraId="66E94C33" w14:textId="77777777" w:rsidR="00630F78" w:rsidRDefault="00630F78" w:rsidP="00DB44CB">
            <w:pPr>
              <w:pStyle w:val="TAL"/>
            </w:pPr>
            <w:r w:rsidRPr="00760004">
              <w:t>Specifies the result of registration, see TS 24.501 [13] clause 9.11.3.6.</w:t>
            </w:r>
            <w:r>
              <w:t xml:space="preserve"> Shall be included if present in the CONFIGURATION UPDATE COMMAND message, see TS 24.501 [13] clause 8.2.19.</w:t>
            </w:r>
          </w:p>
        </w:tc>
        <w:tc>
          <w:tcPr>
            <w:tcW w:w="708" w:type="dxa"/>
          </w:tcPr>
          <w:p w14:paraId="1F1D38DD" w14:textId="77777777" w:rsidR="00630F78" w:rsidRDefault="00630F78" w:rsidP="00DB44CB">
            <w:pPr>
              <w:pStyle w:val="TAL"/>
            </w:pPr>
            <w:r>
              <w:t>C</w:t>
            </w:r>
          </w:p>
        </w:tc>
      </w:tr>
      <w:tr w:rsidR="00630F78" w:rsidRPr="00760004" w14:paraId="6F22C4F2" w14:textId="77777777" w:rsidTr="00DB44CB">
        <w:trPr>
          <w:jc w:val="center"/>
        </w:trPr>
        <w:tc>
          <w:tcPr>
            <w:tcW w:w="2694" w:type="dxa"/>
          </w:tcPr>
          <w:p w14:paraId="143A002E" w14:textId="77777777" w:rsidR="00630F78" w:rsidRDefault="00630F78" w:rsidP="00DB44CB">
            <w:pPr>
              <w:pStyle w:val="TAL"/>
            </w:pPr>
            <w:r>
              <w:rPr>
                <w:rFonts w:cs="Arial"/>
              </w:rPr>
              <w:t>sMSoverNASIndicator</w:t>
            </w:r>
          </w:p>
        </w:tc>
        <w:tc>
          <w:tcPr>
            <w:tcW w:w="6520" w:type="dxa"/>
          </w:tcPr>
          <w:p w14:paraId="1025B1F7" w14:textId="77777777" w:rsidR="00630F78" w:rsidRDefault="00630F78" w:rsidP="00DB44CB">
            <w:pPr>
              <w:pStyle w:val="TAL"/>
            </w:pPr>
            <w:r>
              <w:rPr>
                <w:rFonts w:cs="Arial"/>
              </w:rPr>
              <w:t xml:space="preserve">Indicates whether SMS over NAS is supported. Shall be present if the SMS indication is present in the </w:t>
            </w:r>
            <w:r>
              <w:t>CONFIGURATION UPDATE COMMAND message, see TS 24.501 [13] clause 8.2.19.</w:t>
            </w:r>
          </w:p>
        </w:tc>
        <w:tc>
          <w:tcPr>
            <w:tcW w:w="708" w:type="dxa"/>
          </w:tcPr>
          <w:p w14:paraId="11290EA0" w14:textId="77777777" w:rsidR="00630F78" w:rsidRDefault="00630F78" w:rsidP="00DB44CB">
            <w:pPr>
              <w:pStyle w:val="TAL"/>
            </w:pPr>
            <w:r>
              <w:rPr>
                <w:rFonts w:cs="Arial"/>
              </w:rPr>
              <w:t>C</w:t>
            </w:r>
          </w:p>
        </w:tc>
      </w:tr>
    </w:tbl>
    <w:p w14:paraId="3EF5034F" w14:textId="77777777" w:rsidR="00630F78" w:rsidRDefault="00630F78" w:rsidP="002651FE"/>
    <w:p w14:paraId="7DAA375B" w14:textId="742D5F92" w:rsidR="00573177" w:rsidRPr="00760004" w:rsidRDefault="00573177" w:rsidP="00573177">
      <w:pPr>
        <w:pStyle w:val="Heading4"/>
      </w:pPr>
      <w:bookmarkStart w:id="120" w:name="_Toc129881234"/>
      <w:r w:rsidRPr="00760004">
        <w:t>6.2.2.3</w:t>
      </w:r>
      <w:r w:rsidRPr="00760004">
        <w:tab/>
        <w:t>Generation of IRI over LI_HI2</w:t>
      </w:r>
      <w:bookmarkEnd w:id="120"/>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lastRenderedPageBreak/>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r w:rsidR="00097D8A" w14:paraId="1B062C1A" w14:textId="77777777" w:rsidTr="00097D8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097D8A">
            <w:pPr>
              <w:pStyle w:val="TAL"/>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097D8A">
            <w:pPr>
              <w:pStyle w:val="TAL"/>
              <w:rPr>
                <w:lang w:eastAsia="en-GB"/>
              </w:rPr>
            </w:pPr>
            <w:r w:rsidRPr="00097D8A">
              <w:rPr>
                <w:lang w:eastAsia="en-GB"/>
              </w:rPr>
              <w:t>REPORT</w:t>
            </w:r>
          </w:p>
        </w:tc>
      </w:tr>
      <w:tr w:rsidR="00097D8A" w14:paraId="323581D0" w14:textId="77777777" w:rsidTr="00097D8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097D8A">
            <w:pPr>
              <w:pStyle w:val="TAL"/>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097D8A">
            <w:pPr>
              <w:pStyle w:val="TAL"/>
              <w:rPr>
                <w:lang w:eastAsia="en-GB"/>
              </w:rPr>
            </w:pPr>
            <w:r w:rsidRPr="00097D8A">
              <w:rPr>
                <w:lang w:eastAsia="en-GB"/>
              </w:rPr>
              <w:t>REPORT</w:t>
            </w:r>
          </w:p>
        </w:tc>
      </w:tr>
      <w:tr w:rsidR="0035151E" w14:paraId="041E382D" w14:textId="77777777" w:rsidTr="00700333">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DB44CB">
            <w:pPr>
              <w:pStyle w:val="TAL"/>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DB44CB">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121"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21"/>
    </w:p>
    <w:p w14:paraId="63B9E885" w14:textId="3D2EE8FE" w:rsidR="00573177" w:rsidRPr="00760004" w:rsidRDefault="00573177" w:rsidP="00573177">
      <w:pPr>
        <w:pStyle w:val="Heading4"/>
      </w:pPr>
      <w:bookmarkStart w:id="122" w:name="_Toc129881235"/>
      <w:r w:rsidRPr="00760004">
        <w:t>6.2.2.4</w:t>
      </w:r>
      <w:r w:rsidRPr="00760004">
        <w:tab/>
        <w:t xml:space="preserve">Identity </w:t>
      </w:r>
      <w:r w:rsidR="006D247A" w:rsidRPr="00760004">
        <w:t>p</w:t>
      </w:r>
      <w:r w:rsidRPr="00760004">
        <w:t>rivacy</w:t>
      </w:r>
      <w:bookmarkEnd w:id="122"/>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23" w:name="_Toc129881236"/>
      <w:r>
        <w:t>6.2.2A</w:t>
      </w:r>
      <w:r>
        <w:tab/>
        <w:t>Identifier Reporting for AMF</w:t>
      </w:r>
      <w:bookmarkEnd w:id="123"/>
    </w:p>
    <w:p w14:paraId="7FA30025" w14:textId="77777777" w:rsidR="00FE4475" w:rsidRDefault="00FE4475" w:rsidP="00FE4475">
      <w:pPr>
        <w:pStyle w:val="Heading4"/>
      </w:pPr>
      <w:bookmarkStart w:id="124" w:name="_Toc129881237"/>
      <w:r>
        <w:t>6.2.2A.1</w:t>
      </w:r>
      <w:r>
        <w:tab/>
        <w:t>Activation of reporting over LI_XEM1</w:t>
      </w:r>
      <w:bookmarkEnd w:id="124"/>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25" w:name="_Toc129881238"/>
      <w:r>
        <w:t>6.2.2A.2</w:t>
      </w:r>
      <w:r>
        <w:tab/>
        <w:t>Generation of records over LI_XER</w:t>
      </w:r>
      <w:bookmarkEnd w:id="125"/>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lastRenderedPageBreak/>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26" w:name="_Toc129881239"/>
      <w:r w:rsidRPr="00484981">
        <w:t>6.2.2</w:t>
      </w:r>
      <w:r>
        <w:t>A</w:t>
      </w:r>
      <w:r w:rsidRPr="00484981">
        <w:t>.</w:t>
      </w:r>
      <w:r>
        <w:t>2</w:t>
      </w:r>
      <w:r w:rsidRPr="00484981">
        <w:t>.</w:t>
      </w:r>
      <w:r>
        <w:t>2</w:t>
      </w:r>
      <w:r w:rsidRPr="00484981">
        <w:tab/>
      </w:r>
      <w:r>
        <w:t>Association Events</w:t>
      </w:r>
      <w:bookmarkEnd w:id="126"/>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27" w:name="_Hlk55229191"/>
            <w:r>
              <w:t>NOTE 1:</w:t>
            </w:r>
            <w:r>
              <w:tab/>
              <w:t>Shall be provided in first association record to ICF after PEI or GPSI is available and following any change of PEI or GPSI.</w:t>
            </w:r>
            <w:bookmarkEnd w:id="127"/>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lastRenderedPageBreak/>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28" w:name="_Toc129881240"/>
      <w:r w:rsidRPr="00484981">
        <w:t>6.2.2</w:t>
      </w:r>
      <w:r>
        <w:t>A</w:t>
      </w:r>
      <w:r w:rsidRPr="00484981">
        <w:t>.</w:t>
      </w:r>
      <w:r>
        <w:t>2</w:t>
      </w:r>
      <w:r w:rsidRPr="00484981">
        <w:t>.</w:t>
      </w:r>
      <w:r>
        <w:t>3</w:t>
      </w:r>
      <w:r w:rsidRPr="00484981">
        <w:tab/>
      </w:r>
      <w:r>
        <w:t>Transmission to the ICF</w:t>
      </w:r>
      <w:bookmarkEnd w:id="128"/>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29" w:name="_Toc129881241"/>
      <w:r w:rsidRPr="00760004">
        <w:t>6.2.3</w:t>
      </w:r>
      <w:r w:rsidRPr="00760004">
        <w:tab/>
        <w:t>LI for SMF/UPF</w:t>
      </w:r>
      <w:bookmarkEnd w:id="129"/>
    </w:p>
    <w:p w14:paraId="3A64619E" w14:textId="77777777" w:rsidR="00905A61" w:rsidRPr="00027916" w:rsidRDefault="00905A61" w:rsidP="00905A61">
      <w:pPr>
        <w:pStyle w:val="Heading4"/>
      </w:pPr>
      <w:bookmarkStart w:id="130" w:name="_Toc129881242"/>
      <w:r>
        <w:t>6.2.3.1</w:t>
      </w:r>
      <w:r>
        <w:tab/>
        <w:t>Provisioning over LI_X1</w:t>
      </w:r>
      <w:bookmarkEnd w:id="130"/>
    </w:p>
    <w:p w14:paraId="35DDD4D3" w14:textId="31D51B3F" w:rsidR="00905A61" w:rsidRDefault="00905A61" w:rsidP="00905A61">
      <w:pPr>
        <w:pStyle w:val="Heading5"/>
      </w:pPr>
      <w:bookmarkStart w:id="131" w:name="_Toc129881243"/>
      <w:r>
        <w:t>6.2.3.1.1</w:t>
      </w:r>
      <w:r>
        <w:tab/>
        <w:t>General</w:t>
      </w:r>
      <w:bookmarkEnd w:id="131"/>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32" w:name="_Toc129881244"/>
      <w:r>
        <w:t>6.2.3.1.2</w:t>
      </w:r>
      <w:r>
        <w:tab/>
        <w:t>Provisioning of the IRI-POI, IRI-TF and CC-TF in the SMF</w:t>
      </w:r>
      <w:bookmarkEnd w:id="132"/>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lastRenderedPageBreak/>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33" w:name="_Toc129881245"/>
      <w:r>
        <w:rPr>
          <w:rFonts w:eastAsiaTheme="minorHAnsi"/>
          <w:lang w:val="en-US"/>
        </w:rPr>
        <w:t>6.2.3.1.3</w:t>
      </w:r>
      <w:r>
        <w:rPr>
          <w:rFonts w:eastAsiaTheme="minorHAnsi"/>
          <w:lang w:val="en-US"/>
        </w:rPr>
        <w:tab/>
        <w:t>Provisioning of the MDF2</w:t>
      </w:r>
      <w:bookmarkEnd w:id="133"/>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lastRenderedPageBreak/>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34" w:name="_Toc129881246"/>
      <w:r>
        <w:rPr>
          <w:rFonts w:eastAsiaTheme="minorHAnsi"/>
          <w:lang w:val="en-US"/>
        </w:rPr>
        <w:t>6.2.3.1.</w:t>
      </w:r>
      <w:r w:rsidR="00113338">
        <w:rPr>
          <w:rFonts w:eastAsiaTheme="minorHAnsi"/>
          <w:lang w:val="en-US"/>
        </w:rPr>
        <w:t>4</w:t>
      </w:r>
      <w:r>
        <w:rPr>
          <w:rFonts w:eastAsiaTheme="minorHAnsi"/>
          <w:lang w:val="en-US"/>
        </w:rPr>
        <w:tab/>
        <w:t>Provisioning of the MDF3</w:t>
      </w:r>
      <w:bookmarkEnd w:id="134"/>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lastRenderedPageBreak/>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35" w:name="_Toc129881247"/>
      <w:r w:rsidRPr="00760004">
        <w:t>6.2.3.</w:t>
      </w:r>
      <w:r w:rsidR="000D4C6D" w:rsidRPr="00760004">
        <w:t>2</w:t>
      </w:r>
      <w:r w:rsidRPr="00760004">
        <w:tab/>
        <w:t xml:space="preserve">Generation of xIRI at </w:t>
      </w:r>
      <w:r w:rsidR="005C6EC0" w:rsidRPr="00760004">
        <w:t xml:space="preserve">IRI-POI in </w:t>
      </w:r>
      <w:r w:rsidRPr="00760004">
        <w:t>SMF over LI_X2</w:t>
      </w:r>
      <w:bookmarkEnd w:id="135"/>
    </w:p>
    <w:p w14:paraId="1072A605" w14:textId="63C0E948" w:rsidR="000D4C6D" w:rsidRPr="00760004" w:rsidRDefault="000D4C6D" w:rsidP="00FC1C6A">
      <w:pPr>
        <w:pStyle w:val="Heading5"/>
      </w:pPr>
      <w:bookmarkStart w:id="136" w:name="_Toc129881248"/>
      <w:r w:rsidRPr="00760004">
        <w:t>6.2.3.2.1</w:t>
      </w:r>
      <w:r w:rsidRPr="00760004">
        <w:tab/>
        <w:t>General</w:t>
      </w:r>
      <w:bookmarkEnd w:id="136"/>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37" w:name="_Toc129881249"/>
      <w:r w:rsidRPr="00760004">
        <w:lastRenderedPageBreak/>
        <w:t>6.2.3.2.2</w:t>
      </w:r>
      <w:r w:rsidRPr="00760004">
        <w:tab/>
        <w:t xml:space="preserve">PDU </w:t>
      </w:r>
      <w:r w:rsidR="0001070A" w:rsidRPr="00760004">
        <w:t>s</w:t>
      </w:r>
      <w:r w:rsidRPr="00760004">
        <w:t xml:space="preserve">ession </w:t>
      </w:r>
      <w:r w:rsidR="0001070A" w:rsidRPr="00760004">
        <w:t>e</w:t>
      </w:r>
      <w:r w:rsidRPr="00760004">
        <w:t>stablishment</w:t>
      </w:r>
      <w:bookmarkEnd w:id="137"/>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5A5604F5"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r w:rsidR="008E1F33">
        <w:t xml:space="preserve">If </w:t>
      </w:r>
      <w:r w:rsidR="008E1F33" w:rsidRPr="005126F7">
        <w:t xml:space="preserve">SMF receives a Npcf_SMPolicyControl_Create </w:t>
      </w:r>
      <w:r w:rsidR="008E1F33" w:rsidRPr="000D6851">
        <w:t xml:space="preserve">response from the PCF for the target UE in response to </w:t>
      </w:r>
      <w:r w:rsidR="008E1F33" w:rsidRPr="00995C8C">
        <w:t xml:space="preserve">Npcf_SMPolicyControl_Create request sent by SMF to PCF including PCC rules which traffic control policy data contains either a routeToLocs IE or </w:t>
      </w:r>
      <w:r w:rsidR="008E1F33">
        <w:t xml:space="preserve">trafficSteeringPolIdDl IE and/or trafficSteeringPolIdUl </w:t>
      </w:r>
      <w:r w:rsidR="008E1F33" w:rsidRPr="00995C8C">
        <w:t>IE</w:t>
      </w:r>
      <w:r w:rsidR="008E1F33">
        <w:t>, SMF includes them in the xIRI</w:t>
      </w:r>
      <w:r w:rsidR="008E1F33" w:rsidRPr="00995C8C">
        <w:t>.</w:t>
      </w:r>
      <w:r w:rsidR="008E1F33">
        <w:t xml:space="preserve"> These PCC rules</w:t>
      </w:r>
      <w:r w:rsidR="008E1F33" w:rsidRPr="00995C8C">
        <w:t xml:space="preserve"> correspond to polic</w:t>
      </w:r>
      <w:r w:rsidR="008E1F33">
        <w:t>ies</w:t>
      </w:r>
      <w:r w:rsidR="008E1F33" w:rsidRPr="00995C8C">
        <w:t xml:space="preserve"> that influence the target UE’s traffic flow</w:t>
      </w:r>
      <w:r w:rsidR="008E1F33">
        <w:t>s (see TS 29.513 [88] clause 5.5.3).</w:t>
      </w:r>
    </w:p>
    <w:p w14:paraId="5448860A" w14:textId="2502E426"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lastRenderedPageBreak/>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r w:rsidRPr="00760004">
              <w:t>dNN</w:t>
            </w:r>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39979C7A" w14:textId="228DFF98" w:rsidR="00E96DDF" w:rsidRDefault="00E96DDF" w:rsidP="00E96DDF">
            <w:pPr>
              <w:pStyle w:val="TAL"/>
            </w:pPr>
            <w:r>
              <w:t xml:space="preserve">Type of request as described in TS 24.501 [13] clause 9.11.3.47 </w:t>
            </w:r>
            <w:r>
              <w:rPr>
                <w:rFonts w:cs="Arial"/>
                <w:color w:val="000000"/>
                <w:szCs w:val="18"/>
              </w:rPr>
              <w:t>provided within the Nsmf_PDU_Session_CreateSMContext Request (TS 29.502 [16]) message shall be reported.</w:t>
            </w:r>
          </w:p>
          <w:p w14:paraId="085ACEB0" w14:textId="77777777" w:rsidR="00E96DDF" w:rsidRDefault="00E96DDF" w:rsidP="00E96DDF">
            <w:pPr>
              <w:pStyle w:val="TAL"/>
            </w:pPr>
            <w:r>
              <w:t>In the case where the network does not support Multi Access (MA) PDU sessions, but receives a MA PDU session request, a request type of “Initial request” shall be reported.</w:t>
            </w:r>
          </w:p>
          <w:p w14:paraId="16AEA544" w14:textId="1EB7EBAA" w:rsidR="00C47D31" w:rsidRPr="00760004" w:rsidRDefault="00E96DDF" w:rsidP="00E96DDF">
            <w:pPr>
              <w:pStyle w:val="TAL"/>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3941E45" w:rsidR="00C47D31" w:rsidRPr="00760004" w:rsidRDefault="00320651"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02FB4E3F" w:rsidR="001D65E4" w:rsidRDefault="0069239B" w:rsidP="004D1C65">
            <w:pPr>
              <w:pStyle w:val="TAL"/>
              <w:rPr>
                <w:rFonts w:cs="Arial"/>
                <w:szCs w:val="18"/>
              </w:rPr>
            </w:pPr>
            <w:r>
              <w:rPr>
                <w:rFonts w:cs="Arial"/>
                <w:szCs w:val="18"/>
              </w:rPr>
              <w:t>Provides detailed information about PDN associated with PDU Sessions when the SMFPDUSessionEstablishment xIRI message is used to report PDU Session Establishment (</w:t>
            </w:r>
            <w:r w:rsidR="002642A5">
              <w:rPr>
                <w:rFonts w:cs="Arial"/>
                <w:szCs w:val="18"/>
              </w:rPr>
              <w:t>s</w:t>
            </w:r>
            <w:r>
              <w:rPr>
                <w:rFonts w:cs="Arial"/>
                <w:szCs w:val="18"/>
              </w:rPr>
              <w:t>ee clause 6.3.3.2.2).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r>
              <w:t>selectedDNN</w:t>
            </w:r>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r>
              <w:t>servingNetwork</w:t>
            </w:r>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r>
              <w:lastRenderedPageBreak/>
              <w:t>oldPDUSessionID</w:t>
            </w:r>
          </w:p>
        </w:tc>
        <w:tc>
          <w:tcPr>
            <w:tcW w:w="6521" w:type="dxa"/>
          </w:tcPr>
          <w:p w14:paraId="42F67FA6" w14:textId="1E268954" w:rsidR="006D7A32" w:rsidRDefault="006D7A32" w:rsidP="006D7A32">
            <w:pPr>
              <w:pStyle w:val="TAL"/>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r>
              <w:t>handoverState</w:t>
            </w:r>
          </w:p>
        </w:tc>
        <w:tc>
          <w:tcPr>
            <w:tcW w:w="6521" w:type="dxa"/>
          </w:tcPr>
          <w:p w14:paraId="4DB9DBFE" w14:textId="07257C4E" w:rsidR="006D7A32" w:rsidRDefault="006D7A32" w:rsidP="006D7A32">
            <w:pPr>
              <w:pStyle w:val="TAL"/>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r>
              <w:t>gTPTunnelInfo</w:t>
            </w:r>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r w:rsidRPr="006800CC">
              <w:t>pCCRules</w:t>
            </w:r>
          </w:p>
        </w:tc>
        <w:tc>
          <w:tcPr>
            <w:tcW w:w="6521" w:type="dxa"/>
          </w:tcPr>
          <w:p w14:paraId="00C7F31B" w14:textId="20B2AD4B"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703A23" w:rsidRPr="00760004" w14:paraId="690CA746" w14:textId="77777777" w:rsidTr="004D1C65">
        <w:trPr>
          <w:jc w:val="center"/>
        </w:trPr>
        <w:tc>
          <w:tcPr>
            <w:tcW w:w="2693" w:type="dxa"/>
          </w:tcPr>
          <w:p w14:paraId="378A4581" w14:textId="56FFB41E" w:rsidR="00703A23" w:rsidRPr="006800CC" w:rsidRDefault="00703A23" w:rsidP="006D7A32">
            <w:pPr>
              <w:pStyle w:val="TAL"/>
            </w:pPr>
            <w:r>
              <w:t>ePSPDNConnectionEstablishment</w:t>
            </w:r>
          </w:p>
        </w:tc>
        <w:tc>
          <w:tcPr>
            <w:tcW w:w="6521" w:type="dxa"/>
          </w:tcPr>
          <w:p w14:paraId="4E9934B0" w14:textId="0469E35A" w:rsidR="00703A23" w:rsidRPr="00703A23" w:rsidRDefault="00703A23" w:rsidP="006D7A32">
            <w:pPr>
              <w:pStyle w:val="TAL"/>
              <w:rPr>
                <w:rFonts w:cs="Arial"/>
                <w:szCs w:val="18"/>
                <w:lang w:val="fr-FR" w:eastAsia="zh-CN"/>
              </w:rPr>
            </w:pPr>
            <w:r>
              <w:rPr>
                <w:rFonts w:cs="Arial"/>
                <w:szCs w:val="18"/>
                <w:lang w:val="fr-FR"/>
              </w:rPr>
              <w:t>Provides details about PDN Connections when the SMFPDUSessionEstablishment xIRI message is used to report PDN Connection establishment. See Table 6.3.3-1 and clause 6.3.3.2.2.</w:t>
            </w:r>
          </w:p>
        </w:tc>
        <w:tc>
          <w:tcPr>
            <w:tcW w:w="708" w:type="dxa"/>
          </w:tcPr>
          <w:p w14:paraId="66872112" w14:textId="200BF109" w:rsidR="00703A23" w:rsidRPr="006800CC" w:rsidRDefault="00703A23" w:rsidP="006D7A32">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703A23" w14:paraId="3D0DD578" w14:textId="77777777" w:rsidTr="00703A23">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9E66117" w14:textId="77777777" w:rsidR="00703A23" w:rsidRDefault="00703A23">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279C27"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89E541F" w14:textId="77777777" w:rsidR="00703A23" w:rsidRDefault="00703A23">
            <w:pPr>
              <w:pStyle w:val="TAH"/>
              <w:rPr>
                <w:lang w:val="fr-FR"/>
              </w:rPr>
            </w:pPr>
            <w:r>
              <w:rPr>
                <w:lang w:val="fr-FR"/>
              </w:rPr>
              <w:t>M/C/O</w:t>
            </w:r>
          </w:p>
        </w:tc>
      </w:tr>
      <w:tr w:rsidR="00703A23" w14:paraId="37A3F535" w14:textId="77777777" w:rsidTr="00703A23">
        <w:trPr>
          <w:jc w:val="center"/>
        </w:trPr>
        <w:tc>
          <w:tcPr>
            <w:tcW w:w="2965" w:type="dxa"/>
            <w:tcBorders>
              <w:top w:val="single" w:sz="4" w:space="0" w:color="auto"/>
              <w:left w:val="single" w:sz="4" w:space="0" w:color="auto"/>
              <w:bottom w:val="single" w:sz="4" w:space="0" w:color="auto"/>
              <w:right w:val="single" w:sz="4" w:space="0" w:color="auto"/>
            </w:tcBorders>
            <w:hideMark/>
          </w:tcPr>
          <w:p w14:paraId="56C33CE0" w14:textId="77777777" w:rsidR="00703A23" w:rsidRDefault="00703A23">
            <w:pPr>
              <w:pStyle w:val="TAL"/>
              <w:rPr>
                <w:lang w:val="fr-FR"/>
              </w:rPr>
            </w:pPr>
            <w:r>
              <w:rPr>
                <w:lang w:val="fr-FR"/>
              </w:rP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1B0346E0" w14:textId="77777777" w:rsidR="00703A23" w:rsidRDefault="00703A23">
            <w:pPr>
              <w:pStyle w:val="TAL"/>
              <w:rPr>
                <w:highlight w:val="yellow"/>
                <w:lang w:val="fr-FR"/>
              </w:rPr>
            </w:pPr>
            <w:r>
              <w:rPr>
                <w:szCs w:val="18"/>
                <w:lang w:val="fr-FR" w:eastAsia="zh-CN"/>
              </w:rPr>
              <w:t xml:space="preserve">Shall include the 5GS GTP Tunnels (See Table 6.2.3-1C)when the </w:t>
            </w:r>
            <w:r>
              <w:rPr>
                <w:rFonts w:cs="Arial"/>
                <w:szCs w:val="18"/>
                <w:lang w:val="fr-FR"/>
              </w:rPr>
              <w:t>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67C2CF9F" w14:textId="77777777" w:rsidR="00703A23" w:rsidRDefault="00703A23">
            <w:pPr>
              <w:pStyle w:val="TAL"/>
              <w:rPr>
                <w:lang w:val="fr-FR"/>
              </w:rPr>
            </w:pPr>
            <w:r>
              <w:rPr>
                <w:lang w:val="fr-FR"/>
              </w:rPr>
              <w:t>C</w:t>
            </w:r>
          </w:p>
        </w:tc>
      </w:tr>
      <w:tr w:rsidR="00703A23" w14:paraId="6B83FCE5" w14:textId="77777777" w:rsidTr="00703A23">
        <w:trPr>
          <w:jc w:val="center"/>
        </w:trPr>
        <w:tc>
          <w:tcPr>
            <w:tcW w:w="2965" w:type="dxa"/>
            <w:tcBorders>
              <w:top w:val="single" w:sz="4" w:space="0" w:color="auto"/>
              <w:left w:val="single" w:sz="4" w:space="0" w:color="auto"/>
              <w:bottom w:val="single" w:sz="4" w:space="0" w:color="auto"/>
              <w:right w:val="single" w:sz="4" w:space="0" w:color="auto"/>
            </w:tcBorders>
            <w:hideMark/>
          </w:tcPr>
          <w:p w14:paraId="2802C20E" w14:textId="77777777" w:rsidR="00703A23" w:rsidRDefault="00703A23">
            <w:pPr>
              <w:pStyle w:val="TAL"/>
              <w:rPr>
                <w:lang w:val="fr-FR"/>
              </w:rPr>
            </w:pPr>
            <w:r>
              <w:rPr>
                <w:lang w:val="fr-FR"/>
              </w:rPr>
              <w:t>ePSGTPTunnels</w:t>
            </w:r>
          </w:p>
        </w:tc>
        <w:tc>
          <w:tcPr>
            <w:tcW w:w="6249" w:type="dxa"/>
            <w:tcBorders>
              <w:top w:val="single" w:sz="4" w:space="0" w:color="auto"/>
              <w:left w:val="single" w:sz="4" w:space="0" w:color="auto"/>
              <w:bottom w:val="single" w:sz="4" w:space="0" w:color="auto"/>
              <w:right w:val="single" w:sz="4" w:space="0" w:color="auto"/>
            </w:tcBorders>
            <w:hideMark/>
          </w:tcPr>
          <w:p w14:paraId="0CDB57B9" w14:textId="77777777" w:rsidR="00703A23" w:rsidRDefault="00703A23">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55C1165E" w14:textId="77777777" w:rsidR="00703A23" w:rsidRDefault="00703A23">
            <w:pPr>
              <w:pStyle w:val="TAL"/>
              <w:rPr>
                <w:lang w:val="fr-FR"/>
              </w:rPr>
            </w:pPr>
            <w:r>
              <w:rPr>
                <w:lang w:val="fr-FR"/>
              </w:rP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lastRenderedPageBreak/>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Table 6.2.3-1E: Payload of PCCrule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77777777" w:rsidR="00EE25B2" w:rsidRDefault="00EE25B2">
            <w:pPr>
              <w:pStyle w:val="TAL"/>
              <w:rPr>
                <w:lang w:val="en-US"/>
              </w:rPr>
            </w:pPr>
            <w:r>
              <w:rPr>
                <w:lang w:val="en-US"/>
              </w:rP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77777777" w:rsidR="00EE25B2" w:rsidRDefault="00EE25B2">
            <w:pPr>
              <w:pStyle w:val="TAL"/>
              <w:rPr>
                <w:lang w:val="en-US"/>
              </w:rPr>
            </w:pPr>
            <w:r>
              <w:rPr>
                <w:lang w:val="en-US"/>
              </w:rPr>
              <w:t>Identifies an application (NOTE 1), if available. This IE is defined in TS 29.512 [89], table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77777777"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 table 5.6.2.6-1 (NOTE 1). FlowInfos may be IP flow or Ethernet flow. IP flow is specified in TS 29.214, section 5.3.8 [92]. Ethernet Flow is specified in TS 29.514 [91] Table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77777777"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77777777"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77777777"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 table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77777777" w:rsidR="00EE25B2" w:rsidRDefault="00EE25B2">
            <w:pPr>
              <w:pStyle w:val="TAL"/>
              <w:rPr>
                <w:lang w:val="en-US"/>
              </w:rPr>
            </w:pPr>
            <w:r>
              <w:rPr>
                <w:lang w:val="en-US"/>
              </w:rPr>
              <w:t>A set of traffic routes, if available.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7777777" w:rsidR="00EE25B2" w:rsidRDefault="00EE25B2">
            <w:pPr>
              <w:pStyle w:val="TAL"/>
              <w:rPr>
                <w:lang w:val="en-US"/>
              </w:rPr>
            </w:pPr>
            <w:r>
              <w:rPr>
                <w:lang w:val="en-US"/>
              </w:rPr>
              <w:t>Traffic steering policy for downlink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77777777" w:rsidR="00EE25B2" w:rsidRDefault="00EE25B2">
            <w:pPr>
              <w:pStyle w:val="TAL"/>
              <w:rPr>
                <w:lang w:val="en-US"/>
              </w:rPr>
            </w:pPr>
            <w:r>
              <w:rPr>
                <w:lang w:val="en-US"/>
              </w:rPr>
              <w:t>Traffic steering policy for uplink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77777777" w:rsidR="00EE25B2" w:rsidRDefault="00EE25B2">
            <w:pPr>
              <w:pStyle w:val="TAL"/>
              <w:rPr>
                <w:lang w:val="en-US"/>
              </w:rPr>
            </w:pPr>
            <w:r>
              <w:rPr>
                <w:lang w:val="en-US"/>
              </w:rPr>
              <w:t>sourceDNAI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77777777" w:rsidR="00EE25B2" w:rsidRDefault="00EE25B2">
            <w:pPr>
              <w:pStyle w:val="TAL"/>
              <w:rPr>
                <w:lang w:val="en-US"/>
              </w:rPr>
            </w:pPr>
            <w:r>
              <w:rPr>
                <w:lang w:val="en-US"/>
              </w:rPr>
              <w:t>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77777777" w:rsidR="00EE25B2" w:rsidRDefault="00EE25B2">
            <w:pPr>
              <w:pStyle w:val="TAL"/>
              <w:rPr>
                <w:lang w:val="en-US"/>
              </w:rPr>
            </w:pPr>
            <w:r>
              <w:rPr>
                <w:lang w:val="en-US"/>
              </w:rPr>
              <w:t>dNAIChangeType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77777777" w:rsidR="00EE25B2" w:rsidRDefault="00EE25B2">
            <w:pPr>
              <w:pStyle w:val="TAL"/>
              <w:rPr>
                <w:lang w:val="en-US"/>
              </w:rPr>
            </w:pPr>
            <w:r>
              <w:rPr>
                <w:lang w:val="en-US"/>
              </w:rPr>
              <w:t>sourceUEIPAddress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77777777" w:rsidR="00EE25B2" w:rsidRDefault="00EE25B2">
            <w:pPr>
              <w:pStyle w:val="TAL"/>
              <w:rPr>
                <w:lang w:val="en-US"/>
              </w:rPr>
            </w:pPr>
            <w:r>
              <w:rPr>
                <w:lang w:val="en-US"/>
              </w:rPr>
              <w:t>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77777777"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 table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38" w:name="_Toc129881250"/>
      <w:r w:rsidRPr="00760004">
        <w:lastRenderedPageBreak/>
        <w:t>6.2.3.2.3</w:t>
      </w:r>
      <w:r w:rsidRPr="00760004">
        <w:tab/>
        <w:t xml:space="preserve">PDU </w:t>
      </w:r>
      <w:r w:rsidR="00BF0EAB" w:rsidRPr="00760004">
        <w:t>s</w:t>
      </w:r>
      <w:r w:rsidRPr="00760004">
        <w:t xml:space="preserve">ession </w:t>
      </w:r>
      <w:r w:rsidR="00BF0EAB" w:rsidRPr="00760004">
        <w:t>m</w:t>
      </w:r>
      <w:r w:rsidRPr="00760004">
        <w:t>odification</w:t>
      </w:r>
      <w:bookmarkEnd w:id="138"/>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07A72CE5"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COMMAND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7E96784D" w:rsidR="00681D8B" w:rsidRPr="00760004" w:rsidRDefault="00BF0EAB" w:rsidP="00BF0EAB">
      <w:pPr>
        <w:pStyle w:val="B2"/>
      </w:pPr>
      <w:r w:rsidRPr="00760004">
        <w:t>-</w:t>
      </w:r>
      <w:r w:rsidRPr="00760004">
        <w:tab/>
      </w:r>
      <w:r w:rsidR="00681D8B" w:rsidRPr="00760004">
        <w:t>Network (VPLMN)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666476D3"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48329F" w:rsidRPr="00760004">
        <w:t>r</w:t>
      </w:r>
      <w:r w:rsidR="00681D8B" w:rsidRPr="00760004">
        <w:t>esponse message with n1SmInfoFromUe IE containing the PDU SESSION MODIFICATION COMMAND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7A5EA799"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01070A" w:rsidRPr="00760004">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01070A" w:rsidRPr="00760004">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7C2D3133" w:rsidR="00681D8B" w:rsidRPr="00760004" w:rsidRDefault="009651F1" w:rsidP="009651F1">
      <w:pPr>
        <w:pStyle w:val="B2"/>
      </w:pPr>
      <w:r w:rsidRPr="00760004">
        <w:t>-</w:t>
      </w:r>
      <w:r w:rsidRPr="00760004">
        <w:tab/>
      </w:r>
      <w:r w:rsidR="00681D8B" w:rsidRPr="00760004">
        <w:t>Handover from one access type to another access type happens (e.g. 3GPP to non-3GPP).</w:t>
      </w:r>
    </w:p>
    <w:p w14:paraId="5692BA4E" w14:textId="227EF15D" w:rsidR="00BE736B" w:rsidRPr="00995C8C" w:rsidRDefault="00BE736B" w:rsidP="00BE736B">
      <w:pPr>
        <w:pStyle w:val="B1"/>
      </w:pPr>
      <w:r w:rsidRPr="00995C8C">
        <w:t>-</w:t>
      </w:r>
      <w:r w:rsidRPr="00995C8C">
        <w:tab/>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CD5590D" w14:textId="10EDE7F6" w:rsidR="000D4C6D" w:rsidRPr="00760004" w:rsidRDefault="000D4C6D" w:rsidP="00160265">
      <w:pPr>
        <w:pStyle w:val="TH"/>
      </w:pPr>
      <w:r w:rsidRPr="00760004">
        <w:lastRenderedPageBreak/>
        <w:t>Table 6.</w:t>
      </w:r>
      <w:r w:rsidR="003F1DB0" w:rsidRPr="00760004">
        <w:t>2.3-2</w:t>
      </w:r>
      <w:r w:rsidRPr="00760004">
        <w:t xml:space="preserve">: Payload for </w:t>
      </w:r>
      <w:r w:rsidR="00D17D59" w:rsidRPr="00760004">
        <w:t>SMFPDUSessionModification 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703A23" w14:paraId="01F758E2"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DCAD838" w14:textId="77777777" w:rsidR="00703A23" w:rsidRDefault="00703A2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09D58BA1"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05A4434" w14:textId="77777777" w:rsidR="00703A23" w:rsidRDefault="00703A23">
            <w:pPr>
              <w:pStyle w:val="TAH"/>
              <w:rPr>
                <w:lang w:val="fr-FR"/>
              </w:rPr>
            </w:pPr>
            <w:r>
              <w:rPr>
                <w:lang w:val="fr-FR"/>
              </w:rPr>
              <w:t>M/C/O</w:t>
            </w:r>
          </w:p>
        </w:tc>
      </w:tr>
      <w:tr w:rsidR="00703A23" w14:paraId="4D8AC76D"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09198F5A" w14:textId="77777777" w:rsidR="00703A23" w:rsidRDefault="00703A23">
            <w:pPr>
              <w:pStyle w:val="TAL"/>
              <w:rPr>
                <w:lang w:val="fr-FR"/>
              </w:rPr>
            </w:pPr>
            <w:r>
              <w:rPr>
                <w:lang w:val="fr-FR"/>
              </w:rPr>
              <w:t>sUPI</w:t>
            </w:r>
          </w:p>
        </w:tc>
        <w:tc>
          <w:tcPr>
            <w:tcW w:w="6516" w:type="dxa"/>
            <w:tcBorders>
              <w:top w:val="single" w:sz="4" w:space="0" w:color="auto"/>
              <w:left w:val="single" w:sz="4" w:space="0" w:color="auto"/>
              <w:bottom w:val="single" w:sz="4" w:space="0" w:color="auto"/>
              <w:right w:val="single" w:sz="4" w:space="0" w:color="auto"/>
            </w:tcBorders>
            <w:hideMark/>
          </w:tcPr>
          <w:p w14:paraId="349D1A7C" w14:textId="77777777" w:rsidR="00703A23" w:rsidRDefault="00703A23">
            <w:pPr>
              <w:pStyle w:val="TAL"/>
              <w:rPr>
                <w:lang w:val="fr-FR"/>
              </w:rPr>
            </w:pPr>
            <w:r>
              <w:rPr>
                <w:lang w:val="fr-FR"/>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A0DC6A8" w14:textId="77777777" w:rsidR="00703A23" w:rsidRDefault="00703A23">
            <w:pPr>
              <w:pStyle w:val="TAL"/>
              <w:rPr>
                <w:lang w:val="fr-FR"/>
              </w:rPr>
            </w:pPr>
            <w:r>
              <w:rPr>
                <w:lang w:val="fr-FR"/>
              </w:rPr>
              <w:t>C</w:t>
            </w:r>
          </w:p>
        </w:tc>
      </w:tr>
      <w:tr w:rsidR="00703A23" w14:paraId="5F7A7F83"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0117F1E" w14:textId="77777777" w:rsidR="00703A23" w:rsidRDefault="00703A23">
            <w:pPr>
              <w:pStyle w:val="TAL"/>
              <w:rPr>
                <w:lang w:val="fr-FR"/>
              </w:rPr>
            </w:pPr>
            <w:r>
              <w:rPr>
                <w:lang w:val="fr-FR"/>
              </w:rPr>
              <w:t>sUPIUnauthenticated</w:t>
            </w:r>
          </w:p>
        </w:tc>
        <w:tc>
          <w:tcPr>
            <w:tcW w:w="6516" w:type="dxa"/>
            <w:tcBorders>
              <w:top w:val="single" w:sz="4" w:space="0" w:color="auto"/>
              <w:left w:val="single" w:sz="4" w:space="0" w:color="auto"/>
              <w:bottom w:val="single" w:sz="4" w:space="0" w:color="auto"/>
              <w:right w:val="single" w:sz="4" w:space="0" w:color="auto"/>
            </w:tcBorders>
            <w:hideMark/>
          </w:tcPr>
          <w:p w14:paraId="1A46943E" w14:textId="77777777" w:rsidR="00703A23" w:rsidRDefault="00703A23">
            <w:pPr>
              <w:pStyle w:val="TAL"/>
              <w:rPr>
                <w:lang w:val="fr-FR"/>
              </w:rPr>
            </w:pPr>
            <w:r>
              <w:rPr>
                <w:lang w:val="fr-FR"/>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0B1C90B" w14:textId="77777777" w:rsidR="00703A23" w:rsidRDefault="00703A23">
            <w:pPr>
              <w:pStyle w:val="TAL"/>
              <w:rPr>
                <w:lang w:val="fr-FR"/>
              </w:rPr>
            </w:pPr>
            <w:r>
              <w:rPr>
                <w:lang w:val="fr-FR"/>
              </w:rPr>
              <w:t>C</w:t>
            </w:r>
          </w:p>
        </w:tc>
      </w:tr>
      <w:tr w:rsidR="00703A23" w14:paraId="1DF6E007"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97AC098" w14:textId="77777777" w:rsidR="00703A23" w:rsidRDefault="00703A23">
            <w:pPr>
              <w:pStyle w:val="TAL"/>
              <w:rPr>
                <w:lang w:val="fr-FR"/>
              </w:rPr>
            </w:pPr>
            <w:r>
              <w:rPr>
                <w:lang w:val="fr-FR"/>
              </w:rPr>
              <w:t>pEI</w:t>
            </w:r>
          </w:p>
        </w:tc>
        <w:tc>
          <w:tcPr>
            <w:tcW w:w="6516" w:type="dxa"/>
            <w:tcBorders>
              <w:top w:val="single" w:sz="4" w:space="0" w:color="auto"/>
              <w:left w:val="single" w:sz="4" w:space="0" w:color="auto"/>
              <w:bottom w:val="single" w:sz="4" w:space="0" w:color="auto"/>
              <w:right w:val="single" w:sz="4" w:space="0" w:color="auto"/>
            </w:tcBorders>
            <w:hideMark/>
          </w:tcPr>
          <w:p w14:paraId="753B78A8" w14:textId="77777777" w:rsidR="00703A23" w:rsidRDefault="00703A23">
            <w:pPr>
              <w:pStyle w:val="TAL"/>
              <w:rPr>
                <w:lang w:val="fr-FR"/>
              </w:rPr>
            </w:pPr>
            <w:r>
              <w:rPr>
                <w:lang w:val="fr-FR"/>
              </w:rPr>
              <w:t>PEI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0590C58A" w14:textId="77777777" w:rsidR="00703A23" w:rsidRDefault="00703A23">
            <w:pPr>
              <w:pStyle w:val="TAL"/>
              <w:rPr>
                <w:lang w:val="fr-FR"/>
              </w:rPr>
            </w:pPr>
            <w:r>
              <w:rPr>
                <w:lang w:val="fr-FR"/>
              </w:rPr>
              <w:t>C</w:t>
            </w:r>
          </w:p>
        </w:tc>
      </w:tr>
      <w:tr w:rsidR="00703A23" w14:paraId="483C808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22FD3C6B" w14:textId="77777777" w:rsidR="00703A23" w:rsidRDefault="00703A23">
            <w:pPr>
              <w:pStyle w:val="TAL"/>
              <w:rPr>
                <w:lang w:val="fr-FR"/>
              </w:rPr>
            </w:pPr>
            <w:r>
              <w:rPr>
                <w:lang w:val="fr-FR"/>
              </w:rPr>
              <w:t>gPSI</w:t>
            </w:r>
          </w:p>
        </w:tc>
        <w:tc>
          <w:tcPr>
            <w:tcW w:w="6516" w:type="dxa"/>
            <w:tcBorders>
              <w:top w:val="single" w:sz="4" w:space="0" w:color="auto"/>
              <w:left w:val="single" w:sz="4" w:space="0" w:color="auto"/>
              <w:bottom w:val="single" w:sz="4" w:space="0" w:color="auto"/>
              <w:right w:val="single" w:sz="4" w:space="0" w:color="auto"/>
            </w:tcBorders>
            <w:hideMark/>
          </w:tcPr>
          <w:p w14:paraId="6803A079" w14:textId="77777777" w:rsidR="00703A23" w:rsidRDefault="00703A23">
            <w:pPr>
              <w:pStyle w:val="TAL"/>
              <w:rPr>
                <w:lang w:val="fr-FR"/>
              </w:rPr>
            </w:pPr>
            <w:r>
              <w:rPr>
                <w:lang w:val="fr-FR"/>
              </w:rPr>
              <w:t>GPSI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6E30265C" w14:textId="77777777" w:rsidR="00703A23" w:rsidRDefault="00703A23">
            <w:pPr>
              <w:pStyle w:val="TAL"/>
              <w:rPr>
                <w:lang w:val="fr-FR"/>
              </w:rPr>
            </w:pPr>
            <w:r>
              <w:rPr>
                <w:lang w:val="fr-FR"/>
              </w:rPr>
              <w:t>C</w:t>
            </w:r>
          </w:p>
        </w:tc>
      </w:tr>
      <w:tr w:rsidR="00703A23" w14:paraId="4896AAE0"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41C4EB4" w14:textId="77777777" w:rsidR="00703A23" w:rsidRDefault="00703A23">
            <w:pPr>
              <w:pStyle w:val="TAL"/>
              <w:rPr>
                <w:lang w:val="fr-FR"/>
              </w:rPr>
            </w:pPr>
            <w:r>
              <w:rPr>
                <w:lang w:val="fr-FR"/>
              </w:rPr>
              <w:t>sNSSAI</w:t>
            </w:r>
          </w:p>
        </w:tc>
        <w:tc>
          <w:tcPr>
            <w:tcW w:w="6516" w:type="dxa"/>
            <w:tcBorders>
              <w:top w:val="single" w:sz="4" w:space="0" w:color="auto"/>
              <w:left w:val="single" w:sz="4" w:space="0" w:color="auto"/>
              <w:bottom w:val="single" w:sz="4" w:space="0" w:color="auto"/>
              <w:right w:val="single" w:sz="4" w:space="0" w:color="auto"/>
            </w:tcBorders>
            <w:hideMark/>
          </w:tcPr>
          <w:p w14:paraId="5D04330B" w14:textId="77777777" w:rsidR="00703A23" w:rsidRDefault="00703A23">
            <w:pPr>
              <w:pStyle w:val="TAL"/>
              <w:rPr>
                <w:lang w:val="fr-FR"/>
              </w:rPr>
            </w:pPr>
            <w:r>
              <w:rPr>
                <w:lang w:val="fr-FR"/>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05271D2B" w14:textId="77777777" w:rsidR="00703A23" w:rsidRDefault="00703A23">
            <w:pPr>
              <w:pStyle w:val="TAL"/>
              <w:rPr>
                <w:lang w:val="fr-FR"/>
              </w:rPr>
            </w:pPr>
            <w:r>
              <w:rPr>
                <w:lang w:val="fr-FR"/>
              </w:rPr>
              <w:t>C</w:t>
            </w:r>
          </w:p>
        </w:tc>
      </w:tr>
      <w:tr w:rsidR="00703A23" w14:paraId="0E005352"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7262C50" w14:textId="77777777" w:rsidR="00703A23" w:rsidRDefault="00703A23">
            <w:pPr>
              <w:pStyle w:val="TAL"/>
              <w:rPr>
                <w:lang w:val="fr-FR"/>
              </w:rPr>
            </w:pPr>
            <w:r>
              <w:rPr>
                <w:lang w:val="fr-FR"/>
              </w:rPr>
              <w:t>non3GPPAccessEndpoint</w:t>
            </w:r>
          </w:p>
        </w:tc>
        <w:tc>
          <w:tcPr>
            <w:tcW w:w="6516" w:type="dxa"/>
            <w:tcBorders>
              <w:top w:val="single" w:sz="4" w:space="0" w:color="auto"/>
              <w:left w:val="single" w:sz="4" w:space="0" w:color="auto"/>
              <w:bottom w:val="single" w:sz="4" w:space="0" w:color="auto"/>
              <w:right w:val="single" w:sz="4" w:space="0" w:color="auto"/>
            </w:tcBorders>
            <w:hideMark/>
          </w:tcPr>
          <w:p w14:paraId="6E7EEA34" w14:textId="77777777" w:rsidR="00703A23" w:rsidRDefault="00703A23">
            <w:pPr>
              <w:pStyle w:val="TAL"/>
              <w:rPr>
                <w:lang w:val="fr-FR"/>
              </w:rPr>
            </w:pPr>
            <w:r>
              <w:rPr>
                <w:lang w:val="fr-FR"/>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15EBB15F" w14:textId="77777777" w:rsidR="00703A23" w:rsidRDefault="00703A23">
            <w:pPr>
              <w:pStyle w:val="TAL"/>
              <w:rPr>
                <w:lang w:val="fr-FR"/>
              </w:rPr>
            </w:pPr>
            <w:r>
              <w:rPr>
                <w:lang w:val="fr-FR"/>
              </w:rPr>
              <w:t>C</w:t>
            </w:r>
          </w:p>
        </w:tc>
      </w:tr>
      <w:tr w:rsidR="00703A23" w14:paraId="346A9836"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3D89210B" w14:textId="77777777" w:rsidR="00703A23" w:rsidRDefault="00703A23">
            <w:pPr>
              <w:pStyle w:val="TAL"/>
              <w:rPr>
                <w:lang w:val="fr-FR"/>
              </w:rPr>
            </w:pPr>
            <w:r>
              <w:rPr>
                <w:lang w:val="fr-FR"/>
              </w:rPr>
              <w:t>location</w:t>
            </w:r>
          </w:p>
        </w:tc>
        <w:tc>
          <w:tcPr>
            <w:tcW w:w="6516" w:type="dxa"/>
            <w:tcBorders>
              <w:top w:val="single" w:sz="4" w:space="0" w:color="auto"/>
              <w:left w:val="single" w:sz="4" w:space="0" w:color="auto"/>
              <w:bottom w:val="single" w:sz="4" w:space="0" w:color="auto"/>
              <w:right w:val="single" w:sz="4" w:space="0" w:color="auto"/>
            </w:tcBorders>
            <w:hideMark/>
          </w:tcPr>
          <w:p w14:paraId="50C57BEF" w14:textId="77777777" w:rsidR="00703A23" w:rsidRDefault="00703A23">
            <w:pPr>
              <w:pStyle w:val="TAL"/>
              <w:rPr>
                <w:lang w:val="fr-FR"/>
              </w:rPr>
            </w:pPr>
            <w:r>
              <w:rPr>
                <w:lang w:val="fr-FR"/>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433070F7" w14:textId="77777777" w:rsidR="00703A23" w:rsidRDefault="00703A23">
            <w:pPr>
              <w:pStyle w:val="TAL"/>
              <w:rPr>
                <w:lang w:val="fr-FR"/>
              </w:rPr>
            </w:pPr>
            <w:r>
              <w:rPr>
                <w:lang w:val="fr-FR"/>
              </w:rPr>
              <w:t>C</w:t>
            </w:r>
          </w:p>
        </w:tc>
      </w:tr>
      <w:tr w:rsidR="00703A23" w14:paraId="22C1F72A"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85E1958" w14:textId="77777777" w:rsidR="00703A23" w:rsidRDefault="00703A23">
            <w:pPr>
              <w:pStyle w:val="TAL"/>
              <w:rPr>
                <w:lang w:val="fr-FR"/>
              </w:rPr>
            </w:pPr>
            <w:r>
              <w:rPr>
                <w:lang w:val="fr-FR" w:eastAsia="zh-CN"/>
              </w:rPr>
              <w:t>requestType</w:t>
            </w:r>
          </w:p>
        </w:tc>
        <w:tc>
          <w:tcPr>
            <w:tcW w:w="6516" w:type="dxa"/>
            <w:tcBorders>
              <w:top w:val="single" w:sz="4" w:space="0" w:color="auto"/>
              <w:left w:val="single" w:sz="4" w:space="0" w:color="auto"/>
              <w:bottom w:val="single" w:sz="4" w:space="0" w:color="auto"/>
              <w:right w:val="single" w:sz="4" w:space="0" w:color="auto"/>
            </w:tcBorders>
            <w:hideMark/>
          </w:tcPr>
          <w:p w14:paraId="4CFF3AFB" w14:textId="77777777" w:rsidR="00703A23" w:rsidRDefault="00703A23">
            <w:pPr>
              <w:pStyle w:val="TAL"/>
              <w:rPr>
                <w:lang w:val="fr-FR"/>
              </w:rPr>
            </w:pPr>
            <w:r>
              <w:rPr>
                <w:rFonts w:cs="Arial"/>
                <w:szCs w:val="18"/>
                <w:lang w:val="fr-FR" w:eastAsia="zh-CN"/>
              </w:rPr>
              <w:t>Type of request as described in TS 24.501 [13] clause 9.11.3.47 if available.</w:t>
            </w:r>
          </w:p>
        </w:tc>
        <w:tc>
          <w:tcPr>
            <w:tcW w:w="708" w:type="dxa"/>
            <w:tcBorders>
              <w:top w:val="single" w:sz="4" w:space="0" w:color="auto"/>
              <w:left w:val="single" w:sz="4" w:space="0" w:color="auto"/>
              <w:bottom w:val="single" w:sz="4" w:space="0" w:color="auto"/>
              <w:right w:val="single" w:sz="4" w:space="0" w:color="auto"/>
            </w:tcBorders>
            <w:hideMark/>
          </w:tcPr>
          <w:p w14:paraId="76868C51" w14:textId="77777777" w:rsidR="00703A23" w:rsidRDefault="00703A23">
            <w:pPr>
              <w:pStyle w:val="TAL"/>
              <w:rPr>
                <w:lang w:val="fr-FR"/>
              </w:rPr>
            </w:pPr>
            <w:r>
              <w:rPr>
                <w:lang w:val="fr-FR"/>
              </w:rPr>
              <w:t>C</w:t>
            </w:r>
          </w:p>
        </w:tc>
      </w:tr>
      <w:tr w:rsidR="00703A23" w14:paraId="04C957DA"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0633C3ED" w14:textId="77777777" w:rsidR="00703A23" w:rsidRDefault="00703A23">
            <w:pPr>
              <w:pStyle w:val="TAL"/>
              <w:rPr>
                <w:lang w:val="fr-FR"/>
              </w:rPr>
            </w:pPr>
            <w:r>
              <w:rPr>
                <w:lang w:val="fr-FR"/>
              </w:rPr>
              <w:t>accessType</w:t>
            </w:r>
          </w:p>
        </w:tc>
        <w:tc>
          <w:tcPr>
            <w:tcW w:w="6516" w:type="dxa"/>
            <w:tcBorders>
              <w:top w:val="single" w:sz="4" w:space="0" w:color="auto"/>
              <w:left w:val="single" w:sz="4" w:space="0" w:color="auto"/>
              <w:bottom w:val="single" w:sz="4" w:space="0" w:color="auto"/>
              <w:right w:val="single" w:sz="4" w:space="0" w:color="auto"/>
            </w:tcBorders>
            <w:hideMark/>
          </w:tcPr>
          <w:p w14:paraId="0AF02162" w14:textId="77777777" w:rsidR="00703A23" w:rsidRDefault="00703A23">
            <w:pPr>
              <w:pStyle w:val="TAL"/>
              <w:rPr>
                <w:lang w:val="fr-FR"/>
              </w:rPr>
            </w:pPr>
            <w:r>
              <w:rPr>
                <w:lang w:val="fr-FR"/>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393D6E9D" w14:textId="77777777" w:rsidR="00703A23" w:rsidRDefault="00703A23">
            <w:pPr>
              <w:pStyle w:val="TAL"/>
              <w:rPr>
                <w:lang w:val="fr-FR"/>
              </w:rPr>
            </w:pPr>
            <w:r>
              <w:rPr>
                <w:lang w:val="fr-FR"/>
              </w:rPr>
              <w:t>C</w:t>
            </w:r>
          </w:p>
        </w:tc>
      </w:tr>
      <w:tr w:rsidR="00703A23" w14:paraId="2CD34B5F"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3B3BFF5E" w14:textId="77777777" w:rsidR="00703A23" w:rsidRDefault="00703A23">
            <w:pPr>
              <w:pStyle w:val="TAL"/>
              <w:rPr>
                <w:lang w:val="fr-FR"/>
              </w:rPr>
            </w:pPr>
            <w:r>
              <w:rPr>
                <w:lang w:val="fr-FR"/>
              </w:rPr>
              <w:t>rATType</w:t>
            </w:r>
          </w:p>
        </w:tc>
        <w:tc>
          <w:tcPr>
            <w:tcW w:w="6516" w:type="dxa"/>
            <w:tcBorders>
              <w:top w:val="single" w:sz="4" w:space="0" w:color="auto"/>
              <w:left w:val="single" w:sz="4" w:space="0" w:color="auto"/>
              <w:bottom w:val="single" w:sz="4" w:space="0" w:color="auto"/>
              <w:right w:val="single" w:sz="4" w:space="0" w:color="auto"/>
            </w:tcBorders>
            <w:hideMark/>
          </w:tcPr>
          <w:p w14:paraId="07C08355" w14:textId="77777777" w:rsidR="00703A23" w:rsidRDefault="00703A23">
            <w:pPr>
              <w:pStyle w:val="TAL"/>
              <w:rPr>
                <w:lang w:val="fr-FR"/>
              </w:rPr>
            </w:pPr>
            <w:r>
              <w:rPr>
                <w:lang w:val="fr-FR"/>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7F7B009C" w14:textId="77777777" w:rsidR="00703A23" w:rsidRDefault="00703A23">
            <w:pPr>
              <w:pStyle w:val="TAL"/>
              <w:rPr>
                <w:lang w:val="fr-FR"/>
              </w:rPr>
            </w:pPr>
            <w:r>
              <w:rPr>
                <w:lang w:val="fr-FR"/>
              </w:rPr>
              <w:t>C</w:t>
            </w:r>
          </w:p>
        </w:tc>
      </w:tr>
      <w:tr w:rsidR="00703A23" w14:paraId="628F12AB"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40FF482A" w14:textId="77777777" w:rsidR="00703A23" w:rsidRDefault="00703A23">
            <w:pPr>
              <w:pStyle w:val="TAL"/>
              <w:rPr>
                <w:lang w:val="fr-FR"/>
              </w:rPr>
            </w:pPr>
            <w:r>
              <w:rPr>
                <w:lang w:val="fr-FR"/>
              </w:rPr>
              <w:t>pDUSessionID</w:t>
            </w:r>
          </w:p>
        </w:tc>
        <w:tc>
          <w:tcPr>
            <w:tcW w:w="6516" w:type="dxa"/>
            <w:tcBorders>
              <w:top w:val="single" w:sz="4" w:space="0" w:color="auto"/>
              <w:left w:val="single" w:sz="4" w:space="0" w:color="auto"/>
              <w:bottom w:val="single" w:sz="4" w:space="0" w:color="auto"/>
              <w:right w:val="single" w:sz="4" w:space="0" w:color="auto"/>
            </w:tcBorders>
            <w:hideMark/>
          </w:tcPr>
          <w:p w14:paraId="1C804622" w14:textId="77777777" w:rsidR="00703A23" w:rsidRDefault="00703A23">
            <w:pPr>
              <w:pStyle w:val="TAL"/>
              <w:rPr>
                <w:highlight w:val="yellow"/>
                <w:lang w:val="fr-FR"/>
              </w:rPr>
            </w:pPr>
            <w:r>
              <w:rPr>
                <w:lang w:val="fr-FR"/>
              </w:rPr>
              <w:t>PDU Session ID See TS 24.501 [13] clause 9.4. 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000F35C9" w14:textId="77777777" w:rsidR="00703A23" w:rsidRDefault="00703A23">
            <w:pPr>
              <w:pStyle w:val="TAL"/>
              <w:rPr>
                <w:lang w:val="fr-FR"/>
              </w:rPr>
            </w:pPr>
            <w:r>
              <w:rPr>
                <w:lang w:val="fr-FR"/>
              </w:rPr>
              <w:t>C</w:t>
            </w:r>
          </w:p>
        </w:tc>
      </w:tr>
      <w:tr w:rsidR="00703A23" w14:paraId="5C81596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25CC223C" w14:textId="77777777" w:rsidR="00703A23" w:rsidRDefault="00703A23">
            <w:pPr>
              <w:pStyle w:val="TAL"/>
              <w:rPr>
                <w:lang w:val="fr-FR"/>
              </w:rPr>
            </w:pPr>
            <w:r>
              <w:rPr>
                <w:lang w:val="fr-FR"/>
              </w:rPr>
              <w:t>ePS5GSComboInfo</w:t>
            </w:r>
          </w:p>
        </w:tc>
        <w:tc>
          <w:tcPr>
            <w:tcW w:w="6516" w:type="dxa"/>
            <w:tcBorders>
              <w:top w:val="single" w:sz="4" w:space="0" w:color="auto"/>
              <w:left w:val="single" w:sz="4" w:space="0" w:color="auto"/>
              <w:bottom w:val="single" w:sz="4" w:space="0" w:color="auto"/>
              <w:right w:val="single" w:sz="4" w:space="0" w:color="auto"/>
            </w:tcBorders>
            <w:hideMark/>
          </w:tcPr>
          <w:p w14:paraId="234A1F6E" w14:textId="7A23E57D" w:rsidR="00703A23" w:rsidRDefault="00703A23">
            <w:pPr>
              <w:pStyle w:val="TAL"/>
              <w:rPr>
                <w:lang w:val="fr-FR"/>
              </w:rPr>
            </w:pPr>
            <w:r>
              <w:rPr>
                <w:lang w:val="fr-FR"/>
              </w:rPr>
              <w:t>Provides detailed information about PDN Connections</w:t>
            </w:r>
            <w:r>
              <w:rPr>
                <w:rFonts w:cs="Arial"/>
                <w:szCs w:val="18"/>
                <w:lang w:val="fr-FR"/>
              </w:rPr>
              <w:t xml:space="preserve"> associated with PDU Sessions when the SMFPDUSessionEstablishment xIRI message is used to report PDU Session Establishment (see clause 6.3.3.2.2)</w:t>
            </w:r>
            <w:r>
              <w:rPr>
                <w:lang w:val="fr-FR"/>
              </w:rPr>
              <w:t>. 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hideMark/>
          </w:tcPr>
          <w:p w14:paraId="6DA48B4F" w14:textId="77777777" w:rsidR="00703A23" w:rsidRDefault="00703A23">
            <w:pPr>
              <w:pStyle w:val="TAL"/>
              <w:rPr>
                <w:lang w:val="fr-FR"/>
              </w:rPr>
            </w:pPr>
            <w:r>
              <w:rPr>
                <w:lang w:val="fr-FR"/>
              </w:rPr>
              <w:t>C</w:t>
            </w:r>
          </w:p>
        </w:tc>
      </w:tr>
      <w:tr w:rsidR="00703A23" w14:paraId="45FB8C09"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9506AA9" w14:textId="77777777" w:rsidR="00703A23" w:rsidRDefault="00703A23">
            <w:pPr>
              <w:pStyle w:val="TAL"/>
              <w:rPr>
                <w:lang w:val="fr-FR"/>
              </w:rPr>
            </w:pPr>
            <w:r>
              <w:rPr>
                <w:lang w:val="fr-FR"/>
              </w:rPr>
              <w:t>uEEndpoint</w:t>
            </w:r>
          </w:p>
        </w:tc>
        <w:tc>
          <w:tcPr>
            <w:tcW w:w="6516" w:type="dxa"/>
            <w:tcBorders>
              <w:top w:val="single" w:sz="4" w:space="0" w:color="auto"/>
              <w:left w:val="single" w:sz="4" w:space="0" w:color="auto"/>
              <w:bottom w:val="single" w:sz="4" w:space="0" w:color="auto"/>
              <w:right w:val="single" w:sz="4" w:space="0" w:color="auto"/>
            </w:tcBorders>
            <w:hideMark/>
          </w:tcPr>
          <w:p w14:paraId="4D18BAD9" w14:textId="77777777" w:rsidR="00703A23" w:rsidRDefault="00703A23">
            <w:pPr>
              <w:pStyle w:val="TAL"/>
              <w:rPr>
                <w:lang w:val="fr-FR"/>
              </w:rPr>
            </w:pPr>
            <w:r>
              <w:rPr>
                <w:lang w:val="fr-FR"/>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48C4EE6C" w14:textId="77777777" w:rsidR="00703A23" w:rsidRDefault="00703A23">
            <w:pPr>
              <w:pStyle w:val="TAL"/>
              <w:rPr>
                <w:lang w:val="fr-FR"/>
              </w:rPr>
            </w:pPr>
            <w:r>
              <w:rPr>
                <w:lang w:val="fr-FR"/>
              </w:rPr>
              <w:t>C</w:t>
            </w:r>
          </w:p>
        </w:tc>
      </w:tr>
      <w:tr w:rsidR="00703A23" w14:paraId="21593D0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E381733" w14:textId="77777777" w:rsidR="00703A23" w:rsidRDefault="00703A23">
            <w:pPr>
              <w:pStyle w:val="TAL"/>
              <w:rPr>
                <w:lang w:val="fr-FR"/>
              </w:rPr>
            </w:pPr>
            <w:r>
              <w:rPr>
                <w:lang w:val="fr-FR"/>
              </w:rPr>
              <w:t>servingNetwork</w:t>
            </w:r>
          </w:p>
        </w:tc>
        <w:tc>
          <w:tcPr>
            <w:tcW w:w="6516" w:type="dxa"/>
            <w:tcBorders>
              <w:top w:val="single" w:sz="4" w:space="0" w:color="auto"/>
              <w:left w:val="single" w:sz="4" w:space="0" w:color="auto"/>
              <w:bottom w:val="single" w:sz="4" w:space="0" w:color="auto"/>
              <w:right w:val="single" w:sz="4" w:space="0" w:color="auto"/>
            </w:tcBorders>
            <w:hideMark/>
          </w:tcPr>
          <w:p w14:paraId="28DEE8E1" w14:textId="77777777" w:rsidR="00703A23" w:rsidRDefault="00703A23">
            <w:pPr>
              <w:pStyle w:val="TAL"/>
              <w:rPr>
                <w:lang w:val="fr-FR"/>
              </w:rPr>
            </w:pPr>
            <w:r>
              <w:rPr>
                <w:rFonts w:cs="Arial"/>
                <w:szCs w:val="18"/>
                <w:lang w:val="fr-FR"/>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0A98C20E" w14:textId="77777777" w:rsidR="00703A23" w:rsidRDefault="00703A23">
            <w:pPr>
              <w:pStyle w:val="TAL"/>
              <w:rPr>
                <w:lang w:val="fr-FR"/>
              </w:rPr>
            </w:pPr>
            <w:r>
              <w:rPr>
                <w:lang w:val="fr-FR"/>
              </w:rPr>
              <w:t>C</w:t>
            </w:r>
          </w:p>
        </w:tc>
      </w:tr>
      <w:tr w:rsidR="00703A23" w14:paraId="15D5C224"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787C468" w14:textId="77777777" w:rsidR="00703A23" w:rsidRDefault="00703A23">
            <w:pPr>
              <w:pStyle w:val="TAL"/>
              <w:rPr>
                <w:lang w:val="fr-FR"/>
              </w:rPr>
            </w:pPr>
            <w:r>
              <w:rPr>
                <w:lang w:val="fr-FR"/>
              </w:rPr>
              <w:t>handoverState</w:t>
            </w:r>
          </w:p>
        </w:tc>
        <w:tc>
          <w:tcPr>
            <w:tcW w:w="6516" w:type="dxa"/>
            <w:tcBorders>
              <w:top w:val="single" w:sz="4" w:space="0" w:color="auto"/>
              <w:left w:val="single" w:sz="4" w:space="0" w:color="auto"/>
              <w:bottom w:val="single" w:sz="4" w:space="0" w:color="auto"/>
              <w:right w:val="single" w:sz="4" w:space="0" w:color="auto"/>
            </w:tcBorders>
            <w:hideMark/>
          </w:tcPr>
          <w:p w14:paraId="2E86BBD3" w14:textId="77777777" w:rsidR="00703A23" w:rsidRDefault="00703A23">
            <w:pPr>
              <w:pStyle w:val="TAL"/>
              <w:rPr>
                <w:lang w:val="fr-FR"/>
              </w:rPr>
            </w:pPr>
            <w:r>
              <w:rPr>
                <w:rFonts w:cs="Arial"/>
                <w:szCs w:val="18"/>
                <w:lang w:val="fr-FR"/>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01E052D1" w14:textId="77777777" w:rsidR="00703A23" w:rsidRDefault="00703A23">
            <w:pPr>
              <w:pStyle w:val="TAL"/>
              <w:rPr>
                <w:lang w:val="fr-FR"/>
              </w:rPr>
            </w:pPr>
            <w:r>
              <w:rPr>
                <w:lang w:val="fr-FR"/>
              </w:rPr>
              <w:t>C</w:t>
            </w:r>
          </w:p>
        </w:tc>
      </w:tr>
      <w:tr w:rsidR="00703A23" w14:paraId="6BF126E8"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4485AAFC" w14:textId="77777777" w:rsidR="00703A23" w:rsidRDefault="00703A23">
            <w:pPr>
              <w:pStyle w:val="TAL"/>
              <w:rPr>
                <w:lang w:val="fr-FR"/>
              </w:rPr>
            </w:pPr>
            <w:r>
              <w:rPr>
                <w:lang w:val="fr-FR"/>
              </w:rPr>
              <w:t>gTPTunnelInfo</w:t>
            </w:r>
          </w:p>
        </w:tc>
        <w:tc>
          <w:tcPr>
            <w:tcW w:w="6516" w:type="dxa"/>
            <w:tcBorders>
              <w:top w:val="single" w:sz="4" w:space="0" w:color="auto"/>
              <w:left w:val="single" w:sz="4" w:space="0" w:color="auto"/>
              <w:bottom w:val="single" w:sz="4" w:space="0" w:color="auto"/>
              <w:right w:val="single" w:sz="4" w:space="0" w:color="auto"/>
            </w:tcBorders>
            <w:hideMark/>
          </w:tcPr>
          <w:p w14:paraId="56FD5019" w14:textId="77777777" w:rsidR="00703A23" w:rsidRDefault="00703A23">
            <w:pPr>
              <w:pStyle w:val="TAL"/>
              <w:rPr>
                <w:lang w:val="fr-FR"/>
              </w:rPr>
            </w:pPr>
            <w:r>
              <w:rPr>
                <w:lang w:val="fr-FR"/>
              </w:rPr>
              <w:t>Contains the information for the User Plane GTP Tunnels for the PDU Session</w:t>
            </w:r>
            <w:r>
              <w:rPr>
                <w:rFonts w:cs="Arial"/>
                <w:szCs w:val="18"/>
                <w:lang w:val="fr-FR"/>
              </w:rPr>
              <w:t xml:space="preserve"> (see TS 29.502 [16] clauses 6.1.6.2.2, 6.1.6.2.9 and 6.1.6.2.39).</w:t>
            </w:r>
            <w:r>
              <w:rPr>
                <w:lang w:val="fr-FR"/>
              </w:rPr>
              <w:t xml:space="preserve"> See Table 6.2.3-1B.</w:t>
            </w:r>
          </w:p>
        </w:tc>
        <w:tc>
          <w:tcPr>
            <w:tcW w:w="708" w:type="dxa"/>
            <w:tcBorders>
              <w:top w:val="single" w:sz="4" w:space="0" w:color="auto"/>
              <w:left w:val="single" w:sz="4" w:space="0" w:color="auto"/>
              <w:bottom w:val="single" w:sz="4" w:space="0" w:color="auto"/>
              <w:right w:val="single" w:sz="4" w:space="0" w:color="auto"/>
            </w:tcBorders>
            <w:hideMark/>
          </w:tcPr>
          <w:p w14:paraId="4EF6C505" w14:textId="77777777" w:rsidR="00703A23" w:rsidRDefault="00703A23">
            <w:pPr>
              <w:pStyle w:val="TAL"/>
              <w:rPr>
                <w:lang w:val="fr-FR"/>
              </w:rPr>
            </w:pPr>
            <w:r>
              <w:rPr>
                <w:lang w:val="fr-FR"/>
              </w:rPr>
              <w:t>M</w:t>
            </w:r>
          </w:p>
        </w:tc>
      </w:tr>
      <w:tr w:rsidR="00703A23" w14:paraId="65F7A967"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D6E872C" w14:textId="77777777" w:rsidR="00703A23" w:rsidRDefault="00703A23">
            <w:pPr>
              <w:pStyle w:val="TAL"/>
              <w:rPr>
                <w:lang w:val="fr-FR"/>
              </w:rPr>
            </w:pPr>
            <w:r>
              <w:rPr>
                <w:lang w:val="fr-FR"/>
              </w:rPr>
              <w:t>pCCRules</w:t>
            </w:r>
          </w:p>
        </w:tc>
        <w:tc>
          <w:tcPr>
            <w:tcW w:w="6516" w:type="dxa"/>
            <w:tcBorders>
              <w:top w:val="single" w:sz="4" w:space="0" w:color="auto"/>
              <w:left w:val="single" w:sz="4" w:space="0" w:color="auto"/>
              <w:bottom w:val="single" w:sz="4" w:space="0" w:color="auto"/>
              <w:right w:val="single" w:sz="4" w:space="0" w:color="auto"/>
            </w:tcBorders>
            <w:hideMark/>
          </w:tcPr>
          <w:p w14:paraId="3444643F" w14:textId="37F3A2FA" w:rsidR="00703A23" w:rsidRDefault="00703A23">
            <w:pPr>
              <w:pStyle w:val="TAL"/>
              <w:rPr>
                <w:lang w:val="fr-FR"/>
              </w:rPr>
            </w:pPr>
            <w:r>
              <w:rPr>
                <w:rFonts w:cs="Arial"/>
                <w:szCs w:val="18"/>
                <w:lang w:val="fr-FR"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sidR="00D61059">
              <w:rPr>
                <w:rFonts w:cs="Arial"/>
                <w:szCs w:val="18"/>
                <w:lang w:val="fr-FR" w:eastAsia="zh-CN"/>
              </w:rPr>
              <w:t>, if available</w:t>
            </w:r>
            <w:r>
              <w:rPr>
                <w:rFonts w:cs="Arial"/>
                <w:szCs w:val="18"/>
                <w:lang w:val="fr-FR" w:eastAsia="zh-CN"/>
              </w:rPr>
              <w:t>.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3EC6A6BE" w14:textId="77777777" w:rsidR="00703A23" w:rsidRDefault="00703A23">
            <w:pPr>
              <w:pStyle w:val="TAL"/>
              <w:rPr>
                <w:lang w:val="fr-FR"/>
              </w:rPr>
            </w:pPr>
            <w:r>
              <w:rPr>
                <w:lang w:val="fr-FR"/>
              </w:rPr>
              <w:t>C</w:t>
            </w:r>
          </w:p>
        </w:tc>
      </w:tr>
      <w:tr w:rsidR="00703A23" w14:paraId="36F77631"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92AC136" w14:textId="77777777" w:rsidR="00703A23" w:rsidRDefault="00703A23">
            <w:pPr>
              <w:pStyle w:val="TAL"/>
              <w:rPr>
                <w:lang w:val="fr-FR"/>
              </w:rPr>
            </w:pPr>
            <w:r>
              <w:rPr>
                <w:lang w:val="fr-FR"/>
              </w:rPr>
              <w:t>ePSPDNConnectionModification</w:t>
            </w:r>
          </w:p>
        </w:tc>
        <w:tc>
          <w:tcPr>
            <w:tcW w:w="6516" w:type="dxa"/>
            <w:tcBorders>
              <w:top w:val="single" w:sz="4" w:space="0" w:color="auto"/>
              <w:left w:val="single" w:sz="4" w:space="0" w:color="auto"/>
              <w:bottom w:val="single" w:sz="4" w:space="0" w:color="auto"/>
              <w:right w:val="single" w:sz="4" w:space="0" w:color="auto"/>
            </w:tcBorders>
            <w:hideMark/>
          </w:tcPr>
          <w:p w14:paraId="28432AEE" w14:textId="77777777" w:rsidR="00703A23" w:rsidRDefault="00703A23">
            <w:pPr>
              <w:pStyle w:val="TAL"/>
              <w:rPr>
                <w:rFonts w:cs="Arial"/>
                <w:szCs w:val="18"/>
                <w:lang w:val="fr-FR" w:eastAsia="zh-CN"/>
              </w:rPr>
            </w:pPr>
            <w:r>
              <w:rPr>
                <w:rFonts w:cs="Arial"/>
                <w:szCs w:val="18"/>
                <w:lang w:val="fr-FR"/>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33D2BF08" w14:textId="77777777" w:rsidR="00703A23" w:rsidRDefault="00703A23">
            <w:pPr>
              <w:pStyle w:val="TAL"/>
              <w:rPr>
                <w:lang w:val="fr-FR"/>
              </w:rPr>
            </w:pPr>
            <w:r>
              <w:rPr>
                <w:lang w:val="fr-FR"/>
              </w:rPr>
              <w:t>C</w:t>
            </w:r>
          </w:p>
        </w:tc>
      </w:tr>
      <w:tr w:rsidR="00646A96" w14:paraId="0CA2BE3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6F3C8CD" w14:textId="77777777" w:rsidR="00646A96" w:rsidRPr="00646A96" w:rsidRDefault="00646A96">
            <w:pPr>
              <w:pStyle w:val="TAL"/>
              <w:rPr>
                <w:lang w:val="fr-FR"/>
              </w:rPr>
            </w:pPr>
            <w:r w:rsidRPr="00646A96">
              <w:rPr>
                <w:lang w:val="fr-FR"/>
              </w:rPr>
              <w:t>uPPathChange</w:t>
            </w:r>
          </w:p>
        </w:tc>
        <w:tc>
          <w:tcPr>
            <w:tcW w:w="6516" w:type="dxa"/>
            <w:tcBorders>
              <w:top w:val="single" w:sz="4" w:space="0" w:color="auto"/>
              <w:left w:val="single" w:sz="4" w:space="0" w:color="auto"/>
              <w:bottom w:val="single" w:sz="4" w:space="0" w:color="auto"/>
              <w:right w:val="single" w:sz="4" w:space="0" w:color="auto"/>
            </w:tcBorders>
            <w:hideMark/>
          </w:tcPr>
          <w:p w14:paraId="216B190C" w14:textId="77777777" w:rsidR="00646A96" w:rsidRPr="00646A96" w:rsidRDefault="00646A96">
            <w:pPr>
              <w:pStyle w:val="TAL"/>
              <w:rPr>
                <w:rFonts w:cs="Arial"/>
                <w:szCs w:val="18"/>
                <w:lang w:val="fr-FR"/>
              </w:rPr>
            </w:pPr>
            <w:r w:rsidRPr="00646A96">
              <w:rPr>
                <w:rFonts w:cs="Arial"/>
                <w:szCs w:val="18"/>
                <w:lang w:val="fr-FR"/>
              </w:rPr>
              <w:t>Notification of the UPPathChange event. This IE is defined in TS 29.508 [90], if available, Table 5.6.2.5-1.</w:t>
            </w:r>
          </w:p>
        </w:tc>
        <w:tc>
          <w:tcPr>
            <w:tcW w:w="708" w:type="dxa"/>
            <w:tcBorders>
              <w:top w:val="single" w:sz="4" w:space="0" w:color="auto"/>
              <w:left w:val="single" w:sz="4" w:space="0" w:color="auto"/>
              <w:bottom w:val="single" w:sz="4" w:space="0" w:color="auto"/>
              <w:right w:val="single" w:sz="4" w:space="0" w:color="auto"/>
            </w:tcBorders>
            <w:hideMark/>
          </w:tcPr>
          <w:p w14:paraId="24AC9A28" w14:textId="77777777" w:rsidR="00646A96" w:rsidRPr="00646A96" w:rsidRDefault="00646A96">
            <w:pPr>
              <w:pStyle w:val="TAL"/>
              <w:rPr>
                <w:lang w:val="fr-FR"/>
              </w:rPr>
            </w:pPr>
            <w:r w:rsidRPr="00646A96">
              <w:rPr>
                <w:lang w:val="fr-FR"/>
              </w:rPr>
              <w:t>C</w:t>
            </w:r>
          </w:p>
        </w:tc>
      </w:tr>
      <w:tr w:rsidR="00646A96" w14:paraId="223F757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A68C522" w14:textId="77777777" w:rsidR="00646A96" w:rsidRPr="00646A96" w:rsidRDefault="00646A96">
            <w:pPr>
              <w:pStyle w:val="TAL"/>
              <w:rPr>
                <w:lang w:val="fr-FR"/>
              </w:rPr>
            </w:pPr>
            <w:r w:rsidRPr="00646A96">
              <w:rPr>
                <w:lang w:val="fr-FR"/>
              </w:rPr>
              <w:t>pFDDataForApp</w:t>
            </w:r>
          </w:p>
        </w:tc>
        <w:tc>
          <w:tcPr>
            <w:tcW w:w="6516" w:type="dxa"/>
            <w:tcBorders>
              <w:top w:val="single" w:sz="4" w:space="0" w:color="auto"/>
              <w:left w:val="single" w:sz="4" w:space="0" w:color="auto"/>
              <w:bottom w:val="single" w:sz="4" w:space="0" w:color="auto"/>
              <w:right w:val="single" w:sz="4" w:space="0" w:color="auto"/>
            </w:tcBorders>
            <w:hideMark/>
          </w:tcPr>
          <w:p w14:paraId="005F922E" w14:textId="77777777" w:rsidR="00646A96" w:rsidRPr="00646A96" w:rsidRDefault="00646A96">
            <w:pPr>
              <w:pStyle w:val="TAL"/>
              <w:rPr>
                <w:rFonts w:cs="Arial"/>
                <w:szCs w:val="18"/>
                <w:lang w:val="fr-FR"/>
              </w:rPr>
            </w:pPr>
            <w:r w:rsidRPr="00646A96">
              <w:rPr>
                <w:rFonts w:cs="Arial"/>
                <w:szCs w:val="18"/>
                <w:lang w:val="fr-FR"/>
              </w:rPr>
              <w:t>Represents the packet flow descriptions (PFDs) for an application identifier (AppId), if available. This IE is defined in TS 29.551 [96], Table 5.6.2.2-1.</w:t>
            </w:r>
          </w:p>
        </w:tc>
        <w:tc>
          <w:tcPr>
            <w:tcW w:w="708" w:type="dxa"/>
            <w:tcBorders>
              <w:top w:val="single" w:sz="4" w:space="0" w:color="auto"/>
              <w:left w:val="single" w:sz="4" w:space="0" w:color="auto"/>
              <w:bottom w:val="single" w:sz="4" w:space="0" w:color="auto"/>
              <w:right w:val="single" w:sz="4" w:space="0" w:color="auto"/>
            </w:tcBorders>
            <w:hideMark/>
          </w:tcPr>
          <w:p w14:paraId="6D77A69B" w14:textId="77777777" w:rsidR="00646A96" w:rsidRPr="00646A96" w:rsidRDefault="00646A96">
            <w:pPr>
              <w:pStyle w:val="TAL"/>
              <w:rPr>
                <w:lang w:val="fr-FR"/>
              </w:rPr>
            </w:pPr>
            <w:r w:rsidRPr="00646A96">
              <w:rPr>
                <w:lang w:val="fr-FR"/>
              </w:rPr>
              <w:t>C</w:t>
            </w:r>
          </w:p>
        </w:tc>
      </w:tr>
    </w:tbl>
    <w:p w14:paraId="0A5684BA" w14:textId="77777777" w:rsidR="00D14E34" w:rsidRDefault="00D14E34" w:rsidP="00D14E34">
      <w:bookmarkStart w:id="139" w:name="_Hlk107930735"/>
    </w:p>
    <w:p w14:paraId="342E809A" w14:textId="77777777" w:rsidR="00D14E34" w:rsidRDefault="00D14E34" w:rsidP="00D14E34">
      <w:pPr>
        <w:pStyle w:val="TH"/>
      </w:pPr>
      <w:r>
        <w:lastRenderedPageBreak/>
        <w:t>Table 6.2.3-2A: Payload of UPPathChange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4020E9A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7087426"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A5CDEB4"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7D84D78" w14:textId="77777777" w:rsidR="00D14E34" w:rsidRDefault="00D14E34" w:rsidP="00D14E34">
            <w:pPr>
              <w:pStyle w:val="TAH"/>
              <w:rPr>
                <w:lang w:val="en-US"/>
              </w:rPr>
            </w:pPr>
            <w:r>
              <w:rPr>
                <w:lang w:val="en-US"/>
              </w:rPr>
              <w:t>M/C/O</w:t>
            </w:r>
          </w:p>
        </w:tc>
      </w:tr>
      <w:tr w:rsidR="00D14E34" w14:paraId="083583C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9AFBB33" w14:textId="77777777" w:rsidR="00D14E34" w:rsidRDefault="00D14E34" w:rsidP="00D14E34">
            <w:pPr>
              <w:pStyle w:val="TAL"/>
              <w:rPr>
                <w:lang w:val="en-US"/>
              </w:rPr>
            </w:pPr>
            <w:r>
              <w:rPr>
                <w:lang w:val="en-US"/>
              </w:rPr>
              <w:t>sourceDNAI</w:t>
            </w:r>
          </w:p>
        </w:tc>
        <w:tc>
          <w:tcPr>
            <w:tcW w:w="6519" w:type="dxa"/>
            <w:tcBorders>
              <w:top w:val="single" w:sz="4" w:space="0" w:color="auto"/>
              <w:left w:val="single" w:sz="4" w:space="0" w:color="auto"/>
              <w:bottom w:val="single" w:sz="4" w:space="0" w:color="auto"/>
              <w:right w:val="single" w:sz="4" w:space="0" w:color="auto"/>
            </w:tcBorders>
            <w:vAlign w:val="center"/>
            <w:hideMark/>
          </w:tcPr>
          <w:p w14:paraId="75AD7B13" w14:textId="77777777" w:rsidR="00D14E34" w:rsidRDefault="00D14E34" w:rsidP="00D14E34">
            <w:pPr>
              <w:pStyle w:val="TAL"/>
              <w:rPr>
                <w:lang w:val="en-US"/>
              </w:rPr>
            </w:pPr>
            <w:r>
              <w:rPr>
                <w:lang w:val="en-US"/>
              </w:rPr>
              <w:t xml:space="preserve">Source DNAI, if the DNAI has changed. DNAI represents the location of applications towards which the traffic routing should apply,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1B578928" w14:textId="77777777" w:rsidR="00D14E34" w:rsidRDefault="00D14E34" w:rsidP="00D14E34">
            <w:pPr>
              <w:pStyle w:val="TAL"/>
              <w:rPr>
                <w:lang w:val="en-US"/>
              </w:rPr>
            </w:pPr>
            <w:r>
              <w:rPr>
                <w:lang w:val="en-US"/>
              </w:rPr>
              <w:t xml:space="preserve">C </w:t>
            </w:r>
          </w:p>
        </w:tc>
      </w:tr>
      <w:tr w:rsidR="00D14E34" w14:paraId="4EEB4A0F"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080C036B" w14:textId="77777777" w:rsidR="00D14E34" w:rsidRDefault="00D14E34" w:rsidP="00D14E34">
            <w:pPr>
              <w:pStyle w:val="TAL"/>
              <w:rPr>
                <w:lang w:val="en-US"/>
              </w:rPr>
            </w:pPr>
            <w:r>
              <w:rPr>
                <w:lang w:val="en-US"/>
              </w:rPr>
              <w:t>targetDNAI</w:t>
            </w:r>
          </w:p>
        </w:tc>
        <w:tc>
          <w:tcPr>
            <w:tcW w:w="6519" w:type="dxa"/>
            <w:tcBorders>
              <w:top w:val="single" w:sz="4" w:space="0" w:color="auto"/>
              <w:left w:val="single" w:sz="4" w:space="0" w:color="auto"/>
              <w:bottom w:val="single" w:sz="4" w:space="0" w:color="auto"/>
              <w:right w:val="single" w:sz="4" w:space="0" w:color="auto"/>
            </w:tcBorders>
            <w:vAlign w:val="center"/>
            <w:hideMark/>
          </w:tcPr>
          <w:p w14:paraId="4FEBC8DB" w14:textId="77777777" w:rsidR="00D14E34" w:rsidRDefault="00D14E34" w:rsidP="00D14E34">
            <w:pPr>
              <w:pStyle w:val="TAL"/>
              <w:rPr>
                <w:lang w:val="en-US"/>
              </w:rPr>
            </w:pPr>
            <w:r>
              <w:rPr>
                <w:rFonts w:cs="Arial"/>
                <w:color w:val="000000"/>
                <w:szCs w:val="18"/>
                <w:lang w:val="en-US"/>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hideMark/>
          </w:tcPr>
          <w:p w14:paraId="2385611D" w14:textId="77777777" w:rsidR="00D14E34" w:rsidRDefault="00D14E34" w:rsidP="00D14E34">
            <w:pPr>
              <w:pStyle w:val="TAL"/>
              <w:rPr>
                <w:lang w:val="en-US"/>
              </w:rPr>
            </w:pPr>
            <w:r>
              <w:rPr>
                <w:lang w:val="en-US"/>
              </w:rPr>
              <w:t>C</w:t>
            </w:r>
          </w:p>
        </w:tc>
      </w:tr>
      <w:tr w:rsidR="00D14E34" w14:paraId="7F76E64F"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338507F4" w14:textId="77777777" w:rsidR="00D14E34" w:rsidRDefault="00D14E34" w:rsidP="00D14E34">
            <w:pPr>
              <w:pStyle w:val="TAL"/>
              <w:rPr>
                <w:lang w:val="en-US"/>
              </w:rPr>
            </w:pPr>
            <w:r>
              <w:rPr>
                <w:lang w:val="en-US"/>
              </w:rPr>
              <w:t>dNAIChangeType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18EE1B4" w14:textId="77777777" w:rsidR="00D14E34" w:rsidRDefault="00D14E34" w:rsidP="00D14E34">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31756380" w14:textId="77777777" w:rsidR="00D14E34" w:rsidRDefault="00D14E34" w:rsidP="00D14E34">
            <w:pPr>
              <w:pStyle w:val="TAL"/>
              <w:rPr>
                <w:rFonts w:cs="Arial"/>
                <w:color w:val="000000"/>
                <w:szCs w:val="18"/>
                <w:lang w:val="en-US"/>
              </w:rPr>
            </w:pPr>
            <w:r>
              <w:rPr>
                <w:lang w:val="en-US"/>
              </w:rPr>
              <w:t>C</w:t>
            </w:r>
          </w:p>
        </w:tc>
      </w:tr>
      <w:tr w:rsidR="00D14E34" w14:paraId="29BDC87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0F6E697A" w14:textId="77777777" w:rsidR="00D14E34" w:rsidRDefault="00D14E34" w:rsidP="00D14E34">
            <w:pPr>
              <w:pStyle w:val="TAL"/>
              <w:rPr>
                <w:lang w:val="en-US"/>
              </w:rPr>
            </w:pPr>
            <w:r>
              <w:rPr>
                <w:lang w:val="en-US"/>
              </w:rPr>
              <w:t>sourceUEIPAddress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9D11BB4" w14:textId="77777777" w:rsidR="00D14E34" w:rsidRDefault="00D14E34" w:rsidP="00D14E34">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06208C94" w14:textId="77777777" w:rsidR="00D14E34" w:rsidRDefault="00D14E34" w:rsidP="00D14E34">
            <w:pPr>
              <w:pStyle w:val="TAL"/>
              <w:rPr>
                <w:rFonts w:cs="Arial"/>
                <w:color w:val="000000"/>
                <w:szCs w:val="18"/>
                <w:lang w:val="en-US"/>
              </w:rPr>
            </w:pPr>
            <w:r>
              <w:rPr>
                <w:lang w:val="en-US"/>
              </w:rPr>
              <w:t>C</w:t>
            </w:r>
          </w:p>
        </w:tc>
      </w:tr>
      <w:tr w:rsidR="00D14E34" w14:paraId="0460D18A"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0C0F1CB" w14:textId="77777777" w:rsidR="00D14E34" w:rsidRDefault="00D14E34" w:rsidP="00D14E34">
            <w:pPr>
              <w:pStyle w:val="TAL"/>
              <w:rPr>
                <w:lang w:val="en-US"/>
              </w:rPr>
            </w:pPr>
            <w:r>
              <w:rPr>
                <w:lang w:val="en-US"/>
              </w:rPr>
              <w:t>targetUEIPAddress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508F427" w14:textId="77777777" w:rsidR="00D14E34" w:rsidRDefault="00D14E34" w:rsidP="00D14E34">
            <w:pPr>
              <w:pStyle w:val="TAL"/>
              <w:rPr>
                <w:rFonts w:cs="Arial"/>
                <w:color w:val="000000"/>
                <w:szCs w:val="18"/>
                <w:lang w:val="en-US"/>
              </w:rPr>
            </w:pPr>
            <w:r>
              <w:rPr>
                <w:rFonts w:cs="Arial"/>
                <w:color w:val="000000"/>
                <w:szCs w:val="18"/>
                <w:lang w:val="en-US"/>
              </w:rPr>
              <w:t>The IPv4 Address of the served UE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338B5C4D" w14:textId="77777777" w:rsidR="00D14E34" w:rsidRDefault="00D14E34" w:rsidP="00D14E34">
            <w:pPr>
              <w:pStyle w:val="TAL"/>
              <w:rPr>
                <w:lang w:val="en-US"/>
              </w:rPr>
            </w:pPr>
            <w:r>
              <w:rPr>
                <w:lang w:val="en-US"/>
              </w:rPr>
              <w:t>C</w:t>
            </w:r>
          </w:p>
        </w:tc>
      </w:tr>
      <w:tr w:rsidR="00D14E34" w14:paraId="216E010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1534D43" w14:textId="77777777" w:rsidR="00D14E34" w:rsidRDefault="00D14E34" w:rsidP="00D14E34">
            <w:pPr>
              <w:pStyle w:val="TAL"/>
              <w:rPr>
                <w:lang w:val="en-US"/>
              </w:rPr>
            </w:pPr>
            <w:r>
              <w:rPr>
                <w:lang w:val="en-US"/>
              </w:rPr>
              <w:t>sourceTrafficRouting</w:t>
            </w:r>
          </w:p>
        </w:tc>
        <w:tc>
          <w:tcPr>
            <w:tcW w:w="6519" w:type="dxa"/>
            <w:tcBorders>
              <w:top w:val="single" w:sz="4" w:space="0" w:color="auto"/>
              <w:left w:val="single" w:sz="4" w:space="0" w:color="auto"/>
              <w:bottom w:val="single" w:sz="4" w:space="0" w:color="auto"/>
              <w:right w:val="single" w:sz="4" w:space="0" w:color="auto"/>
            </w:tcBorders>
            <w:vAlign w:val="center"/>
            <w:hideMark/>
          </w:tcPr>
          <w:p w14:paraId="43C7CAAC" w14:textId="77777777" w:rsidR="00D14E34" w:rsidRDefault="00D14E34" w:rsidP="00D14E34">
            <w:pPr>
              <w:pStyle w:val="TAL"/>
              <w:rPr>
                <w:rFonts w:cs="Arial"/>
                <w:color w:val="000000"/>
                <w:szCs w:val="18"/>
                <w:lang w:val="en-US"/>
              </w:rPr>
            </w:pPr>
            <w:r>
              <w:rPr>
                <w:rFonts w:cs="Arial"/>
                <w:color w:val="000000"/>
                <w:szCs w:val="18"/>
                <w:lang w:val="en-US"/>
              </w:rPr>
              <w:t>N6 traffic routing information for the source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62B6FF53" w14:textId="77777777" w:rsidR="00D14E34" w:rsidRDefault="00D14E34" w:rsidP="00D14E34">
            <w:pPr>
              <w:pStyle w:val="TAL"/>
              <w:rPr>
                <w:lang w:val="en-US"/>
              </w:rPr>
            </w:pPr>
            <w:r>
              <w:rPr>
                <w:lang w:val="en-US"/>
              </w:rPr>
              <w:t>C</w:t>
            </w:r>
          </w:p>
        </w:tc>
      </w:tr>
      <w:tr w:rsidR="00D14E34" w14:paraId="7DED9B95"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4291B6B" w14:textId="77777777" w:rsidR="00D14E34" w:rsidRDefault="00D14E34" w:rsidP="00D14E34">
            <w:pPr>
              <w:pStyle w:val="TAL"/>
              <w:rPr>
                <w:lang w:val="en-US"/>
              </w:rPr>
            </w:pPr>
            <w:r>
              <w:rPr>
                <w:lang w:val="en-US"/>
              </w:rPr>
              <w:t>targetTrafficRouting</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80D971D" w14:textId="77777777" w:rsidR="00D14E34" w:rsidRDefault="00D14E34" w:rsidP="00D14E34">
            <w:pPr>
              <w:pStyle w:val="TAL"/>
              <w:rPr>
                <w:rFonts w:cs="Arial"/>
                <w:color w:val="000000"/>
                <w:szCs w:val="18"/>
                <w:lang w:val="en-US"/>
              </w:rPr>
            </w:pPr>
            <w:r>
              <w:rPr>
                <w:rFonts w:cs="Arial"/>
                <w:color w:val="000000"/>
                <w:szCs w:val="18"/>
                <w:lang w:val="en-US"/>
              </w:rPr>
              <w:t>N6 traffic routing information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C6AF2B4" w14:textId="77777777" w:rsidR="00D14E34" w:rsidRDefault="00D14E34" w:rsidP="00D14E34">
            <w:pPr>
              <w:pStyle w:val="TAL"/>
              <w:rPr>
                <w:lang w:val="en-US"/>
              </w:rPr>
            </w:pPr>
            <w:r>
              <w:rPr>
                <w:lang w:val="en-US"/>
              </w:rPr>
              <w:t>C</w:t>
            </w:r>
          </w:p>
        </w:tc>
      </w:tr>
      <w:tr w:rsidR="00D14E34" w14:paraId="319B3614"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F76AC2D" w14:textId="77777777" w:rsidR="00D14E34" w:rsidRDefault="00D14E34" w:rsidP="00D14E34">
            <w:pPr>
              <w:pStyle w:val="TAL"/>
              <w:rPr>
                <w:lang w:val="en-US"/>
              </w:rPr>
            </w:pPr>
            <w:r>
              <w:rPr>
                <w:lang w:val="en-US"/>
              </w:rPr>
              <w:t>mACAddress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6B7F65E" w14:textId="77777777" w:rsidR="00D14E34" w:rsidRDefault="00D14E34" w:rsidP="00D14E34">
            <w:pPr>
              <w:pStyle w:val="TAL"/>
              <w:rPr>
                <w:rFonts w:cs="Arial"/>
                <w:color w:val="000000"/>
                <w:szCs w:val="18"/>
                <w:lang w:val="en-US"/>
              </w:rPr>
            </w:pPr>
            <w:r>
              <w:rPr>
                <w:rFonts w:cs="Arial"/>
                <w:color w:val="000000"/>
                <w:szCs w:val="18"/>
                <w:lang w:val="en-US"/>
              </w:rPr>
              <w:t>The MAC address of the served UE,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7A733A94" w14:textId="77777777" w:rsidR="00D14E34" w:rsidRDefault="00D14E34" w:rsidP="00D14E34">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77777777" w:rsidR="00D14E34" w:rsidRDefault="00D14E34" w:rsidP="00D14E34">
            <w:pPr>
              <w:pStyle w:val="TAL"/>
              <w:rPr>
                <w:lang w:val="en-US"/>
              </w:rPr>
            </w:pPr>
            <w:r>
              <w:rPr>
                <w:rFonts w:cs="Arial"/>
                <w:color w:val="000000"/>
                <w:szCs w:val="18"/>
                <w:lang w:val="en-US"/>
              </w:rPr>
              <w:t>PFDs for an application identifier, if available. PFD is defined in TS 29.551 [96], 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7777777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 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39"/>
    </w:tbl>
    <w:p w14:paraId="7167BB14" w14:textId="77777777" w:rsidR="000D4C6D" w:rsidRPr="00760004" w:rsidRDefault="000D4C6D" w:rsidP="000D4C6D"/>
    <w:p w14:paraId="3380D704" w14:textId="63E192AE" w:rsidR="000D4C6D" w:rsidRPr="00760004" w:rsidRDefault="000D4C6D" w:rsidP="000D4C6D">
      <w:pPr>
        <w:pStyle w:val="Heading5"/>
      </w:pPr>
      <w:bookmarkStart w:id="140" w:name="_Toc129881251"/>
      <w:r w:rsidRPr="00760004">
        <w:t>6.2.3.2.4</w:t>
      </w:r>
      <w:r w:rsidRPr="00760004">
        <w:tab/>
        <w:t xml:space="preserve">PDU </w:t>
      </w:r>
      <w:r w:rsidR="00684377" w:rsidRPr="00760004">
        <w:t>s</w:t>
      </w:r>
      <w:r w:rsidRPr="00760004">
        <w:t xml:space="preserve">ession </w:t>
      </w:r>
      <w:r w:rsidR="00684377" w:rsidRPr="00760004">
        <w:t>r</w:t>
      </w:r>
      <w:r w:rsidRPr="00760004">
        <w:t>elease</w:t>
      </w:r>
      <w:bookmarkEnd w:id="140"/>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3250960A"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COMMAND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7074B3CD" w14:textId="53A97194" w:rsidR="00CD7D94" w:rsidRPr="00760004" w:rsidRDefault="008B3C79" w:rsidP="008B3C79">
      <w:pPr>
        <w:pStyle w:val="B1"/>
      </w:pPr>
      <w:r w:rsidRPr="00760004">
        <w:t>-</w:t>
      </w:r>
      <w:r w:rsidRPr="00760004">
        <w:tab/>
      </w:r>
      <w:r w:rsidR="00CD7D94" w:rsidRPr="00760004">
        <w:t>For a non-roaming scenario, the SMF (or for a roaming scenario, V-SMF in the VPLMN), receives the N1 NAS message (via AMF) PDU SESSION MODIFICATION COMMAND REJECT from the UE with the cause value #43 indicating an invalid PDU Session ID and the</w:t>
      </w:r>
      <w:r w:rsidR="008828A9" w:rsidRPr="00760004">
        <w:t xml:space="preserve"> </w:t>
      </w:r>
      <w:r w:rsidR="00CD7D94" w:rsidRPr="00760004">
        <w:t xml:space="preserve">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xml:space="preserve">). This applies to the case where the UE rejects a PDU </w:t>
      </w:r>
      <w:r w:rsidR="007B2EC0" w:rsidRPr="00760004">
        <w:t>SESSION MODIFICATION COMMAND</w:t>
      </w:r>
      <w:r w:rsidR="00CD7D94" w:rsidRPr="00760004">
        <w:t xml:space="preserve"> as it finds that the indicated PDU </w:t>
      </w:r>
      <w:r w:rsidR="004E5404" w:rsidRPr="00760004">
        <w:t>s</w:t>
      </w:r>
      <w:r w:rsidR="00CD7D94" w:rsidRPr="00760004">
        <w:t xml:space="preserve">ession ID is invalid. The </w:t>
      </w:r>
      <w:r w:rsidR="007B2EC0" w:rsidRPr="00760004">
        <w:t xml:space="preserve">5GSM </w:t>
      </w:r>
      <w:r w:rsidR="00CD7D94" w:rsidRPr="00760004">
        <w:t xml:space="preserve">state is changed to PDU </w:t>
      </w:r>
      <w:r w:rsidR="007B2EC0" w:rsidRPr="00760004">
        <w:t>SESSION INACTIVE</w:t>
      </w:r>
      <w:r w:rsidR="00CD7D94" w:rsidRPr="00760004">
        <w:t xml:space="preserve"> within the SMF.</w:t>
      </w:r>
    </w:p>
    <w:p w14:paraId="4822C046" w14:textId="594BFA88"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COMMAND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lastRenderedPageBreak/>
        <w:t>-</w:t>
      </w:r>
      <w:r w:rsidRPr="00760004">
        <w:tab/>
      </w:r>
      <w:r w:rsidR="00CD7D94" w:rsidRPr="00760004">
        <w:t>Network (HPLMN) initiated PDU session release.</w:t>
      </w:r>
    </w:p>
    <w:p w14:paraId="3C4A30E8" w14:textId="33B64C1E" w:rsidR="00CD7D94" w:rsidRPr="00760004" w:rsidRDefault="004D4387" w:rsidP="004D4387">
      <w:pPr>
        <w:pStyle w:val="B1"/>
      </w:pPr>
      <w:r w:rsidRPr="00760004">
        <w:t>-</w:t>
      </w:r>
      <w:r w:rsidRPr="00760004">
        <w:tab/>
      </w:r>
      <w:r w:rsidR="00CD7D94" w:rsidRPr="00760004">
        <w:t xml:space="preserve">For a home-routed roaming scenario, the SMF in the HPLMN (i.e. H-SMF) receives the N16: Nsmf_PDU_Session_Update </w:t>
      </w:r>
      <w:r w:rsidR="00FE5F6D" w:rsidRPr="00760004">
        <w:t>r</w:t>
      </w:r>
      <w:r w:rsidR="00CD7D94" w:rsidRPr="00760004">
        <w:t>esponse message with n1SmInfoFromUe IE containing the PDU SESSION MODIFICATION COMMAND REJECT (see TS 29.502</w:t>
      </w:r>
      <w:r w:rsidR="00947163" w:rsidRPr="00760004">
        <w:t xml:space="preserve"> [16]</w:t>
      </w:r>
      <w:r w:rsidR="00CD7D94" w:rsidRPr="00760004">
        <w:t xml:space="preserve">) from the V-SMF with the cause value #43 indicating an </w:t>
      </w:r>
      <w:r w:rsidR="007B2EC0" w:rsidRPr="00760004">
        <w:t>I</w:t>
      </w:r>
      <w:r w:rsidR="00CD7D94" w:rsidRPr="00760004">
        <w:t>nvalid PDU Session ID.</w:t>
      </w:r>
    </w:p>
    <w:p w14:paraId="65A86D25" w14:textId="1024F6DE" w:rsidR="000D4C6D" w:rsidRDefault="000D4C6D" w:rsidP="00703A23">
      <w:pPr>
        <w:pStyle w:val="TH"/>
      </w:pPr>
      <w:r w:rsidRPr="00760004">
        <w:t>Table 6.</w:t>
      </w:r>
      <w:r w:rsidR="003F1DB0" w:rsidRPr="00760004">
        <w:t>2.3-3</w:t>
      </w:r>
      <w:r w:rsidRPr="00760004">
        <w:t xml:space="preserve">: Payload for </w:t>
      </w:r>
      <w:r w:rsidR="00DF6245" w:rsidRPr="00760004">
        <w:t>SMFPDUSessionRelease 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703A23" w14:paraId="1A5F19CC"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70CDD18" w14:textId="77777777" w:rsidR="00703A23" w:rsidRDefault="00703A2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38AE18B"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1FB8D0E" w14:textId="77777777" w:rsidR="00703A23" w:rsidRDefault="00703A23">
            <w:pPr>
              <w:pStyle w:val="TAH"/>
              <w:rPr>
                <w:lang w:val="fr-FR"/>
              </w:rPr>
            </w:pPr>
            <w:r>
              <w:rPr>
                <w:lang w:val="fr-FR"/>
              </w:rPr>
              <w:t>M/C/O</w:t>
            </w:r>
          </w:p>
        </w:tc>
      </w:tr>
      <w:tr w:rsidR="00703A23" w14:paraId="5AC7EF0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4D6D5411" w14:textId="77777777" w:rsidR="00703A23" w:rsidRDefault="00703A23">
            <w:pPr>
              <w:pStyle w:val="TAL"/>
              <w:rPr>
                <w:lang w:val="fr-FR"/>
              </w:rPr>
            </w:pPr>
            <w:r>
              <w:rPr>
                <w:lang w:val="fr-FR"/>
              </w:rPr>
              <w:t>sUPI</w:t>
            </w:r>
          </w:p>
        </w:tc>
        <w:tc>
          <w:tcPr>
            <w:tcW w:w="6521" w:type="dxa"/>
            <w:tcBorders>
              <w:top w:val="single" w:sz="4" w:space="0" w:color="auto"/>
              <w:left w:val="single" w:sz="4" w:space="0" w:color="auto"/>
              <w:bottom w:val="single" w:sz="4" w:space="0" w:color="auto"/>
              <w:right w:val="single" w:sz="4" w:space="0" w:color="auto"/>
            </w:tcBorders>
            <w:hideMark/>
          </w:tcPr>
          <w:p w14:paraId="763EE96A" w14:textId="77777777" w:rsidR="00703A23" w:rsidRDefault="00703A23">
            <w:pPr>
              <w:pStyle w:val="TAL"/>
              <w:rPr>
                <w:lang w:val="fr-FR"/>
              </w:rPr>
            </w:pPr>
            <w:r>
              <w:rPr>
                <w:lang w:val="fr-FR"/>
              </w:rPr>
              <w:t>SUPI associated with the PDU session.</w:t>
            </w:r>
          </w:p>
        </w:tc>
        <w:tc>
          <w:tcPr>
            <w:tcW w:w="708" w:type="dxa"/>
            <w:tcBorders>
              <w:top w:val="single" w:sz="4" w:space="0" w:color="auto"/>
              <w:left w:val="single" w:sz="4" w:space="0" w:color="auto"/>
              <w:bottom w:val="single" w:sz="4" w:space="0" w:color="auto"/>
              <w:right w:val="single" w:sz="4" w:space="0" w:color="auto"/>
            </w:tcBorders>
            <w:hideMark/>
          </w:tcPr>
          <w:p w14:paraId="668D6E28" w14:textId="77777777" w:rsidR="00703A23" w:rsidRDefault="00703A23">
            <w:pPr>
              <w:pStyle w:val="TAL"/>
              <w:rPr>
                <w:lang w:val="fr-FR"/>
              </w:rPr>
            </w:pPr>
            <w:r>
              <w:rPr>
                <w:lang w:val="fr-FR"/>
              </w:rPr>
              <w:t>M</w:t>
            </w:r>
          </w:p>
        </w:tc>
      </w:tr>
      <w:tr w:rsidR="00703A23" w14:paraId="4ECAD023"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432A2BCC" w14:textId="77777777" w:rsidR="00703A23" w:rsidRDefault="00703A23">
            <w:pPr>
              <w:pStyle w:val="TAL"/>
              <w:rPr>
                <w:lang w:val="fr-FR"/>
              </w:rPr>
            </w:pPr>
            <w:r>
              <w:rPr>
                <w:lang w:val="fr-FR"/>
              </w:rPr>
              <w:t>pEI</w:t>
            </w:r>
          </w:p>
        </w:tc>
        <w:tc>
          <w:tcPr>
            <w:tcW w:w="6521" w:type="dxa"/>
            <w:tcBorders>
              <w:top w:val="single" w:sz="4" w:space="0" w:color="auto"/>
              <w:left w:val="single" w:sz="4" w:space="0" w:color="auto"/>
              <w:bottom w:val="single" w:sz="4" w:space="0" w:color="auto"/>
              <w:right w:val="single" w:sz="4" w:space="0" w:color="auto"/>
            </w:tcBorders>
            <w:hideMark/>
          </w:tcPr>
          <w:p w14:paraId="43DF10CB" w14:textId="77777777" w:rsidR="00703A23" w:rsidRDefault="00703A23">
            <w:pPr>
              <w:pStyle w:val="TAL"/>
              <w:rPr>
                <w:lang w:val="fr-FR"/>
              </w:rPr>
            </w:pPr>
            <w:r>
              <w:rPr>
                <w:lang w:val="fr-FR"/>
              </w:rPr>
              <w:t>PEI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5F9413DC" w14:textId="77777777" w:rsidR="00703A23" w:rsidRDefault="00703A23">
            <w:pPr>
              <w:pStyle w:val="TAL"/>
              <w:rPr>
                <w:lang w:val="fr-FR"/>
              </w:rPr>
            </w:pPr>
            <w:r>
              <w:rPr>
                <w:lang w:val="fr-FR"/>
              </w:rPr>
              <w:t>C</w:t>
            </w:r>
          </w:p>
        </w:tc>
      </w:tr>
      <w:tr w:rsidR="00703A23" w14:paraId="5A121606"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59FBA29" w14:textId="77777777" w:rsidR="00703A23" w:rsidRDefault="00703A23">
            <w:pPr>
              <w:pStyle w:val="TAL"/>
              <w:rPr>
                <w:lang w:val="fr-FR"/>
              </w:rPr>
            </w:pPr>
            <w:r>
              <w:rPr>
                <w:lang w:val="fr-FR"/>
              </w:rPr>
              <w:t>gPSI</w:t>
            </w:r>
          </w:p>
        </w:tc>
        <w:tc>
          <w:tcPr>
            <w:tcW w:w="6521" w:type="dxa"/>
            <w:tcBorders>
              <w:top w:val="single" w:sz="4" w:space="0" w:color="auto"/>
              <w:left w:val="single" w:sz="4" w:space="0" w:color="auto"/>
              <w:bottom w:val="single" w:sz="4" w:space="0" w:color="auto"/>
              <w:right w:val="single" w:sz="4" w:space="0" w:color="auto"/>
            </w:tcBorders>
            <w:hideMark/>
          </w:tcPr>
          <w:p w14:paraId="6BB5A2DD" w14:textId="77777777" w:rsidR="00703A23" w:rsidRDefault="00703A23">
            <w:pPr>
              <w:pStyle w:val="TAL"/>
              <w:rPr>
                <w:lang w:val="fr-FR"/>
              </w:rPr>
            </w:pPr>
            <w:r>
              <w:rPr>
                <w:lang w:val="fr-FR"/>
              </w:rPr>
              <w:t>GPSI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3235EEAC" w14:textId="77777777" w:rsidR="00703A23" w:rsidRDefault="00703A23">
            <w:pPr>
              <w:pStyle w:val="TAL"/>
              <w:rPr>
                <w:lang w:val="fr-FR"/>
              </w:rPr>
            </w:pPr>
            <w:r>
              <w:rPr>
                <w:lang w:val="fr-FR"/>
              </w:rPr>
              <w:t>C</w:t>
            </w:r>
          </w:p>
        </w:tc>
      </w:tr>
      <w:tr w:rsidR="00703A23" w14:paraId="1170A711"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02E3C058" w14:textId="77777777" w:rsidR="00703A23" w:rsidRDefault="00703A23">
            <w:pPr>
              <w:pStyle w:val="TAL"/>
              <w:rPr>
                <w:lang w:val="fr-FR"/>
              </w:rPr>
            </w:pPr>
            <w:r>
              <w:rPr>
                <w:lang w:val="fr-FR"/>
              </w:rPr>
              <w:t>pDUSessionID</w:t>
            </w:r>
          </w:p>
        </w:tc>
        <w:tc>
          <w:tcPr>
            <w:tcW w:w="6521" w:type="dxa"/>
            <w:tcBorders>
              <w:top w:val="single" w:sz="4" w:space="0" w:color="auto"/>
              <w:left w:val="single" w:sz="4" w:space="0" w:color="auto"/>
              <w:bottom w:val="single" w:sz="4" w:space="0" w:color="auto"/>
              <w:right w:val="single" w:sz="4" w:space="0" w:color="auto"/>
            </w:tcBorders>
            <w:hideMark/>
          </w:tcPr>
          <w:p w14:paraId="7656B37A" w14:textId="77777777" w:rsidR="00703A23" w:rsidRDefault="00703A23">
            <w:pPr>
              <w:pStyle w:val="TAL"/>
              <w:rPr>
                <w:lang w:val="fr-FR"/>
              </w:rPr>
            </w:pPr>
            <w:r>
              <w:rPr>
                <w:lang w:val="fr-FR"/>
              </w:rPr>
              <w:t>PDU Session ID as assigned by the AMF.</w:t>
            </w:r>
          </w:p>
        </w:tc>
        <w:tc>
          <w:tcPr>
            <w:tcW w:w="708" w:type="dxa"/>
            <w:tcBorders>
              <w:top w:val="single" w:sz="4" w:space="0" w:color="auto"/>
              <w:left w:val="single" w:sz="4" w:space="0" w:color="auto"/>
              <w:bottom w:val="single" w:sz="4" w:space="0" w:color="auto"/>
              <w:right w:val="single" w:sz="4" w:space="0" w:color="auto"/>
            </w:tcBorders>
            <w:hideMark/>
          </w:tcPr>
          <w:p w14:paraId="77304269" w14:textId="77777777" w:rsidR="00703A23" w:rsidRDefault="00703A23">
            <w:pPr>
              <w:pStyle w:val="TAL"/>
              <w:rPr>
                <w:lang w:val="fr-FR"/>
              </w:rPr>
            </w:pPr>
            <w:r>
              <w:rPr>
                <w:lang w:val="fr-FR"/>
              </w:rPr>
              <w:t>M</w:t>
            </w:r>
          </w:p>
        </w:tc>
      </w:tr>
      <w:tr w:rsidR="00703A23" w14:paraId="4177AD49"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9C5E077" w14:textId="77777777" w:rsidR="00703A23" w:rsidRDefault="00703A23">
            <w:pPr>
              <w:pStyle w:val="TAL"/>
              <w:rPr>
                <w:lang w:val="fr-FR"/>
              </w:rPr>
            </w:pPr>
            <w:r>
              <w:rPr>
                <w:lang w:val="fr-FR"/>
              </w:rPr>
              <w:t>timeOfFirstPacket</w:t>
            </w:r>
          </w:p>
        </w:tc>
        <w:tc>
          <w:tcPr>
            <w:tcW w:w="6521" w:type="dxa"/>
            <w:tcBorders>
              <w:top w:val="single" w:sz="4" w:space="0" w:color="auto"/>
              <w:left w:val="single" w:sz="4" w:space="0" w:color="auto"/>
              <w:bottom w:val="single" w:sz="4" w:space="0" w:color="auto"/>
              <w:right w:val="single" w:sz="4" w:space="0" w:color="auto"/>
            </w:tcBorders>
            <w:hideMark/>
          </w:tcPr>
          <w:p w14:paraId="2740EBEE" w14:textId="77777777" w:rsidR="00703A23" w:rsidRDefault="00703A23">
            <w:pPr>
              <w:pStyle w:val="TAL"/>
              <w:rPr>
                <w:lang w:val="fr-FR"/>
              </w:rPr>
            </w:pPr>
            <w:r>
              <w:rPr>
                <w:lang w:val="fr-FR"/>
              </w:rPr>
              <w:t>Time of first packet for the PDU session.</w:t>
            </w:r>
          </w:p>
        </w:tc>
        <w:tc>
          <w:tcPr>
            <w:tcW w:w="708" w:type="dxa"/>
            <w:tcBorders>
              <w:top w:val="single" w:sz="4" w:space="0" w:color="auto"/>
              <w:left w:val="single" w:sz="4" w:space="0" w:color="auto"/>
              <w:bottom w:val="single" w:sz="4" w:space="0" w:color="auto"/>
              <w:right w:val="single" w:sz="4" w:space="0" w:color="auto"/>
            </w:tcBorders>
            <w:hideMark/>
          </w:tcPr>
          <w:p w14:paraId="00A7D3DE" w14:textId="77777777" w:rsidR="00703A23" w:rsidRDefault="00703A23">
            <w:pPr>
              <w:pStyle w:val="TAL"/>
              <w:rPr>
                <w:lang w:val="fr-FR"/>
              </w:rPr>
            </w:pPr>
            <w:r>
              <w:rPr>
                <w:lang w:val="fr-FR"/>
              </w:rPr>
              <w:t>C</w:t>
            </w:r>
          </w:p>
        </w:tc>
      </w:tr>
      <w:tr w:rsidR="00703A23" w14:paraId="74D761D5"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73FA7DB" w14:textId="77777777" w:rsidR="00703A23" w:rsidRDefault="00703A23">
            <w:pPr>
              <w:pStyle w:val="TAL"/>
              <w:rPr>
                <w:lang w:val="fr-FR"/>
              </w:rPr>
            </w:pPr>
            <w:r>
              <w:rPr>
                <w:lang w:val="fr-FR"/>
              </w:rPr>
              <w:t>timeOfLastPacket</w:t>
            </w:r>
          </w:p>
        </w:tc>
        <w:tc>
          <w:tcPr>
            <w:tcW w:w="6521" w:type="dxa"/>
            <w:tcBorders>
              <w:top w:val="single" w:sz="4" w:space="0" w:color="auto"/>
              <w:left w:val="single" w:sz="4" w:space="0" w:color="auto"/>
              <w:bottom w:val="single" w:sz="4" w:space="0" w:color="auto"/>
              <w:right w:val="single" w:sz="4" w:space="0" w:color="auto"/>
            </w:tcBorders>
            <w:hideMark/>
          </w:tcPr>
          <w:p w14:paraId="501755CC" w14:textId="77777777" w:rsidR="00703A23" w:rsidRDefault="00703A23">
            <w:pPr>
              <w:pStyle w:val="TAL"/>
              <w:rPr>
                <w:lang w:val="fr-FR"/>
              </w:rPr>
            </w:pPr>
            <w:r>
              <w:rPr>
                <w:lang w:val="fr-FR"/>
              </w:rPr>
              <w:t>Time of last packet for the PDU session.</w:t>
            </w:r>
          </w:p>
        </w:tc>
        <w:tc>
          <w:tcPr>
            <w:tcW w:w="708" w:type="dxa"/>
            <w:tcBorders>
              <w:top w:val="single" w:sz="4" w:space="0" w:color="auto"/>
              <w:left w:val="single" w:sz="4" w:space="0" w:color="auto"/>
              <w:bottom w:val="single" w:sz="4" w:space="0" w:color="auto"/>
              <w:right w:val="single" w:sz="4" w:space="0" w:color="auto"/>
            </w:tcBorders>
            <w:hideMark/>
          </w:tcPr>
          <w:p w14:paraId="2A4359C3" w14:textId="77777777" w:rsidR="00703A23" w:rsidRDefault="00703A23">
            <w:pPr>
              <w:pStyle w:val="TAL"/>
              <w:rPr>
                <w:lang w:val="fr-FR"/>
              </w:rPr>
            </w:pPr>
            <w:r>
              <w:rPr>
                <w:lang w:val="fr-FR"/>
              </w:rPr>
              <w:t>C</w:t>
            </w:r>
          </w:p>
        </w:tc>
      </w:tr>
      <w:tr w:rsidR="00703A23" w14:paraId="46A556F9"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05D119F9" w14:textId="77777777" w:rsidR="00703A23" w:rsidRDefault="00703A23">
            <w:pPr>
              <w:pStyle w:val="TAL"/>
              <w:rPr>
                <w:lang w:val="fr-FR"/>
              </w:rPr>
            </w:pPr>
            <w:r>
              <w:rPr>
                <w:lang w:val="fr-FR"/>
              </w:rPr>
              <w:t>uplinkVolume</w:t>
            </w:r>
          </w:p>
        </w:tc>
        <w:tc>
          <w:tcPr>
            <w:tcW w:w="6521" w:type="dxa"/>
            <w:tcBorders>
              <w:top w:val="single" w:sz="4" w:space="0" w:color="auto"/>
              <w:left w:val="single" w:sz="4" w:space="0" w:color="auto"/>
              <w:bottom w:val="single" w:sz="4" w:space="0" w:color="auto"/>
              <w:right w:val="single" w:sz="4" w:space="0" w:color="auto"/>
            </w:tcBorders>
            <w:hideMark/>
          </w:tcPr>
          <w:p w14:paraId="41DE2705" w14:textId="77777777" w:rsidR="00703A23" w:rsidRDefault="00703A23">
            <w:pPr>
              <w:pStyle w:val="TAL"/>
              <w:rPr>
                <w:lang w:val="fr-FR"/>
              </w:rPr>
            </w:pPr>
            <w:r>
              <w:rPr>
                <w:lang w:val="fr-FR"/>
              </w:rPr>
              <w:t>Number of uplink octets for the PDU session.</w:t>
            </w:r>
          </w:p>
        </w:tc>
        <w:tc>
          <w:tcPr>
            <w:tcW w:w="708" w:type="dxa"/>
            <w:tcBorders>
              <w:top w:val="single" w:sz="4" w:space="0" w:color="auto"/>
              <w:left w:val="single" w:sz="4" w:space="0" w:color="auto"/>
              <w:bottom w:val="single" w:sz="4" w:space="0" w:color="auto"/>
              <w:right w:val="single" w:sz="4" w:space="0" w:color="auto"/>
            </w:tcBorders>
            <w:hideMark/>
          </w:tcPr>
          <w:p w14:paraId="028BC230" w14:textId="77777777" w:rsidR="00703A23" w:rsidRDefault="00703A23">
            <w:pPr>
              <w:pStyle w:val="TAL"/>
              <w:rPr>
                <w:lang w:val="fr-FR"/>
              </w:rPr>
            </w:pPr>
            <w:r>
              <w:rPr>
                <w:lang w:val="fr-FR"/>
              </w:rPr>
              <w:t>C</w:t>
            </w:r>
          </w:p>
        </w:tc>
      </w:tr>
      <w:tr w:rsidR="00703A23" w14:paraId="189EC10F"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0065664" w14:textId="77777777" w:rsidR="00703A23" w:rsidRDefault="00703A23">
            <w:pPr>
              <w:pStyle w:val="TAL"/>
              <w:rPr>
                <w:lang w:val="fr-FR"/>
              </w:rPr>
            </w:pPr>
            <w:r>
              <w:rPr>
                <w:lang w:val="fr-FR"/>
              </w:rPr>
              <w:t>downlinkVolume</w:t>
            </w:r>
          </w:p>
        </w:tc>
        <w:tc>
          <w:tcPr>
            <w:tcW w:w="6521" w:type="dxa"/>
            <w:tcBorders>
              <w:top w:val="single" w:sz="4" w:space="0" w:color="auto"/>
              <w:left w:val="single" w:sz="4" w:space="0" w:color="auto"/>
              <w:bottom w:val="single" w:sz="4" w:space="0" w:color="auto"/>
              <w:right w:val="single" w:sz="4" w:space="0" w:color="auto"/>
            </w:tcBorders>
            <w:hideMark/>
          </w:tcPr>
          <w:p w14:paraId="1E2D1332" w14:textId="77777777" w:rsidR="00703A23" w:rsidRDefault="00703A23">
            <w:pPr>
              <w:pStyle w:val="TAL"/>
              <w:rPr>
                <w:lang w:val="fr-FR"/>
              </w:rPr>
            </w:pPr>
            <w:r>
              <w:rPr>
                <w:lang w:val="fr-FR"/>
              </w:rPr>
              <w:t>Number of downlink octets for the PDU session.</w:t>
            </w:r>
          </w:p>
        </w:tc>
        <w:tc>
          <w:tcPr>
            <w:tcW w:w="708" w:type="dxa"/>
            <w:tcBorders>
              <w:top w:val="single" w:sz="4" w:space="0" w:color="auto"/>
              <w:left w:val="single" w:sz="4" w:space="0" w:color="auto"/>
              <w:bottom w:val="single" w:sz="4" w:space="0" w:color="auto"/>
              <w:right w:val="single" w:sz="4" w:space="0" w:color="auto"/>
            </w:tcBorders>
            <w:hideMark/>
          </w:tcPr>
          <w:p w14:paraId="424628F9" w14:textId="77777777" w:rsidR="00703A23" w:rsidRDefault="00703A23">
            <w:pPr>
              <w:pStyle w:val="TAL"/>
              <w:rPr>
                <w:lang w:val="fr-FR"/>
              </w:rPr>
            </w:pPr>
            <w:r>
              <w:rPr>
                <w:lang w:val="fr-FR"/>
              </w:rPr>
              <w:t>C</w:t>
            </w:r>
          </w:p>
        </w:tc>
      </w:tr>
      <w:tr w:rsidR="00703A23" w14:paraId="3CE62E70"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1D6125CE" w14:textId="77777777" w:rsidR="00703A23" w:rsidRDefault="00703A23">
            <w:pPr>
              <w:pStyle w:val="TAL"/>
              <w:rPr>
                <w:lang w:val="fr-FR"/>
              </w:rPr>
            </w:pPr>
            <w:r>
              <w:rPr>
                <w:lang w:val="fr-FR"/>
              </w:rPr>
              <w:t>location</w:t>
            </w:r>
          </w:p>
        </w:tc>
        <w:tc>
          <w:tcPr>
            <w:tcW w:w="6521" w:type="dxa"/>
            <w:tcBorders>
              <w:top w:val="single" w:sz="4" w:space="0" w:color="auto"/>
              <w:left w:val="single" w:sz="4" w:space="0" w:color="auto"/>
              <w:bottom w:val="single" w:sz="4" w:space="0" w:color="auto"/>
              <w:right w:val="single" w:sz="4" w:space="0" w:color="auto"/>
            </w:tcBorders>
            <w:hideMark/>
          </w:tcPr>
          <w:p w14:paraId="32F42302" w14:textId="77777777" w:rsidR="00703A23" w:rsidRDefault="00703A23">
            <w:pPr>
              <w:pStyle w:val="TAL"/>
              <w:rPr>
                <w:lang w:val="fr-FR"/>
              </w:rPr>
            </w:pPr>
            <w:r>
              <w:rPr>
                <w:lang w:val="fr-FR"/>
              </w:rPr>
              <w:t>Location information, if available.</w:t>
            </w:r>
          </w:p>
        </w:tc>
        <w:tc>
          <w:tcPr>
            <w:tcW w:w="708" w:type="dxa"/>
            <w:tcBorders>
              <w:top w:val="single" w:sz="4" w:space="0" w:color="auto"/>
              <w:left w:val="single" w:sz="4" w:space="0" w:color="auto"/>
              <w:bottom w:val="single" w:sz="4" w:space="0" w:color="auto"/>
              <w:right w:val="single" w:sz="4" w:space="0" w:color="auto"/>
            </w:tcBorders>
            <w:hideMark/>
          </w:tcPr>
          <w:p w14:paraId="5AEFCF07" w14:textId="77777777" w:rsidR="00703A23" w:rsidRDefault="00703A23">
            <w:pPr>
              <w:pStyle w:val="TAL"/>
              <w:rPr>
                <w:lang w:val="fr-FR"/>
              </w:rPr>
            </w:pPr>
            <w:r>
              <w:rPr>
                <w:lang w:val="fr-FR"/>
              </w:rPr>
              <w:t>C</w:t>
            </w:r>
          </w:p>
        </w:tc>
      </w:tr>
      <w:tr w:rsidR="00703A23" w14:paraId="4031DC78"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59051EE" w14:textId="77777777" w:rsidR="00703A23" w:rsidRDefault="00703A23">
            <w:pPr>
              <w:pStyle w:val="TAL"/>
              <w:rPr>
                <w:lang w:val="fr-FR"/>
              </w:rPr>
            </w:pPr>
            <w:r>
              <w:rPr>
                <w:lang w:val="fr-FR"/>
              </w:rPr>
              <w:t>cause</w:t>
            </w:r>
          </w:p>
        </w:tc>
        <w:tc>
          <w:tcPr>
            <w:tcW w:w="6521" w:type="dxa"/>
            <w:tcBorders>
              <w:top w:val="single" w:sz="4" w:space="0" w:color="auto"/>
              <w:left w:val="single" w:sz="4" w:space="0" w:color="auto"/>
              <w:bottom w:val="single" w:sz="4" w:space="0" w:color="auto"/>
              <w:right w:val="single" w:sz="4" w:space="0" w:color="auto"/>
            </w:tcBorders>
            <w:hideMark/>
          </w:tcPr>
          <w:p w14:paraId="6CA41018" w14:textId="77777777" w:rsidR="00703A23" w:rsidRDefault="00703A23">
            <w:pPr>
              <w:pStyle w:val="TAL"/>
              <w:rPr>
                <w:lang w:val="fr-FR"/>
              </w:rPr>
            </w:pPr>
            <w:r>
              <w:rPr>
                <w:lang w:val="fr-FR"/>
              </w:rPr>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hideMark/>
          </w:tcPr>
          <w:p w14:paraId="6D0A537D" w14:textId="77777777" w:rsidR="00703A23" w:rsidRDefault="00703A23">
            <w:pPr>
              <w:pStyle w:val="TAL"/>
              <w:rPr>
                <w:lang w:val="fr-FR"/>
              </w:rPr>
            </w:pPr>
            <w:r>
              <w:rPr>
                <w:lang w:val="fr-FR"/>
              </w:rPr>
              <w:t>C</w:t>
            </w:r>
          </w:p>
        </w:tc>
      </w:tr>
      <w:tr w:rsidR="00703A23" w14:paraId="5922CFD1"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3E3BD63" w14:textId="77777777" w:rsidR="00703A23" w:rsidRDefault="00703A23">
            <w:pPr>
              <w:pStyle w:val="TAL"/>
              <w:rPr>
                <w:lang w:val="fr-FR"/>
              </w:rPr>
            </w:pPr>
            <w:r>
              <w:rPr>
                <w:lang w:val="fr-FR"/>
              </w:rPr>
              <w:t>ePS5GSComboInfo</w:t>
            </w:r>
          </w:p>
        </w:tc>
        <w:tc>
          <w:tcPr>
            <w:tcW w:w="6521" w:type="dxa"/>
            <w:tcBorders>
              <w:top w:val="single" w:sz="4" w:space="0" w:color="auto"/>
              <w:left w:val="single" w:sz="4" w:space="0" w:color="auto"/>
              <w:bottom w:val="single" w:sz="4" w:space="0" w:color="auto"/>
              <w:right w:val="single" w:sz="4" w:space="0" w:color="auto"/>
            </w:tcBorders>
            <w:hideMark/>
          </w:tcPr>
          <w:p w14:paraId="62E557FA" w14:textId="47300D62" w:rsidR="00703A23" w:rsidRDefault="00703A23">
            <w:pPr>
              <w:pStyle w:val="TAL"/>
              <w:rPr>
                <w:lang w:val="fr-FR"/>
              </w:rPr>
            </w:pPr>
            <w:r>
              <w:rPr>
                <w:lang w:val="fr-FR"/>
              </w:rPr>
              <w:t>Provides detailed information about PDN Connections</w:t>
            </w:r>
            <w:r>
              <w:rPr>
                <w:rFonts w:cs="Arial"/>
                <w:szCs w:val="18"/>
                <w:lang w:val="fr-FR"/>
              </w:rPr>
              <w:t xml:space="preserve"> associated with PDU Sessions when the SMFPDUSessionEstablishment xIRI message is used to report PDU Session Establishment (see clause 6.3.3.2.2)</w:t>
            </w:r>
            <w:r>
              <w:rPr>
                <w:lang w:val="fr-FR"/>
              </w:rPr>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hideMark/>
          </w:tcPr>
          <w:p w14:paraId="136D09EF" w14:textId="77777777" w:rsidR="00703A23" w:rsidRDefault="00703A23">
            <w:pPr>
              <w:pStyle w:val="TAL"/>
              <w:rPr>
                <w:lang w:val="fr-FR"/>
              </w:rPr>
            </w:pPr>
            <w:r>
              <w:rPr>
                <w:lang w:val="fr-FR"/>
              </w:rPr>
              <w:t>C</w:t>
            </w:r>
          </w:p>
        </w:tc>
      </w:tr>
      <w:tr w:rsidR="00703A23" w14:paraId="2D81D2A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78B7565" w14:textId="77777777" w:rsidR="00703A23" w:rsidRDefault="00703A23">
            <w:pPr>
              <w:pStyle w:val="TAL"/>
              <w:rPr>
                <w:lang w:val="fr-FR"/>
              </w:rPr>
            </w:pPr>
            <w:r>
              <w:rPr>
                <w:lang w:val="fr-FR"/>
              </w:rPr>
              <w:t>nGAPCause</w:t>
            </w:r>
          </w:p>
        </w:tc>
        <w:tc>
          <w:tcPr>
            <w:tcW w:w="6521" w:type="dxa"/>
            <w:tcBorders>
              <w:top w:val="single" w:sz="4" w:space="0" w:color="auto"/>
              <w:left w:val="single" w:sz="4" w:space="0" w:color="auto"/>
              <w:bottom w:val="single" w:sz="4" w:space="0" w:color="auto"/>
              <w:right w:val="single" w:sz="4" w:space="0" w:color="auto"/>
            </w:tcBorders>
            <w:hideMark/>
          </w:tcPr>
          <w:p w14:paraId="2C236FD2" w14:textId="77777777" w:rsidR="00703A23" w:rsidRDefault="00703A23">
            <w:pPr>
              <w:pStyle w:val="TAL"/>
              <w:rPr>
                <w:lang w:val="fr-FR"/>
              </w:rPr>
            </w:pPr>
            <w:r>
              <w:rPr>
                <w:lang w:val="fr-FR"/>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hideMark/>
          </w:tcPr>
          <w:p w14:paraId="668593BE" w14:textId="77777777" w:rsidR="00703A23" w:rsidRDefault="00703A23">
            <w:pPr>
              <w:pStyle w:val="TAL"/>
              <w:rPr>
                <w:lang w:val="fr-FR"/>
              </w:rPr>
            </w:pPr>
            <w:r>
              <w:rPr>
                <w:lang w:val="fr-FR"/>
              </w:rPr>
              <w:t>C</w:t>
            </w:r>
          </w:p>
        </w:tc>
      </w:tr>
      <w:tr w:rsidR="00703A23" w14:paraId="6D1B6E42"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87B9A26" w14:textId="77777777" w:rsidR="00703A23" w:rsidRDefault="00703A23">
            <w:pPr>
              <w:pStyle w:val="TAL"/>
              <w:rPr>
                <w:lang w:val="fr-FR"/>
              </w:rPr>
            </w:pPr>
            <w:r>
              <w:rPr>
                <w:lang w:val="fr-FR"/>
              </w:rPr>
              <w:t>fiveGMMCause</w:t>
            </w:r>
          </w:p>
        </w:tc>
        <w:tc>
          <w:tcPr>
            <w:tcW w:w="6521" w:type="dxa"/>
            <w:tcBorders>
              <w:top w:val="single" w:sz="4" w:space="0" w:color="auto"/>
              <w:left w:val="single" w:sz="4" w:space="0" w:color="auto"/>
              <w:bottom w:val="single" w:sz="4" w:space="0" w:color="auto"/>
              <w:right w:val="single" w:sz="4" w:space="0" w:color="auto"/>
            </w:tcBorders>
            <w:hideMark/>
          </w:tcPr>
          <w:p w14:paraId="68D58E33" w14:textId="77777777" w:rsidR="00703A23" w:rsidRDefault="00703A23">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63BD3808" w14:textId="77777777" w:rsidR="00703A23" w:rsidRDefault="00703A23">
            <w:pPr>
              <w:pStyle w:val="TAL"/>
              <w:rPr>
                <w:lang w:val="fr-FR"/>
              </w:rPr>
            </w:pPr>
            <w:r>
              <w:rPr>
                <w:lang w:val="fr-FR"/>
              </w:rPr>
              <w:t>C</w:t>
            </w:r>
          </w:p>
        </w:tc>
      </w:tr>
      <w:tr w:rsidR="00703A23" w14:paraId="50ABA962"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061D4A2" w14:textId="77777777" w:rsidR="00703A23" w:rsidRDefault="00703A23">
            <w:pPr>
              <w:pStyle w:val="TAL"/>
              <w:rPr>
                <w:lang w:val="fr-FR"/>
              </w:rPr>
            </w:pPr>
            <w:r>
              <w:rPr>
                <w:lang w:val="fr-FR"/>
              </w:rPr>
              <w:t>pCCRuleIDs</w:t>
            </w:r>
          </w:p>
        </w:tc>
        <w:tc>
          <w:tcPr>
            <w:tcW w:w="6521" w:type="dxa"/>
            <w:tcBorders>
              <w:top w:val="single" w:sz="4" w:space="0" w:color="auto"/>
              <w:left w:val="single" w:sz="4" w:space="0" w:color="auto"/>
              <w:bottom w:val="single" w:sz="4" w:space="0" w:color="auto"/>
              <w:right w:val="single" w:sz="4" w:space="0" w:color="auto"/>
            </w:tcBorders>
            <w:hideMark/>
          </w:tcPr>
          <w:p w14:paraId="54273207" w14:textId="77777777" w:rsidR="00703A23" w:rsidRDefault="00703A23">
            <w:pPr>
              <w:pStyle w:val="TAL"/>
              <w:rPr>
                <w:lang w:val="fr-FR"/>
              </w:rPr>
            </w:pPr>
            <w:r>
              <w:rPr>
                <w:lang w:val="fr-FR"/>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hideMark/>
          </w:tcPr>
          <w:p w14:paraId="7EB714F3" w14:textId="77777777" w:rsidR="00703A23" w:rsidRDefault="00703A23">
            <w:pPr>
              <w:pStyle w:val="TAL"/>
              <w:rPr>
                <w:lang w:val="fr-FR"/>
              </w:rPr>
            </w:pPr>
            <w:r>
              <w:rPr>
                <w:lang w:val="fr-FR"/>
              </w:rPr>
              <w:t>C</w:t>
            </w:r>
          </w:p>
        </w:tc>
      </w:tr>
      <w:tr w:rsidR="00703A23" w14:paraId="6524593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48DFF39" w14:textId="77777777" w:rsidR="00703A23" w:rsidRDefault="00703A23">
            <w:pPr>
              <w:pStyle w:val="TAL"/>
              <w:rPr>
                <w:lang w:val="fr-FR"/>
              </w:rPr>
            </w:pPr>
            <w:r>
              <w:rPr>
                <w:lang w:val="fr-FR"/>
              </w:rPr>
              <w:t>ePSPDNConnectionRelease</w:t>
            </w:r>
          </w:p>
        </w:tc>
        <w:tc>
          <w:tcPr>
            <w:tcW w:w="6521" w:type="dxa"/>
            <w:tcBorders>
              <w:top w:val="single" w:sz="4" w:space="0" w:color="auto"/>
              <w:left w:val="single" w:sz="4" w:space="0" w:color="auto"/>
              <w:bottom w:val="single" w:sz="4" w:space="0" w:color="auto"/>
              <w:right w:val="single" w:sz="4" w:space="0" w:color="auto"/>
            </w:tcBorders>
            <w:hideMark/>
          </w:tcPr>
          <w:p w14:paraId="368519C1" w14:textId="77777777" w:rsidR="00703A23" w:rsidRDefault="00703A23">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hideMark/>
          </w:tcPr>
          <w:p w14:paraId="2B39D81B" w14:textId="77777777" w:rsidR="00703A23" w:rsidRDefault="00703A23">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41" w:name="_Toc129881252"/>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41"/>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lastRenderedPageBreak/>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lastRenderedPageBreak/>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7933B119" w:rsidR="00FC1B8E" w:rsidRPr="00760004" w:rsidRDefault="00925DF2" w:rsidP="008C0455">
            <w:pPr>
              <w:pStyle w:val="TAL"/>
            </w:pPr>
            <w:r w:rsidRPr="0032231B">
              <w:rPr>
                <w:rFonts w:cs="Arial"/>
                <w:color w:val="000000"/>
              </w:rPr>
              <w:t>Type of request as initially set within</w:t>
            </w:r>
            <w:r>
              <w:rPr>
                <w:rFonts w:cs="Arial"/>
                <w:color w:val="000000"/>
              </w:rPr>
              <w:t xml:space="preserve"> the</w:t>
            </w:r>
            <w:r w:rsidRPr="0032231B">
              <w:rPr>
                <w:rFonts w:cs="Arial"/>
                <w:color w:val="000000"/>
              </w:rPr>
              <w:t xml:space="preserve"> PDU SESSION ESTABLISHMENT as described in TS 24.501 [13] clause 9.11.3.47.</w:t>
            </w:r>
            <w:r w:rsidRPr="0032231B">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6D1C80F1" w:rsidR="00FC1B8E" w:rsidRPr="00760004" w:rsidRDefault="003573AA"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34D24FBA" w:rsidR="00EA24E4" w:rsidRPr="00A77697" w:rsidRDefault="00703A23" w:rsidP="004D1C65">
            <w:pPr>
              <w:pStyle w:val="TAL"/>
            </w:pPr>
            <w:r>
              <w:t>Provides detailed information about PDN Connections</w:t>
            </w:r>
            <w:r>
              <w:rPr>
                <w:rFonts w:cs="Arial"/>
                <w:szCs w:val="18"/>
              </w:rPr>
              <w:t xml:space="preserve"> associated with PDU Sessions when the SMFPDUSessionEstablishment xIRI message is used to report PDU Session Establishment (see clause 6.3.3.2.2)</w:t>
            </w:r>
            <w:r>
              <w:t>. Shall be included when the AMF has selected a SMF+PGW-C to serve the PDU session. This parameter may include the additional IEs in table 6.2.3-1A, if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r>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r>
              <w:lastRenderedPageBreak/>
              <w:t>pCCRules</w:t>
            </w:r>
          </w:p>
        </w:tc>
        <w:tc>
          <w:tcPr>
            <w:tcW w:w="6521" w:type="dxa"/>
            <w:tcBorders>
              <w:top w:val="single" w:sz="4" w:space="0" w:color="auto"/>
              <w:left w:val="single" w:sz="4" w:space="0" w:color="auto"/>
              <w:bottom w:val="single" w:sz="4" w:space="0" w:color="auto"/>
              <w:right w:val="single" w:sz="4" w:space="0" w:color="auto"/>
            </w:tcBorders>
          </w:tcPr>
          <w:p w14:paraId="0EAD8356" w14:textId="235908AD"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B43FA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2642A5" w:rsidRPr="00760004" w14:paraId="6A6965D8"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4A2CA8D0" w14:textId="3C05ABE7" w:rsidR="002642A5" w:rsidRDefault="002642A5" w:rsidP="001B58A7">
            <w:pPr>
              <w:pStyle w:val="TAL"/>
            </w:pPr>
            <w: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2E551B0A" w14:textId="545898FF" w:rsidR="002642A5" w:rsidRPr="009E318A" w:rsidRDefault="002642A5" w:rsidP="001B58A7">
            <w:pPr>
              <w:pStyle w:val="TAL"/>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11FB228E" w14:textId="027CD101" w:rsidR="002642A5" w:rsidRDefault="002642A5" w:rsidP="001B58A7">
            <w:pPr>
              <w:pStyle w:val="TAL"/>
            </w:pPr>
            <w:r>
              <w:t>C</w:t>
            </w:r>
          </w:p>
        </w:tc>
      </w:tr>
      <w:tr w:rsidR="00F60FEC" w14:paraId="3B7AED4F" w14:textId="77777777" w:rsidTr="00F60FEC">
        <w:trPr>
          <w:jc w:val="center"/>
        </w:trPr>
        <w:tc>
          <w:tcPr>
            <w:tcW w:w="2693" w:type="dxa"/>
            <w:tcBorders>
              <w:top w:val="single" w:sz="4" w:space="0" w:color="auto"/>
              <w:left w:val="single" w:sz="4" w:space="0" w:color="auto"/>
              <w:bottom w:val="single" w:sz="4" w:space="0" w:color="auto"/>
              <w:right w:val="single" w:sz="4" w:space="0" w:color="auto"/>
            </w:tcBorders>
          </w:tcPr>
          <w:p w14:paraId="4592CF9A" w14:textId="77777777" w:rsidR="00F60FEC" w:rsidRPr="00F60FEC" w:rsidRDefault="00F60FEC">
            <w:pPr>
              <w:pStyle w:val="TAL"/>
            </w:pPr>
            <w:r w:rsidRPr="00F60FEC">
              <w:t>pFDDataForApps</w:t>
            </w:r>
          </w:p>
        </w:tc>
        <w:tc>
          <w:tcPr>
            <w:tcW w:w="6521" w:type="dxa"/>
            <w:tcBorders>
              <w:top w:val="single" w:sz="4" w:space="0" w:color="auto"/>
              <w:left w:val="single" w:sz="4" w:space="0" w:color="auto"/>
              <w:bottom w:val="single" w:sz="4" w:space="0" w:color="auto"/>
              <w:right w:val="single" w:sz="4" w:space="0" w:color="auto"/>
            </w:tcBorders>
          </w:tcPr>
          <w:p w14:paraId="2C33317F" w14:textId="77777777" w:rsidR="00F60FEC" w:rsidRPr="00F60FEC" w:rsidRDefault="00F60FEC">
            <w:pPr>
              <w:pStyle w:val="TAL"/>
              <w:rPr>
                <w:rFonts w:cs="Arial"/>
                <w:szCs w:val="18"/>
              </w:rPr>
            </w:pPr>
            <w:r w:rsidRPr="00F60FEC">
              <w:rPr>
                <w:rFonts w:cs="Arial"/>
                <w:szCs w:val="18"/>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42FE93DA" w14:textId="77777777" w:rsidR="00F60FEC" w:rsidRPr="00F60FEC" w:rsidRDefault="00F60FEC">
            <w:pPr>
              <w:pStyle w:val="TAL"/>
            </w:pPr>
            <w:r w:rsidRPr="00F60FEC">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42" w:name="_Toc129881253"/>
      <w:r w:rsidRPr="00760004">
        <w:t>6.2.3.2.6</w:t>
      </w:r>
      <w:r w:rsidRPr="00760004">
        <w:tab/>
        <w:t>SMF unsuccessful procedure</w:t>
      </w:r>
      <w:bookmarkEnd w:id="142"/>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2FAAEAEB" w14:textId="77777777" w:rsidR="0032231B" w:rsidRDefault="0032231B" w:rsidP="0032231B">
            <w:pPr>
              <w:pStyle w:val="TAL"/>
            </w:pPr>
            <w:r>
              <w:t>Type of request as described in TS 24.501 [13] clause 9.11.3.47, if available.</w:t>
            </w:r>
          </w:p>
          <w:p w14:paraId="4BC8AE71" w14:textId="0E6F37B9" w:rsidR="00457937" w:rsidRPr="00760004" w:rsidRDefault="0032231B" w:rsidP="0032231B">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43" w:name="_Toc129881254"/>
      <w:r>
        <w:t>6.2.3.2.7</w:t>
      </w:r>
      <w:r>
        <w:tab/>
        <w:t>MA PDU sessions</w:t>
      </w:r>
      <w:bookmarkEnd w:id="143"/>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lastRenderedPageBreak/>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1D5DD02" w14:textId="1F1FD7EB" w:rsidR="00654100" w:rsidRDefault="00654100" w:rsidP="00F97886">
      <w:pPr>
        <w:pStyle w:val="B2"/>
      </w:pPr>
      <w:r>
        <w:t>-</w:t>
      </w:r>
      <w:r>
        <w:tab/>
        <w:t xml:space="preserve">If </w:t>
      </w:r>
      <w:r w:rsidRPr="005126F7">
        <w:t xml:space="preserve">SMF receives a Npcf_SMPolicyControl_Create </w:t>
      </w:r>
      <w:r w:rsidRPr="000D6851">
        <w:t xml:space="preserve">response from the PCF for the target UE in response to </w:t>
      </w:r>
      <w:r w:rsidRPr="00995C8C">
        <w:t xml:space="preserve">Npcf_SMPolicyControl_Create request sent by SMF to PCF including PCC rules which traffic control policy data contains either a routeToLocs IE or </w:t>
      </w:r>
      <w:r>
        <w:t xml:space="preserve">trafficSteeringPolIdDl IE and/or trafficSteeringPolIdUl </w:t>
      </w:r>
      <w:r w:rsidRPr="00995C8C">
        <w:t>IE</w:t>
      </w:r>
      <w:r>
        <w:t>, SMF includes them in the xIRI</w:t>
      </w:r>
      <w:r w:rsidRPr="00995C8C">
        <w:t>. Th</w:t>
      </w:r>
      <w:r>
        <w:t>ese PCC rules</w:t>
      </w:r>
      <w:r w:rsidRPr="00995C8C">
        <w:t xml:space="preserve"> correspond to polic</w:t>
      </w:r>
      <w:r>
        <w:t>ies</w:t>
      </w:r>
      <w:r w:rsidRPr="00995C8C">
        <w:t xml:space="preserve"> that influence the target UE’s traffic flow</w:t>
      </w:r>
      <w:r>
        <w:t xml:space="preserve">s (see </w:t>
      </w:r>
      <w:r w:rsidRPr="00995C8C">
        <w:t>TS 29.513 [</w:t>
      </w:r>
      <w:r>
        <w:t>88</w:t>
      </w:r>
      <w:r w:rsidRPr="00995C8C">
        <w:t>] clause 5.5.3</w:t>
      </w:r>
      <w:r>
        <w:t>)</w:t>
      </w:r>
      <w:r w:rsidRPr="00995C8C">
        <w:t>.</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lastRenderedPageBreak/>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739931B8" w14:textId="77777777" w:rsidR="00F7446F" w:rsidRDefault="00F7446F" w:rsidP="00F7446F">
            <w:pPr>
              <w:pStyle w:val="TAL"/>
            </w:pPr>
            <w:r>
              <w:t>Type of request as described in TS 24.501 [13] clause 9.11.3.47 provided within the Nsmf_PDU_Session_CreateSMContext Request (TS 29.502 [16]) message shall be reported.</w:t>
            </w:r>
          </w:p>
          <w:p w14:paraId="4D6C6D67" w14:textId="5715587B" w:rsidR="00F97886" w:rsidRDefault="00F7446F" w:rsidP="00F7446F">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D2E5968" w:rsidR="00F97886" w:rsidRPr="008A3777" w:rsidRDefault="002D4089"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r>
              <w:t>uEEPSPDNConnection</w:t>
            </w:r>
          </w:p>
        </w:tc>
        <w:tc>
          <w:tcPr>
            <w:tcW w:w="6521" w:type="dxa"/>
          </w:tcPr>
          <w:p w14:paraId="77DFB8D7" w14:textId="186BD158" w:rsidR="00A71BC6" w:rsidRDefault="00A71BC6" w:rsidP="00A71BC6">
            <w:pPr>
              <w:pStyle w:val="TAL"/>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r>
              <w:t>selectedDNN</w:t>
            </w:r>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r>
              <w:lastRenderedPageBreak/>
              <w:t>handoverState</w:t>
            </w:r>
          </w:p>
        </w:tc>
        <w:tc>
          <w:tcPr>
            <w:tcW w:w="6521" w:type="dxa"/>
          </w:tcPr>
          <w:p w14:paraId="5B74542E" w14:textId="7572AC49" w:rsidR="00A71BC6" w:rsidRDefault="00A71BC6" w:rsidP="00A71BC6">
            <w:pPr>
              <w:pStyle w:val="TAL"/>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r>
              <w:t>pCCRules</w:t>
            </w:r>
          </w:p>
        </w:tc>
        <w:tc>
          <w:tcPr>
            <w:tcW w:w="6521" w:type="dxa"/>
          </w:tcPr>
          <w:p w14:paraId="39209AF6" w14:textId="45472610"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7970AE" w14:paraId="4446BF8D" w14:textId="77777777" w:rsidTr="00D16E69">
        <w:trPr>
          <w:jc w:val="center"/>
        </w:trPr>
        <w:tc>
          <w:tcPr>
            <w:tcW w:w="2693" w:type="dxa"/>
          </w:tcPr>
          <w:p w14:paraId="7B7431CA" w14:textId="77777777" w:rsidR="007970AE" w:rsidRDefault="007970AE" w:rsidP="00D16E69">
            <w:pPr>
              <w:pStyle w:val="TAL"/>
            </w:pPr>
            <w:r>
              <w:t>ePSPDNConnectionEstablishment</w:t>
            </w:r>
          </w:p>
        </w:tc>
        <w:tc>
          <w:tcPr>
            <w:tcW w:w="6521" w:type="dxa"/>
          </w:tcPr>
          <w:p w14:paraId="33A6FD3B" w14:textId="06309A54" w:rsidR="007970AE" w:rsidRPr="00CF7407" w:rsidRDefault="007970AE" w:rsidP="00D16E69">
            <w:pPr>
              <w:pStyle w:val="TAL"/>
              <w:rPr>
                <w:rFonts w:cs="Arial"/>
                <w:szCs w:val="18"/>
                <w:lang w:eastAsia="zh-CN"/>
              </w:rPr>
            </w:pPr>
            <w:r>
              <w:rPr>
                <w:rFonts w:cs="Arial"/>
                <w:szCs w:val="18"/>
                <w:lang w:val="fr-FR"/>
              </w:rPr>
              <w:t xml:space="preserve">Provides details about PDN Connections when the SMFMAPDUSessionEstablishment xIRI message is used to report PDN Connection establishment. See </w:t>
            </w:r>
            <w:r w:rsidR="009E77B3">
              <w:rPr>
                <w:rFonts w:cs="Arial"/>
                <w:szCs w:val="18"/>
                <w:lang w:val="fr-FR"/>
              </w:rPr>
              <w:t>t</w:t>
            </w:r>
            <w:r>
              <w:rPr>
                <w:rFonts w:cs="Arial"/>
                <w:szCs w:val="18"/>
                <w:lang w:val="fr-FR"/>
              </w:rPr>
              <w:t>able 6.3.3-1 and clause 6.3.3.2.2.</w:t>
            </w:r>
          </w:p>
        </w:tc>
        <w:tc>
          <w:tcPr>
            <w:tcW w:w="708" w:type="dxa"/>
          </w:tcPr>
          <w:p w14:paraId="284D9B2C" w14:textId="77777777" w:rsidR="007970AE" w:rsidRDefault="007970AE" w:rsidP="00D16E69">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77777777" w:rsidR="00F97886" w:rsidRDefault="00F97886" w:rsidP="00F97886">
      <w:pPr>
        <w:pStyle w:val="B1"/>
      </w:pPr>
      <w:r>
        <w:t>-</w:t>
      </w:r>
      <w:r>
        <w:tab/>
        <w:t>For a non-roaming scenario, the SMF (or for a roaming scenario, V-SMF in the VPLMN), receives the N1 NAS message (via AMF) PDU SESSION MODIFICATION COMMAND COMPLETE from the UE and the 5GSM state within the SMF is returned to PDU SESSION ACTIVE (see TS 24.501 [13]). This applies to the following cases for an MA-Upgrade-Allowed PDU session:</w:t>
      </w:r>
    </w:p>
    <w:p w14:paraId="7A61AB47" w14:textId="77777777" w:rsidR="00F97886" w:rsidRDefault="00F97886" w:rsidP="00F97886">
      <w:pPr>
        <w:pStyle w:val="B2"/>
      </w:pPr>
      <w:r>
        <w:t>-</w:t>
      </w:r>
      <w:r>
        <w:tab/>
        <w:t>UE initiated PDU session modification.</w:t>
      </w:r>
    </w:p>
    <w:p w14:paraId="0FF4ACD2" w14:textId="77777777" w:rsidR="00F97886" w:rsidRDefault="00F97886" w:rsidP="00F97886">
      <w:pPr>
        <w:pStyle w:val="B2"/>
      </w:pPr>
      <w:r>
        <w:t>-</w:t>
      </w:r>
      <w:r>
        <w:tab/>
        <w:t>Network (VPLMN) initiated PDU session modification.</w:t>
      </w:r>
    </w:p>
    <w:p w14:paraId="3896A8AA" w14:textId="77777777" w:rsidR="00F97886" w:rsidRDefault="00F97886" w:rsidP="00F97886">
      <w:pPr>
        <w:pStyle w:val="B2"/>
      </w:pPr>
      <w:r>
        <w:t>-</w:t>
      </w:r>
      <w:r>
        <w:tab/>
        <w:t>Upgrade to an MA PDU session.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lastRenderedPageBreak/>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MODIFICATION COMMAND COMPLETE (see TS 29.502 [16]). This applies to the following cases for an MA-Upgrade-Allowed PDU session:</w:t>
      </w:r>
    </w:p>
    <w:p w14:paraId="46D3474D" w14:textId="77777777" w:rsidR="00F97886" w:rsidRDefault="00F97886" w:rsidP="00F97886">
      <w:pPr>
        <w:pStyle w:val="B2"/>
      </w:pPr>
      <w:r>
        <w:t>-</w:t>
      </w:r>
      <w:r>
        <w:tab/>
        <w:t>UE initiated PDU session modification.</w:t>
      </w:r>
    </w:p>
    <w:p w14:paraId="3263400C" w14:textId="77777777" w:rsidR="00F97886" w:rsidRDefault="00F97886" w:rsidP="00F97886">
      <w:pPr>
        <w:pStyle w:val="B2"/>
      </w:pPr>
      <w:r>
        <w:t>-</w:t>
      </w:r>
      <w:r>
        <w:tab/>
        <w:t>Network (VPLMN) initiated PDU session modification.</w:t>
      </w:r>
    </w:p>
    <w:p w14:paraId="249CD57E" w14:textId="77777777" w:rsidR="00F97886" w:rsidRDefault="00F97886" w:rsidP="00F97886">
      <w:pPr>
        <w:pStyle w:val="B2"/>
      </w:pPr>
      <w:r>
        <w:t>-</w:t>
      </w:r>
      <w:r>
        <w:tab/>
        <w:t>Network (HPLMN) initiated PDU session modification.</w:t>
      </w:r>
    </w:p>
    <w:p w14:paraId="2FB7010A" w14:textId="77777777" w:rsidR="00F97886" w:rsidRDefault="00F97886" w:rsidP="00F97886">
      <w:pPr>
        <w:pStyle w:val="B2"/>
      </w:pPr>
      <w:r>
        <w:t>-</w:t>
      </w:r>
      <w:r>
        <w:tab/>
        <w:t>Upgrade to an MA PDU session.</w:t>
      </w:r>
    </w:p>
    <w:p w14:paraId="60271796" w14:textId="77777777" w:rsidR="002E30C4" w:rsidRPr="00995C8C" w:rsidRDefault="002E30C4" w:rsidP="002E30C4">
      <w:pPr>
        <w:pStyle w:val="B1"/>
      </w:pPr>
      <w:r>
        <w:t>-</w:t>
      </w:r>
      <w:r>
        <w:tab/>
      </w:r>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32B55C36" w:rsidR="00F97886" w:rsidRDefault="00F97886" w:rsidP="00F97886">
      <w:pPr>
        <w:pStyle w:val="B1"/>
      </w:pPr>
      <w:r>
        <w:t>-</w:t>
      </w:r>
      <w:r>
        <w:tab/>
        <w:t>For a home-routed roaming scenario, the SMF in the HPLMN (i.e. H-SMF) sends the N16: Nsmf_PDU_Session_Create response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77777777" w:rsidR="00F97886" w:rsidRDefault="00F97886" w:rsidP="00F97886">
      <w:pPr>
        <w:pStyle w:val="B2"/>
      </w:pPr>
      <w:r>
        <w:t>-</w:t>
      </w:r>
      <w:r>
        <w:tab/>
        <w:t>Handover from one access type to another access type happens (e.g. 3GPP to non-3GPP) for an MA-Upgrade-Allowed PDU session.</w:t>
      </w:r>
    </w:p>
    <w:p w14:paraId="3F9A90C8" w14:textId="77777777" w:rsidR="00F97886" w:rsidRDefault="00F97886" w:rsidP="00F97886">
      <w:pPr>
        <w:pStyle w:val="B2"/>
      </w:pPr>
      <w:r>
        <w:t>-</w:t>
      </w:r>
      <w:r>
        <w:tab/>
        <w:t>MA PDU Session establishment over second access type.</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35191B9D" w:rsidR="005A538E" w:rsidRPr="00DB7350" w:rsidRDefault="00F350EE" w:rsidP="008A4C24">
            <w:pPr>
              <w:pStyle w:val="TAL"/>
            </w:pPr>
            <w:r>
              <w:t>For both a UE- as well as a network-requested PDU session, the POI (SMF) shall set the request 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495DABEA"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B43FA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F115F0" w14:paraId="33F38809" w14:textId="77777777" w:rsidTr="00F115F0">
        <w:trPr>
          <w:jc w:val="center"/>
        </w:trPr>
        <w:tc>
          <w:tcPr>
            <w:tcW w:w="2693" w:type="dxa"/>
            <w:tcBorders>
              <w:top w:val="single" w:sz="4" w:space="0" w:color="auto"/>
              <w:left w:val="single" w:sz="4" w:space="0" w:color="auto"/>
              <w:bottom w:val="single" w:sz="4" w:space="0" w:color="auto"/>
              <w:right w:val="single" w:sz="4" w:space="0" w:color="auto"/>
            </w:tcBorders>
          </w:tcPr>
          <w:p w14:paraId="7BEE775F" w14:textId="77777777" w:rsidR="00F115F0" w:rsidRPr="00F115F0" w:rsidRDefault="00F115F0">
            <w:pPr>
              <w:pStyle w:val="TAL"/>
              <w:rPr>
                <w:lang w:eastAsia="zh-CN"/>
              </w:rPr>
            </w:pPr>
            <w:r w:rsidRPr="00F115F0">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06667AA4" w14:textId="77777777" w:rsidR="00F115F0" w:rsidRPr="00F115F0" w:rsidRDefault="00F115F0">
            <w:pPr>
              <w:pStyle w:val="TAL"/>
              <w:rPr>
                <w:rFonts w:cs="Arial"/>
                <w:szCs w:val="18"/>
                <w:lang w:eastAsia="zh-CN"/>
              </w:rPr>
            </w:pPr>
            <w:r w:rsidRPr="00F115F0">
              <w:rPr>
                <w:rFonts w:cs="Arial"/>
                <w:szCs w:val="18"/>
                <w:lang w:eastAsia="zh-CN"/>
              </w:rPr>
              <w:t>Notification of the UPPathChange event, if available. This IE is defined in TS 29.508 [90], Table 5.6.2.5-1.</w:t>
            </w:r>
          </w:p>
        </w:tc>
        <w:tc>
          <w:tcPr>
            <w:tcW w:w="708" w:type="dxa"/>
            <w:tcBorders>
              <w:top w:val="single" w:sz="4" w:space="0" w:color="auto"/>
              <w:left w:val="single" w:sz="4" w:space="0" w:color="auto"/>
              <w:bottom w:val="single" w:sz="4" w:space="0" w:color="auto"/>
              <w:right w:val="single" w:sz="4" w:space="0" w:color="auto"/>
            </w:tcBorders>
          </w:tcPr>
          <w:p w14:paraId="247B9443" w14:textId="77777777" w:rsidR="00F115F0" w:rsidRPr="00F115F0" w:rsidRDefault="00F115F0">
            <w:pPr>
              <w:pStyle w:val="TAL"/>
            </w:pPr>
            <w:r w:rsidRPr="00F115F0">
              <w:t>C</w:t>
            </w:r>
          </w:p>
        </w:tc>
      </w:tr>
      <w:tr w:rsidR="00F115F0" w14:paraId="642234F4" w14:textId="77777777" w:rsidTr="00F115F0">
        <w:trPr>
          <w:jc w:val="center"/>
        </w:trPr>
        <w:tc>
          <w:tcPr>
            <w:tcW w:w="2693" w:type="dxa"/>
            <w:tcBorders>
              <w:top w:val="single" w:sz="4" w:space="0" w:color="auto"/>
              <w:left w:val="single" w:sz="4" w:space="0" w:color="auto"/>
              <w:bottom w:val="single" w:sz="4" w:space="0" w:color="auto"/>
              <w:right w:val="single" w:sz="4" w:space="0" w:color="auto"/>
            </w:tcBorders>
          </w:tcPr>
          <w:p w14:paraId="20B695DE" w14:textId="77777777" w:rsidR="00F115F0" w:rsidRPr="00F115F0" w:rsidRDefault="00F115F0">
            <w:pPr>
              <w:pStyle w:val="TAL"/>
              <w:rPr>
                <w:lang w:eastAsia="zh-CN"/>
              </w:rPr>
            </w:pPr>
            <w:r w:rsidRPr="00F115F0">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17A01BE6" w14:textId="77777777" w:rsidR="00F115F0" w:rsidRPr="00F115F0" w:rsidRDefault="00F115F0">
            <w:pPr>
              <w:pStyle w:val="TAL"/>
              <w:rPr>
                <w:rFonts w:cs="Arial"/>
                <w:szCs w:val="18"/>
                <w:lang w:eastAsia="zh-CN"/>
              </w:rPr>
            </w:pPr>
            <w:r w:rsidRPr="00F115F0">
              <w:rPr>
                <w:rFonts w:cs="Arial"/>
                <w:szCs w:val="18"/>
                <w:lang w:eastAsia="zh-CN"/>
              </w:rPr>
              <w:t>Represents the packet flow descriptions (PFDs) for an application identifier (AppId), if available. This IE is defined in TS 29.551 [96], Table 5.6.2.2-1.</w:t>
            </w:r>
          </w:p>
        </w:tc>
        <w:tc>
          <w:tcPr>
            <w:tcW w:w="708" w:type="dxa"/>
            <w:tcBorders>
              <w:top w:val="single" w:sz="4" w:space="0" w:color="auto"/>
              <w:left w:val="single" w:sz="4" w:space="0" w:color="auto"/>
              <w:bottom w:val="single" w:sz="4" w:space="0" w:color="auto"/>
              <w:right w:val="single" w:sz="4" w:space="0" w:color="auto"/>
            </w:tcBorders>
          </w:tcPr>
          <w:p w14:paraId="745B0D82" w14:textId="77777777" w:rsidR="00F115F0" w:rsidRPr="00F115F0" w:rsidRDefault="00F115F0">
            <w:pPr>
              <w:pStyle w:val="TAL"/>
            </w:pPr>
            <w:r w:rsidRPr="00F115F0">
              <w:t>C</w:t>
            </w:r>
          </w:p>
        </w:tc>
      </w:tr>
      <w:tr w:rsidR="00CE7127" w14:paraId="5CBC3825" w14:textId="77777777" w:rsidTr="00CE7127">
        <w:trPr>
          <w:jc w:val="center"/>
        </w:trPr>
        <w:tc>
          <w:tcPr>
            <w:tcW w:w="2693" w:type="dxa"/>
            <w:tcBorders>
              <w:top w:val="single" w:sz="4" w:space="0" w:color="auto"/>
              <w:left w:val="single" w:sz="4" w:space="0" w:color="auto"/>
              <w:bottom w:val="single" w:sz="4" w:space="0" w:color="auto"/>
              <w:right w:val="single" w:sz="4" w:space="0" w:color="auto"/>
            </w:tcBorders>
          </w:tcPr>
          <w:p w14:paraId="0EF1FF89" w14:textId="77777777" w:rsidR="00CE7127" w:rsidRPr="00F115F0" w:rsidRDefault="00CE7127" w:rsidP="00D16E69">
            <w:pPr>
              <w:pStyle w:val="TAL"/>
              <w:rPr>
                <w:lang w:eastAsia="zh-CN"/>
              </w:rPr>
            </w:pPr>
            <w:r w:rsidRPr="00CE7127">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74E4DC5F" w14:textId="77777777" w:rsidR="00CE7127" w:rsidRPr="00F115F0" w:rsidRDefault="00CE7127" w:rsidP="00D16E69">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0AE70BCC" w14:textId="77777777" w:rsidR="00CE7127" w:rsidRPr="00F115F0" w:rsidRDefault="00CE7127" w:rsidP="00D16E69">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lastRenderedPageBreak/>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7777777" w:rsidR="00F97886" w:rsidRDefault="00F97886" w:rsidP="00F97886">
      <w:pPr>
        <w:pStyle w:val="B1"/>
      </w:pPr>
      <w:r>
        <w:t>-</w:t>
      </w:r>
      <w:r>
        <w:tab/>
        <w:t xml:space="preserve">For a non-roaming scenario, the SMF (or for a roaming scenario, V-SMF in the VPLMN), receives the N1 NAS message (via AMF) PDU SESSION RELEASE COMPLETE from the UE and the 5GSM state within the SMF is changed to PDU SESSION INACTIVE (see TS 24.501 [13]). This applies to the following two cases for an MA PDU session that is either </w:t>
      </w:r>
      <w:r>
        <w:rPr>
          <w:rFonts w:cs="Arial"/>
          <w:szCs w:val="18"/>
          <w:lang w:eastAsia="zh-CN"/>
        </w:rPr>
        <w:t xml:space="preserve">MA-Confirmed </w:t>
      </w:r>
      <w:r>
        <w:t>or MA-Upgrade-Allowed:</w:t>
      </w:r>
    </w:p>
    <w:p w14:paraId="7356EC9F" w14:textId="77777777" w:rsidR="00F97886" w:rsidRDefault="00F97886" w:rsidP="00F97886">
      <w:pPr>
        <w:pStyle w:val="B2"/>
      </w:pPr>
      <w:r>
        <w:t>-</w:t>
      </w:r>
      <w:r>
        <w:tab/>
        <w:t>UE initiated PDU session release.</w:t>
      </w:r>
    </w:p>
    <w:p w14:paraId="68C090DC" w14:textId="77777777" w:rsidR="00F97886" w:rsidRDefault="00F97886" w:rsidP="00F97886">
      <w:pPr>
        <w:pStyle w:val="B2"/>
      </w:pPr>
      <w:r>
        <w:t>-</w:t>
      </w:r>
      <w:r>
        <w:tab/>
        <w:t>Network initiated PDU session release.</w:t>
      </w:r>
    </w:p>
    <w:p w14:paraId="3E8246ED" w14:textId="77777777" w:rsidR="00F97886" w:rsidRDefault="00F97886" w:rsidP="00F97886">
      <w:pPr>
        <w:pStyle w:val="B1"/>
      </w:pPr>
      <w:r>
        <w:t>-</w:t>
      </w:r>
      <w:r>
        <w:tab/>
        <w:t>For a roaming scenario, V-SMF in the VPLMN, the V-SMF receives the N1 NAS message (via AMF) PDU SESSION RELEASE COMPLETE from the UE and the 5GSM state within the V-SMF is changed to PDU SESSION INACTIVE (see TS 24.501 [13]). This applies to the following two cases for an MA PDU session that is either MA-confirmed or MA-Upgrade-Allowed:</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14ACA0FC" w14:textId="77777777" w:rsidR="00F97886" w:rsidRDefault="00F97886" w:rsidP="00F97886">
      <w:pPr>
        <w:pStyle w:val="B1"/>
      </w:pPr>
      <w:r>
        <w:t>-</w:t>
      </w:r>
      <w:r>
        <w:tab/>
        <w:t xml:space="preserve">For a non-roaming scenario, the SMF (or for a roaming scenario, V-SMF in the VPLMN), receives the N1 NAS message (via AMF) PDU SESSION MODIFICATION COMMAND REJECT from the UE with the cause value #43 indicating an invalid PDU Session ID and the 5GSM state within the SMF is changed to PDU SESSION INACTIVE (see TS 24.501 [13]). This applies to the case for a PDU session that is either </w:t>
      </w:r>
      <w:r>
        <w:rPr>
          <w:rFonts w:cs="Arial"/>
          <w:szCs w:val="18"/>
          <w:lang w:eastAsia="zh-CN"/>
        </w:rPr>
        <w:t xml:space="preserve">MA-Confirmed </w:t>
      </w:r>
      <w:r>
        <w:t>or MA-Upgrade-Allowed and where the UE rejects a PDU SESSION MODIFICATION COMMAND as it finds that the indicated PDU session ID is invalid. The 5GSM state is changed to PDU SESSION INACTIVE within the SMF.</w:t>
      </w:r>
    </w:p>
    <w:p w14:paraId="3DA89AEB"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COMMAND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1826C3C9"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MODIFICATION COMMAND REJECT (see TS 29.502 [16]) from the V-SMF with the cause value #43 indicating an Invalid PDU Session ID for an MA PDU session that is either </w:t>
      </w:r>
      <w:r>
        <w:rPr>
          <w:rFonts w:cs="Arial"/>
          <w:szCs w:val="18"/>
          <w:lang w:eastAsia="zh-CN"/>
        </w:rPr>
        <w:t xml:space="preserve">MA-Confirmed </w:t>
      </w:r>
      <w:r>
        <w:t>or MA-Upgrade-Allowed.</w:t>
      </w:r>
    </w:p>
    <w:p w14:paraId="6A53AFDC" w14:textId="300FF79C" w:rsidR="00F97886" w:rsidRPr="001A1E56" w:rsidRDefault="00F97886" w:rsidP="00F97886">
      <w:pPr>
        <w:pStyle w:val="TH"/>
      </w:pPr>
      <w:r w:rsidRPr="001A1E56">
        <w:lastRenderedPageBreak/>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r w:rsidR="00AF60A4" w14:paraId="458344B6" w14:textId="77777777" w:rsidTr="00AF60A4">
        <w:trPr>
          <w:jc w:val="center"/>
        </w:trPr>
        <w:tc>
          <w:tcPr>
            <w:tcW w:w="2693" w:type="dxa"/>
            <w:tcBorders>
              <w:top w:val="single" w:sz="4" w:space="0" w:color="auto"/>
              <w:left w:val="single" w:sz="4" w:space="0" w:color="auto"/>
              <w:bottom w:val="single" w:sz="4" w:space="0" w:color="auto"/>
              <w:right w:val="single" w:sz="4" w:space="0" w:color="auto"/>
            </w:tcBorders>
          </w:tcPr>
          <w:p w14:paraId="6FBAFFD7" w14:textId="77777777" w:rsidR="00AF60A4" w:rsidRDefault="00AF60A4" w:rsidP="00D16E69">
            <w:pPr>
              <w:pStyle w:val="TAL"/>
            </w:pPr>
            <w:r w:rsidRPr="00AF60A4">
              <w:t>ePSPDNConnectionRelease</w:t>
            </w:r>
          </w:p>
        </w:tc>
        <w:tc>
          <w:tcPr>
            <w:tcW w:w="6521" w:type="dxa"/>
            <w:tcBorders>
              <w:top w:val="single" w:sz="4" w:space="0" w:color="auto"/>
              <w:left w:val="single" w:sz="4" w:space="0" w:color="auto"/>
              <w:bottom w:val="single" w:sz="4" w:space="0" w:color="auto"/>
              <w:right w:val="single" w:sz="4" w:space="0" w:color="auto"/>
            </w:tcBorders>
          </w:tcPr>
          <w:p w14:paraId="73F5C2BA" w14:textId="77777777" w:rsidR="00AF60A4" w:rsidRPr="005A58A4" w:rsidRDefault="00AF60A4" w:rsidP="00D16E69">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363C61DE" w14:textId="77777777" w:rsidR="00AF60A4" w:rsidRDefault="00AF60A4" w:rsidP="00D16E69">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lastRenderedPageBreak/>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lastRenderedPageBreak/>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491D7927" w14:textId="67C5C66E" w:rsidR="00E80D99" w:rsidRDefault="00E80D99" w:rsidP="00E80D99">
            <w:pPr>
              <w:pStyle w:val="TAL"/>
            </w:pPr>
            <w:r>
              <w:t>Type of request as initially set within PDU SESSION ESTABLISHMENT as described in TS 24.501 [13] clause 9.11.3.47.</w:t>
            </w:r>
          </w:p>
          <w:p w14:paraId="0BF96A98" w14:textId="0F1FF5DD" w:rsidR="00F97886" w:rsidRDefault="00E80D99" w:rsidP="00E80D99">
            <w:pPr>
              <w:pStyle w:val="TAL"/>
            </w:pPr>
            <w:r>
              <w:t>If the initial value is no longer available the request type shall be set to “existing PDU session”</w:t>
            </w:r>
            <w:r w:rsidR="001736B3">
              <w:t>.</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26070ED3" w:rsidR="00714F5C" w:rsidRDefault="00714F5C" w:rsidP="001B58A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08189F" w14:paraId="2D832EC2" w14:textId="77777777" w:rsidTr="0008189F">
        <w:trPr>
          <w:jc w:val="center"/>
        </w:trPr>
        <w:tc>
          <w:tcPr>
            <w:tcW w:w="2693" w:type="dxa"/>
            <w:tcBorders>
              <w:top w:val="single" w:sz="4" w:space="0" w:color="auto"/>
              <w:left w:val="single" w:sz="4" w:space="0" w:color="auto"/>
              <w:bottom w:val="single" w:sz="4" w:space="0" w:color="auto"/>
              <w:right w:val="single" w:sz="4" w:space="0" w:color="auto"/>
            </w:tcBorders>
          </w:tcPr>
          <w:p w14:paraId="7209CC0E" w14:textId="77777777" w:rsidR="0008189F" w:rsidRPr="0008189F" w:rsidRDefault="0008189F">
            <w:pPr>
              <w:pStyle w:val="TAL"/>
              <w:rPr>
                <w:lang w:eastAsia="zh-CN"/>
              </w:rPr>
            </w:pPr>
            <w:r w:rsidRPr="0008189F">
              <w:rPr>
                <w:lang w:eastAsia="zh-CN"/>
              </w:rPr>
              <w:lastRenderedPageBreak/>
              <w:t>pFDDataForApps</w:t>
            </w:r>
          </w:p>
        </w:tc>
        <w:tc>
          <w:tcPr>
            <w:tcW w:w="6521" w:type="dxa"/>
            <w:tcBorders>
              <w:top w:val="single" w:sz="4" w:space="0" w:color="auto"/>
              <w:left w:val="single" w:sz="4" w:space="0" w:color="auto"/>
              <w:bottom w:val="single" w:sz="4" w:space="0" w:color="auto"/>
              <w:right w:val="single" w:sz="4" w:space="0" w:color="auto"/>
            </w:tcBorders>
          </w:tcPr>
          <w:p w14:paraId="7CE63BA7" w14:textId="77777777" w:rsidR="0008189F" w:rsidRPr="0008189F" w:rsidRDefault="0008189F">
            <w:pPr>
              <w:pStyle w:val="TAL"/>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278B7E90" w14:textId="77777777" w:rsidR="0008189F" w:rsidRPr="0008189F" w:rsidRDefault="0008189F">
            <w:pPr>
              <w:pStyle w:val="TAL"/>
            </w:pPr>
            <w:r w:rsidRPr="0008189F">
              <w:t>C</w:t>
            </w:r>
          </w:p>
        </w:tc>
      </w:tr>
      <w:tr w:rsidR="00005F74" w14:paraId="69CE8BE8" w14:textId="77777777" w:rsidTr="00005F74">
        <w:trPr>
          <w:jc w:val="center"/>
        </w:trPr>
        <w:tc>
          <w:tcPr>
            <w:tcW w:w="2693" w:type="dxa"/>
            <w:tcBorders>
              <w:top w:val="single" w:sz="4" w:space="0" w:color="auto"/>
              <w:left w:val="single" w:sz="4" w:space="0" w:color="auto"/>
              <w:bottom w:val="single" w:sz="4" w:space="0" w:color="auto"/>
              <w:right w:val="single" w:sz="4" w:space="0" w:color="auto"/>
            </w:tcBorders>
          </w:tcPr>
          <w:p w14:paraId="67788918" w14:textId="77777777" w:rsidR="00005F74" w:rsidRPr="0008189F" w:rsidRDefault="00005F74" w:rsidP="00D16E69">
            <w:pPr>
              <w:pStyle w:val="TAL"/>
              <w:rPr>
                <w:lang w:eastAsia="zh-CN"/>
              </w:rPr>
            </w:pPr>
            <w:r>
              <w:rPr>
                <w:lang w:eastAsia="zh-CN"/>
              </w:rP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163044BF" w14:textId="77777777" w:rsidR="00005F74" w:rsidRPr="0008189F" w:rsidRDefault="00005F74" w:rsidP="00D16E69">
            <w:pPr>
              <w:pStyle w:val="TAL"/>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54CA23DC" w14:textId="77777777" w:rsidR="00005F74" w:rsidRPr="0008189F" w:rsidRDefault="00005F74" w:rsidP="00D16E69">
            <w:pPr>
              <w:pStyle w:val="TAL"/>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lastRenderedPageBreak/>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7C2A8F30" w14:textId="77777777" w:rsidR="0043096D" w:rsidRDefault="0043096D" w:rsidP="0043096D">
            <w:pPr>
              <w:pStyle w:val="TAL"/>
            </w:pPr>
            <w:r>
              <w:t>Type of request as described in TS 24.501 [13] clause 9.11.3.47, if available.</w:t>
            </w:r>
          </w:p>
          <w:p w14:paraId="07C42073" w14:textId="65F82029" w:rsidR="0043096D" w:rsidRDefault="0043096D" w:rsidP="0043096D">
            <w:pPr>
              <w:pStyle w:val="TAL"/>
            </w:pPr>
            <w:r>
              <w:t>Otherwise depending on the REJECT event the following request type shall be reported:</w:t>
            </w:r>
          </w:p>
          <w:p w14:paraId="0A1D8092" w14:textId="77777777" w:rsidR="0043096D" w:rsidRDefault="0043096D" w:rsidP="0043096D">
            <w:pPr>
              <w:pStyle w:val="TAL"/>
            </w:pPr>
            <w:r>
              <w:t>PDU SESSION ESTABLISHMENT REJECT: The request type shall be set to the one reported within the PDU SESSION ESTABLISHMENT or if there hasn't been one reported it should be set to "MA PDU request".</w:t>
            </w:r>
          </w:p>
          <w:p w14:paraId="28DA1BA2" w14:textId="77777777" w:rsidR="0043096D" w:rsidRDefault="0043096D" w:rsidP="0043096D">
            <w:pPr>
              <w:pStyle w:val="TAL"/>
            </w:pPr>
            <w:r>
              <w:t>PDU SESSION MODIFICATION REJECT: "modification request”.</w:t>
            </w:r>
          </w:p>
          <w:p w14:paraId="5262F157" w14:textId="77777777" w:rsidR="0043096D" w:rsidRDefault="0043096D" w:rsidP="0043096D">
            <w:pPr>
              <w:pStyle w:val="TAL"/>
            </w:pPr>
            <w:r>
              <w:t xml:space="preserve">PDU SESSION RELEASE REJECT: </w:t>
            </w:r>
            <w:r>
              <w:rPr>
                <w:rFonts w:cs="Arial"/>
                <w:color w:val="000000"/>
              </w:rPr>
              <w:t>no request type shall be set.</w:t>
            </w:r>
          </w:p>
          <w:p w14:paraId="5A63D7A1" w14:textId="38D16821" w:rsidR="00F97886" w:rsidRDefault="0043096D" w:rsidP="0043096D">
            <w:pPr>
              <w:pStyle w:val="TAL"/>
            </w:pPr>
            <w: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44" w:name="_Toc129881255"/>
      <w:r w:rsidRPr="00760004">
        <w:t>6.2.3.2.</w:t>
      </w:r>
      <w:r w:rsidR="00C143D6">
        <w:t>8</w:t>
      </w:r>
      <w:r w:rsidRPr="00760004">
        <w:tab/>
      </w:r>
      <w:r>
        <w:t>PDU to MA PDU session modification</w:t>
      </w:r>
      <w:bookmarkEnd w:id="144"/>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lastRenderedPageBreak/>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44CFCF3E" w:rsidR="00B52960" w:rsidRPr="00760004" w:rsidRDefault="00E12D8A" w:rsidP="00822E9A">
            <w:pPr>
              <w:pStyle w:val="TAL"/>
            </w:pPr>
            <w:r>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69AE29F5"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sidR="001F2F83">
              <w:rPr>
                <w:rFonts w:cs="Arial"/>
                <w:szCs w:val="18"/>
                <w:lang w:eastAsia="zh-CN"/>
              </w:rPr>
              <w:t>t</w:t>
            </w:r>
            <w:r w:rsidRPr="00242E8E">
              <w:rPr>
                <w:rFonts w:cs="Arial"/>
                <w:szCs w:val="18"/>
                <w:lang w:eastAsia="zh-CN"/>
              </w:rPr>
              <w: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r w:rsidR="001F2F83" w:rsidRPr="00760004" w14:paraId="27B4F3AF" w14:textId="77777777" w:rsidTr="001F2F83">
        <w:trPr>
          <w:jc w:val="center"/>
        </w:trPr>
        <w:tc>
          <w:tcPr>
            <w:tcW w:w="2693" w:type="dxa"/>
            <w:tcBorders>
              <w:top w:val="single" w:sz="4" w:space="0" w:color="auto"/>
              <w:left w:val="single" w:sz="4" w:space="0" w:color="auto"/>
              <w:bottom w:val="single" w:sz="4" w:space="0" w:color="auto"/>
              <w:right w:val="single" w:sz="4" w:space="0" w:color="auto"/>
            </w:tcBorders>
          </w:tcPr>
          <w:p w14:paraId="6EE02FC8" w14:textId="77777777" w:rsidR="001F2F83" w:rsidRDefault="001F2F83" w:rsidP="001F2F83">
            <w:pPr>
              <w:pStyle w:val="TAL"/>
              <w:rPr>
                <w:lang w:eastAsia="zh-CN"/>
              </w:rPr>
            </w:pPr>
            <w:r w:rsidRPr="001F2F83">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299605A4" w14:textId="7E241F08" w:rsidR="001F2F83" w:rsidRPr="00242E8E" w:rsidRDefault="001F2F83" w:rsidP="00D16E69">
            <w:pPr>
              <w:pStyle w:val="TAL"/>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708" w:type="dxa"/>
            <w:tcBorders>
              <w:top w:val="single" w:sz="4" w:space="0" w:color="auto"/>
              <w:left w:val="single" w:sz="4" w:space="0" w:color="auto"/>
              <w:bottom w:val="single" w:sz="4" w:space="0" w:color="auto"/>
              <w:right w:val="single" w:sz="4" w:space="0" w:color="auto"/>
            </w:tcBorders>
          </w:tcPr>
          <w:p w14:paraId="7B633353" w14:textId="77777777" w:rsidR="001F2F83" w:rsidRDefault="001F2F83" w:rsidP="00D16E69">
            <w:pPr>
              <w:pStyle w:val="TAL"/>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45" w:name="_Toc129881256"/>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45"/>
    </w:p>
    <w:p w14:paraId="3FEA2F50" w14:textId="5064345F" w:rsidR="00270C31" w:rsidRPr="00760004" w:rsidRDefault="00270C31" w:rsidP="009C05D9">
      <w:pPr>
        <w:pStyle w:val="Heading5"/>
      </w:pPr>
      <w:bookmarkStart w:id="146" w:name="_Toc129881257"/>
      <w:r w:rsidRPr="00760004">
        <w:t>6.2.3.3.1</w:t>
      </w:r>
      <w:r w:rsidRPr="00760004">
        <w:tab/>
        <w:t>LI_T3 interface specifics</w:t>
      </w:r>
      <w:bookmarkEnd w:id="146"/>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AB12C09" w:rsidR="000D4C6D" w:rsidRPr="00760004" w:rsidRDefault="005273A5" w:rsidP="000D4C6D">
      <w:r w:rsidRPr="00760004">
        <w:lastRenderedPageBreak/>
        <w:t>When the CC-TF in the SMF detects that a PDU session is being established for a target UE (i.e. when the SMF sends the N4: Session Establishment Request),</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4650E63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 xml:space="preserve">(i.e. when the SMF sends the N4 Session Modification Request to the UPF)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03F0F8D1" w:rsidR="00504E53" w:rsidRPr="00760004" w:rsidRDefault="00504E53" w:rsidP="00504E53">
      <w:r w:rsidRPr="00760004">
        <w:lastRenderedPageBreak/>
        <w:t>When the CC-TF in the SMF detects that a targeted PDU session is changing (</w:t>
      </w:r>
      <w:r w:rsidR="00121B08">
        <w:t>i.e.</w:t>
      </w:r>
      <w:r w:rsidRPr="00760004">
        <w:t xml:space="preserve"> when the SMF sends the N4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3865C052" w:rsidR="000D4C6D" w:rsidRPr="00760004" w:rsidRDefault="000D4C6D" w:rsidP="00720AF2">
      <w:r w:rsidRPr="00760004">
        <w:t>When the CC-TF in the SMF detects that the PDU session has been released</w:t>
      </w:r>
      <w:r w:rsidR="001C6163" w:rsidRPr="00760004">
        <w:t xml:space="preserve"> (i.e. when the SMF sends the N4: Session Release Request to the UPF)</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47" w:name="_Toc129881258"/>
      <w:r w:rsidRPr="00760004">
        <w:t>6.2.3.3.2</w:t>
      </w:r>
      <w:r w:rsidRPr="00760004">
        <w:tab/>
        <w:t>CC interception with multi-homed PDU session</w:t>
      </w:r>
      <w:bookmarkEnd w:id="147"/>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48" w:name="_Toc129881259"/>
      <w:r w:rsidRPr="00760004">
        <w:t>6.2.3.3.3</w:t>
      </w:r>
      <w:r w:rsidRPr="00760004">
        <w:tab/>
        <w:t>CC Interception only at PDU Session Anchor UPFs</w:t>
      </w:r>
      <w:bookmarkEnd w:id="148"/>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w:t>
      </w:r>
      <w:r w:rsidRPr="00760004">
        <w:lastRenderedPageBreak/>
        <w:t>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49" w:name="_Toc129881260"/>
      <w:r w:rsidRPr="00760004">
        <w:t>6.2.3.4</w:t>
      </w:r>
      <w:r w:rsidR="00AE635B" w:rsidRPr="00760004">
        <w:tab/>
      </w:r>
      <w:r w:rsidRPr="00760004">
        <w:t>IRI-POI</w:t>
      </w:r>
      <w:r w:rsidR="00C02FA8" w:rsidRPr="00760004">
        <w:t xml:space="preserve"> in UPF</w:t>
      </w:r>
      <w:r w:rsidRPr="00760004">
        <w:t xml:space="preserve"> triggering over LI_T2</w:t>
      </w:r>
      <w:bookmarkEnd w:id="149"/>
    </w:p>
    <w:p w14:paraId="6AAA4605" w14:textId="77777777"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887B25B" w:rsidR="00F80CC4" w:rsidRPr="00760004" w:rsidRDefault="00F80CC4" w:rsidP="004457CD">
      <w:r w:rsidRPr="00760004">
        <w:t>When the IRI-TF</w:t>
      </w:r>
      <w:r w:rsidR="00D308F3" w:rsidRPr="00760004">
        <w:t xml:space="preserve"> in the SMF</w:t>
      </w:r>
      <w:r w:rsidRPr="00760004">
        <w:t xml:space="preserve"> detects that a targeted PDU session has changed 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9A2585B"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lastRenderedPageBreak/>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50" w:name="_Toc129881261"/>
      <w:r w:rsidRPr="00760004">
        <w:t>6.2.3.</w:t>
      </w:r>
      <w:r w:rsidR="00F80CC4" w:rsidRPr="00760004">
        <w:t>5</w:t>
      </w:r>
      <w:r w:rsidRPr="00760004">
        <w:tab/>
        <w:t>Generation of xIRI at UPF over LI_X2</w:t>
      </w:r>
      <w:bookmarkEnd w:id="150"/>
    </w:p>
    <w:p w14:paraId="172E527E" w14:textId="0E7CE588" w:rsidR="00F80CC4" w:rsidRPr="00760004" w:rsidRDefault="00F80CC4" w:rsidP="00F80CC4">
      <w:pPr>
        <w:pStyle w:val="Heading5"/>
      </w:pPr>
      <w:bookmarkStart w:id="151" w:name="_Toc129881262"/>
      <w:r w:rsidRPr="00760004">
        <w:t>6.2.3.</w:t>
      </w:r>
      <w:r w:rsidR="00FB0DE5" w:rsidRPr="00760004">
        <w:t>5</w:t>
      </w:r>
      <w:r w:rsidRPr="00760004">
        <w:t>.1</w:t>
      </w:r>
      <w:r w:rsidR="00AE635B" w:rsidRPr="00760004">
        <w:tab/>
      </w:r>
      <w:r w:rsidRPr="00760004">
        <w:t>Packet data header reporting</w:t>
      </w:r>
      <w:bookmarkEnd w:id="151"/>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52" w:name="_Toc129881263"/>
      <w:r w:rsidRPr="00760004">
        <w:t>6.2.3.</w:t>
      </w:r>
      <w:r w:rsidR="00FB0DE5" w:rsidRPr="00760004">
        <w:t>5</w:t>
      </w:r>
      <w:r w:rsidRPr="00760004">
        <w:t>.2</w:t>
      </w:r>
      <w:r w:rsidR="00AE635B" w:rsidRPr="00760004">
        <w:tab/>
      </w:r>
      <w:r w:rsidRPr="00760004">
        <w:t>Fragmentation</w:t>
      </w:r>
      <w:bookmarkEnd w:id="152"/>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53" w:name="_Toc129881264"/>
      <w:r w:rsidRPr="00760004">
        <w:t>6.2.3.</w:t>
      </w:r>
      <w:r w:rsidR="00FB0DE5" w:rsidRPr="00760004">
        <w:t>5</w:t>
      </w:r>
      <w:r w:rsidRPr="00760004">
        <w:t>.3</w:t>
      </w:r>
      <w:r w:rsidR="00AE635B" w:rsidRPr="00760004">
        <w:tab/>
      </w:r>
      <w:r w:rsidRPr="00760004">
        <w:t>Packet Data Header Report (PDHR)</w:t>
      </w:r>
      <w:bookmarkEnd w:id="153"/>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54" w:name="_Toc129881265"/>
      <w:r w:rsidRPr="00760004">
        <w:t>6.2.3.</w:t>
      </w:r>
      <w:r w:rsidR="004D38BD" w:rsidRPr="00760004">
        <w:t>5</w:t>
      </w:r>
      <w:r w:rsidRPr="00760004">
        <w:t>.4</w:t>
      </w:r>
      <w:r w:rsidR="00AE635B" w:rsidRPr="00760004">
        <w:tab/>
      </w:r>
      <w:r w:rsidRPr="00760004">
        <w:t>Packet Data Summary Report (PDSR)</w:t>
      </w:r>
      <w:bookmarkEnd w:id="154"/>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55" w:name="_Toc129881266"/>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55"/>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56" w:name="_Hlk64560746"/>
      <w:r>
        <w:rPr>
          <w:lang w:val="en-US"/>
        </w:rPr>
        <w:t>in the UPF may use the Additional XID Related Information attributes to facilitate efficient delivery of xCC, as specified in ETSI TS 103 221-2 [8] clause 5.3.22.</w:t>
      </w:r>
      <w:bookmarkEnd w:id="156"/>
    </w:p>
    <w:p w14:paraId="48CE1FEF" w14:textId="1F32FD6D" w:rsidR="00573177" w:rsidRPr="00760004" w:rsidRDefault="00573177" w:rsidP="00573177">
      <w:pPr>
        <w:pStyle w:val="Heading4"/>
      </w:pPr>
      <w:bookmarkStart w:id="157" w:name="_Toc129881267"/>
      <w:r w:rsidRPr="00760004">
        <w:lastRenderedPageBreak/>
        <w:t>6.2.3.</w:t>
      </w:r>
      <w:r w:rsidR="00F80CC4" w:rsidRPr="00760004">
        <w:t>7</w:t>
      </w:r>
      <w:r w:rsidRPr="00760004">
        <w:tab/>
        <w:t>Generation of IRI over LI_HI2</w:t>
      </w:r>
      <w:bookmarkEnd w:id="157"/>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58"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58"/>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59" w:name="_Toc129881268"/>
      <w:r w:rsidRPr="00760004">
        <w:t>6.2.3.</w:t>
      </w:r>
      <w:r w:rsidR="00F80CC4" w:rsidRPr="00760004">
        <w:t>8</w:t>
      </w:r>
      <w:r w:rsidRPr="00760004">
        <w:tab/>
        <w:t>Generation of CC over LI_HI3</w:t>
      </w:r>
      <w:bookmarkEnd w:id="159"/>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lastRenderedPageBreak/>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60" w:name="_Toc129881269"/>
      <w:r w:rsidRPr="00760004">
        <w:t>6.2.3.9</w:t>
      </w:r>
      <w:r w:rsidRPr="00760004">
        <w:tab/>
        <w:t xml:space="preserve">Packet </w:t>
      </w:r>
      <w:r w:rsidR="00392B19">
        <w:t>header i</w:t>
      </w:r>
      <w:r w:rsidRPr="00760004">
        <w:t xml:space="preserve">nformation </w:t>
      </w:r>
      <w:r w:rsidR="00392B19">
        <w:t>r</w:t>
      </w:r>
      <w:r w:rsidRPr="00760004">
        <w:t>eporting</w:t>
      </w:r>
      <w:bookmarkEnd w:id="160"/>
    </w:p>
    <w:p w14:paraId="56E5F910" w14:textId="77777777" w:rsidR="00E83942" w:rsidRPr="00635941" w:rsidRDefault="00E83942" w:rsidP="00E83942">
      <w:pPr>
        <w:pStyle w:val="Heading5"/>
      </w:pPr>
      <w:bookmarkStart w:id="161" w:name="_Toc129881270"/>
      <w:r>
        <w:t>6.2.3.9.1</w:t>
      </w:r>
      <w:r>
        <w:tab/>
        <w:t>General</w:t>
      </w:r>
      <w:bookmarkEnd w:id="161"/>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62" w:name="_Toc129881271"/>
      <w:r>
        <w:t>6.2.3.9.2</w:t>
      </w:r>
      <w:r>
        <w:tab/>
        <w:t>Provisioning details</w:t>
      </w:r>
      <w:bookmarkEnd w:id="162"/>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lastRenderedPageBreak/>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21"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77777777" w:rsidR="00E93193" w:rsidRDefault="00E93193" w:rsidP="00E93193">
            <w:pPr>
              <w:pStyle w:val="TAL"/>
              <w:rPr>
                <w:rFonts w:cs="Arial"/>
                <w:szCs w:val="18"/>
                <w:lang w:val="fr-FR"/>
              </w:rPr>
            </w:pPr>
            <w:r>
              <w:rPr>
                <w:lang w:val="fr-FR"/>
              </w:rPr>
              <w:t>-</w:t>
            </w:r>
            <w:r>
              <w:rPr>
                <w:lang w:val="fr-FR"/>
              </w:rPr>
              <w:tab/>
            </w:r>
            <w:r>
              <w:rPr>
                <w:rFonts w:cs="Arial"/>
                <w:szCs w:val="18"/>
                <w:lang w:val="fr-FR"/>
              </w:rPr>
              <w:t>"PDHR," for packet-by-packet reporting.</w:t>
            </w:r>
          </w:p>
          <w:p w14:paraId="48BBFC94" w14:textId="77777777"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r w:rsidR="00E93193" w14:paraId="0F07A9C5"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AF2C01B" w14:textId="4E857114" w:rsidR="00E93193" w:rsidRDefault="00E93193" w:rsidP="00E93193">
            <w:pPr>
              <w:pStyle w:val="TAL"/>
              <w:rPr>
                <w:lang w:val="fr-FR"/>
              </w:rPr>
            </w:pPr>
            <w:r>
              <w:rPr>
                <w:lang w:val="fr-FR"/>
              </w:rPr>
              <w:t>pDSRParameters</w:t>
            </w:r>
          </w:p>
        </w:tc>
        <w:tc>
          <w:tcPr>
            <w:tcW w:w="6521" w:type="dxa"/>
            <w:tcBorders>
              <w:top w:val="single" w:sz="4" w:space="0" w:color="auto"/>
              <w:left w:val="single" w:sz="4" w:space="0" w:color="auto"/>
              <w:bottom w:val="single" w:sz="4" w:space="0" w:color="auto"/>
              <w:right w:val="single" w:sz="4" w:space="0" w:color="auto"/>
            </w:tcBorders>
            <w:hideMark/>
          </w:tcPr>
          <w:p w14:paraId="1C9D5040" w14:textId="1DA83A56" w:rsidR="00E93193" w:rsidRDefault="00E93193" w:rsidP="00E93193">
            <w:pPr>
              <w:pStyle w:val="TAL"/>
              <w:rPr>
                <w:lang w:val="fr-FR"/>
              </w:rPr>
            </w:pPr>
            <w:r>
              <w:rPr>
                <w:rFonts w:cs="Arial"/>
                <w:szCs w:val="18"/>
                <w:lang w:val="fr-FR"/>
              </w:rPr>
              <w:t>If pDHType is PDSR, this field shall be set. See table 6.2.3.9.2-2.</w:t>
            </w:r>
          </w:p>
        </w:tc>
        <w:tc>
          <w:tcPr>
            <w:tcW w:w="708" w:type="dxa"/>
            <w:tcBorders>
              <w:top w:val="single" w:sz="4" w:space="0" w:color="auto"/>
              <w:left w:val="single" w:sz="4" w:space="0" w:color="auto"/>
              <w:bottom w:val="single" w:sz="4" w:space="0" w:color="auto"/>
              <w:right w:val="single" w:sz="4" w:space="0" w:color="auto"/>
            </w:tcBorders>
            <w:hideMark/>
          </w:tcPr>
          <w:p w14:paraId="5A1C697C" w14:textId="77777777" w:rsidR="00E93193" w:rsidRDefault="00E93193" w:rsidP="00E93193">
            <w:pPr>
              <w:pStyle w:val="TAL"/>
              <w:rPr>
                <w:lang w:val="fr-FR"/>
              </w:rPr>
            </w:pPr>
            <w:r>
              <w:rPr>
                <w:lang w:val="fr-FR"/>
              </w:rPr>
              <w:t>C</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63" w:name="_Toc129881272"/>
      <w:r>
        <w:t>6.2.3.9.3</w:t>
      </w:r>
      <w:r>
        <w:tab/>
        <w:t>PDHeaderReport record</w:t>
      </w:r>
      <w:bookmarkEnd w:id="163"/>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64" w:name="_Toc129881273"/>
      <w:r>
        <w:t>6.2.3.9.4</w:t>
      </w:r>
      <w:r>
        <w:tab/>
        <w:t>PDSummaryReport record</w:t>
      </w:r>
      <w:bookmarkEnd w:id="164"/>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65" w:name="_Hlk112821445"/>
      <w:r>
        <w:t>A PDSR shall be generated each time a flow (Source IP, Source Port, Destination IP, Destination Port, Next Level Protocol, Direction) starts or ends.</w:t>
      </w:r>
    </w:p>
    <w:bookmarkEnd w:id="165"/>
    <w:p w14:paraId="7BF885DF" w14:textId="4D2AF50A" w:rsidR="00865CD2" w:rsidRDefault="00865CD2" w:rsidP="00865CD2">
      <w:r>
        <w:lastRenderedPageBreak/>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lastRenderedPageBreak/>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BB1D7C" w:rsidRPr="00760004" w14:paraId="2D0F70E2" w14:textId="77777777" w:rsidTr="00822E9A">
        <w:trPr>
          <w:jc w:val="center"/>
        </w:trPr>
        <w:tc>
          <w:tcPr>
            <w:tcW w:w="2335" w:type="dxa"/>
          </w:tcPr>
          <w:p w14:paraId="1DD07475" w14:textId="605BB913" w:rsidR="00BB1D7C" w:rsidRPr="00760004" w:rsidRDefault="00AD24BE" w:rsidP="00822E9A">
            <w:pPr>
              <w:pStyle w:val="TAL"/>
              <w:jc w:val="both"/>
            </w:pPr>
            <w:r>
              <w:t>perSessionTrigger</w:t>
            </w:r>
          </w:p>
        </w:tc>
        <w:tc>
          <w:tcPr>
            <w:tcW w:w="6879" w:type="dxa"/>
          </w:tcPr>
          <w:p w14:paraId="61107961" w14:textId="587EE7C0" w:rsidR="00BB1D7C" w:rsidRPr="00760004" w:rsidRDefault="00AD24BE" w:rsidP="00822E9A">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822E9A">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66" w:name="_Toc129881274"/>
      <w:r>
        <w:t>6.2.3.10</w:t>
      </w:r>
      <w:r>
        <w:tab/>
        <w:t>Sharing LI state information over LI_ST</w:t>
      </w:r>
      <w:bookmarkEnd w:id="166"/>
    </w:p>
    <w:p w14:paraId="788FC310" w14:textId="77777777" w:rsidR="00635BB6" w:rsidRDefault="00635BB6" w:rsidP="00635BB6">
      <w:pPr>
        <w:pStyle w:val="Heading5"/>
        <w:rPr>
          <w:lang w:val="en-US"/>
        </w:rPr>
      </w:pPr>
      <w:bookmarkStart w:id="167" w:name="_Toc129881275"/>
      <w:r>
        <w:rPr>
          <w:lang w:val="en-US"/>
        </w:rPr>
        <w:t>6.2.3.10.1</w:t>
      </w:r>
      <w:r>
        <w:rPr>
          <w:lang w:val="en-US"/>
        </w:rPr>
        <w:tab/>
        <w:t>Overview</w:t>
      </w:r>
      <w:bookmarkEnd w:id="16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68" w:name="_Toc129881276"/>
      <w:r>
        <w:rPr>
          <w:lang w:val="en-US"/>
        </w:rPr>
        <w:t>6.2.3.10.2</w:t>
      </w:r>
      <w:r>
        <w:rPr>
          <w:lang w:val="en-US"/>
        </w:rPr>
        <w:tab/>
        <w:t>Storing LI state</w:t>
      </w:r>
      <w:bookmarkEnd w:id="16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69" w:name="_Toc129881277"/>
      <w:r>
        <w:rPr>
          <w:lang w:val="en-US"/>
        </w:rPr>
        <w:t>6.2.3.10.3</w:t>
      </w:r>
      <w:r>
        <w:rPr>
          <w:lang w:val="en-US"/>
        </w:rPr>
        <w:tab/>
        <w:t>Retrieving LI state</w:t>
      </w:r>
      <w:bookmarkEnd w:id="16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70" w:name="_Hlk72478687"/>
    </w:p>
    <w:bookmarkEnd w:id="170"/>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71" w:name="_Toc129881278"/>
      <w:r>
        <w:rPr>
          <w:lang w:val="en-US"/>
        </w:rPr>
        <w:t>6.2.3.10.4</w:t>
      </w:r>
      <w:r>
        <w:rPr>
          <w:lang w:val="en-US"/>
        </w:rPr>
        <w:tab/>
        <w:t>Removing LI state</w:t>
      </w:r>
      <w:bookmarkEnd w:id="17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72" w:name="_Toc129881279"/>
      <w:r w:rsidRPr="00760004">
        <w:t>6.2.4</w:t>
      </w:r>
      <w:r w:rsidRPr="00760004">
        <w:tab/>
        <w:t>LI at UDM for 5G</w:t>
      </w:r>
      <w:bookmarkEnd w:id="172"/>
    </w:p>
    <w:p w14:paraId="267C87E3" w14:textId="77777777" w:rsidR="00573177" w:rsidRPr="00760004" w:rsidRDefault="00573177" w:rsidP="00573177">
      <w:pPr>
        <w:pStyle w:val="Heading4"/>
      </w:pPr>
      <w:bookmarkStart w:id="173" w:name="_Toc129881280"/>
      <w:r w:rsidRPr="00760004">
        <w:t>6.2.4.1</w:t>
      </w:r>
      <w:r w:rsidRPr="00760004">
        <w:tab/>
        <w:t>General description</w:t>
      </w:r>
      <w:bookmarkEnd w:id="173"/>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74" w:name="_Toc129881281"/>
      <w:r w:rsidRPr="00760004">
        <w:rPr>
          <w:szCs w:val="22"/>
        </w:rPr>
        <w:t>6.2.5</w:t>
      </w:r>
      <w:r w:rsidRPr="00760004">
        <w:rPr>
          <w:szCs w:val="22"/>
        </w:rPr>
        <w:tab/>
        <w:t>LI at SMSF</w:t>
      </w:r>
      <w:bookmarkEnd w:id="174"/>
    </w:p>
    <w:p w14:paraId="6D767928" w14:textId="208BCEB7" w:rsidR="00573177" w:rsidRPr="00760004" w:rsidRDefault="00573177" w:rsidP="00573177">
      <w:pPr>
        <w:pStyle w:val="Heading4"/>
        <w:rPr>
          <w:szCs w:val="22"/>
        </w:rPr>
      </w:pPr>
      <w:bookmarkStart w:id="175" w:name="_Toc129881282"/>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7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76" w:name="_Toc129881283"/>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76"/>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77" w:name="_Toc129881284"/>
      <w:r>
        <w:t>6.2.5.3</w:t>
      </w:r>
      <w:r>
        <w:tab/>
        <w:t>SMS Message</w:t>
      </w:r>
      <w:bookmarkEnd w:id="177"/>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78" w:name="_Hlk52815998"/>
            <w:r>
              <w:t>SM-TL PDU encoded per the PDUs defined in TS 23.040 [18] clause 9.2.2 but truncated to remove TP-User-Data (TS 23.040 [18] clause 9.2.3.24). Shall be chosen if the TruncateTPUserData Parameter is set.</w:t>
            </w:r>
            <w:bookmarkEnd w:id="178"/>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79" w:name="_Toc129881285"/>
      <w:r>
        <w:t>6.2.5.4</w:t>
      </w:r>
      <w:r>
        <w:tab/>
        <w:t>Generation of IRI over LI_HI2</w:t>
      </w:r>
      <w:bookmarkEnd w:id="179"/>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80" w:name="_Toc129881286"/>
      <w:r w:rsidRPr="00760004">
        <w:rPr>
          <w:szCs w:val="22"/>
        </w:rPr>
        <w:t>6.2.6</w:t>
      </w:r>
      <w:r w:rsidRPr="00760004">
        <w:rPr>
          <w:szCs w:val="22"/>
        </w:rPr>
        <w:tab/>
        <w:t>LI support at NRF</w:t>
      </w:r>
      <w:bookmarkEnd w:id="180"/>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81" w:name="_Toc129881287"/>
      <w:r w:rsidRPr="00760004">
        <w:rPr>
          <w:szCs w:val="22"/>
        </w:rPr>
        <w:t>6.3</w:t>
      </w:r>
      <w:r w:rsidRPr="00760004">
        <w:rPr>
          <w:szCs w:val="22"/>
        </w:rPr>
        <w:tab/>
        <w:t>4G</w:t>
      </w:r>
      <w:bookmarkEnd w:id="181"/>
    </w:p>
    <w:p w14:paraId="2E106B63" w14:textId="77777777" w:rsidR="00DB62FE" w:rsidRPr="00760004" w:rsidRDefault="00DB62FE" w:rsidP="00DB62FE">
      <w:pPr>
        <w:pStyle w:val="Heading3"/>
      </w:pPr>
      <w:bookmarkStart w:id="182" w:name="_Toc129881288"/>
      <w:r w:rsidRPr="00760004">
        <w:t>6.3.1</w:t>
      </w:r>
      <w:r w:rsidRPr="00760004">
        <w:tab/>
        <w:t>General</w:t>
      </w:r>
      <w:bookmarkEnd w:id="182"/>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83" w:name="_Toc129881289"/>
      <w:r w:rsidRPr="00760004">
        <w:t>6.3.2</w:t>
      </w:r>
      <w:r w:rsidRPr="00760004">
        <w:tab/>
        <w:t>LI at MME</w:t>
      </w:r>
      <w:bookmarkEnd w:id="183"/>
    </w:p>
    <w:p w14:paraId="5B5CE071" w14:textId="69945228" w:rsidR="00DB62FE" w:rsidRPr="00760004" w:rsidRDefault="00DB62FE" w:rsidP="00DB62FE">
      <w:pPr>
        <w:pStyle w:val="Heading4"/>
      </w:pPr>
      <w:bookmarkStart w:id="184" w:name="_Toc129881290"/>
      <w:r w:rsidRPr="00760004">
        <w:t>6.3.2.1</w:t>
      </w:r>
      <w:r w:rsidRPr="00760004">
        <w:tab/>
        <w:t>Provisioning over LI_X1</w:t>
      </w:r>
      <w:bookmarkEnd w:id="184"/>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85" w:name="_Toc129881291"/>
      <w:r w:rsidRPr="00760004">
        <w:t>6.3.2.2</w:t>
      </w:r>
      <w:r w:rsidRPr="00760004">
        <w:tab/>
        <w:t>Generation of xIRI over LI_X2</w:t>
      </w:r>
      <w:bookmarkEnd w:id="185"/>
    </w:p>
    <w:p w14:paraId="726600A6" w14:textId="77777777" w:rsidR="00CF1C5E" w:rsidRPr="002B2D56" w:rsidRDefault="00CF1C5E" w:rsidP="00CF1C5E">
      <w:pPr>
        <w:pStyle w:val="Heading5"/>
      </w:pPr>
      <w:bookmarkStart w:id="186" w:name="_Toc129881292"/>
      <w:r>
        <w:t>6.3.2.2.1</w:t>
      </w:r>
      <w:r>
        <w:tab/>
        <w:t>General</w:t>
      </w:r>
      <w:bookmarkEnd w:id="186"/>
    </w:p>
    <w:p w14:paraId="20A819A3" w14:textId="77777777" w:rsidR="007951F2" w:rsidRDefault="007951F2" w:rsidP="007951F2">
      <w:bookmarkStart w:id="187"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87"/>
    </w:p>
    <w:p w14:paraId="46164E15" w14:textId="30DD9626" w:rsidR="00531CC1" w:rsidRDefault="00531CC1" w:rsidP="00531CC1">
      <w:pPr>
        <w:pStyle w:val="Heading5"/>
      </w:pPr>
      <w:bookmarkStart w:id="188" w:name="_Toc129881293"/>
      <w:r>
        <w:t>6.3.2.2.2</w:t>
      </w:r>
      <w:r>
        <w:tab/>
        <w:t>MME identifier association</w:t>
      </w:r>
      <w:bookmarkEnd w:id="188"/>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32D8A5C6" w14:textId="77777777" w:rsidR="004977A8" w:rsidRDefault="004977A8" w:rsidP="004977A8">
            <w:pPr>
              <w:pStyle w:val="TAL"/>
            </w:pPr>
            <w:r>
              <w:t>Location information available when identifier association occurs.</w:t>
            </w:r>
          </w:p>
          <w:p w14:paraId="3C5C7AF7" w14:textId="77777777" w:rsidR="004977A8" w:rsidRDefault="004977A8" w:rsidP="004977A8">
            <w:pPr>
              <w:pStyle w:val="TF"/>
              <w:keepNext/>
              <w:spacing w:after="0"/>
              <w:jc w:val="left"/>
              <w:rPr>
                <w:b w:val="0"/>
                <w:sz w:val="18"/>
              </w:rPr>
            </w:pPr>
            <w:r w:rsidRPr="00A9021C">
              <w:rPr>
                <w:b w:val="0"/>
                <w:sz w:val="18"/>
              </w:rPr>
              <w:t>Shall include all location information for the target UE available at the MME encoded as one of the following:</w:t>
            </w:r>
          </w:p>
          <w:p w14:paraId="77A01347" w14:textId="49C2FA3C" w:rsidR="003A3924" w:rsidRPr="00312BCC" w:rsidRDefault="003A3924" w:rsidP="003A3924">
            <w:pPr>
              <w:pStyle w:val="TAL"/>
              <w:rPr>
                <w:i/>
                <w:iCs/>
              </w:rPr>
            </w:pPr>
            <w:r w:rsidRPr="00312BCC">
              <w:rPr>
                <w:i/>
                <w:iCs/>
              </w:rPr>
              <w:t>-</w:t>
            </w:r>
            <w:r w:rsidRPr="00312BCC">
              <w:rPr>
                <w:i/>
                <w:iCs/>
              </w:rPr>
              <w:tab/>
            </w:r>
            <w:r w:rsidR="00616C31" w:rsidRPr="00312BCC">
              <w:rPr>
                <w:i/>
                <w:iCs/>
              </w:rPr>
              <w:t>ePSUserLocationInformation parameter (location&gt;EPSLocationInfo&gt; ePSUserLocationInformation).</w:t>
            </w:r>
          </w:p>
          <w:p w14:paraId="3AF67E4D" w14:textId="4B375AD8" w:rsidR="003A3924" w:rsidRPr="00312BCC" w:rsidRDefault="003A3924" w:rsidP="003A3924">
            <w:pPr>
              <w:pStyle w:val="TAL"/>
              <w:rPr>
                <w:i/>
                <w:iCs/>
              </w:rPr>
            </w:pPr>
            <w:r w:rsidRPr="00312BCC">
              <w:rPr>
                <w:i/>
                <w:iCs/>
              </w:rPr>
              <w:t>-</w:t>
            </w:r>
            <w:r w:rsidRPr="00312BCC">
              <w:rPr>
                <w:i/>
                <w:iCs/>
              </w:rPr>
              <w:tab/>
            </w:r>
            <w:r w:rsidR="00520F61" w:rsidRPr="00312BCC">
              <w:rPr>
                <w:i/>
                <w:iCs/>
              </w:rPr>
              <w:t>ePSLocationInformation parameter (location&gt;fourGLocationInfo&gt;ePSUserLocationInformation).</w:t>
            </w:r>
          </w:p>
          <w:p w14:paraId="21356787" w14:textId="13816D78" w:rsidR="00531CC1" w:rsidRDefault="00CF574C" w:rsidP="003A3924">
            <w:pPr>
              <w:pStyle w:val="TAL"/>
            </w:pPr>
            <w:r w:rsidRPr="00CF574C">
              <w:t xml:space="preserve">When Dual Connectivity is activated, the </w:t>
            </w:r>
            <w:r w:rsidRPr="00944704">
              <w:rPr>
                <w:i/>
                <w:iCs/>
              </w:rPr>
              <w:t>additionalCellIDs</w:t>
            </w:r>
            <w:r w:rsidRPr="00CF574C">
              <w:t xml:space="preserve"> parameter </w:t>
            </w:r>
            <w:r w:rsidRPr="00944704">
              <w:rPr>
                <w:i/>
                <w:iCs/>
              </w:rPr>
              <w:t>(location&gt;ePSLocationInfo&gt;ePSLocationInformation&gt;mMELocationInformation&gt;additionalCellIDs)</w:t>
            </w:r>
            <w:r w:rsidRPr="00CF574C">
              <w:t xml:space="preserve"> shall also be populated, see clause 7.3.3. and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89" w:name="_Toc129881294"/>
      <w:r>
        <w:t>6.3.2.2.3</w:t>
      </w:r>
      <w:r>
        <w:tab/>
        <w:t>Attach</w:t>
      </w:r>
      <w:bookmarkEnd w:id="189"/>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56E7783B" w:rsidR="00DB1298" w:rsidRPr="00760004" w:rsidRDefault="00DB1298" w:rsidP="00822E9A">
            <w:pPr>
              <w:pStyle w:val="TAL"/>
            </w:pPr>
            <w:r w:rsidRPr="00760004">
              <w:t>Location information determined by the network during the registration</w:t>
            </w:r>
            <w:r w:rsidR="00944704">
              <w:t xml:space="preserve"> or known at the MME</w:t>
            </w:r>
            <w:r w:rsidRPr="00760004">
              <w:t>, if available.</w:t>
            </w:r>
          </w:p>
          <w:p w14:paraId="0A7BC1C1" w14:textId="77777777" w:rsidR="00944704" w:rsidRDefault="00944704" w:rsidP="00944704">
            <w:pPr>
              <w:pStyle w:val="TF"/>
              <w:keepNext/>
              <w:spacing w:after="0"/>
              <w:jc w:val="left"/>
              <w:rPr>
                <w:b w:val="0"/>
                <w:sz w:val="18"/>
              </w:rPr>
            </w:pPr>
            <w:r w:rsidRPr="00A9021C">
              <w:rPr>
                <w:b w:val="0"/>
                <w:sz w:val="18"/>
              </w:rPr>
              <w:t>Shall include all location information for the target UE available at the MME encoded as one of the following:</w:t>
            </w:r>
          </w:p>
          <w:p w14:paraId="48C4C967" w14:textId="77777777" w:rsidR="00944704" w:rsidRPr="00312BCC" w:rsidRDefault="00944704" w:rsidP="00944704">
            <w:pPr>
              <w:pStyle w:val="TAL"/>
              <w:rPr>
                <w:i/>
                <w:iCs/>
              </w:rPr>
            </w:pPr>
            <w:r w:rsidRPr="00312BCC">
              <w:rPr>
                <w:i/>
                <w:iCs/>
              </w:rPr>
              <w:t>-</w:t>
            </w:r>
            <w:r w:rsidRPr="00312BCC">
              <w:rPr>
                <w:i/>
                <w:iCs/>
              </w:rPr>
              <w:tab/>
              <w:t>ePSUserLocationInformation parameter (location&gt;EPSLocationInfo&gt; ePSUserLocationInformation).</w:t>
            </w:r>
          </w:p>
          <w:p w14:paraId="553D03D7" w14:textId="595A50DA" w:rsidR="00DB1298" w:rsidRPr="00944704" w:rsidRDefault="00944704" w:rsidP="00944704">
            <w:pPr>
              <w:pStyle w:val="TAL"/>
              <w:rPr>
                <w:i/>
                <w:iCs/>
              </w:rPr>
            </w:pPr>
            <w:r w:rsidRPr="00312BCC">
              <w:rPr>
                <w:i/>
                <w:iCs/>
              </w:rPr>
              <w:t>-</w:t>
            </w:r>
            <w:r w:rsidRPr="00312BCC">
              <w:rPr>
                <w:i/>
                <w:iCs/>
              </w:rPr>
              <w:tab/>
              <w:t>ePSLocationInformation parameter (location&gt;fourGLocationInfo&gt;ePSUserLocationInformation).</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90" w:name="_Toc129881295"/>
      <w:r>
        <w:t>6.3</w:t>
      </w:r>
      <w:r w:rsidRPr="00760004">
        <w:t>.2.2.</w:t>
      </w:r>
      <w:r>
        <w:t>4</w:t>
      </w:r>
      <w:r>
        <w:tab/>
        <w:t>Detach</w:t>
      </w:r>
      <w:bookmarkEnd w:id="190"/>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36FE3DBF" w:rsidR="00DB1298" w:rsidRPr="00760004" w:rsidRDefault="00DB1298" w:rsidP="00822E9A">
            <w:pPr>
              <w:pStyle w:val="TAL"/>
            </w:pPr>
            <w:r w:rsidRPr="00760004">
              <w:t>Location information determined by the network during the deregistration</w:t>
            </w:r>
            <w:r w:rsidR="00944704">
              <w:t xml:space="preserve"> or known at the MME</w:t>
            </w:r>
            <w:r w:rsidRPr="00760004">
              <w:t>, if available.</w:t>
            </w:r>
          </w:p>
          <w:p w14:paraId="7854AA30" w14:textId="77777777" w:rsidR="00944704" w:rsidRDefault="00944704" w:rsidP="00944704">
            <w:pPr>
              <w:pStyle w:val="TF"/>
              <w:keepNext/>
              <w:spacing w:after="0"/>
              <w:jc w:val="left"/>
              <w:rPr>
                <w:b w:val="0"/>
                <w:sz w:val="18"/>
              </w:rPr>
            </w:pPr>
            <w:r w:rsidRPr="00A9021C">
              <w:rPr>
                <w:b w:val="0"/>
                <w:sz w:val="18"/>
              </w:rPr>
              <w:t>Shall include all location information for the target UE available at the MME encoded as one of the following:</w:t>
            </w:r>
          </w:p>
          <w:p w14:paraId="6311E600" w14:textId="77777777" w:rsidR="00944704" w:rsidRPr="00312BCC" w:rsidRDefault="00944704" w:rsidP="00944704">
            <w:pPr>
              <w:pStyle w:val="TAL"/>
              <w:rPr>
                <w:i/>
                <w:iCs/>
              </w:rPr>
            </w:pPr>
            <w:r w:rsidRPr="00312BCC">
              <w:rPr>
                <w:i/>
                <w:iCs/>
              </w:rPr>
              <w:t>-</w:t>
            </w:r>
            <w:r w:rsidRPr="00312BCC">
              <w:rPr>
                <w:i/>
                <w:iCs/>
              </w:rPr>
              <w:tab/>
              <w:t>ePSUserLocationInformation parameter (location&gt;EPSLocationInfo&gt; ePSUserLocationInformation).</w:t>
            </w:r>
          </w:p>
          <w:p w14:paraId="40B183DD" w14:textId="77777777" w:rsidR="00944704" w:rsidRPr="00312BCC" w:rsidRDefault="00944704" w:rsidP="00944704">
            <w:pPr>
              <w:pStyle w:val="TAL"/>
              <w:rPr>
                <w:i/>
                <w:iCs/>
              </w:rPr>
            </w:pPr>
            <w:r w:rsidRPr="00312BCC">
              <w:rPr>
                <w:i/>
                <w:iCs/>
              </w:rPr>
              <w:t>-</w:t>
            </w:r>
            <w:r w:rsidRPr="00312BCC">
              <w:rPr>
                <w:i/>
                <w:iCs/>
              </w:rPr>
              <w:tab/>
              <w:t>ePSLocationInformation parameter (location&gt;fourGLocationInfo&gt;ePSUserLocationInformation).</w:t>
            </w:r>
          </w:p>
          <w:p w14:paraId="6BBC68BB" w14:textId="1B833751" w:rsidR="00DB1298" w:rsidRPr="00760004" w:rsidRDefault="00944704" w:rsidP="00944704">
            <w:pPr>
              <w:pStyle w:val="TAL"/>
            </w:pPr>
            <w:r w:rsidRPr="00CF574C">
              <w:t xml:space="preserve">When Dual Connectivity is activated, the </w:t>
            </w:r>
            <w:r w:rsidRPr="00944704">
              <w:rPr>
                <w:i/>
                <w:iCs/>
              </w:rPr>
              <w:t>additionalCellIDs</w:t>
            </w:r>
            <w:r w:rsidRPr="00CF574C">
              <w:t xml:space="preserve"> parameter </w:t>
            </w:r>
            <w:r w:rsidRPr="00944704">
              <w:rPr>
                <w:i/>
                <w:iCs/>
              </w:rPr>
              <w:t>(location&gt;ePSLocationInfo&gt;ePSLocationInformation&gt;mMELocationInformation&gt;additionalCellIDs)</w:t>
            </w:r>
            <w:r w:rsidRPr="00CF574C">
              <w:t xml:space="preserve"> shall also be populated, see clause 7.3.3. and Annex A</w:t>
            </w:r>
            <w:r w:rsidR="006E7114">
              <w:t>.</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91" w:name="_Toc129881296"/>
      <w:r>
        <w:t>6.3</w:t>
      </w:r>
      <w:r w:rsidRPr="00760004">
        <w:t>.2.2.</w:t>
      </w:r>
      <w:r>
        <w:t>5</w:t>
      </w:r>
      <w:r w:rsidRPr="00760004">
        <w:tab/>
      </w:r>
      <w:r>
        <w:t xml:space="preserve">Tracking Area/EPS </w:t>
      </w:r>
      <w:r w:rsidRPr="00760004">
        <w:t>Location update</w:t>
      </w:r>
      <w:bookmarkEnd w:id="191"/>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AAEC487" w:rsidR="00DB1298" w:rsidRPr="00760004" w:rsidRDefault="007B1FAD" w:rsidP="00DB1298">
      <w:r w:rsidRPr="00814314">
        <w:t>In addition to the Tracking Area Update described in TS 23.401 [50], clause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92" w:name="_Toc129881297"/>
      <w:r>
        <w:t>6.3</w:t>
      </w:r>
      <w:r w:rsidRPr="00760004">
        <w:t>.2.2.</w:t>
      </w:r>
      <w:r>
        <w:t>6</w:t>
      </w:r>
      <w:r w:rsidRPr="00760004">
        <w:tab/>
        <w:t xml:space="preserve">Start of interception with </w:t>
      </w:r>
      <w:r>
        <w:t>EPS attached</w:t>
      </w:r>
      <w:r w:rsidRPr="00760004">
        <w:t xml:space="preserve"> UE</w:t>
      </w:r>
      <w:bookmarkEnd w:id="192"/>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7FC4E5AB" w14:textId="77777777" w:rsidR="006E7114" w:rsidRDefault="006E7114" w:rsidP="006E7114">
            <w:pPr>
              <w:pStyle w:val="TF"/>
              <w:keepNext/>
              <w:spacing w:after="0"/>
              <w:jc w:val="left"/>
              <w:rPr>
                <w:b w:val="0"/>
                <w:sz w:val="18"/>
              </w:rPr>
            </w:pPr>
            <w:r w:rsidRPr="00A9021C">
              <w:rPr>
                <w:b w:val="0"/>
                <w:sz w:val="18"/>
              </w:rPr>
              <w:t>Shall include all location information for the target UE available at the MME encoded as one of the following:</w:t>
            </w:r>
          </w:p>
          <w:p w14:paraId="3FABC14A" w14:textId="77777777" w:rsidR="006E7114" w:rsidRPr="00312BCC" w:rsidRDefault="006E7114" w:rsidP="006E7114">
            <w:pPr>
              <w:pStyle w:val="TAL"/>
              <w:rPr>
                <w:i/>
                <w:iCs/>
              </w:rPr>
            </w:pPr>
            <w:r w:rsidRPr="00312BCC">
              <w:rPr>
                <w:i/>
                <w:iCs/>
              </w:rPr>
              <w:t>-</w:t>
            </w:r>
            <w:r w:rsidRPr="00312BCC">
              <w:rPr>
                <w:i/>
                <w:iCs/>
              </w:rPr>
              <w:tab/>
              <w:t>ePSUserLocationInformation parameter (location&gt;EPSLocationInfo&gt; ePSUserLocationInformation).</w:t>
            </w:r>
          </w:p>
          <w:p w14:paraId="3B230A93" w14:textId="77777777" w:rsidR="006E7114" w:rsidRPr="00312BCC" w:rsidRDefault="006E7114" w:rsidP="006E7114">
            <w:pPr>
              <w:pStyle w:val="TAL"/>
              <w:rPr>
                <w:i/>
                <w:iCs/>
              </w:rPr>
            </w:pPr>
            <w:r w:rsidRPr="00312BCC">
              <w:rPr>
                <w:i/>
                <w:iCs/>
              </w:rPr>
              <w:t>-</w:t>
            </w:r>
            <w:r w:rsidRPr="00312BCC">
              <w:rPr>
                <w:i/>
                <w:iCs/>
              </w:rPr>
              <w:tab/>
              <w:t>ePSLocationInformation parameter (location&gt;fourGLocationInfo&gt;ePSUserLocationInformation).</w:t>
            </w:r>
          </w:p>
          <w:p w14:paraId="119849F2" w14:textId="67F588B8" w:rsidR="00DB1298" w:rsidRPr="00760004" w:rsidRDefault="006E7114" w:rsidP="006E7114">
            <w:pPr>
              <w:pStyle w:val="TAL"/>
            </w:pPr>
            <w:r w:rsidRPr="00CF574C">
              <w:t xml:space="preserve">When Dual Connectivity is activated, the </w:t>
            </w:r>
            <w:r w:rsidRPr="00944704">
              <w:rPr>
                <w:i/>
                <w:iCs/>
              </w:rPr>
              <w:t>additionalCellIDs</w:t>
            </w:r>
            <w:r w:rsidRPr="00CF574C">
              <w:t xml:space="preserve"> parameter </w:t>
            </w:r>
            <w:r w:rsidRPr="00944704">
              <w:rPr>
                <w:i/>
                <w:iCs/>
              </w:rPr>
              <w:t>(location&gt;ePSLocationInfo&gt;ePSLocationInformation&gt;mMELocationInformation&gt;additionalCellIDs)</w:t>
            </w:r>
            <w:r w:rsidRPr="00CF574C">
              <w:t xml:space="preserve"> shall also be populated, see clause 7.3.3. and Annex A</w:t>
            </w:r>
            <w:r>
              <w:t>.</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93" w:name="_Toc129881298"/>
      <w:r>
        <w:t>6.3</w:t>
      </w:r>
      <w:r w:rsidRPr="00760004">
        <w:t>.2.2.</w:t>
      </w:r>
      <w:r>
        <w:t>7</w:t>
      </w:r>
      <w:r w:rsidRPr="00760004">
        <w:tab/>
      </w:r>
      <w:r>
        <w:t>MME</w:t>
      </w:r>
      <w:r w:rsidRPr="00760004">
        <w:t xml:space="preserve"> unsuccessful procedure</w:t>
      </w:r>
      <w:bookmarkEnd w:id="193"/>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058E2D14" w:rsidR="00DB1298" w:rsidRPr="00760004" w:rsidRDefault="00DB1298" w:rsidP="00822E9A">
            <w:pPr>
              <w:pStyle w:val="TAL"/>
            </w:pPr>
            <w:r w:rsidRPr="00760004">
              <w:t xml:space="preserve">Location information determined by the network during the </w:t>
            </w:r>
            <w:r>
              <w:t>procedure</w:t>
            </w:r>
            <w:r w:rsidR="006E7114">
              <w:t xml:space="preserve"> or known at the MME</w:t>
            </w:r>
            <w:r w:rsidRPr="00760004">
              <w:t>, if available.</w:t>
            </w:r>
          </w:p>
          <w:p w14:paraId="1334E798" w14:textId="77777777" w:rsidR="006E7114" w:rsidRDefault="006E7114" w:rsidP="006E7114">
            <w:pPr>
              <w:pStyle w:val="TF"/>
              <w:keepNext/>
              <w:spacing w:after="0"/>
              <w:jc w:val="left"/>
              <w:rPr>
                <w:b w:val="0"/>
                <w:sz w:val="18"/>
              </w:rPr>
            </w:pPr>
            <w:r w:rsidRPr="00A9021C">
              <w:rPr>
                <w:b w:val="0"/>
                <w:sz w:val="18"/>
              </w:rPr>
              <w:t>Shall include all location information for the target UE available at the MME encoded as one of the following:</w:t>
            </w:r>
          </w:p>
          <w:p w14:paraId="6FA56BE9" w14:textId="77777777" w:rsidR="006E7114" w:rsidRPr="00312BCC" w:rsidRDefault="006E7114" w:rsidP="006E7114">
            <w:pPr>
              <w:pStyle w:val="TAL"/>
              <w:rPr>
                <w:i/>
                <w:iCs/>
              </w:rPr>
            </w:pPr>
            <w:r w:rsidRPr="00312BCC">
              <w:rPr>
                <w:i/>
                <w:iCs/>
              </w:rPr>
              <w:t>-</w:t>
            </w:r>
            <w:r w:rsidRPr="00312BCC">
              <w:rPr>
                <w:i/>
                <w:iCs/>
              </w:rPr>
              <w:tab/>
              <w:t>ePSUserLocationInformation parameter (location&gt;EPSLocationInfo&gt; ePSUserLocationInformation).</w:t>
            </w:r>
          </w:p>
          <w:p w14:paraId="3829C49A" w14:textId="77777777" w:rsidR="006E7114" w:rsidRPr="00312BCC" w:rsidRDefault="006E7114" w:rsidP="006E7114">
            <w:pPr>
              <w:pStyle w:val="TAL"/>
              <w:rPr>
                <w:i/>
                <w:iCs/>
              </w:rPr>
            </w:pPr>
            <w:r w:rsidRPr="00312BCC">
              <w:rPr>
                <w:i/>
                <w:iCs/>
              </w:rPr>
              <w:t>-</w:t>
            </w:r>
            <w:r w:rsidRPr="00312BCC">
              <w:rPr>
                <w:i/>
                <w:iCs/>
              </w:rPr>
              <w:tab/>
              <w:t>ePSLocationInformation parameter (location&gt;fourGLocationInfo&gt;ePSUserLocationInformation).</w:t>
            </w:r>
          </w:p>
          <w:p w14:paraId="1DA730A0" w14:textId="775228C6" w:rsidR="00DB1298" w:rsidRPr="00760004" w:rsidRDefault="006E7114" w:rsidP="006E7114">
            <w:pPr>
              <w:pStyle w:val="TAL"/>
            </w:pPr>
            <w:r w:rsidRPr="00CF574C">
              <w:t xml:space="preserve">When Dual Connectivity is activated, the </w:t>
            </w:r>
            <w:r w:rsidRPr="00944704">
              <w:rPr>
                <w:i/>
                <w:iCs/>
              </w:rPr>
              <w:t>additionalCellIDs</w:t>
            </w:r>
            <w:r w:rsidRPr="00CF574C">
              <w:t xml:space="preserve"> parameter </w:t>
            </w:r>
            <w:r w:rsidRPr="00944704">
              <w:rPr>
                <w:i/>
                <w:iCs/>
              </w:rPr>
              <w:t>(location&gt;ePSLocationInfo&gt;ePSLocationInformation&gt;mMELocationInformation&gt;additionalCellIDs)</w:t>
            </w:r>
            <w:r w:rsidRPr="00CF574C">
              <w:t xml:space="preserve"> shall also be populated, see clause 7.3.3. and Annex A</w:t>
            </w:r>
            <w:r>
              <w:t>.</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94" w:name="_Toc129881299"/>
      <w:r>
        <w:t>6.3.2.2.8</w:t>
      </w:r>
      <w:r>
        <w:tab/>
        <w:t>Positioning info transfer</w:t>
      </w:r>
      <w:bookmarkEnd w:id="194"/>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95" w:name="_Toc129881300"/>
      <w:r w:rsidRPr="00760004">
        <w:t>6.3.2.3</w:t>
      </w:r>
      <w:r w:rsidRPr="00760004">
        <w:tab/>
        <w:t>Generation of IRI over LI_HI2</w:t>
      </w:r>
      <w:bookmarkEnd w:id="195"/>
    </w:p>
    <w:p w14:paraId="577D98B6" w14:textId="77777777" w:rsidR="00DB1298" w:rsidRPr="00675B88" w:rsidRDefault="00DB1298" w:rsidP="00DB1298">
      <w:pPr>
        <w:pStyle w:val="Heading5"/>
      </w:pPr>
      <w:bookmarkStart w:id="196" w:name="_Toc129881301"/>
      <w:r>
        <w:t>6.3.2.3.1</w:t>
      </w:r>
      <w:r>
        <w:tab/>
        <w:t>General</w:t>
      </w:r>
      <w:bookmarkEnd w:id="196"/>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97" w:name="_Toc129881302"/>
      <w:r>
        <w:t>6.3.2.3.2</w:t>
      </w:r>
      <w:r>
        <w:tab/>
        <w:t>Option A</w:t>
      </w:r>
      <w:bookmarkEnd w:id="197"/>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98" w:name="_Toc129881303"/>
      <w:r>
        <w:t>6.3.2.3.3</w:t>
      </w:r>
      <w:r>
        <w:tab/>
        <w:t>Option B and Option C</w:t>
      </w:r>
      <w:bookmarkEnd w:id="198"/>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99" w:name="_Toc129881304"/>
      <w:r w:rsidRPr="00760004">
        <w:t>6.3.3</w:t>
      </w:r>
      <w:r w:rsidRPr="00760004">
        <w:tab/>
        <w:t>LI at SGW/PGW and ePDG</w:t>
      </w:r>
      <w:bookmarkEnd w:id="199"/>
    </w:p>
    <w:p w14:paraId="3ADB7F26" w14:textId="77777777" w:rsidR="001C3787" w:rsidRDefault="001C3787" w:rsidP="001C3787">
      <w:pPr>
        <w:pStyle w:val="Heading4"/>
      </w:pPr>
      <w:bookmarkStart w:id="200" w:name="_Toc129881305"/>
      <w:r>
        <w:t>6.3.3.0</w:t>
      </w:r>
      <w:r>
        <w:tab/>
        <w:t>General</w:t>
      </w:r>
      <w:bookmarkEnd w:id="200"/>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01" w:name="_Toc90924772"/>
      <w:bookmarkStart w:id="202" w:name="_Toc129881306"/>
      <w:r w:rsidRPr="00760004">
        <w:t>6.3.3.1</w:t>
      </w:r>
      <w:r w:rsidRPr="00760004">
        <w:tab/>
        <w:t>Provisioning over LI_X1</w:t>
      </w:r>
      <w:bookmarkEnd w:id="201"/>
      <w:bookmarkEnd w:id="202"/>
    </w:p>
    <w:p w14:paraId="085E8D8A" w14:textId="77777777" w:rsidR="00742C15" w:rsidRDefault="00742C15" w:rsidP="00742C15">
      <w:pPr>
        <w:pStyle w:val="Heading5"/>
      </w:pPr>
      <w:bookmarkStart w:id="203" w:name="_Toc90924773"/>
      <w:bookmarkStart w:id="204" w:name="_Toc129881307"/>
      <w:r>
        <w:t>6.3.3.1.1</w:t>
      </w:r>
      <w:r>
        <w:tab/>
        <w:t>General</w:t>
      </w:r>
      <w:bookmarkEnd w:id="203"/>
      <w:bookmarkEnd w:id="204"/>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05"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06" w:name="_Toc129881308"/>
      <w:r>
        <w:t>6.3.3.1.2</w:t>
      </w:r>
      <w:r>
        <w:tab/>
        <w:t>Non-CUPS Architecture</w:t>
      </w:r>
      <w:bookmarkEnd w:id="205"/>
      <w:bookmarkEnd w:id="206"/>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07" w:name="_Toc90924775"/>
    </w:p>
    <w:p w14:paraId="523DF5DA" w14:textId="378D5A97" w:rsidR="00742C15" w:rsidRDefault="00742C15" w:rsidP="00742C15">
      <w:pPr>
        <w:pStyle w:val="Heading5"/>
      </w:pPr>
      <w:bookmarkStart w:id="208" w:name="_Toc129881309"/>
      <w:r>
        <w:t>6.3.3.1.3</w:t>
      </w:r>
      <w:r>
        <w:tab/>
        <w:t>CUPS Architecture</w:t>
      </w:r>
      <w:bookmarkEnd w:id="207"/>
      <w:bookmarkEnd w:id="208"/>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09" w:name="_Toc65946643"/>
      <w:bookmarkStart w:id="210" w:name="_Toc90924776"/>
    </w:p>
    <w:p w14:paraId="2BD47091" w14:textId="7FED7DDB" w:rsidR="00742C15" w:rsidRDefault="00742C15" w:rsidP="00742C15">
      <w:pPr>
        <w:pStyle w:val="Heading5"/>
        <w:rPr>
          <w:rFonts w:eastAsiaTheme="minorHAnsi"/>
          <w:lang w:val="en-US"/>
        </w:rPr>
      </w:pPr>
      <w:bookmarkStart w:id="211" w:name="_Toc129881310"/>
      <w:r>
        <w:rPr>
          <w:rFonts w:eastAsiaTheme="minorHAnsi"/>
          <w:lang w:val="en-US"/>
        </w:rPr>
        <w:t>6.3.3.1.4</w:t>
      </w:r>
      <w:r>
        <w:rPr>
          <w:rFonts w:eastAsiaTheme="minorHAnsi"/>
          <w:lang w:val="en-US"/>
        </w:rPr>
        <w:tab/>
        <w:t>Provisioning of the MDF2</w:t>
      </w:r>
      <w:bookmarkEnd w:id="209"/>
      <w:bookmarkEnd w:id="211"/>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12" w:name="_Toc65946644"/>
      <w:bookmarkStart w:id="213" w:name="_Toc129881311"/>
      <w:r>
        <w:rPr>
          <w:rFonts w:eastAsiaTheme="minorHAnsi"/>
          <w:lang w:val="en-US"/>
        </w:rPr>
        <w:t>6.3.3.1.5</w:t>
      </w:r>
      <w:r>
        <w:rPr>
          <w:rFonts w:eastAsiaTheme="minorHAnsi"/>
          <w:lang w:val="en-US"/>
        </w:rPr>
        <w:tab/>
        <w:t>Provisioning of the MDF3</w:t>
      </w:r>
      <w:bookmarkEnd w:id="212"/>
      <w:bookmarkEnd w:id="213"/>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14" w:name="_Toc129881312"/>
      <w:r w:rsidRPr="00760004">
        <w:t>6.3.3.2</w:t>
      </w:r>
      <w:r w:rsidRPr="00760004">
        <w:tab/>
        <w:t>Generation of xIRI over LI_X2</w:t>
      </w:r>
      <w:bookmarkEnd w:id="210"/>
      <w:bookmarkEnd w:id="214"/>
    </w:p>
    <w:p w14:paraId="235C8F48" w14:textId="77777777" w:rsidR="00742C15" w:rsidRPr="000F3B7D" w:rsidRDefault="00742C15" w:rsidP="00742C15">
      <w:pPr>
        <w:pStyle w:val="Heading5"/>
      </w:pPr>
      <w:bookmarkStart w:id="215" w:name="_Toc129881313"/>
      <w:r>
        <w:t>6.3.3.2.1</w:t>
      </w:r>
      <w:r>
        <w:tab/>
        <w:t>General</w:t>
      </w:r>
      <w:bookmarkEnd w:id="215"/>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16"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16"/>
    </w:p>
    <w:p w14:paraId="4794FC6C" w14:textId="05222BA5"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17" w:name="_Toc129881314"/>
      <w:r>
        <w:t>6.3.3.2.2</w:t>
      </w:r>
      <w:r>
        <w:tab/>
        <w:t>PDU Session Establishment message reporting PDU session establishment or PDN Connection establishment</w:t>
      </w:r>
      <w:bookmarkEnd w:id="217"/>
    </w:p>
    <w:p w14:paraId="3F73B265" w14:textId="7A60BA0E" w:rsidR="002642A5" w:rsidRDefault="002642A5" w:rsidP="002642A5">
      <w:r>
        <w:t xml:space="preserve">The IRI-POI in the SMF+PGW-C shall generate an xIRI containing an SMFPDUSessionEstablishment record (see clause 6.2.3.2.2) when the IRI-POI present in the SMF+PGW-C detects that a </w:t>
      </w:r>
      <w:r w:rsidR="00620DCB">
        <w:t xml:space="preserve">single-access </w:t>
      </w:r>
      <w:r>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pPr>
              <w:pStyle w:val="TAH"/>
              <w:rPr>
                <w:lang w:val="fr-FR"/>
              </w:rPr>
            </w:pPr>
            <w:r>
              <w:rPr>
                <w:lang w:val="fr-FR"/>
              </w:rPr>
              <w:t>M/C/O</w:t>
            </w:r>
          </w:p>
        </w:tc>
      </w:tr>
      <w:tr w:rsidR="002642A5" w14:paraId="6C7D893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pPr>
              <w:pStyle w:val="TAL"/>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pPr>
              <w:pStyle w:val="TAL"/>
              <w:rPr>
                <w:lang w:val="fr-FR"/>
              </w:rPr>
            </w:pPr>
            <w:r>
              <w:rPr>
                <w:lang w:val="fr-FR"/>
              </w:rPr>
              <w:t>M</w:t>
            </w:r>
          </w:p>
        </w:tc>
      </w:tr>
      <w:tr w:rsidR="002642A5" w14:paraId="3A5C84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pPr>
              <w:pStyle w:val="TAL"/>
              <w:rPr>
                <w:lang w:val="fr-FR"/>
              </w:rPr>
            </w:pPr>
            <w:r>
              <w:rPr>
                <w:lang w:val="fr-FR"/>
              </w:rPr>
              <w:t>C</w:t>
            </w:r>
          </w:p>
        </w:tc>
      </w:tr>
      <w:tr w:rsidR="002642A5" w14:paraId="30ABBBB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pPr>
              <w:pStyle w:val="TAL"/>
              <w:rPr>
                <w:lang w:val="fr-FR"/>
              </w:rPr>
            </w:pPr>
            <w:r>
              <w:rPr>
                <w:lang w:val="fr-FR"/>
              </w:rPr>
              <w:t>M</w:t>
            </w:r>
          </w:p>
        </w:tc>
      </w:tr>
      <w:tr w:rsidR="002642A5" w14:paraId="12A6A39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77777777" w:rsidR="002642A5" w:rsidRDefault="002642A5">
            <w:pPr>
              <w:pStyle w:val="TAL"/>
              <w:tabs>
                <w:tab w:val="right" w:pos="6423"/>
              </w:tabs>
              <w:rPr>
                <w:lang w:val="fr-FR"/>
              </w:rPr>
            </w:pPr>
            <w:r>
              <w:rPr>
                <w:lang w:val="fr-FR"/>
              </w:rPr>
              <w:t>Contains the information for the Control Plane GTP Tunnels present in the Create Session Request or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pPr>
              <w:pStyle w:val="TAL"/>
              <w:rPr>
                <w:lang w:val="fr-FR"/>
              </w:rPr>
            </w:pPr>
            <w:r>
              <w:rPr>
                <w:lang w:val="fr-FR"/>
              </w:rPr>
              <w:t>C</w:t>
            </w:r>
          </w:p>
        </w:tc>
      </w:tr>
      <w:tr w:rsidR="002642A5" w14:paraId="5B33BFB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pPr>
              <w:pStyle w:val="TAL"/>
              <w:rPr>
                <w:lang w:val="fr-FR"/>
              </w:rPr>
            </w:pPr>
            <w:r>
              <w:rPr>
                <w:lang w:val="fr-FR"/>
              </w:rPr>
              <w:t>M</w:t>
            </w:r>
          </w:p>
        </w:tc>
      </w:tr>
      <w:tr w:rsidR="002642A5" w14:paraId="1757E8E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pPr>
              <w:pStyle w:val="TAL"/>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pPr>
              <w:pStyle w:val="TAL"/>
              <w:rPr>
                <w:lang w:val="fr-FR"/>
              </w:rPr>
            </w:pPr>
            <w:r>
              <w:rPr>
                <w:lang w:val="fr-FR"/>
              </w:rPr>
              <w:t>C</w:t>
            </w:r>
          </w:p>
        </w:tc>
      </w:tr>
      <w:tr w:rsidR="002642A5" w14:paraId="4B79EA2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7777777" w:rsidR="002642A5" w:rsidRDefault="002642A5">
            <w:pPr>
              <w:pStyle w:val="TAL"/>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pPr>
              <w:pStyle w:val="TAL"/>
              <w:rPr>
                <w:lang w:val="fr-FR"/>
              </w:rPr>
            </w:pPr>
            <w:r>
              <w:rPr>
                <w:lang w:val="fr-FR"/>
              </w:rPr>
              <w:t>C</w:t>
            </w:r>
          </w:p>
        </w:tc>
      </w:tr>
      <w:tr w:rsidR="002642A5" w14:paraId="686653F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77777777" w:rsidR="002642A5" w:rsidRDefault="002642A5">
            <w:pPr>
              <w:pStyle w:val="TAL"/>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pPr>
              <w:pStyle w:val="TAL"/>
              <w:rPr>
                <w:lang w:val="fr-FR"/>
              </w:rPr>
            </w:pPr>
            <w:r>
              <w:rPr>
                <w:lang w:val="fr-FR"/>
              </w:rPr>
              <w:t>C</w:t>
            </w:r>
          </w:p>
        </w:tc>
      </w:tr>
      <w:tr w:rsidR="002642A5" w14:paraId="5B2445A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pPr>
              <w:pStyle w:val="TAL"/>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pPr>
              <w:pStyle w:val="TAL"/>
              <w:rPr>
                <w:lang w:val="fr-FR"/>
              </w:rPr>
            </w:pPr>
            <w:r>
              <w:rPr>
                <w:lang w:val="fr-FR"/>
              </w:rPr>
              <w:t>C</w:t>
            </w:r>
          </w:p>
        </w:tc>
      </w:tr>
      <w:tr w:rsidR="002642A5" w14:paraId="2DF4B0D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pPr>
              <w:pStyle w:val="TAL"/>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pPr>
              <w:pStyle w:val="TAL"/>
              <w:rPr>
                <w:lang w:val="fr-FR"/>
              </w:rPr>
            </w:pPr>
            <w:r>
              <w:rPr>
                <w:lang w:val="fr-FR"/>
              </w:rPr>
              <w:t>M</w:t>
            </w:r>
          </w:p>
        </w:tc>
      </w:tr>
      <w:tr w:rsidR="002642A5" w14:paraId="30B550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pPr>
              <w:pStyle w:val="TAL"/>
              <w:rPr>
                <w:lang w:val="fr-FR"/>
              </w:rPr>
            </w:pPr>
            <w:r>
              <w:rPr>
                <w:lang w:val="fr-FR"/>
              </w:rPr>
              <w:t>C</w:t>
            </w:r>
          </w:p>
        </w:tc>
      </w:tr>
      <w:tr w:rsidR="002642A5" w14:paraId="0FDFE3B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pPr>
              <w:pStyle w:val="TAL"/>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pPr>
              <w:pStyle w:val="TAL"/>
              <w:rPr>
                <w:lang w:val="fr-FR"/>
              </w:rPr>
            </w:pPr>
            <w:r>
              <w:rPr>
                <w:lang w:val="fr-FR"/>
              </w:rPr>
              <w:t>C</w:t>
            </w:r>
          </w:p>
        </w:tc>
      </w:tr>
      <w:tr w:rsidR="002642A5" w14:paraId="6CF667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pPr>
              <w:pStyle w:val="TAL"/>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pPr>
              <w:pStyle w:val="TAL"/>
              <w:rPr>
                <w:lang w:val="fr-FR"/>
              </w:rPr>
            </w:pPr>
            <w:r>
              <w:rPr>
                <w:lang w:val="fr-FR"/>
              </w:rPr>
              <w:t>C</w:t>
            </w:r>
          </w:p>
        </w:tc>
      </w:tr>
      <w:tr w:rsidR="002642A5" w14:paraId="76C1452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77777777" w:rsidR="002642A5" w:rsidRDefault="002642A5">
            <w:pPr>
              <w:pStyle w:val="TAL"/>
              <w:tabs>
                <w:tab w:val="left" w:pos="1020"/>
              </w:tabs>
              <w:rPr>
                <w:lang w:val="fr-FR"/>
              </w:rPr>
            </w:pPr>
            <w:r>
              <w:rPr>
                <w:lang w:val="fr-FR"/>
              </w:rPr>
              <w:t>Shall be present if the Create Session Request or the Create Session Response (see TS 29.274 [87] clause 7.2.2 and clause 7.2.3)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pPr>
              <w:pStyle w:val="TAL"/>
              <w:rPr>
                <w:lang w:val="fr-FR"/>
              </w:rPr>
            </w:pPr>
            <w:r>
              <w:rPr>
                <w:lang w:val="fr-FR"/>
              </w:rPr>
              <w:t>C</w:t>
            </w:r>
          </w:p>
        </w:tc>
      </w:tr>
      <w:tr w:rsidR="002642A5" w14:paraId="67BC08B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pPr>
              <w:pStyle w:val="TAL"/>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pPr>
              <w:pStyle w:val="TAL"/>
              <w:rPr>
                <w:lang w:val="fr-FR"/>
              </w:rPr>
            </w:pPr>
            <w:r>
              <w:rPr>
                <w:lang w:val="fr-FR"/>
              </w:rPr>
              <w:t>C</w:t>
            </w:r>
          </w:p>
        </w:tc>
      </w:tr>
      <w:tr w:rsidR="002642A5" w14:paraId="63FE55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pPr>
              <w:pStyle w:val="TAL"/>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pPr>
              <w:pStyle w:val="TAL"/>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pPr>
              <w:pStyle w:val="TAL"/>
              <w:rPr>
                <w:lang w:val="fr-FR"/>
              </w:rPr>
            </w:pPr>
            <w:r>
              <w:rPr>
                <w:lang w:val="fr-FR"/>
              </w:rPr>
              <w:t>C</w:t>
            </w:r>
          </w:p>
        </w:tc>
      </w:tr>
      <w:tr w:rsidR="002642A5" w14:paraId="04F4D8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pPr>
              <w:pStyle w:val="TAL"/>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77777777" w:rsidR="002642A5" w:rsidRDefault="002642A5">
            <w:pPr>
              <w:pStyle w:val="TAL"/>
              <w:rPr>
                <w:lang w:val="fr-FR"/>
              </w:rPr>
            </w:pPr>
            <w:r>
              <w:rPr>
                <w:lang w:val="fr-FR"/>
              </w:rPr>
              <w:t xml:space="preserve">Shall include a list of the Bearer Contexts created sent in the Create Session Response message (see TS 29.274 [87] clause 7.2.2). See Table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pPr>
              <w:pStyle w:val="TAL"/>
              <w:rPr>
                <w:lang w:val="fr-FR"/>
              </w:rPr>
            </w:pPr>
            <w:r>
              <w:rPr>
                <w:lang w:val="fr-FR"/>
              </w:rPr>
              <w:t>M</w:t>
            </w:r>
          </w:p>
        </w:tc>
      </w:tr>
      <w:tr w:rsidR="002642A5" w14:paraId="7A7149C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pPr>
              <w:pStyle w:val="TAL"/>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77777777" w:rsidR="002642A5" w:rsidRDefault="002642A5">
            <w:pPr>
              <w:pStyle w:val="TAL"/>
              <w:rPr>
                <w:lang w:val="fr-FR"/>
              </w:rPr>
            </w:pPr>
            <w:r>
              <w:rPr>
                <w:lang w:val="fr-FR"/>
              </w:rPr>
              <w:t>Shall include a list of the Bearer Contexts to be removed sent in the Create Session Response message (see TS 29.274 [87] clause 7.2.2). See 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pPr>
              <w:pStyle w:val="TAL"/>
              <w:rPr>
                <w:lang w:val="fr-FR"/>
              </w:rPr>
            </w:pPr>
            <w:r>
              <w:rPr>
                <w:lang w:val="fr-FR"/>
              </w:rPr>
              <w:t>C</w:t>
            </w:r>
          </w:p>
        </w:tc>
      </w:tr>
      <w:tr w:rsidR="002642A5" w14:paraId="7EE2D15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pPr>
              <w:pStyle w:val="TAL"/>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pPr>
              <w:pStyle w:val="TAL"/>
              <w:rPr>
                <w:lang w:val="fr-FR"/>
              </w:rPr>
            </w:pPr>
            <w:r>
              <w:rPr>
                <w:lang w:val="fr-FR"/>
              </w:rPr>
              <w:t>C</w:t>
            </w:r>
          </w:p>
        </w:tc>
      </w:tr>
      <w:tr w:rsidR="002642A5" w14:paraId="00F0299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pPr>
              <w:pStyle w:val="TAL"/>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pPr>
              <w:pStyle w:val="TAL"/>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pPr>
              <w:pStyle w:val="TAL"/>
              <w:rPr>
                <w:lang w:val="fr-FR"/>
              </w:rPr>
            </w:pPr>
            <w:r>
              <w:rPr>
                <w:lang w:val="fr-FR"/>
              </w:rPr>
              <w:t>C</w:t>
            </w:r>
          </w:p>
        </w:tc>
      </w:tr>
      <w:tr w:rsidR="002642A5" w14:paraId="10A6DD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pPr>
              <w:pStyle w:val="TAL"/>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pPr>
              <w:pStyle w:val="TAL"/>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pPr>
              <w:pStyle w:val="TAL"/>
              <w:rPr>
                <w:lang w:val="fr-FR"/>
              </w:rPr>
            </w:pPr>
            <w:r>
              <w:rPr>
                <w:lang w:val="fr-FR"/>
              </w:rPr>
              <w:t>C</w:t>
            </w:r>
          </w:p>
        </w:tc>
      </w:tr>
      <w:tr w:rsidR="002642A5" w14:paraId="733FE6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pPr>
              <w:pStyle w:val="TAL"/>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77777777" w:rsidR="002642A5" w:rsidRDefault="002642A5">
            <w:pPr>
              <w:pStyle w:val="TAL"/>
              <w:rPr>
                <w:lang w:val="fr-FR"/>
              </w:rPr>
            </w:pPr>
            <w:r>
              <w:rPr>
                <w:lang w:val="fr-FR"/>
              </w:rPr>
              <w:t>Shall be present if the 5GS Interworking Indication is present in the Create Session Request (see TS 29.274 [87] clauses 7.2.1 and 8.12). See 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pPr>
              <w:pStyle w:val="TAL"/>
              <w:rPr>
                <w:lang w:val="fr-FR"/>
              </w:rPr>
            </w:pPr>
            <w:r>
              <w:rPr>
                <w:lang w:val="fr-FR"/>
              </w:rPr>
              <w:t>C</w:t>
            </w:r>
          </w:p>
        </w:tc>
      </w:tr>
      <w:tr w:rsidR="002642A5" w14:paraId="5F0BA90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pPr>
              <w:pStyle w:val="TAL"/>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pPr>
              <w:pStyle w:val="TAL"/>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pPr>
              <w:pStyle w:val="TAL"/>
              <w:rPr>
                <w:lang w:val="fr-FR"/>
              </w:rPr>
            </w:pPr>
            <w:r>
              <w:rPr>
                <w:lang w:val="fr-FR"/>
              </w:rPr>
              <w:t>C</w:t>
            </w:r>
          </w:p>
        </w:tc>
      </w:tr>
      <w:tr w:rsidR="002642A5" w14:paraId="78BD7D4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pPr>
              <w:pStyle w:val="TAL"/>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pPr>
              <w:pStyle w:val="TAL"/>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pPr>
              <w:pStyle w:val="TAL"/>
              <w:rPr>
                <w:lang w:val="fr-FR"/>
              </w:rPr>
            </w:pPr>
            <w:r>
              <w:rPr>
                <w:lang w:val="fr-FR"/>
              </w:rPr>
              <w:t>C</w:t>
            </w:r>
          </w:p>
        </w:tc>
      </w:tr>
      <w:tr w:rsidR="002642A5" w14:paraId="413B32A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pPr>
              <w:pStyle w:val="TAL"/>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pPr>
              <w:pStyle w:val="TAL"/>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pPr>
              <w:pStyle w:val="TAL"/>
              <w:rPr>
                <w:lang w:val="fr-FR"/>
              </w:rPr>
            </w:pPr>
            <w:r>
              <w:rPr>
                <w:lang w:val="fr-FR"/>
              </w:rPr>
              <w:t>C</w:t>
            </w:r>
          </w:p>
        </w:tc>
      </w:tr>
      <w:tr w:rsidR="002642A5" w14:paraId="434F0547" w14:textId="77777777" w:rsidTr="002642A5">
        <w:trPr>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pPr>
              <w:pStyle w:val="TAL"/>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pPr>
              <w:pStyle w:val="TAL"/>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pPr>
              <w:pStyle w:val="TAL"/>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 7.2.2  and 7.2.4).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77777777" w:rsidR="002642A5" w:rsidRDefault="002642A5">
            <w:pPr>
              <w:pStyle w:val="TAL"/>
              <w:rPr>
                <w:szCs w:val="18"/>
                <w:lang w:val="fr-FR" w:eastAsia="zh-CN"/>
              </w:rPr>
            </w:pPr>
            <w:r>
              <w:rPr>
                <w:lang w:val="fr-FR"/>
              </w:rPr>
              <w:t>Contains the information for the User Plane GTP Tunnels for the bearer context if present in the Request or Response (see TS 29.274 [87] clauses 7.2.2, 7.2.4 and 8.15) or known at the context at the SGW or PGW (see TS 23.401 [50] clause 5.6.4). See 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7777777" w:rsidR="002642A5" w:rsidRDefault="002642A5">
            <w:pPr>
              <w:pStyle w:val="TAL"/>
              <w:rPr>
                <w:lang w:val="fr-FR"/>
              </w:rPr>
            </w:pPr>
            <w:r>
              <w:rPr>
                <w:lang w:val="fr-FR"/>
              </w:rPr>
              <w:t>Shall include the QOS information for the bearer if present in the Request or Response (see TS 29.274 [87] clauses 7.2.2, 7.2.15 and 8.15) or known at the context at the SGW or PGW (see TS 23.401 [50] clause 5.6.4). See 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77777777" w:rsidR="002642A5" w:rsidRDefault="002642A5">
            <w:pPr>
              <w:pStyle w:val="TAL"/>
              <w:rPr>
                <w:lang w:val="fr-FR"/>
              </w:rPr>
            </w:pPr>
            <w:r>
              <w:rPr>
                <w:lang w:val="fr-FR"/>
              </w:rPr>
              <w:t>Shall be present if the Bearer Context reported (see TS 29.274 [87] clauses 7.2.2, 7.2.3, and 7.2.4) contains the Protocol Configuration, Additional Protocol Configuration Options or extended Protocol Configuration Options IE. See 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77777777" w:rsidR="002642A5" w:rsidRDefault="002642A5">
            <w:pPr>
              <w:pStyle w:val="TAL"/>
              <w:rPr>
                <w:highlight w:val="yellow"/>
                <w:lang w:val="fr-FR"/>
              </w:rPr>
            </w:pPr>
            <w:r>
              <w:rPr>
                <w:szCs w:val="18"/>
                <w:lang w:val="fr-FR" w:eastAsia="zh-CN"/>
              </w:rPr>
              <w:t>Shall include the EPS bearer ID for the EPS Bearer (See TS 29.274 [87] clause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77777777"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77777777"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77777777"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77777777"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777777"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77777777"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2642A5">
        <w:trPr>
          <w:trHeight w:val="104"/>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pPr>
              <w:pStyle w:val="TAH"/>
              <w:rPr>
                <w:lang w:val="fr-FR"/>
              </w:rPr>
            </w:pPr>
            <w:r>
              <w:rPr>
                <w:lang w:val="fr-FR"/>
              </w:rPr>
              <w:t>M/C/O</w:t>
            </w:r>
          </w:p>
        </w:tc>
      </w:tr>
      <w:tr w:rsidR="002642A5" w14:paraId="023CE295"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pPr>
              <w:pStyle w:val="TAL"/>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77777777" w:rsidR="002642A5" w:rsidRDefault="002642A5">
            <w:pPr>
              <w:pStyle w:val="TAL"/>
              <w:rPr>
                <w:highlight w:val="yellow"/>
                <w:lang w:val="fr-FR"/>
              </w:rPr>
            </w:pPr>
            <w:r>
              <w:rPr>
                <w:szCs w:val="18"/>
                <w:lang w:val="fr-FR" w:eastAsia="zh-CN"/>
              </w:rPr>
              <w:t>Shall be set toTRUE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pPr>
              <w:pStyle w:val="TAL"/>
              <w:rPr>
                <w:lang w:val="fr-FR"/>
              </w:rPr>
            </w:pPr>
            <w:r>
              <w:rPr>
                <w:lang w:val="fr-FR"/>
              </w:rPr>
              <w:t>M</w:t>
            </w:r>
          </w:p>
        </w:tc>
      </w:tr>
      <w:tr w:rsidR="002642A5" w14:paraId="6A58744F"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pPr>
              <w:pStyle w:val="TAL"/>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pPr>
              <w:pStyle w:val="TAL"/>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pPr>
              <w:pStyle w:val="TAL"/>
              <w:rPr>
                <w:lang w:val="fr-FR"/>
              </w:rPr>
            </w:pPr>
            <w:r>
              <w:rPr>
                <w:lang w:val="fr-FR"/>
              </w:rPr>
              <w:t>M</w:t>
            </w:r>
          </w:p>
        </w:tc>
      </w:tr>
      <w:tr w:rsidR="002642A5" w14:paraId="26892AE1"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pPr>
              <w:pStyle w:val="TAL"/>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77777777" w:rsidR="002642A5" w:rsidRDefault="002642A5">
            <w:pPr>
              <w:pStyle w:val="TAL"/>
              <w:rPr>
                <w:szCs w:val="18"/>
                <w:lang w:val="fr-FR" w:eastAsia="zh-CN"/>
              </w:rPr>
            </w:pPr>
            <w:r>
              <w:rPr>
                <w:szCs w:val="18"/>
                <w:lang w:val="fr-FR" w:eastAsia="zh-CN"/>
              </w:rPr>
              <w:t xml:space="preserve">Shall be set to True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pPr>
              <w:pStyle w:val="TAL"/>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77777777" w:rsidR="002642A5" w:rsidRDefault="002642A5">
            <w:pPr>
              <w:pStyle w:val="TAL"/>
              <w:rPr>
                <w:highlight w:val="yellow"/>
                <w:lang w:val="fr-FR"/>
              </w:rPr>
            </w:pPr>
            <w:r>
              <w:rPr>
                <w:szCs w:val="18"/>
                <w:lang w:val="fr-FR" w:eastAsia="zh-CN"/>
              </w:rPr>
              <w:t>Shall include the Sender F-TEID for the control plane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77777777" w:rsidR="002642A5" w:rsidRDefault="002642A5">
            <w:pPr>
              <w:pStyle w:val="TAL"/>
              <w:rPr>
                <w:szCs w:val="18"/>
                <w:lang w:val="fr-FR" w:eastAsia="zh-CN"/>
              </w:rPr>
            </w:pPr>
            <w:r>
              <w:rPr>
                <w:szCs w:val="18"/>
                <w:lang w:val="fr-FR" w:eastAsia="zh-CN"/>
              </w:rPr>
              <w:t>Shall include the PGW F-TEID for the control plane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77777777" w:rsidR="002642A5" w:rsidRDefault="002642A5">
            <w:pPr>
              <w:pStyle w:val="TAL"/>
              <w:rPr>
                <w:szCs w:val="18"/>
                <w:lang w:val="fr-FR" w:eastAsia="zh-CN"/>
              </w:rPr>
            </w:pPr>
            <w:r>
              <w:rPr>
                <w:szCs w:val="18"/>
                <w:lang w:val="fr-FR" w:eastAsia="zh-CN"/>
              </w:rPr>
              <w:t>Shall include the F-TEID for the eNodeB S1-U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77777777"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77777777"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77777777"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(See TS 29.274 [87] clause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77777777"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(See TS 29.274 [87] clause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77777777" w:rsidR="002642A5" w:rsidRDefault="002642A5">
            <w:pPr>
              <w:pStyle w:val="TAL"/>
              <w:rPr>
                <w:highlight w:val="yellow"/>
                <w:lang w:val="fr-FR"/>
              </w:rPr>
            </w:pPr>
            <w:r>
              <w:rPr>
                <w:szCs w:val="18"/>
                <w:lang w:val="fr-FR" w:eastAsia="zh-CN"/>
              </w:rPr>
              <w:t>Shall include the QCI for the bearer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77777777"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77777777"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77777777"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77777777"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77777777"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18" w:name="_Toc129881315"/>
      <w:r>
        <w:t>6.3.3.2.3</w:t>
      </w:r>
      <w:r>
        <w:tab/>
        <w:t>PDU Session Modification message reporting PDU session modification, PDN Connection modification or inter-system handover</w:t>
      </w:r>
      <w:bookmarkEnd w:id="218"/>
    </w:p>
    <w:p w14:paraId="7164E902" w14:textId="058666F8" w:rsidR="002642A5" w:rsidRDefault="002642A5" w:rsidP="002642A5">
      <w:r>
        <w:t xml:space="preserve">The IRI-POI in the SMF+PGW-C shall generate an xIRI containing an SMFPDUSessionModification record (see clause 6.2.3.2.3) when the IRI-POI present in the SMF+PGW-C detects that a </w:t>
      </w:r>
      <w:r w:rsidR="00123C8E">
        <w:t xml:space="preserve">single-access </w:t>
      </w:r>
      <w:r>
        <w:t>PDU Session or PDN Connection has been modified for the target UE. The IRI-POI present in the SMF+PGW-C shall generate the xIRI for the following events:</w:t>
      </w:r>
    </w:p>
    <w:p w14:paraId="474BF00E" w14:textId="77777777" w:rsidR="002642A5" w:rsidRDefault="002642A5" w:rsidP="002642A5">
      <w:pPr>
        <w:pStyle w:val="B1"/>
      </w:pPr>
      <w:r>
        <w:t>-</w:t>
      </w:r>
      <w:r>
        <w:tab/>
        <w:t>The SMF+PGW-C modifies an existing PDN Connection in the target UE context of the SMF+PGW-C (see TS 23.401 [50] clause 5.7.4).</w:t>
      </w:r>
    </w:p>
    <w:p w14:paraId="47452C84" w14:textId="77777777" w:rsidR="002642A5" w:rsidRDefault="002642A5" w:rsidP="002642A5">
      <w:pPr>
        <w:pStyle w:val="B1"/>
      </w:pPr>
      <w:r>
        <w:t>-</w:t>
      </w:r>
      <w:r>
        <w:tab/>
        <w:t>The SMF+PGW-C modifies an existing PDU Session context or SM Context for the target UE (see TS 29.502 [16] clause 5.2.2.3 and clause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334A2B61" w:rsidR="002642A5" w:rsidRDefault="002642A5" w:rsidP="002642A5">
      <w:pPr>
        <w:pStyle w:val="B1"/>
      </w:pPr>
      <w:r>
        <w:t>-</w:t>
      </w:r>
      <w:r>
        <w:tab/>
      </w:r>
      <w:r w:rsidR="00AA4674">
        <w:t>The ePSPDNConnectionModification field shall be populated with the information in 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8626D60" w14:textId="663E4805" w:rsidR="002642A5" w:rsidRDefault="002642A5" w:rsidP="002642A5">
      <w:pPr>
        <w:pStyle w:val="TH"/>
      </w:pPr>
      <w:r>
        <w:t>Table 6.3.3-8: Payload for ePSPDNConnectionModification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DCEE5F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30AF7BB"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06CEA484"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408A1EDD" w14:textId="77777777" w:rsidR="002642A5" w:rsidRDefault="002642A5">
            <w:pPr>
              <w:pStyle w:val="TAH"/>
              <w:rPr>
                <w:lang w:val="fr-FR"/>
              </w:rPr>
            </w:pPr>
            <w:r>
              <w:rPr>
                <w:lang w:val="fr-FR"/>
              </w:rPr>
              <w:t>M/C/O</w:t>
            </w:r>
          </w:p>
        </w:tc>
      </w:tr>
      <w:tr w:rsidR="002642A5" w14:paraId="2D8EDCA5"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55A15B7"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7C000284"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276D7784" w14:textId="77777777" w:rsidR="002642A5" w:rsidRDefault="002642A5">
            <w:pPr>
              <w:pStyle w:val="TAL"/>
              <w:rPr>
                <w:lang w:val="fr-FR"/>
              </w:rPr>
            </w:pPr>
            <w:r>
              <w:rPr>
                <w:lang w:val="fr-FR"/>
              </w:rPr>
              <w:t>M</w:t>
            </w:r>
          </w:p>
        </w:tc>
      </w:tr>
      <w:tr w:rsidR="002642A5" w14:paraId="466A8EB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CB369AD"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9E9F37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4F2E8329" w14:textId="77777777" w:rsidR="002642A5" w:rsidRDefault="002642A5">
            <w:pPr>
              <w:pStyle w:val="TAL"/>
              <w:rPr>
                <w:lang w:val="fr-FR"/>
              </w:rPr>
            </w:pPr>
            <w:r>
              <w:rPr>
                <w:lang w:val="fr-FR"/>
              </w:rPr>
              <w:t>C</w:t>
            </w:r>
          </w:p>
        </w:tc>
      </w:tr>
      <w:tr w:rsidR="002642A5" w14:paraId="460827F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0F0EB21"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357907C3"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7F2B9536" w14:textId="77777777" w:rsidR="002642A5" w:rsidRDefault="002642A5">
            <w:pPr>
              <w:pStyle w:val="TAL"/>
              <w:rPr>
                <w:lang w:val="fr-FR"/>
              </w:rPr>
            </w:pPr>
            <w:r>
              <w:rPr>
                <w:lang w:val="fr-FR"/>
              </w:rPr>
              <w:t>M</w:t>
            </w:r>
          </w:p>
        </w:tc>
      </w:tr>
      <w:tr w:rsidR="002642A5" w14:paraId="0262869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1F1DF36"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770CE219" w14:textId="77777777" w:rsidR="002642A5" w:rsidRDefault="002642A5">
            <w:pPr>
              <w:pStyle w:val="TAL"/>
              <w:tabs>
                <w:tab w:val="right" w:pos="6423"/>
              </w:tabs>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44ABDDC" w14:textId="77777777" w:rsidR="002642A5" w:rsidRDefault="002642A5">
            <w:pPr>
              <w:pStyle w:val="TAL"/>
              <w:rPr>
                <w:lang w:val="fr-FR"/>
              </w:rPr>
            </w:pPr>
            <w:r>
              <w:rPr>
                <w:lang w:val="fr-FR"/>
              </w:rPr>
              <w:t>C</w:t>
            </w:r>
          </w:p>
        </w:tc>
      </w:tr>
      <w:tr w:rsidR="002642A5" w14:paraId="4EB6617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D2881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FBB41B4"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2DD49073" w14:textId="77777777" w:rsidR="002642A5" w:rsidRDefault="002642A5">
            <w:pPr>
              <w:pStyle w:val="TAL"/>
              <w:rPr>
                <w:lang w:val="fr-FR"/>
              </w:rPr>
            </w:pPr>
            <w:r>
              <w:rPr>
                <w:lang w:val="fr-FR"/>
              </w:rPr>
              <w:t>M</w:t>
            </w:r>
          </w:p>
        </w:tc>
      </w:tr>
      <w:tr w:rsidR="002642A5" w14:paraId="2C51916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5C7172F"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01D13BF2" w14:textId="77777777" w:rsidR="002642A5" w:rsidRDefault="002642A5">
            <w:pPr>
              <w:pStyle w:val="TAL"/>
              <w:rPr>
                <w:lang w:val="fr-FR"/>
              </w:rPr>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52F56C88" w14:textId="77777777" w:rsidR="002642A5" w:rsidRDefault="002642A5">
            <w:pPr>
              <w:pStyle w:val="TAL"/>
              <w:rPr>
                <w:lang w:val="fr-FR"/>
              </w:rPr>
            </w:pPr>
            <w:r>
              <w:rPr>
                <w:lang w:val="fr-FR"/>
              </w:rPr>
              <w:t>C</w:t>
            </w:r>
          </w:p>
        </w:tc>
      </w:tr>
      <w:tr w:rsidR="002642A5" w14:paraId="02FACC2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043C76D"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5346847A" w14:textId="77777777" w:rsidR="002642A5" w:rsidRDefault="002642A5">
            <w:pPr>
              <w:pStyle w:val="TAL"/>
              <w:rPr>
                <w:lang w:val="fr-FR"/>
              </w:rPr>
            </w:pPr>
            <w:r>
              <w:rPr>
                <w:lang w:val="fr-FR"/>
              </w:rPr>
              <w:t>UE's local IP address used to reach the ePDG, if present in the network message (see TS 29.274 [87], clauses 7.2.4, 7.2.7 and 7.2.16)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3551B07" w14:textId="77777777" w:rsidR="002642A5" w:rsidRDefault="002642A5">
            <w:pPr>
              <w:pStyle w:val="TAL"/>
              <w:rPr>
                <w:lang w:val="fr-FR"/>
              </w:rPr>
            </w:pPr>
            <w:r>
              <w:rPr>
                <w:lang w:val="fr-FR"/>
              </w:rPr>
              <w:t>C</w:t>
            </w:r>
          </w:p>
        </w:tc>
      </w:tr>
      <w:tr w:rsidR="002642A5" w14:paraId="5DAF0A4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A771AF5"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6520F95" w14:textId="77777777" w:rsidR="002642A5" w:rsidRDefault="002642A5">
            <w:pPr>
              <w:pStyle w:val="TAL"/>
              <w:rPr>
                <w:lang w:val="fr-FR"/>
              </w:rPr>
            </w:pPr>
            <w:r>
              <w:rPr>
                <w:lang w:val="fr-FR"/>
              </w:rPr>
              <w:t>Location information present in the network message (see TS 29.274 [87], clause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452CAB28" w14:textId="77777777" w:rsidR="002642A5" w:rsidRDefault="002642A5">
            <w:pPr>
              <w:pStyle w:val="TAL"/>
              <w:rPr>
                <w:lang w:val="fr-FR"/>
              </w:rPr>
            </w:pPr>
            <w:r>
              <w:rPr>
                <w:lang w:val="fr-FR"/>
              </w:rPr>
              <w:t>C</w:t>
            </w:r>
          </w:p>
        </w:tc>
      </w:tr>
      <w:tr w:rsidR="002642A5" w14:paraId="0B677D3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292899"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090725EA" w14:textId="77777777" w:rsidR="002642A5" w:rsidRDefault="002642A5">
            <w:pPr>
              <w:pStyle w:val="TAL"/>
              <w:rPr>
                <w:lang w:val="fr-FR"/>
              </w:rPr>
            </w:pPr>
            <w:r>
              <w:rPr>
                <w:lang w:val="fr-FR"/>
              </w:rPr>
              <w:t>Additional location information present in the network message,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72463B8D" w14:textId="77777777" w:rsidR="002642A5" w:rsidRDefault="002642A5">
            <w:pPr>
              <w:pStyle w:val="TAL"/>
              <w:rPr>
                <w:lang w:val="fr-FR"/>
              </w:rPr>
            </w:pPr>
            <w:r>
              <w:rPr>
                <w:lang w:val="fr-FR"/>
              </w:rPr>
              <w:t>C</w:t>
            </w:r>
          </w:p>
        </w:tc>
      </w:tr>
      <w:tr w:rsidR="002642A5" w14:paraId="7992046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C9874"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BB16751" w14:textId="77777777" w:rsidR="002642A5" w:rsidRDefault="002642A5">
            <w:pPr>
              <w:pStyle w:val="TAL"/>
              <w:rPr>
                <w:lang w:val="fr-FR"/>
              </w:rPr>
            </w:pPr>
            <w:r>
              <w:rPr>
                <w:lang w:val="fr-FR"/>
              </w:rPr>
              <w:t>Access Point Name associated with the PDN connection present in the network message (see TS 29.274 [87] clause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3FD56BB6" w14:textId="77777777" w:rsidR="002642A5" w:rsidRDefault="002642A5">
            <w:pPr>
              <w:pStyle w:val="TAL"/>
              <w:rPr>
                <w:lang w:val="fr-FR"/>
              </w:rPr>
            </w:pPr>
            <w:r>
              <w:rPr>
                <w:lang w:val="fr-FR"/>
              </w:rPr>
              <w:t>M</w:t>
            </w:r>
          </w:p>
        </w:tc>
      </w:tr>
      <w:tr w:rsidR="002642A5" w14:paraId="4160BB6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1C0A53B"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068FCE56"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55EB5D22" w14:textId="77777777" w:rsidR="002642A5" w:rsidRDefault="002642A5">
            <w:pPr>
              <w:pStyle w:val="TAL"/>
              <w:rPr>
                <w:lang w:val="fr-FR"/>
              </w:rPr>
            </w:pPr>
            <w:r>
              <w:rPr>
                <w:lang w:val="fr-FR"/>
              </w:rPr>
              <w:t>C</w:t>
            </w:r>
          </w:p>
        </w:tc>
      </w:tr>
      <w:tr w:rsidR="002642A5" w14:paraId="16205EE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702B816"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7E5CF104"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4E971C2A" w14:textId="77777777" w:rsidR="002642A5" w:rsidRDefault="002642A5">
            <w:pPr>
              <w:pStyle w:val="TAL"/>
              <w:rPr>
                <w:lang w:val="fr-FR"/>
              </w:rPr>
            </w:pPr>
            <w:r>
              <w:rPr>
                <w:lang w:val="fr-FR"/>
              </w:rPr>
              <w:t>C</w:t>
            </w:r>
          </w:p>
        </w:tc>
      </w:tr>
      <w:tr w:rsidR="002642A5" w14:paraId="7C953ED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2E4E5F5"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5256CA62" w14:textId="77777777" w:rsidR="002642A5" w:rsidRDefault="002642A5">
            <w:pPr>
              <w:pStyle w:val="TAL"/>
              <w:rPr>
                <w:lang w:val="fr-FR"/>
              </w:rPr>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669EFE78" w14:textId="77777777" w:rsidR="002642A5" w:rsidRDefault="002642A5">
            <w:pPr>
              <w:pStyle w:val="TAL"/>
              <w:rPr>
                <w:lang w:val="fr-FR"/>
              </w:rPr>
            </w:pPr>
            <w:r>
              <w:rPr>
                <w:lang w:val="fr-FR"/>
              </w:rPr>
              <w:t>C</w:t>
            </w:r>
          </w:p>
        </w:tc>
      </w:tr>
      <w:tr w:rsidR="002642A5" w14:paraId="0EEDB4B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499E5D4"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1F12B063" w14:textId="77777777" w:rsidR="002642A5" w:rsidRDefault="002642A5">
            <w:pPr>
              <w:pStyle w:val="TAL"/>
              <w:tabs>
                <w:tab w:val="left" w:pos="1020"/>
              </w:tabs>
              <w:rPr>
                <w:lang w:val="fr-FR"/>
              </w:rPr>
            </w:pPr>
            <w:r>
              <w:rPr>
                <w:lang w:val="fr-FR"/>
              </w:rPr>
              <w:t>Shall be present if the network message (see TS 29.274 [87]) contains the Protocol Configuration Options,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2B058C8D" w14:textId="77777777" w:rsidR="002642A5" w:rsidRDefault="002642A5">
            <w:pPr>
              <w:pStyle w:val="TAL"/>
              <w:rPr>
                <w:lang w:val="fr-FR"/>
              </w:rPr>
            </w:pPr>
            <w:r>
              <w:rPr>
                <w:lang w:val="fr-FR"/>
              </w:rPr>
              <w:t>C</w:t>
            </w:r>
          </w:p>
        </w:tc>
      </w:tr>
      <w:tr w:rsidR="002642A5" w14:paraId="104703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03BCDB7"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214FC684" w14:textId="77777777" w:rsidR="002642A5" w:rsidRDefault="002642A5">
            <w:pPr>
              <w:pStyle w:val="TAL"/>
              <w:rPr>
                <w:lang w:val="fr-FR"/>
              </w:rPr>
            </w:pPr>
            <w:r>
              <w:rPr>
                <w:lang w:val="fr-FR"/>
              </w:rPr>
              <w:t>Shall be present if this IE is in the network message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0C7F720D" w14:textId="77777777" w:rsidR="002642A5" w:rsidRDefault="002642A5">
            <w:pPr>
              <w:pStyle w:val="TAL"/>
              <w:rPr>
                <w:lang w:val="fr-FR"/>
              </w:rPr>
            </w:pPr>
            <w:r>
              <w:rPr>
                <w:lang w:val="fr-FR"/>
              </w:rPr>
              <w:t>C</w:t>
            </w:r>
          </w:p>
        </w:tc>
      </w:tr>
      <w:tr w:rsidR="002642A5" w14:paraId="1D716615"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F681BAC" w14:textId="77777777" w:rsidR="002642A5" w:rsidRDefault="002642A5">
            <w:pPr>
              <w:pStyle w:val="TAL"/>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27FA4212" w14:textId="77777777" w:rsidR="002642A5" w:rsidRDefault="002642A5">
            <w:pPr>
              <w:pStyle w:val="TAL"/>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6C562F0" w14:textId="77777777" w:rsidR="002642A5" w:rsidRDefault="002642A5">
            <w:pPr>
              <w:pStyle w:val="TAL"/>
              <w:rPr>
                <w:lang w:val="fr-FR"/>
              </w:rPr>
            </w:pPr>
            <w:r>
              <w:rPr>
                <w:lang w:val="fr-FR"/>
              </w:rPr>
              <w:t>C</w:t>
            </w:r>
          </w:p>
        </w:tc>
      </w:tr>
      <w:tr w:rsidR="002642A5" w14:paraId="22E4FA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26605C1" w14:textId="77777777" w:rsidR="002642A5" w:rsidRDefault="002642A5">
            <w:pPr>
              <w:pStyle w:val="TAL"/>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3EF77396" w14:textId="77777777" w:rsidR="002642A5" w:rsidRDefault="002642A5">
            <w:pPr>
              <w:pStyle w:val="TAL"/>
              <w:rPr>
                <w:lang w:val="fr-FR"/>
              </w:rPr>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Borders>
              <w:top w:val="single" w:sz="4" w:space="0" w:color="auto"/>
              <w:left w:val="single" w:sz="4" w:space="0" w:color="auto"/>
              <w:bottom w:val="single" w:sz="4" w:space="0" w:color="auto"/>
              <w:right w:val="single" w:sz="4" w:space="0" w:color="auto"/>
            </w:tcBorders>
            <w:hideMark/>
          </w:tcPr>
          <w:p w14:paraId="361A1D5B" w14:textId="77777777" w:rsidR="002642A5" w:rsidRDefault="002642A5">
            <w:pPr>
              <w:pStyle w:val="TAL"/>
              <w:rPr>
                <w:lang w:val="fr-FR"/>
              </w:rPr>
            </w:pPr>
            <w:r>
              <w:rPr>
                <w:lang w:val="fr-FR"/>
              </w:rPr>
              <w:t>C</w:t>
            </w:r>
          </w:p>
        </w:tc>
      </w:tr>
      <w:tr w:rsidR="002642A5" w14:paraId="6B28BD2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559EEA9" w14:textId="77777777" w:rsidR="002642A5" w:rsidRDefault="002642A5">
            <w:pPr>
              <w:pStyle w:val="TAL"/>
              <w:rPr>
                <w:lang w:val="fr-FR"/>
              </w:rPr>
            </w:pPr>
            <w:r>
              <w:rPr>
                <w:lang w:val="fr-FR"/>
              </w:rPr>
              <w:t>bearerContextsModified</w:t>
            </w:r>
          </w:p>
        </w:tc>
        <w:tc>
          <w:tcPr>
            <w:tcW w:w="6249" w:type="dxa"/>
            <w:tcBorders>
              <w:top w:val="single" w:sz="4" w:space="0" w:color="auto"/>
              <w:left w:val="single" w:sz="4" w:space="0" w:color="auto"/>
              <w:bottom w:val="single" w:sz="4" w:space="0" w:color="auto"/>
              <w:right w:val="single" w:sz="4" w:space="0" w:color="auto"/>
            </w:tcBorders>
            <w:hideMark/>
          </w:tcPr>
          <w:p w14:paraId="2625A1BD" w14:textId="77777777" w:rsidR="002642A5" w:rsidRDefault="002642A5">
            <w:pPr>
              <w:pStyle w:val="TAL"/>
              <w:rPr>
                <w:lang w:val="fr-FR"/>
              </w:rPr>
            </w:pPr>
            <w:r>
              <w:rPr>
                <w:lang w:val="fr-FR"/>
              </w:rPr>
              <w:t xml:space="preserve">Shall include a list of the Bearer Contexts modified if the event that resulted in the generation of the message was the modification of an existing bearer. Shall contain the contents of the Bearer Contexts Modified field of the Modify Bearer Response message (see TS 29.274 [87] clause 7.2.8) or the Bearer Contexts within the Update Bearer Response message (see TS 29.274 [87] clause 7.2.16). See Table 6.3.3-9. </w:t>
            </w:r>
          </w:p>
        </w:tc>
        <w:tc>
          <w:tcPr>
            <w:tcW w:w="708" w:type="dxa"/>
            <w:tcBorders>
              <w:top w:val="single" w:sz="4" w:space="0" w:color="auto"/>
              <w:left w:val="single" w:sz="4" w:space="0" w:color="auto"/>
              <w:bottom w:val="single" w:sz="4" w:space="0" w:color="auto"/>
              <w:right w:val="single" w:sz="4" w:space="0" w:color="auto"/>
            </w:tcBorders>
            <w:hideMark/>
          </w:tcPr>
          <w:p w14:paraId="0CBA890F" w14:textId="77777777" w:rsidR="002642A5" w:rsidRDefault="002642A5">
            <w:pPr>
              <w:pStyle w:val="TAL"/>
              <w:rPr>
                <w:lang w:val="fr-FR"/>
              </w:rPr>
            </w:pPr>
            <w:r>
              <w:rPr>
                <w:lang w:val="fr-FR"/>
              </w:rPr>
              <w:t>M</w:t>
            </w:r>
          </w:p>
        </w:tc>
      </w:tr>
      <w:tr w:rsidR="002642A5" w14:paraId="7AADB60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EE07B8" w14:textId="77777777" w:rsidR="002642A5" w:rsidRDefault="002642A5">
            <w:pPr>
              <w:pStyle w:val="TAL"/>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0AAAE34E" w14:textId="77777777" w:rsidR="002642A5" w:rsidRDefault="002642A5">
            <w:pPr>
              <w:pStyle w:val="TAL"/>
              <w:rPr>
                <w:lang w:val="fr-FR"/>
              </w:rPr>
            </w:pPr>
            <w:r>
              <w:rPr>
                <w:lang w:val="fr-FR"/>
              </w:rPr>
              <w:t>Shall include a list of the Bearer Contexts to be removed if the event that resulted in the generation of the message included the removal of an existing bearer. (see TS 29.274 [87] clause 7.2.8 and 7.2.10). See Table 6.3.3-3.</w:t>
            </w:r>
          </w:p>
        </w:tc>
        <w:tc>
          <w:tcPr>
            <w:tcW w:w="708" w:type="dxa"/>
            <w:tcBorders>
              <w:top w:val="single" w:sz="4" w:space="0" w:color="auto"/>
              <w:left w:val="single" w:sz="4" w:space="0" w:color="auto"/>
              <w:bottom w:val="single" w:sz="4" w:space="0" w:color="auto"/>
              <w:right w:val="single" w:sz="4" w:space="0" w:color="auto"/>
            </w:tcBorders>
            <w:hideMark/>
          </w:tcPr>
          <w:p w14:paraId="58DEE96C" w14:textId="77777777" w:rsidR="002642A5" w:rsidRDefault="002642A5">
            <w:pPr>
              <w:pStyle w:val="TAL"/>
              <w:rPr>
                <w:lang w:val="fr-FR"/>
              </w:rPr>
            </w:pPr>
            <w:r>
              <w:rPr>
                <w:lang w:val="fr-FR"/>
              </w:rPr>
              <w:t>C</w:t>
            </w:r>
          </w:p>
        </w:tc>
      </w:tr>
      <w:tr w:rsidR="002642A5" w14:paraId="7BA51E3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2C92DD"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4A0B1934" w14:textId="77777777" w:rsidR="002642A5" w:rsidRDefault="002642A5">
            <w:pPr>
              <w:pStyle w:val="TAL"/>
              <w:rPr>
                <w:lang w:val="fr-FR"/>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26D2AF8B" w14:textId="77777777" w:rsidR="002642A5" w:rsidRDefault="002642A5">
            <w:pPr>
              <w:pStyle w:val="TAL"/>
              <w:rPr>
                <w:lang w:val="fr-FR"/>
              </w:rPr>
            </w:pPr>
            <w:r>
              <w:rPr>
                <w:lang w:val="fr-FR"/>
              </w:rPr>
              <w:t>C</w:t>
            </w:r>
          </w:p>
        </w:tc>
      </w:tr>
      <w:tr w:rsidR="002642A5" w14:paraId="3EE419B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8842E92"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51FB58C0"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288A30E" w14:textId="77777777" w:rsidR="002642A5" w:rsidRDefault="002642A5">
            <w:pPr>
              <w:pStyle w:val="TAL"/>
              <w:rPr>
                <w:lang w:val="fr-FR"/>
              </w:rPr>
            </w:pPr>
            <w:r>
              <w:rPr>
                <w:lang w:val="fr-FR"/>
              </w:rPr>
              <w:t>C</w:t>
            </w:r>
          </w:p>
        </w:tc>
      </w:tr>
      <w:tr w:rsidR="002642A5" w14:paraId="19E32C7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FBC56B4" w14:textId="77777777" w:rsidR="002642A5" w:rsidRDefault="002642A5">
            <w:pPr>
              <w:pStyle w:val="TAL"/>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07571894" w14:textId="77777777" w:rsidR="002642A5" w:rsidRDefault="002642A5">
            <w:pPr>
              <w:pStyle w:val="TAL"/>
              <w:rPr>
                <w:lang w:val="fr-FR"/>
              </w:rPr>
            </w:pPr>
            <w:r>
              <w:rPr>
                <w:lang w:val="fr-FR"/>
              </w:rPr>
              <w:t>Shall be present if the Handover Indication is set to 1 in the Modify Bearer Request (see TS 29.274 [87] clauses 7.2.7 and 8.12).</w:t>
            </w:r>
          </w:p>
        </w:tc>
        <w:tc>
          <w:tcPr>
            <w:tcW w:w="708" w:type="dxa"/>
            <w:tcBorders>
              <w:top w:val="single" w:sz="4" w:space="0" w:color="auto"/>
              <w:left w:val="single" w:sz="4" w:space="0" w:color="auto"/>
              <w:bottom w:val="single" w:sz="4" w:space="0" w:color="auto"/>
              <w:right w:val="single" w:sz="4" w:space="0" w:color="auto"/>
            </w:tcBorders>
            <w:hideMark/>
          </w:tcPr>
          <w:p w14:paraId="3356896F" w14:textId="77777777" w:rsidR="002642A5" w:rsidRDefault="002642A5">
            <w:pPr>
              <w:pStyle w:val="TAL"/>
              <w:rPr>
                <w:lang w:val="fr-FR"/>
              </w:rPr>
            </w:pPr>
            <w:r>
              <w:rPr>
                <w:lang w:val="fr-FR"/>
              </w:rPr>
              <w:t>C</w:t>
            </w:r>
          </w:p>
        </w:tc>
      </w:tr>
      <w:tr w:rsidR="002642A5" w14:paraId="36EC3625"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B2E5DA0" w14:textId="77777777" w:rsidR="002642A5" w:rsidRDefault="002642A5">
            <w:pPr>
              <w:pStyle w:val="TAL"/>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CCA8F06" w14:textId="77777777" w:rsidR="002642A5" w:rsidRDefault="002642A5">
            <w:pPr>
              <w:pStyle w:val="TAL"/>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1DDD976" w14:textId="77777777" w:rsidR="002642A5" w:rsidRDefault="002642A5">
            <w:pPr>
              <w:pStyle w:val="TAL"/>
              <w:rPr>
                <w:lang w:val="fr-FR"/>
              </w:rPr>
            </w:pPr>
            <w:r>
              <w:rPr>
                <w:lang w:val="fr-FR"/>
              </w:rPr>
              <w:t>C</w:t>
            </w:r>
          </w:p>
        </w:tc>
      </w:tr>
      <w:tr w:rsidR="002642A5" w14:paraId="2CD56C2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E5FEB7" w14:textId="77777777" w:rsidR="002642A5" w:rsidRDefault="002642A5">
            <w:pPr>
              <w:pStyle w:val="TAL"/>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786971B8" w14:textId="77777777" w:rsidR="002642A5" w:rsidRDefault="002642A5">
            <w:pPr>
              <w:pStyle w:val="TAL"/>
              <w:rPr>
                <w:lang w:val="fr-FR"/>
              </w:rPr>
            </w:pPr>
            <w:r>
              <w:rPr>
                <w:lang w:val="fr-FR"/>
              </w:rPr>
              <w:t>Shall be present if the 5GS Interworking Indication is present in the Create Session Request (see TS 29.274 [87] clauses 7.2.1 and 8.12). See Table 6.3.3-5.</w:t>
            </w:r>
          </w:p>
        </w:tc>
        <w:tc>
          <w:tcPr>
            <w:tcW w:w="708" w:type="dxa"/>
            <w:tcBorders>
              <w:top w:val="single" w:sz="4" w:space="0" w:color="auto"/>
              <w:left w:val="single" w:sz="4" w:space="0" w:color="auto"/>
              <w:bottom w:val="single" w:sz="4" w:space="0" w:color="auto"/>
              <w:right w:val="single" w:sz="4" w:space="0" w:color="auto"/>
            </w:tcBorders>
            <w:hideMark/>
          </w:tcPr>
          <w:p w14:paraId="003C8560" w14:textId="77777777" w:rsidR="002642A5" w:rsidRDefault="002642A5">
            <w:pPr>
              <w:pStyle w:val="TAL"/>
              <w:rPr>
                <w:lang w:val="fr-FR"/>
              </w:rPr>
            </w:pPr>
            <w:r>
              <w:rPr>
                <w:lang w:val="fr-FR"/>
              </w:rPr>
              <w:t>C</w:t>
            </w:r>
          </w:p>
        </w:tc>
      </w:tr>
      <w:tr w:rsidR="002642A5" w14:paraId="7C6827C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2A2B118" w14:textId="77777777" w:rsidR="002642A5" w:rsidRDefault="002642A5">
            <w:pPr>
              <w:pStyle w:val="TAL"/>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670ABEE" w14:textId="77777777" w:rsidR="002642A5" w:rsidRDefault="002642A5">
            <w:pPr>
              <w:pStyle w:val="TAL"/>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2B808482" w14:textId="77777777" w:rsidR="002642A5" w:rsidRDefault="002642A5">
            <w:pPr>
              <w:pStyle w:val="TAL"/>
              <w:rPr>
                <w:lang w:val="fr-FR"/>
              </w:rPr>
            </w:pPr>
            <w:r>
              <w:rPr>
                <w:lang w:val="fr-FR"/>
              </w:rPr>
              <w:t>C</w:t>
            </w:r>
          </w:p>
        </w:tc>
      </w:tr>
      <w:tr w:rsidR="002642A5" w14:paraId="471518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2CB9C45" w14:textId="77777777" w:rsidR="002642A5" w:rsidRDefault="002642A5">
            <w:pPr>
              <w:pStyle w:val="TAL"/>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1836D0EB" w14:textId="77777777" w:rsidR="002642A5" w:rsidRDefault="002642A5">
            <w:pPr>
              <w:pStyle w:val="TAL"/>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9F996A6" w14:textId="77777777" w:rsidR="002642A5" w:rsidRDefault="002642A5">
            <w:pPr>
              <w:pStyle w:val="TAL"/>
              <w:rPr>
                <w:lang w:val="fr-FR"/>
              </w:rPr>
            </w:pPr>
            <w:r>
              <w:rPr>
                <w:lang w:val="fr-FR"/>
              </w:rPr>
              <w:t>C</w:t>
            </w:r>
          </w:p>
        </w:tc>
      </w:tr>
      <w:tr w:rsidR="002642A5" w14:paraId="543B023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F5AABB1" w14:textId="77777777" w:rsidR="002642A5" w:rsidRDefault="002642A5">
            <w:pPr>
              <w:pStyle w:val="TAL"/>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24796511" w14:textId="77777777" w:rsidR="002642A5" w:rsidRDefault="002642A5">
            <w:pPr>
              <w:pStyle w:val="TAL"/>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02706C1" w14:textId="77777777" w:rsidR="002642A5" w:rsidRDefault="002642A5">
            <w:pPr>
              <w:pStyle w:val="TAL"/>
              <w:rPr>
                <w:lang w:val="fr-FR"/>
              </w:rPr>
            </w:pPr>
            <w:r>
              <w:rPr>
                <w:lang w:val="fr-FR"/>
              </w:rPr>
              <w:t>C</w:t>
            </w:r>
          </w:p>
        </w:tc>
      </w:tr>
      <w:tr w:rsidR="002642A5" w14:paraId="607F5CE1" w14:textId="77777777" w:rsidTr="002642A5">
        <w:trPr>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76CFD0BD" w14:textId="77777777" w:rsidR="002642A5" w:rsidRDefault="002642A5">
            <w:pPr>
              <w:pStyle w:val="TAL"/>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1D87D2AE" w14:textId="77777777" w:rsidR="002642A5" w:rsidRDefault="002642A5">
            <w:pPr>
              <w:pStyle w:val="TAL"/>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7EAA25F6" w14:textId="77777777" w:rsidR="002642A5" w:rsidRDefault="002642A5">
            <w:pPr>
              <w:pStyle w:val="TAL"/>
              <w:rPr>
                <w:lang w:val="fr-FR"/>
              </w:rPr>
            </w:pPr>
            <w:r>
              <w:rPr>
                <w:lang w:val="fr-FR"/>
              </w:rPr>
              <w:t>C</w:t>
            </w:r>
          </w:p>
        </w:tc>
      </w:tr>
    </w:tbl>
    <w:p w14:paraId="1B457FCD" w14:textId="77777777" w:rsidR="002642A5" w:rsidRDefault="002642A5" w:rsidP="002642A5"/>
    <w:p w14:paraId="111B102A" w14:textId="5A877FFA" w:rsidR="002642A5" w:rsidRDefault="002642A5" w:rsidP="002642A5">
      <w:pPr>
        <w:pStyle w:val="TH"/>
      </w:pPr>
      <w:r>
        <w:t>Table 6.3.3-9: Payload for bearerContextsModified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3BB4840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7C85D"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ADE7EF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4B981C6" w14:textId="77777777" w:rsidR="002642A5" w:rsidRDefault="002642A5">
            <w:pPr>
              <w:pStyle w:val="TAH"/>
              <w:rPr>
                <w:lang w:val="fr-FR"/>
              </w:rPr>
            </w:pPr>
            <w:r>
              <w:rPr>
                <w:lang w:val="fr-FR"/>
              </w:rPr>
              <w:t>M/C/O</w:t>
            </w:r>
          </w:p>
        </w:tc>
      </w:tr>
      <w:tr w:rsidR="002642A5" w14:paraId="246BBC5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73A37D2"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2F7C3201" w14:textId="77777777" w:rsidR="002642A5" w:rsidRDefault="002642A5">
            <w:pPr>
              <w:pStyle w:val="TAL"/>
              <w:rPr>
                <w:highlight w:val="yellow"/>
                <w:lang w:val="fr-FR"/>
              </w:rPr>
            </w:pPr>
            <w:r>
              <w:rPr>
                <w:szCs w:val="18"/>
                <w:lang w:val="fr-FR" w:eastAsia="zh-CN"/>
              </w:rPr>
              <w:t>Shall include the EPS bearer ID for the EPS Bearer (See TS 29.274 [87] clauses 7.2.7, 7.2.8, 7.2.15 and 7.2.16).</w:t>
            </w:r>
          </w:p>
        </w:tc>
        <w:tc>
          <w:tcPr>
            <w:tcW w:w="708" w:type="dxa"/>
            <w:tcBorders>
              <w:top w:val="single" w:sz="4" w:space="0" w:color="auto"/>
              <w:left w:val="single" w:sz="4" w:space="0" w:color="auto"/>
              <w:bottom w:val="single" w:sz="4" w:space="0" w:color="auto"/>
              <w:right w:val="single" w:sz="4" w:space="0" w:color="auto"/>
            </w:tcBorders>
            <w:hideMark/>
          </w:tcPr>
          <w:p w14:paraId="4A972B7A" w14:textId="77777777" w:rsidR="002642A5" w:rsidRDefault="002642A5">
            <w:pPr>
              <w:pStyle w:val="TAL"/>
              <w:rPr>
                <w:lang w:val="fr-FR"/>
              </w:rPr>
            </w:pPr>
            <w:r>
              <w:rPr>
                <w:lang w:val="fr-FR"/>
              </w:rPr>
              <w:t>M</w:t>
            </w:r>
          </w:p>
        </w:tc>
      </w:tr>
      <w:tr w:rsidR="002642A5" w14:paraId="206EA8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4261BD8"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5070210"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Pr>
                <w:szCs w:val="18"/>
                <w:lang w:val="fr-FR" w:eastAsia="zh-CN"/>
              </w:rPr>
              <w:t>See TS 29.274 [87] clauses 7.2.7, 7.2.8, 7.2.15 and 7.2.16).</w:t>
            </w:r>
            <w:r>
              <w:rPr>
                <w:lang w:val="fr-FR"/>
              </w:rPr>
              <w:t xml:space="preserve">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08E6FC6D" w14:textId="77777777" w:rsidR="002642A5" w:rsidRDefault="002642A5">
            <w:pPr>
              <w:pStyle w:val="TAL"/>
              <w:rPr>
                <w:lang w:val="fr-FR"/>
              </w:rPr>
            </w:pPr>
            <w:r>
              <w:rPr>
                <w:lang w:val="fr-FR"/>
              </w:rPr>
              <w:t>M</w:t>
            </w:r>
          </w:p>
        </w:tc>
      </w:tr>
      <w:tr w:rsidR="002642A5" w14:paraId="47D1642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04529F3"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8672B5E" w14:textId="77777777" w:rsidR="002642A5" w:rsidRDefault="002642A5">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Table 6.2.3-1B.</w:t>
            </w:r>
          </w:p>
        </w:tc>
        <w:tc>
          <w:tcPr>
            <w:tcW w:w="708" w:type="dxa"/>
            <w:tcBorders>
              <w:top w:val="single" w:sz="4" w:space="0" w:color="auto"/>
              <w:left w:val="single" w:sz="4" w:space="0" w:color="auto"/>
              <w:bottom w:val="single" w:sz="4" w:space="0" w:color="auto"/>
              <w:right w:val="single" w:sz="4" w:space="0" w:color="auto"/>
            </w:tcBorders>
            <w:hideMark/>
          </w:tcPr>
          <w:p w14:paraId="78F771B0" w14:textId="77777777" w:rsidR="002642A5" w:rsidRDefault="002642A5">
            <w:pPr>
              <w:pStyle w:val="TAL"/>
              <w:rPr>
                <w:lang w:val="fr-FR"/>
              </w:rPr>
            </w:pPr>
            <w:r>
              <w:rPr>
                <w:lang w:val="fr-FR"/>
              </w:rPr>
              <w:t>C</w:t>
            </w:r>
          </w:p>
        </w:tc>
      </w:tr>
      <w:tr w:rsidR="002642A5" w14:paraId="039F410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6FBDF58"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47B40F21" w14:textId="77777777" w:rsidR="002642A5" w:rsidRDefault="002642A5">
            <w:pPr>
              <w:pStyle w:val="TAL"/>
              <w:rPr>
                <w:lang w:val="fr-FR"/>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Table 6.3.3-7.</w:t>
            </w:r>
          </w:p>
        </w:tc>
        <w:tc>
          <w:tcPr>
            <w:tcW w:w="708" w:type="dxa"/>
            <w:tcBorders>
              <w:top w:val="single" w:sz="4" w:space="0" w:color="auto"/>
              <w:left w:val="single" w:sz="4" w:space="0" w:color="auto"/>
              <w:bottom w:val="single" w:sz="4" w:space="0" w:color="auto"/>
              <w:right w:val="single" w:sz="4" w:space="0" w:color="auto"/>
            </w:tcBorders>
            <w:hideMark/>
          </w:tcPr>
          <w:p w14:paraId="61B54EDC" w14:textId="77777777" w:rsidR="002642A5" w:rsidRDefault="002642A5">
            <w:pPr>
              <w:pStyle w:val="TAL"/>
              <w:rPr>
                <w:lang w:val="fr-FR"/>
              </w:rPr>
            </w:pPr>
            <w:r>
              <w:rPr>
                <w:lang w:val="fr-FR"/>
              </w:rPr>
              <w:t>C</w:t>
            </w:r>
          </w:p>
        </w:tc>
      </w:tr>
      <w:tr w:rsidR="002642A5" w14:paraId="79DEBD3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F8DE9EF"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2542122" w14:textId="77777777" w:rsidR="002642A5" w:rsidRDefault="002642A5">
            <w:pPr>
              <w:pStyle w:val="TAL"/>
              <w:rPr>
                <w:lang w:val="fr-FR"/>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0087EEBF" w14:textId="77777777" w:rsidR="002642A5" w:rsidRDefault="002642A5">
            <w:pPr>
              <w:pStyle w:val="TAL"/>
              <w:rPr>
                <w:lang w:val="fr-FR"/>
              </w:rPr>
            </w:pPr>
            <w:r>
              <w:rPr>
                <w:lang w:val="fr-FR"/>
              </w:rPr>
              <w:t>C</w:t>
            </w:r>
          </w:p>
        </w:tc>
      </w:tr>
    </w:tbl>
    <w:p w14:paraId="666623DA" w14:textId="77777777" w:rsidR="002642A5" w:rsidRDefault="002642A5" w:rsidP="002642A5"/>
    <w:p w14:paraId="710F0C00" w14:textId="5444971D" w:rsidR="002642A5" w:rsidRDefault="002642A5" w:rsidP="002642A5">
      <w:pPr>
        <w:pStyle w:val="TH"/>
      </w:pPr>
      <w:r>
        <w:t>Table 6.3.3-10: Payload for bearersDeleted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6E4AC6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94C59F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123CC85"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4569CCDA" w14:textId="77777777" w:rsidR="002642A5" w:rsidRDefault="002642A5">
            <w:pPr>
              <w:pStyle w:val="TAH"/>
              <w:rPr>
                <w:lang w:val="fr-FR"/>
              </w:rPr>
            </w:pPr>
            <w:r>
              <w:rPr>
                <w:lang w:val="fr-FR"/>
              </w:rPr>
              <w:t>M/C/O</w:t>
            </w:r>
          </w:p>
        </w:tc>
      </w:tr>
      <w:tr w:rsidR="002642A5" w14:paraId="2AE6462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DB7944A" w14:textId="77777777" w:rsidR="002642A5" w:rsidRDefault="002642A5">
            <w:pPr>
              <w:pStyle w:val="TAL"/>
              <w:rPr>
                <w:lang w:val="fr-FR"/>
              </w:rPr>
            </w:pPr>
            <w:r>
              <w:rPr>
                <w:lang w:val="fr-FR"/>
              </w:rPr>
              <w:t>linkedEPSBearerID</w:t>
            </w:r>
          </w:p>
        </w:tc>
        <w:tc>
          <w:tcPr>
            <w:tcW w:w="6249" w:type="dxa"/>
            <w:tcBorders>
              <w:top w:val="single" w:sz="4" w:space="0" w:color="auto"/>
              <w:left w:val="single" w:sz="4" w:space="0" w:color="auto"/>
              <w:bottom w:val="single" w:sz="4" w:space="0" w:color="auto"/>
              <w:right w:val="single" w:sz="4" w:space="0" w:color="auto"/>
            </w:tcBorders>
            <w:hideMark/>
          </w:tcPr>
          <w:p w14:paraId="56C08152" w14:textId="77777777" w:rsidR="002642A5" w:rsidRDefault="002642A5">
            <w:pPr>
              <w:pStyle w:val="TAL"/>
              <w:rPr>
                <w:highlight w:val="yellow"/>
                <w:lang w:val="fr-FR"/>
              </w:rPr>
            </w:pPr>
            <w:r>
              <w:rPr>
                <w:szCs w:val="18"/>
                <w:lang w:val="fr-FR" w:eastAsia="zh-CN"/>
              </w:rPr>
              <w:t>Shall include the EBI for the default bearer associated with the PDN being disconnected if all bearers belonging to a PDN connection are being released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322E0799" w14:textId="77777777" w:rsidR="002642A5" w:rsidRDefault="002642A5">
            <w:pPr>
              <w:pStyle w:val="TAL"/>
              <w:rPr>
                <w:lang w:val="fr-FR"/>
              </w:rPr>
            </w:pPr>
            <w:r>
              <w:rPr>
                <w:lang w:val="fr-FR"/>
              </w:rPr>
              <w:t>C</w:t>
            </w:r>
          </w:p>
        </w:tc>
      </w:tr>
      <w:tr w:rsidR="002642A5" w14:paraId="35FD145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1D601D" w14:textId="77777777" w:rsidR="002642A5" w:rsidRDefault="002642A5">
            <w:pPr>
              <w:pStyle w:val="TAL"/>
              <w:rPr>
                <w:lang w:val="fr-FR"/>
              </w:rPr>
            </w:pPr>
            <w:r>
              <w:rPr>
                <w:lang w:val="fr-FR"/>
              </w:rPr>
              <w:t>ePSBearerIDs</w:t>
            </w:r>
          </w:p>
        </w:tc>
        <w:tc>
          <w:tcPr>
            <w:tcW w:w="6249" w:type="dxa"/>
            <w:tcBorders>
              <w:top w:val="single" w:sz="4" w:space="0" w:color="auto"/>
              <w:left w:val="single" w:sz="4" w:space="0" w:color="auto"/>
              <w:bottom w:val="single" w:sz="4" w:space="0" w:color="auto"/>
              <w:right w:val="single" w:sz="4" w:space="0" w:color="auto"/>
            </w:tcBorders>
            <w:hideMark/>
          </w:tcPr>
          <w:p w14:paraId="04FD299B" w14:textId="77777777" w:rsidR="002642A5" w:rsidRDefault="002642A5">
            <w:pPr>
              <w:pStyle w:val="TAL"/>
              <w:rPr>
                <w:szCs w:val="18"/>
                <w:lang w:val="fr-FR" w:eastAsia="zh-CN"/>
              </w:rPr>
            </w:pPr>
            <w:r>
              <w:rPr>
                <w:szCs w:val="18"/>
                <w:lang w:val="fr-FR" w:eastAsia="zh-CN"/>
              </w:rPr>
              <w:t>Shall include a list of the EPS Bearer IDs to be deleted if only some of the EPS Bearers belonging to a PDN Connection are being released(See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7F31D674" w14:textId="77777777" w:rsidR="002642A5" w:rsidRDefault="002642A5">
            <w:pPr>
              <w:pStyle w:val="TAL"/>
              <w:rPr>
                <w:lang w:val="fr-FR"/>
              </w:rPr>
            </w:pPr>
            <w:r>
              <w:rPr>
                <w:lang w:val="fr-FR"/>
              </w:rPr>
              <w:t>C</w:t>
            </w:r>
          </w:p>
        </w:tc>
      </w:tr>
      <w:tr w:rsidR="002642A5" w14:paraId="61C4D3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02B668"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81C9B56" w14:textId="77777777" w:rsidR="002642A5" w:rsidRDefault="002642A5">
            <w:pPr>
              <w:pStyle w:val="TAL"/>
              <w:rPr>
                <w:lang w:val="fr-FR"/>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4C7FE6C4" w14:textId="77777777" w:rsidR="002642A5" w:rsidRDefault="002642A5">
            <w:pPr>
              <w:pStyle w:val="TAL"/>
              <w:rPr>
                <w:lang w:val="fr-FR"/>
              </w:rPr>
            </w:pPr>
            <w:r>
              <w:rPr>
                <w:lang w:val="fr-FR"/>
              </w:rPr>
              <w:t>C</w:t>
            </w:r>
          </w:p>
        </w:tc>
      </w:tr>
      <w:tr w:rsidR="002642A5" w14:paraId="6D1E690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FA8CD0"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64F8DB08" w14:textId="77777777" w:rsidR="002642A5" w:rsidRDefault="002642A5">
            <w:pPr>
              <w:pStyle w:val="TAL"/>
              <w:rPr>
                <w:szCs w:val="18"/>
                <w:lang w:val="fr-FR" w:eastAsia="zh-CN"/>
              </w:rPr>
            </w:pPr>
            <w:r>
              <w:rPr>
                <w:szCs w:val="18"/>
                <w:lang w:val="fr-FR" w:eastAsia="zh-CN"/>
              </w:rPr>
              <w:t>Shall indicate the reason the EPS Bearers are being deleted</w:t>
            </w:r>
            <w:r>
              <w:rPr>
                <w:lang w:val="fr-FR"/>
              </w:rPr>
              <w:t xml:space="preserve"> (</w:t>
            </w:r>
            <w:r>
              <w:rPr>
                <w:szCs w:val="18"/>
                <w:lang w:val="fr-FR" w:eastAsia="zh-CN"/>
              </w:rPr>
              <w:t>See TS 29.274 [87] clause 7.2.9).</w:t>
            </w:r>
            <w:r>
              <w:rPr>
                <w:lang w:val="fr-FR"/>
              </w:rPr>
              <w:t xml:space="preserve">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39F7A915" w14:textId="77777777" w:rsidR="002642A5" w:rsidRDefault="002642A5">
            <w:pPr>
              <w:pStyle w:val="TAL"/>
              <w:rPr>
                <w:lang w:val="fr-FR"/>
              </w:rPr>
            </w:pPr>
            <w:r>
              <w:rPr>
                <w:lang w:val="fr-FR"/>
              </w:rPr>
              <w:t>C</w:t>
            </w:r>
          </w:p>
        </w:tc>
      </w:tr>
      <w:tr w:rsidR="002642A5" w14:paraId="7E2A58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2B07960" w14:textId="77777777" w:rsidR="002642A5" w:rsidRDefault="002642A5">
            <w:pPr>
              <w:pStyle w:val="TAL"/>
              <w:rPr>
                <w:lang w:val="fr-FR"/>
              </w:rPr>
            </w:pPr>
            <w:r>
              <w:rPr>
                <w:lang w:val="fr-FR"/>
              </w:rPr>
              <w:t>deleteBearerResponse</w:t>
            </w:r>
          </w:p>
        </w:tc>
        <w:tc>
          <w:tcPr>
            <w:tcW w:w="6249" w:type="dxa"/>
            <w:tcBorders>
              <w:top w:val="single" w:sz="4" w:space="0" w:color="auto"/>
              <w:left w:val="single" w:sz="4" w:space="0" w:color="auto"/>
              <w:bottom w:val="single" w:sz="4" w:space="0" w:color="auto"/>
              <w:right w:val="single" w:sz="4" w:space="0" w:color="auto"/>
            </w:tcBorders>
            <w:hideMark/>
          </w:tcPr>
          <w:p w14:paraId="072D4280" w14:textId="77777777" w:rsidR="002642A5" w:rsidRDefault="002642A5">
            <w:pPr>
              <w:pStyle w:val="TAL"/>
              <w:rPr>
                <w:szCs w:val="18"/>
                <w:lang w:val="fr-FR" w:eastAsia="zh-CN"/>
              </w:rPr>
            </w:pPr>
            <w:r>
              <w:rPr>
                <w:szCs w:val="18"/>
                <w:lang w:val="fr-FR" w:eastAsia="zh-CN"/>
              </w:rPr>
              <w:t>Shall contain information from the Delete Bearer Response (See TS 29.274[87] clause 7.2.10). See Table 6.3.3-11.</w:t>
            </w:r>
          </w:p>
        </w:tc>
        <w:tc>
          <w:tcPr>
            <w:tcW w:w="708" w:type="dxa"/>
            <w:tcBorders>
              <w:top w:val="single" w:sz="4" w:space="0" w:color="auto"/>
              <w:left w:val="single" w:sz="4" w:space="0" w:color="auto"/>
              <w:bottom w:val="single" w:sz="4" w:space="0" w:color="auto"/>
              <w:right w:val="single" w:sz="4" w:space="0" w:color="auto"/>
            </w:tcBorders>
            <w:hideMark/>
          </w:tcPr>
          <w:p w14:paraId="6E5CEE2E" w14:textId="77777777" w:rsidR="002642A5" w:rsidRDefault="002642A5">
            <w:pPr>
              <w:pStyle w:val="TAL"/>
              <w:rPr>
                <w:lang w:val="fr-FR"/>
              </w:rPr>
            </w:pPr>
            <w:r>
              <w:rPr>
                <w:lang w:val="fr-FR"/>
              </w:rPr>
              <w:t>M</w:t>
            </w:r>
          </w:p>
        </w:tc>
      </w:tr>
    </w:tbl>
    <w:p w14:paraId="721168E5" w14:textId="77777777" w:rsidR="002642A5" w:rsidRDefault="002642A5" w:rsidP="002642A5"/>
    <w:p w14:paraId="398159AB" w14:textId="1915BD71" w:rsidR="002642A5" w:rsidRDefault="002642A5" w:rsidP="002642A5">
      <w:pPr>
        <w:pStyle w:val="TH"/>
      </w:pPr>
      <w:r>
        <w:t>Table 6.3.3-11: Payload for deleteBearerResponse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2130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259D8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BDB343A"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6F6FCE" w14:textId="77777777" w:rsidR="002642A5" w:rsidRDefault="002642A5">
            <w:pPr>
              <w:pStyle w:val="TAH"/>
              <w:rPr>
                <w:lang w:val="fr-FR"/>
              </w:rPr>
            </w:pPr>
            <w:r>
              <w:rPr>
                <w:lang w:val="fr-FR"/>
              </w:rPr>
              <w:t>M/C/O</w:t>
            </w:r>
          </w:p>
        </w:tc>
      </w:tr>
      <w:tr w:rsidR="002642A5" w14:paraId="3121E19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589D81"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39F3095" w14:textId="77777777" w:rsidR="002642A5" w:rsidRDefault="002642A5">
            <w:pPr>
              <w:pStyle w:val="TAL"/>
              <w:rPr>
                <w:highlight w:val="yellow"/>
                <w:lang w:val="fr-FR"/>
              </w:rPr>
            </w:pPr>
            <w:r>
              <w:rPr>
                <w:szCs w:val="18"/>
                <w:lang w:val="fr-FR" w:eastAsia="zh-CN"/>
              </w:rPr>
              <w:t>Indicates whether the bearers requested for deletion were successfully deleted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1D17B25A" w14:textId="77777777" w:rsidR="002642A5" w:rsidRDefault="002642A5">
            <w:pPr>
              <w:pStyle w:val="TAL"/>
              <w:rPr>
                <w:lang w:val="fr-FR"/>
              </w:rPr>
            </w:pPr>
            <w:r>
              <w:rPr>
                <w:lang w:val="fr-FR"/>
              </w:rPr>
              <w:t>M</w:t>
            </w:r>
          </w:p>
        </w:tc>
      </w:tr>
      <w:tr w:rsidR="002642A5" w14:paraId="67726A2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BD82EDA" w14:textId="77777777" w:rsidR="002642A5" w:rsidRDefault="002642A5">
            <w:pPr>
              <w:pStyle w:val="TAL"/>
              <w:rPr>
                <w:lang w:val="fr-FR"/>
              </w:rPr>
            </w:pPr>
            <w:r>
              <w:rPr>
                <w:lang w:val="fr-FR"/>
              </w:rPr>
              <w:t>linkedEPSBearerID</w:t>
            </w:r>
          </w:p>
        </w:tc>
        <w:tc>
          <w:tcPr>
            <w:tcW w:w="6249" w:type="dxa"/>
            <w:tcBorders>
              <w:top w:val="single" w:sz="4" w:space="0" w:color="auto"/>
              <w:left w:val="single" w:sz="4" w:space="0" w:color="auto"/>
              <w:bottom w:val="single" w:sz="4" w:space="0" w:color="auto"/>
              <w:right w:val="single" w:sz="4" w:space="0" w:color="auto"/>
            </w:tcBorders>
            <w:hideMark/>
          </w:tcPr>
          <w:p w14:paraId="2F8A4899" w14:textId="77777777" w:rsidR="002642A5" w:rsidRDefault="002642A5">
            <w:pPr>
              <w:pStyle w:val="TAL"/>
              <w:rPr>
                <w:highlight w:val="yellow"/>
                <w:lang w:val="fr-FR"/>
              </w:rPr>
            </w:pPr>
            <w:r>
              <w:rPr>
                <w:szCs w:val="18"/>
                <w:lang w:val="fr-FR" w:eastAsia="zh-CN"/>
              </w:rPr>
              <w:t>Shall include the EBI for the default bearer associated with the PDN being disconnected if all bearers belonging to a PDN connection are being released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670FE288" w14:textId="77777777" w:rsidR="002642A5" w:rsidRDefault="002642A5">
            <w:pPr>
              <w:pStyle w:val="TAL"/>
              <w:rPr>
                <w:lang w:val="fr-FR"/>
              </w:rPr>
            </w:pPr>
            <w:r>
              <w:rPr>
                <w:lang w:val="fr-FR"/>
              </w:rPr>
              <w:t>C</w:t>
            </w:r>
          </w:p>
        </w:tc>
      </w:tr>
      <w:tr w:rsidR="002642A5" w14:paraId="7DA2F82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B5F1F7A"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7B4765D5" w14:textId="77777777" w:rsidR="002642A5" w:rsidRDefault="002642A5">
            <w:pPr>
              <w:pStyle w:val="TAL"/>
              <w:rPr>
                <w:szCs w:val="18"/>
                <w:lang w:val="fr-FR" w:eastAsia="zh-CN"/>
              </w:rPr>
            </w:pPr>
            <w:r>
              <w:rPr>
                <w:szCs w:val="18"/>
                <w:lang w:val="fr-FR"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Borders>
              <w:top w:val="single" w:sz="4" w:space="0" w:color="auto"/>
              <w:left w:val="single" w:sz="4" w:space="0" w:color="auto"/>
              <w:bottom w:val="single" w:sz="4" w:space="0" w:color="auto"/>
              <w:right w:val="single" w:sz="4" w:space="0" w:color="auto"/>
            </w:tcBorders>
            <w:hideMark/>
          </w:tcPr>
          <w:p w14:paraId="7D1A8666" w14:textId="77777777" w:rsidR="002642A5" w:rsidRDefault="002642A5">
            <w:pPr>
              <w:pStyle w:val="TAL"/>
              <w:rPr>
                <w:lang w:val="fr-FR"/>
              </w:rPr>
            </w:pPr>
            <w:r>
              <w:rPr>
                <w:lang w:val="fr-FR"/>
              </w:rPr>
              <w:t>C</w:t>
            </w:r>
          </w:p>
        </w:tc>
      </w:tr>
      <w:tr w:rsidR="002642A5" w14:paraId="3E3B6BF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16EF2B"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3AE24054" w14:textId="77777777" w:rsidR="002642A5" w:rsidRDefault="002642A5">
            <w:pPr>
              <w:pStyle w:val="TAL"/>
              <w:rPr>
                <w:lang w:val="fr-FR"/>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14CAAC29" w14:textId="77777777" w:rsidR="002642A5" w:rsidRDefault="002642A5">
            <w:pPr>
              <w:pStyle w:val="TAL"/>
              <w:rPr>
                <w:lang w:val="fr-FR"/>
              </w:rPr>
            </w:pPr>
            <w:r>
              <w:rPr>
                <w:lang w:val="fr-FR"/>
              </w:rPr>
              <w:t>C</w:t>
            </w:r>
          </w:p>
        </w:tc>
      </w:tr>
    </w:tbl>
    <w:p w14:paraId="02B6AA2A" w14:textId="77777777" w:rsidR="002642A5" w:rsidRDefault="002642A5" w:rsidP="002642A5"/>
    <w:p w14:paraId="08AA0973" w14:textId="20F21905" w:rsidR="002642A5" w:rsidRDefault="002642A5" w:rsidP="002642A5">
      <w:pPr>
        <w:pStyle w:val="TH"/>
      </w:pPr>
      <w:r>
        <w:t>Table 6.3.3-12: Payload for bearerContexts Field in deleteBearerResponse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9A8086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E393A05"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7473C953"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8FF6A91" w14:textId="77777777" w:rsidR="002642A5" w:rsidRDefault="002642A5">
            <w:pPr>
              <w:pStyle w:val="TAH"/>
              <w:rPr>
                <w:lang w:val="fr-FR"/>
              </w:rPr>
            </w:pPr>
            <w:r>
              <w:rPr>
                <w:lang w:val="fr-FR"/>
              </w:rPr>
              <w:t>M/C/O</w:t>
            </w:r>
          </w:p>
        </w:tc>
      </w:tr>
      <w:tr w:rsidR="002642A5" w14:paraId="47FFA3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582FF0"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7833EB11" w14:textId="77777777" w:rsidR="002642A5" w:rsidRDefault="002642A5">
            <w:pPr>
              <w:pStyle w:val="TAL"/>
              <w:rPr>
                <w:highlight w:val="yellow"/>
                <w:lang w:val="fr-FR"/>
              </w:rPr>
            </w:pPr>
            <w:r>
              <w:rPr>
                <w:szCs w:val="18"/>
                <w:lang w:val="fr-FR" w:eastAsia="zh-CN"/>
              </w:rPr>
              <w:t>Indicates whether the bearers requested for deletion were successfully deleted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7ACDE60E" w14:textId="77777777" w:rsidR="002642A5" w:rsidRDefault="002642A5">
            <w:pPr>
              <w:pStyle w:val="TAL"/>
              <w:rPr>
                <w:lang w:val="fr-FR"/>
              </w:rPr>
            </w:pPr>
            <w:r>
              <w:rPr>
                <w:lang w:val="fr-FR"/>
              </w:rPr>
              <w:t>M</w:t>
            </w:r>
          </w:p>
        </w:tc>
      </w:tr>
      <w:tr w:rsidR="002642A5" w14:paraId="52B7DBA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5209ADF"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3EE23DF8" w14:textId="77777777" w:rsidR="002642A5" w:rsidRDefault="002642A5">
            <w:pPr>
              <w:pStyle w:val="TAL"/>
              <w:rPr>
                <w:highlight w:val="yellow"/>
                <w:lang w:val="fr-FR"/>
              </w:rPr>
            </w:pPr>
            <w:r>
              <w:rPr>
                <w:szCs w:val="18"/>
                <w:lang w:val="fr-FR" w:eastAsia="zh-CN"/>
              </w:rPr>
              <w:t>Shall include the EBI for the bearer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08702E96" w14:textId="77777777" w:rsidR="002642A5" w:rsidRDefault="002642A5">
            <w:pPr>
              <w:pStyle w:val="TAL"/>
              <w:rPr>
                <w:lang w:val="fr-FR"/>
              </w:rPr>
            </w:pPr>
            <w:r>
              <w:rPr>
                <w:lang w:val="fr-FR"/>
              </w:rPr>
              <w:t>M</w:t>
            </w:r>
          </w:p>
        </w:tc>
      </w:tr>
      <w:tr w:rsidR="002642A5" w14:paraId="007691F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272611E"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2904B8BB" w14:textId="77777777" w:rsidR="002642A5" w:rsidRDefault="002642A5">
            <w:pPr>
              <w:pStyle w:val="TAL"/>
              <w:rPr>
                <w:lang w:val="fr-FR"/>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352FA916" w14:textId="77777777" w:rsidR="002642A5" w:rsidRDefault="002642A5">
            <w:pPr>
              <w:pStyle w:val="TAL"/>
              <w:rPr>
                <w:lang w:val="fr-FR"/>
              </w:rPr>
            </w:pPr>
            <w:r>
              <w:rPr>
                <w:lang w:val="fr-FR"/>
              </w:rPr>
              <w:t>C</w:t>
            </w:r>
          </w:p>
        </w:tc>
      </w:tr>
      <w:tr w:rsidR="002642A5" w14:paraId="677F11D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C9F2C3"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61731AB9" w14:textId="77777777" w:rsidR="002642A5" w:rsidRDefault="002642A5">
            <w:pPr>
              <w:pStyle w:val="TAL"/>
              <w:rPr>
                <w:lang w:val="fr-FR"/>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708" w:type="dxa"/>
            <w:tcBorders>
              <w:top w:val="single" w:sz="4" w:space="0" w:color="auto"/>
              <w:left w:val="single" w:sz="4" w:space="0" w:color="auto"/>
              <w:bottom w:val="single" w:sz="4" w:space="0" w:color="auto"/>
              <w:right w:val="single" w:sz="4" w:space="0" w:color="auto"/>
            </w:tcBorders>
            <w:hideMark/>
          </w:tcPr>
          <w:p w14:paraId="17D5287D" w14:textId="77777777" w:rsidR="002642A5" w:rsidRDefault="002642A5">
            <w:pPr>
              <w:pStyle w:val="TAL"/>
              <w:rPr>
                <w:lang w:val="fr-FR"/>
              </w:rPr>
            </w:pPr>
            <w:r>
              <w:rPr>
                <w:lang w:val="fr-FR"/>
              </w:rPr>
              <w:t>C</w:t>
            </w:r>
          </w:p>
        </w:tc>
      </w:tr>
    </w:tbl>
    <w:p w14:paraId="150CE558" w14:textId="77777777" w:rsidR="002642A5" w:rsidRDefault="002642A5" w:rsidP="002642A5"/>
    <w:p w14:paraId="10DD0595" w14:textId="34AABC77" w:rsidR="002642A5" w:rsidRDefault="002642A5" w:rsidP="002642A5">
      <w:pPr>
        <w:pStyle w:val="Heading5"/>
      </w:pPr>
      <w:bookmarkStart w:id="219" w:name="_Toc129881316"/>
      <w:r>
        <w:t>6.3.3.2.4</w:t>
      </w:r>
      <w:r>
        <w:tab/>
        <w:t>PDU Session Release message reporting PDU session release, PDN Connection release</w:t>
      </w:r>
      <w:bookmarkEnd w:id="219"/>
    </w:p>
    <w:p w14:paraId="0A2BE4BF" w14:textId="2B7AB146" w:rsidR="002642A5" w:rsidRDefault="002642A5" w:rsidP="002642A5">
      <w:r>
        <w:t xml:space="preserve">The IRI-POI in the SMF+PGW-C shall generate an xIRI containing an SMFPDUSessionRelease record (see clause 6.2.3.2.4) when the IRI-POI present in the SMF+PGW-C detects that a </w:t>
      </w:r>
      <w:r w:rsidR="00123C8E">
        <w:t xml:space="preserve">single-access </w:t>
      </w:r>
      <w:r>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77777777" w:rsidR="002642A5" w:rsidRDefault="002642A5">
            <w:pPr>
              <w:pStyle w:val="TAL"/>
              <w:rPr>
                <w:lang w:val="fr-FR"/>
              </w:rPr>
            </w:pPr>
            <w:r>
              <w:rPr>
                <w:lang w:val="fr-FR"/>
              </w:rPr>
              <w:t>Location information present in the network message (see TS 29.274 [87], clause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20" w:name="_Toc129881317"/>
      <w:r>
        <w:t>6.3.3.2.5</w:t>
      </w:r>
      <w:r>
        <w:tab/>
        <w:t>SMF Start of Interception with Already Established PDU Session message reporting Start of Interception with Already Established PDU Session or Start of Interception with Already Established PDN Connection</w:t>
      </w:r>
      <w:bookmarkEnd w:id="220"/>
    </w:p>
    <w:p w14:paraId="7596233C" w14:textId="3CD576C0" w:rsidR="002642A5" w:rsidRDefault="002642A5" w:rsidP="002642A5">
      <w:r>
        <w:t xml:space="preserve">The IRI-POI in the SMF+PGW-C shall generate an xIRI containing an SMFStartOfInterceptionWithEstablishedPDUSession record (see clause 6.2.3.2.5) when the IRI-POI present in the SMF+PGW-C detects that a </w:t>
      </w:r>
      <w:r w:rsidR="00123C8E">
        <w:t xml:space="preserve">single-access </w:t>
      </w:r>
      <w:r>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r>
              <w:rPr>
                <w:lang w:val="fr-FR"/>
              </w:rPr>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r>
              <w:rPr>
                <w:lang w:val="fr-FR"/>
              </w:rPr>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21" w:name="_Toc129881318"/>
      <w:r>
        <w:t>6.3.3.2.6</w:t>
      </w:r>
      <w:r>
        <w:tab/>
        <w:t>MA PDU Session Establishment message reporting MA PDU session establishment or PDN Connection establishment as part of an MA PDU Session</w:t>
      </w:r>
      <w:bookmarkEnd w:id="221"/>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22" w:name="_Toc129881319"/>
      <w:r>
        <w:t>6.3.3.2.7</w:t>
      </w:r>
      <w:r>
        <w:tab/>
        <w:t>MA PDU Session Modification message reporting MA PDU session modification, modification of a PDN Connection associated to MA PDU session or inter-system handover</w:t>
      </w:r>
      <w:bookmarkEnd w:id="222"/>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23" w:name="_Toc129881320"/>
      <w:r>
        <w:t>6.3.3.2.8</w:t>
      </w:r>
      <w:r>
        <w:tab/>
        <w:t>MA PDU Session Release message reporting MA PDU session release or the release of a PDN Connection associated to an MA PDU session</w:t>
      </w:r>
      <w:bookmarkEnd w:id="223"/>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24" w:name="_Toc129881321"/>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24"/>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25" w:name="_Toc129881322"/>
      <w:r>
        <w:t>6.3.3.2A</w:t>
      </w:r>
      <w:r>
        <w:tab/>
        <w:t>Triggering of the CC-POI from CC-TF over LI_T3</w:t>
      </w:r>
      <w:bookmarkEnd w:id="225"/>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26" w:name="_Toc129881323"/>
      <w:r w:rsidRPr="00760004">
        <w:t>6.3.3.3</w:t>
      </w:r>
      <w:r w:rsidRPr="00760004">
        <w:tab/>
        <w:t>Generation of xCC at CC-POI in the SGW/PGW and ePDG over LI_X3</w:t>
      </w:r>
      <w:bookmarkEnd w:id="226"/>
    </w:p>
    <w:p w14:paraId="7010C42E" w14:textId="77777777" w:rsidR="001C3787" w:rsidRPr="00C22CB4" w:rsidRDefault="001C3787" w:rsidP="001C3787">
      <w:pPr>
        <w:pStyle w:val="Heading5"/>
      </w:pPr>
      <w:bookmarkStart w:id="227" w:name="_Toc129881324"/>
      <w:r>
        <w:t>6.3.3.3.1</w:t>
      </w:r>
      <w:r>
        <w:tab/>
        <w:t>Non-CUPS architecture</w:t>
      </w:r>
      <w:bookmarkEnd w:id="227"/>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28" w:name="_Toc129881325"/>
      <w:r>
        <w:t>6.3.3.3.2</w:t>
      </w:r>
      <w:r>
        <w:tab/>
        <w:t>CUPS architecture</w:t>
      </w:r>
      <w:bookmarkEnd w:id="228"/>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29" w:name="_Toc129881326"/>
      <w:r w:rsidRPr="00760004">
        <w:t>6.3.3.4</w:t>
      </w:r>
      <w:r w:rsidRPr="00760004">
        <w:tab/>
        <w:t>Generation of IRI over LI_HI2</w:t>
      </w:r>
      <w:bookmarkEnd w:id="229"/>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30" w:name="_Toc129881327"/>
      <w:r w:rsidRPr="00760004">
        <w:t>6.3.3.5</w:t>
      </w:r>
      <w:r w:rsidRPr="00760004">
        <w:tab/>
        <w:t>Generation of CC over LI_HI3</w:t>
      </w:r>
      <w:bookmarkEnd w:id="230"/>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31" w:name="_Toc129881328"/>
      <w:r w:rsidRPr="00760004">
        <w:rPr>
          <w:szCs w:val="22"/>
        </w:rPr>
        <w:t>6.4</w:t>
      </w:r>
      <w:r w:rsidRPr="00760004">
        <w:rPr>
          <w:szCs w:val="22"/>
        </w:rPr>
        <w:tab/>
        <w:t>3G</w:t>
      </w:r>
      <w:bookmarkEnd w:id="231"/>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32" w:name="_Toc129881329"/>
      <w:r w:rsidRPr="00760004">
        <w:t>7</w:t>
      </w:r>
      <w:r w:rsidR="002E303B" w:rsidRPr="00760004">
        <w:tab/>
        <w:t>Service Layer Based Interception</w:t>
      </w:r>
      <w:bookmarkEnd w:id="232"/>
    </w:p>
    <w:p w14:paraId="373D3027" w14:textId="77777777" w:rsidR="00716BA7" w:rsidRPr="00760004" w:rsidRDefault="00716BA7" w:rsidP="00716BA7">
      <w:pPr>
        <w:pStyle w:val="Heading2"/>
      </w:pPr>
      <w:bookmarkStart w:id="233" w:name="_Toc129881330"/>
      <w:r w:rsidRPr="00760004">
        <w:t>7.1</w:t>
      </w:r>
      <w:r w:rsidRPr="00760004">
        <w:tab/>
        <w:t>Introduction</w:t>
      </w:r>
      <w:bookmarkEnd w:id="233"/>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34" w:name="_Toc129881331"/>
      <w:r w:rsidRPr="00760004">
        <w:t>7.2</w:t>
      </w:r>
      <w:r w:rsidRPr="00760004">
        <w:tab/>
        <w:t>Central Subscriber Management</w:t>
      </w:r>
      <w:bookmarkEnd w:id="234"/>
    </w:p>
    <w:p w14:paraId="66ACB3BA" w14:textId="309E1230" w:rsidR="00154002" w:rsidRPr="00760004" w:rsidRDefault="00154002" w:rsidP="00154002">
      <w:pPr>
        <w:pStyle w:val="Heading3"/>
      </w:pPr>
      <w:bookmarkStart w:id="235" w:name="_Toc129881332"/>
      <w:r w:rsidRPr="00760004">
        <w:t>7.2.1</w:t>
      </w:r>
      <w:r w:rsidRPr="00760004">
        <w:tab/>
        <w:t>General description</w:t>
      </w:r>
      <w:bookmarkEnd w:id="235"/>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36" w:name="_Toc129881333"/>
      <w:r w:rsidRPr="00760004">
        <w:t>7.2.2</w:t>
      </w:r>
      <w:r w:rsidRPr="00760004">
        <w:tab/>
        <w:t>LI at UDM</w:t>
      </w:r>
      <w:bookmarkEnd w:id="236"/>
    </w:p>
    <w:p w14:paraId="34E88B16" w14:textId="77777777" w:rsidR="00154002" w:rsidRPr="00760004" w:rsidRDefault="00154002" w:rsidP="00154002">
      <w:pPr>
        <w:pStyle w:val="Heading4"/>
      </w:pPr>
      <w:bookmarkStart w:id="237" w:name="_Toc129881334"/>
      <w:r w:rsidRPr="00760004">
        <w:t>7.2.2.1</w:t>
      </w:r>
      <w:r w:rsidRPr="00760004">
        <w:tab/>
        <w:t>General description</w:t>
      </w:r>
      <w:bookmarkEnd w:id="237"/>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38" w:name="_Toc129881335"/>
      <w:r w:rsidRPr="00760004">
        <w:t>7.2.2.2</w:t>
      </w:r>
      <w:r w:rsidRPr="00760004">
        <w:tab/>
        <w:t>Provisioning over LI_X1</w:t>
      </w:r>
      <w:bookmarkEnd w:id="238"/>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39" w:name="_Toc129881336"/>
      <w:r w:rsidRPr="00760004">
        <w:t>7</w:t>
      </w:r>
      <w:r w:rsidR="00154002" w:rsidRPr="00760004">
        <w:t>.2.2.3</w:t>
      </w:r>
      <w:r w:rsidR="00154002" w:rsidRPr="00760004">
        <w:tab/>
        <w:t>Generation of xIRI over LI_X2</w:t>
      </w:r>
      <w:bookmarkEnd w:id="239"/>
    </w:p>
    <w:p w14:paraId="0AF74925" w14:textId="5D22AD48" w:rsidR="00B704F8" w:rsidRPr="00760004" w:rsidRDefault="00B704F8" w:rsidP="00160265">
      <w:pPr>
        <w:pStyle w:val="Heading5"/>
      </w:pPr>
      <w:bookmarkStart w:id="240" w:name="_Toc129881337"/>
      <w:r w:rsidRPr="00760004">
        <w:t>7.2.2.3</w:t>
      </w:r>
      <w:r w:rsidR="00EC66BD" w:rsidRPr="00760004">
        <w:t>.</w:t>
      </w:r>
      <w:r w:rsidRPr="00760004">
        <w:t>1</w:t>
      </w:r>
      <w:r w:rsidRPr="00760004">
        <w:tab/>
        <w:t>General description</w:t>
      </w:r>
      <w:bookmarkEnd w:id="240"/>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41" w:name="_Toc129881338"/>
      <w:r w:rsidRPr="00760004">
        <w:t>7.2.2.3.</w:t>
      </w:r>
      <w:r w:rsidR="00B704F8" w:rsidRPr="00760004">
        <w:t>2</w:t>
      </w:r>
      <w:r w:rsidRPr="00760004">
        <w:tab/>
        <w:t xml:space="preserve">Serving </w:t>
      </w:r>
      <w:r w:rsidR="006D5623" w:rsidRPr="00760004">
        <w:t>s</w:t>
      </w:r>
      <w:r w:rsidRPr="00760004">
        <w:t>ystem</w:t>
      </w:r>
      <w:bookmarkEnd w:id="241"/>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42" w:name="_Toc129881339"/>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42"/>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43" w:name="_Hlk49966267"/>
            <w:r>
              <w:t>Old PEI associated with the target UE, when known.</w:t>
            </w:r>
            <w:bookmarkEnd w:id="243"/>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44" w:name="_Toc129881340"/>
      <w:r w:rsidRPr="00760004">
        <w:t>7.2.2.3.</w:t>
      </w:r>
      <w:r w:rsidR="00B704F8" w:rsidRPr="00760004">
        <w:t>4</w:t>
      </w:r>
      <w:r w:rsidRPr="00760004">
        <w:tab/>
        <w:t xml:space="preserve">Cancel </w:t>
      </w:r>
      <w:r w:rsidR="006D5623" w:rsidRPr="00760004">
        <w:t>l</w:t>
      </w:r>
      <w:r w:rsidRPr="00760004">
        <w:t>ocation</w:t>
      </w:r>
      <w:bookmarkEnd w:id="244"/>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77777777" w:rsidR="00D02308" w:rsidRDefault="00D02308" w:rsidP="00D02308">
      <w:pPr>
        <w:pStyle w:val="NO"/>
      </w:pPr>
      <w:r>
        <w:t>NOTE:</w:t>
      </w:r>
      <w:r>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r w:rsidR="00C43BB2" w:rsidRPr="00D0788D" w14:paraId="68C24E02" w14:textId="77777777" w:rsidTr="00C43BB2">
        <w:trPr>
          <w:jc w:val="center"/>
        </w:trPr>
        <w:tc>
          <w:tcPr>
            <w:tcW w:w="2691" w:type="dxa"/>
            <w:tcBorders>
              <w:top w:val="single" w:sz="4" w:space="0" w:color="auto"/>
              <w:left w:val="single" w:sz="4" w:space="0" w:color="auto"/>
              <w:bottom w:val="single" w:sz="4" w:space="0" w:color="auto"/>
              <w:right w:val="single" w:sz="4" w:space="0" w:color="auto"/>
            </w:tcBorders>
            <w:hideMark/>
          </w:tcPr>
          <w:p w14:paraId="6C2CE225" w14:textId="77777777" w:rsidR="00C43BB2" w:rsidRPr="00D0788D" w:rsidRDefault="00C43BB2" w:rsidP="00C43BB2">
            <w:pPr>
              <w:pStyle w:val="TAL"/>
            </w:pPr>
            <w:r w:rsidRPr="00EB3368">
              <w:t>aMFDeregistrationInfo</w:t>
            </w:r>
          </w:p>
        </w:tc>
        <w:tc>
          <w:tcPr>
            <w:tcW w:w="6376" w:type="dxa"/>
            <w:tcBorders>
              <w:top w:val="single" w:sz="4" w:space="0" w:color="auto"/>
              <w:left w:val="single" w:sz="4" w:space="0" w:color="auto"/>
              <w:bottom w:val="single" w:sz="4" w:space="0" w:color="auto"/>
              <w:right w:val="single" w:sz="4" w:space="0" w:color="auto"/>
            </w:tcBorders>
            <w:hideMark/>
          </w:tcPr>
          <w:p w14:paraId="10EC879A" w14:textId="77777777" w:rsidR="00C43BB2" w:rsidRPr="00D0788D" w:rsidRDefault="00C43BB2" w:rsidP="00C43BB2">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709" w:type="dxa"/>
            <w:tcBorders>
              <w:top w:val="single" w:sz="4" w:space="0" w:color="auto"/>
              <w:left w:val="single" w:sz="4" w:space="0" w:color="auto"/>
              <w:bottom w:val="single" w:sz="4" w:space="0" w:color="auto"/>
              <w:right w:val="single" w:sz="4" w:space="0" w:color="auto"/>
            </w:tcBorders>
            <w:hideMark/>
          </w:tcPr>
          <w:p w14:paraId="5D1AD09F" w14:textId="77777777" w:rsidR="00C43BB2" w:rsidRPr="00D0788D" w:rsidRDefault="00C43BB2" w:rsidP="00C43BB2">
            <w:pPr>
              <w:pStyle w:val="TAL"/>
              <w:jc w:val="center"/>
            </w:pPr>
            <w:r w:rsidRPr="00EB3368">
              <w:t>C</w:t>
            </w:r>
          </w:p>
        </w:tc>
      </w:tr>
      <w:tr w:rsidR="00C43BB2" w:rsidRPr="00D0788D" w14:paraId="6989D8B2" w14:textId="77777777" w:rsidTr="00C43BB2">
        <w:trPr>
          <w:jc w:val="center"/>
        </w:trPr>
        <w:tc>
          <w:tcPr>
            <w:tcW w:w="2691" w:type="dxa"/>
            <w:tcBorders>
              <w:top w:val="single" w:sz="4" w:space="0" w:color="auto"/>
              <w:left w:val="single" w:sz="4" w:space="0" w:color="auto"/>
              <w:bottom w:val="single" w:sz="4" w:space="0" w:color="auto"/>
              <w:right w:val="single" w:sz="4" w:space="0" w:color="auto"/>
            </w:tcBorders>
            <w:hideMark/>
          </w:tcPr>
          <w:p w14:paraId="0137924D" w14:textId="77777777" w:rsidR="00C43BB2" w:rsidRPr="00D0788D" w:rsidRDefault="00C43BB2" w:rsidP="00C43BB2">
            <w:pPr>
              <w:pStyle w:val="TAL"/>
            </w:pPr>
            <w:r>
              <w:t>deregistrationData</w:t>
            </w:r>
          </w:p>
        </w:tc>
        <w:tc>
          <w:tcPr>
            <w:tcW w:w="6376" w:type="dxa"/>
            <w:tcBorders>
              <w:top w:val="single" w:sz="4" w:space="0" w:color="auto"/>
              <w:left w:val="single" w:sz="4" w:space="0" w:color="auto"/>
              <w:bottom w:val="single" w:sz="4" w:space="0" w:color="auto"/>
              <w:right w:val="single" w:sz="4" w:space="0" w:color="auto"/>
            </w:tcBorders>
            <w:hideMark/>
          </w:tcPr>
          <w:p w14:paraId="4BF432D8" w14:textId="77777777" w:rsidR="00C43BB2" w:rsidRPr="00D0788D" w:rsidRDefault="00C43BB2" w:rsidP="00C43BB2">
            <w:pPr>
              <w:pStyle w:val="TAL"/>
            </w:pPr>
            <w:r>
              <w:t>Shall identify the reason for the deregistration included in the deregistration notification sent by the UDM. See TS 29.503 [25] clauses 6.2.6.2.5 and 6.2.6.3.3.</w:t>
            </w:r>
          </w:p>
        </w:tc>
        <w:tc>
          <w:tcPr>
            <w:tcW w:w="709" w:type="dxa"/>
            <w:tcBorders>
              <w:top w:val="single" w:sz="4" w:space="0" w:color="auto"/>
              <w:left w:val="single" w:sz="4" w:space="0" w:color="auto"/>
              <w:bottom w:val="single" w:sz="4" w:space="0" w:color="auto"/>
              <w:right w:val="single" w:sz="4" w:space="0" w:color="auto"/>
            </w:tcBorders>
            <w:hideMark/>
          </w:tcPr>
          <w:p w14:paraId="724F5C03" w14:textId="77777777" w:rsidR="00C43BB2" w:rsidRPr="00D0788D" w:rsidRDefault="00C43BB2" w:rsidP="00C43BB2">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45" w:name="_Toc129881341"/>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45"/>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46" w:name="_Toc129881342"/>
      <w:r w:rsidRPr="00760004">
        <w:t>7.2.2.3.</w:t>
      </w:r>
      <w:r>
        <w:t>6</w:t>
      </w:r>
      <w:r w:rsidRPr="00760004">
        <w:tab/>
        <w:t xml:space="preserve">Location information </w:t>
      </w:r>
      <w:r>
        <w:t>result</w:t>
      </w:r>
      <w:bookmarkEnd w:id="246"/>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47" w:name="_Toc129881343"/>
      <w:r w:rsidRPr="00760004">
        <w:t>7.2.2.3.</w:t>
      </w:r>
      <w:r>
        <w:t>7</w:t>
      </w:r>
      <w:r w:rsidRPr="00760004">
        <w:tab/>
      </w:r>
      <w:r>
        <w:t>UE information response</w:t>
      </w:r>
      <w:bookmarkEnd w:id="247"/>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48" w:name="_Toc129881344"/>
      <w:r w:rsidRPr="00760004">
        <w:t>7.2.2.3.</w:t>
      </w:r>
      <w:r>
        <w:t>8</w:t>
      </w:r>
      <w:r w:rsidRPr="00760004">
        <w:tab/>
      </w:r>
      <w:r>
        <w:t>UE Authentication response</w:t>
      </w:r>
      <w:bookmarkEnd w:id="248"/>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r w:rsidRPr="00EC0FD7">
              <w:t>sUPI</w:t>
            </w:r>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r>
              <w:t>a</w:t>
            </w:r>
            <w:r w:rsidRPr="00EC0FD7">
              <w:t>uthenticationInfoRequest</w:t>
            </w:r>
          </w:p>
        </w:tc>
        <w:tc>
          <w:tcPr>
            <w:tcW w:w="6096" w:type="dxa"/>
          </w:tcPr>
          <w:p w14:paraId="596D8573" w14:textId="77777777" w:rsidR="008D2BA7" w:rsidRPr="001B34FE" w:rsidRDefault="008D2BA7" w:rsidP="00B008B4">
            <w:pPr>
              <w:pStyle w:val="TAL"/>
            </w:pPr>
            <w:r w:rsidRPr="001B34FE">
              <w:t>Indicateds information provided in the UEAuthenticationInfoRequest.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r w:rsidRPr="00D45C02">
              <w:t>aKMAIndicator</w:t>
            </w:r>
          </w:p>
        </w:tc>
        <w:tc>
          <w:tcPr>
            <w:tcW w:w="6096" w:type="dxa"/>
          </w:tcPr>
          <w:p w14:paraId="153D38E0" w14:textId="77777777" w:rsidR="008D2BA7" w:rsidRPr="00D45C02" w:rsidRDefault="008D2BA7" w:rsidP="00B008B4">
            <w:pPr>
              <w:pStyle w:val="TAL"/>
            </w:pPr>
            <w:r w:rsidRPr="00D45C02">
              <w:t>Indicates whether AKMA keys are needed for the UE, Shall be included if AKMA keys are requested in the AuthenticationInfoRequest.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r w:rsidRPr="00D45C02">
              <w:t>problemDetails</w:t>
            </w:r>
          </w:p>
        </w:tc>
        <w:tc>
          <w:tcPr>
            <w:tcW w:w="6096" w:type="dxa"/>
          </w:tcPr>
          <w:p w14:paraId="1DAF3EAE" w14:textId="77777777" w:rsidR="008D2BA7" w:rsidRPr="00D45C02" w:rsidRDefault="008D2BA7" w:rsidP="00B008B4">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r>
              <w:rPr>
                <w:b w:val="0"/>
              </w:rPr>
              <w:t>i</w:t>
            </w:r>
            <w:r w:rsidRPr="001449E1">
              <w:rPr>
                <w:b w:val="0"/>
              </w:rPr>
              <w:t>nfoRequestType</w:t>
            </w:r>
          </w:p>
        </w:tc>
        <w:tc>
          <w:tcPr>
            <w:tcW w:w="6096" w:type="dxa"/>
          </w:tcPr>
          <w:p w14:paraId="08E95C70" w14:textId="77777777" w:rsidR="008D2BA7" w:rsidRDefault="008D2BA7" w:rsidP="00B008B4">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r>
              <w:t>rGAuthCtx</w:t>
            </w:r>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r>
              <w:t>authType</w:t>
            </w:r>
          </w:p>
        </w:tc>
        <w:tc>
          <w:tcPr>
            <w:tcW w:w="6096" w:type="dxa"/>
          </w:tcPr>
          <w:p w14:paraId="55341EEE" w14:textId="77777777" w:rsidR="008D2BA7" w:rsidRDefault="008D2BA7" w:rsidP="00B008B4">
            <w:pPr>
              <w:pStyle w:val="TAL"/>
            </w:pPr>
            <w:r>
              <w:t>Indicates the authentication method provided by the HSS or AUSF in the AuthenticationInfoRequest.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r>
              <w:t>servingNetworkName</w:t>
            </w:r>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r w:rsidRPr="00902861">
              <w:t>aUSFInstanceID</w:t>
            </w:r>
          </w:p>
        </w:tc>
        <w:tc>
          <w:tcPr>
            <w:tcW w:w="6096" w:type="dxa"/>
          </w:tcPr>
          <w:p w14:paraId="4A83E03F" w14:textId="77777777" w:rsidR="008D2BA7" w:rsidRPr="00902861" w:rsidRDefault="008D2BA7" w:rsidP="00B008B4">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r>
              <w:t>cellCagInfo</w:t>
            </w:r>
          </w:p>
        </w:tc>
        <w:tc>
          <w:tcPr>
            <w:tcW w:w="6096" w:type="dxa"/>
          </w:tcPr>
          <w:p w14:paraId="7D8189B5" w14:textId="77777777" w:rsidR="008D2BA7" w:rsidRDefault="008D2BA7" w:rsidP="00B008B4">
            <w:pPr>
              <w:pStyle w:val="TAL"/>
            </w:pPr>
            <w:r>
              <w:t>Provides CAG cell information (e.g. CAGId)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evice is a N5GC device. Include if provided in the AuthenticationInfoRequest.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737356ED" w14:textId="77777777" w:rsidR="002960C7" w:rsidRPr="00EB3368" w:rsidRDefault="002960C7" w:rsidP="002960C7">
      <w:pPr>
        <w:pStyle w:val="Heading5"/>
      </w:pPr>
      <w:bookmarkStart w:id="249" w:name="_Toc129881345"/>
      <w:r w:rsidRPr="00EB3368">
        <w:t>7.2.2.3.</w:t>
      </w:r>
      <w:r>
        <w:t>9</w:t>
      </w:r>
      <w:r w:rsidRPr="00EB3368">
        <w:tab/>
      </w:r>
      <w:r>
        <w:t>Start of Interception with UE registered at the UDM</w:t>
      </w:r>
      <w:bookmarkEnd w:id="249"/>
    </w:p>
    <w:p w14:paraId="2ADAB33E" w14:textId="77777777"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 clauses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47C14A19" w14:textId="77777777" w:rsidR="00154002" w:rsidRPr="00760004" w:rsidRDefault="00154002" w:rsidP="00154002">
      <w:pPr>
        <w:pStyle w:val="Heading4"/>
      </w:pPr>
      <w:bookmarkStart w:id="250" w:name="_Toc129881346"/>
      <w:r w:rsidRPr="00760004">
        <w:t>7.2.2.4</w:t>
      </w:r>
      <w:r w:rsidRPr="00760004">
        <w:tab/>
        <w:t>Generation of IRI over LI_HI2</w:t>
      </w:r>
      <w:bookmarkEnd w:id="250"/>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51" w:name="_Toc129881347"/>
      <w:r w:rsidRPr="00760004">
        <w:t>7.2.3</w:t>
      </w:r>
      <w:r w:rsidRPr="00760004">
        <w:tab/>
        <w:t>LI at HSS</w:t>
      </w:r>
      <w:bookmarkEnd w:id="251"/>
    </w:p>
    <w:p w14:paraId="715A2AA9" w14:textId="7212EC74" w:rsidR="00D661E9" w:rsidRPr="00760004" w:rsidRDefault="00D661E9" w:rsidP="00D661E9">
      <w:pPr>
        <w:pStyle w:val="Heading4"/>
      </w:pPr>
      <w:bookmarkStart w:id="252" w:name="_Toc129881348"/>
      <w:r w:rsidRPr="00760004">
        <w:t>7.2.3.1</w:t>
      </w:r>
      <w:r w:rsidRPr="00760004">
        <w:tab/>
        <w:t>General</w:t>
      </w:r>
      <w:bookmarkEnd w:id="252"/>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760004" w:rsidRDefault="00D661E9" w:rsidP="00D661E9">
      <w:pPr>
        <w:pStyle w:val="Heading4"/>
      </w:pPr>
      <w:bookmarkStart w:id="253" w:name="_Toc129881349"/>
      <w:r w:rsidRPr="00760004">
        <w:t>7.2.3.2</w:t>
      </w:r>
      <w:r w:rsidRPr="00760004">
        <w:tab/>
      </w:r>
      <w:r w:rsidRPr="00760004">
        <w:tab/>
        <w:t>Provisioning over LI_X1</w:t>
      </w:r>
      <w:bookmarkEnd w:id="253"/>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54" w:name="_Toc129881350"/>
      <w:r w:rsidRPr="00760004">
        <w:t>7.2.3.3</w:t>
      </w:r>
      <w:r w:rsidRPr="00760004">
        <w:tab/>
      </w:r>
      <w:r w:rsidRPr="00760004">
        <w:tab/>
        <w:t>Generation of xIRI over LI_X2</w:t>
      </w:r>
      <w:bookmarkEnd w:id="254"/>
    </w:p>
    <w:p w14:paraId="69C8BD28" w14:textId="77777777" w:rsidR="004F1E30" w:rsidRPr="00760004" w:rsidRDefault="004F1E30" w:rsidP="004F1E30">
      <w:pPr>
        <w:pStyle w:val="Heading5"/>
      </w:pPr>
      <w:bookmarkStart w:id="255" w:name="_Toc129881351"/>
      <w:r w:rsidRPr="00760004">
        <w:t>7.2.3.</w:t>
      </w:r>
      <w:r>
        <w:t>3.1</w:t>
      </w:r>
      <w:r w:rsidRPr="00760004">
        <w:tab/>
        <w:t>General description</w:t>
      </w:r>
      <w:bookmarkEnd w:id="255"/>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256" w:name="_Toc129881352"/>
      <w:r w:rsidRPr="00760004">
        <w:t>7.2.</w:t>
      </w:r>
      <w:r>
        <w:t>3</w:t>
      </w:r>
      <w:r w:rsidRPr="00760004">
        <w:t>.3.2</w:t>
      </w:r>
      <w:r w:rsidRPr="00760004">
        <w:tab/>
        <w:t>Serving system</w:t>
      </w:r>
      <w:bookmarkEnd w:id="256"/>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257" w:name="_Toc129881353"/>
      <w:r w:rsidRPr="00760004">
        <w:t>7.2.</w:t>
      </w:r>
      <w:r>
        <w:t>3</w:t>
      </w:r>
      <w:r w:rsidRPr="00760004">
        <w:t>.3.</w:t>
      </w:r>
      <w:r>
        <w:t>3</w:t>
      </w:r>
      <w:r w:rsidRPr="00760004">
        <w:tab/>
      </w:r>
      <w:r>
        <w:t>Start of Interception with target registered at the HSS</w:t>
      </w:r>
      <w:bookmarkEnd w:id="257"/>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258" w:name="_Toc129881354"/>
      <w:r w:rsidRPr="00760004">
        <w:t>7.2.3.4</w:t>
      </w:r>
      <w:r w:rsidRPr="00760004">
        <w:tab/>
        <w:t>Generation of IRI over LI_HI2</w:t>
      </w:r>
      <w:bookmarkEnd w:id="258"/>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D16E69">
        <w:trPr>
          <w:jc w:val="center"/>
        </w:trPr>
        <w:tc>
          <w:tcPr>
            <w:tcW w:w="4100" w:type="dxa"/>
            <w:shd w:val="clear" w:color="auto" w:fill="D9D9D9"/>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D9D9D9"/>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259" w:name="_Toc129881355"/>
      <w:r w:rsidRPr="00760004">
        <w:t>7.3</w:t>
      </w:r>
      <w:r w:rsidRPr="00760004">
        <w:tab/>
        <w:t>Location</w:t>
      </w:r>
      <w:bookmarkEnd w:id="259"/>
    </w:p>
    <w:p w14:paraId="500C11DF" w14:textId="107E33C7" w:rsidR="00154002" w:rsidRPr="00760004" w:rsidRDefault="00154002" w:rsidP="00154002">
      <w:pPr>
        <w:pStyle w:val="Heading3"/>
      </w:pPr>
      <w:bookmarkStart w:id="260" w:name="_Toc129881356"/>
      <w:r w:rsidRPr="00760004">
        <w:t>7.3.</w:t>
      </w:r>
      <w:r w:rsidR="00451507" w:rsidRPr="00760004">
        <w:t>1</w:t>
      </w:r>
      <w:r w:rsidRPr="00760004">
        <w:tab/>
        <w:t>Lawful Access Location Services (LALS)</w:t>
      </w:r>
      <w:bookmarkEnd w:id="260"/>
    </w:p>
    <w:p w14:paraId="7A166D34" w14:textId="43CCF2F0" w:rsidR="00154002" w:rsidRPr="00760004" w:rsidRDefault="00154002" w:rsidP="00154002">
      <w:pPr>
        <w:pStyle w:val="Heading4"/>
      </w:pPr>
      <w:bookmarkStart w:id="261" w:name="_Toc129881357"/>
      <w:r w:rsidRPr="00760004">
        <w:t>7.3.</w:t>
      </w:r>
      <w:r w:rsidR="00451507" w:rsidRPr="00760004">
        <w:t>1</w:t>
      </w:r>
      <w:r w:rsidRPr="00760004">
        <w:t>.1</w:t>
      </w:r>
      <w:r w:rsidRPr="00760004">
        <w:tab/>
        <w:t xml:space="preserve">General </w:t>
      </w:r>
      <w:r w:rsidR="00506838" w:rsidRPr="00760004">
        <w:t>d</w:t>
      </w:r>
      <w:r w:rsidRPr="00760004">
        <w:t>escription</w:t>
      </w:r>
      <w:bookmarkEnd w:id="261"/>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62" w:name="_Toc129881358"/>
      <w:r w:rsidRPr="00760004">
        <w:t>7.3.</w:t>
      </w:r>
      <w:r w:rsidR="00451507" w:rsidRPr="00760004">
        <w:t>1</w:t>
      </w:r>
      <w:r w:rsidRPr="00760004">
        <w:t>.2</w:t>
      </w:r>
      <w:r w:rsidRPr="00760004">
        <w:tab/>
        <w:t>Provisioning over LI_X1</w:t>
      </w:r>
      <w:bookmarkEnd w:id="262"/>
    </w:p>
    <w:p w14:paraId="6E5ABAA7" w14:textId="103D5E99" w:rsidR="00615FE8" w:rsidRPr="00760004" w:rsidRDefault="00615FE8" w:rsidP="00615FE8">
      <w:pPr>
        <w:pStyle w:val="Heading4"/>
      </w:pPr>
      <w:bookmarkStart w:id="263" w:name="_Toc129881359"/>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63"/>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64" w:name="_Toc129881360"/>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64"/>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65" w:name="_Toc129881361"/>
      <w:r w:rsidRPr="00760004">
        <w:t>7.3.</w:t>
      </w:r>
      <w:r w:rsidR="00190299" w:rsidRPr="00760004">
        <w:t>1</w:t>
      </w:r>
      <w:r w:rsidRPr="00760004">
        <w:t>.3</w:t>
      </w:r>
      <w:r w:rsidRPr="00760004">
        <w:tab/>
        <w:t>Triggering over LI_</w:t>
      </w:r>
      <w:r w:rsidR="00F376E4" w:rsidRPr="00760004">
        <w:t>T2</w:t>
      </w:r>
      <w:bookmarkEnd w:id="265"/>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66" w:name="_Toc129881362"/>
      <w:r w:rsidRPr="00760004">
        <w:t>7.3.</w:t>
      </w:r>
      <w:r w:rsidR="00190299" w:rsidRPr="00760004">
        <w:t>1</w:t>
      </w:r>
      <w:r w:rsidRPr="00760004">
        <w:t>.</w:t>
      </w:r>
      <w:r w:rsidR="00C55B5A" w:rsidRPr="00760004">
        <w:t>4</w:t>
      </w:r>
      <w:r w:rsidRPr="00760004">
        <w:tab/>
        <w:t>Generation of xIRI over LI_X2</w:t>
      </w:r>
      <w:bookmarkEnd w:id="266"/>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67" w:name="_Toc129881363"/>
      <w:r w:rsidRPr="00760004">
        <w:t>7.3.</w:t>
      </w:r>
      <w:r w:rsidR="00190299" w:rsidRPr="00760004">
        <w:t>1</w:t>
      </w:r>
      <w:r w:rsidRPr="00760004">
        <w:t>.</w:t>
      </w:r>
      <w:r w:rsidR="00C55B5A" w:rsidRPr="00760004">
        <w:t>5</w:t>
      </w:r>
      <w:r w:rsidRPr="00760004">
        <w:tab/>
        <w:t>Generation of IRI over LI_HI2</w:t>
      </w:r>
      <w:bookmarkEnd w:id="267"/>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68" w:name="_Toc129881364"/>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68"/>
    </w:p>
    <w:p w14:paraId="414FD6B9" w14:textId="32CEDDBF" w:rsidR="00154002" w:rsidRPr="00760004" w:rsidRDefault="00154002" w:rsidP="00154002">
      <w:pPr>
        <w:pStyle w:val="Heading4"/>
      </w:pPr>
      <w:bookmarkStart w:id="269" w:name="_Toc129881365"/>
      <w:r w:rsidRPr="00760004">
        <w:t>7.3.</w:t>
      </w:r>
      <w:r w:rsidR="00373663" w:rsidRPr="00760004">
        <w:t>2</w:t>
      </w:r>
      <w:r w:rsidRPr="00760004">
        <w:t>.1</w:t>
      </w:r>
      <w:r w:rsidRPr="00760004">
        <w:tab/>
        <w:t xml:space="preserve">General </w:t>
      </w:r>
      <w:r w:rsidR="00515F34" w:rsidRPr="00760004">
        <w:t>d</w:t>
      </w:r>
      <w:r w:rsidRPr="00760004">
        <w:t>escription</w:t>
      </w:r>
      <w:bookmarkEnd w:id="269"/>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270" w:name="_Toc129881366"/>
      <w:r w:rsidRPr="00760004">
        <w:t>7.3.2.2</w:t>
      </w:r>
      <w:r w:rsidRPr="00760004">
        <w:tab/>
        <w:t>Delivery of cell site information over LI_HI2</w:t>
      </w:r>
      <w:bookmarkEnd w:id="270"/>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77777777" w:rsidR="00DE22CB" w:rsidRDefault="00DE22CB" w:rsidP="00887698">
            <w:pPr>
              <w:pStyle w:val="TAL"/>
              <w:rPr>
                <w:rFonts w:cs="Arial"/>
                <w:szCs w:val="18"/>
              </w:rPr>
            </w:pPr>
            <w:r>
              <w:rPr>
                <w:rFonts w:cs="Arial"/>
                <w:szCs w:val="18"/>
              </w:rPr>
              <w:t>Contains the center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77777777" w:rsidR="00DE22CB" w:rsidRPr="004C4F20" w:rsidRDefault="00DE22CB" w:rsidP="00887698">
            <w:pPr>
              <w:pStyle w:val="TAL"/>
              <w:rPr>
                <w:rFonts w:cs="Arial"/>
                <w:szCs w:val="18"/>
              </w:rPr>
            </w:pPr>
            <w:r>
              <w:rPr>
                <w:rFonts w:cs="Arial"/>
                <w:szCs w:val="18"/>
              </w:rPr>
              <w:t xml:space="preserve">Information pertaining to the set up of the NG Interface. </w:t>
            </w:r>
            <w:r>
              <w:rPr>
                <w:rFonts w:cs="Arial"/>
              </w:rPr>
              <w:t>See TS 38.413 [23] clause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77777777" w:rsidR="00DE22CB" w:rsidRDefault="00DE22CB" w:rsidP="00887698">
            <w:pPr>
              <w:pStyle w:val="TAL"/>
              <w:rPr>
                <w:rFonts w:cs="Arial"/>
                <w:szCs w:val="18"/>
              </w:rPr>
            </w:pPr>
            <w:r>
              <w:rPr>
                <w:rFonts w:cs="Arial"/>
                <w:szCs w:val="18"/>
              </w:rPr>
              <w:t>Information pertaining to the set up of the F1 Interface. See TS 38.473 [103] clause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271" w:name="_Toc129881367"/>
      <w:r w:rsidRPr="00760004">
        <w:t>7.3.3</w:t>
      </w:r>
      <w:r w:rsidRPr="00760004">
        <w:tab/>
        <w:t>Use of the Location structure</w:t>
      </w:r>
      <w:bookmarkEnd w:id="271"/>
    </w:p>
    <w:p w14:paraId="3B863687" w14:textId="77777777" w:rsidR="00907D44" w:rsidRPr="00760004" w:rsidRDefault="00907D44" w:rsidP="00907D44">
      <w:pPr>
        <w:pStyle w:val="Heading4"/>
      </w:pPr>
      <w:bookmarkStart w:id="272" w:name="_Toc129881368"/>
      <w:r w:rsidRPr="00760004">
        <w:t>7.3.3.1</w:t>
      </w:r>
      <w:r w:rsidRPr="00760004">
        <w:tab/>
        <w:t>General description</w:t>
      </w:r>
      <w:bookmarkEnd w:id="272"/>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273" w:name="_Toc129881369"/>
      <w:r>
        <w:t>7.3.3.2</w:t>
      </w:r>
      <w:r>
        <w:tab/>
        <w:t>Location structure data types</w:t>
      </w:r>
      <w:bookmarkEnd w:id="273"/>
    </w:p>
    <w:p w14:paraId="3BB5A0F4" w14:textId="77777777" w:rsidR="00172580" w:rsidRDefault="00172580" w:rsidP="00172580">
      <w:pPr>
        <w:pStyle w:val="Heading5"/>
      </w:pPr>
      <w:bookmarkStart w:id="274" w:name="_Toc129881370"/>
      <w:r>
        <w:t>7.3.3.2.1</w:t>
      </w:r>
      <w:r>
        <w:tab/>
        <w:t>Simple data types for location</w:t>
      </w:r>
      <w:bookmarkEnd w:id="274"/>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7"/>
        <w:gridCol w:w="2693"/>
        <w:gridCol w:w="4390"/>
      </w:tblGrid>
      <w:tr w:rsidR="00172580" w14:paraId="2F35A885" w14:textId="77777777" w:rsidTr="001D3297">
        <w:trPr>
          <w:trHeight w:val="88"/>
          <w:jc w:val="center"/>
        </w:trPr>
        <w:tc>
          <w:tcPr>
            <w:tcW w:w="2557" w:type="dxa"/>
          </w:tcPr>
          <w:p w14:paraId="28251DE7" w14:textId="77777777" w:rsidR="00172580" w:rsidRPr="007B1D70" w:rsidRDefault="00172580" w:rsidP="00887698">
            <w:pPr>
              <w:pStyle w:val="TAH"/>
            </w:pPr>
            <w:r>
              <w:t>Type name</w:t>
            </w:r>
          </w:p>
        </w:tc>
        <w:tc>
          <w:tcPr>
            <w:tcW w:w="2693" w:type="dxa"/>
          </w:tcPr>
          <w:p w14:paraId="32F8FBBD" w14:textId="77777777" w:rsidR="00172580" w:rsidRPr="007B1D70" w:rsidRDefault="00172580" w:rsidP="00887698">
            <w:pPr>
              <w:pStyle w:val="TAH"/>
            </w:pPr>
            <w:r>
              <w:t>Type definition</w:t>
            </w:r>
          </w:p>
        </w:tc>
        <w:tc>
          <w:tcPr>
            <w:tcW w:w="4390" w:type="dxa"/>
          </w:tcPr>
          <w:p w14:paraId="14DE4CD1" w14:textId="77777777" w:rsidR="00172580" w:rsidRPr="007B1D70" w:rsidRDefault="00172580" w:rsidP="00887698">
            <w:pPr>
              <w:pStyle w:val="TAH"/>
            </w:pPr>
            <w:r>
              <w:t>Description</w:t>
            </w:r>
          </w:p>
        </w:tc>
      </w:tr>
      <w:tr w:rsidR="00172580" w14:paraId="3D1D70D8" w14:textId="77777777" w:rsidTr="001D3297">
        <w:trPr>
          <w:trHeight w:val="88"/>
          <w:jc w:val="center"/>
        </w:trPr>
        <w:tc>
          <w:tcPr>
            <w:tcW w:w="2557" w:type="dxa"/>
          </w:tcPr>
          <w:p w14:paraId="388ED1CE" w14:textId="77777777" w:rsidR="00172580" w:rsidRDefault="00172580" w:rsidP="00887698">
            <w:pPr>
              <w:pStyle w:val="TAH"/>
            </w:pPr>
          </w:p>
        </w:tc>
        <w:tc>
          <w:tcPr>
            <w:tcW w:w="2693" w:type="dxa"/>
          </w:tcPr>
          <w:p w14:paraId="5A139D5B" w14:textId="77777777" w:rsidR="00172580" w:rsidRDefault="00172580" w:rsidP="00887698">
            <w:pPr>
              <w:pStyle w:val="TAH"/>
            </w:pPr>
          </w:p>
        </w:tc>
        <w:tc>
          <w:tcPr>
            <w:tcW w:w="4390" w:type="dxa"/>
          </w:tcPr>
          <w:p w14:paraId="3D889DE0" w14:textId="77777777" w:rsidR="00172580" w:rsidRDefault="00172580" w:rsidP="00887698">
            <w:pPr>
              <w:pStyle w:val="TAH"/>
            </w:pPr>
          </w:p>
        </w:tc>
      </w:tr>
      <w:tr w:rsidR="00172580" w14:paraId="30485953" w14:textId="77777777" w:rsidTr="001D3297">
        <w:trPr>
          <w:jc w:val="center"/>
        </w:trPr>
        <w:tc>
          <w:tcPr>
            <w:tcW w:w="2557" w:type="dxa"/>
          </w:tcPr>
          <w:p w14:paraId="2D7ED979" w14:textId="77777777" w:rsidR="00172580" w:rsidRDefault="00172580" w:rsidP="00887698">
            <w:pPr>
              <w:pStyle w:val="TAL"/>
            </w:pPr>
            <w:r>
              <w:t>AgeOfLocation</w:t>
            </w:r>
          </w:p>
        </w:tc>
        <w:tc>
          <w:tcPr>
            <w:tcW w:w="2693" w:type="dxa"/>
          </w:tcPr>
          <w:p w14:paraId="7669C9F9" w14:textId="77777777" w:rsidR="00172580" w:rsidRDefault="00172580" w:rsidP="00887698">
            <w:pPr>
              <w:pStyle w:val="TAL"/>
            </w:pPr>
            <w:r>
              <w:t>INTEGER (0..32767)</w:t>
            </w:r>
          </w:p>
        </w:tc>
        <w:tc>
          <w:tcPr>
            <w:tcW w:w="4390" w:type="dxa"/>
          </w:tcPr>
          <w:p w14:paraId="53765F8D" w14:textId="77777777" w:rsidR="00172580" w:rsidRDefault="00172580" w:rsidP="00887698">
            <w:pPr>
              <w:pStyle w:val="TAL"/>
            </w:pPr>
            <w:r>
              <w:t xml:space="preserve">Integer value of the age of the location information or location estimate, expressed in minutes. </w:t>
            </w:r>
          </w:p>
          <w:p w14:paraId="7F3C7511" w14:textId="1D1D42AC" w:rsidR="00172580" w:rsidRPr="00F11966" w:rsidRDefault="00172580" w:rsidP="00887698">
            <w:pPr>
              <w:pStyle w:val="TAL"/>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887698">
            <w:pPr>
              <w:pStyle w:val="TAL"/>
              <w:rPr>
                <w:rFonts w:cs="Arial"/>
                <w:szCs w:val="18"/>
              </w:rPr>
            </w:pPr>
            <w:r w:rsidRPr="00F11966">
              <w:rPr>
                <w:rFonts w:cs="Arial"/>
                <w:szCs w:val="18"/>
              </w:rPr>
              <w:t>Any other value than "0" indicates that the location information is the last known one.</w:t>
            </w:r>
          </w:p>
          <w:p w14:paraId="1253B4B6" w14:textId="77777777" w:rsidR="00172580" w:rsidRDefault="00172580" w:rsidP="00887698">
            <w:pPr>
              <w:pStyle w:val="TAL"/>
            </w:pPr>
            <w:r>
              <w:rPr>
                <w:rFonts w:cs="Arial"/>
                <w:szCs w:val="18"/>
              </w:rPr>
              <w:t>See</w:t>
            </w:r>
            <w:r>
              <w:t xml:space="preserve"> </w:t>
            </w:r>
            <w:r w:rsidRPr="00203250">
              <w:t>TS 29.572 [24], table 6.1.6.3.2-1</w:t>
            </w:r>
            <w:r>
              <w:t xml:space="preserve"> and TS 29.571 [17], tables 5.4.4.8-1, 5.4.4.9-1, 5.4.4.52-1 and 5.4.4.53-1. </w:t>
            </w:r>
          </w:p>
        </w:tc>
      </w:tr>
      <w:tr w:rsidR="00172580" w14:paraId="6E40EBC2" w14:textId="77777777" w:rsidTr="001D3297">
        <w:trPr>
          <w:jc w:val="center"/>
        </w:trPr>
        <w:tc>
          <w:tcPr>
            <w:tcW w:w="2557" w:type="dxa"/>
          </w:tcPr>
          <w:p w14:paraId="62978943" w14:textId="77777777" w:rsidR="00172580" w:rsidRDefault="00172580" w:rsidP="00887698">
            <w:pPr>
              <w:pStyle w:val="TAL"/>
            </w:pPr>
            <w:r>
              <w:t>Altitude</w:t>
            </w:r>
          </w:p>
        </w:tc>
        <w:tc>
          <w:tcPr>
            <w:tcW w:w="2693" w:type="dxa"/>
          </w:tcPr>
          <w:p w14:paraId="6A79AD73" w14:textId="77777777" w:rsidR="00172580" w:rsidRDefault="00172580" w:rsidP="00887698">
            <w:pPr>
              <w:pStyle w:val="TAL"/>
            </w:pPr>
            <w:r>
              <w:t>UTF8String</w:t>
            </w:r>
          </w:p>
        </w:tc>
        <w:tc>
          <w:tcPr>
            <w:tcW w:w="4390" w:type="dxa"/>
          </w:tcPr>
          <w:p w14:paraId="58FFF403" w14:textId="77777777" w:rsidR="00172580" w:rsidRDefault="00172580" w:rsidP="00887698">
            <w:pPr>
              <w:pStyle w:val="TAL"/>
            </w:pPr>
            <w:r>
              <w:t>Contains a string representation of the altitude reported in meters.</w:t>
            </w:r>
          </w:p>
        </w:tc>
      </w:tr>
      <w:tr w:rsidR="00172580" w14:paraId="4DF5206F" w14:textId="77777777" w:rsidTr="001D3297">
        <w:trPr>
          <w:jc w:val="center"/>
        </w:trPr>
        <w:tc>
          <w:tcPr>
            <w:tcW w:w="2557" w:type="dxa"/>
          </w:tcPr>
          <w:p w14:paraId="4BA1550E" w14:textId="77777777" w:rsidR="00172580" w:rsidRDefault="00172580" w:rsidP="00887698">
            <w:pPr>
              <w:pStyle w:val="TAL"/>
            </w:pPr>
            <w:r>
              <w:t>Angle</w:t>
            </w:r>
          </w:p>
        </w:tc>
        <w:tc>
          <w:tcPr>
            <w:tcW w:w="2693" w:type="dxa"/>
          </w:tcPr>
          <w:p w14:paraId="0748E35D" w14:textId="77777777" w:rsidR="00172580" w:rsidRDefault="00172580" w:rsidP="00887698">
            <w:pPr>
              <w:pStyle w:val="TAL"/>
            </w:pPr>
            <w:r>
              <w:t>INTEGER (0..360)</w:t>
            </w:r>
          </w:p>
        </w:tc>
        <w:tc>
          <w:tcPr>
            <w:tcW w:w="4390" w:type="dxa"/>
          </w:tcPr>
          <w:p w14:paraId="12472222" w14:textId="77777777" w:rsidR="00172580" w:rsidRDefault="00172580" w:rsidP="00887698">
            <w:pPr>
              <w:pStyle w:val="TAL"/>
            </w:pPr>
            <w:r>
              <w:t>Integer value of the angle in degrees.</w:t>
            </w:r>
          </w:p>
        </w:tc>
      </w:tr>
      <w:tr w:rsidR="00172580" w14:paraId="0EF3EA36" w14:textId="77777777" w:rsidTr="001D3297">
        <w:trPr>
          <w:jc w:val="center"/>
        </w:trPr>
        <w:tc>
          <w:tcPr>
            <w:tcW w:w="2557" w:type="dxa"/>
          </w:tcPr>
          <w:p w14:paraId="4FEA1100" w14:textId="77777777" w:rsidR="00172580" w:rsidRDefault="00172580" w:rsidP="00887698">
            <w:pPr>
              <w:pStyle w:val="TAL"/>
            </w:pPr>
            <w:r>
              <w:t>BSSID</w:t>
            </w:r>
          </w:p>
        </w:tc>
        <w:tc>
          <w:tcPr>
            <w:tcW w:w="2693" w:type="dxa"/>
          </w:tcPr>
          <w:p w14:paraId="619AFC33" w14:textId="77777777" w:rsidR="00172580" w:rsidRDefault="00172580" w:rsidP="00887698">
            <w:pPr>
              <w:pStyle w:val="TAL"/>
            </w:pPr>
            <w:r>
              <w:t>UTF8String</w:t>
            </w:r>
          </w:p>
        </w:tc>
        <w:tc>
          <w:tcPr>
            <w:tcW w:w="4390" w:type="dxa"/>
          </w:tcPr>
          <w:p w14:paraId="11CA0A25" w14:textId="77777777" w:rsidR="00172580" w:rsidRDefault="00172580" w:rsidP="00887698">
            <w:pPr>
              <w:pStyle w:val="TAL"/>
            </w:pPr>
            <w:r>
              <w:rPr>
                <w:rFonts w:cs="Arial"/>
                <w:szCs w:val="18"/>
              </w:rPr>
              <w:t>The BSSID of the access point being reported.</w:t>
            </w:r>
          </w:p>
        </w:tc>
      </w:tr>
      <w:tr w:rsidR="00172580" w14:paraId="45B5CD4F" w14:textId="77777777" w:rsidTr="001D3297">
        <w:trPr>
          <w:jc w:val="center"/>
        </w:trPr>
        <w:tc>
          <w:tcPr>
            <w:tcW w:w="2557" w:type="dxa"/>
          </w:tcPr>
          <w:p w14:paraId="3E6CD902" w14:textId="77777777" w:rsidR="00172580" w:rsidRDefault="00172580" w:rsidP="00887698">
            <w:pPr>
              <w:pStyle w:val="TAL"/>
            </w:pPr>
            <w:r>
              <w:t>CivicAddressBytes</w:t>
            </w:r>
          </w:p>
        </w:tc>
        <w:tc>
          <w:tcPr>
            <w:tcW w:w="2693" w:type="dxa"/>
          </w:tcPr>
          <w:p w14:paraId="70CDEED3" w14:textId="77777777" w:rsidR="00172580" w:rsidRDefault="00172580" w:rsidP="00887698">
            <w:pPr>
              <w:pStyle w:val="TAL"/>
            </w:pPr>
            <w:r>
              <w:t>OCTET STRING</w:t>
            </w:r>
          </w:p>
        </w:tc>
        <w:tc>
          <w:tcPr>
            <w:tcW w:w="4390" w:type="dxa"/>
          </w:tcPr>
          <w:p w14:paraId="27501156" w14:textId="77777777" w:rsidR="00172580" w:rsidRDefault="00172580" w:rsidP="00887698">
            <w:pPr>
              <w:pStyle w:val="TAL"/>
            </w:pPr>
            <w:r>
              <w:rPr>
                <w:rFonts w:cs="Arial"/>
                <w:szCs w:val="18"/>
              </w:rPr>
              <w:t>Contains the original binary data (i.e. the value of the YAML field after the base64 encoding is removed). See 29.571 [17] Tables 5.4.4.64-2 and 5.4.4.64-1 for additional details.</w:t>
            </w:r>
          </w:p>
        </w:tc>
      </w:tr>
      <w:tr w:rsidR="00172580" w14:paraId="0EE3CF27" w14:textId="77777777" w:rsidTr="001D3297">
        <w:trPr>
          <w:jc w:val="center"/>
        </w:trPr>
        <w:tc>
          <w:tcPr>
            <w:tcW w:w="2557" w:type="dxa"/>
          </w:tcPr>
          <w:p w14:paraId="6A922AF6" w14:textId="77777777" w:rsidR="00172580" w:rsidRDefault="00172580" w:rsidP="00887698">
            <w:pPr>
              <w:pStyle w:val="TAL"/>
            </w:pPr>
            <w:r>
              <w:t>Confidence</w:t>
            </w:r>
          </w:p>
        </w:tc>
        <w:tc>
          <w:tcPr>
            <w:tcW w:w="2693" w:type="dxa"/>
          </w:tcPr>
          <w:p w14:paraId="0487025A" w14:textId="77777777" w:rsidR="00172580" w:rsidRDefault="00172580" w:rsidP="00887698">
            <w:pPr>
              <w:pStyle w:val="TAL"/>
            </w:pPr>
            <w:r>
              <w:t>INTEGER (0..100)</w:t>
            </w:r>
          </w:p>
        </w:tc>
        <w:tc>
          <w:tcPr>
            <w:tcW w:w="4390" w:type="dxa"/>
          </w:tcPr>
          <w:p w14:paraId="4A71E826" w14:textId="77777777" w:rsidR="00172580" w:rsidRDefault="00172580" w:rsidP="00887698">
            <w:pPr>
              <w:pStyle w:val="TAL"/>
            </w:pPr>
            <w:r>
              <w:t>Indicates the confidence of the location in percentage.</w:t>
            </w:r>
          </w:p>
        </w:tc>
      </w:tr>
      <w:tr w:rsidR="00172580" w14:paraId="23E90145" w14:textId="77777777" w:rsidTr="001D3297">
        <w:trPr>
          <w:jc w:val="center"/>
        </w:trPr>
        <w:tc>
          <w:tcPr>
            <w:tcW w:w="2557" w:type="dxa"/>
          </w:tcPr>
          <w:p w14:paraId="548EBA5F" w14:textId="77777777" w:rsidR="00172580" w:rsidRDefault="00172580" w:rsidP="00887698">
            <w:pPr>
              <w:pStyle w:val="TAL"/>
            </w:pPr>
            <w:r>
              <w:t>EUTRACellID</w:t>
            </w:r>
          </w:p>
        </w:tc>
        <w:tc>
          <w:tcPr>
            <w:tcW w:w="2693" w:type="dxa"/>
          </w:tcPr>
          <w:p w14:paraId="0290B8FD" w14:textId="77777777" w:rsidR="00172580" w:rsidRDefault="00172580" w:rsidP="00887698">
            <w:pPr>
              <w:pStyle w:val="TAL"/>
            </w:pPr>
            <w:r w:rsidRPr="00507F0D">
              <w:t>BIT STRING (SIZE(28))</w:t>
            </w:r>
          </w:p>
        </w:tc>
        <w:tc>
          <w:tcPr>
            <w:tcW w:w="4390" w:type="dxa"/>
          </w:tcPr>
          <w:p w14:paraId="051579A9" w14:textId="77777777" w:rsidR="00172580" w:rsidRDefault="00172580" w:rsidP="00887698">
            <w:pPr>
              <w:pStyle w:val="TAL"/>
            </w:pPr>
            <w:r>
              <w:t>The E-UTRA Cell Identitiy being reported. The EUTRACellID is derived from the E-UTRA Cell Identity parameter of the E-UTRA CGI defined in TS 38.413 [23] clause 9.3.1.9</w:t>
            </w:r>
          </w:p>
        </w:tc>
      </w:tr>
      <w:tr w:rsidR="00172580" w14:paraId="11621CB9" w14:textId="77777777" w:rsidTr="001D3297">
        <w:trPr>
          <w:jc w:val="center"/>
        </w:trPr>
        <w:tc>
          <w:tcPr>
            <w:tcW w:w="2557" w:type="dxa"/>
          </w:tcPr>
          <w:p w14:paraId="3CE2795E" w14:textId="77777777" w:rsidR="00172580" w:rsidRDefault="00172580" w:rsidP="00887698">
            <w:pPr>
              <w:pStyle w:val="TAL"/>
            </w:pPr>
            <w:r>
              <w:t>GCI</w:t>
            </w:r>
          </w:p>
        </w:tc>
        <w:tc>
          <w:tcPr>
            <w:tcW w:w="2693" w:type="dxa"/>
          </w:tcPr>
          <w:p w14:paraId="5756D66A" w14:textId="77777777" w:rsidR="00172580" w:rsidRDefault="00172580" w:rsidP="00887698">
            <w:pPr>
              <w:pStyle w:val="TAL"/>
            </w:pPr>
            <w:r>
              <w:t>UTF8String</w:t>
            </w:r>
          </w:p>
        </w:tc>
        <w:tc>
          <w:tcPr>
            <w:tcW w:w="4390" w:type="dxa"/>
          </w:tcPr>
          <w:p w14:paraId="396C78C6" w14:textId="77777777" w:rsidR="00172580" w:rsidRPr="00A16BCD" w:rsidRDefault="00172580" w:rsidP="00887698">
            <w:pPr>
              <w:pStyle w:val="TAL"/>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172580" w14:paraId="01BFF850" w14:textId="77777777" w:rsidTr="001D3297">
        <w:trPr>
          <w:jc w:val="center"/>
        </w:trPr>
        <w:tc>
          <w:tcPr>
            <w:tcW w:w="2557" w:type="dxa"/>
          </w:tcPr>
          <w:p w14:paraId="7BF4A20C" w14:textId="77777777" w:rsidR="00172580" w:rsidRDefault="00172580" w:rsidP="00887698">
            <w:pPr>
              <w:pStyle w:val="TAL"/>
            </w:pPr>
            <w:r>
              <w:t>GLI</w:t>
            </w:r>
          </w:p>
        </w:tc>
        <w:tc>
          <w:tcPr>
            <w:tcW w:w="2693" w:type="dxa"/>
          </w:tcPr>
          <w:p w14:paraId="72F99314" w14:textId="77777777" w:rsidR="00172580" w:rsidRDefault="00172580" w:rsidP="00887698">
            <w:pPr>
              <w:pStyle w:val="TAL"/>
            </w:pPr>
            <w:r w:rsidRPr="00AA4AC2">
              <w:t>OCTET STRING (SIZE(0..150))</w:t>
            </w:r>
          </w:p>
        </w:tc>
        <w:tc>
          <w:tcPr>
            <w:tcW w:w="4390" w:type="dxa"/>
          </w:tcPr>
          <w:p w14:paraId="6B8C55AF" w14:textId="77777777" w:rsidR="00172580" w:rsidRPr="001D2CEF" w:rsidRDefault="00172580" w:rsidP="00887698">
            <w:pPr>
              <w:pStyle w:val="TAL"/>
              <w:rPr>
                <w:rFonts w:cs="Arial"/>
                <w:szCs w:val="18"/>
              </w:rPr>
            </w:pPr>
            <w:r w:rsidRPr="001D2CEF">
              <w:rPr>
                <w:rFonts w:cs="Arial"/>
                <w:szCs w:val="18"/>
              </w:rPr>
              <w:t>Global Line 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 xml:space="preserve">4. </w:t>
            </w:r>
          </w:p>
        </w:tc>
      </w:tr>
      <w:tr w:rsidR="00172580" w14:paraId="5B0C06EC" w14:textId="77777777" w:rsidTr="001D3297">
        <w:trPr>
          <w:jc w:val="center"/>
        </w:trPr>
        <w:tc>
          <w:tcPr>
            <w:tcW w:w="2557" w:type="dxa"/>
          </w:tcPr>
          <w:p w14:paraId="3CA5D188" w14:textId="77777777" w:rsidR="00172580" w:rsidRDefault="00172580" w:rsidP="00887698">
            <w:pPr>
              <w:pStyle w:val="TAL"/>
            </w:pPr>
            <w:r>
              <w:t>GNbID</w:t>
            </w:r>
          </w:p>
        </w:tc>
        <w:tc>
          <w:tcPr>
            <w:tcW w:w="2693" w:type="dxa"/>
          </w:tcPr>
          <w:p w14:paraId="4064184A" w14:textId="77777777" w:rsidR="00172580" w:rsidRPr="00AA4AC2" w:rsidRDefault="00172580" w:rsidP="00887698">
            <w:pPr>
              <w:pStyle w:val="TAL"/>
            </w:pPr>
            <w:r>
              <w:t>BIT STRING (SIZE(22..32))</w:t>
            </w:r>
          </w:p>
        </w:tc>
        <w:tc>
          <w:tcPr>
            <w:tcW w:w="4390" w:type="dxa"/>
          </w:tcPr>
          <w:p w14:paraId="5B049D1B" w14:textId="77777777" w:rsidR="00172580" w:rsidRPr="001D2CEF" w:rsidRDefault="00172580" w:rsidP="00887698">
            <w:pPr>
              <w:pStyle w:val="TAL"/>
              <w:rPr>
                <w:rFonts w:cs="Arial"/>
                <w:szCs w:val="18"/>
              </w:rPr>
            </w:pPr>
            <w:r>
              <w:rPr>
                <w:rFonts w:cs="Arial"/>
                <w:szCs w:val="18"/>
              </w:rPr>
              <w:t>The gNodeB identifier being reported. The GNbID is derived from the gNB ID parameter of the Global gNB ID defined in TS 38.413 [23], clause 9.3.1.6</w:t>
            </w:r>
          </w:p>
        </w:tc>
      </w:tr>
      <w:tr w:rsidR="00172580" w14:paraId="5D6A61B8" w14:textId="77777777" w:rsidTr="001D3297">
        <w:trPr>
          <w:jc w:val="center"/>
        </w:trPr>
        <w:tc>
          <w:tcPr>
            <w:tcW w:w="2557" w:type="dxa"/>
          </w:tcPr>
          <w:p w14:paraId="77727E12" w14:textId="77777777" w:rsidR="00172580" w:rsidRDefault="00172580" w:rsidP="00887698">
            <w:pPr>
              <w:pStyle w:val="TAL"/>
            </w:pPr>
            <w:r>
              <w:t>HFCNodeID</w:t>
            </w:r>
          </w:p>
        </w:tc>
        <w:tc>
          <w:tcPr>
            <w:tcW w:w="2693" w:type="dxa"/>
          </w:tcPr>
          <w:p w14:paraId="7E5B7FC8" w14:textId="77777777" w:rsidR="00172580" w:rsidRPr="00AA4AC2" w:rsidRDefault="00172580" w:rsidP="00887698">
            <w:pPr>
              <w:pStyle w:val="TAL"/>
            </w:pPr>
            <w:r>
              <w:t>UTF8String</w:t>
            </w:r>
          </w:p>
        </w:tc>
        <w:tc>
          <w:tcPr>
            <w:tcW w:w="4390" w:type="dxa"/>
          </w:tcPr>
          <w:p w14:paraId="1742169E" w14:textId="77777777" w:rsidR="00172580" w:rsidRPr="001D2CEF" w:rsidRDefault="00172580" w:rsidP="00887698">
            <w:pPr>
              <w:pStyle w:val="TAL"/>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1D3297">
        <w:trPr>
          <w:jc w:val="center"/>
        </w:trPr>
        <w:tc>
          <w:tcPr>
            <w:tcW w:w="2557" w:type="dxa"/>
          </w:tcPr>
          <w:p w14:paraId="5533C422" w14:textId="77777777" w:rsidR="00172580" w:rsidRDefault="00172580" w:rsidP="00887698">
            <w:pPr>
              <w:pStyle w:val="TAL"/>
            </w:pPr>
            <w:r w:rsidRPr="00921FC2">
              <w:t>HorizontalSpeed</w:t>
            </w:r>
          </w:p>
        </w:tc>
        <w:tc>
          <w:tcPr>
            <w:tcW w:w="2693" w:type="dxa"/>
          </w:tcPr>
          <w:p w14:paraId="3DF82298" w14:textId="77777777" w:rsidR="00172580" w:rsidRDefault="00172580" w:rsidP="00887698">
            <w:pPr>
              <w:pStyle w:val="TAL"/>
            </w:pPr>
            <w:r>
              <w:t>UTF8String</w:t>
            </w:r>
          </w:p>
        </w:tc>
        <w:tc>
          <w:tcPr>
            <w:tcW w:w="4390" w:type="dxa"/>
          </w:tcPr>
          <w:p w14:paraId="7353FDAD" w14:textId="77777777" w:rsidR="00172580" w:rsidRDefault="00172580" w:rsidP="00887698">
            <w:pPr>
              <w:pStyle w:val="TAL"/>
              <w:rPr>
                <w:rFonts w:cs="Arial"/>
                <w:szCs w:val="18"/>
              </w:rPr>
            </w:pPr>
            <w:r>
              <w:t>Contains the string representation of the horizontal speed being reported, expressed in kilometres per hour. See TS 29.572 [24], table 6.1.6.3.2-1</w:t>
            </w:r>
          </w:p>
        </w:tc>
      </w:tr>
      <w:tr w:rsidR="00172580" w14:paraId="193A45B7" w14:textId="77777777" w:rsidTr="001D3297">
        <w:trPr>
          <w:jc w:val="center"/>
        </w:trPr>
        <w:tc>
          <w:tcPr>
            <w:tcW w:w="2557" w:type="dxa"/>
          </w:tcPr>
          <w:p w14:paraId="11F038E7" w14:textId="77777777" w:rsidR="00172580" w:rsidRDefault="00172580" w:rsidP="00887698">
            <w:pPr>
              <w:pStyle w:val="TAL"/>
            </w:pPr>
            <w:r>
              <w:t>InnerRadius</w:t>
            </w:r>
          </w:p>
        </w:tc>
        <w:tc>
          <w:tcPr>
            <w:tcW w:w="2693" w:type="dxa"/>
          </w:tcPr>
          <w:p w14:paraId="47C3B1EF" w14:textId="77777777" w:rsidR="00172580" w:rsidRDefault="00172580" w:rsidP="00887698">
            <w:pPr>
              <w:pStyle w:val="TAL"/>
            </w:pPr>
            <w:r>
              <w:t>INTEGER (0..327675)</w:t>
            </w:r>
          </w:p>
        </w:tc>
        <w:tc>
          <w:tcPr>
            <w:tcW w:w="4390" w:type="dxa"/>
          </w:tcPr>
          <w:p w14:paraId="398E0A9F" w14:textId="77777777" w:rsidR="00172580" w:rsidRDefault="00172580" w:rsidP="00887698">
            <w:pPr>
              <w:pStyle w:val="TAL"/>
            </w:pPr>
            <w:r>
              <w:t>Indicates the inner radius of an ellipsoid arc from 0 to 327675 meters.</w:t>
            </w:r>
          </w:p>
        </w:tc>
      </w:tr>
      <w:tr w:rsidR="00172580" w14:paraId="744A1496" w14:textId="77777777" w:rsidTr="001D3297">
        <w:trPr>
          <w:jc w:val="center"/>
        </w:trPr>
        <w:tc>
          <w:tcPr>
            <w:tcW w:w="2557" w:type="dxa"/>
          </w:tcPr>
          <w:p w14:paraId="6B9129B0" w14:textId="77777777" w:rsidR="00172580" w:rsidRDefault="00172580" w:rsidP="00887698">
            <w:pPr>
              <w:pStyle w:val="TAL"/>
            </w:pPr>
            <w:r>
              <w:t>IPv4Address</w:t>
            </w:r>
          </w:p>
        </w:tc>
        <w:tc>
          <w:tcPr>
            <w:tcW w:w="2693" w:type="dxa"/>
          </w:tcPr>
          <w:p w14:paraId="3AF92539" w14:textId="77777777" w:rsidR="00172580" w:rsidRDefault="00172580" w:rsidP="00887698">
            <w:pPr>
              <w:pStyle w:val="TAL"/>
            </w:pPr>
            <w:r>
              <w:t>OCTET STRING (SIZE(4))</w:t>
            </w:r>
          </w:p>
        </w:tc>
        <w:tc>
          <w:tcPr>
            <w:tcW w:w="4390" w:type="dxa"/>
          </w:tcPr>
          <w:p w14:paraId="0315BEEC" w14:textId="77777777" w:rsidR="00172580" w:rsidRDefault="00172580" w:rsidP="00887698">
            <w:pPr>
              <w:pStyle w:val="TAL"/>
            </w:pPr>
            <w:r>
              <w:rPr>
                <w:rFonts w:cs="Arial"/>
                <w:szCs w:val="18"/>
              </w:rPr>
              <w:t>The IPv4 address being reported in binary representation.</w:t>
            </w:r>
          </w:p>
        </w:tc>
      </w:tr>
      <w:tr w:rsidR="00172580" w14:paraId="485B864D" w14:textId="77777777" w:rsidTr="001D3297">
        <w:trPr>
          <w:jc w:val="center"/>
        </w:trPr>
        <w:tc>
          <w:tcPr>
            <w:tcW w:w="2557" w:type="dxa"/>
          </w:tcPr>
          <w:p w14:paraId="5904A8D1" w14:textId="77777777" w:rsidR="00172580" w:rsidRDefault="00172580" w:rsidP="00887698">
            <w:pPr>
              <w:pStyle w:val="TAL"/>
            </w:pPr>
            <w:r>
              <w:t>IPv6Address</w:t>
            </w:r>
          </w:p>
        </w:tc>
        <w:tc>
          <w:tcPr>
            <w:tcW w:w="2693" w:type="dxa"/>
          </w:tcPr>
          <w:p w14:paraId="22CD411B" w14:textId="77777777" w:rsidR="00172580" w:rsidRDefault="00172580" w:rsidP="00887698">
            <w:pPr>
              <w:pStyle w:val="TAL"/>
            </w:pPr>
            <w:r>
              <w:t>OCTET STRING (SIZE(16))</w:t>
            </w:r>
          </w:p>
        </w:tc>
        <w:tc>
          <w:tcPr>
            <w:tcW w:w="4390" w:type="dxa"/>
          </w:tcPr>
          <w:p w14:paraId="374760DB" w14:textId="77777777" w:rsidR="00172580" w:rsidRDefault="00172580" w:rsidP="00887698">
            <w:pPr>
              <w:pStyle w:val="TAL"/>
            </w:pPr>
            <w:r>
              <w:rPr>
                <w:rFonts w:cs="Arial"/>
                <w:szCs w:val="18"/>
              </w:rPr>
              <w:t>The IPv6 address being reported in binary representation.</w:t>
            </w:r>
          </w:p>
        </w:tc>
      </w:tr>
      <w:tr w:rsidR="00172580" w14:paraId="7530D1D2" w14:textId="77777777" w:rsidTr="001D3297">
        <w:trPr>
          <w:jc w:val="center"/>
        </w:trPr>
        <w:tc>
          <w:tcPr>
            <w:tcW w:w="2557" w:type="dxa"/>
          </w:tcPr>
          <w:p w14:paraId="7A3C2284" w14:textId="77777777" w:rsidR="00172580" w:rsidRDefault="00172580" w:rsidP="00887698">
            <w:pPr>
              <w:pStyle w:val="TAL"/>
            </w:pPr>
            <w:r>
              <w:t>MCC</w:t>
            </w:r>
          </w:p>
        </w:tc>
        <w:tc>
          <w:tcPr>
            <w:tcW w:w="2693" w:type="dxa"/>
          </w:tcPr>
          <w:p w14:paraId="70052D64" w14:textId="77777777" w:rsidR="00172580" w:rsidRDefault="00172580" w:rsidP="00887698">
            <w:pPr>
              <w:pStyle w:val="TAL"/>
            </w:pPr>
            <w:r w:rsidRPr="00507F0D">
              <w:t>NumericString (SIZE(3))</w:t>
            </w:r>
          </w:p>
        </w:tc>
        <w:tc>
          <w:tcPr>
            <w:tcW w:w="4390" w:type="dxa"/>
          </w:tcPr>
          <w:p w14:paraId="11AB56E2" w14:textId="77777777" w:rsidR="00172580" w:rsidRDefault="00172580" w:rsidP="00887698">
            <w:pPr>
              <w:pStyle w:val="TAL"/>
              <w:rPr>
                <w:rFonts w:cs="Arial"/>
                <w:szCs w:val="18"/>
              </w:rPr>
            </w:pPr>
            <w:r>
              <w:rPr>
                <w:rFonts w:cs="Arial"/>
                <w:szCs w:val="18"/>
              </w:rPr>
              <w:t>Mobile Country Code</w:t>
            </w:r>
          </w:p>
        </w:tc>
      </w:tr>
      <w:tr w:rsidR="00172580" w14:paraId="540E6F77" w14:textId="77777777" w:rsidTr="001D3297">
        <w:trPr>
          <w:jc w:val="center"/>
        </w:trPr>
        <w:tc>
          <w:tcPr>
            <w:tcW w:w="2557" w:type="dxa"/>
          </w:tcPr>
          <w:p w14:paraId="6CEE6E8E" w14:textId="77777777" w:rsidR="00172580" w:rsidRDefault="00172580" w:rsidP="00887698">
            <w:pPr>
              <w:pStyle w:val="TAL"/>
            </w:pPr>
            <w:r w:rsidRPr="003E74FF">
              <w:t>MethodCode</w:t>
            </w:r>
          </w:p>
        </w:tc>
        <w:tc>
          <w:tcPr>
            <w:tcW w:w="2693" w:type="dxa"/>
          </w:tcPr>
          <w:p w14:paraId="121434CD" w14:textId="77777777" w:rsidR="00172580" w:rsidRPr="00507F0D" w:rsidRDefault="00172580" w:rsidP="00887698">
            <w:pPr>
              <w:pStyle w:val="TAL"/>
            </w:pPr>
            <w:r>
              <w:t>INTEGER (16..31)</w:t>
            </w:r>
          </w:p>
        </w:tc>
        <w:tc>
          <w:tcPr>
            <w:tcW w:w="4390" w:type="dxa"/>
          </w:tcPr>
          <w:p w14:paraId="2C3A4FA6" w14:textId="77777777" w:rsidR="00172580" w:rsidRDefault="00172580" w:rsidP="00887698">
            <w:pPr>
              <w:pStyle w:val="TAL"/>
              <w:rPr>
                <w:rFonts w:cs="Arial"/>
                <w:szCs w:val="18"/>
              </w:rPr>
            </w:pPr>
            <w:r>
              <w:t xml:space="preserve">This parameter shall carry the decimal code value of the network specific positioning method as described in TS 29.572 [24] clause 6.1.6.2.15. </w:t>
            </w:r>
          </w:p>
        </w:tc>
      </w:tr>
      <w:tr w:rsidR="00172580" w14:paraId="0A9F616C" w14:textId="77777777" w:rsidTr="001D3297">
        <w:trPr>
          <w:jc w:val="center"/>
        </w:trPr>
        <w:tc>
          <w:tcPr>
            <w:tcW w:w="2557" w:type="dxa"/>
          </w:tcPr>
          <w:p w14:paraId="48D7121B" w14:textId="77777777" w:rsidR="00172580" w:rsidRDefault="00172580" w:rsidP="00887698">
            <w:pPr>
              <w:pStyle w:val="TAL"/>
            </w:pPr>
            <w:r>
              <w:t>MNC</w:t>
            </w:r>
          </w:p>
        </w:tc>
        <w:tc>
          <w:tcPr>
            <w:tcW w:w="2693" w:type="dxa"/>
          </w:tcPr>
          <w:p w14:paraId="7DDE6288" w14:textId="77777777" w:rsidR="00172580" w:rsidRDefault="00172580" w:rsidP="00887698">
            <w:pPr>
              <w:pStyle w:val="TAL"/>
            </w:pPr>
            <w:r w:rsidRPr="00507F0D">
              <w:t>NumericString (SIZE(2..3))</w:t>
            </w:r>
          </w:p>
        </w:tc>
        <w:tc>
          <w:tcPr>
            <w:tcW w:w="4390" w:type="dxa"/>
          </w:tcPr>
          <w:p w14:paraId="5776FB9C" w14:textId="77777777" w:rsidR="00172580" w:rsidRDefault="00172580" w:rsidP="00887698">
            <w:pPr>
              <w:pStyle w:val="TAL"/>
              <w:rPr>
                <w:rFonts w:cs="Arial"/>
                <w:szCs w:val="18"/>
              </w:rPr>
            </w:pPr>
            <w:r>
              <w:rPr>
                <w:rFonts w:cs="Arial"/>
                <w:szCs w:val="18"/>
              </w:rPr>
              <w:t>Mobile Network Code</w:t>
            </w:r>
          </w:p>
        </w:tc>
      </w:tr>
      <w:tr w:rsidR="00172580" w14:paraId="5DF24BCB" w14:textId="77777777" w:rsidTr="001D3297">
        <w:trPr>
          <w:jc w:val="center"/>
        </w:trPr>
        <w:tc>
          <w:tcPr>
            <w:tcW w:w="2557" w:type="dxa"/>
          </w:tcPr>
          <w:p w14:paraId="1F69263B" w14:textId="77777777" w:rsidR="00172580" w:rsidRDefault="00172580" w:rsidP="00887698">
            <w:pPr>
              <w:pStyle w:val="TAL"/>
            </w:pPr>
            <w:r>
              <w:t>N3IWFIDNGAP</w:t>
            </w:r>
          </w:p>
        </w:tc>
        <w:tc>
          <w:tcPr>
            <w:tcW w:w="2693" w:type="dxa"/>
          </w:tcPr>
          <w:p w14:paraId="1FEC6F8A" w14:textId="77777777" w:rsidR="00172580" w:rsidRDefault="00172580" w:rsidP="00887698">
            <w:pPr>
              <w:pStyle w:val="TAL"/>
            </w:pPr>
            <w:r>
              <w:t>BIT STRING (SIZE(16))</w:t>
            </w:r>
          </w:p>
        </w:tc>
        <w:tc>
          <w:tcPr>
            <w:tcW w:w="4390" w:type="dxa"/>
          </w:tcPr>
          <w:p w14:paraId="4C7FCD42" w14:textId="77777777" w:rsidR="00172580" w:rsidRDefault="00172580" w:rsidP="00887698">
            <w:pPr>
              <w:pStyle w:val="TAL"/>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p>
        </w:tc>
      </w:tr>
      <w:tr w:rsidR="00172580" w14:paraId="61ACB5A5" w14:textId="77777777" w:rsidTr="001D3297">
        <w:trPr>
          <w:jc w:val="center"/>
        </w:trPr>
        <w:tc>
          <w:tcPr>
            <w:tcW w:w="2557" w:type="dxa"/>
          </w:tcPr>
          <w:p w14:paraId="33529D63" w14:textId="77777777" w:rsidR="00172580" w:rsidRDefault="00172580" w:rsidP="00887698">
            <w:pPr>
              <w:pStyle w:val="TAL"/>
            </w:pPr>
            <w:r>
              <w:t>N3IWFIDSBI</w:t>
            </w:r>
          </w:p>
        </w:tc>
        <w:tc>
          <w:tcPr>
            <w:tcW w:w="2693" w:type="dxa"/>
          </w:tcPr>
          <w:p w14:paraId="036CB55C" w14:textId="77777777" w:rsidR="00172580" w:rsidRDefault="00172580" w:rsidP="00887698">
            <w:pPr>
              <w:pStyle w:val="TAL"/>
            </w:pPr>
            <w:r>
              <w:t>UTF8String</w:t>
            </w:r>
          </w:p>
        </w:tc>
        <w:tc>
          <w:tcPr>
            <w:tcW w:w="4390" w:type="dxa"/>
          </w:tcPr>
          <w:p w14:paraId="7C764E74" w14:textId="77777777" w:rsidR="00172580" w:rsidRPr="00B03A43" w:rsidRDefault="00172580" w:rsidP="00887698">
            <w:pPr>
              <w:pStyle w:val="TAL"/>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p>
        </w:tc>
      </w:tr>
      <w:tr w:rsidR="00172580" w14:paraId="68303D75" w14:textId="77777777" w:rsidTr="001D3297">
        <w:trPr>
          <w:jc w:val="center"/>
        </w:trPr>
        <w:tc>
          <w:tcPr>
            <w:tcW w:w="2557" w:type="dxa"/>
          </w:tcPr>
          <w:p w14:paraId="39C15E5F" w14:textId="77777777" w:rsidR="00172580" w:rsidRDefault="00172580" w:rsidP="00887698">
            <w:pPr>
              <w:pStyle w:val="TAL"/>
            </w:pPr>
            <w:r>
              <w:t>NID</w:t>
            </w:r>
          </w:p>
        </w:tc>
        <w:tc>
          <w:tcPr>
            <w:tcW w:w="2693" w:type="dxa"/>
          </w:tcPr>
          <w:p w14:paraId="4A4E3DC6" w14:textId="77777777" w:rsidR="00172580" w:rsidRDefault="00172580" w:rsidP="00887698">
            <w:pPr>
              <w:pStyle w:val="TAL"/>
            </w:pPr>
            <w:r>
              <w:t>UTF8String (SIZE(11))</w:t>
            </w:r>
          </w:p>
        </w:tc>
        <w:tc>
          <w:tcPr>
            <w:tcW w:w="4390" w:type="dxa"/>
          </w:tcPr>
          <w:p w14:paraId="36A4B7E9" w14:textId="77777777" w:rsidR="00172580" w:rsidRDefault="00172580" w:rsidP="00887698">
            <w:pPr>
              <w:pStyle w:val="TAL"/>
              <w:rPr>
                <w:rFonts w:cs="Arial"/>
                <w:szCs w:val="18"/>
              </w:rPr>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172580" w14:paraId="33CC4FF8" w14:textId="77777777" w:rsidTr="001D3297">
        <w:trPr>
          <w:jc w:val="center"/>
        </w:trPr>
        <w:tc>
          <w:tcPr>
            <w:tcW w:w="2557" w:type="dxa"/>
          </w:tcPr>
          <w:p w14:paraId="1DB2AD37" w14:textId="77777777" w:rsidR="00172580" w:rsidRDefault="00172580" w:rsidP="00887698">
            <w:pPr>
              <w:pStyle w:val="TAL"/>
            </w:pPr>
            <w:r>
              <w:t>NRCellID</w:t>
            </w:r>
          </w:p>
        </w:tc>
        <w:tc>
          <w:tcPr>
            <w:tcW w:w="2693" w:type="dxa"/>
          </w:tcPr>
          <w:p w14:paraId="6AABC62F" w14:textId="77777777" w:rsidR="00172580" w:rsidRDefault="00172580" w:rsidP="00887698">
            <w:pPr>
              <w:pStyle w:val="TAL"/>
            </w:pPr>
            <w:r>
              <w:t>BIT STRING (SIZE(36))</w:t>
            </w:r>
          </w:p>
        </w:tc>
        <w:tc>
          <w:tcPr>
            <w:tcW w:w="4390" w:type="dxa"/>
          </w:tcPr>
          <w:p w14:paraId="5ADEE38C" w14:textId="77777777" w:rsidR="00172580" w:rsidRDefault="00172580" w:rsidP="00887698">
            <w:pPr>
              <w:pStyle w:val="TAL"/>
              <w:rPr>
                <w:rFonts w:cs="Arial"/>
                <w:szCs w:val="18"/>
              </w:rPr>
            </w:pPr>
            <w:r>
              <w:t>The New Radio Cell Identitiy being reported. The NRCellID is derived from the NR Cell Identity parameter of the NR CGI defined in TS 38.413 [23] clause 9.3.1.7</w:t>
            </w:r>
          </w:p>
        </w:tc>
      </w:tr>
      <w:tr w:rsidR="00172580" w14:paraId="2E4314DE" w14:textId="77777777" w:rsidTr="001D3297">
        <w:trPr>
          <w:jc w:val="center"/>
        </w:trPr>
        <w:tc>
          <w:tcPr>
            <w:tcW w:w="2557" w:type="dxa"/>
          </w:tcPr>
          <w:p w14:paraId="4024BC54" w14:textId="77777777" w:rsidR="00172580" w:rsidRDefault="00172580" w:rsidP="00887698">
            <w:pPr>
              <w:pStyle w:val="TAL"/>
            </w:pPr>
            <w:r>
              <w:t>Orientation</w:t>
            </w:r>
          </w:p>
        </w:tc>
        <w:tc>
          <w:tcPr>
            <w:tcW w:w="2693" w:type="dxa"/>
          </w:tcPr>
          <w:p w14:paraId="5C59B72F" w14:textId="77777777" w:rsidR="00172580" w:rsidRDefault="00172580" w:rsidP="00887698">
            <w:pPr>
              <w:pStyle w:val="TAL"/>
            </w:pPr>
            <w:r>
              <w:t>INTEGER (0..180)</w:t>
            </w:r>
          </w:p>
        </w:tc>
        <w:tc>
          <w:tcPr>
            <w:tcW w:w="4390" w:type="dxa"/>
          </w:tcPr>
          <w:p w14:paraId="78D569A7" w14:textId="77777777" w:rsidR="00172580" w:rsidRDefault="00172580" w:rsidP="00887698">
            <w:pPr>
              <w:pStyle w:val="TAL"/>
            </w:pPr>
            <w:r>
              <w:t xml:space="preserve">Integer value of the orientation angle, expressed in degrees. </w:t>
            </w:r>
            <w:r>
              <w:rPr>
                <w:rFonts w:cs="Arial"/>
                <w:szCs w:val="18"/>
              </w:rPr>
              <w:t>Encoded as per</w:t>
            </w:r>
            <w:r>
              <w:t xml:space="preserve"> </w:t>
            </w:r>
            <w:r w:rsidRPr="00203250">
              <w:t>TS 29.572 [24], table 6.1.6.3.2-1</w:t>
            </w:r>
          </w:p>
        </w:tc>
      </w:tr>
      <w:tr w:rsidR="00172580" w14:paraId="4C4F9279" w14:textId="77777777" w:rsidTr="001D3297">
        <w:trPr>
          <w:jc w:val="center"/>
        </w:trPr>
        <w:tc>
          <w:tcPr>
            <w:tcW w:w="2557" w:type="dxa"/>
          </w:tcPr>
          <w:p w14:paraId="5E846363" w14:textId="77777777" w:rsidR="00172580" w:rsidRDefault="00172580" w:rsidP="00887698">
            <w:pPr>
              <w:pStyle w:val="TAL"/>
            </w:pPr>
            <w:r>
              <w:t>SIPAccessInfo</w:t>
            </w:r>
          </w:p>
        </w:tc>
        <w:tc>
          <w:tcPr>
            <w:tcW w:w="2693" w:type="dxa"/>
          </w:tcPr>
          <w:p w14:paraId="17E5A588" w14:textId="77777777" w:rsidR="00172580" w:rsidRDefault="00172580" w:rsidP="00887698">
            <w:pPr>
              <w:pStyle w:val="TAL"/>
            </w:pPr>
            <w:r>
              <w:t>UTF8String</w:t>
            </w:r>
          </w:p>
        </w:tc>
        <w:tc>
          <w:tcPr>
            <w:tcW w:w="4390" w:type="dxa"/>
          </w:tcPr>
          <w:p w14:paraId="600C20B4" w14:textId="77777777" w:rsidR="00172580" w:rsidRDefault="00172580" w:rsidP="00887698">
            <w:pPr>
              <w:pStyle w:val="TAL"/>
            </w:pPr>
            <w:r>
              <w:t>Contains the contents of the access-info parameter of the specified Header Field of the SIP Message. See TS 24.229 [74] clauses 7.2A.4.2 and 7.2A.4.3.</w:t>
            </w:r>
          </w:p>
        </w:tc>
      </w:tr>
      <w:tr w:rsidR="00172580" w14:paraId="3D6CEFBD" w14:textId="77777777" w:rsidTr="001D3297">
        <w:trPr>
          <w:jc w:val="center"/>
        </w:trPr>
        <w:tc>
          <w:tcPr>
            <w:tcW w:w="2557" w:type="dxa"/>
          </w:tcPr>
          <w:p w14:paraId="23B31A2E" w14:textId="77777777" w:rsidR="00172580" w:rsidRDefault="00172580" w:rsidP="00887698">
            <w:pPr>
              <w:pStyle w:val="TAL"/>
            </w:pPr>
            <w:r>
              <w:t>SIPCellularAccessInfo</w:t>
            </w:r>
          </w:p>
        </w:tc>
        <w:tc>
          <w:tcPr>
            <w:tcW w:w="2693" w:type="dxa"/>
          </w:tcPr>
          <w:p w14:paraId="2900119B" w14:textId="77777777" w:rsidR="00172580" w:rsidRDefault="00172580" w:rsidP="00887698">
            <w:pPr>
              <w:pStyle w:val="TAL"/>
            </w:pPr>
            <w:r>
              <w:t>UTF8String</w:t>
            </w:r>
          </w:p>
        </w:tc>
        <w:tc>
          <w:tcPr>
            <w:tcW w:w="4390" w:type="dxa"/>
          </w:tcPr>
          <w:p w14:paraId="02B0384F" w14:textId="77777777" w:rsidR="00172580" w:rsidRDefault="00172580" w:rsidP="00887698">
            <w:pPr>
              <w:pStyle w:val="TAL"/>
            </w:pPr>
            <w:r>
              <w:rPr>
                <w:lang w:eastAsia="ko-KR"/>
              </w:rPr>
              <w:t xml:space="preserve">Contains the contents of the cellular-access-info parameter of the specified Header Field of the SIP Message. See TS 24.229 [74] clause 7.2.15. </w:t>
            </w:r>
          </w:p>
        </w:tc>
      </w:tr>
      <w:tr w:rsidR="00172580" w14:paraId="178252A9" w14:textId="77777777" w:rsidTr="001D3297">
        <w:trPr>
          <w:jc w:val="center"/>
        </w:trPr>
        <w:tc>
          <w:tcPr>
            <w:tcW w:w="2557" w:type="dxa"/>
          </w:tcPr>
          <w:p w14:paraId="1735F29E" w14:textId="77777777" w:rsidR="00172580" w:rsidRDefault="00172580" w:rsidP="00887698">
            <w:pPr>
              <w:pStyle w:val="TAL"/>
            </w:pPr>
            <w:r w:rsidRPr="003E74FF">
              <w:t>SpeedUncertainty</w:t>
            </w:r>
          </w:p>
        </w:tc>
        <w:tc>
          <w:tcPr>
            <w:tcW w:w="2693" w:type="dxa"/>
          </w:tcPr>
          <w:p w14:paraId="0BA9506C" w14:textId="77777777" w:rsidR="00172580" w:rsidRDefault="00172580" w:rsidP="00887698">
            <w:pPr>
              <w:pStyle w:val="TAL"/>
            </w:pPr>
            <w:r>
              <w:t>UTF8String</w:t>
            </w:r>
          </w:p>
        </w:tc>
        <w:tc>
          <w:tcPr>
            <w:tcW w:w="4390" w:type="dxa"/>
          </w:tcPr>
          <w:p w14:paraId="797EFB79" w14:textId="77777777" w:rsidR="00172580" w:rsidRDefault="00172580" w:rsidP="00887698">
            <w:pPr>
              <w:pStyle w:val="TAL"/>
            </w:pPr>
            <w:r>
              <w:t>Contains the string representation of the speed uncertainty being reported, expressed in kilometres per hour. See TS 29.572 [24], table 6.1.6.3.2-1</w:t>
            </w:r>
          </w:p>
        </w:tc>
      </w:tr>
      <w:tr w:rsidR="00172580" w14:paraId="59E2F391" w14:textId="77777777" w:rsidTr="001D3297">
        <w:trPr>
          <w:jc w:val="center"/>
        </w:trPr>
        <w:tc>
          <w:tcPr>
            <w:tcW w:w="2557" w:type="dxa"/>
          </w:tcPr>
          <w:p w14:paraId="7DA9E10D" w14:textId="77777777" w:rsidR="00172580" w:rsidRDefault="00172580" w:rsidP="00887698">
            <w:pPr>
              <w:pStyle w:val="TAL"/>
            </w:pPr>
            <w:r>
              <w:t>SSID</w:t>
            </w:r>
          </w:p>
        </w:tc>
        <w:tc>
          <w:tcPr>
            <w:tcW w:w="2693" w:type="dxa"/>
          </w:tcPr>
          <w:p w14:paraId="792BB0BF" w14:textId="77777777" w:rsidR="00172580" w:rsidRDefault="00172580" w:rsidP="00887698">
            <w:pPr>
              <w:pStyle w:val="TAL"/>
            </w:pPr>
            <w:r>
              <w:t>UTF8String</w:t>
            </w:r>
          </w:p>
        </w:tc>
        <w:tc>
          <w:tcPr>
            <w:tcW w:w="4390" w:type="dxa"/>
          </w:tcPr>
          <w:p w14:paraId="1C288780" w14:textId="77777777" w:rsidR="00172580" w:rsidRPr="00B03A43" w:rsidRDefault="00172580" w:rsidP="00887698">
            <w:pPr>
              <w:pStyle w:val="TAL"/>
              <w:rPr>
                <w:rFonts w:cs="Arial"/>
                <w:szCs w:val="18"/>
              </w:rPr>
            </w:pPr>
            <w:r>
              <w:rPr>
                <w:rFonts w:cs="Arial"/>
                <w:szCs w:val="18"/>
              </w:rPr>
              <w:t>The SSID of the access point being reported.</w:t>
            </w:r>
          </w:p>
        </w:tc>
      </w:tr>
      <w:tr w:rsidR="00172580" w14:paraId="17D25A1C" w14:textId="77777777" w:rsidTr="001D3297">
        <w:trPr>
          <w:jc w:val="center"/>
        </w:trPr>
        <w:tc>
          <w:tcPr>
            <w:tcW w:w="2557" w:type="dxa"/>
          </w:tcPr>
          <w:p w14:paraId="72A6F91C" w14:textId="77777777" w:rsidR="00172580" w:rsidRDefault="00172580" w:rsidP="00887698">
            <w:pPr>
              <w:pStyle w:val="TAL"/>
            </w:pPr>
            <w:r>
              <w:t>TAC</w:t>
            </w:r>
          </w:p>
        </w:tc>
        <w:tc>
          <w:tcPr>
            <w:tcW w:w="2693" w:type="dxa"/>
          </w:tcPr>
          <w:p w14:paraId="0AAF958B" w14:textId="77777777" w:rsidR="00172580" w:rsidRDefault="00172580" w:rsidP="00887698">
            <w:pPr>
              <w:pStyle w:val="TAL"/>
            </w:pPr>
            <w:r>
              <w:t>OCTET STRING (SIZE(2..3))</w:t>
            </w:r>
          </w:p>
        </w:tc>
        <w:tc>
          <w:tcPr>
            <w:tcW w:w="4390" w:type="dxa"/>
          </w:tcPr>
          <w:p w14:paraId="0D08BE68" w14:textId="77777777" w:rsidR="00172580" w:rsidRPr="005F01D1" w:rsidRDefault="00172580" w:rsidP="00887698">
            <w:pPr>
              <w:pStyle w:val="TAL"/>
              <w:rPr>
                <w:rFonts w:cs="Arial"/>
                <w:szCs w:val="18"/>
              </w:rPr>
            </w:pPr>
            <w:r w:rsidRPr="005F01D1">
              <w:rPr>
                <w:rFonts w:cs="Arial"/>
                <w:szCs w:val="18"/>
              </w:rPr>
              <w:t xml:space="preserve">The tracking area code being reported. </w:t>
            </w:r>
          </w:p>
          <w:p w14:paraId="237D4525" w14:textId="77777777" w:rsidR="00172580" w:rsidRDefault="00172580" w:rsidP="00887698">
            <w:pPr>
              <w:pStyle w:val="TAL"/>
              <w:rPr>
                <w:rFonts w:cs="Arial"/>
                <w:szCs w:val="18"/>
              </w:rPr>
            </w:pPr>
            <w:r w:rsidRPr="005F01D1">
              <w:rPr>
                <w:rFonts w:cs="Arial"/>
                <w:szCs w:val="18"/>
              </w:rPr>
              <w:t>Given in the format specified in TS 38.413 [23] clause 9.3.3.10</w:t>
            </w:r>
          </w:p>
        </w:tc>
      </w:tr>
      <w:tr w:rsidR="00172580" w14:paraId="3184649C" w14:textId="77777777" w:rsidTr="001D3297">
        <w:trPr>
          <w:jc w:val="center"/>
        </w:trPr>
        <w:tc>
          <w:tcPr>
            <w:tcW w:w="2557" w:type="dxa"/>
          </w:tcPr>
          <w:p w14:paraId="7BD7AA74" w14:textId="77777777" w:rsidR="00172580" w:rsidRDefault="00172580" w:rsidP="00887698">
            <w:pPr>
              <w:pStyle w:val="TAL"/>
            </w:pPr>
            <w:r>
              <w:t>Timestamp</w:t>
            </w:r>
          </w:p>
        </w:tc>
        <w:tc>
          <w:tcPr>
            <w:tcW w:w="2693" w:type="dxa"/>
          </w:tcPr>
          <w:p w14:paraId="1BB30C85" w14:textId="77777777" w:rsidR="00172580" w:rsidRDefault="00172580" w:rsidP="00887698">
            <w:pPr>
              <w:pStyle w:val="TAL"/>
            </w:pPr>
            <w:r>
              <w:t>GeneralizedTime</w:t>
            </w:r>
          </w:p>
        </w:tc>
        <w:tc>
          <w:tcPr>
            <w:tcW w:w="4390" w:type="dxa"/>
          </w:tcPr>
          <w:p w14:paraId="3EF3FED7" w14:textId="77777777" w:rsidR="00172580" w:rsidRDefault="00172580" w:rsidP="00887698">
            <w:pPr>
              <w:pStyle w:val="TAL"/>
            </w:pPr>
            <w:r>
              <w:rPr>
                <w:rFonts w:cs="Arial"/>
                <w:szCs w:val="18"/>
              </w:rPr>
              <w:t xml:space="preserve">Unless otherwised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172580" w14:paraId="5430A6A1" w14:textId="77777777" w:rsidTr="001D3297">
        <w:trPr>
          <w:jc w:val="center"/>
        </w:trPr>
        <w:tc>
          <w:tcPr>
            <w:tcW w:w="2557" w:type="dxa"/>
          </w:tcPr>
          <w:p w14:paraId="3F147ABB" w14:textId="77777777" w:rsidR="00172580" w:rsidRDefault="00172580" w:rsidP="00887698">
            <w:pPr>
              <w:pStyle w:val="TAL"/>
            </w:pPr>
            <w:r>
              <w:t>TimeZone</w:t>
            </w:r>
          </w:p>
        </w:tc>
        <w:tc>
          <w:tcPr>
            <w:tcW w:w="2693" w:type="dxa"/>
          </w:tcPr>
          <w:p w14:paraId="0FB52B68" w14:textId="77777777" w:rsidR="00172580" w:rsidRDefault="00172580" w:rsidP="00887698">
            <w:pPr>
              <w:pStyle w:val="TAL"/>
            </w:pPr>
            <w:r>
              <w:t>UTF8String</w:t>
            </w:r>
          </w:p>
        </w:tc>
        <w:tc>
          <w:tcPr>
            <w:tcW w:w="4390" w:type="dxa"/>
          </w:tcPr>
          <w:p w14:paraId="344EF598" w14:textId="77777777" w:rsidR="00172580" w:rsidRDefault="00172580" w:rsidP="00887698">
            <w:pPr>
              <w:pStyle w:val="TAL"/>
            </w:pPr>
            <w:r>
              <w:t>String containing the contents defined in TS 29.571 [17], table 5.2.2-1.</w:t>
            </w:r>
          </w:p>
        </w:tc>
      </w:tr>
      <w:tr w:rsidR="00172580" w14:paraId="32EFF774" w14:textId="77777777" w:rsidTr="001D3297">
        <w:trPr>
          <w:jc w:val="center"/>
        </w:trPr>
        <w:tc>
          <w:tcPr>
            <w:tcW w:w="2557" w:type="dxa"/>
          </w:tcPr>
          <w:p w14:paraId="6975433B" w14:textId="77777777" w:rsidR="00172580" w:rsidRDefault="00172580" w:rsidP="00887698">
            <w:pPr>
              <w:pStyle w:val="TAL"/>
            </w:pPr>
            <w:r>
              <w:t>TNGFID</w:t>
            </w:r>
          </w:p>
        </w:tc>
        <w:tc>
          <w:tcPr>
            <w:tcW w:w="2693" w:type="dxa"/>
          </w:tcPr>
          <w:p w14:paraId="52A118FB" w14:textId="77777777" w:rsidR="00172580" w:rsidRDefault="00172580" w:rsidP="00887698">
            <w:pPr>
              <w:pStyle w:val="TAL"/>
            </w:pPr>
            <w:r>
              <w:t>UTF8String</w:t>
            </w:r>
          </w:p>
        </w:tc>
        <w:tc>
          <w:tcPr>
            <w:tcW w:w="4390" w:type="dxa"/>
          </w:tcPr>
          <w:p w14:paraId="09483A44" w14:textId="77777777" w:rsidR="00172580" w:rsidRDefault="00172580" w:rsidP="00887698">
            <w:pPr>
              <w:pStyle w:val="TAL"/>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.The TNGFID is derived from the TngfId parameter in TS 29.571 [17] clause 5.4.4.28 and table 5.4.2-1</w:t>
            </w:r>
          </w:p>
        </w:tc>
      </w:tr>
      <w:tr w:rsidR="00172580" w14:paraId="5FB71986" w14:textId="77777777" w:rsidTr="001D3297">
        <w:trPr>
          <w:jc w:val="center"/>
        </w:trPr>
        <w:tc>
          <w:tcPr>
            <w:tcW w:w="2557" w:type="dxa"/>
          </w:tcPr>
          <w:p w14:paraId="3AF4F22F" w14:textId="77777777" w:rsidR="00172580" w:rsidRDefault="00172580" w:rsidP="00887698">
            <w:pPr>
              <w:pStyle w:val="TAL"/>
            </w:pPr>
            <w:r>
              <w:t>Uncertainty</w:t>
            </w:r>
          </w:p>
        </w:tc>
        <w:tc>
          <w:tcPr>
            <w:tcW w:w="2693" w:type="dxa"/>
          </w:tcPr>
          <w:p w14:paraId="61FBD521" w14:textId="77777777" w:rsidR="00172580" w:rsidRDefault="00172580" w:rsidP="00887698">
            <w:pPr>
              <w:pStyle w:val="TAL"/>
            </w:pPr>
            <w:r>
              <w:t>INTEGER (0..127)</w:t>
            </w:r>
          </w:p>
        </w:tc>
        <w:tc>
          <w:tcPr>
            <w:tcW w:w="4390" w:type="dxa"/>
          </w:tcPr>
          <w:p w14:paraId="152C4DF3" w14:textId="77777777" w:rsidR="00172580" w:rsidRDefault="00172580" w:rsidP="00887698">
            <w:pPr>
              <w:pStyle w:val="TAL"/>
            </w:pPr>
            <w:r>
              <w:t>This type has been deprecated and shall always be set to 0.</w:t>
            </w:r>
          </w:p>
        </w:tc>
      </w:tr>
      <w:tr w:rsidR="00172580" w14:paraId="34D4A9EB" w14:textId="77777777" w:rsidTr="001D3297">
        <w:trPr>
          <w:jc w:val="center"/>
        </w:trPr>
        <w:tc>
          <w:tcPr>
            <w:tcW w:w="2557" w:type="dxa"/>
          </w:tcPr>
          <w:p w14:paraId="0E5B1701" w14:textId="77777777" w:rsidR="00172580" w:rsidRDefault="00172580" w:rsidP="00887698">
            <w:pPr>
              <w:pStyle w:val="TAL"/>
            </w:pPr>
            <w:r>
              <w:t>UncertaintySBI</w:t>
            </w:r>
          </w:p>
        </w:tc>
        <w:tc>
          <w:tcPr>
            <w:tcW w:w="2693" w:type="dxa"/>
          </w:tcPr>
          <w:p w14:paraId="578E355D" w14:textId="77777777" w:rsidR="00172580" w:rsidRDefault="00172580" w:rsidP="00887698">
            <w:pPr>
              <w:pStyle w:val="TAL"/>
            </w:pPr>
            <w:r>
              <w:t>UTF8String</w:t>
            </w:r>
          </w:p>
        </w:tc>
        <w:tc>
          <w:tcPr>
            <w:tcW w:w="4390" w:type="dxa"/>
          </w:tcPr>
          <w:p w14:paraId="05A20CE0" w14:textId="77777777" w:rsidR="00172580" w:rsidRDefault="00172580" w:rsidP="00887698">
            <w:pPr>
              <w:pStyle w:val="TAL"/>
            </w:pPr>
            <w:r>
              <w:t>Contains a string representation of the uncertainty reported in meters. See TS 29.572 [24], table 6.1.6.3.2-1.</w:t>
            </w:r>
          </w:p>
        </w:tc>
      </w:tr>
      <w:tr w:rsidR="00172580" w14:paraId="68E92252" w14:textId="77777777" w:rsidTr="001D3297">
        <w:trPr>
          <w:jc w:val="center"/>
        </w:trPr>
        <w:tc>
          <w:tcPr>
            <w:tcW w:w="2557" w:type="dxa"/>
          </w:tcPr>
          <w:p w14:paraId="5D876D38" w14:textId="77777777" w:rsidR="00172580" w:rsidRDefault="00172580" w:rsidP="00887698">
            <w:pPr>
              <w:pStyle w:val="TAL"/>
            </w:pPr>
            <w:r w:rsidRPr="003E74FF">
              <w:t>VerticalSpeed</w:t>
            </w:r>
          </w:p>
        </w:tc>
        <w:tc>
          <w:tcPr>
            <w:tcW w:w="2693" w:type="dxa"/>
          </w:tcPr>
          <w:p w14:paraId="2F75D6CF" w14:textId="77777777" w:rsidR="00172580" w:rsidRDefault="00172580" w:rsidP="00887698">
            <w:pPr>
              <w:pStyle w:val="TAL"/>
            </w:pPr>
            <w:r>
              <w:t>UTF8String</w:t>
            </w:r>
          </w:p>
        </w:tc>
        <w:tc>
          <w:tcPr>
            <w:tcW w:w="4390" w:type="dxa"/>
          </w:tcPr>
          <w:p w14:paraId="56BE9864" w14:textId="77777777" w:rsidR="00172580" w:rsidRDefault="00172580" w:rsidP="00887698">
            <w:pPr>
              <w:pStyle w:val="TAL"/>
            </w:pPr>
            <w:r>
              <w:t>Contains the string representation of the vertical speed being reported, expressed in kilometres per hour. See TS 29.572 [24], table 6.1.6.3.2-1</w:t>
            </w:r>
          </w:p>
        </w:tc>
      </w:tr>
      <w:tr w:rsidR="00172580" w14:paraId="652E7B10" w14:textId="77777777" w:rsidTr="001D3297">
        <w:trPr>
          <w:jc w:val="center"/>
        </w:trPr>
        <w:tc>
          <w:tcPr>
            <w:tcW w:w="2557" w:type="dxa"/>
          </w:tcPr>
          <w:p w14:paraId="52D69681" w14:textId="77777777" w:rsidR="00172580" w:rsidRDefault="00172580" w:rsidP="00887698">
            <w:pPr>
              <w:pStyle w:val="TAL"/>
            </w:pPr>
            <w:r>
              <w:t>WAGFID</w:t>
            </w:r>
          </w:p>
        </w:tc>
        <w:tc>
          <w:tcPr>
            <w:tcW w:w="2693" w:type="dxa"/>
          </w:tcPr>
          <w:p w14:paraId="0D58B03A" w14:textId="77777777" w:rsidR="00172580" w:rsidRDefault="00172580" w:rsidP="00887698">
            <w:pPr>
              <w:pStyle w:val="TAL"/>
            </w:pPr>
            <w:r>
              <w:t>UTF8String</w:t>
            </w:r>
          </w:p>
        </w:tc>
        <w:tc>
          <w:tcPr>
            <w:tcW w:w="4390" w:type="dxa"/>
          </w:tcPr>
          <w:p w14:paraId="1E6D60FD" w14:textId="77777777" w:rsidR="00172580" w:rsidRDefault="00172580" w:rsidP="00887698">
            <w:pPr>
              <w:pStyle w:val="TAL"/>
            </w:pPr>
            <w:r w:rsidRPr="001D2CEF">
              <w:rPr>
                <w:rFonts w:cs="Arial"/>
                <w:szCs w:val="18"/>
              </w:rPr>
              <w:t xml:space="preserve">This represents the identifier of the </w:t>
            </w:r>
            <w:r>
              <w:rPr>
                <w:rFonts w:cs="Arial"/>
                <w:lang w:eastAsia="ja-JP"/>
              </w:rPr>
              <w:t>W-AGF ID</w:t>
            </w:r>
            <w:r>
              <w:t>.The WAGFID is derived from the WAgfId parameter in TS 29.571 [17] clause 5.4.4.28 and table 5.4.2-1</w:t>
            </w:r>
          </w:p>
        </w:tc>
      </w:tr>
    </w:tbl>
    <w:p w14:paraId="4333F4A5" w14:textId="77777777" w:rsidR="00172580" w:rsidRDefault="00172580" w:rsidP="00172580"/>
    <w:p w14:paraId="3B3D43FF" w14:textId="77777777" w:rsidR="00172580" w:rsidRDefault="00172580" w:rsidP="00172580">
      <w:pPr>
        <w:pStyle w:val="Heading5"/>
      </w:pPr>
      <w:bookmarkStart w:id="275" w:name="_Toc129881371"/>
      <w:r>
        <w:t>7.3.3.2.2</w:t>
      </w:r>
      <w:r>
        <w:tab/>
        <w:t>Type: Location</w:t>
      </w:r>
      <w:bookmarkEnd w:id="275"/>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UserLocation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77777777"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 Table 6.2.2-2.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EPSUserLocation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276" w:name="_Toc129881372"/>
      <w:r>
        <w:t>7.3.3.2.3</w:t>
      </w:r>
      <w:r>
        <w:tab/>
        <w:t>Type: LocationInfo</w:t>
      </w:r>
      <w:bookmarkEnd w:id="276"/>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77777777" w:rsidR="00172580" w:rsidRPr="00C6758E" w:rsidRDefault="00172580" w:rsidP="00887698">
            <w:pPr>
              <w:pStyle w:val="TAL"/>
              <w:rPr>
                <w:rFonts w:cs="Arial"/>
                <w:szCs w:val="18"/>
              </w:rPr>
            </w:pPr>
            <w:bookmarkStart w:id="277"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the current location of the UE is returned</w:t>
            </w:r>
            <w:r>
              <w:rPr>
                <w:rFonts w:cs="Arial"/>
                <w:szCs w:val="18"/>
              </w:rPr>
              <w:t>.</w:t>
            </w:r>
          </w:p>
          <w:p w14:paraId="3A1AFFFE" w14:textId="77777777" w:rsidR="00172580" w:rsidRPr="00760004" w:rsidRDefault="00172580" w:rsidP="00887698">
            <w:pPr>
              <w:pStyle w:val="TAL"/>
            </w:pPr>
            <w:bookmarkStart w:id="278" w:name="_PERM_MCCTEMPBM_CRPT03410423___7"/>
            <w:bookmarkEnd w:id="277"/>
            <w:r w:rsidRPr="001B5F88">
              <w:rPr>
                <w:rFonts w:cs="Arial"/>
                <w:szCs w:val="18"/>
              </w:rPr>
              <w:tab/>
              <w:t>-</w:t>
            </w:r>
            <w:r w:rsidRPr="00C6758E">
              <w:rPr>
                <w:rFonts w:cs="Arial"/>
                <w:szCs w:val="18"/>
              </w:rPr>
              <w:tab/>
            </w:r>
            <w:r>
              <w:rPr>
                <w:rFonts w:cs="Arial"/>
                <w:szCs w:val="18"/>
              </w:rPr>
              <w:t>FALSE</w:t>
            </w:r>
            <w:r w:rsidRPr="00C6758E">
              <w:rPr>
                <w:rFonts w:cs="Arial"/>
                <w:szCs w:val="18"/>
              </w:rPr>
              <w:t>: the last known location of the UE is returned.</w:t>
            </w:r>
            <w:bookmarkEnd w:id="278"/>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279" w:name="_Toc129881373"/>
      <w:r>
        <w:t>7.3.3.2.4</w:t>
      </w:r>
      <w:r>
        <w:tab/>
        <w:t>Type: UserLocation</w:t>
      </w:r>
      <w:bookmarkEnd w:id="279"/>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280" w:name="_Toc129881374"/>
      <w:r>
        <w:t>7.3.3.2.5</w:t>
      </w:r>
      <w:r>
        <w:tab/>
        <w:t>Type: EUTRALocation</w:t>
      </w:r>
      <w:bookmarkEnd w:id="280"/>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77777777"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w:t>
            </w:r>
            <w:r w:rsidRPr="004F1C9B">
              <w:rPr>
                <w:rFonts w:cs="Arial"/>
                <w:szCs w:val="18"/>
              </w:rPr>
              <w:t> 0x</w:t>
            </w:r>
            <w:r>
              <w:rPr>
                <w:rFonts w:cs="Arial"/>
                <w:szCs w:val="18"/>
              </w:rPr>
              <w:t>0000, see clause 19.4.2.3 of 3GPP TS 23.003 [19])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281" w:name="_Toc129881375"/>
      <w:r>
        <w:t>7.3.3.2.6</w:t>
      </w:r>
      <w:r>
        <w:tab/>
        <w:t>Type: NRLocation</w:t>
      </w:r>
      <w:bookmarkEnd w:id="281"/>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77777777"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0000, see clause</w:t>
            </w:r>
            <w:r w:rsidRPr="004F1C9B">
              <w:rPr>
                <w:rFonts w:cs="Arial"/>
                <w:szCs w:val="18"/>
              </w:rPr>
              <w:t xml:space="preserve"> </w:t>
            </w:r>
            <w:r>
              <w:rPr>
                <w:rFonts w:cs="Arial"/>
                <w:szCs w:val="18"/>
              </w:rPr>
              <w:t>19.4.2.3 of 3GPP</w:t>
            </w:r>
            <w:r w:rsidRPr="004F1C9B">
              <w:rPr>
                <w:rFonts w:cs="Arial"/>
                <w:szCs w:val="18"/>
              </w:rPr>
              <w:t xml:space="preserve"> </w:t>
            </w:r>
            <w:r>
              <w:rPr>
                <w:rFonts w:cs="Arial"/>
                <w:szCs w:val="18"/>
              </w:rPr>
              <w:t>TS</w:t>
            </w:r>
            <w:r w:rsidRPr="004F1C9B">
              <w:rPr>
                <w:rFonts w:cs="Arial"/>
                <w:szCs w:val="18"/>
              </w:rPr>
              <w:t xml:space="preserve"> </w:t>
            </w:r>
            <w:r>
              <w:rPr>
                <w:rFonts w:cs="Arial"/>
                <w:szCs w:val="18"/>
              </w:rPr>
              <w:t>23.003</w:t>
            </w:r>
            <w:r w:rsidRPr="004F1C9B">
              <w:rPr>
                <w:rFonts w:cs="Arial"/>
                <w:szCs w:val="18"/>
              </w:rPr>
              <w:t xml:space="preserve"> </w:t>
            </w:r>
            <w:r>
              <w:rPr>
                <w:rFonts w:cs="Arial"/>
                <w:szCs w:val="18"/>
              </w:rPr>
              <w:t>[19]) and the value of the ignoreTAI parameter shall be set to TRUE.</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nCGI</w:t>
            </w:r>
            <w:r w:rsidRPr="00F11966">
              <w:rPr>
                <w:lang w:eastAsia="zh-CN"/>
              </w:rPr>
              <w:t xml:space="preserve"> shall be ignored.</w:t>
            </w:r>
          </w:p>
          <w:p w14:paraId="4FEED4B2" w14:textId="77777777" w:rsidR="00172580" w:rsidRPr="00760004" w:rsidRDefault="00172580" w:rsidP="00887698">
            <w:pPr>
              <w:pStyle w:val="TAL"/>
            </w:pPr>
            <w:r>
              <w:rPr>
                <w:lang w:eastAsia="zh-CN"/>
              </w:rPr>
              <w:tab/>
              <w:t>- FALSE</w:t>
            </w:r>
            <w:r w:rsidRPr="00F11966">
              <w:rPr>
                <w:lang w:eastAsia="zh-CN"/>
              </w:rPr>
              <w:t xml:space="preserve">: </w:t>
            </w:r>
            <w:r>
              <w:rPr>
                <w:lang w:eastAsia="zh-CN"/>
              </w:rPr>
              <w:t>nCGI</w:t>
            </w:r>
            <w:r w:rsidRPr="00F11966">
              <w:rPr>
                <w:lang w:eastAsia="zh-CN"/>
              </w:rPr>
              <w:t xml:space="preserve"> shall not be ignored.</w:t>
            </w:r>
          </w:p>
        </w:tc>
        <w:tc>
          <w:tcPr>
            <w:tcW w:w="456" w:type="dxa"/>
          </w:tcPr>
          <w:p w14:paraId="18629C90" w14:textId="77777777" w:rsidR="00172580" w:rsidRDefault="00172580" w:rsidP="00887698">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282" w:name="_Toc129881376"/>
      <w:r>
        <w:t>7.3.3.2.7</w:t>
      </w:r>
      <w:r>
        <w:tab/>
        <w:t>Type: N3GALocation</w:t>
      </w:r>
      <w:bookmarkEnd w:id="282"/>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283" w:name="_Toc129881377"/>
      <w:r>
        <w:t>7.3.3.2.8</w:t>
      </w:r>
      <w:r>
        <w:tab/>
        <w:t>Type: UTRALocation</w:t>
      </w:r>
      <w:bookmarkEnd w:id="283"/>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77777777" w:rsidR="00172580" w:rsidRPr="00760004" w:rsidRDefault="00172580" w:rsidP="00887698">
            <w:pPr>
              <w:pStyle w:val="TAL"/>
            </w:pPr>
            <w:r>
              <w:t>AgeOfLocation</w:t>
            </w:r>
          </w:p>
        </w:tc>
        <w:tc>
          <w:tcPr>
            <w:tcW w:w="576" w:type="dxa"/>
          </w:tcPr>
          <w:p w14:paraId="352323EC" w14:textId="77777777" w:rsidR="00172580" w:rsidRPr="00760004" w:rsidRDefault="00172580" w:rsidP="00887698">
            <w:pPr>
              <w:pStyle w:val="TAL"/>
            </w:pPr>
            <w:r>
              <w:t>0..1</w:t>
            </w:r>
          </w:p>
        </w:tc>
        <w:tc>
          <w:tcPr>
            <w:tcW w:w="4950" w:type="dxa"/>
          </w:tcPr>
          <w:p w14:paraId="2025D673"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284" w:name="_Toc129881378"/>
      <w:r>
        <w:t>7.3.3.2.9</w:t>
      </w:r>
      <w:r>
        <w:tab/>
        <w:t>Type: GERALocation</w:t>
      </w:r>
      <w:bookmarkEnd w:id="284"/>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77777777" w:rsidR="00172580" w:rsidRPr="00760004" w:rsidRDefault="00172580" w:rsidP="00887698">
            <w:pPr>
              <w:pStyle w:val="TAL"/>
            </w:pPr>
            <w:r>
              <w:t>AgeOfLocation</w:t>
            </w:r>
          </w:p>
        </w:tc>
        <w:tc>
          <w:tcPr>
            <w:tcW w:w="630" w:type="dxa"/>
          </w:tcPr>
          <w:p w14:paraId="4097028B" w14:textId="77777777" w:rsidR="00172580" w:rsidRPr="00760004" w:rsidRDefault="00172580" w:rsidP="00887698">
            <w:pPr>
              <w:pStyle w:val="TAL"/>
            </w:pPr>
            <w:r>
              <w:t>0..1</w:t>
            </w:r>
          </w:p>
        </w:tc>
        <w:tc>
          <w:tcPr>
            <w:tcW w:w="4500" w:type="dxa"/>
          </w:tcPr>
          <w:p w14:paraId="7C4976A5"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285" w:name="_Toc129881379"/>
      <w:r>
        <w:t>7.3.3.2.10</w:t>
      </w:r>
      <w:r>
        <w:tab/>
        <w:t>Type: GeographicArea</w:t>
      </w:r>
      <w:bookmarkEnd w:id="285"/>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286" w:name="_Toc129881380"/>
      <w:r>
        <w:t>7.3.3.2.11</w:t>
      </w:r>
      <w:r>
        <w:tab/>
        <w:t>Type: Point</w:t>
      </w:r>
      <w:bookmarkEnd w:id="286"/>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77777777" w:rsidR="00172580" w:rsidRDefault="00172580" w:rsidP="00172580">
      <w:pPr>
        <w:pStyle w:val="Heading5"/>
      </w:pPr>
      <w:bookmarkStart w:id="287" w:name="_Toc129881381"/>
      <w:r>
        <w:t>7.3.3.2.12</w:t>
      </w:r>
      <w:r>
        <w:tab/>
        <w:t>Type: geoCoord</w:t>
      </w:r>
      <w:bookmarkEnd w:id="287"/>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77777777" w:rsidR="00172580" w:rsidRDefault="00172580" w:rsidP="00887698">
            <w:pPr>
              <w:pStyle w:val="TAL"/>
            </w:pPr>
            <w:r>
              <w:t>NOTE: The order of the latitude and longitude parameters in the localy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288" w:name="_Toc129881382"/>
      <w:r>
        <w:t>7.3.3.2.13</w:t>
      </w:r>
      <w:r>
        <w:tab/>
        <w:t>Type: PointUncertaintyCircle</w:t>
      </w:r>
      <w:bookmarkEnd w:id="288"/>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77777777" w:rsidR="00172580" w:rsidRPr="004C4F20" w:rsidRDefault="00172580" w:rsidP="00887698">
            <w:pPr>
              <w:pStyle w:val="TAL"/>
              <w:rPr>
                <w:rFonts w:cs="Arial"/>
                <w:szCs w:val="18"/>
              </w:rPr>
            </w:pPr>
            <w:r>
              <w:rPr>
                <w:rFonts w:cs="Arial"/>
                <w:szCs w:val="18"/>
              </w:rPr>
              <w:t>Indicates the geographic point for the center of the circle represented by its longitude and latitude.</w:t>
            </w:r>
          </w:p>
        </w:tc>
        <w:tc>
          <w:tcPr>
            <w:tcW w:w="456" w:type="dxa"/>
          </w:tcPr>
          <w:p w14:paraId="1DAB9184" w14:textId="77777777" w:rsidR="00172580" w:rsidRPr="00760004" w:rsidRDefault="00172580" w:rsidP="00887698">
            <w:pPr>
              <w:pStyle w:val="TAL"/>
            </w:pPr>
            <w:r>
              <w:t>M</w:t>
            </w:r>
          </w:p>
        </w:tc>
      </w:tr>
      <w:tr w:rsidR="00172580" w:rsidRPr="00760004" w14:paraId="587CF010" w14:textId="77777777" w:rsidTr="00887698">
        <w:trPr>
          <w:jc w:val="center"/>
        </w:trPr>
        <w:tc>
          <w:tcPr>
            <w:tcW w:w="2155" w:type="dxa"/>
          </w:tcPr>
          <w:p w14:paraId="70C20988" w14:textId="77777777" w:rsidR="00172580" w:rsidRDefault="00172580" w:rsidP="00887698">
            <w:pPr>
              <w:pStyle w:val="TAL"/>
            </w:pPr>
            <w:r>
              <w:t>uncertainty</w:t>
            </w:r>
          </w:p>
        </w:tc>
        <w:tc>
          <w:tcPr>
            <w:tcW w:w="2160" w:type="dxa"/>
          </w:tcPr>
          <w:p w14:paraId="5EF48DF5" w14:textId="77777777" w:rsidR="00172580" w:rsidRDefault="00172580" w:rsidP="00887698">
            <w:pPr>
              <w:pStyle w:val="TAL"/>
              <w:rPr>
                <w:rFonts w:cs="Arial"/>
                <w:szCs w:val="18"/>
                <w:lang w:val="fr-FR"/>
              </w:rPr>
            </w:pPr>
            <w:r>
              <w:rPr>
                <w:rFonts w:cs="Arial"/>
                <w:szCs w:val="18"/>
                <w:lang w:val="fr-FR"/>
              </w:rPr>
              <w:t>Uncertainty</w:t>
            </w:r>
          </w:p>
        </w:tc>
        <w:tc>
          <w:tcPr>
            <w:tcW w:w="630" w:type="dxa"/>
          </w:tcPr>
          <w:p w14:paraId="66F6CB0A" w14:textId="77777777" w:rsidR="00172580" w:rsidRDefault="00172580" w:rsidP="00887698">
            <w:pPr>
              <w:pStyle w:val="TAL"/>
              <w:rPr>
                <w:rFonts w:cs="Arial"/>
                <w:szCs w:val="18"/>
                <w:lang w:val="fr-FR"/>
              </w:rPr>
            </w:pPr>
            <w:r>
              <w:rPr>
                <w:rFonts w:cs="Arial"/>
                <w:szCs w:val="18"/>
                <w:lang w:val="fr-FR"/>
              </w:rPr>
              <w:t>1</w:t>
            </w:r>
          </w:p>
        </w:tc>
        <w:tc>
          <w:tcPr>
            <w:tcW w:w="4230" w:type="dxa"/>
          </w:tcPr>
          <w:p w14:paraId="24D83313" w14:textId="77777777" w:rsidR="00172580" w:rsidRDefault="00172580" w:rsidP="00887698">
            <w:pPr>
              <w:pStyle w:val="TAL"/>
              <w:rPr>
                <w:rFonts w:cs="Arial"/>
                <w:szCs w:val="18"/>
              </w:rPr>
            </w:pPr>
            <w:r>
              <w:rPr>
                <w:rFonts w:cs="Arial"/>
                <w:szCs w:val="18"/>
              </w:rPr>
              <w:t>This parameter has been deprecated and shall always be set to 0.</w:t>
            </w:r>
          </w:p>
        </w:tc>
        <w:tc>
          <w:tcPr>
            <w:tcW w:w="456" w:type="dxa"/>
          </w:tcPr>
          <w:p w14:paraId="152C1DB9" w14:textId="77777777" w:rsidR="00172580" w:rsidRDefault="00172580" w:rsidP="00887698">
            <w:pPr>
              <w:pStyle w:val="TAL"/>
            </w:pPr>
            <w:r>
              <w:t>M</w:t>
            </w:r>
          </w:p>
        </w:tc>
      </w:tr>
      <w:tr w:rsidR="00172580" w:rsidRPr="00760004" w14:paraId="4EC53483" w14:textId="77777777" w:rsidTr="00887698">
        <w:trPr>
          <w:jc w:val="center"/>
        </w:trPr>
        <w:tc>
          <w:tcPr>
            <w:tcW w:w="2155" w:type="dxa"/>
          </w:tcPr>
          <w:p w14:paraId="4C1275F2" w14:textId="77777777" w:rsidR="00172580" w:rsidRDefault="00172580" w:rsidP="00887698">
            <w:pPr>
              <w:pStyle w:val="TAL"/>
            </w:pPr>
            <w:r>
              <w:t>uncertaintySBI</w:t>
            </w:r>
          </w:p>
        </w:tc>
        <w:tc>
          <w:tcPr>
            <w:tcW w:w="2160" w:type="dxa"/>
          </w:tcPr>
          <w:p w14:paraId="7B43A079"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6C7040CF" w14:textId="77777777" w:rsidR="00172580" w:rsidRDefault="00172580" w:rsidP="00887698">
            <w:pPr>
              <w:pStyle w:val="TAL"/>
              <w:rPr>
                <w:rFonts w:cs="Arial"/>
                <w:szCs w:val="18"/>
                <w:lang w:val="fr-FR"/>
              </w:rPr>
            </w:pPr>
            <w:r>
              <w:rPr>
                <w:rFonts w:cs="Arial"/>
                <w:szCs w:val="18"/>
                <w:lang w:val="fr-FR"/>
              </w:rPr>
              <w:t>0..1</w:t>
            </w:r>
          </w:p>
        </w:tc>
        <w:tc>
          <w:tcPr>
            <w:tcW w:w="4230" w:type="dxa"/>
          </w:tcPr>
          <w:p w14:paraId="297332F9" w14:textId="77777777" w:rsidR="00172580" w:rsidRDefault="00172580" w:rsidP="00887698">
            <w:pPr>
              <w:pStyle w:val="TAL"/>
              <w:rPr>
                <w:rFonts w:cs="Arial"/>
                <w:szCs w:val="18"/>
              </w:rPr>
            </w:pPr>
            <w:r>
              <w:rPr>
                <w:rFonts w:cs="Arial"/>
                <w:szCs w:val="18"/>
              </w:rPr>
              <w:t>Indicates the radius of the uncertainty circle. Expressed in meters.</w:t>
            </w:r>
          </w:p>
        </w:tc>
        <w:tc>
          <w:tcPr>
            <w:tcW w:w="456" w:type="dxa"/>
          </w:tcPr>
          <w:p w14:paraId="437731FB" w14:textId="77777777" w:rsidR="00172580" w:rsidRDefault="00172580" w:rsidP="00887698">
            <w:pPr>
              <w:pStyle w:val="TAL"/>
            </w:pPr>
            <w:r>
              <w:t>M</w:t>
            </w:r>
          </w:p>
        </w:tc>
      </w:tr>
    </w:tbl>
    <w:p w14:paraId="7E7C669E" w14:textId="77777777" w:rsidR="00172580" w:rsidRDefault="00172580" w:rsidP="00172580"/>
    <w:p w14:paraId="0579C439" w14:textId="77777777" w:rsidR="00172580" w:rsidRDefault="00172580" w:rsidP="00172580">
      <w:pPr>
        <w:pStyle w:val="Heading5"/>
      </w:pPr>
      <w:bookmarkStart w:id="289" w:name="_Toc129881383"/>
      <w:r>
        <w:t>7.3.3.2.14</w:t>
      </w:r>
      <w:r>
        <w:tab/>
        <w:t>Type: PointUncertaintyEllipse</w:t>
      </w:r>
      <w:bookmarkEnd w:id="289"/>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77777777" w:rsidR="00172580" w:rsidRPr="004C4F20" w:rsidRDefault="00172580" w:rsidP="00887698">
            <w:pPr>
              <w:pStyle w:val="TAL"/>
              <w:rPr>
                <w:rFonts w:cs="Arial"/>
                <w:szCs w:val="18"/>
              </w:rPr>
            </w:pPr>
            <w:r>
              <w:rPr>
                <w:rFonts w:cs="Arial"/>
                <w:szCs w:val="18"/>
              </w:rPr>
              <w:t>Indicates a geographic point for the center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290" w:name="_Toc129881384"/>
      <w:r>
        <w:t>7.3.3.2.15</w:t>
      </w:r>
      <w:r>
        <w:tab/>
        <w:t>Type: UncertaintyEllipse</w:t>
      </w:r>
      <w:bookmarkEnd w:id="290"/>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172580" w:rsidRPr="00760004" w14:paraId="77D30D9F" w14:textId="77777777" w:rsidTr="00887698">
        <w:trPr>
          <w:jc w:val="center"/>
        </w:trPr>
        <w:tc>
          <w:tcPr>
            <w:tcW w:w="1435" w:type="dxa"/>
          </w:tcPr>
          <w:p w14:paraId="1FB4B6C9" w14:textId="77777777" w:rsidR="00172580" w:rsidRPr="00760004" w:rsidRDefault="00172580" w:rsidP="00887698">
            <w:pPr>
              <w:pStyle w:val="TAH"/>
            </w:pPr>
            <w:r w:rsidRPr="00760004">
              <w:t>Field name</w:t>
            </w:r>
          </w:p>
        </w:tc>
        <w:tc>
          <w:tcPr>
            <w:tcW w:w="1350" w:type="dxa"/>
          </w:tcPr>
          <w:p w14:paraId="72D4F883" w14:textId="77777777" w:rsidR="00172580" w:rsidRPr="00760004" w:rsidRDefault="00172580" w:rsidP="00887698">
            <w:pPr>
              <w:pStyle w:val="TAH"/>
            </w:pPr>
            <w:r>
              <w:t>Type</w:t>
            </w:r>
          </w:p>
        </w:tc>
        <w:tc>
          <w:tcPr>
            <w:tcW w:w="630" w:type="dxa"/>
          </w:tcPr>
          <w:p w14:paraId="6F4E9BF8" w14:textId="77777777" w:rsidR="00172580" w:rsidRPr="00760004" w:rsidRDefault="00172580" w:rsidP="00887698">
            <w:pPr>
              <w:pStyle w:val="TAH"/>
            </w:pPr>
            <w:r>
              <w:t>Cardinality</w:t>
            </w:r>
          </w:p>
        </w:tc>
        <w:tc>
          <w:tcPr>
            <w:tcW w:w="5760" w:type="dxa"/>
          </w:tcPr>
          <w:p w14:paraId="35C265F7" w14:textId="77777777" w:rsidR="00172580" w:rsidRPr="00760004" w:rsidRDefault="00172580" w:rsidP="00887698">
            <w:pPr>
              <w:pStyle w:val="TAH"/>
            </w:pPr>
            <w:r w:rsidRPr="00760004">
              <w:t>Description</w:t>
            </w:r>
          </w:p>
        </w:tc>
        <w:tc>
          <w:tcPr>
            <w:tcW w:w="456" w:type="dxa"/>
          </w:tcPr>
          <w:p w14:paraId="7DCE8BB8" w14:textId="77777777" w:rsidR="00172580" w:rsidRPr="00760004" w:rsidRDefault="00172580" w:rsidP="00887698">
            <w:pPr>
              <w:pStyle w:val="TAH"/>
            </w:pPr>
            <w:r w:rsidRPr="00760004">
              <w:t>M/C/O</w:t>
            </w:r>
          </w:p>
        </w:tc>
      </w:tr>
      <w:tr w:rsidR="00172580" w:rsidRPr="00760004" w14:paraId="7A7A69DF" w14:textId="77777777" w:rsidTr="00887698">
        <w:trPr>
          <w:jc w:val="center"/>
        </w:trPr>
        <w:tc>
          <w:tcPr>
            <w:tcW w:w="1435" w:type="dxa"/>
          </w:tcPr>
          <w:p w14:paraId="76BE8FA9" w14:textId="77777777" w:rsidR="00172580" w:rsidRPr="00760004" w:rsidRDefault="00172580" w:rsidP="00887698">
            <w:pPr>
              <w:pStyle w:val="TAL"/>
            </w:pPr>
            <w:r>
              <w:t>semiMajor</w:t>
            </w:r>
          </w:p>
        </w:tc>
        <w:tc>
          <w:tcPr>
            <w:tcW w:w="1350" w:type="dxa"/>
          </w:tcPr>
          <w:p w14:paraId="079A2CD3" w14:textId="77777777" w:rsidR="00172580" w:rsidRPr="002C2C01" w:rsidRDefault="00172580" w:rsidP="00887698">
            <w:pPr>
              <w:pStyle w:val="TAL"/>
              <w:rPr>
                <w:rFonts w:cs="Arial"/>
                <w:szCs w:val="18"/>
                <w:lang w:val="fr-FR"/>
              </w:rPr>
            </w:pPr>
            <w:r>
              <w:rPr>
                <w:rFonts w:cs="Arial"/>
                <w:szCs w:val="18"/>
                <w:lang w:val="fr-FR"/>
              </w:rPr>
              <w:t>Uncertainty</w:t>
            </w:r>
          </w:p>
        </w:tc>
        <w:tc>
          <w:tcPr>
            <w:tcW w:w="630" w:type="dxa"/>
          </w:tcPr>
          <w:p w14:paraId="40B659D1" w14:textId="77777777" w:rsidR="00172580" w:rsidRPr="002C2C01" w:rsidRDefault="00172580" w:rsidP="00887698">
            <w:pPr>
              <w:pStyle w:val="TAL"/>
              <w:rPr>
                <w:rFonts w:cs="Arial"/>
                <w:szCs w:val="18"/>
                <w:lang w:val="fr-FR"/>
              </w:rPr>
            </w:pPr>
            <w:r>
              <w:rPr>
                <w:rFonts w:cs="Arial"/>
                <w:szCs w:val="18"/>
                <w:lang w:val="fr-FR"/>
              </w:rPr>
              <w:t>1</w:t>
            </w:r>
          </w:p>
        </w:tc>
        <w:tc>
          <w:tcPr>
            <w:tcW w:w="5760" w:type="dxa"/>
          </w:tcPr>
          <w:p w14:paraId="2EA0857D" w14:textId="77777777" w:rsidR="00172580" w:rsidRPr="004C4F20" w:rsidRDefault="00172580" w:rsidP="00887698">
            <w:pPr>
              <w:pStyle w:val="TAL"/>
              <w:rPr>
                <w:rFonts w:cs="Arial"/>
                <w:szCs w:val="18"/>
              </w:rPr>
            </w:pPr>
            <w:r>
              <w:rPr>
                <w:rFonts w:cs="Arial"/>
                <w:szCs w:val="18"/>
              </w:rPr>
              <w:t>This parameter has been deprecated and shall always be set to 0.</w:t>
            </w:r>
          </w:p>
        </w:tc>
        <w:tc>
          <w:tcPr>
            <w:tcW w:w="456" w:type="dxa"/>
          </w:tcPr>
          <w:p w14:paraId="5F2DC8BA" w14:textId="77777777" w:rsidR="00172580" w:rsidRPr="00760004" w:rsidRDefault="00172580" w:rsidP="00887698">
            <w:pPr>
              <w:pStyle w:val="TAL"/>
            </w:pPr>
            <w:r>
              <w:t>M</w:t>
            </w:r>
          </w:p>
        </w:tc>
      </w:tr>
      <w:tr w:rsidR="00172580" w:rsidRPr="00760004" w14:paraId="33428FDD" w14:textId="77777777" w:rsidTr="00887698">
        <w:trPr>
          <w:jc w:val="center"/>
        </w:trPr>
        <w:tc>
          <w:tcPr>
            <w:tcW w:w="1435" w:type="dxa"/>
          </w:tcPr>
          <w:p w14:paraId="453C9C34" w14:textId="77777777" w:rsidR="00172580" w:rsidRDefault="00172580" w:rsidP="00887698">
            <w:pPr>
              <w:pStyle w:val="TAL"/>
            </w:pPr>
            <w:r>
              <w:t>semiMinor</w:t>
            </w:r>
          </w:p>
        </w:tc>
        <w:tc>
          <w:tcPr>
            <w:tcW w:w="1350" w:type="dxa"/>
          </w:tcPr>
          <w:p w14:paraId="41414B09" w14:textId="77777777" w:rsidR="00172580" w:rsidRDefault="00172580" w:rsidP="00887698">
            <w:pPr>
              <w:pStyle w:val="TAL"/>
              <w:rPr>
                <w:rFonts w:cs="Arial"/>
                <w:szCs w:val="18"/>
                <w:lang w:val="fr-FR"/>
              </w:rPr>
            </w:pPr>
            <w:r>
              <w:rPr>
                <w:rFonts w:cs="Arial"/>
                <w:szCs w:val="18"/>
                <w:lang w:val="fr-FR"/>
              </w:rPr>
              <w:t>Uncertainty</w:t>
            </w:r>
          </w:p>
        </w:tc>
        <w:tc>
          <w:tcPr>
            <w:tcW w:w="630" w:type="dxa"/>
          </w:tcPr>
          <w:p w14:paraId="00E87170" w14:textId="77777777" w:rsidR="00172580" w:rsidRDefault="00172580" w:rsidP="00887698">
            <w:pPr>
              <w:pStyle w:val="TAL"/>
              <w:rPr>
                <w:rFonts w:cs="Arial"/>
                <w:szCs w:val="18"/>
                <w:lang w:val="fr-FR"/>
              </w:rPr>
            </w:pPr>
            <w:r>
              <w:rPr>
                <w:rFonts w:cs="Arial"/>
                <w:szCs w:val="18"/>
                <w:lang w:val="fr-FR"/>
              </w:rPr>
              <w:t>1</w:t>
            </w:r>
          </w:p>
        </w:tc>
        <w:tc>
          <w:tcPr>
            <w:tcW w:w="5760" w:type="dxa"/>
          </w:tcPr>
          <w:p w14:paraId="70548F01" w14:textId="77777777" w:rsidR="00172580" w:rsidRDefault="00172580" w:rsidP="00887698">
            <w:pPr>
              <w:pStyle w:val="TAL"/>
              <w:rPr>
                <w:rFonts w:cs="Arial"/>
                <w:szCs w:val="18"/>
              </w:rPr>
            </w:pPr>
            <w:r>
              <w:rPr>
                <w:rFonts w:cs="Arial"/>
                <w:szCs w:val="18"/>
              </w:rPr>
              <w:t>This parameter has been deprecated and shall always be set to 0.</w:t>
            </w:r>
          </w:p>
        </w:tc>
        <w:tc>
          <w:tcPr>
            <w:tcW w:w="456" w:type="dxa"/>
          </w:tcPr>
          <w:p w14:paraId="76FF17D7" w14:textId="77777777" w:rsidR="00172580" w:rsidRDefault="00172580" w:rsidP="00887698">
            <w:pPr>
              <w:pStyle w:val="TAL"/>
            </w:pPr>
            <w:r>
              <w:t>M</w:t>
            </w:r>
          </w:p>
        </w:tc>
      </w:tr>
      <w:tr w:rsidR="00172580" w:rsidRPr="00760004" w14:paraId="6BBA56C2" w14:textId="77777777" w:rsidTr="00887698">
        <w:trPr>
          <w:jc w:val="center"/>
        </w:trPr>
        <w:tc>
          <w:tcPr>
            <w:tcW w:w="1435" w:type="dxa"/>
          </w:tcPr>
          <w:p w14:paraId="1B95D566" w14:textId="77777777" w:rsidR="00172580" w:rsidRDefault="00172580" w:rsidP="00887698">
            <w:pPr>
              <w:pStyle w:val="TAL"/>
            </w:pPr>
            <w:r>
              <w:t>orientationMajor</w:t>
            </w:r>
          </w:p>
        </w:tc>
        <w:tc>
          <w:tcPr>
            <w:tcW w:w="1350" w:type="dxa"/>
          </w:tcPr>
          <w:p w14:paraId="5E2861CD" w14:textId="77777777" w:rsidR="00172580" w:rsidRDefault="00172580" w:rsidP="00887698">
            <w:pPr>
              <w:pStyle w:val="TAL"/>
              <w:rPr>
                <w:rFonts w:cs="Arial"/>
                <w:szCs w:val="18"/>
                <w:lang w:val="fr-FR"/>
              </w:rPr>
            </w:pPr>
            <w:r>
              <w:rPr>
                <w:rFonts w:cs="Arial"/>
                <w:szCs w:val="18"/>
                <w:lang w:val="fr-FR"/>
              </w:rPr>
              <w:t>Orientation</w:t>
            </w:r>
          </w:p>
        </w:tc>
        <w:tc>
          <w:tcPr>
            <w:tcW w:w="630" w:type="dxa"/>
          </w:tcPr>
          <w:p w14:paraId="4E3CD4B5" w14:textId="77777777" w:rsidR="00172580" w:rsidRDefault="00172580" w:rsidP="00887698">
            <w:pPr>
              <w:pStyle w:val="TAL"/>
              <w:rPr>
                <w:rFonts w:cs="Arial"/>
                <w:szCs w:val="18"/>
                <w:lang w:val="fr-FR"/>
              </w:rPr>
            </w:pPr>
            <w:r>
              <w:rPr>
                <w:rFonts w:cs="Arial"/>
                <w:szCs w:val="18"/>
                <w:lang w:val="fr-FR"/>
              </w:rPr>
              <w:t>1</w:t>
            </w:r>
          </w:p>
        </w:tc>
        <w:tc>
          <w:tcPr>
            <w:tcW w:w="5760" w:type="dxa"/>
          </w:tcPr>
          <w:p w14:paraId="0EB8F86D" w14:textId="77777777" w:rsidR="00172580" w:rsidRDefault="00172580" w:rsidP="00887698">
            <w:pPr>
              <w:pStyle w:val="TAL"/>
              <w:rPr>
                <w:rFonts w:cs="Arial"/>
                <w:szCs w:val="18"/>
              </w:rPr>
            </w:pPr>
            <w:r>
              <w:rPr>
                <w:rFonts w:cs="Arial"/>
                <w:szCs w:val="18"/>
              </w:rPr>
              <w:t>Indicates the orientation of the major axis in degrees.</w:t>
            </w:r>
          </w:p>
        </w:tc>
        <w:tc>
          <w:tcPr>
            <w:tcW w:w="456" w:type="dxa"/>
          </w:tcPr>
          <w:p w14:paraId="691F2AD0" w14:textId="77777777" w:rsidR="00172580" w:rsidRDefault="00172580" w:rsidP="00887698">
            <w:pPr>
              <w:pStyle w:val="TAL"/>
            </w:pPr>
            <w:r>
              <w:t>M</w:t>
            </w:r>
          </w:p>
        </w:tc>
      </w:tr>
      <w:tr w:rsidR="00172580" w:rsidRPr="00760004" w14:paraId="4DC96856" w14:textId="77777777" w:rsidTr="00887698">
        <w:trPr>
          <w:jc w:val="center"/>
        </w:trPr>
        <w:tc>
          <w:tcPr>
            <w:tcW w:w="1435" w:type="dxa"/>
          </w:tcPr>
          <w:p w14:paraId="669F5193" w14:textId="77777777" w:rsidR="00172580" w:rsidRDefault="00172580" w:rsidP="00887698">
            <w:pPr>
              <w:pStyle w:val="TAL"/>
            </w:pPr>
            <w:r>
              <w:t>semiMajorSBI</w:t>
            </w:r>
          </w:p>
        </w:tc>
        <w:tc>
          <w:tcPr>
            <w:tcW w:w="1350" w:type="dxa"/>
          </w:tcPr>
          <w:p w14:paraId="09097369"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4A9D320D" w14:textId="77777777" w:rsidR="00172580" w:rsidRDefault="00172580" w:rsidP="00887698">
            <w:pPr>
              <w:pStyle w:val="TAL"/>
              <w:rPr>
                <w:rFonts w:cs="Arial"/>
                <w:szCs w:val="18"/>
                <w:lang w:val="fr-FR"/>
              </w:rPr>
            </w:pPr>
            <w:r>
              <w:rPr>
                <w:rFonts w:cs="Arial"/>
                <w:szCs w:val="18"/>
                <w:lang w:val="fr-FR"/>
              </w:rPr>
              <w:t>1</w:t>
            </w:r>
          </w:p>
        </w:tc>
        <w:tc>
          <w:tcPr>
            <w:tcW w:w="5760" w:type="dxa"/>
          </w:tcPr>
          <w:p w14:paraId="0B95EB53" w14:textId="77777777" w:rsidR="00172580" w:rsidRDefault="00172580" w:rsidP="00887698">
            <w:pPr>
              <w:pStyle w:val="TAL"/>
              <w:rPr>
                <w:rFonts w:cs="Arial"/>
                <w:szCs w:val="18"/>
              </w:rPr>
            </w:pPr>
            <w:r>
              <w:rPr>
                <w:rFonts w:cs="Arial"/>
                <w:szCs w:val="18"/>
              </w:rPr>
              <w:t>Indicates the semi-major axis of the uncertainty ellipse in meters.</w:t>
            </w:r>
          </w:p>
        </w:tc>
        <w:tc>
          <w:tcPr>
            <w:tcW w:w="456" w:type="dxa"/>
          </w:tcPr>
          <w:p w14:paraId="11719763" w14:textId="77777777" w:rsidR="00172580" w:rsidRDefault="00172580" w:rsidP="00887698">
            <w:pPr>
              <w:pStyle w:val="TAL"/>
            </w:pPr>
            <w:r>
              <w:t>M</w:t>
            </w:r>
          </w:p>
        </w:tc>
      </w:tr>
      <w:tr w:rsidR="00172580" w:rsidRPr="00760004" w14:paraId="21088F2F" w14:textId="77777777" w:rsidTr="00887698">
        <w:trPr>
          <w:jc w:val="center"/>
        </w:trPr>
        <w:tc>
          <w:tcPr>
            <w:tcW w:w="1435" w:type="dxa"/>
          </w:tcPr>
          <w:p w14:paraId="42B48DFF" w14:textId="77777777" w:rsidR="00172580" w:rsidRDefault="00172580" w:rsidP="00887698">
            <w:pPr>
              <w:pStyle w:val="TAL"/>
            </w:pPr>
            <w:r>
              <w:t>semiMinorSBI</w:t>
            </w:r>
          </w:p>
        </w:tc>
        <w:tc>
          <w:tcPr>
            <w:tcW w:w="1350" w:type="dxa"/>
          </w:tcPr>
          <w:p w14:paraId="23B858EA"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7237C459" w14:textId="77777777" w:rsidR="00172580" w:rsidRDefault="00172580" w:rsidP="00887698">
            <w:pPr>
              <w:pStyle w:val="TAL"/>
              <w:rPr>
                <w:rFonts w:cs="Arial"/>
                <w:szCs w:val="18"/>
                <w:lang w:val="fr-FR"/>
              </w:rPr>
            </w:pPr>
            <w:r>
              <w:rPr>
                <w:rFonts w:cs="Arial"/>
                <w:szCs w:val="18"/>
                <w:lang w:val="fr-FR"/>
              </w:rPr>
              <w:t>1</w:t>
            </w:r>
          </w:p>
        </w:tc>
        <w:tc>
          <w:tcPr>
            <w:tcW w:w="5760" w:type="dxa"/>
          </w:tcPr>
          <w:p w14:paraId="60748523" w14:textId="77777777" w:rsidR="00172580" w:rsidRDefault="00172580" w:rsidP="00887698">
            <w:pPr>
              <w:pStyle w:val="TAL"/>
              <w:rPr>
                <w:rFonts w:cs="Arial"/>
                <w:szCs w:val="18"/>
              </w:rPr>
            </w:pPr>
            <w:r>
              <w:rPr>
                <w:rFonts w:cs="Arial"/>
                <w:szCs w:val="18"/>
              </w:rPr>
              <w:t>Indicates the semi-minor axis of the uncertainty ellipse in meters.</w:t>
            </w:r>
          </w:p>
        </w:tc>
        <w:tc>
          <w:tcPr>
            <w:tcW w:w="456" w:type="dxa"/>
          </w:tcPr>
          <w:p w14:paraId="712484D3" w14:textId="77777777" w:rsidR="00172580" w:rsidRDefault="00172580" w:rsidP="00887698">
            <w:pPr>
              <w:pStyle w:val="TAL"/>
            </w:pPr>
            <w:r>
              <w:t>M</w:t>
            </w:r>
          </w:p>
        </w:tc>
      </w:tr>
    </w:tbl>
    <w:p w14:paraId="6069D3B7" w14:textId="77777777" w:rsidR="00172580" w:rsidRDefault="00172580" w:rsidP="00172580"/>
    <w:p w14:paraId="56EC04EC" w14:textId="77777777" w:rsidR="00172580" w:rsidRDefault="00172580" w:rsidP="00172580">
      <w:pPr>
        <w:pStyle w:val="Heading5"/>
      </w:pPr>
      <w:bookmarkStart w:id="291" w:name="_Toc129881385"/>
      <w:r>
        <w:t>7.3.3.2.16</w:t>
      </w:r>
      <w:r>
        <w:tab/>
        <w:t>Type: Polygon</w:t>
      </w:r>
      <w:bookmarkEnd w:id="291"/>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292" w:name="_Toc129881386"/>
      <w:r>
        <w:t>7.3.3.2.17</w:t>
      </w:r>
      <w:r>
        <w:tab/>
        <w:t>Type: PointAltitude</w:t>
      </w:r>
      <w:bookmarkEnd w:id="292"/>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293" w:name="_Toc129881387"/>
      <w:r>
        <w:t>7.3.3.2.18</w:t>
      </w:r>
      <w:r>
        <w:tab/>
        <w:t>Type: PointAltitudeUncertainty</w:t>
      </w:r>
      <w:bookmarkEnd w:id="293"/>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8BFDCB3" w14:textId="77777777" w:rsidTr="00887698">
        <w:trPr>
          <w:jc w:val="center"/>
        </w:trPr>
        <w:tc>
          <w:tcPr>
            <w:tcW w:w="2155" w:type="dxa"/>
          </w:tcPr>
          <w:p w14:paraId="0AF9B455" w14:textId="77777777" w:rsidR="00172580" w:rsidRPr="00760004" w:rsidRDefault="00172580" w:rsidP="00887698">
            <w:pPr>
              <w:pStyle w:val="TAH"/>
            </w:pPr>
            <w:r w:rsidRPr="00760004">
              <w:t>Field name</w:t>
            </w:r>
          </w:p>
        </w:tc>
        <w:tc>
          <w:tcPr>
            <w:tcW w:w="2160" w:type="dxa"/>
          </w:tcPr>
          <w:p w14:paraId="2887E777" w14:textId="77777777" w:rsidR="00172580" w:rsidRPr="00760004" w:rsidRDefault="00172580" w:rsidP="00887698">
            <w:pPr>
              <w:pStyle w:val="TAH"/>
            </w:pPr>
            <w:r>
              <w:t>Type</w:t>
            </w:r>
          </w:p>
        </w:tc>
        <w:tc>
          <w:tcPr>
            <w:tcW w:w="630" w:type="dxa"/>
          </w:tcPr>
          <w:p w14:paraId="00C777C2" w14:textId="77777777" w:rsidR="00172580" w:rsidRPr="00760004" w:rsidRDefault="00172580" w:rsidP="00887698">
            <w:pPr>
              <w:pStyle w:val="TAH"/>
            </w:pPr>
            <w:r>
              <w:t>Cardinality</w:t>
            </w:r>
          </w:p>
        </w:tc>
        <w:tc>
          <w:tcPr>
            <w:tcW w:w="4230" w:type="dxa"/>
          </w:tcPr>
          <w:p w14:paraId="7F49F170" w14:textId="77777777" w:rsidR="00172580" w:rsidRPr="00760004" w:rsidRDefault="00172580" w:rsidP="00887698">
            <w:pPr>
              <w:pStyle w:val="TAH"/>
            </w:pPr>
            <w:r w:rsidRPr="00760004">
              <w:t>Description</w:t>
            </w:r>
          </w:p>
        </w:tc>
        <w:tc>
          <w:tcPr>
            <w:tcW w:w="456" w:type="dxa"/>
          </w:tcPr>
          <w:p w14:paraId="52C05D15" w14:textId="77777777" w:rsidR="00172580" w:rsidRPr="00760004" w:rsidRDefault="00172580" w:rsidP="00887698">
            <w:pPr>
              <w:pStyle w:val="TAH"/>
            </w:pPr>
            <w:r w:rsidRPr="00760004">
              <w:t>M/C/O</w:t>
            </w:r>
          </w:p>
        </w:tc>
      </w:tr>
      <w:tr w:rsidR="00172580" w:rsidRPr="00760004" w14:paraId="1FA9C5AC" w14:textId="77777777" w:rsidTr="00887698">
        <w:trPr>
          <w:jc w:val="center"/>
        </w:trPr>
        <w:tc>
          <w:tcPr>
            <w:tcW w:w="2155" w:type="dxa"/>
          </w:tcPr>
          <w:p w14:paraId="33829259" w14:textId="77777777" w:rsidR="00172580" w:rsidRPr="00760004" w:rsidRDefault="00172580" w:rsidP="00887698">
            <w:pPr>
              <w:pStyle w:val="TAL"/>
            </w:pPr>
            <w:r>
              <w:t>geographicalCoordinates</w:t>
            </w:r>
          </w:p>
        </w:tc>
        <w:tc>
          <w:tcPr>
            <w:tcW w:w="2160" w:type="dxa"/>
          </w:tcPr>
          <w:p w14:paraId="33353993"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EE7CB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2732664C"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538B3CD6" w14:textId="77777777" w:rsidR="00172580" w:rsidRPr="00760004" w:rsidRDefault="00172580" w:rsidP="00887698">
            <w:pPr>
              <w:pStyle w:val="TAL"/>
            </w:pPr>
            <w:r>
              <w:t>M</w:t>
            </w:r>
          </w:p>
        </w:tc>
      </w:tr>
      <w:tr w:rsidR="00172580" w:rsidRPr="00760004" w14:paraId="283522D6" w14:textId="77777777" w:rsidTr="00887698">
        <w:trPr>
          <w:jc w:val="center"/>
        </w:trPr>
        <w:tc>
          <w:tcPr>
            <w:tcW w:w="2155" w:type="dxa"/>
          </w:tcPr>
          <w:p w14:paraId="4F11087D" w14:textId="77777777" w:rsidR="00172580" w:rsidRDefault="00172580" w:rsidP="00887698">
            <w:pPr>
              <w:pStyle w:val="TAL"/>
            </w:pPr>
            <w:r>
              <w:t>altitude</w:t>
            </w:r>
          </w:p>
        </w:tc>
        <w:tc>
          <w:tcPr>
            <w:tcW w:w="2160" w:type="dxa"/>
          </w:tcPr>
          <w:p w14:paraId="5B7F754E"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43C41FA1" w14:textId="77777777" w:rsidR="00172580" w:rsidRDefault="00172580" w:rsidP="00887698">
            <w:pPr>
              <w:pStyle w:val="TAL"/>
              <w:rPr>
                <w:rFonts w:cs="Arial"/>
                <w:szCs w:val="18"/>
                <w:lang w:val="fr-FR"/>
              </w:rPr>
            </w:pPr>
            <w:r>
              <w:rPr>
                <w:rFonts w:cs="Arial"/>
                <w:szCs w:val="18"/>
                <w:lang w:val="fr-FR"/>
              </w:rPr>
              <w:t>1</w:t>
            </w:r>
          </w:p>
        </w:tc>
        <w:tc>
          <w:tcPr>
            <w:tcW w:w="4230" w:type="dxa"/>
          </w:tcPr>
          <w:p w14:paraId="55FE4BB6"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17AB785C" w14:textId="77777777" w:rsidR="00172580" w:rsidRDefault="00172580" w:rsidP="00887698">
            <w:pPr>
              <w:pStyle w:val="TAL"/>
            </w:pPr>
            <w:r>
              <w:t>M</w:t>
            </w:r>
          </w:p>
        </w:tc>
      </w:tr>
      <w:tr w:rsidR="00172580" w:rsidRPr="00760004" w14:paraId="4A916F4E" w14:textId="77777777" w:rsidTr="00887698">
        <w:trPr>
          <w:jc w:val="center"/>
        </w:trPr>
        <w:tc>
          <w:tcPr>
            <w:tcW w:w="2155" w:type="dxa"/>
          </w:tcPr>
          <w:p w14:paraId="1986352D" w14:textId="77777777" w:rsidR="00172580" w:rsidRDefault="00172580" w:rsidP="00887698">
            <w:pPr>
              <w:pStyle w:val="TAL"/>
            </w:pPr>
            <w:r>
              <w:t>uncertaintyEllipse</w:t>
            </w:r>
          </w:p>
        </w:tc>
        <w:tc>
          <w:tcPr>
            <w:tcW w:w="2160" w:type="dxa"/>
          </w:tcPr>
          <w:p w14:paraId="4CB2B31F"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E8E99CE" w14:textId="77777777" w:rsidR="00172580" w:rsidRDefault="00172580" w:rsidP="00887698">
            <w:pPr>
              <w:pStyle w:val="TAL"/>
              <w:rPr>
                <w:rFonts w:cs="Arial"/>
                <w:szCs w:val="18"/>
                <w:lang w:val="fr-FR"/>
              </w:rPr>
            </w:pPr>
            <w:r>
              <w:rPr>
                <w:rFonts w:cs="Arial"/>
                <w:szCs w:val="18"/>
                <w:lang w:val="fr-FR"/>
              </w:rPr>
              <w:t>1</w:t>
            </w:r>
          </w:p>
        </w:tc>
        <w:tc>
          <w:tcPr>
            <w:tcW w:w="4230" w:type="dxa"/>
          </w:tcPr>
          <w:p w14:paraId="3FAF631B" w14:textId="77777777" w:rsidR="00172580" w:rsidRDefault="00172580" w:rsidP="00887698">
            <w:pPr>
              <w:pStyle w:val="TAL"/>
              <w:rPr>
                <w:rFonts w:cs="Arial"/>
                <w:szCs w:val="18"/>
              </w:rPr>
            </w:pPr>
            <w:r>
              <w:rPr>
                <w:rFonts w:cs="Arial"/>
                <w:szCs w:val="18"/>
              </w:rPr>
              <w:t>Describes an uncertainty ellipse.</w:t>
            </w:r>
          </w:p>
        </w:tc>
        <w:tc>
          <w:tcPr>
            <w:tcW w:w="456" w:type="dxa"/>
          </w:tcPr>
          <w:p w14:paraId="4679D29B" w14:textId="77777777" w:rsidR="00172580" w:rsidRDefault="00172580" w:rsidP="00887698">
            <w:pPr>
              <w:pStyle w:val="TAL"/>
            </w:pPr>
            <w:r>
              <w:t>M</w:t>
            </w:r>
          </w:p>
        </w:tc>
      </w:tr>
      <w:tr w:rsidR="00172580" w:rsidRPr="00760004" w14:paraId="5BD1FD53" w14:textId="77777777" w:rsidTr="00887698">
        <w:trPr>
          <w:jc w:val="center"/>
        </w:trPr>
        <w:tc>
          <w:tcPr>
            <w:tcW w:w="2155" w:type="dxa"/>
          </w:tcPr>
          <w:p w14:paraId="4867EBDC" w14:textId="77777777" w:rsidR="00172580" w:rsidRDefault="00172580" w:rsidP="00887698">
            <w:pPr>
              <w:pStyle w:val="TAL"/>
            </w:pPr>
            <w:r>
              <w:t>uncertaintyAltitude</w:t>
            </w:r>
          </w:p>
        </w:tc>
        <w:tc>
          <w:tcPr>
            <w:tcW w:w="2160" w:type="dxa"/>
          </w:tcPr>
          <w:p w14:paraId="55D03FAC" w14:textId="77777777" w:rsidR="00172580" w:rsidRDefault="00172580" w:rsidP="00887698">
            <w:pPr>
              <w:pStyle w:val="TAL"/>
              <w:rPr>
                <w:rFonts w:cs="Arial"/>
                <w:szCs w:val="18"/>
                <w:lang w:val="fr-FR"/>
              </w:rPr>
            </w:pPr>
            <w:r>
              <w:rPr>
                <w:rFonts w:cs="Arial"/>
                <w:szCs w:val="18"/>
                <w:lang w:val="fr-FR"/>
              </w:rPr>
              <w:t>Uncertainty</w:t>
            </w:r>
          </w:p>
        </w:tc>
        <w:tc>
          <w:tcPr>
            <w:tcW w:w="630" w:type="dxa"/>
          </w:tcPr>
          <w:p w14:paraId="312780C7" w14:textId="77777777" w:rsidR="00172580" w:rsidRDefault="00172580" w:rsidP="00887698">
            <w:pPr>
              <w:pStyle w:val="TAL"/>
              <w:rPr>
                <w:rFonts w:cs="Arial"/>
                <w:szCs w:val="18"/>
                <w:lang w:val="fr-FR"/>
              </w:rPr>
            </w:pPr>
            <w:r>
              <w:rPr>
                <w:rFonts w:cs="Arial"/>
                <w:szCs w:val="18"/>
                <w:lang w:val="fr-FR"/>
              </w:rPr>
              <w:t>1</w:t>
            </w:r>
          </w:p>
        </w:tc>
        <w:tc>
          <w:tcPr>
            <w:tcW w:w="4230" w:type="dxa"/>
          </w:tcPr>
          <w:p w14:paraId="53841D38" w14:textId="77777777" w:rsidR="00172580" w:rsidRDefault="00172580" w:rsidP="00887698">
            <w:pPr>
              <w:pStyle w:val="TAL"/>
              <w:rPr>
                <w:rFonts w:cs="Arial"/>
                <w:szCs w:val="18"/>
              </w:rPr>
            </w:pPr>
            <w:r>
              <w:rPr>
                <w:rFonts w:cs="Arial"/>
                <w:szCs w:val="18"/>
              </w:rPr>
              <w:t>This parameter has been deprecated and shall be set to 0.</w:t>
            </w:r>
          </w:p>
        </w:tc>
        <w:tc>
          <w:tcPr>
            <w:tcW w:w="456" w:type="dxa"/>
          </w:tcPr>
          <w:p w14:paraId="0E61DFC3" w14:textId="77777777" w:rsidR="00172580" w:rsidRDefault="00172580" w:rsidP="00887698">
            <w:pPr>
              <w:pStyle w:val="TAL"/>
            </w:pPr>
            <w:r>
              <w:t>M</w:t>
            </w:r>
          </w:p>
        </w:tc>
      </w:tr>
      <w:tr w:rsidR="00172580" w:rsidRPr="00760004" w14:paraId="7F029409" w14:textId="77777777" w:rsidTr="00887698">
        <w:trPr>
          <w:jc w:val="center"/>
        </w:trPr>
        <w:tc>
          <w:tcPr>
            <w:tcW w:w="2155" w:type="dxa"/>
          </w:tcPr>
          <w:p w14:paraId="21F04FEA" w14:textId="77777777" w:rsidR="00172580" w:rsidRDefault="00172580" w:rsidP="00887698">
            <w:pPr>
              <w:pStyle w:val="TAL"/>
            </w:pPr>
            <w:r>
              <w:t>confidence</w:t>
            </w:r>
          </w:p>
        </w:tc>
        <w:tc>
          <w:tcPr>
            <w:tcW w:w="2160" w:type="dxa"/>
          </w:tcPr>
          <w:p w14:paraId="1B369A07"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18BFC61A" w14:textId="77777777" w:rsidR="00172580" w:rsidRDefault="00172580" w:rsidP="00887698">
            <w:pPr>
              <w:pStyle w:val="TAL"/>
              <w:rPr>
                <w:rFonts w:cs="Arial"/>
                <w:szCs w:val="18"/>
                <w:lang w:val="fr-FR"/>
              </w:rPr>
            </w:pPr>
            <w:r>
              <w:rPr>
                <w:rFonts w:cs="Arial"/>
                <w:szCs w:val="18"/>
                <w:lang w:val="fr-FR"/>
              </w:rPr>
              <w:t>1</w:t>
            </w:r>
          </w:p>
        </w:tc>
        <w:tc>
          <w:tcPr>
            <w:tcW w:w="4230" w:type="dxa"/>
          </w:tcPr>
          <w:p w14:paraId="101F98D5"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736DE80" w14:textId="77777777" w:rsidR="00172580" w:rsidRDefault="00172580" w:rsidP="00887698">
            <w:pPr>
              <w:pStyle w:val="TAL"/>
            </w:pPr>
            <w:r>
              <w:t>M</w:t>
            </w:r>
          </w:p>
        </w:tc>
      </w:tr>
      <w:tr w:rsidR="00172580" w:rsidRPr="00760004" w14:paraId="6D1D1FE5" w14:textId="77777777" w:rsidTr="00887698">
        <w:trPr>
          <w:jc w:val="center"/>
        </w:trPr>
        <w:tc>
          <w:tcPr>
            <w:tcW w:w="2155" w:type="dxa"/>
          </w:tcPr>
          <w:p w14:paraId="20F61EAC" w14:textId="77777777" w:rsidR="00172580" w:rsidRDefault="00172580" w:rsidP="00887698">
            <w:pPr>
              <w:pStyle w:val="TAL"/>
            </w:pPr>
            <w:r>
              <w:t>uncertaintyAltitudeSBI</w:t>
            </w:r>
          </w:p>
        </w:tc>
        <w:tc>
          <w:tcPr>
            <w:tcW w:w="2160" w:type="dxa"/>
          </w:tcPr>
          <w:p w14:paraId="1D037AA3"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29848400" w14:textId="77777777" w:rsidR="00172580" w:rsidRDefault="00172580" w:rsidP="00887698">
            <w:pPr>
              <w:pStyle w:val="TAL"/>
              <w:rPr>
                <w:rFonts w:cs="Arial"/>
                <w:szCs w:val="18"/>
                <w:lang w:val="fr-FR"/>
              </w:rPr>
            </w:pPr>
            <w:r>
              <w:rPr>
                <w:rFonts w:cs="Arial"/>
                <w:szCs w:val="18"/>
                <w:lang w:val="fr-FR"/>
              </w:rPr>
              <w:t>1</w:t>
            </w:r>
          </w:p>
        </w:tc>
        <w:tc>
          <w:tcPr>
            <w:tcW w:w="4230" w:type="dxa"/>
          </w:tcPr>
          <w:p w14:paraId="5BC8C419" w14:textId="77777777" w:rsidR="00172580" w:rsidRDefault="00172580" w:rsidP="00887698">
            <w:pPr>
              <w:pStyle w:val="TAL"/>
              <w:rPr>
                <w:rFonts w:cs="Arial"/>
                <w:szCs w:val="18"/>
              </w:rPr>
            </w:pPr>
            <w:r>
              <w:rPr>
                <w:rFonts w:cs="Arial"/>
                <w:szCs w:val="18"/>
              </w:rPr>
              <w:t>Indicates the uncertainty of the altitude in meters.</w:t>
            </w:r>
          </w:p>
        </w:tc>
        <w:tc>
          <w:tcPr>
            <w:tcW w:w="456" w:type="dxa"/>
          </w:tcPr>
          <w:p w14:paraId="4017D397" w14:textId="77777777" w:rsidR="00172580" w:rsidRDefault="00172580" w:rsidP="00887698">
            <w:pPr>
              <w:pStyle w:val="TAL"/>
            </w:pPr>
            <w:r>
              <w:t>M</w:t>
            </w:r>
          </w:p>
        </w:tc>
      </w:tr>
    </w:tbl>
    <w:p w14:paraId="115D7E71" w14:textId="77777777" w:rsidR="00172580" w:rsidRDefault="00172580" w:rsidP="00172580"/>
    <w:p w14:paraId="4AC87E68" w14:textId="77777777" w:rsidR="00172580" w:rsidRDefault="00172580" w:rsidP="00172580">
      <w:pPr>
        <w:pStyle w:val="Heading5"/>
      </w:pPr>
      <w:bookmarkStart w:id="294" w:name="_Toc129881388"/>
      <w:r>
        <w:t>7.3.3.2.19</w:t>
      </w:r>
      <w:r>
        <w:tab/>
        <w:t>Type: EllipsoidArc</w:t>
      </w:r>
      <w:bookmarkEnd w:id="294"/>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08CBC16B" w14:textId="77777777" w:rsidTr="00887698">
        <w:trPr>
          <w:jc w:val="center"/>
        </w:trPr>
        <w:tc>
          <w:tcPr>
            <w:tcW w:w="2155" w:type="dxa"/>
          </w:tcPr>
          <w:p w14:paraId="5BD59DA8" w14:textId="77777777" w:rsidR="00172580" w:rsidRPr="00760004" w:rsidRDefault="00172580" w:rsidP="00887698">
            <w:pPr>
              <w:pStyle w:val="TAH"/>
            </w:pPr>
            <w:r w:rsidRPr="00760004">
              <w:t>Field name</w:t>
            </w:r>
          </w:p>
        </w:tc>
        <w:tc>
          <w:tcPr>
            <w:tcW w:w="2160" w:type="dxa"/>
          </w:tcPr>
          <w:p w14:paraId="2D0E2EAB" w14:textId="77777777" w:rsidR="00172580" w:rsidRPr="00760004" w:rsidRDefault="00172580" w:rsidP="00887698">
            <w:pPr>
              <w:pStyle w:val="TAH"/>
            </w:pPr>
            <w:r>
              <w:t>Type</w:t>
            </w:r>
          </w:p>
        </w:tc>
        <w:tc>
          <w:tcPr>
            <w:tcW w:w="630" w:type="dxa"/>
          </w:tcPr>
          <w:p w14:paraId="14211A89" w14:textId="77777777" w:rsidR="00172580" w:rsidRPr="00760004" w:rsidRDefault="00172580" w:rsidP="00887698">
            <w:pPr>
              <w:pStyle w:val="TAH"/>
            </w:pPr>
            <w:r>
              <w:t>Cardinality</w:t>
            </w:r>
          </w:p>
        </w:tc>
        <w:tc>
          <w:tcPr>
            <w:tcW w:w="4230" w:type="dxa"/>
          </w:tcPr>
          <w:p w14:paraId="5503A706" w14:textId="77777777" w:rsidR="00172580" w:rsidRPr="00760004" w:rsidRDefault="00172580" w:rsidP="00887698">
            <w:pPr>
              <w:pStyle w:val="TAH"/>
            </w:pPr>
            <w:r w:rsidRPr="00760004">
              <w:t>Description</w:t>
            </w:r>
          </w:p>
        </w:tc>
        <w:tc>
          <w:tcPr>
            <w:tcW w:w="456" w:type="dxa"/>
          </w:tcPr>
          <w:p w14:paraId="082B864C" w14:textId="77777777" w:rsidR="00172580" w:rsidRPr="00760004" w:rsidRDefault="00172580" w:rsidP="00887698">
            <w:pPr>
              <w:pStyle w:val="TAH"/>
            </w:pPr>
            <w:r w:rsidRPr="00760004">
              <w:t>M/C/O</w:t>
            </w:r>
          </w:p>
        </w:tc>
      </w:tr>
      <w:tr w:rsidR="00172580" w:rsidRPr="00760004" w14:paraId="75505FD3" w14:textId="77777777" w:rsidTr="00887698">
        <w:trPr>
          <w:jc w:val="center"/>
        </w:trPr>
        <w:tc>
          <w:tcPr>
            <w:tcW w:w="2155" w:type="dxa"/>
          </w:tcPr>
          <w:p w14:paraId="0BC7D501" w14:textId="77777777" w:rsidR="00172580" w:rsidRPr="00760004" w:rsidRDefault="00172580" w:rsidP="00887698">
            <w:pPr>
              <w:pStyle w:val="TAL"/>
            </w:pPr>
            <w:r>
              <w:t>geographicalCoordinates</w:t>
            </w:r>
          </w:p>
        </w:tc>
        <w:tc>
          <w:tcPr>
            <w:tcW w:w="2160" w:type="dxa"/>
          </w:tcPr>
          <w:p w14:paraId="0C434482"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0BA7EB19"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43F2D694"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561EC3F5" w14:textId="77777777" w:rsidR="00172580" w:rsidRPr="00760004" w:rsidRDefault="00172580" w:rsidP="00887698">
            <w:pPr>
              <w:pStyle w:val="TAL"/>
            </w:pPr>
            <w:r>
              <w:t>M</w:t>
            </w:r>
          </w:p>
        </w:tc>
      </w:tr>
      <w:tr w:rsidR="00172580" w:rsidRPr="00760004" w14:paraId="1D39332F" w14:textId="77777777" w:rsidTr="00887698">
        <w:trPr>
          <w:jc w:val="center"/>
        </w:trPr>
        <w:tc>
          <w:tcPr>
            <w:tcW w:w="2155" w:type="dxa"/>
          </w:tcPr>
          <w:p w14:paraId="277908FB" w14:textId="77777777" w:rsidR="00172580" w:rsidRDefault="00172580" w:rsidP="00887698">
            <w:pPr>
              <w:pStyle w:val="TAL"/>
            </w:pPr>
            <w:r>
              <w:t>innerRadius</w:t>
            </w:r>
          </w:p>
        </w:tc>
        <w:tc>
          <w:tcPr>
            <w:tcW w:w="2160" w:type="dxa"/>
          </w:tcPr>
          <w:p w14:paraId="695A4B3D" w14:textId="77777777" w:rsidR="00172580" w:rsidRDefault="00172580" w:rsidP="00887698">
            <w:pPr>
              <w:pStyle w:val="TAL"/>
              <w:rPr>
                <w:rFonts w:cs="Arial"/>
                <w:szCs w:val="18"/>
                <w:lang w:val="fr-FR"/>
              </w:rPr>
            </w:pPr>
            <w:r>
              <w:rPr>
                <w:rFonts w:cs="Arial"/>
                <w:szCs w:val="18"/>
                <w:lang w:val="fr-FR"/>
              </w:rPr>
              <w:t>InnerRadius</w:t>
            </w:r>
          </w:p>
        </w:tc>
        <w:tc>
          <w:tcPr>
            <w:tcW w:w="630" w:type="dxa"/>
          </w:tcPr>
          <w:p w14:paraId="48055CFE" w14:textId="77777777" w:rsidR="00172580" w:rsidRDefault="00172580" w:rsidP="00887698">
            <w:pPr>
              <w:pStyle w:val="TAL"/>
              <w:rPr>
                <w:rFonts w:cs="Arial"/>
                <w:szCs w:val="18"/>
                <w:lang w:val="fr-FR"/>
              </w:rPr>
            </w:pPr>
            <w:r>
              <w:rPr>
                <w:rFonts w:cs="Arial"/>
                <w:szCs w:val="18"/>
                <w:lang w:val="fr-FR"/>
              </w:rPr>
              <w:t>1</w:t>
            </w:r>
          </w:p>
        </w:tc>
        <w:tc>
          <w:tcPr>
            <w:tcW w:w="4230" w:type="dxa"/>
          </w:tcPr>
          <w:p w14:paraId="10CD6374" w14:textId="77777777" w:rsidR="00172580" w:rsidRDefault="00172580" w:rsidP="00887698">
            <w:pPr>
              <w:pStyle w:val="TAL"/>
              <w:rPr>
                <w:rFonts w:cs="Arial"/>
                <w:szCs w:val="18"/>
              </w:rPr>
            </w:pPr>
            <w:r>
              <w:rPr>
                <w:rFonts w:cs="Arial"/>
                <w:szCs w:val="18"/>
              </w:rPr>
              <w:t>Indicates the inner radius of the ellipsoid arc in meters.</w:t>
            </w:r>
          </w:p>
        </w:tc>
        <w:tc>
          <w:tcPr>
            <w:tcW w:w="456" w:type="dxa"/>
          </w:tcPr>
          <w:p w14:paraId="326D1130" w14:textId="77777777" w:rsidR="00172580" w:rsidRDefault="00172580" w:rsidP="00887698">
            <w:pPr>
              <w:pStyle w:val="TAL"/>
            </w:pPr>
            <w:r>
              <w:t>M</w:t>
            </w:r>
          </w:p>
        </w:tc>
      </w:tr>
      <w:tr w:rsidR="00172580" w:rsidRPr="00760004" w14:paraId="23860C8C" w14:textId="77777777" w:rsidTr="00887698">
        <w:trPr>
          <w:jc w:val="center"/>
        </w:trPr>
        <w:tc>
          <w:tcPr>
            <w:tcW w:w="2155" w:type="dxa"/>
          </w:tcPr>
          <w:p w14:paraId="366D5643" w14:textId="77777777" w:rsidR="00172580" w:rsidRDefault="00172580" w:rsidP="00887698">
            <w:pPr>
              <w:pStyle w:val="TAL"/>
            </w:pPr>
            <w:r>
              <w:t>uncertaintyRadius</w:t>
            </w:r>
          </w:p>
        </w:tc>
        <w:tc>
          <w:tcPr>
            <w:tcW w:w="2160" w:type="dxa"/>
          </w:tcPr>
          <w:p w14:paraId="1B93070F" w14:textId="77777777" w:rsidR="00172580" w:rsidRDefault="00172580" w:rsidP="00887698">
            <w:pPr>
              <w:pStyle w:val="TAL"/>
              <w:rPr>
                <w:rFonts w:cs="Arial"/>
                <w:szCs w:val="18"/>
                <w:lang w:val="fr-FR"/>
              </w:rPr>
            </w:pPr>
            <w:r>
              <w:rPr>
                <w:rFonts w:cs="Arial"/>
                <w:szCs w:val="18"/>
                <w:lang w:val="fr-FR"/>
              </w:rPr>
              <w:t>Uncertainty</w:t>
            </w:r>
          </w:p>
        </w:tc>
        <w:tc>
          <w:tcPr>
            <w:tcW w:w="630" w:type="dxa"/>
          </w:tcPr>
          <w:p w14:paraId="72827F32" w14:textId="77777777" w:rsidR="00172580" w:rsidRDefault="00172580" w:rsidP="00887698">
            <w:pPr>
              <w:pStyle w:val="TAL"/>
              <w:rPr>
                <w:rFonts w:cs="Arial"/>
                <w:szCs w:val="18"/>
                <w:lang w:val="fr-FR"/>
              </w:rPr>
            </w:pPr>
            <w:r>
              <w:rPr>
                <w:rFonts w:cs="Arial"/>
                <w:szCs w:val="18"/>
                <w:lang w:val="fr-FR"/>
              </w:rPr>
              <w:t>1</w:t>
            </w:r>
          </w:p>
        </w:tc>
        <w:tc>
          <w:tcPr>
            <w:tcW w:w="4230" w:type="dxa"/>
          </w:tcPr>
          <w:p w14:paraId="13569C93" w14:textId="77777777" w:rsidR="00172580" w:rsidRDefault="00172580" w:rsidP="00887698">
            <w:pPr>
              <w:pStyle w:val="TAL"/>
              <w:rPr>
                <w:rFonts w:cs="Arial"/>
                <w:szCs w:val="18"/>
              </w:rPr>
            </w:pPr>
            <w:r>
              <w:rPr>
                <w:rFonts w:cs="Arial"/>
                <w:szCs w:val="18"/>
              </w:rPr>
              <w:t>This parameter has been deprecated and shall be set to 0.</w:t>
            </w:r>
          </w:p>
        </w:tc>
        <w:tc>
          <w:tcPr>
            <w:tcW w:w="456" w:type="dxa"/>
          </w:tcPr>
          <w:p w14:paraId="7CC16D2B" w14:textId="77777777" w:rsidR="00172580" w:rsidRDefault="00172580" w:rsidP="00887698">
            <w:pPr>
              <w:pStyle w:val="TAL"/>
            </w:pPr>
            <w:r>
              <w:t>M</w:t>
            </w:r>
          </w:p>
        </w:tc>
      </w:tr>
      <w:tr w:rsidR="00172580" w:rsidRPr="00760004" w14:paraId="6FFE5037" w14:textId="77777777" w:rsidTr="00887698">
        <w:trPr>
          <w:jc w:val="center"/>
        </w:trPr>
        <w:tc>
          <w:tcPr>
            <w:tcW w:w="2155" w:type="dxa"/>
          </w:tcPr>
          <w:p w14:paraId="689C2F7F" w14:textId="77777777" w:rsidR="00172580" w:rsidRDefault="00172580" w:rsidP="00887698">
            <w:pPr>
              <w:pStyle w:val="TAL"/>
            </w:pPr>
            <w:r>
              <w:t>offsetAngle</w:t>
            </w:r>
          </w:p>
        </w:tc>
        <w:tc>
          <w:tcPr>
            <w:tcW w:w="2160" w:type="dxa"/>
          </w:tcPr>
          <w:p w14:paraId="4AD716C5" w14:textId="77777777" w:rsidR="00172580" w:rsidRDefault="00172580" w:rsidP="00887698">
            <w:pPr>
              <w:pStyle w:val="TAL"/>
              <w:rPr>
                <w:rFonts w:cs="Arial"/>
                <w:szCs w:val="18"/>
                <w:lang w:val="fr-FR"/>
              </w:rPr>
            </w:pPr>
            <w:r>
              <w:rPr>
                <w:rFonts w:cs="Arial"/>
                <w:szCs w:val="18"/>
                <w:lang w:val="fr-FR"/>
              </w:rPr>
              <w:t>Angle</w:t>
            </w:r>
          </w:p>
        </w:tc>
        <w:tc>
          <w:tcPr>
            <w:tcW w:w="630" w:type="dxa"/>
          </w:tcPr>
          <w:p w14:paraId="3891522B" w14:textId="77777777" w:rsidR="00172580" w:rsidRDefault="00172580" w:rsidP="00887698">
            <w:pPr>
              <w:pStyle w:val="TAL"/>
              <w:rPr>
                <w:rFonts w:cs="Arial"/>
                <w:szCs w:val="18"/>
                <w:lang w:val="fr-FR"/>
              </w:rPr>
            </w:pPr>
            <w:r>
              <w:rPr>
                <w:rFonts w:cs="Arial"/>
                <w:szCs w:val="18"/>
                <w:lang w:val="fr-FR"/>
              </w:rPr>
              <w:t>1</w:t>
            </w:r>
          </w:p>
        </w:tc>
        <w:tc>
          <w:tcPr>
            <w:tcW w:w="4230" w:type="dxa"/>
          </w:tcPr>
          <w:p w14:paraId="3A0A03DA" w14:textId="77777777" w:rsidR="00172580" w:rsidRDefault="00172580" w:rsidP="00887698">
            <w:pPr>
              <w:pStyle w:val="TAL"/>
              <w:rPr>
                <w:rFonts w:cs="Arial"/>
                <w:szCs w:val="18"/>
              </w:rPr>
            </w:pPr>
            <w:r>
              <w:rPr>
                <w:rFonts w:cs="Arial"/>
                <w:szCs w:val="18"/>
              </w:rPr>
              <w:t>Indicates the angle from North to the first defining radius of the arc in degrees.</w:t>
            </w:r>
          </w:p>
        </w:tc>
        <w:tc>
          <w:tcPr>
            <w:tcW w:w="456" w:type="dxa"/>
          </w:tcPr>
          <w:p w14:paraId="2D429FEF" w14:textId="77777777" w:rsidR="00172580" w:rsidRDefault="00172580" w:rsidP="00887698">
            <w:pPr>
              <w:pStyle w:val="TAL"/>
            </w:pPr>
            <w:r>
              <w:t>M</w:t>
            </w:r>
          </w:p>
        </w:tc>
      </w:tr>
      <w:tr w:rsidR="00172580" w:rsidRPr="00760004" w14:paraId="59DDB883" w14:textId="77777777" w:rsidTr="00887698">
        <w:trPr>
          <w:jc w:val="center"/>
        </w:trPr>
        <w:tc>
          <w:tcPr>
            <w:tcW w:w="2155" w:type="dxa"/>
          </w:tcPr>
          <w:p w14:paraId="0A583742" w14:textId="77777777" w:rsidR="00172580" w:rsidRDefault="00172580" w:rsidP="00887698">
            <w:pPr>
              <w:pStyle w:val="TAL"/>
            </w:pPr>
            <w:r>
              <w:t>includedAngle</w:t>
            </w:r>
          </w:p>
        </w:tc>
        <w:tc>
          <w:tcPr>
            <w:tcW w:w="2160" w:type="dxa"/>
          </w:tcPr>
          <w:p w14:paraId="754C9A64" w14:textId="77777777" w:rsidR="00172580" w:rsidRDefault="00172580" w:rsidP="00887698">
            <w:pPr>
              <w:pStyle w:val="TAL"/>
              <w:rPr>
                <w:rFonts w:cs="Arial"/>
                <w:szCs w:val="18"/>
                <w:lang w:val="fr-FR"/>
              </w:rPr>
            </w:pPr>
            <w:r>
              <w:rPr>
                <w:rFonts w:cs="Arial"/>
                <w:szCs w:val="18"/>
                <w:lang w:val="fr-FR"/>
              </w:rPr>
              <w:t>Angle</w:t>
            </w:r>
          </w:p>
        </w:tc>
        <w:tc>
          <w:tcPr>
            <w:tcW w:w="630" w:type="dxa"/>
          </w:tcPr>
          <w:p w14:paraId="16CBF01B" w14:textId="77777777" w:rsidR="00172580" w:rsidRDefault="00172580" w:rsidP="00887698">
            <w:pPr>
              <w:pStyle w:val="TAL"/>
              <w:rPr>
                <w:rFonts w:cs="Arial"/>
                <w:szCs w:val="18"/>
                <w:lang w:val="fr-FR"/>
              </w:rPr>
            </w:pPr>
            <w:r>
              <w:rPr>
                <w:rFonts w:cs="Arial"/>
                <w:szCs w:val="18"/>
                <w:lang w:val="fr-FR"/>
              </w:rPr>
              <w:t>1</w:t>
            </w:r>
          </w:p>
        </w:tc>
        <w:tc>
          <w:tcPr>
            <w:tcW w:w="4230" w:type="dxa"/>
          </w:tcPr>
          <w:p w14:paraId="28C7065D" w14:textId="77777777" w:rsidR="00172580" w:rsidRDefault="00172580" w:rsidP="00887698">
            <w:pPr>
              <w:pStyle w:val="TAL"/>
              <w:rPr>
                <w:rFonts w:cs="Arial"/>
                <w:szCs w:val="18"/>
              </w:rPr>
            </w:pPr>
            <w:r>
              <w:rPr>
                <w:rFonts w:cs="Arial"/>
                <w:szCs w:val="18"/>
              </w:rPr>
              <w:t>Indicates the angle from the first defining radus of the arc to the second in degrees.</w:t>
            </w:r>
          </w:p>
        </w:tc>
        <w:tc>
          <w:tcPr>
            <w:tcW w:w="456" w:type="dxa"/>
          </w:tcPr>
          <w:p w14:paraId="764BED5B" w14:textId="77777777" w:rsidR="00172580" w:rsidRDefault="00172580" w:rsidP="00887698">
            <w:pPr>
              <w:pStyle w:val="TAL"/>
            </w:pPr>
            <w:r>
              <w:t>M</w:t>
            </w:r>
          </w:p>
        </w:tc>
      </w:tr>
      <w:tr w:rsidR="00172580" w:rsidRPr="00760004" w14:paraId="0C9E55B8" w14:textId="77777777" w:rsidTr="00887698">
        <w:trPr>
          <w:jc w:val="center"/>
        </w:trPr>
        <w:tc>
          <w:tcPr>
            <w:tcW w:w="2155" w:type="dxa"/>
          </w:tcPr>
          <w:p w14:paraId="29FC6E8E" w14:textId="77777777" w:rsidR="00172580" w:rsidRDefault="00172580" w:rsidP="00887698">
            <w:pPr>
              <w:pStyle w:val="TAL"/>
            </w:pPr>
            <w:r>
              <w:t>confidence</w:t>
            </w:r>
          </w:p>
        </w:tc>
        <w:tc>
          <w:tcPr>
            <w:tcW w:w="2160" w:type="dxa"/>
          </w:tcPr>
          <w:p w14:paraId="542A05D1"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B2E00A9" w14:textId="77777777" w:rsidR="00172580" w:rsidRDefault="00172580" w:rsidP="00887698">
            <w:pPr>
              <w:pStyle w:val="TAL"/>
              <w:rPr>
                <w:rFonts w:cs="Arial"/>
                <w:szCs w:val="18"/>
                <w:lang w:val="fr-FR"/>
              </w:rPr>
            </w:pPr>
            <w:r>
              <w:rPr>
                <w:rFonts w:cs="Arial"/>
                <w:szCs w:val="18"/>
                <w:lang w:val="fr-FR"/>
              </w:rPr>
              <w:t>1</w:t>
            </w:r>
          </w:p>
        </w:tc>
        <w:tc>
          <w:tcPr>
            <w:tcW w:w="4230" w:type="dxa"/>
          </w:tcPr>
          <w:p w14:paraId="5EDC3626"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4116393B" w14:textId="77777777" w:rsidR="00172580" w:rsidRDefault="00172580" w:rsidP="00887698">
            <w:pPr>
              <w:pStyle w:val="TAL"/>
            </w:pPr>
            <w:r>
              <w:t>M</w:t>
            </w:r>
          </w:p>
        </w:tc>
      </w:tr>
      <w:tr w:rsidR="00172580" w:rsidRPr="00760004" w14:paraId="43D80306" w14:textId="77777777" w:rsidTr="00887698">
        <w:trPr>
          <w:jc w:val="center"/>
        </w:trPr>
        <w:tc>
          <w:tcPr>
            <w:tcW w:w="2155" w:type="dxa"/>
          </w:tcPr>
          <w:p w14:paraId="314B19AF" w14:textId="77777777" w:rsidR="00172580" w:rsidRDefault="00172580" w:rsidP="00887698">
            <w:pPr>
              <w:pStyle w:val="TAL"/>
            </w:pPr>
            <w:r>
              <w:t>uncertaintyRadiusSBI</w:t>
            </w:r>
          </w:p>
        </w:tc>
        <w:tc>
          <w:tcPr>
            <w:tcW w:w="2160" w:type="dxa"/>
          </w:tcPr>
          <w:p w14:paraId="29251E00"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0FFCAE29" w14:textId="77777777" w:rsidR="00172580" w:rsidRDefault="00172580" w:rsidP="00887698">
            <w:pPr>
              <w:pStyle w:val="TAL"/>
              <w:rPr>
                <w:rFonts w:cs="Arial"/>
                <w:szCs w:val="18"/>
                <w:lang w:val="fr-FR"/>
              </w:rPr>
            </w:pPr>
            <w:r>
              <w:rPr>
                <w:rFonts w:cs="Arial"/>
                <w:szCs w:val="18"/>
                <w:lang w:val="fr-FR"/>
              </w:rPr>
              <w:t>1</w:t>
            </w:r>
          </w:p>
        </w:tc>
        <w:tc>
          <w:tcPr>
            <w:tcW w:w="4230" w:type="dxa"/>
          </w:tcPr>
          <w:p w14:paraId="6BB20B4C" w14:textId="77777777" w:rsidR="00172580" w:rsidRDefault="00172580" w:rsidP="00887698">
            <w:pPr>
              <w:pStyle w:val="TAL"/>
              <w:rPr>
                <w:rFonts w:cs="Arial"/>
                <w:szCs w:val="18"/>
              </w:rPr>
            </w:pPr>
            <w:r>
              <w:rPr>
                <w:rFonts w:cs="Arial"/>
                <w:szCs w:val="18"/>
              </w:rPr>
              <w:t>Indicates the width of the uncertainty arc in meters.</w:t>
            </w:r>
          </w:p>
        </w:tc>
        <w:tc>
          <w:tcPr>
            <w:tcW w:w="456" w:type="dxa"/>
          </w:tcPr>
          <w:p w14:paraId="2868497D" w14:textId="77777777" w:rsidR="00172580" w:rsidRDefault="00172580" w:rsidP="00887698">
            <w:pPr>
              <w:pStyle w:val="TAL"/>
            </w:pPr>
            <w:r>
              <w:t>M</w:t>
            </w:r>
          </w:p>
        </w:tc>
      </w:tr>
    </w:tbl>
    <w:p w14:paraId="50F8C303" w14:textId="77777777" w:rsidR="00172580" w:rsidRDefault="00172580" w:rsidP="00172580"/>
    <w:p w14:paraId="725E2F04" w14:textId="77777777" w:rsidR="00172580" w:rsidRDefault="00172580" w:rsidP="00172580">
      <w:pPr>
        <w:pStyle w:val="Heading5"/>
      </w:pPr>
      <w:bookmarkStart w:id="295" w:name="_Toc129881389"/>
      <w:r>
        <w:t>7.3.3.2.20</w:t>
      </w:r>
      <w:r>
        <w:tab/>
        <w:t>Enumeration: RATType</w:t>
      </w:r>
      <w:bookmarkEnd w:id="295"/>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887698">
        <w:trPr>
          <w:jc w:val="center"/>
        </w:trPr>
        <w:tc>
          <w:tcPr>
            <w:tcW w:w="2155" w:type="dxa"/>
          </w:tcPr>
          <w:p w14:paraId="55EDBC65" w14:textId="77777777" w:rsidR="00172580" w:rsidRPr="00760004" w:rsidRDefault="00172580" w:rsidP="00887698">
            <w:pPr>
              <w:pStyle w:val="TAH"/>
            </w:pPr>
            <w:r>
              <w:t>Enumeration</w:t>
            </w:r>
          </w:p>
        </w:tc>
        <w:tc>
          <w:tcPr>
            <w:tcW w:w="4230" w:type="dxa"/>
          </w:tcPr>
          <w:p w14:paraId="1C614EE7" w14:textId="77777777" w:rsidR="00172580" w:rsidRPr="00760004" w:rsidRDefault="00172580" w:rsidP="00887698">
            <w:pPr>
              <w:pStyle w:val="TAH"/>
            </w:pPr>
            <w:r w:rsidRPr="00760004">
              <w:t>Description</w:t>
            </w:r>
          </w:p>
        </w:tc>
      </w:tr>
      <w:tr w:rsidR="00172580" w:rsidRPr="00760004" w14:paraId="3856C018" w14:textId="77777777" w:rsidTr="00887698">
        <w:trPr>
          <w:jc w:val="center"/>
        </w:trPr>
        <w:tc>
          <w:tcPr>
            <w:tcW w:w="2155" w:type="dxa"/>
          </w:tcPr>
          <w:p w14:paraId="539C105C" w14:textId="77777777" w:rsidR="00172580" w:rsidRPr="00760004" w:rsidRDefault="00172580" w:rsidP="00887698">
            <w:pPr>
              <w:pStyle w:val="TAL"/>
            </w:pPr>
            <w:r>
              <w:t>nR(1)</w:t>
            </w:r>
          </w:p>
        </w:tc>
        <w:tc>
          <w:tcPr>
            <w:tcW w:w="4230" w:type="dxa"/>
          </w:tcPr>
          <w:p w14:paraId="252C877E" w14:textId="77777777" w:rsidR="00172580" w:rsidRPr="004C4F20" w:rsidRDefault="00172580" w:rsidP="00887698">
            <w:pPr>
              <w:pStyle w:val="TAL"/>
              <w:rPr>
                <w:rFonts w:cs="Arial"/>
                <w:szCs w:val="18"/>
              </w:rPr>
            </w:pPr>
            <w:r>
              <w:rPr>
                <w:rFonts w:cs="Arial"/>
                <w:szCs w:val="18"/>
              </w:rPr>
              <w:t>New Radio</w:t>
            </w:r>
          </w:p>
        </w:tc>
      </w:tr>
      <w:tr w:rsidR="00172580" w:rsidRPr="00760004" w14:paraId="2B81832D" w14:textId="77777777" w:rsidTr="00887698">
        <w:trPr>
          <w:jc w:val="center"/>
        </w:trPr>
        <w:tc>
          <w:tcPr>
            <w:tcW w:w="2155" w:type="dxa"/>
          </w:tcPr>
          <w:p w14:paraId="731431F5" w14:textId="77777777" w:rsidR="00172580" w:rsidRDefault="00172580" w:rsidP="00887698">
            <w:pPr>
              <w:pStyle w:val="TAL"/>
            </w:pPr>
            <w:r>
              <w:t>eUTRA(2)</w:t>
            </w:r>
          </w:p>
        </w:tc>
        <w:tc>
          <w:tcPr>
            <w:tcW w:w="4230" w:type="dxa"/>
          </w:tcPr>
          <w:p w14:paraId="68CD6AA7" w14:textId="77777777" w:rsidR="00172580" w:rsidRDefault="00172580" w:rsidP="00887698">
            <w:pPr>
              <w:pStyle w:val="TAL"/>
              <w:rPr>
                <w:rFonts w:cs="Arial"/>
                <w:szCs w:val="18"/>
              </w:rPr>
            </w:pPr>
            <w:r w:rsidRPr="00F11966">
              <w:t>(WB) Evolved Universal Terrestrial Radio Access</w:t>
            </w:r>
          </w:p>
        </w:tc>
      </w:tr>
      <w:tr w:rsidR="00172580" w:rsidRPr="00760004" w14:paraId="2BC8508C" w14:textId="77777777" w:rsidTr="00887698">
        <w:trPr>
          <w:jc w:val="center"/>
        </w:trPr>
        <w:tc>
          <w:tcPr>
            <w:tcW w:w="2155" w:type="dxa"/>
          </w:tcPr>
          <w:p w14:paraId="22922E84" w14:textId="77777777" w:rsidR="00172580" w:rsidRDefault="00172580" w:rsidP="00887698">
            <w:pPr>
              <w:pStyle w:val="TAL"/>
            </w:pPr>
            <w:r>
              <w:t>wLAN(3)</w:t>
            </w:r>
          </w:p>
        </w:tc>
        <w:tc>
          <w:tcPr>
            <w:tcW w:w="4230" w:type="dxa"/>
          </w:tcPr>
          <w:p w14:paraId="5D0F3746" w14:textId="77777777" w:rsidR="00172580" w:rsidRDefault="00172580" w:rsidP="00887698">
            <w:pPr>
              <w:pStyle w:val="TAL"/>
              <w:rPr>
                <w:rFonts w:cs="Arial"/>
                <w:szCs w:val="18"/>
              </w:rPr>
            </w:pPr>
            <w:r w:rsidRPr="00F11966">
              <w:t>Untrusted Wireless LAN (IEEE 802.11) access</w:t>
            </w:r>
          </w:p>
        </w:tc>
      </w:tr>
      <w:tr w:rsidR="00172580" w:rsidRPr="00760004" w14:paraId="70608A48" w14:textId="77777777" w:rsidTr="00887698">
        <w:trPr>
          <w:jc w:val="center"/>
        </w:trPr>
        <w:tc>
          <w:tcPr>
            <w:tcW w:w="2155" w:type="dxa"/>
          </w:tcPr>
          <w:p w14:paraId="3EC6D5B7" w14:textId="77777777" w:rsidR="00172580" w:rsidRDefault="00172580" w:rsidP="00887698">
            <w:pPr>
              <w:pStyle w:val="TAL"/>
            </w:pPr>
            <w:r>
              <w:t>nBIOT(4)</w:t>
            </w:r>
          </w:p>
        </w:tc>
        <w:tc>
          <w:tcPr>
            <w:tcW w:w="4230" w:type="dxa"/>
          </w:tcPr>
          <w:p w14:paraId="6D019290" w14:textId="77777777" w:rsidR="00172580" w:rsidRDefault="00172580" w:rsidP="00887698">
            <w:pPr>
              <w:pStyle w:val="TAL"/>
              <w:rPr>
                <w:rFonts w:cs="Arial"/>
                <w:szCs w:val="18"/>
              </w:rPr>
            </w:pPr>
            <w:r>
              <w:t>NB IoT</w:t>
            </w:r>
          </w:p>
        </w:tc>
      </w:tr>
      <w:tr w:rsidR="00172580" w:rsidRPr="00760004" w14:paraId="4E802731" w14:textId="77777777" w:rsidTr="00887698">
        <w:trPr>
          <w:jc w:val="center"/>
        </w:trPr>
        <w:tc>
          <w:tcPr>
            <w:tcW w:w="2155" w:type="dxa"/>
          </w:tcPr>
          <w:p w14:paraId="42A5E29E" w14:textId="77777777" w:rsidR="00172580" w:rsidRDefault="00172580" w:rsidP="00887698">
            <w:pPr>
              <w:pStyle w:val="TAL"/>
            </w:pPr>
            <w:r>
              <w:t>Wireline(5)</w:t>
            </w:r>
          </w:p>
        </w:tc>
        <w:tc>
          <w:tcPr>
            <w:tcW w:w="4230" w:type="dxa"/>
          </w:tcPr>
          <w:p w14:paraId="70F3A7FA" w14:textId="77777777" w:rsidR="00172580" w:rsidRDefault="00172580" w:rsidP="00887698">
            <w:pPr>
              <w:pStyle w:val="TAL"/>
              <w:rPr>
                <w:rFonts w:cs="Arial"/>
                <w:szCs w:val="18"/>
              </w:rPr>
            </w:pPr>
            <w:r>
              <w:rPr>
                <w:rFonts w:cs="Arial"/>
                <w:szCs w:val="18"/>
              </w:rPr>
              <w:t>Wireline access</w:t>
            </w:r>
          </w:p>
        </w:tc>
      </w:tr>
      <w:tr w:rsidR="00172580" w:rsidRPr="00760004" w14:paraId="2FC633B6" w14:textId="77777777" w:rsidTr="00887698">
        <w:trPr>
          <w:jc w:val="center"/>
        </w:trPr>
        <w:tc>
          <w:tcPr>
            <w:tcW w:w="2155" w:type="dxa"/>
          </w:tcPr>
          <w:p w14:paraId="256C68EE" w14:textId="77777777" w:rsidR="00172580" w:rsidRDefault="00172580" w:rsidP="00887698">
            <w:pPr>
              <w:pStyle w:val="TAL"/>
            </w:pPr>
            <w:r>
              <w:t>wirelineCable(6)</w:t>
            </w:r>
          </w:p>
        </w:tc>
        <w:tc>
          <w:tcPr>
            <w:tcW w:w="4230" w:type="dxa"/>
          </w:tcPr>
          <w:p w14:paraId="4B023C0A" w14:textId="77777777" w:rsidR="00172580" w:rsidRDefault="00172580" w:rsidP="00887698">
            <w:pPr>
              <w:pStyle w:val="TAL"/>
              <w:rPr>
                <w:rFonts w:cs="Arial"/>
                <w:szCs w:val="18"/>
              </w:rPr>
            </w:pPr>
            <w:r>
              <w:rPr>
                <w:rFonts w:cs="Arial"/>
                <w:szCs w:val="18"/>
              </w:rPr>
              <w:t>Wireline Cable Access</w:t>
            </w:r>
          </w:p>
        </w:tc>
      </w:tr>
      <w:tr w:rsidR="00172580" w:rsidRPr="00760004" w14:paraId="13B1057E" w14:textId="77777777" w:rsidTr="00887698">
        <w:trPr>
          <w:jc w:val="center"/>
        </w:trPr>
        <w:tc>
          <w:tcPr>
            <w:tcW w:w="2155" w:type="dxa"/>
          </w:tcPr>
          <w:p w14:paraId="61BA8C0E" w14:textId="77777777" w:rsidR="00172580" w:rsidRDefault="00172580" w:rsidP="00887698">
            <w:pPr>
              <w:pStyle w:val="TAL"/>
            </w:pPr>
            <w:r>
              <w:t>wirelineBBF(7)</w:t>
            </w:r>
          </w:p>
        </w:tc>
        <w:tc>
          <w:tcPr>
            <w:tcW w:w="4230" w:type="dxa"/>
          </w:tcPr>
          <w:p w14:paraId="4C9BE51A" w14:textId="77777777" w:rsidR="00172580" w:rsidRDefault="00172580" w:rsidP="00887698">
            <w:pPr>
              <w:pStyle w:val="TAL"/>
              <w:rPr>
                <w:rFonts w:cs="Arial"/>
                <w:szCs w:val="18"/>
              </w:rPr>
            </w:pPr>
            <w:r>
              <w:rPr>
                <w:rFonts w:cs="Arial"/>
                <w:szCs w:val="18"/>
              </w:rPr>
              <w:t>Wireline BBF Access</w:t>
            </w:r>
          </w:p>
        </w:tc>
      </w:tr>
      <w:tr w:rsidR="00172580" w:rsidRPr="00760004" w14:paraId="11E29E69" w14:textId="77777777" w:rsidTr="00887698">
        <w:trPr>
          <w:jc w:val="center"/>
        </w:trPr>
        <w:tc>
          <w:tcPr>
            <w:tcW w:w="2155" w:type="dxa"/>
          </w:tcPr>
          <w:p w14:paraId="092C6D99" w14:textId="77777777" w:rsidR="00172580" w:rsidRDefault="00172580" w:rsidP="00887698">
            <w:pPr>
              <w:pStyle w:val="TAL"/>
            </w:pPr>
            <w:r>
              <w:t>lTEM(8)</w:t>
            </w:r>
          </w:p>
        </w:tc>
        <w:tc>
          <w:tcPr>
            <w:tcW w:w="4230" w:type="dxa"/>
          </w:tcPr>
          <w:p w14:paraId="08752A40" w14:textId="77777777" w:rsidR="00172580" w:rsidRDefault="00172580" w:rsidP="00887698">
            <w:pPr>
              <w:pStyle w:val="TAL"/>
              <w:rPr>
                <w:rFonts w:cs="Arial"/>
                <w:szCs w:val="18"/>
              </w:rPr>
            </w:pPr>
            <w:r>
              <w:rPr>
                <w:rFonts w:cs="Arial"/>
                <w:szCs w:val="18"/>
              </w:rPr>
              <w:t>LTE-M. Also used when a Category M UE using E-UTRA has brovided a Category M indication to the NG-RAN</w:t>
            </w:r>
          </w:p>
        </w:tc>
      </w:tr>
      <w:tr w:rsidR="00172580" w:rsidRPr="00760004" w14:paraId="6D333B15" w14:textId="77777777" w:rsidTr="00887698">
        <w:trPr>
          <w:jc w:val="center"/>
        </w:trPr>
        <w:tc>
          <w:tcPr>
            <w:tcW w:w="2155" w:type="dxa"/>
          </w:tcPr>
          <w:p w14:paraId="3DE3EEB9" w14:textId="77777777" w:rsidR="00172580" w:rsidRDefault="00172580" w:rsidP="00887698">
            <w:pPr>
              <w:pStyle w:val="TAL"/>
            </w:pPr>
            <w:r>
              <w:t>nRU(9)</w:t>
            </w:r>
          </w:p>
        </w:tc>
        <w:tc>
          <w:tcPr>
            <w:tcW w:w="4230" w:type="dxa"/>
          </w:tcPr>
          <w:p w14:paraId="6C49FB1B" w14:textId="77777777" w:rsidR="00172580" w:rsidRDefault="00172580" w:rsidP="00887698">
            <w:pPr>
              <w:pStyle w:val="TAL"/>
              <w:rPr>
                <w:rFonts w:cs="Arial"/>
                <w:szCs w:val="18"/>
              </w:rPr>
            </w:pPr>
            <w:r>
              <w:rPr>
                <w:rFonts w:cs="Arial"/>
                <w:szCs w:val="18"/>
              </w:rPr>
              <w:t>New Radio in unlicensed bands</w:t>
            </w:r>
          </w:p>
        </w:tc>
      </w:tr>
      <w:tr w:rsidR="00172580" w:rsidRPr="00760004" w14:paraId="490FEABB" w14:textId="77777777" w:rsidTr="00887698">
        <w:trPr>
          <w:jc w:val="center"/>
        </w:trPr>
        <w:tc>
          <w:tcPr>
            <w:tcW w:w="2155" w:type="dxa"/>
          </w:tcPr>
          <w:p w14:paraId="616E93A1" w14:textId="77777777" w:rsidR="00172580" w:rsidRDefault="00172580" w:rsidP="00887698">
            <w:pPr>
              <w:pStyle w:val="TAL"/>
            </w:pPr>
            <w:r>
              <w:t>eUTRAU(10)</w:t>
            </w:r>
          </w:p>
        </w:tc>
        <w:tc>
          <w:tcPr>
            <w:tcW w:w="4230" w:type="dxa"/>
          </w:tcPr>
          <w:p w14:paraId="6A228331" w14:textId="77777777" w:rsidR="00172580" w:rsidRDefault="00172580" w:rsidP="00887698">
            <w:pPr>
              <w:pStyle w:val="TAL"/>
              <w:rPr>
                <w:rFonts w:cs="Arial"/>
                <w:szCs w:val="18"/>
              </w:rPr>
            </w:pPr>
            <w:r>
              <w:rPr>
                <w:rFonts w:cs="Arial"/>
                <w:szCs w:val="18"/>
              </w:rPr>
              <w:t>(WB) Evolved Universal Terrerestrial Radio Access in unlicensed bands</w:t>
            </w:r>
          </w:p>
        </w:tc>
      </w:tr>
      <w:tr w:rsidR="00172580" w:rsidRPr="00760004" w14:paraId="040AD311" w14:textId="77777777" w:rsidTr="00887698">
        <w:trPr>
          <w:jc w:val="center"/>
        </w:trPr>
        <w:tc>
          <w:tcPr>
            <w:tcW w:w="2155" w:type="dxa"/>
          </w:tcPr>
          <w:p w14:paraId="02ACF269" w14:textId="77777777" w:rsidR="00172580" w:rsidRDefault="00172580" w:rsidP="00887698">
            <w:pPr>
              <w:pStyle w:val="TAL"/>
            </w:pPr>
            <w:r>
              <w:t>trustedN3GA(11)</w:t>
            </w:r>
          </w:p>
        </w:tc>
        <w:tc>
          <w:tcPr>
            <w:tcW w:w="4230" w:type="dxa"/>
          </w:tcPr>
          <w:p w14:paraId="3FDC5DE4" w14:textId="77777777" w:rsidR="00172580" w:rsidRDefault="00172580" w:rsidP="00887698">
            <w:pPr>
              <w:pStyle w:val="TAL"/>
              <w:rPr>
                <w:rFonts w:cs="Arial"/>
                <w:szCs w:val="18"/>
              </w:rPr>
            </w:pPr>
            <w:r>
              <w:rPr>
                <w:rFonts w:cs="Arial"/>
                <w:szCs w:val="18"/>
              </w:rPr>
              <w:t>Trusted Non-3GPP access</w:t>
            </w:r>
          </w:p>
        </w:tc>
      </w:tr>
      <w:tr w:rsidR="00172580" w:rsidRPr="00760004" w14:paraId="0EE962FA" w14:textId="77777777" w:rsidTr="00887698">
        <w:trPr>
          <w:jc w:val="center"/>
        </w:trPr>
        <w:tc>
          <w:tcPr>
            <w:tcW w:w="2155" w:type="dxa"/>
          </w:tcPr>
          <w:p w14:paraId="2E4FF87C" w14:textId="77777777" w:rsidR="00172580" w:rsidRDefault="00172580" w:rsidP="00887698">
            <w:pPr>
              <w:pStyle w:val="TAL"/>
            </w:pPr>
            <w:r>
              <w:t>trustedWLAN(12)</w:t>
            </w:r>
          </w:p>
        </w:tc>
        <w:tc>
          <w:tcPr>
            <w:tcW w:w="4230" w:type="dxa"/>
          </w:tcPr>
          <w:p w14:paraId="4CFC878F" w14:textId="77777777" w:rsidR="00172580" w:rsidRDefault="00172580" w:rsidP="00887698">
            <w:pPr>
              <w:pStyle w:val="TAL"/>
              <w:rPr>
                <w:rFonts w:cs="Arial"/>
                <w:szCs w:val="18"/>
              </w:rPr>
            </w:pPr>
            <w:r>
              <w:rPr>
                <w:rFonts w:cs="Arial"/>
                <w:szCs w:val="18"/>
              </w:rPr>
              <w:t>Trusted Wireless LAN (IEEE 802.11) access</w:t>
            </w:r>
          </w:p>
        </w:tc>
      </w:tr>
      <w:tr w:rsidR="00172580" w:rsidRPr="00760004" w14:paraId="664B5557" w14:textId="77777777" w:rsidTr="00887698">
        <w:trPr>
          <w:jc w:val="center"/>
        </w:trPr>
        <w:tc>
          <w:tcPr>
            <w:tcW w:w="2155" w:type="dxa"/>
          </w:tcPr>
          <w:p w14:paraId="2A86C51F" w14:textId="77777777" w:rsidR="00172580" w:rsidRDefault="00172580" w:rsidP="00887698">
            <w:pPr>
              <w:pStyle w:val="TAL"/>
            </w:pPr>
            <w:r>
              <w:t>uTRA(13)</w:t>
            </w:r>
          </w:p>
        </w:tc>
        <w:tc>
          <w:tcPr>
            <w:tcW w:w="4230" w:type="dxa"/>
          </w:tcPr>
          <w:p w14:paraId="0F4507DD" w14:textId="77777777" w:rsidR="00172580" w:rsidRDefault="00172580" w:rsidP="00887698">
            <w:pPr>
              <w:pStyle w:val="TAL"/>
              <w:rPr>
                <w:rFonts w:cs="Arial"/>
                <w:szCs w:val="18"/>
              </w:rPr>
            </w:pPr>
            <w:r>
              <w:rPr>
                <w:rFonts w:cs="Arial"/>
                <w:szCs w:val="18"/>
              </w:rPr>
              <w:t>UMTS Terrestrial Radio Access</w:t>
            </w:r>
          </w:p>
        </w:tc>
      </w:tr>
      <w:tr w:rsidR="00172580" w:rsidRPr="00760004" w14:paraId="08545F7D" w14:textId="77777777" w:rsidTr="00887698">
        <w:trPr>
          <w:jc w:val="center"/>
        </w:trPr>
        <w:tc>
          <w:tcPr>
            <w:tcW w:w="2155" w:type="dxa"/>
          </w:tcPr>
          <w:p w14:paraId="7315E350" w14:textId="77777777" w:rsidR="00172580" w:rsidRDefault="00172580" w:rsidP="00887698">
            <w:pPr>
              <w:pStyle w:val="TAL"/>
            </w:pPr>
            <w:r>
              <w:t>gERA(14)</w:t>
            </w:r>
          </w:p>
        </w:tc>
        <w:tc>
          <w:tcPr>
            <w:tcW w:w="4230" w:type="dxa"/>
          </w:tcPr>
          <w:p w14:paraId="29BE65CE" w14:textId="77777777" w:rsidR="00172580" w:rsidRDefault="00172580" w:rsidP="00887698">
            <w:pPr>
              <w:pStyle w:val="TAL"/>
              <w:rPr>
                <w:rFonts w:cs="Arial"/>
                <w:szCs w:val="18"/>
              </w:rPr>
            </w:pPr>
            <w:r>
              <w:rPr>
                <w:rFonts w:cs="Arial"/>
                <w:szCs w:val="18"/>
              </w:rPr>
              <w:t>GSM EDGE Radio Access Network</w:t>
            </w:r>
          </w:p>
        </w:tc>
      </w:tr>
      <w:tr w:rsidR="00172580" w:rsidRPr="00760004" w14:paraId="676ED867" w14:textId="77777777" w:rsidTr="00887698">
        <w:trPr>
          <w:jc w:val="center"/>
        </w:trPr>
        <w:tc>
          <w:tcPr>
            <w:tcW w:w="2155" w:type="dxa"/>
          </w:tcPr>
          <w:p w14:paraId="27DFF51C" w14:textId="77777777" w:rsidR="00172580" w:rsidRDefault="00172580" w:rsidP="00887698">
            <w:pPr>
              <w:pStyle w:val="TAL"/>
            </w:pPr>
            <w:r>
              <w:t>nRLEO(15)</w:t>
            </w:r>
          </w:p>
        </w:tc>
        <w:tc>
          <w:tcPr>
            <w:tcW w:w="4230" w:type="dxa"/>
          </w:tcPr>
          <w:p w14:paraId="55CAFD93" w14:textId="77777777" w:rsidR="00172580" w:rsidRDefault="00172580" w:rsidP="00887698">
            <w:pPr>
              <w:pStyle w:val="TAL"/>
              <w:rPr>
                <w:rFonts w:cs="Arial"/>
                <w:szCs w:val="18"/>
              </w:rPr>
            </w:pPr>
            <w:r>
              <w:t>NR (LEO) satellite access type</w:t>
            </w:r>
          </w:p>
        </w:tc>
      </w:tr>
      <w:tr w:rsidR="00172580" w:rsidRPr="00760004" w14:paraId="71C8D522" w14:textId="77777777" w:rsidTr="00887698">
        <w:trPr>
          <w:jc w:val="center"/>
        </w:trPr>
        <w:tc>
          <w:tcPr>
            <w:tcW w:w="2155" w:type="dxa"/>
          </w:tcPr>
          <w:p w14:paraId="2270C5C1" w14:textId="77777777" w:rsidR="00172580" w:rsidRDefault="00172580" w:rsidP="00887698">
            <w:pPr>
              <w:pStyle w:val="TAL"/>
            </w:pPr>
            <w:r>
              <w:t>nRMEO(16)</w:t>
            </w:r>
          </w:p>
        </w:tc>
        <w:tc>
          <w:tcPr>
            <w:tcW w:w="4230" w:type="dxa"/>
          </w:tcPr>
          <w:p w14:paraId="5B5F4AE3" w14:textId="77777777" w:rsidR="00172580" w:rsidRDefault="00172580" w:rsidP="00887698">
            <w:pPr>
              <w:pStyle w:val="TAL"/>
              <w:rPr>
                <w:rFonts w:cs="Arial"/>
                <w:szCs w:val="18"/>
              </w:rPr>
            </w:pPr>
            <w:r>
              <w:t>NR (MEO) satellite access type</w:t>
            </w:r>
          </w:p>
        </w:tc>
      </w:tr>
      <w:tr w:rsidR="00172580" w:rsidRPr="00760004" w14:paraId="227F057F" w14:textId="77777777" w:rsidTr="00887698">
        <w:trPr>
          <w:jc w:val="center"/>
        </w:trPr>
        <w:tc>
          <w:tcPr>
            <w:tcW w:w="2155" w:type="dxa"/>
          </w:tcPr>
          <w:p w14:paraId="40A55E0E" w14:textId="77777777" w:rsidR="00172580" w:rsidRDefault="00172580" w:rsidP="00887698">
            <w:pPr>
              <w:pStyle w:val="TAL"/>
            </w:pPr>
            <w:r>
              <w:t>nRGEO(17)</w:t>
            </w:r>
          </w:p>
        </w:tc>
        <w:tc>
          <w:tcPr>
            <w:tcW w:w="4230" w:type="dxa"/>
          </w:tcPr>
          <w:p w14:paraId="23161DB9" w14:textId="77777777" w:rsidR="00172580" w:rsidRDefault="00172580" w:rsidP="00887698">
            <w:pPr>
              <w:pStyle w:val="TAL"/>
              <w:rPr>
                <w:rFonts w:cs="Arial"/>
                <w:szCs w:val="18"/>
              </w:rPr>
            </w:pPr>
            <w:r>
              <w:t>NR (GEO) satellite access type</w:t>
            </w:r>
          </w:p>
        </w:tc>
      </w:tr>
      <w:tr w:rsidR="00172580" w:rsidRPr="00760004" w14:paraId="1DBBDACE" w14:textId="77777777" w:rsidTr="00887698">
        <w:trPr>
          <w:jc w:val="center"/>
        </w:trPr>
        <w:tc>
          <w:tcPr>
            <w:tcW w:w="2155" w:type="dxa"/>
          </w:tcPr>
          <w:p w14:paraId="7E0290F4" w14:textId="77777777" w:rsidR="00172580" w:rsidRDefault="00172580" w:rsidP="00887698">
            <w:pPr>
              <w:pStyle w:val="TAL"/>
            </w:pPr>
            <w:r>
              <w:t>nROTHERSAT(18)</w:t>
            </w:r>
          </w:p>
        </w:tc>
        <w:tc>
          <w:tcPr>
            <w:tcW w:w="4230" w:type="dxa"/>
          </w:tcPr>
          <w:p w14:paraId="437FED35" w14:textId="77777777" w:rsidR="00172580" w:rsidRDefault="00172580" w:rsidP="00887698">
            <w:pPr>
              <w:pStyle w:val="TAL"/>
              <w:rPr>
                <w:rFonts w:cs="Arial"/>
                <w:szCs w:val="18"/>
              </w:rPr>
            </w:pPr>
            <w:r>
              <w:t>NR (OTHERSAT) satellite access type</w:t>
            </w:r>
          </w:p>
        </w:tc>
      </w:tr>
      <w:tr w:rsidR="00172580" w:rsidRPr="00760004" w14:paraId="3BDC96ED" w14:textId="77777777" w:rsidTr="00887698">
        <w:trPr>
          <w:jc w:val="center"/>
        </w:trPr>
        <w:tc>
          <w:tcPr>
            <w:tcW w:w="2155" w:type="dxa"/>
          </w:tcPr>
          <w:p w14:paraId="4AC5CE6D" w14:textId="77777777" w:rsidR="00172580" w:rsidRDefault="00172580" w:rsidP="00887698">
            <w:pPr>
              <w:pStyle w:val="TAL"/>
            </w:pPr>
            <w:r>
              <w:t>nRREDCAP(19)</w:t>
            </w:r>
          </w:p>
        </w:tc>
        <w:tc>
          <w:tcPr>
            <w:tcW w:w="4230" w:type="dxa"/>
          </w:tcPr>
          <w:p w14:paraId="218D1147" w14:textId="77777777" w:rsidR="00172580" w:rsidRDefault="00172580" w:rsidP="00887698">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296" w:name="_Toc129881390"/>
      <w:r>
        <w:t>7.3.3.2.21</w:t>
      </w:r>
      <w:r>
        <w:tab/>
        <w:t>Type: CellInformation</w:t>
      </w:r>
      <w:bookmarkEnd w:id="296"/>
    </w:p>
    <w:p w14:paraId="3EEABB70" w14:textId="77777777" w:rsidR="00172580" w:rsidRDefault="00172580" w:rsidP="00172580">
      <w:r>
        <w:t>Table 7.3.3.2.21-1 contains the details for the CellInformation type.</w:t>
      </w:r>
    </w:p>
    <w:p w14:paraId="4E2588FC" w14:textId="77777777" w:rsidR="00172580" w:rsidRPr="00760004" w:rsidRDefault="00172580" w:rsidP="00172580">
      <w:pPr>
        <w:pStyle w:val="TH"/>
      </w:pPr>
      <w:r>
        <w:t>Table 7.3.3.2.21-1</w:t>
      </w:r>
      <w:r w:rsidRPr="00760004">
        <w:t xml:space="preserve">: </w:t>
      </w:r>
      <w:r>
        <w:t>Definition of type CellInformation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630"/>
        <w:gridCol w:w="5220"/>
        <w:gridCol w:w="456"/>
      </w:tblGrid>
      <w:tr w:rsidR="00172580" w:rsidRPr="00760004" w14:paraId="33A15CD2" w14:textId="77777777" w:rsidTr="00887698">
        <w:trPr>
          <w:jc w:val="center"/>
        </w:trPr>
        <w:tc>
          <w:tcPr>
            <w:tcW w:w="1705" w:type="dxa"/>
          </w:tcPr>
          <w:p w14:paraId="11050876" w14:textId="77777777" w:rsidR="00172580" w:rsidRPr="00760004" w:rsidRDefault="00172580" w:rsidP="00887698">
            <w:pPr>
              <w:pStyle w:val="TAH"/>
            </w:pPr>
            <w:r w:rsidRPr="00760004">
              <w:t>Field name</w:t>
            </w:r>
          </w:p>
        </w:tc>
        <w:tc>
          <w:tcPr>
            <w:tcW w:w="1620" w:type="dxa"/>
          </w:tcPr>
          <w:p w14:paraId="09225357" w14:textId="77777777" w:rsidR="00172580" w:rsidRPr="00760004" w:rsidRDefault="00172580" w:rsidP="00887698">
            <w:pPr>
              <w:pStyle w:val="TAH"/>
            </w:pPr>
            <w:r>
              <w:t>Type</w:t>
            </w:r>
          </w:p>
        </w:tc>
        <w:tc>
          <w:tcPr>
            <w:tcW w:w="630" w:type="dxa"/>
          </w:tcPr>
          <w:p w14:paraId="04E3D420" w14:textId="77777777" w:rsidR="00172580" w:rsidRPr="00760004" w:rsidRDefault="00172580" w:rsidP="00887698">
            <w:pPr>
              <w:pStyle w:val="TAH"/>
            </w:pPr>
            <w:r>
              <w:t>Cardinality</w:t>
            </w:r>
          </w:p>
        </w:tc>
        <w:tc>
          <w:tcPr>
            <w:tcW w:w="5220" w:type="dxa"/>
          </w:tcPr>
          <w:p w14:paraId="334D86D9" w14:textId="77777777" w:rsidR="00172580" w:rsidRPr="00760004" w:rsidRDefault="00172580" w:rsidP="00887698">
            <w:pPr>
              <w:pStyle w:val="TAH"/>
            </w:pPr>
            <w:r w:rsidRPr="00760004">
              <w:t>Description</w:t>
            </w:r>
          </w:p>
        </w:tc>
        <w:tc>
          <w:tcPr>
            <w:tcW w:w="456" w:type="dxa"/>
          </w:tcPr>
          <w:p w14:paraId="403B07A7" w14:textId="77777777" w:rsidR="00172580" w:rsidRPr="00760004" w:rsidRDefault="00172580" w:rsidP="00887698">
            <w:pPr>
              <w:pStyle w:val="TAH"/>
            </w:pPr>
            <w:r w:rsidRPr="00760004">
              <w:t>M/C/O</w:t>
            </w:r>
          </w:p>
        </w:tc>
      </w:tr>
      <w:tr w:rsidR="00172580" w:rsidRPr="00760004" w14:paraId="149709AC" w14:textId="77777777" w:rsidTr="00887698">
        <w:trPr>
          <w:jc w:val="center"/>
        </w:trPr>
        <w:tc>
          <w:tcPr>
            <w:tcW w:w="1705" w:type="dxa"/>
          </w:tcPr>
          <w:p w14:paraId="5072C53F" w14:textId="77777777" w:rsidR="00172580" w:rsidRPr="00760004" w:rsidRDefault="00172580" w:rsidP="00887698">
            <w:pPr>
              <w:pStyle w:val="TAL"/>
            </w:pPr>
            <w:r>
              <w:t>rANCGI</w:t>
            </w:r>
          </w:p>
        </w:tc>
        <w:tc>
          <w:tcPr>
            <w:tcW w:w="1620" w:type="dxa"/>
          </w:tcPr>
          <w:p w14:paraId="5E05DD5F" w14:textId="77777777" w:rsidR="00172580" w:rsidRPr="002C2C01" w:rsidRDefault="00172580" w:rsidP="00887698">
            <w:pPr>
              <w:pStyle w:val="TAL"/>
              <w:rPr>
                <w:rFonts w:cs="Arial"/>
                <w:szCs w:val="18"/>
                <w:lang w:val="fr-FR"/>
              </w:rPr>
            </w:pPr>
            <w:r>
              <w:rPr>
                <w:rFonts w:cs="Arial"/>
                <w:szCs w:val="18"/>
                <w:lang w:val="fr-FR"/>
              </w:rPr>
              <w:t>RANCGI</w:t>
            </w:r>
          </w:p>
        </w:tc>
        <w:tc>
          <w:tcPr>
            <w:tcW w:w="630" w:type="dxa"/>
          </w:tcPr>
          <w:p w14:paraId="220A7D66" w14:textId="77777777" w:rsidR="00172580" w:rsidRPr="002C2C01" w:rsidRDefault="00172580" w:rsidP="00887698">
            <w:pPr>
              <w:pStyle w:val="TAL"/>
              <w:rPr>
                <w:rFonts w:cs="Arial"/>
                <w:szCs w:val="18"/>
                <w:lang w:val="fr-FR"/>
              </w:rPr>
            </w:pPr>
            <w:r>
              <w:rPr>
                <w:rFonts w:cs="Arial"/>
                <w:szCs w:val="18"/>
                <w:lang w:val="fr-FR"/>
              </w:rPr>
              <w:t>1</w:t>
            </w:r>
          </w:p>
        </w:tc>
        <w:tc>
          <w:tcPr>
            <w:tcW w:w="5220" w:type="dxa"/>
          </w:tcPr>
          <w:p w14:paraId="07797D83" w14:textId="77777777" w:rsidR="00172580" w:rsidRPr="004C4F20" w:rsidRDefault="00172580" w:rsidP="00887698">
            <w:pPr>
              <w:pStyle w:val="TAL"/>
              <w:rPr>
                <w:rFonts w:cs="Arial"/>
                <w:szCs w:val="18"/>
              </w:rPr>
            </w:pPr>
            <w:r>
              <w:rPr>
                <w:rFonts w:cs="Arial"/>
                <w:szCs w:val="18"/>
              </w:rPr>
              <w:t>The RAN CGI for the cell being reported.</w:t>
            </w:r>
          </w:p>
        </w:tc>
        <w:tc>
          <w:tcPr>
            <w:tcW w:w="456" w:type="dxa"/>
          </w:tcPr>
          <w:p w14:paraId="5AD0BAB1" w14:textId="77777777" w:rsidR="00172580" w:rsidRPr="00760004" w:rsidRDefault="00172580" w:rsidP="00887698">
            <w:pPr>
              <w:pStyle w:val="TAL"/>
            </w:pPr>
            <w:r>
              <w:t>M</w:t>
            </w:r>
          </w:p>
        </w:tc>
      </w:tr>
      <w:tr w:rsidR="00172580" w:rsidRPr="00760004" w14:paraId="66B26C49" w14:textId="77777777" w:rsidTr="00887698">
        <w:trPr>
          <w:jc w:val="center"/>
        </w:trPr>
        <w:tc>
          <w:tcPr>
            <w:tcW w:w="1705" w:type="dxa"/>
          </w:tcPr>
          <w:p w14:paraId="015AB825" w14:textId="77777777" w:rsidR="00172580" w:rsidRDefault="00172580" w:rsidP="00887698">
            <w:pPr>
              <w:pStyle w:val="TAL"/>
            </w:pPr>
            <w:r>
              <w:t>cellSiteInformation</w:t>
            </w:r>
          </w:p>
        </w:tc>
        <w:tc>
          <w:tcPr>
            <w:tcW w:w="1620" w:type="dxa"/>
          </w:tcPr>
          <w:p w14:paraId="105720D0" w14:textId="77777777" w:rsidR="00172580" w:rsidRDefault="00172580" w:rsidP="00887698">
            <w:pPr>
              <w:pStyle w:val="TAL"/>
              <w:rPr>
                <w:rFonts w:cs="Arial"/>
                <w:szCs w:val="18"/>
                <w:lang w:val="fr-FR"/>
              </w:rPr>
            </w:pPr>
            <w:r>
              <w:rPr>
                <w:rFonts w:cs="Arial"/>
                <w:szCs w:val="18"/>
                <w:lang w:val="fr-FR"/>
              </w:rPr>
              <w:t>CellSiteInformation</w:t>
            </w:r>
          </w:p>
        </w:tc>
        <w:tc>
          <w:tcPr>
            <w:tcW w:w="630" w:type="dxa"/>
          </w:tcPr>
          <w:p w14:paraId="799275F8" w14:textId="77777777" w:rsidR="00172580" w:rsidRDefault="00172580" w:rsidP="00887698">
            <w:pPr>
              <w:pStyle w:val="TAL"/>
              <w:rPr>
                <w:rFonts w:cs="Arial"/>
                <w:szCs w:val="18"/>
                <w:lang w:val="fr-FR"/>
              </w:rPr>
            </w:pPr>
            <w:r>
              <w:rPr>
                <w:rFonts w:cs="Arial"/>
                <w:szCs w:val="18"/>
                <w:lang w:val="fr-FR"/>
              </w:rPr>
              <w:t>0..1</w:t>
            </w:r>
          </w:p>
        </w:tc>
        <w:tc>
          <w:tcPr>
            <w:tcW w:w="5220" w:type="dxa"/>
          </w:tcPr>
          <w:p w14:paraId="02C4AF75" w14:textId="77777777" w:rsidR="00172580" w:rsidRDefault="00172580"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4E8BDD37" w14:textId="77777777" w:rsidR="00172580" w:rsidRDefault="00172580" w:rsidP="00887698">
            <w:pPr>
              <w:pStyle w:val="TAL"/>
            </w:pPr>
            <w:r>
              <w:t>C</w:t>
            </w:r>
          </w:p>
        </w:tc>
      </w:tr>
      <w:tr w:rsidR="00172580" w:rsidRPr="00760004" w14:paraId="290C30AA" w14:textId="77777777" w:rsidTr="00887698">
        <w:trPr>
          <w:jc w:val="center"/>
        </w:trPr>
        <w:tc>
          <w:tcPr>
            <w:tcW w:w="1705" w:type="dxa"/>
          </w:tcPr>
          <w:p w14:paraId="65F10D2D" w14:textId="77777777" w:rsidR="00172580" w:rsidRDefault="00172580" w:rsidP="00887698">
            <w:pPr>
              <w:pStyle w:val="TAL"/>
            </w:pPr>
            <w:r>
              <w:t>timeOfLocation</w:t>
            </w:r>
          </w:p>
        </w:tc>
        <w:tc>
          <w:tcPr>
            <w:tcW w:w="1620" w:type="dxa"/>
          </w:tcPr>
          <w:p w14:paraId="6B935D53"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0F701B29" w14:textId="77777777" w:rsidR="00172580" w:rsidRDefault="00172580" w:rsidP="00887698">
            <w:pPr>
              <w:pStyle w:val="TAL"/>
              <w:rPr>
                <w:rFonts w:cs="Arial"/>
                <w:szCs w:val="18"/>
                <w:lang w:val="fr-FR"/>
              </w:rPr>
            </w:pPr>
            <w:r>
              <w:rPr>
                <w:rFonts w:cs="Arial"/>
                <w:szCs w:val="18"/>
                <w:lang w:val="fr-FR"/>
              </w:rPr>
              <w:t>0..1</w:t>
            </w:r>
          </w:p>
        </w:tc>
        <w:tc>
          <w:tcPr>
            <w:tcW w:w="5220" w:type="dxa"/>
          </w:tcPr>
          <w:p w14:paraId="5ACEBDD9" w14:textId="77777777" w:rsidR="00172580" w:rsidRDefault="00172580" w:rsidP="00887698">
            <w:pPr>
              <w:pStyle w:val="TAL"/>
              <w:rPr>
                <w:rFonts w:cs="Arial"/>
                <w:szCs w:val="18"/>
              </w:rPr>
            </w:pPr>
            <w:r>
              <w:rPr>
                <w:rFonts w:cs="Arial"/>
                <w:szCs w:val="18"/>
              </w:rPr>
              <w:t>The time the cell site information was determined.</w:t>
            </w:r>
          </w:p>
        </w:tc>
        <w:tc>
          <w:tcPr>
            <w:tcW w:w="456" w:type="dxa"/>
          </w:tcPr>
          <w:p w14:paraId="48561263" w14:textId="77777777" w:rsidR="00172580" w:rsidRDefault="00172580" w:rsidP="00887698">
            <w:pPr>
              <w:pStyle w:val="TAL"/>
            </w:pPr>
            <w:r>
              <w:t>C</w:t>
            </w:r>
          </w:p>
        </w:tc>
      </w:tr>
    </w:tbl>
    <w:p w14:paraId="53B3B549" w14:textId="77777777" w:rsidR="00172580" w:rsidRDefault="00172580" w:rsidP="00172580"/>
    <w:p w14:paraId="303E8EF5" w14:textId="77777777" w:rsidR="00172580" w:rsidRDefault="00172580" w:rsidP="00172580">
      <w:pPr>
        <w:pStyle w:val="Heading5"/>
      </w:pPr>
      <w:bookmarkStart w:id="297" w:name="_Toc129881391"/>
      <w:r>
        <w:t>7.3.3.2.22</w:t>
      </w:r>
      <w:r>
        <w:tab/>
        <w:t>Type: RANCGI</w:t>
      </w:r>
      <w:bookmarkEnd w:id="297"/>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2A1BF1F6" w14:textId="77777777" w:rsidR="00172580" w:rsidRDefault="00172580" w:rsidP="00172580">
      <w:pPr>
        <w:pStyle w:val="Heading5"/>
      </w:pPr>
      <w:bookmarkStart w:id="298" w:name="_Toc129881392"/>
      <w:r>
        <w:t>7.3.3.2.23</w:t>
      </w:r>
      <w:r>
        <w:tab/>
        <w:t>Type: TAI</w:t>
      </w:r>
      <w:bookmarkEnd w:id="298"/>
    </w:p>
    <w:p w14:paraId="0D1E3D2B" w14:textId="77777777" w:rsidR="00172580" w:rsidRDefault="00172580" w:rsidP="00172580">
      <w:r>
        <w:t>The TAI type is used to report the Tracking Area Identity. The TAI type is derived from the data present in the EutraLocation type defined in TS 29.571 [17] clause 5.4.4.4.</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77777777" w:rsidR="00172580" w:rsidRDefault="00172580" w:rsidP="00887698">
            <w:pPr>
              <w:pStyle w:val="TAL"/>
              <w:rPr>
                <w:rFonts w:cs="Arial"/>
                <w:szCs w:val="18"/>
              </w:rPr>
            </w:pPr>
            <w:r>
              <w:rPr>
                <w:rFonts w:cs="Arial"/>
                <w:szCs w:val="18"/>
              </w:rPr>
              <w:t>Network Identifier of the Tracking Area being reported. Shall be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299" w:name="_Toc129881393"/>
      <w:r>
        <w:t>7.3.3.2.24</w:t>
      </w:r>
      <w:r>
        <w:tab/>
        <w:t>Type: ECGI</w:t>
      </w:r>
      <w:bookmarkEnd w:id="299"/>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77777777" w:rsidR="00172580" w:rsidRDefault="00172580" w:rsidP="00887698">
            <w:pPr>
              <w:pStyle w:val="TAL"/>
              <w:rPr>
                <w:rFonts w:cs="Arial"/>
                <w:szCs w:val="18"/>
              </w:rPr>
            </w:pPr>
            <w:r>
              <w:rPr>
                <w:rFonts w:cs="Arial"/>
                <w:szCs w:val="18"/>
              </w:rPr>
              <w:t>Network Identifier of the cell being reported. Shall be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00" w:name="_Toc129881394"/>
      <w:r>
        <w:t>7.3.3.2.25</w:t>
      </w:r>
      <w:r>
        <w:tab/>
        <w:t>Type: GlobalRANNodeID</w:t>
      </w:r>
      <w:bookmarkEnd w:id="300"/>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77777777" w:rsidR="00172580" w:rsidRDefault="00172580" w:rsidP="00887698">
            <w:pPr>
              <w:pStyle w:val="TAL"/>
              <w:rPr>
                <w:rFonts w:cs="Arial"/>
                <w:szCs w:val="18"/>
              </w:rPr>
            </w:pPr>
            <w:r>
              <w:rPr>
                <w:rFonts w:cs="Arial"/>
                <w:szCs w:val="18"/>
              </w:rPr>
              <w:t>Network Identifier of the cell being reported. Shall be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01" w:name="_Toc129881395"/>
      <w:r>
        <w:t>7.3.3.2.26</w:t>
      </w:r>
      <w:r>
        <w:tab/>
        <w:t>Type: ANNodeID</w:t>
      </w:r>
      <w:bookmarkEnd w:id="301"/>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02" w:name="_Toc129881396"/>
      <w:r>
        <w:t>7.3.3.2.27</w:t>
      </w:r>
      <w:r>
        <w:tab/>
        <w:t>Type: NgENBID</w:t>
      </w:r>
      <w:bookmarkEnd w:id="302"/>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00"/>
        <w:gridCol w:w="2070"/>
        <w:gridCol w:w="5760"/>
      </w:tblGrid>
      <w:tr w:rsidR="00172580" w:rsidRPr="00760004" w14:paraId="1898E06B" w14:textId="77777777" w:rsidTr="00887698">
        <w:trPr>
          <w:jc w:val="center"/>
        </w:trPr>
        <w:tc>
          <w:tcPr>
            <w:tcW w:w="1800" w:type="dxa"/>
          </w:tcPr>
          <w:p w14:paraId="4120EA23" w14:textId="77777777" w:rsidR="00172580" w:rsidRPr="00760004" w:rsidRDefault="00172580" w:rsidP="00887698">
            <w:pPr>
              <w:pStyle w:val="TAH"/>
            </w:pPr>
            <w:r>
              <w:t>CHOICE</w:t>
            </w:r>
          </w:p>
        </w:tc>
        <w:tc>
          <w:tcPr>
            <w:tcW w:w="207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172580" w:rsidRPr="00760004" w14:paraId="2E9A4E2B" w14:textId="77777777" w:rsidTr="00887698">
        <w:trPr>
          <w:jc w:val="center"/>
        </w:trPr>
        <w:tc>
          <w:tcPr>
            <w:tcW w:w="1800" w:type="dxa"/>
          </w:tcPr>
          <w:p w14:paraId="3BE632D3" w14:textId="77777777" w:rsidR="00172580" w:rsidRPr="00760004" w:rsidRDefault="00172580" w:rsidP="00887698">
            <w:pPr>
              <w:pStyle w:val="TAL"/>
            </w:pPr>
            <w:r w:rsidRPr="00686CDA">
              <w:t>macroNGENbID</w:t>
            </w:r>
          </w:p>
        </w:tc>
        <w:tc>
          <w:tcPr>
            <w:tcW w:w="2070" w:type="dxa"/>
          </w:tcPr>
          <w:p w14:paraId="0938AD3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5760" w:type="dxa"/>
          </w:tcPr>
          <w:p w14:paraId="5E599AF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172580" w:rsidRPr="00760004" w14:paraId="2A745C61" w14:textId="77777777" w:rsidTr="00887698">
        <w:trPr>
          <w:jc w:val="center"/>
        </w:trPr>
        <w:tc>
          <w:tcPr>
            <w:tcW w:w="1800" w:type="dxa"/>
          </w:tcPr>
          <w:p w14:paraId="70B5A50E" w14:textId="77777777" w:rsidR="00172580" w:rsidRDefault="00172580" w:rsidP="00887698">
            <w:pPr>
              <w:pStyle w:val="TAL"/>
            </w:pPr>
            <w:r w:rsidRPr="007030E3">
              <w:t>shortMacroNGENbID</w:t>
            </w:r>
          </w:p>
        </w:tc>
        <w:tc>
          <w:tcPr>
            <w:tcW w:w="2070" w:type="dxa"/>
          </w:tcPr>
          <w:p w14:paraId="0389F756"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172580" w:rsidRPr="00760004" w14:paraId="6A66C835" w14:textId="77777777" w:rsidTr="00887698">
        <w:trPr>
          <w:jc w:val="center"/>
        </w:trPr>
        <w:tc>
          <w:tcPr>
            <w:tcW w:w="1800" w:type="dxa"/>
          </w:tcPr>
          <w:p w14:paraId="4D08CF87" w14:textId="77777777" w:rsidR="00172580" w:rsidRDefault="00172580" w:rsidP="00887698">
            <w:pPr>
              <w:pStyle w:val="TAL"/>
            </w:pPr>
            <w:r w:rsidRPr="00CC5EAD">
              <w:t>longMacroNGENbID</w:t>
            </w:r>
          </w:p>
        </w:tc>
        <w:tc>
          <w:tcPr>
            <w:tcW w:w="2070" w:type="dxa"/>
          </w:tcPr>
          <w:p w14:paraId="660E4329"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03" w:name="_Toc129881397"/>
      <w:r>
        <w:t>7.3.3.2.28</w:t>
      </w:r>
      <w:r>
        <w:tab/>
        <w:t>Type: NCGI</w:t>
      </w:r>
      <w:bookmarkEnd w:id="303"/>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77777777" w:rsidR="00172580" w:rsidRDefault="00172580" w:rsidP="00887698">
            <w:pPr>
              <w:pStyle w:val="TAL"/>
              <w:rPr>
                <w:rFonts w:cs="Arial"/>
                <w:szCs w:val="18"/>
              </w:rPr>
            </w:pPr>
            <w:r>
              <w:rPr>
                <w:rFonts w:cs="Arial"/>
                <w:szCs w:val="18"/>
              </w:rPr>
              <w:t>Network Identifier of the cell being reported. Shall be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04" w:name="_Toc129881398"/>
      <w:r>
        <w:t>7.3.3.2.29</w:t>
      </w:r>
      <w:r>
        <w:tab/>
        <w:t>Type: IPAddr</w:t>
      </w:r>
      <w:bookmarkEnd w:id="304"/>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05" w:name="_Toc129881399"/>
      <w:r>
        <w:t>7.3.3.2.30</w:t>
      </w:r>
      <w:r>
        <w:tab/>
        <w:t>Type: TNAPID</w:t>
      </w:r>
      <w:bookmarkEnd w:id="305"/>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77777777"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 Table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06" w:name="_Toc129881400"/>
      <w:r>
        <w:t>7.3.3.2.31</w:t>
      </w:r>
      <w:r>
        <w:tab/>
        <w:t>Type: TWAPID</w:t>
      </w:r>
      <w:bookmarkEnd w:id="306"/>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77777777"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 Table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07" w:name="_Toc129881401"/>
      <w:r>
        <w:t>7.3.3.2.32</w:t>
      </w:r>
      <w:r>
        <w:tab/>
        <w:t>Enumeration: W5GBANLineType</w:t>
      </w:r>
      <w:bookmarkEnd w:id="307"/>
    </w:p>
    <w:p w14:paraId="072A3205" w14:textId="77777777" w:rsidR="00172580" w:rsidRDefault="00172580" w:rsidP="00172580">
      <w:r>
        <w:t>The W5GBANLineType indicates the type of wireline access used connect to the 5GS. The W5GBANLineType type is derived from the data present in the LineType type defined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t>Table 7.3.3.2.32-1</w:t>
      </w:r>
      <w:r w:rsidRPr="00760004">
        <w:t xml:space="preserve">: </w:t>
      </w:r>
      <w:r>
        <w:t>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ABB16"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B83AD2" w14:textId="77777777" w:rsidR="00172580" w:rsidRPr="00F11966" w:rsidRDefault="00172580" w:rsidP="00887698">
            <w:pPr>
              <w:pStyle w:val="TAH"/>
            </w:pPr>
            <w:r w:rsidRPr="00F11966">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F11966" w:rsidRDefault="00172580" w:rsidP="00887698">
            <w:pPr>
              <w:pStyle w:val="TAL"/>
            </w:pPr>
            <w:r>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08" w:name="_Toc129881402"/>
      <w:r>
        <w:t>7.3.3.2.33</w:t>
      </w:r>
      <w:r>
        <w:tab/>
        <w:t>Enumeration: TransportProtocol</w:t>
      </w:r>
      <w:bookmarkEnd w:id="308"/>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B67BD8"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9EC7A" w14:textId="77777777" w:rsidR="00172580" w:rsidRPr="00F11966" w:rsidRDefault="00172580" w:rsidP="00887698">
            <w:pPr>
              <w:pStyle w:val="TAH"/>
            </w:pPr>
            <w:r w:rsidRPr="00F11966">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09" w:name="_Toc129881403"/>
      <w:r>
        <w:t>7.3.3.2.34</w:t>
      </w:r>
      <w:r>
        <w:tab/>
        <w:t>Type: PLMNID</w:t>
      </w:r>
      <w:bookmarkEnd w:id="309"/>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10" w:name="_Toc129881404"/>
      <w:r>
        <w:t>7.3.3.2.35</w:t>
      </w:r>
      <w:r>
        <w:tab/>
        <w:t>Type: ENbID</w:t>
      </w:r>
      <w:bookmarkEnd w:id="310"/>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77777777" w:rsidR="00172580" w:rsidRDefault="00172580" w:rsidP="00172580">
      <w:r>
        <w:t>Table 7.3.3.2.35-1 contains the details for the PLMNID 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2070"/>
        <w:gridCol w:w="6030"/>
      </w:tblGrid>
      <w:tr w:rsidR="00172580" w:rsidRPr="00760004" w14:paraId="7B83F78C" w14:textId="77777777" w:rsidTr="00887698">
        <w:trPr>
          <w:jc w:val="center"/>
        </w:trPr>
        <w:tc>
          <w:tcPr>
            <w:tcW w:w="1530" w:type="dxa"/>
          </w:tcPr>
          <w:p w14:paraId="6778C848" w14:textId="77777777" w:rsidR="00172580" w:rsidRPr="00760004" w:rsidRDefault="00172580" w:rsidP="00887698">
            <w:pPr>
              <w:pStyle w:val="TAH"/>
            </w:pPr>
            <w:r>
              <w:t>CHOICE</w:t>
            </w:r>
          </w:p>
        </w:tc>
        <w:tc>
          <w:tcPr>
            <w:tcW w:w="2070"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887698">
        <w:trPr>
          <w:jc w:val="center"/>
        </w:trPr>
        <w:tc>
          <w:tcPr>
            <w:tcW w:w="1530" w:type="dxa"/>
          </w:tcPr>
          <w:p w14:paraId="10BCA787" w14:textId="77777777" w:rsidR="00172580" w:rsidRPr="00760004" w:rsidRDefault="00172580" w:rsidP="00887698">
            <w:pPr>
              <w:pStyle w:val="TAL"/>
            </w:pPr>
            <w:r>
              <w:t>macro</w:t>
            </w:r>
            <w:r w:rsidRPr="00686CDA">
              <w:t>ENbID</w:t>
            </w:r>
          </w:p>
        </w:tc>
        <w:tc>
          <w:tcPr>
            <w:tcW w:w="2070"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p>
        </w:tc>
      </w:tr>
      <w:tr w:rsidR="00172580" w:rsidRPr="00760004" w14:paraId="2CD6B686" w14:textId="77777777" w:rsidTr="00887698">
        <w:trPr>
          <w:jc w:val="center"/>
        </w:trPr>
        <w:tc>
          <w:tcPr>
            <w:tcW w:w="1530" w:type="dxa"/>
          </w:tcPr>
          <w:p w14:paraId="7F0E7C60" w14:textId="77777777" w:rsidR="00172580" w:rsidRDefault="00172580" w:rsidP="00887698">
            <w:pPr>
              <w:pStyle w:val="TAL"/>
            </w:pPr>
            <w:r>
              <w:t>homeENbID</w:t>
            </w:r>
          </w:p>
        </w:tc>
        <w:tc>
          <w:tcPr>
            <w:tcW w:w="2070"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77777777" w:rsidR="00172580" w:rsidRDefault="00172580" w:rsidP="00887698">
            <w:pPr>
              <w:pStyle w:val="TAL"/>
              <w:rPr>
                <w:rFonts w:cs="Arial"/>
                <w:szCs w:val="18"/>
                <w:lang w:eastAsia="zh-CN"/>
              </w:rPr>
            </w:pPr>
            <w:r>
              <w:rPr>
                <w:rFonts w:cs="Arial"/>
                <w:szCs w:val="18"/>
                <w:lang w:eastAsia="zh-CN"/>
              </w:rPr>
              <w:t>Shall be encoded as descriped in TS 36.413 [38] clause 9.2.1.37</w:t>
            </w:r>
          </w:p>
        </w:tc>
      </w:tr>
      <w:tr w:rsidR="00172580" w:rsidRPr="00760004" w14:paraId="5E9D6632" w14:textId="77777777" w:rsidTr="00887698">
        <w:trPr>
          <w:jc w:val="center"/>
        </w:trPr>
        <w:tc>
          <w:tcPr>
            <w:tcW w:w="1530" w:type="dxa"/>
          </w:tcPr>
          <w:p w14:paraId="4424FC42" w14:textId="77777777" w:rsidR="00172580" w:rsidRDefault="00172580" w:rsidP="00887698">
            <w:pPr>
              <w:pStyle w:val="TAL"/>
            </w:pPr>
            <w:r>
              <w:t>shortMacro</w:t>
            </w:r>
            <w:r w:rsidRPr="007030E3">
              <w:t>ENbID</w:t>
            </w:r>
          </w:p>
        </w:tc>
        <w:tc>
          <w:tcPr>
            <w:tcW w:w="2070"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887698">
        <w:trPr>
          <w:jc w:val="center"/>
        </w:trPr>
        <w:tc>
          <w:tcPr>
            <w:tcW w:w="1530" w:type="dxa"/>
          </w:tcPr>
          <w:p w14:paraId="57667B35" w14:textId="77777777" w:rsidR="00172580" w:rsidRDefault="00172580" w:rsidP="00887698">
            <w:pPr>
              <w:pStyle w:val="TAL"/>
            </w:pPr>
            <w:r>
              <w:t>longMacro</w:t>
            </w:r>
            <w:r w:rsidRPr="00CC5EAD">
              <w:t>ENbID</w:t>
            </w:r>
          </w:p>
        </w:tc>
        <w:tc>
          <w:tcPr>
            <w:tcW w:w="2070"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11" w:name="_Toc129881405"/>
      <w:r>
        <w:t>7.3.3.2.36</w:t>
      </w:r>
      <w:r>
        <w:tab/>
        <w:t>Type: PositioningInfo</w:t>
      </w:r>
      <w:bookmarkEnd w:id="311"/>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77777777"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12" w:name="_Toc129881406"/>
      <w:r>
        <w:t>7.3.3.2.37</w:t>
      </w:r>
      <w:r>
        <w:tab/>
        <w:t>Type: LocationData</w:t>
      </w:r>
      <w:bookmarkEnd w:id="312"/>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77777777"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 clause 6.1.6.2.5</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2CCFD41C"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77777777" w:rsidR="00172580" w:rsidRDefault="00172580" w:rsidP="00887698">
            <w:pPr>
              <w:pStyle w:val="TAL"/>
              <w:rPr>
                <w:rFonts w:cs="Arial"/>
                <w:szCs w:val="18"/>
                <w:lang w:val="fr-FR"/>
              </w:rPr>
            </w:pPr>
            <w:r>
              <w:rPr>
                <w:rFonts w:cs="Arial"/>
                <w:szCs w:val="18"/>
                <w:lang w:val="fr-FR"/>
              </w:rPr>
              <w:t>AgeOfLocationEstimate</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418DF969"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6.1.6.2.17</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7DE27FB8"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77777777"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77777777"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77777777"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13" w:name="_Toc129881407"/>
      <w:r>
        <w:t>7.3.3.2.38</w:t>
      </w:r>
      <w:r>
        <w:tab/>
        <w:t>Type: RawMLPResponse</w:t>
      </w:r>
      <w:bookmarkEnd w:id="313"/>
    </w:p>
    <w:p w14:paraId="0D9A40E9" w14:textId="77777777" w:rsidR="00172580" w:rsidRDefault="00172580" w:rsidP="00172580">
      <w:r>
        <w:t xml:space="preserve">The RawMLPResponse type is derived from the data present in the slia MLP message </w:t>
      </w:r>
      <w:r w:rsidRPr="00916EAD">
        <w:t>described in OMA-TS-MLP-V3_5-20181211-C [20], clause 5.2.3.2.2</w:t>
      </w:r>
      <w:r>
        <w:t xml:space="preserve"> or the slirep MLP message </w:t>
      </w:r>
      <w:r w:rsidRPr="00916EAD">
        <w:t>described in OMA-TS-MLP-V3_5-20181211-C [20], clause 5.2.3.2.3</w:t>
      </w:r>
      <w:r>
        <w:t xml:space="preserve"> along with the OMA MLP result id </w:t>
      </w:r>
      <w:r w:rsidRPr="00916EAD">
        <w:t>defined in OMA-TS-MLP-V3_5-20181211-C [20], Clause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77777777"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 clause 5.2.3.2.2</w:t>
            </w:r>
            <w:r>
              <w:t xml:space="preserve"> and the slirep response message of this field is described in </w:t>
            </w:r>
            <w:r w:rsidRPr="000B209D">
              <w:t>OMA-TS-MLP-V3_5-20181211-C [20], clause 5.2.3.2.3</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77777777"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 Clause 5.4</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14" w:name="_Toc129881408"/>
      <w:r>
        <w:t>7.3.3.2.39</w:t>
      </w:r>
      <w:r>
        <w:tab/>
        <w:t>Type: VelocityEstimate</w:t>
      </w:r>
      <w:bookmarkEnd w:id="314"/>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7777777"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77777777"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77777777"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77777777"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15" w:name="_Toc129881409"/>
      <w:r>
        <w:t>7.3.3.2.40</w:t>
      </w:r>
      <w:r>
        <w:tab/>
        <w:t>Type: CivicAddress</w:t>
      </w:r>
      <w:bookmarkEnd w:id="315"/>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77777777"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77777777"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77777777" w:rsidR="00172580" w:rsidRDefault="00172580" w:rsidP="00887698">
            <w:pPr>
              <w:pStyle w:val="TAL"/>
              <w:rPr>
                <w:rFonts w:cs="Arial"/>
                <w:szCs w:val="18"/>
              </w:rPr>
            </w:pPr>
            <w:r>
              <w:rPr>
                <w:rFonts w:cs="Arial"/>
                <w:szCs w:val="18"/>
              </w:rPr>
              <w:t>C</w:t>
            </w:r>
            <w:r w:rsidRPr="00FF2B6C">
              <w:rPr>
                <w:rFonts w:cs="Arial"/>
                <w:szCs w:val="18"/>
              </w:rPr>
              <w:t xml:space="preserve">ounty, parish, gun (JP), </w:t>
            </w:r>
            <w:r>
              <w:rPr>
                <w:rFonts w:cs="Arial"/>
                <w:szCs w:val="18"/>
              </w:rPr>
              <w:br/>
            </w:r>
            <w:r w:rsidRPr="00FF2B6C">
              <w:rPr>
                <w:rFonts w:cs="Arial"/>
                <w:szCs w:val="18"/>
              </w:rPr>
              <w:t>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77777777"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77777777"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77777777" w:rsidR="00172580" w:rsidRDefault="00172580" w:rsidP="00887698">
            <w:pPr>
              <w:pStyle w:val="TAL"/>
              <w:rPr>
                <w:rFonts w:cs="Arial"/>
                <w:szCs w:val="18"/>
              </w:rPr>
            </w:pPr>
            <w:r>
              <w:rPr>
                <w:rFonts w:cs="Arial"/>
                <w:szCs w:val="18"/>
              </w:rPr>
              <w:t>N</w:t>
            </w:r>
            <w:r w:rsidRPr="00FF2B6C">
              <w:rPr>
                <w:rFonts w:cs="Arial"/>
                <w:szCs w:val="18"/>
              </w:rPr>
              <w:t>eighbourhood, block</w:t>
            </w:r>
          </w:p>
          <w:p w14:paraId="16D8EE91"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77777777"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p>
          <w:p w14:paraId="17AC46C6"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77777777" w:rsidR="00172580" w:rsidRDefault="00172580" w:rsidP="00887698">
            <w:pPr>
              <w:pStyle w:val="TAL"/>
              <w:rPr>
                <w:rFonts w:cs="Arial"/>
                <w:szCs w:val="18"/>
              </w:rPr>
            </w:pPr>
            <w:r>
              <w:rPr>
                <w:rFonts w:cs="Arial"/>
                <w:szCs w:val="18"/>
              </w:rPr>
              <w:t>L</w:t>
            </w:r>
            <w:r w:rsidRPr="00FF2B6C">
              <w:rPr>
                <w:rFonts w:cs="Arial"/>
                <w:szCs w:val="18"/>
              </w:rPr>
              <w:t>eading street direction</w:t>
            </w:r>
          </w:p>
          <w:p w14:paraId="47F86FA7"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77777777" w:rsidR="00172580" w:rsidRDefault="00172580" w:rsidP="00887698">
            <w:pPr>
              <w:pStyle w:val="TAL"/>
              <w:rPr>
                <w:rFonts w:cs="Arial"/>
                <w:szCs w:val="18"/>
              </w:rPr>
            </w:pPr>
            <w:r>
              <w:rPr>
                <w:rFonts w:cs="Arial"/>
                <w:szCs w:val="18"/>
              </w:rPr>
              <w:t>T</w:t>
            </w:r>
            <w:r w:rsidRPr="00FF2B6C">
              <w:rPr>
                <w:rFonts w:cs="Arial"/>
                <w:szCs w:val="18"/>
              </w:rPr>
              <w:t>railing street suffix</w:t>
            </w:r>
          </w:p>
          <w:p w14:paraId="5200A0A5"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77777777" w:rsidR="00172580" w:rsidRDefault="00172580" w:rsidP="00887698">
            <w:pPr>
              <w:pStyle w:val="TAL"/>
              <w:rPr>
                <w:rFonts w:cs="Arial"/>
                <w:szCs w:val="18"/>
              </w:rPr>
            </w:pPr>
            <w:r>
              <w:rPr>
                <w:rFonts w:cs="Arial"/>
                <w:szCs w:val="18"/>
              </w:rPr>
              <w:t>S</w:t>
            </w:r>
            <w:r w:rsidRPr="00FF2B6C">
              <w:rPr>
                <w:rFonts w:cs="Arial"/>
                <w:szCs w:val="18"/>
              </w:rPr>
              <w:t>treet suffix or type</w:t>
            </w:r>
          </w:p>
          <w:p w14:paraId="3DA237E1"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77777777" w:rsidR="00172580" w:rsidRDefault="00172580" w:rsidP="00887698">
            <w:pPr>
              <w:pStyle w:val="TAL"/>
              <w:rPr>
                <w:rFonts w:cs="Arial"/>
                <w:szCs w:val="18"/>
              </w:rPr>
            </w:pPr>
            <w:r>
              <w:rPr>
                <w:rFonts w:cs="Arial"/>
                <w:szCs w:val="18"/>
              </w:rPr>
              <w:t>H</w:t>
            </w:r>
            <w:r w:rsidRPr="00FF2B6C">
              <w:rPr>
                <w:rFonts w:cs="Arial"/>
                <w:szCs w:val="18"/>
              </w:rPr>
              <w:t>ouse number</w:t>
            </w:r>
          </w:p>
          <w:p w14:paraId="2B4393E6"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77777777" w:rsidR="00172580" w:rsidRDefault="00172580" w:rsidP="00887698">
            <w:pPr>
              <w:pStyle w:val="TAL"/>
              <w:rPr>
                <w:rFonts w:cs="Arial"/>
                <w:szCs w:val="18"/>
              </w:rPr>
            </w:pPr>
            <w:r>
              <w:rPr>
                <w:rFonts w:cs="Arial"/>
                <w:szCs w:val="18"/>
              </w:rPr>
              <w:t>H</w:t>
            </w:r>
            <w:r w:rsidRPr="00FF2B6C">
              <w:rPr>
                <w:rFonts w:cs="Arial"/>
                <w:szCs w:val="18"/>
              </w:rPr>
              <w:t>ouse number suffix</w:t>
            </w:r>
          </w:p>
          <w:p w14:paraId="0F5D1552"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77777777" w:rsidR="00172580" w:rsidRDefault="00172580" w:rsidP="00887698">
            <w:pPr>
              <w:pStyle w:val="TAL"/>
              <w:rPr>
                <w:rFonts w:cs="Arial"/>
                <w:szCs w:val="18"/>
              </w:rPr>
            </w:pPr>
            <w:r>
              <w:rPr>
                <w:rFonts w:cs="Arial"/>
                <w:szCs w:val="18"/>
              </w:rPr>
              <w:t>L</w:t>
            </w:r>
            <w:r w:rsidRPr="00FF2B6C">
              <w:rPr>
                <w:rFonts w:cs="Arial"/>
                <w:szCs w:val="18"/>
              </w:rPr>
              <w:t>andmark or vanity address</w:t>
            </w:r>
          </w:p>
          <w:p w14:paraId="2E3C4202"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77777777"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146AD94F"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77777777"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324312D3"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77777777" w:rsidR="00172580" w:rsidRDefault="00172580" w:rsidP="00887698">
            <w:pPr>
              <w:pStyle w:val="TAL"/>
              <w:rPr>
                <w:rFonts w:cs="Arial"/>
                <w:szCs w:val="18"/>
              </w:rPr>
            </w:pPr>
            <w:r>
              <w:rPr>
                <w:rFonts w:cs="Arial"/>
                <w:szCs w:val="18"/>
              </w:rPr>
              <w:t>P</w:t>
            </w:r>
            <w:r w:rsidRPr="00FF2B6C">
              <w:rPr>
                <w:rFonts w:cs="Arial"/>
                <w:szCs w:val="18"/>
              </w:rPr>
              <w:t>ostal/zip code</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77777777" w:rsidR="00172580" w:rsidRDefault="00172580" w:rsidP="00887698">
            <w:pPr>
              <w:pStyle w:val="TAL"/>
              <w:rPr>
                <w:rFonts w:cs="Arial"/>
                <w:szCs w:val="18"/>
              </w:rPr>
            </w:pPr>
            <w:r>
              <w:rPr>
                <w:rFonts w:cs="Arial"/>
                <w:szCs w:val="18"/>
              </w:rPr>
              <w:t>Building (structure)</w:t>
            </w:r>
          </w:p>
          <w:p w14:paraId="62BC4A73"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77777777" w:rsidR="00172580" w:rsidRDefault="00172580" w:rsidP="00887698">
            <w:pPr>
              <w:pStyle w:val="TAL"/>
              <w:rPr>
                <w:rFonts w:cs="Arial"/>
                <w:szCs w:val="18"/>
              </w:rPr>
            </w:pPr>
            <w:r>
              <w:rPr>
                <w:rFonts w:cs="Arial"/>
                <w:szCs w:val="18"/>
              </w:rPr>
              <w:t>Unit (apartment, suite)</w:t>
            </w:r>
          </w:p>
          <w:p w14:paraId="0B3DF5E4"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77777777" w:rsidR="00172580" w:rsidRDefault="00172580" w:rsidP="00887698">
            <w:pPr>
              <w:pStyle w:val="TAL"/>
              <w:rPr>
                <w:rFonts w:cs="Arial"/>
                <w:szCs w:val="18"/>
              </w:rPr>
            </w:pPr>
            <w:r>
              <w:rPr>
                <w:rFonts w:cs="Arial"/>
                <w:szCs w:val="18"/>
              </w:rPr>
              <w:t>Floor</w:t>
            </w:r>
          </w:p>
          <w:p w14:paraId="6CBFF038"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7777777" w:rsidR="00172580" w:rsidRDefault="00172580" w:rsidP="00887698">
            <w:pPr>
              <w:pStyle w:val="TAL"/>
              <w:rPr>
                <w:rFonts w:cs="Arial"/>
                <w:szCs w:val="18"/>
              </w:rPr>
            </w:pPr>
            <w:r>
              <w:rPr>
                <w:rFonts w:cs="Arial"/>
                <w:szCs w:val="18"/>
              </w:rPr>
              <w:t>Room</w:t>
            </w:r>
          </w:p>
          <w:p w14:paraId="63D9ED01"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77777777" w:rsidR="00172580" w:rsidRDefault="00172580" w:rsidP="00887698">
            <w:pPr>
              <w:pStyle w:val="TAL"/>
              <w:rPr>
                <w:rFonts w:cs="Arial"/>
                <w:szCs w:val="18"/>
              </w:rPr>
            </w:pPr>
            <w:r>
              <w:rPr>
                <w:rFonts w:cs="Arial"/>
                <w:szCs w:val="18"/>
              </w:rPr>
              <w:t>Place-type</w:t>
            </w:r>
          </w:p>
          <w:p w14:paraId="56B732FA"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77777777" w:rsidR="00172580" w:rsidRDefault="00172580" w:rsidP="00887698">
            <w:pPr>
              <w:pStyle w:val="TAL"/>
              <w:rPr>
                <w:rFonts w:cs="Arial"/>
                <w:szCs w:val="18"/>
              </w:rPr>
            </w:pPr>
            <w:r>
              <w:rPr>
                <w:rFonts w:cs="Arial"/>
                <w:szCs w:val="18"/>
              </w:rPr>
              <w:t>Postal community name</w:t>
            </w:r>
          </w:p>
          <w:p w14:paraId="5FB9CA0E"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77777777" w:rsidR="00172580" w:rsidRDefault="00172580" w:rsidP="00887698">
            <w:pPr>
              <w:pStyle w:val="TAL"/>
              <w:rPr>
                <w:rFonts w:cs="Arial"/>
                <w:szCs w:val="18"/>
              </w:rPr>
            </w:pPr>
            <w:r>
              <w:rPr>
                <w:rFonts w:cs="Arial"/>
                <w:szCs w:val="18"/>
              </w:rPr>
              <w:t>Post office box (P.O. box)</w:t>
            </w:r>
          </w:p>
          <w:p w14:paraId="250B93A1"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77777777" w:rsidR="00172580" w:rsidRDefault="00172580" w:rsidP="00887698">
            <w:pPr>
              <w:pStyle w:val="TAL"/>
              <w:rPr>
                <w:rFonts w:cs="Arial"/>
                <w:szCs w:val="18"/>
              </w:rPr>
            </w:pPr>
            <w:r>
              <w:rPr>
                <w:rFonts w:cs="Arial"/>
                <w:szCs w:val="18"/>
              </w:rPr>
              <w:t>Additional code</w:t>
            </w:r>
          </w:p>
          <w:p w14:paraId="1644278C"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77777777" w:rsidR="00172580" w:rsidRDefault="00172580" w:rsidP="00887698">
            <w:pPr>
              <w:pStyle w:val="TAL"/>
              <w:rPr>
                <w:rFonts w:cs="Arial"/>
                <w:szCs w:val="18"/>
              </w:rPr>
            </w:pPr>
            <w:r>
              <w:rPr>
                <w:rFonts w:cs="Arial"/>
                <w:szCs w:val="18"/>
              </w:rPr>
              <w:t>Seat (desk, cubicle, workstation)</w:t>
            </w:r>
          </w:p>
          <w:p w14:paraId="25A31195"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77777777" w:rsidR="00172580" w:rsidRDefault="00172580" w:rsidP="00887698">
            <w:pPr>
              <w:pStyle w:val="TAL"/>
              <w:rPr>
                <w:rFonts w:cs="Arial"/>
                <w:szCs w:val="18"/>
              </w:rPr>
            </w:pPr>
            <w:r>
              <w:rPr>
                <w:rFonts w:cs="Arial"/>
                <w:szCs w:val="18"/>
              </w:rPr>
              <w:t>Primary road or street</w:t>
            </w:r>
          </w:p>
          <w:p w14:paraId="4760CAA5"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77777777" w:rsidR="00172580" w:rsidRDefault="00172580" w:rsidP="00887698">
            <w:pPr>
              <w:pStyle w:val="TAL"/>
              <w:rPr>
                <w:rFonts w:cs="Arial"/>
                <w:szCs w:val="18"/>
              </w:rPr>
            </w:pPr>
            <w:r>
              <w:rPr>
                <w:rFonts w:cs="Arial"/>
                <w:szCs w:val="18"/>
              </w:rPr>
              <w:t>Road clause</w:t>
            </w:r>
          </w:p>
          <w:p w14:paraId="1B205369"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77777777" w:rsidR="00172580" w:rsidRDefault="00172580" w:rsidP="00887698">
            <w:pPr>
              <w:pStyle w:val="TAL"/>
              <w:rPr>
                <w:rFonts w:cs="Arial"/>
                <w:szCs w:val="18"/>
              </w:rPr>
            </w:pPr>
            <w:r>
              <w:rPr>
                <w:rFonts w:cs="Arial"/>
                <w:szCs w:val="18"/>
              </w:rPr>
              <w:t>Road branch</w:t>
            </w:r>
          </w:p>
          <w:p w14:paraId="7E4B4C82"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77777777" w:rsidR="00172580" w:rsidRDefault="00172580" w:rsidP="00887698">
            <w:pPr>
              <w:pStyle w:val="TAL"/>
              <w:rPr>
                <w:rFonts w:cs="Arial"/>
                <w:szCs w:val="18"/>
              </w:rPr>
            </w:pPr>
            <w:r>
              <w:rPr>
                <w:rFonts w:cs="Arial"/>
                <w:szCs w:val="18"/>
              </w:rPr>
              <w:t>Road sub-branch</w:t>
            </w:r>
          </w:p>
          <w:p w14:paraId="0FAECF36"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77777777" w:rsidR="00172580" w:rsidRDefault="00172580" w:rsidP="00887698">
            <w:pPr>
              <w:pStyle w:val="TAL"/>
              <w:rPr>
                <w:rFonts w:cs="Arial"/>
                <w:szCs w:val="18"/>
              </w:rPr>
            </w:pPr>
            <w:r>
              <w:rPr>
                <w:rFonts w:cs="Arial"/>
                <w:szCs w:val="18"/>
              </w:rPr>
              <w:t>Road pre-modifier</w:t>
            </w:r>
          </w:p>
          <w:p w14:paraId="0A83B0BE"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77777777" w:rsidR="00172580" w:rsidRDefault="00172580" w:rsidP="00887698">
            <w:pPr>
              <w:pStyle w:val="TAL"/>
              <w:rPr>
                <w:rFonts w:cs="Arial"/>
                <w:szCs w:val="18"/>
              </w:rPr>
            </w:pPr>
            <w:r>
              <w:rPr>
                <w:rFonts w:cs="Arial"/>
                <w:szCs w:val="18"/>
              </w:rPr>
              <w:t>Road post-modifier</w:t>
            </w:r>
          </w:p>
          <w:p w14:paraId="3B1A3BCA" w14:textId="7777777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16" w:name="_Toc129881410"/>
      <w:r>
        <w:t>7.3.3.2.41</w:t>
      </w:r>
      <w:r>
        <w:tab/>
        <w:t>Type: PositioningMethodAndUsage</w:t>
      </w:r>
      <w:bookmarkEnd w:id="316"/>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77777777"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77777777"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777777"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77777777" w:rsidR="00172580" w:rsidRDefault="00172580" w:rsidP="00887698">
            <w:pPr>
              <w:pStyle w:val="TAL"/>
              <w:rPr>
                <w:rFonts w:cs="Arial"/>
                <w:szCs w:val="18"/>
              </w:rPr>
            </w:pPr>
            <w:r>
              <w:rPr>
                <w:rFonts w:cs="Arial"/>
                <w:szCs w:val="18"/>
              </w:rPr>
              <w:t>Shall be encoded as described in TS 29.572 [24] clause 6.1.6.2.15</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17" w:name="_Toc129881411"/>
      <w:r>
        <w:t>7.3.3.2.42</w:t>
      </w:r>
      <w:r>
        <w:tab/>
        <w:t>Type: GNSSPositioningMethodAndUsage</w:t>
      </w:r>
      <w:bookmarkEnd w:id="317"/>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77777777"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77777777" w:rsidR="00172580" w:rsidRDefault="00172580" w:rsidP="00887698">
            <w:pPr>
              <w:pStyle w:val="TAL"/>
              <w:rPr>
                <w:rFonts w:cs="Arial"/>
                <w:szCs w:val="18"/>
              </w:rPr>
            </w:pPr>
            <w:r>
              <w:rPr>
                <w:rFonts w:cs="Arial"/>
                <w:szCs w:val="18"/>
              </w:rPr>
              <w:t>Indicates the related GNSS positioning method. Shall be encoded as described in TS 29.572 [24] clause 6.1.6.3.8</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77777777"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18" w:name="_Toc129881412"/>
      <w:r>
        <w:t>7.3.3.2.43</w:t>
      </w:r>
      <w:r>
        <w:tab/>
        <w:t>Type: HorizontalVelocity</w:t>
      </w:r>
      <w:bookmarkEnd w:id="318"/>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77777777"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7777777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19" w:name="_Toc129881413"/>
      <w:r>
        <w:t>7.3.3.2.44</w:t>
      </w:r>
      <w:r>
        <w:tab/>
        <w:t>Type: HorizontalWithVerticalVelocity</w:t>
      </w:r>
      <w:bookmarkEnd w:id="319"/>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77777777"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7777777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77777777" w:rsidR="00172580" w:rsidRDefault="00172580" w:rsidP="00887698">
            <w:pPr>
              <w:pStyle w:val="TAL"/>
              <w:rPr>
                <w:rFonts w:cs="Arial"/>
                <w:szCs w:val="18"/>
              </w:rPr>
            </w:pPr>
            <w:r>
              <w:rPr>
                <w:rFonts w:cs="Arial"/>
                <w:szCs w:val="18"/>
              </w:rPr>
              <w:t xml:space="preserve">Vertical Seed in kilometres per hour. Shall be encoded as described in TS 29.572 [24] </w:t>
            </w:r>
            <w:r w:rsidRPr="00037CD9">
              <w:rPr>
                <w:rFonts w:cs="Arial"/>
                <w:szCs w:val="18"/>
              </w:rPr>
              <w:t>Table 6.1.6.3.2-1</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77777777" w:rsidR="00172580" w:rsidRDefault="00172580" w:rsidP="00887698">
            <w:pPr>
              <w:pStyle w:val="TAL"/>
              <w:rPr>
                <w:rFonts w:cs="Arial"/>
                <w:szCs w:val="18"/>
              </w:rPr>
            </w:pPr>
            <w:r>
              <w:rPr>
                <w:rFonts w:cs="Arial"/>
                <w:szCs w:val="18"/>
              </w:rPr>
              <w:t>Vertical Direction: upward or downward. Shall be encoded as described in TS 29.572 [24] clause 6.1.6.3.13</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20" w:name="_Toc129881414"/>
      <w:r>
        <w:t>7.3.3.2.45</w:t>
      </w:r>
      <w:r>
        <w:tab/>
        <w:t>Type: HorizontalVelocityWithUncertainty</w:t>
      </w:r>
      <w:bookmarkEnd w:id="320"/>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77777777"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7777777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7777777" w:rsidR="00172580" w:rsidRDefault="00172580" w:rsidP="00887698">
            <w:pPr>
              <w:pStyle w:val="TAL"/>
              <w:rPr>
                <w:rFonts w:cs="Arial"/>
                <w:szCs w:val="18"/>
              </w:rPr>
            </w:pPr>
            <w:r>
              <w:rPr>
                <w:rFonts w:cs="Arial"/>
                <w:szCs w:val="18"/>
              </w:rPr>
              <w:t xml:space="preserve">Uncertainty of horizontal speed in kilometres per hour. Shall be encoded as described in TS 29.572 [24] </w:t>
            </w:r>
            <w:r w:rsidRPr="00037CD9">
              <w:rPr>
                <w:rFonts w:cs="Arial"/>
                <w:szCs w:val="18"/>
              </w:rPr>
              <w:t>Table 6.1.6.3.2-1</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21" w:name="_Toc129881415"/>
      <w:r>
        <w:t>7.3.3.2.46</w:t>
      </w:r>
      <w:r>
        <w:tab/>
        <w:t>Type: HorizontalWithVerticalVelocityAndUncertainty</w:t>
      </w:r>
      <w:bookmarkEnd w:id="321"/>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77777777"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7777777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77777777" w:rsidR="00172580" w:rsidRDefault="00172580" w:rsidP="00887698">
            <w:pPr>
              <w:pStyle w:val="TAL"/>
              <w:rPr>
                <w:rFonts w:cs="Arial"/>
                <w:szCs w:val="18"/>
              </w:rPr>
            </w:pPr>
            <w:r>
              <w:rPr>
                <w:rFonts w:cs="Arial"/>
                <w:szCs w:val="18"/>
              </w:rPr>
              <w:t xml:space="preserve">Vertical Seed in kilometres per hour. Shall be encoded as described in TS 29.572 [24] </w:t>
            </w:r>
            <w:r w:rsidRPr="00037CD9">
              <w:rPr>
                <w:rFonts w:cs="Arial"/>
                <w:szCs w:val="18"/>
              </w:rPr>
              <w:t>Table 6.1.6.3.2-1</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77777777" w:rsidR="00172580" w:rsidRDefault="00172580" w:rsidP="00887698">
            <w:pPr>
              <w:pStyle w:val="TAL"/>
              <w:rPr>
                <w:rFonts w:cs="Arial"/>
                <w:szCs w:val="18"/>
              </w:rPr>
            </w:pPr>
            <w:r>
              <w:rPr>
                <w:rFonts w:cs="Arial"/>
                <w:szCs w:val="18"/>
              </w:rPr>
              <w:t>Vertical Direction: upward or downward. Shall be encoded as described in TS 29.572 [24] clause 6.1.6.3.13</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77777777" w:rsidR="00172580" w:rsidRDefault="00172580" w:rsidP="00887698">
            <w:pPr>
              <w:pStyle w:val="TAL"/>
              <w:rPr>
                <w:rFonts w:cs="Arial"/>
                <w:szCs w:val="18"/>
              </w:rPr>
            </w:pPr>
            <w:r>
              <w:rPr>
                <w:rFonts w:cs="Arial"/>
                <w:szCs w:val="18"/>
              </w:rPr>
              <w:t xml:space="preserve">Uncertainty of horizontal speed in kilometres per hour Shall be encoded as described in TS 29.572 [24] </w:t>
            </w:r>
            <w:r w:rsidRPr="00037CD9">
              <w:rPr>
                <w:rFonts w:cs="Arial"/>
                <w:szCs w:val="18"/>
              </w:rPr>
              <w:t>Table 6.1.6.3.2-1</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77777777" w:rsidR="00172580" w:rsidRDefault="00172580" w:rsidP="00887698">
            <w:pPr>
              <w:pStyle w:val="TAL"/>
              <w:rPr>
                <w:rFonts w:cs="Arial"/>
                <w:szCs w:val="18"/>
              </w:rPr>
            </w:pPr>
            <w:r>
              <w:rPr>
                <w:rFonts w:cs="Arial"/>
                <w:szCs w:val="18"/>
              </w:rPr>
              <w:t xml:space="preserve">Uncertainty of vertical speed in kilometres per hour. Shall be encoded as described in TS 29.572 [24] </w:t>
            </w:r>
            <w:r w:rsidRPr="00037CD9">
              <w:rPr>
                <w:rFonts w:cs="Arial"/>
                <w:szCs w:val="18"/>
              </w:rPr>
              <w:t>Table 6.1.6.3.2-1</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22" w:name="_Toc129881416"/>
      <w:r>
        <w:t>7.3.3.2.47</w:t>
      </w:r>
      <w:r>
        <w:tab/>
        <w:t>Type: LocationPresenceReport</w:t>
      </w:r>
      <w:bookmarkEnd w:id="322"/>
    </w:p>
    <w:p w14:paraId="61C5AA3E" w14:textId="77777777" w:rsidR="00172580"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r w:rsidRPr="00A7117D">
        <w:t xml:space="preserve"> </w:t>
      </w:r>
      <w:r>
        <w:br/>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77777777" w:rsidR="00172580" w:rsidRDefault="00172580" w:rsidP="00887698">
            <w:pPr>
              <w:pStyle w:val="TAL"/>
              <w:rPr>
                <w:rFonts w:cs="Arial"/>
                <w:szCs w:val="18"/>
              </w:rPr>
            </w:pPr>
            <w:r>
              <w:rPr>
                <w:rFonts w:cs="Arial"/>
                <w:szCs w:val="18"/>
              </w:rPr>
              <w:t xml:space="preserve">Describes the type of event which triggers the report </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7777777" w:rsidR="00172580" w:rsidRDefault="00172580" w:rsidP="00887698">
            <w:pPr>
              <w:pStyle w:val="TAL"/>
              <w:rPr>
                <w:rFonts w:cs="Arial"/>
                <w:szCs w:val="18"/>
                <w:lang w:val="fr-FR"/>
              </w:rPr>
            </w:pPr>
            <w:r>
              <w:rPr>
                <w:rFonts w:cs="Arial"/>
                <w:szCs w:val="18"/>
                <w:lang w:val="fr-FR"/>
              </w:rPr>
              <w:t>0..1</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77777777" w:rsidR="00172580" w:rsidRDefault="00172580" w:rsidP="00887698">
            <w:pPr>
              <w:pStyle w:val="TAL"/>
              <w:rPr>
                <w:rFonts w:cs="Arial"/>
                <w:szCs w:val="18"/>
              </w:rPr>
            </w:pPr>
            <w:r>
              <w:t>This parameter shall be present if the local timeZone of the UE is known at the NF</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77777777" w:rsidR="00172580" w:rsidRDefault="00172580" w:rsidP="00887698">
            <w:pPr>
              <w:pStyle w:val="TAL"/>
              <w:rPr>
                <w:rFonts w:cs="Arial"/>
                <w:szCs w:val="18"/>
                <w:lang w:val="fr-FR"/>
              </w:rPr>
            </w:pPr>
            <w:r>
              <w:rPr>
                <w:rFonts w:cs="Arial"/>
                <w:szCs w:val="18"/>
                <w:lang w:val="fr-FR"/>
              </w:rPr>
              <w:t>0..1</w:t>
            </w:r>
          </w:p>
        </w:tc>
        <w:tc>
          <w:tcPr>
            <w:tcW w:w="6030" w:type="dxa"/>
          </w:tcPr>
          <w:p w14:paraId="5016543D" w14:textId="77777777" w:rsidR="00172580" w:rsidRDefault="00172580" w:rsidP="00887698">
            <w:pPr>
              <w:pStyle w:val="TAL"/>
            </w:pPr>
            <w:r>
              <w:t>Describes the access type(s) of the UE.</w:t>
            </w:r>
          </w:p>
          <w:p w14:paraId="03AA8F31" w14:textId="77777777" w:rsidR="00172580" w:rsidRDefault="00172580" w:rsidP="00887698">
            <w:pPr>
              <w:pStyle w:val="TAL"/>
            </w:pP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77777777" w:rsidR="00172580" w:rsidRDefault="00172580" w:rsidP="00887698">
            <w:pPr>
              <w:pStyle w:val="TAL"/>
              <w:rPr>
                <w:rFonts w:cs="Arial"/>
                <w:szCs w:val="18"/>
                <w:lang w:val="fr-FR"/>
              </w:rPr>
            </w:pPr>
            <w:r>
              <w:rPr>
                <w:rFonts w:cs="Arial"/>
                <w:szCs w:val="18"/>
                <w:lang w:val="fr-FR"/>
              </w:rPr>
              <w:t>0..1</w:t>
            </w:r>
          </w:p>
        </w:tc>
        <w:tc>
          <w:tcPr>
            <w:tcW w:w="6030" w:type="dxa"/>
          </w:tcPr>
          <w:p w14:paraId="5FD1B9DF" w14:textId="77777777"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shald be present if it is known at the NF. Shall be encoded as defined in TS 29.518 [22] clause 6.2.6.2.8</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77777777" w:rsidR="00172580" w:rsidRDefault="00172580" w:rsidP="00887698">
            <w:pPr>
              <w:pStyle w:val="TAL"/>
              <w:rPr>
                <w:rFonts w:cs="Arial"/>
                <w:szCs w:val="18"/>
                <w:lang w:val="fr-FR"/>
              </w:rPr>
            </w:pPr>
            <w:r>
              <w:rPr>
                <w:rFonts w:cs="Arial"/>
                <w:szCs w:val="18"/>
                <w:lang w:val="fr-FR"/>
              </w:rPr>
              <w:t>0..1</w:t>
            </w:r>
          </w:p>
        </w:tc>
        <w:tc>
          <w:tcPr>
            <w:tcW w:w="6030" w:type="dxa"/>
          </w:tcPr>
          <w:p w14:paraId="64EEA27D" w14:textId="77777777"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This field shald be present if it is known at the NF. Shall be encoded as defined in TS 29.518 [22] clause 6.2.6.2.9</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77777777"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shald be present if it is known at the NF Shall be encoded as defined in TS 29.518 [22] clause 6.2.6.3.7</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77777777" w:rsidR="00172580" w:rsidRDefault="00172580" w:rsidP="00887698">
            <w:pPr>
              <w:pStyle w:val="TAL"/>
            </w:pPr>
            <w:r>
              <w:t xml:space="preserve">Location information type derived from the data defined in the UserLocation type defined in TS 29.571 [17] clause 5.4.4.7. </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77777777" w:rsidR="00172580" w:rsidRDefault="00172580" w:rsidP="00887698">
            <w:pPr>
              <w:pStyle w:val="TAL"/>
              <w:rPr>
                <w:rFonts w:cs="Arial"/>
                <w:szCs w:val="18"/>
                <w:lang w:val="fr-FR"/>
              </w:rPr>
            </w:pPr>
            <w:r>
              <w:rPr>
                <w:rFonts w:cs="Arial"/>
                <w:szCs w:val="18"/>
                <w:lang w:val="fr-FR"/>
              </w:rPr>
              <w:t>0..1</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23" w:name="_Toc129881417"/>
      <w:r>
        <w:t>7.3.3.2.48</w:t>
      </w:r>
      <w:r>
        <w:tab/>
        <w:t>Type: AMFEventArea</w:t>
      </w:r>
      <w:bookmarkEnd w:id="323"/>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24" w:name="_Toc129881418"/>
      <w:r>
        <w:t>7.3.3.2.49</w:t>
      </w:r>
      <w:r>
        <w:tab/>
        <w:t>Type: RMInfo</w:t>
      </w:r>
      <w:bookmarkEnd w:id="324"/>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77777777" w:rsidR="00172580" w:rsidRDefault="00172580" w:rsidP="00887698">
            <w:pPr>
              <w:pStyle w:val="TAL"/>
              <w:rPr>
                <w:rFonts w:cs="Arial"/>
                <w:szCs w:val="18"/>
              </w:rPr>
            </w:pPr>
            <w:r w:rsidRPr="00FB5A70">
              <w:rPr>
                <w:rFonts w:cs="Arial"/>
                <w:szCs w:val="18"/>
              </w:rPr>
              <w:t>Describes the registration management state of the UE</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25" w:name="_Toc129881419"/>
      <w:r>
        <w:t>7.3.3.2.50</w:t>
      </w:r>
      <w:r>
        <w:tab/>
        <w:t>Type: CMInfo</w:t>
      </w:r>
      <w:bookmarkEnd w:id="325"/>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7777777"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26" w:name="_Toc129881420"/>
      <w:r>
        <w:t>7.3.3.2.51</w:t>
      </w:r>
      <w:r>
        <w:tab/>
        <w:t xml:space="preserve">Enumeration: </w:t>
      </w:r>
      <w:r w:rsidRPr="000B209D">
        <w:t>AccuracyFulfilmentIndicator</w:t>
      </w:r>
      <w:bookmarkEnd w:id="326"/>
    </w:p>
    <w:p w14:paraId="324C8115" w14:textId="77777777" w:rsidR="00172580" w:rsidRDefault="00172580" w:rsidP="00172580">
      <w:r>
        <w:t xml:space="preserve">The </w:t>
      </w:r>
      <w:r w:rsidRPr="000B209D">
        <w:t>AccuracyFulfilmentIndicator</w:t>
      </w:r>
      <w:r>
        <w:t xml:space="preserve"> indicates wheather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327" w:name="_Toc129881421"/>
      <w:r>
        <w:t>7.3.3.2.52</w:t>
      </w:r>
      <w:r>
        <w:tab/>
        <w:t>Enumeration: PositioningMethod</w:t>
      </w:r>
      <w:bookmarkEnd w:id="327"/>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7777777" w:rsidR="00172580" w:rsidRPr="00F11966" w:rsidRDefault="00172580" w:rsidP="00887698">
            <w:pPr>
              <w:pStyle w:val="TAL"/>
            </w:pPr>
            <w:r>
              <w:t>Cell ID positioning method</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7777777" w:rsidR="00172580" w:rsidRPr="00F11966" w:rsidRDefault="00172580" w:rsidP="00887698">
            <w:pPr>
              <w:pStyle w:val="TAL"/>
            </w:pPr>
            <w:r>
              <w:rPr>
                <w:snapToGrid w:val="0"/>
              </w:rPr>
              <w:t xml:space="preserve">Enhanced cell ID methods </w:t>
            </w:r>
            <w:r>
              <w:rPr>
                <w:lang w:eastAsia="ja-JP"/>
              </w:rPr>
              <w:t>based on LTE signals</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7777777" w:rsidR="00172580" w:rsidRDefault="00172580" w:rsidP="00887698">
            <w:pPr>
              <w:pStyle w:val="TAL"/>
            </w:pPr>
            <w:r>
              <w:rPr>
                <w:snapToGrid w:val="0"/>
              </w:rPr>
              <w:t xml:space="preserve">Observed time difference of arrival positioning </w:t>
            </w:r>
            <w:r>
              <w:rPr>
                <w:lang w:eastAsia="ja-JP"/>
              </w:rPr>
              <w:t>based on LTE signals</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77777777" w:rsidR="00172580" w:rsidRDefault="00172580" w:rsidP="00887698">
            <w:pPr>
              <w:pStyle w:val="TAL"/>
            </w:pPr>
            <w:r>
              <w:t>Positioning method based on barometric Pressure Sensor</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77777777" w:rsidR="00172580" w:rsidRDefault="00172580" w:rsidP="00887698">
            <w:pPr>
              <w:pStyle w:val="TAL"/>
            </w:pPr>
            <w:r>
              <w:rPr>
                <w:rFonts w:eastAsia="MS Mincho"/>
                <w:snapToGrid w:val="0"/>
              </w:rPr>
              <w:t>WLAN positioning</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77777777" w:rsidR="00172580" w:rsidRDefault="00172580" w:rsidP="00887698">
            <w:pPr>
              <w:pStyle w:val="TAL"/>
            </w:pPr>
            <w:r>
              <w:rPr>
                <w:rFonts w:eastAsia="MS Mincho"/>
                <w:snapToGrid w:val="0"/>
              </w:rPr>
              <w:t>Bluetooth positioning</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7777777" w:rsidR="00172580" w:rsidRDefault="00172580" w:rsidP="00887698">
            <w:pPr>
              <w:pStyle w:val="TAL"/>
            </w:pPr>
            <w:r>
              <w:rPr>
                <w:rFonts w:eastAsia="MS Mincho"/>
                <w:snapToGrid w:val="0"/>
              </w:rPr>
              <w:t>Terrestrial Beacon System (</w:t>
            </w:r>
            <w:r>
              <w:rPr>
                <w:lang w:eastAsia="ja-JP"/>
              </w:rPr>
              <w:t>TBS) positioning based on MBS signals</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7777777" w:rsidR="00172580" w:rsidRDefault="00172580" w:rsidP="00887698">
            <w:pPr>
              <w:pStyle w:val="TAL"/>
            </w:pPr>
            <w:r>
              <w:t>Positioning method based on motion Sensor</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77777777" w:rsidR="00172580" w:rsidRPr="00C614E7" w:rsidRDefault="00172580" w:rsidP="00887698">
            <w:pPr>
              <w:pStyle w:val="TAL"/>
            </w:pPr>
            <w:r>
              <w:rPr>
                <w:rFonts w:eastAsia="MS Mincho"/>
                <w:snapToGrid w:val="0"/>
              </w:rPr>
              <w:t>Downlink Time Difference of Arrival (DL-TDOA) based on NR signals</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77777777" w:rsidR="00172580" w:rsidRPr="00C614E7" w:rsidRDefault="00172580" w:rsidP="00887698">
            <w:pPr>
              <w:pStyle w:val="TAL"/>
            </w:pPr>
            <w:r>
              <w:rPr>
                <w:rFonts w:eastAsia="MS Mincho"/>
                <w:snapToGrid w:val="0"/>
              </w:rPr>
              <w:t>Downlink Angle-of-Departure (DL-AoD) based on NR signals</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77777777" w:rsidR="00172580" w:rsidRPr="00C614E7" w:rsidRDefault="00172580" w:rsidP="00887698">
            <w:pPr>
              <w:pStyle w:val="TAL"/>
            </w:pPr>
            <w:r>
              <w:rPr>
                <w:rFonts w:eastAsia="MS Mincho"/>
                <w:snapToGrid w:val="0"/>
              </w:rPr>
              <w:t>Uplink Time Difference of Arrival (UL-TDOA) based on NR signals</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77777777" w:rsidR="00172580" w:rsidRPr="00C614E7" w:rsidRDefault="00172580" w:rsidP="00887698">
            <w:pPr>
              <w:pStyle w:val="TAL"/>
              <w:tabs>
                <w:tab w:val="left" w:pos="645"/>
              </w:tabs>
            </w:pPr>
            <w:r>
              <w:t>Network specific position methods.</w:t>
            </w:r>
            <w:r>
              <w:tab/>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328" w:name="_Toc129881422"/>
      <w:r>
        <w:t>7.3.3.2.53</w:t>
      </w:r>
      <w:r>
        <w:tab/>
        <w:t>Enumeration: PositioningMode</w:t>
      </w:r>
      <w:bookmarkEnd w:id="328"/>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77777777" w:rsidR="00172580" w:rsidRPr="00F11966" w:rsidRDefault="00172580" w:rsidP="00887698">
            <w:pPr>
              <w:pStyle w:val="TAL"/>
            </w:pPr>
            <w:r>
              <w:t>UE-based mode</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77777777" w:rsidR="00172580" w:rsidRPr="00F11966" w:rsidRDefault="00172580" w:rsidP="00887698">
            <w:pPr>
              <w:pStyle w:val="TAL"/>
            </w:pPr>
            <w:r>
              <w:t>UE-assisted mode</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77777777" w:rsidR="00172580" w:rsidRDefault="00172580" w:rsidP="00887698">
            <w:pPr>
              <w:pStyle w:val="TAL"/>
            </w:pPr>
            <w:r>
              <w:t>Conventional mode</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329" w:name="_Toc129881423"/>
      <w:r>
        <w:t>7.3.3.2.54</w:t>
      </w:r>
      <w:r>
        <w:tab/>
        <w:t>Enumeration: GNSSID</w:t>
      </w:r>
      <w:bookmarkEnd w:id="329"/>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77777777" w:rsidR="00172580" w:rsidRPr="00F11966" w:rsidRDefault="00172580" w:rsidP="00887698">
            <w:pPr>
              <w:pStyle w:val="TAL"/>
            </w:pPr>
            <w:r>
              <w:t>GPS</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77777777" w:rsidR="00172580" w:rsidRPr="00F11966" w:rsidRDefault="00172580" w:rsidP="00887698">
            <w:pPr>
              <w:pStyle w:val="TAL"/>
            </w:pPr>
            <w:r>
              <w:t>Galileo</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77777777" w:rsidR="00172580" w:rsidRDefault="00172580" w:rsidP="00887698">
            <w:pPr>
              <w:pStyle w:val="TAL"/>
            </w:pPr>
            <w:r>
              <w:t>Space Based Augmentation Systems</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77777777" w:rsidR="00172580" w:rsidRDefault="00172580" w:rsidP="00887698">
            <w:pPr>
              <w:pStyle w:val="TAL"/>
            </w:pPr>
            <w:r>
              <w:t>Modernized GPS</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77777777" w:rsidR="00172580" w:rsidRDefault="00172580" w:rsidP="00887698">
            <w:pPr>
              <w:pStyle w:val="TAL"/>
            </w:pPr>
            <w:r>
              <w:t>Quasi Zenith Satellite System</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77777777" w:rsidR="00172580" w:rsidRDefault="00172580" w:rsidP="00887698">
            <w:pPr>
              <w:pStyle w:val="TAL"/>
            </w:pPr>
            <w:r w:rsidRPr="00C614E7">
              <w:t>Global Navigation Satellite System</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77777777" w:rsidR="00172580" w:rsidRDefault="00172580" w:rsidP="00887698">
            <w:pPr>
              <w:pStyle w:val="TAL"/>
            </w:pPr>
            <w:r w:rsidRPr="00C614E7">
              <w:t>BeiDou Navigation Satellite System</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77777777" w:rsidR="00172580" w:rsidRDefault="00172580" w:rsidP="00887698">
            <w:pPr>
              <w:pStyle w:val="TAL"/>
            </w:pPr>
            <w:r w:rsidRPr="00C614E7">
              <w:t>N</w:t>
            </w:r>
            <w:r>
              <w:rPr>
                <w:rFonts w:hint="eastAsia"/>
                <w:lang w:eastAsia="zh-CN"/>
              </w:rPr>
              <w:t>av</w:t>
            </w:r>
            <w:r w:rsidRPr="00C614E7">
              <w:t>igation with Indian Constellation</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330" w:name="_Toc129881424"/>
      <w:r>
        <w:t>7.3.3.2.55</w:t>
      </w:r>
      <w:r>
        <w:tab/>
        <w:t>Enumeration: Usage</w:t>
      </w:r>
      <w:bookmarkEnd w:id="330"/>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77777777" w:rsidR="00172580" w:rsidRPr="00F11966" w:rsidRDefault="00172580" w:rsidP="00887698">
            <w:pPr>
              <w:pStyle w:val="TAL"/>
            </w:pPr>
            <w:r>
              <w:t>Not successful</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77777777" w:rsidR="00172580" w:rsidRPr="00F11966" w:rsidRDefault="00172580" w:rsidP="00887698">
            <w:pPr>
              <w:pStyle w:val="TAL"/>
            </w:pPr>
            <w:r>
              <w:t>Successful result not used</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77777777" w:rsidR="00172580" w:rsidRDefault="00172580" w:rsidP="00887698">
            <w:pPr>
              <w:pStyle w:val="TAL"/>
            </w:pPr>
            <w:r>
              <w:t>Successful result used to verify the location estimate</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77777777" w:rsidR="00172580" w:rsidRDefault="00172580" w:rsidP="00887698">
            <w:pPr>
              <w:pStyle w:val="TAL"/>
            </w:pPr>
            <w:r>
              <w:t>Successful result used to generate the location estimate</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77777777" w:rsidR="00172580" w:rsidRDefault="00172580" w:rsidP="00887698">
            <w:pPr>
              <w:pStyle w:val="TAL"/>
            </w:pPr>
            <w:r>
              <w:t>Successful method not determined</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331" w:name="_Toc129881425"/>
      <w:r>
        <w:t>7.3.3.2.56</w:t>
      </w:r>
      <w:r>
        <w:tab/>
        <w:t>Enumeration: VerticalDirection</w:t>
      </w:r>
      <w:bookmarkEnd w:id="331"/>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77777777" w:rsidR="00172580" w:rsidRPr="00F11966" w:rsidRDefault="00172580" w:rsidP="00887698">
            <w:pPr>
              <w:pStyle w:val="TAL"/>
            </w:pPr>
            <w:r>
              <w:t>Vertical speed is upward</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7777777" w:rsidR="00172580" w:rsidRPr="00F11966" w:rsidRDefault="00172580" w:rsidP="00887698">
            <w:pPr>
              <w:pStyle w:val="TAL"/>
            </w:pPr>
            <w:r>
              <w:t>Vertical speed is downward</w:t>
            </w:r>
          </w:p>
        </w:tc>
      </w:tr>
    </w:tbl>
    <w:p w14:paraId="1C2312F6" w14:textId="77777777" w:rsidR="00172580" w:rsidRDefault="00172580" w:rsidP="00172580">
      <w:pPr>
        <w:pStyle w:val="Heading5"/>
      </w:pPr>
      <w:bookmarkStart w:id="332" w:name="_Toc129881426"/>
      <w:r>
        <w:t>7.3.3.2.57</w:t>
      </w:r>
      <w:r>
        <w:tab/>
        <w:t>Type: IMSLocation</w:t>
      </w:r>
      <w:bookmarkEnd w:id="332"/>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333" w:name="_Toc129881427"/>
      <w:r>
        <w:t>7.3.3.2.58</w:t>
      </w:r>
      <w:r>
        <w:tab/>
        <w:t>Type: PANIHeaderInfo</w:t>
      </w:r>
      <w:bookmarkEnd w:id="333"/>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334" w:name="_Toc129881428"/>
      <w:r>
        <w:t>7.3.3.2.59</w:t>
      </w:r>
      <w:r>
        <w:tab/>
        <w:t>Type: SIPGeolocationHeaderInfo</w:t>
      </w:r>
      <w:bookmarkEnd w:id="334"/>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335" w:name="_Toc129881429"/>
      <w:r>
        <w:t>7.3.3.2.60</w:t>
      </w:r>
      <w:r>
        <w:tab/>
        <w:t>Type: SIPLocationInfo</w:t>
      </w:r>
      <w:bookmarkEnd w:id="335"/>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77777777" w:rsidR="00172580" w:rsidRPr="009C170D" w:rsidRDefault="00172580" w:rsidP="00887698">
            <w:pPr>
              <w:pStyle w:val="TAL"/>
            </w:pPr>
            <w:r>
              <w:t xml:space="preserve">Shall be used to report the </w:t>
            </w:r>
            <w:r w:rsidRPr="00090E5C">
              <w:t>cell site information and cell radio related informati</w:t>
            </w:r>
            <w:r>
              <w:t>on for the cell reporteg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336" w:name="_Toc129881430"/>
      <w:r>
        <w:t>7.3.3.2.61</w:t>
      </w:r>
      <w:r>
        <w:tab/>
        <w:t>Type: SIPCNIHeaderInfo</w:t>
      </w:r>
      <w:bookmarkEnd w:id="336"/>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4155F2F6" w14:textId="77777777" w:rsidR="00172580" w:rsidRDefault="00172580" w:rsidP="00172580"/>
    <w:p w14:paraId="19569046" w14:textId="77777777" w:rsidR="00172580" w:rsidRPr="00760004" w:rsidRDefault="00172580" w:rsidP="00172580">
      <w:pPr>
        <w:pStyle w:val="TH"/>
      </w:pPr>
      <w:r>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5C7E1362" w14:textId="77777777" w:rsidTr="00887698">
        <w:trPr>
          <w:jc w:val="center"/>
        </w:trPr>
        <w:tc>
          <w:tcPr>
            <w:tcW w:w="1167"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887698">
        <w:trPr>
          <w:jc w:val="center"/>
        </w:trPr>
        <w:tc>
          <w:tcPr>
            <w:tcW w:w="1167"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887698">
        <w:trPr>
          <w:jc w:val="center"/>
        </w:trPr>
        <w:tc>
          <w:tcPr>
            <w:tcW w:w="1167"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887698">
        <w:trPr>
          <w:jc w:val="center"/>
        </w:trPr>
        <w:tc>
          <w:tcPr>
            <w:tcW w:w="1167"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63D9CCF0" w14:textId="5422BC29" w:rsidR="00172580" w:rsidRDefault="00172580" w:rsidP="00172580">
      <w:pPr>
        <w:pStyle w:val="Heading4"/>
      </w:pPr>
      <w:bookmarkStart w:id="337" w:name="_Toc129881431"/>
      <w:r>
        <w:t>7.3.3.3</w:t>
      </w:r>
      <w:r>
        <w:tab/>
      </w:r>
      <w:r>
        <w:tab/>
        <w:t>Reference datum</w:t>
      </w:r>
      <w:bookmarkEnd w:id="337"/>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338" w:name="_Toc129881432"/>
      <w:r>
        <w:t>7.3.4</w:t>
      </w:r>
      <w:r w:rsidRPr="00760004">
        <w:tab/>
      </w:r>
      <w:r>
        <w:t>Separated location reporting</w:t>
      </w:r>
      <w:bookmarkEnd w:id="338"/>
    </w:p>
    <w:p w14:paraId="52E128C8" w14:textId="77777777" w:rsidR="00A21239" w:rsidRPr="00760004" w:rsidRDefault="00A21239" w:rsidP="00A21239">
      <w:pPr>
        <w:pStyle w:val="Heading4"/>
      </w:pPr>
      <w:bookmarkStart w:id="339" w:name="_Toc129881433"/>
      <w:r>
        <w:t>7.3.4</w:t>
      </w:r>
      <w:r w:rsidRPr="00760004">
        <w:t>.1</w:t>
      </w:r>
      <w:r w:rsidRPr="00760004">
        <w:tab/>
        <w:t>General description</w:t>
      </w:r>
      <w:bookmarkEnd w:id="339"/>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r w:rsidRPr="00760004">
              <w:t>sUPI</w:t>
            </w:r>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r w:rsidRPr="00760004">
              <w:t>sUCI</w:t>
            </w:r>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r w:rsidRPr="00760004">
              <w:t>pEI</w:t>
            </w:r>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r w:rsidRPr="00760004">
              <w:t>gPSI</w:t>
            </w:r>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r w:rsidRPr="00760004">
              <w:t>gUTI</w:t>
            </w:r>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r w:rsidRPr="00760004">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10CD5218" w14:textId="77777777" w:rsidR="00EA1EE8" w:rsidRDefault="00EA1EE8" w:rsidP="00EA1EE8">
      <w:pPr>
        <w:pStyle w:val="Heading3"/>
      </w:pPr>
      <w:bookmarkStart w:id="340" w:name="_Toc129881434"/>
      <w:r>
        <w:t>7.3.5</w:t>
      </w:r>
      <w:r>
        <w:tab/>
        <w:t>Location acquisition</w:t>
      </w:r>
      <w:bookmarkEnd w:id="340"/>
    </w:p>
    <w:p w14:paraId="2FD32661" w14:textId="77777777" w:rsidR="00EA1EE8" w:rsidRDefault="00EA1EE8" w:rsidP="00EA1EE8">
      <w:pPr>
        <w:pStyle w:val="Heading4"/>
      </w:pPr>
      <w:bookmarkStart w:id="341" w:name="_Toc129881435"/>
      <w:r>
        <w:t>7.3.5.1</w:t>
      </w:r>
      <w:r>
        <w:tab/>
        <w:t>General description</w:t>
      </w:r>
      <w:bookmarkEnd w:id="341"/>
    </w:p>
    <w:p w14:paraId="527431E7" w14:textId="6651B5A1" w:rsidR="00EA1EE8" w:rsidRDefault="00EA1EE8" w:rsidP="00EA1EE8">
      <w:r>
        <w:t>The architecture for location acquisition is specified in TS 33.127 [5]</w:t>
      </w:r>
      <w:r w:rsidR="00C32513">
        <w:t>, clause 7.3.5</w:t>
      </w:r>
      <w:r>
        <w:t>.</w:t>
      </w:r>
    </w:p>
    <w:p w14:paraId="4EAB3C84" w14:textId="77777777" w:rsidR="00EA1EE8" w:rsidRDefault="00EA1EE8" w:rsidP="00EA1EE8">
      <w:pPr>
        <w:pStyle w:val="Heading4"/>
        <w:rPr>
          <w:lang w:val="fr-FR"/>
        </w:rPr>
      </w:pPr>
      <w:bookmarkStart w:id="342" w:name="_Toc129881436"/>
      <w:r>
        <w:rPr>
          <w:lang w:val="fr-FR"/>
        </w:rPr>
        <w:t>7.3.5.2</w:t>
      </w:r>
      <w:r>
        <w:rPr>
          <w:lang w:val="fr-FR"/>
        </w:rPr>
        <w:tab/>
        <w:t>Acquisition request over LI_HILA</w:t>
      </w:r>
      <w:bookmarkEnd w:id="342"/>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343" w:name="_Toc129881437"/>
      <w:r>
        <w:rPr>
          <w:lang w:val="fr-FR"/>
        </w:rPr>
        <w:t>7.3.5.3</w:t>
      </w:r>
      <w:r>
        <w:rPr>
          <w:lang w:val="fr-FR"/>
        </w:rPr>
        <w:tab/>
        <w:t>Acquisition request over LI_XLA</w:t>
      </w:r>
      <w:bookmarkEnd w:id="343"/>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344" w:name="_Toc129881438"/>
      <w:r>
        <w:rPr>
          <w:lang w:val="en-US"/>
        </w:rPr>
        <w:t>7.3.5.4</w:t>
      </w:r>
      <w:r>
        <w:rPr>
          <w:lang w:val="en-US"/>
        </w:rPr>
        <w:tab/>
        <w:t>Location acquisition procedure at the LARF</w:t>
      </w:r>
      <w:bookmarkEnd w:id="344"/>
    </w:p>
    <w:p w14:paraId="5A5454E5" w14:textId="77777777" w:rsidR="00EA1EE8" w:rsidRDefault="00EA1EE8" w:rsidP="00EA1EE8">
      <w:r>
        <w:rPr>
          <w:lang w:val="en-US"/>
        </w:rPr>
        <w:t xml:space="preserve">Upon the receipt of a location acquisition request over LI_XLA, the LARF </w:t>
      </w:r>
      <w:r>
        <w:t>shall first check that the UE is registered at the AMF. If it is registered the LARF will check the UE context at the AMF to see if the current location for the UE is known.</w:t>
      </w:r>
    </w:p>
    <w:p w14:paraId="7049CE33" w14:textId="77777777" w:rsidR="00EA1EE8" w:rsidRDefault="00EA1EE8" w:rsidP="00EA1EE8">
      <w:r>
        <w:t>If the current location for the UE is known:</w:t>
      </w:r>
    </w:p>
    <w:p w14:paraId="5A7861C7" w14:textId="03608356" w:rsidR="00EA1EE8" w:rsidRDefault="00EA1EE8" w:rsidP="00EA1EE8">
      <w:pPr>
        <w:pStyle w:val="B1"/>
      </w:pPr>
      <w:r>
        <w:t>-</w:t>
      </w:r>
      <w:r>
        <w:tab/>
        <w:t>If the ReqCurrentLoc parameter (see table 5.12.2.1-1) is set to true in the location acquisition request message received over LI_XLA, the LARF shall invoke a ProvideLocationInfo service operation in the AMF (see TS 29.518 [22] clause 5.5.2.4) using the information received in the location acquistion request message to generate the RequestLocInfo parameters. The LARF shall set the reqCurrentLoc parameter of the RequestLocInfo IE to true (see TS 29.518 [22] clause 5.5.2.4).</w:t>
      </w:r>
    </w:p>
    <w:p w14:paraId="574BF4D2" w14:textId="77777777" w:rsidR="00EA1EE8" w:rsidRDefault="00EA1EE8" w:rsidP="00EA1EE8">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7FBFADA" w14:textId="77777777" w:rsidR="00EA1EE8" w:rsidRDefault="00EA1EE8" w:rsidP="00EA1EE8">
      <w:r>
        <w:t>If the current location for the UE is not known at the AMF, the LARF shall invoke a ProvideLocationInfo service operation in the AMF (see TS 29.518 [22] clause 5.5.2.4) using the information received in the location acquistion request message to generate the RequestLocInfo parameters.</w:t>
      </w:r>
    </w:p>
    <w:p w14:paraId="38D33983" w14:textId="77777777" w:rsidR="00EA1EE8" w:rsidRDefault="00EA1EE8" w:rsidP="00EA1EE8">
      <w:bookmarkStart w:id="345" w:name="_Hlk112918690"/>
      <w:r>
        <w:t>The LARF/AMF shall override any user consent, privacy and paging restrictions concerned with location acquisition that may apply to the target UE.</w:t>
      </w:r>
      <w:bookmarkEnd w:id="345"/>
      <w:r>
        <w:t xml:space="preserve"> The LARF/AMF shall ensure that overriding these restrictions does not result in additional detectability issues.</w:t>
      </w:r>
    </w:p>
    <w:p w14:paraId="1A5238E6" w14:textId="77777777" w:rsidR="00EA1EE8" w:rsidRDefault="00EA1EE8" w:rsidP="00EA1EE8">
      <w:pPr>
        <w:pStyle w:val="Heading4"/>
      </w:pPr>
      <w:bookmarkStart w:id="346" w:name="_Toc129881439"/>
      <w:r>
        <w:t>7.3.5.5</w:t>
      </w:r>
      <w:r>
        <w:tab/>
        <w:t>Location acquisition delivery via the LI_HILA</w:t>
      </w:r>
      <w:bookmarkEnd w:id="346"/>
    </w:p>
    <w:p w14:paraId="5F5D8F04" w14:textId="77777777" w:rsidR="00EA1EE8" w:rsidRDefault="00EA1EE8" w:rsidP="00EA1EE8">
      <w:pPr>
        <w:pStyle w:val="Heading5"/>
        <w:rPr>
          <w:lang w:val="fr-FR"/>
        </w:rPr>
      </w:pPr>
      <w:bookmarkStart w:id="347" w:name="_Toc129881440"/>
      <w:r>
        <w:rPr>
          <w:lang w:val="fr-FR"/>
        </w:rPr>
        <w:t>7.3.5.5.1</w:t>
      </w:r>
      <w:r>
        <w:rPr>
          <w:lang w:val="fr-FR"/>
        </w:rPr>
        <w:tab/>
        <w:t>Location acquisition response over LI_XLA</w:t>
      </w:r>
      <w:bookmarkEnd w:id="347"/>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348" w:name="_Toc129881441"/>
      <w:r>
        <w:t>7.3.5.5.2</w:t>
      </w:r>
      <w:r>
        <w:tab/>
        <w:t>Location acquisition response over LI_HILA</w:t>
      </w:r>
      <w:bookmarkEnd w:id="348"/>
    </w:p>
    <w:p w14:paraId="30A92B33" w14:textId="1149344D" w:rsidR="00EA1EE8" w:rsidRDefault="00EA1EE8" w:rsidP="00EA1EE8">
      <w:r>
        <w:t xml:space="preserve">On receiving a LocationAcquisitionResponse message containing a LocationResponseDetails field, the LAF shall return the results to the LEA over the LI_HILA interface. The LI_HILA response is represented as XML following the LocationResponseDetails type definition (see </w:t>
      </w:r>
      <w:r w:rsidR="00842957">
        <w:t>Annex I</w:t>
      </w:r>
      <w:r>
        <w:t>). Responses are delivered within a DELIVER Request (see ETSI TS 103 120 [6] clause 6.4.10) containing a DeliveryObject (see ETSI TS 103 120 [6] clause 10).</w:t>
      </w:r>
    </w:p>
    <w:p w14:paraId="64EB1B44" w14:textId="77777777" w:rsidR="00EA1EE8" w:rsidRDefault="00EA1EE8" w:rsidP="00EA1EE8">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2A81F471" w14:textId="77777777" w:rsidR="00EA1EE8" w:rsidRDefault="00EA1EE8" w:rsidP="00EA1EE8">
      <w:r>
        <w:t xml:space="preserve">The content manifest (see ETSI TS 103 120 [6] clause 10.2.2) shall be set to indicate </w:t>
      </w:r>
      <w:r>
        <w:rPr>
          <w:sz w:val="21"/>
          <w:szCs w:val="21"/>
        </w:rPr>
        <w:t>that the response is returned as an HILAResponse using the following Specification Dictionary extension</w:t>
      </w:r>
      <w:r>
        <w:t>.</w:t>
      </w:r>
    </w:p>
    <w:p w14:paraId="568B6CBD" w14:textId="77777777" w:rsidR="00EA1EE8" w:rsidRDefault="00EA1EE8" w:rsidP="00EA1EE8">
      <w:pPr>
        <w:pStyle w:val="TH"/>
      </w:pPr>
      <w:r>
        <w:t>Table 7.3.5.5.2-1: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EA1EE8" w14:paraId="5D4BDBA5"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D778C2" w14:textId="77777777" w:rsidR="00EA1EE8" w:rsidRDefault="00EA1EE8">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408C1D" w14:textId="77777777" w:rsidR="00EA1EE8" w:rsidRDefault="00EA1EE8">
            <w:pPr>
              <w:pStyle w:val="TAH"/>
              <w:rPr>
                <w:lang w:val="en-US"/>
              </w:rPr>
            </w:pPr>
            <w:r>
              <w:rPr>
                <w:lang w:val="en-US"/>
              </w:rPr>
              <w:t>Dictionary Name</w:t>
            </w:r>
          </w:p>
        </w:tc>
      </w:tr>
      <w:tr w:rsidR="00EA1EE8" w14:paraId="34346A34"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236421A" w14:textId="77777777" w:rsidR="00EA1EE8" w:rsidRDefault="00EA1EE8">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692AE45" w14:textId="77777777" w:rsidR="00EA1EE8" w:rsidRDefault="00EA1EE8">
            <w:pPr>
              <w:pStyle w:val="TAL"/>
              <w:rPr>
                <w:lang w:val="en-US"/>
              </w:rPr>
            </w:pPr>
            <w:r>
              <w:rPr>
                <w:lang w:val="en-US"/>
              </w:rPr>
              <w:t>ManifestSpecification</w:t>
            </w:r>
          </w:p>
        </w:tc>
      </w:tr>
      <w:tr w:rsidR="00EA1EE8" w14:paraId="4624D438" w14:textId="77777777" w:rsidTr="00EA1EE8">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59DB1E43" w14:textId="77777777" w:rsidR="00EA1EE8" w:rsidRDefault="00EA1EE8">
            <w:pPr>
              <w:pStyle w:val="TAL"/>
              <w:rPr>
                <w:lang w:val="en-US"/>
              </w:rPr>
            </w:pPr>
          </w:p>
        </w:tc>
      </w:tr>
      <w:tr w:rsidR="00EA1EE8" w14:paraId="0928AE58" w14:textId="77777777" w:rsidTr="00EA1EE8">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DEE470E" w14:textId="77777777" w:rsidR="00EA1EE8" w:rsidRDefault="00EA1EE8">
            <w:pPr>
              <w:pStyle w:val="TAH"/>
              <w:rPr>
                <w:lang w:val="en-US"/>
              </w:rPr>
            </w:pPr>
            <w:r>
              <w:rPr>
                <w:lang w:val="en-US"/>
              </w:rPr>
              <w:t>Defined DictionaryEntries</w:t>
            </w:r>
          </w:p>
        </w:tc>
      </w:tr>
      <w:tr w:rsidR="00EA1EE8" w14:paraId="50AFEF21"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B519AB" w14:textId="77777777" w:rsidR="00EA1EE8" w:rsidRDefault="00EA1EE8">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A69BB2" w14:textId="77777777" w:rsidR="00EA1EE8" w:rsidRDefault="00EA1EE8">
            <w:pPr>
              <w:pStyle w:val="TAH"/>
              <w:rPr>
                <w:lang w:val="en-US"/>
              </w:rPr>
            </w:pPr>
            <w:r>
              <w:rPr>
                <w:lang w:val="en-US"/>
              </w:rPr>
              <w:t>Meaning</w:t>
            </w:r>
          </w:p>
        </w:tc>
      </w:tr>
      <w:tr w:rsidR="00EA1EE8" w14:paraId="35AF5477"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08759B4F" w14:textId="77777777" w:rsidR="00EA1EE8" w:rsidRDefault="00EA1EE8">
            <w:pPr>
              <w:pStyle w:val="TAH"/>
              <w:jc w:val="left"/>
              <w:rPr>
                <w:b w:val="0"/>
                <w:bCs/>
                <w:lang w:val="en-US"/>
              </w:rPr>
            </w:pPr>
            <w:r>
              <w:rPr>
                <w:b w:val="0"/>
                <w:bCs/>
                <w:lang w:val="en-US"/>
              </w:rPr>
              <w:t>HILAResponse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22D3E2C5" w14:textId="5BABB883" w:rsidR="00EA1EE8" w:rsidRDefault="00EA1EE8">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sidR="00842957">
              <w:rPr>
                <w:rFonts w:eastAsia="Arial" w:cs="Arial"/>
                <w:b w:val="0"/>
                <w:bCs/>
                <w:lang w:val="fr-FR"/>
              </w:rPr>
              <w:t>Annex I</w:t>
            </w:r>
            <w:r>
              <w:rPr>
                <w:b w:val="0"/>
                <w:bCs/>
                <w:lang w:val="en-US"/>
              </w:rPr>
              <w:t>)</w:t>
            </w:r>
          </w:p>
        </w:tc>
      </w:tr>
    </w:tbl>
    <w:p w14:paraId="22483C36" w14:textId="77777777" w:rsidR="00EA1EE8" w:rsidRDefault="00EA1EE8" w:rsidP="00EA1EE8">
      <w:pPr>
        <w:tabs>
          <w:tab w:val="left" w:pos="5286"/>
        </w:tabs>
      </w:pPr>
    </w:p>
    <w:p w14:paraId="483ABB6F" w14:textId="77777777" w:rsidR="00EA1EE8" w:rsidRDefault="00EA1EE8" w:rsidP="00EA1EE8">
      <w:pPr>
        <w:pStyle w:val="Heading4"/>
      </w:pPr>
      <w:bookmarkStart w:id="349" w:name="_Toc98076520"/>
      <w:bookmarkStart w:id="350" w:name="_Toc129881442"/>
      <w:r>
        <w:t>7.3.5.6</w:t>
      </w:r>
      <w:r>
        <w:tab/>
        <w:t>L</w:t>
      </w:r>
      <w:bookmarkEnd w:id="349"/>
      <w:r>
        <w:t>ocation acquisition delivery via the LI_HI2</w:t>
      </w:r>
      <w:bookmarkEnd w:id="350"/>
    </w:p>
    <w:p w14:paraId="103566AC" w14:textId="77777777" w:rsidR="00EA1EE8" w:rsidRDefault="00EA1EE8" w:rsidP="00EA1EE8">
      <w:pPr>
        <w:pStyle w:val="Heading5"/>
      </w:pPr>
      <w:bookmarkStart w:id="351" w:name="_Toc129881443"/>
      <w:bookmarkStart w:id="352" w:name="_Toc98076522"/>
      <w:r>
        <w:t>7.3.5.6.1</w:t>
      </w:r>
      <w:r>
        <w:tab/>
      </w:r>
      <w:r>
        <w:rPr>
          <w:rFonts w:eastAsiaTheme="minorHAnsi"/>
          <w:lang w:val="en-US"/>
        </w:rPr>
        <w:t>Provisioning of the MDF2</w:t>
      </w:r>
      <w:bookmarkEnd w:id="351"/>
    </w:p>
    <w:p w14:paraId="6BB083B0" w14:textId="77777777" w:rsidR="00EA1EE8" w:rsidRDefault="00EA1EE8" w:rsidP="00EA1EE8">
      <w:r>
        <w:t>The MDF2 listed as the delivery endpoint for xIRI generated by the LARF in the 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353" w:name="_Toc129881444"/>
      <w:r>
        <w:t>7.3.5.6.2</w:t>
      </w:r>
      <w:r>
        <w:tab/>
        <w:t>LI_X2_LA delivery</w:t>
      </w:r>
      <w:bookmarkEnd w:id="353"/>
    </w:p>
    <w:bookmarkEnd w:id="352"/>
    <w:p w14:paraId="68FC6899" w14:textId="00BFEAEB" w:rsidR="00EA1EE8" w:rsidRDefault="00EA1EE8" w:rsidP="00EA1EE8">
      <w:r>
        <w:t xml:space="preserve">The LARF shall generate the </w:t>
      </w:r>
      <w:r w:rsidR="00DC1A44">
        <w:t>AMFLocationUpdate</w:t>
      </w:r>
      <w:r>
        <w:t xml:space="preserve"> xIRI only when it detects that AMF returns the location for the corresponding LARF transaction.</w:t>
      </w:r>
    </w:p>
    <w:p w14:paraId="3645B0C4" w14:textId="068F5330" w:rsidR="00EA1EE8" w:rsidRDefault="00EA1EE8" w:rsidP="00EA1EE8">
      <w:r>
        <w:t xml:space="preserve">The acquisition response shall be given as a </w:t>
      </w:r>
      <w:r w:rsidR="00DC1A44">
        <w:t>AMFLocationUpdate</w:t>
      </w:r>
      <w:r>
        <w:t xml:space="preserve"> xIRI record. The XID of the xIRI record shall be set to the XID specified in the original request (see clause 5.12.2).</w:t>
      </w:r>
    </w:p>
    <w:p w14:paraId="2A9B1A5C" w14:textId="77777777" w:rsidR="00EA1EE8" w:rsidRDefault="00EA1EE8" w:rsidP="00EA1EE8">
      <w:pPr>
        <w:pStyle w:val="Heading5"/>
      </w:pPr>
      <w:bookmarkStart w:id="354" w:name="_Toc129881445"/>
      <w:r>
        <w:t>7.3.5.6.3</w:t>
      </w:r>
      <w:r>
        <w:tab/>
        <w:t>LI_HI2 delivery</w:t>
      </w:r>
      <w:bookmarkEnd w:id="354"/>
    </w:p>
    <w:p w14:paraId="6D8B81F2" w14:textId="4E5B264D" w:rsidR="0037721B" w:rsidRDefault="00EA1EE8" w:rsidP="0037721B">
      <w:r>
        <w:t xml:space="preserve">The MDF2 shall generate the IRI message based on the </w:t>
      </w:r>
      <w:bookmarkStart w:id="355" w:name="_Hlk117346250"/>
      <w:r w:rsidR="00DC1A44">
        <w:t>AMFLocationUpdate</w:t>
      </w:r>
      <w:bookmarkEnd w:id="355"/>
      <w:r>
        <w:t xml:space="preserve"> xIRI record from the LARF and deliver it to the LEMF over LI_HI2.</w:t>
      </w:r>
    </w:p>
    <w:p w14:paraId="2FC77D9C" w14:textId="77777777" w:rsidR="00FB122C" w:rsidRDefault="00FB122C" w:rsidP="00FB122C">
      <w:pPr>
        <w:pStyle w:val="Heading3"/>
      </w:pPr>
      <w:bookmarkStart w:id="356" w:name="_Toc129881446"/>
      <w:r>
        <w:t>7.3.6</w:t>
      </w:r>
      <w:r>
        <w:tab/>
        <w:t>Location Only Reporting</w:t>
      </w:r>
      <w:bookmarkEnd w:id="356"/>
    </w:p>
    <w:p w14:paraId="132A9281" w14:textId="77777777" w:rsidR="00FB122C" w:rsidRPr="004C799D" w:rsidRDefault="00FB122C" w:rsidP="00FB122C">
      <w:pPr>
        <w:pStyle w:val="Heading4"/>
        <w:rPr>
          <w:sz w:val="22"/>
        </w:rPr>
      </w:pPr>
      <w:bookmarkStart w:id="357" w:name="_Toc129881447"/>
      <w:r>
        <w:t>7.3.6.1</w:t>
      </w:r>
      <w:r>
        <w:tab/>
        <w:t>General Information</w:t>
      </w:r>
      <w:bookmarkEnd w:id="357"/>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358" w:name="_Toc129881448"/>
      <w:r>
        <w:t>7.3.6.2</w:t>
      </w:r>
      <w:r>
        <w:tab/>
        <w:t>Provisioning Information</w:t>
      </w:r>
      <w:bookmarkEnd w:id="358"/>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359" w:name="_Toc129881449"/>
      <w:r>
        <w:t>7.3.6.3</w:t>
      </w:r>
      <w:r>
        <w:tab/>
        <w:t>Generation of Location Only xIRI</w:t>
      </w:r>
      <w:bookmarkEnd w:id="359"/>
    </w:p>
    <w:p w14:paraId="312DFCF0" w14:textId="77777777" w:rsidR="00FB122C" w:rsidRDefault="00FB122C" w:rsidP="00FB122C">
      <w:r>
        <w:t>If the LocationOnly flag is set in the TaskDetailsExtension of an ActivateTask message sent to an IRI-POI that task is considered a Location Only task.</w:t>
      </w:r>
    </w:p>
    <w:p w14:paraId="4C4D5B74" w14:textId="77777777" w:rsidR="00FB122C" w:rsidRPr="00FB122C" w:rsidRDefault="00FB122C" w:rsidP="00FB122C">
      <w:pPr>
        <w:rPr>
          <w:lang w:val="en-US"/>
        </w:rPr>
      </w:pPr>
      <w:r>
        <w:t>For 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7777777" w:rsidR="00FB122C" w:rsidRDefault="00FB122C" w:rsidP="00FB122C">
      <w:r>
        <w:t>For a Location Only task at an IRI-POI not in the AMF, whenever any trigger specified for that IRI-POI is met, instead of generating that xIRI, the IRI-POI shall genereate an xIRI containing a SeparatedLocationReport record if there is any location information in the triggering event and send it over to the MDF2 over LI_X2 the xIRI is listed in below in this clause.</w:t>
      </w:r>
    </w:p>
    <w:p w14:paraId="5BB312AA" w14:textId="77777777" w:rsidR="00FB122C" w:rsidRDefault="00FB122C" w:rsidP="00FB122C">
      <w:r>
        <w:t>The IRI-POI in the UDM shall generate the following xIRIs when the appropriate triggers are met and and send them over LI_X2 for Location Only tasks:</w:t>
      </w:r>
    </w:p>
    <w:p w14:paraId="7FDFF07A" w14:textId="77777777" w:rsidR="00FB122C" w:rsidRDefault="00FB122C" w:rsidP="00FB122C">
      <w:pPr>
        <w:pStyle w:val="B1"/>
        <w:numPr>
          <w:ilvl w:val="0"/>
          <w:numId w:val="4"/>
        </w:numPr>
      </w:pPr>
      <w:r>
        <w:t>UDMServingSystemMessage.</w:t>
      </w:r>
    </w:p>
    <w:p w14:paraId="4D1967AA" w14:textId="77777777" w:rsidR="00FB122C" w:rsidRDefault="00FB122C" w:rsidP="00FB122C">
      <w:pPr>
        <w:pStyle w:val="Heading4"/>
      </w:pPr>
      <w:bookmarkStart w:id="360" w:name="_Toc129881450"/>
      <w:r>
        <w:t>7.3.6.4</w:t>
      </w:r>
      <w:r>
        <w:tab/>
        <w:t>Generation of Location Only IRI</w:t>
      </w:r>
      <w:bookmarkEnd w:id="360"/>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52C19C60" w14:textId="77777777" w:rsidR="00FB122C" w:rsidRDefault="00FB122C" w:rsidP="00FB122C">
      <w:pPr>
        <w:pStyle w:val="B1"/>
        <w:numPr>
          <w:ilvl w:val="0"/>
          <w:numId w:val="4"/>
        </w:numPr>
        <w:overflowPunct/>
        <w:autoSpaceDE/>
        <w:autoSpaceDN/>
        <w:adjustRightInd/>
        <w:textAlignment w:val="auto"/>
      </w:pPr>
      <w:r>
        <w:t>UDMServingSystemMessage.</w:t>
      </w:r>
    </w:p>
    <w:p w14:paraId="6898F47A" w14:textId="77777777" w:rsidR="00FB122C" w:rsidRDefault="00FB122C" w:rsidP="00FB122C">
      <w:pPr>
        <w:pStyle w:val="B1"/>
        <w:numPr>
          <w:ilvl w:val="0"/>
          <w:numId w:val="4"/>
        </w:numPr>
        <w:overflowPunct/>
        <w:autoSpaceDE/>
        <w:autoSpaceDN/>
        <w:adjustRightInd/>
        <w:textAlignment w:val="auto"/>
      </w:pPr>
      <w:r>
        <w:t>AMFLocationUpdate.</w:t>
      </w:r>
    </w:p>
    <w:p w14:paraId="4EE7D1D9" w14:textId="77777777" w:rsidR="00FB122C" w:rsidRDefault="00FB122C" w:rsidP="00FB122C">
      <w:pPr>
        <w:pStyle w:val="B1"/>
        <w:numPr>
          <w:ilvl w:val="0"/>
          <w:numId w:val="4"/>
        </w:numPr>
        <w:overflowPunct/>
        <w:autoSpaceDE/>
        <w:autoSpaceDN/>
        <w:adjustRightInd/>
        <w:textAlignment w:val="auto"/>
      </w:pPr>
      <w:r>
        <w:t>LALSReport.</w:t>
      </w:r>
    </w:p>
    <w:p w14:paraId="2E6A5065" w14:textId="77777777" w:rsidR="00FB122C" w:rsidRDefault="00FB122C" w:rsidP="00FB122C">
      <w:pPr>
        <w:pStyle w:val="B1"/>
        <w:numPr>
          <w:ilvl w:val="0"/>
          <w:numId w:val="4"/>
        </w:numPr>
        <w:overflowPunct/>
        <w:autoSpaceDE/>
        <w:autoSpaceDN/>
        <w:adjustRightInd/>
        <w:textAlignment w:val="auto"/>
      </w:pPr>
      <w:r>
        <w:t>SeparatedLocationReport.</w:t>
      </w:r>
    </w:p>
    <w:p w14:paraId="3F9AEF02" w14:textId="77777777" w:rsidR="00FB122C" w:rsidRDefault="00FB122C" w:rsidP="00FB122C">
      <w:r>
        <w:t xml:space="preserve">In addition, whenever any xIRI for a Location Only task is received over LI_X2 from any IRI-POI, if the xIRI is not included in the list below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361" w:name="_Toc129881451"/>
      <w:r w:rsidRPr="00760004">
        <w:t>7.4</w:t>
      </w:r>
      <w:r w:rsidRPr="00760004">
        <w:tab/>
        <w:t>Messaging</w:t>
      </w:r>
      <w:bookmarkEnd w:id="361"/>
    </w:p>
    <w:p w14:paraId="04E36404" w14:textId="29BC175C" w:rsidR="00610327" w:rsidRPr="00760004" w:rsidRDefault="00241659" w:rsidP="00610327">
      <w:pPr>
        <w:pStyle w:val="Heading3"/>
      </w:pPr>
      <w:bookmarkStart w:id="362" w:name="_Toc129881452"/>
      <w:r w:rsidRPr="00760004">
        <w:t>7.4.</w:t>
      </w:r>
      <w:r w:rsidR="00610327" w:rsidRPr="00760004">
        <w:t>1</w:t>
      </w:r>
      <w:r w:rsidR="00610327" w:rsidRPr="00760004">
        <w:tab/>
        <w:t>Introduction</w:t>
      </w:r>
      <w:bookmarkEnd w:id="362"/>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363" w:name="_Toc129881453"/>
      <w:r w:rsidRPr="00760004">
        <w:t>7.4.</w:t>
      </w:r>
      <w:r w:rsidR="00610327" w:rsidRPr="00760004">
        <w:t>2</w:t>
      </w:r>
      <w:r w:rsidR="00610327" w:rsidRPr="00760004">
        <w:tab/>
        <w:t>LI at the MMS Proxy-Relay</w:t>
      </w:r>
      <w:bookmarkEnd w:id="363"/>
    </w:p>
    <w:p w14:paraId="7C2ACB2E" w14:textId="3DEE2E1C" w:rsidR="00610327" w:rsidRPr="00760004" w:rsidRDefault="00241659" w:rsidP="00610327">
      <w:pPr>
        <w:pStyle w:val="Heading4"/>
      </w:pPr>
      <w:bookmarkStart w:id="364" w:name="_Toc129881454"/>
      <w:r w:rsidRPr="00760004">
        <w:t>7.4.</w:t>
      </w:r>
      <w:r w:rsidR="00610327" w:rsidRPr="00760004">
        <w:t>2.1</w:t>
      </w:r>
      <w:r w:rsidR="00610327" w:rsidRPr="00760004">
        <w:tab/>
        <w:t>Provisioning over LI_X1</w:t>
      </w:r>
      <w:bookmarkEnd w:id="364"/>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365" w:name="_Toc129881455"/>
      <w:r w:rsidRPr="00760004">
        <w:t>7.4.</w:t>
      </w:r>
      <w:r w:rsidR="00610327" w:rsidRPr="00760004">
        <w:t>2.2</w:t>
      </w:r>
      <w:r w:rsidR="00610327" w:rsidRPr="00760004">
        <w:tab/>
        <w:t>Generation of xIRI over LI_X2</w:t>
      </w:r>
      <w:bookmarkEnd w:id="365"/>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366" w:name="_Toc129881456"/>
      <w:r w:rsidRPr="00760004">
        <w:t>7.4.</w:t>
      </w:r>
      <w:r w:rsidR="00610327" w:rsidRPr="00760004">
        <w:t>2.3</w:t>
      </w:r>
      <w:r w:rsidR="00610327" w:rsidRPr="00760004">
        <w:tab/>
        <w:t>Generation of xCC over LI_X3</w:t>
      </w:r>
      <w:bookmarkEnd w:id="366"/>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367" w:name="_Toc129881457"/>
      <w:r w:rsidRPr="00760004">
        <w:t>7.4.</w:t>
      </w:r>
      <w:r w:rsidR="00610327" w:rsidRPr="00760004">
        <w:t>2.4</w:t>
      </w:r>
      <w:r w:rsidR="00610327" w:rsidRPr="00760004">
        <w:tab/>
        <w:t>MMS Record Generation Cases</w:t>
      </w:r>
      <w:bookmarkEnd w:id="367"/>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368" w:name="_Toc129881458"/>
      <w:r w:rsidRPr="00760004">
        <w:t>7.</w:t>
      </w:r>
      <w:r w:rsidR="00FB4B85" w:rsidRPr="00760004">
        <w:t>4</w:t>
      </w:r>
      <w:r w:rsidRPr="00760004">
        <w:t>.3</w:t>
      </w:r>
      <w:r w:rsidR="00CA650D" w:rsidRPr="00760004">
        <w:tab/>
      </w:r>
      <w:r w:rsidRPr="00760004">
        <w:t>MMS Records</w:t>
      </w:r>
      <w:bookmarkEnd w:id="368"/>
    </w:p>
    <w:p w14:paraId="3378B7EE" w14:textId="197B2510" w:rsidR="00610327" w:rsidRPr="00760004" w:rsidRDefault="00241659" w:rsidP="002530D6">
      <w:pPr>
        <w:pStyle w:val="Heading4"/>
      </w:pPr>
      <w:bookmarkStart w:id="369" w:name="_Toc129881459"/>
      <w:r w:rsidRPr="00760004">
        <w:t>7.4.</w:t>
      </w:r>
      <w:r w:rsidR="00610327" w:rsidRPr="00760004">
        <w:t>3.1</w:t>
      </w:r>
      <w:r w:rsidR="00610327" w:rsidRPr="00760004">
        <w:tab/>
        <w:t>MMSSend</w:t>
      </w:r>
      <w:bookmarkEnd w:id="369"/>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370" w:name="_Toc129881460"/>
      <w:r w:rsidRPr="00760004">
        <w:t>7.4.</w:t>
      </w:r>
      <w:r w:rsidR="00610327" w:rsidRPr="00760004">
        <w:t>3.2</w:t>
      </w:r>
      <w:r w:rsidR="00610327" w:rsidRPr="00760004">
        <w:tab/>
        <w:t>MMSSendByNonLocalTarget</w:t>
      </w:r>
      <w:bookmarkEnd w:id="370"/>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371" w:name="_Toc129881461"/>
      <w:r w:rsidRPr="00760004">
        <w:t>7.4.</w:t>
      </w:r>
      <w:r w:rsidR="00610327" w:rsidRPr="00760004">
        <w:t>3.3</w:t>
      </w:r>
      <w:r w:rsidR="00610327" w:rsidRPr="00760004">
        <w:tab/>
        <w:t>MMSNotification</w:t>
      </w:r>
      <w:bookmarkEnd w:id="371"/>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372" w:name="_Toc129881462"/>
      <w:r w:rsidRPr="00760004">
        <w:t>7.4.</w:t>
      </w:r>
      <w:r w:rsidR="00610327" w:rsidRPr="00760004">
        <w:t>3.4</w:t>
      </w:r>
      <w:r w:rsidR="00610327" w:rsidRPr="00760004">
        <w:tab/>
        <w:t>MMSSendToNonLocalTarget</w:t>
      </w:r>
      <w:bookmarkEnd w:id="372"/>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373" w:name="_Toc129881463"/>
      <w:r w:rsidRPr="00760004">
        <w:t>7.4.</w:t>
      </w:r>
      <w:r w:rsidR="00610327" w:rsidRPr="00760004">
        <w:t>3.5</w:t>
      </w:r>
      <w:r w:rsidR="00610327" w:rsidRPr="00760004">
        <w:tab/>
        <w:t>MMSNotificationResponse</w:t>
      </w:r>
      <w:bookmarkEnd w:id="373"/>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374" w:name="_Toc129881464"/>
      <w:r w:rsidRPr="00760004">
        <w:t>7.4.</w:t>
      </w:r>
      <w:r w:rsidR="00610327" w:rsidRPr="00760004">
        <w:t>3.6</w:t>
      </w:r>
      <w:r w:rsidR="00610327" w:rsidRPr="00760004">
        <w:tab/>
        <w:t>MMSRetrieval</w:t>
      </w:r>
      <w:bookmarkEnd w:id="374"/>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375" w:name="_Toc129881465"/>
      <w:r w:rsidRPr="00760004">
        <w:t>7.4.</w:t>
      </w:r>
      <w:r w:rsidR="00610327" w:rsidRPr="00760004">
        <w:t>3.7</w:t>
      </w:r>
      <w:r w:rsidR="00610327" w:rsidRPr="00760004">
        <w:tab/>
        <w:t>MMSDeliveryAck</w:t>
      </w:r>
      <w:bookmarkEnd w:id="375"/>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376" w:name="_Toc129881466"/>
      <w:r w:rsidRPr="00760004">
        <w:t>7.4.</w:t>
      </w:r>
      <w:r w:rsidR="00610327" w:rsidRPr="00760004">
        <w:t>3.8</w:t>
      </w:r>
      <w:r w:rsidR="00610327" w:rsidRPr="00760004">
        <w:tab/>
        <w:t>MMSForward</w:t>
      </w:r>
      <w:bookmarkEnd w:id="376"/>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377" w:name="_Toc129881467"/>
      <w:r w:rsidRPr="00760004">
        <w:t>7.4.</w:t>
      </w:r>
      <w:r w:rsidR="00610327" w:rsidRPr="00760004">
        <w:t>3.9</w:t>
      </w:r>
      <w:r w:rsidR="00610327" w:rsidRPr="00760004">
        <w:tab/>
        <w:t>MMSDeleteFromRelay</w:t>
      </w:r>
      <w:bookmarkEnd w:id="377"/>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378" w:name="_Toc129881468"/>
      <w:r w:rsidRPr="00760004">
        <w:t>7.4.</w:t>
      </w:r>
      <w:r w:rsidR="00610327" w:rsidRPr="00760004">
        <w:t>3.10</w:t>
      </w:r>
      <w:r w:rsidR="00610327" w:rsidRPr="00760004">
        <w:tab/>
        <w:t>MMSMBoxStore</w:t>
      </w:r>
      <w:bookmarkEnd w:id="378"/>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379" w:name="_Toc129881469"/>
      <w:r w:rsidRPr="00760004">
        <w:t>7.4.</w:t>
      </w:r>
      <w:r w:rsidR="00610327" w:rsidRPr="00760004">
        <w:t>3.11</w:t>
      </w:r>
      <w:r w:rsidR="00CA650D" w:rsidRPr="00760004">
        <w:tab/>
      </w:r>
      <w:r w:rsidR="00610327" w:rsidRPr="00760004">
        <w:t>MMSMBoxUpload</w:t>
      </w:r>
      <w:bookmarkEnd w:id="379"/>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380" w:name="_Toc129881470"/>
      <w:r w:rsidRPr="00760004">
        <w:t>7.4.</w:t>
      </w:r>
      <w:r w:rsidR="00610327" w:rsidRPr="00760004">
        <w:t>3.12</w:t>
      </w:r>
      <w:r w:rsidR="00610327" w:rsidRPr="00760004">
        <w:tab/>
        <w:t>MMSMBoxDelete</w:t>
      </w:r>
      <w:bookmarkEnd w:id="380"/>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381" w:name="_Toc129881471"/>
      <w:r w:rsidRPr="00760004">
        <w:t>7.4.</w:t>
      </w:r>
      <w:r w:rsidR="00610327" w:rsidRPr="00760004">
        <w:t>3.13</w:t>
      </w:r>
      <w:r w:rsidR="00610327" w:rsidRPr="00760004">
        <w:tab/>
        <w:t>MMSDeliveryReport</w:t>
      </w:r>
      <w:bookmarkEnd w:id="381"/>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382" w:name="_Toc129881472"/>
      <w:r w:rsidRPr="00760004">
        <w:t>7.4.</w:t>
      </w:r>
      <w:r w:rsidR="00610327" w:rsidRPr="00760004">
        <w:t>3.14</w:t>
      </w:r>
      <w:r w:rsidR="00610327" w:rsidRPr="00760004">
        <w:tab/>
        <w:t>MMSDeliveryReportNonLocalTarget</w:t>
      </w:r>
      <w:bookmarkEnd w:id="382"/>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383" w:name="_Toc129881473"/>
      <w:r w:rsidRPr="00760004">
        <w:t>7.4.</w:t>
      </w:r>
      <w:r w:rsidR="00610327" w:rsidRPr="00760004">
        <w:t>3.15</w:t>
      </w:r>
      <w:r w:rsidR="00610327" w:rsidRPr="00760004">
        <w:tab/>
        <w:t>MMSReadReport</w:t>
      </w:r>
      <w:bookmarkEnd w:id="383"/>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384" w:name="_Toc129881474"/>
      <w:r w:rsidRPr="00760004">
        <w:t>7.4.</w:t>
      </w:r>
      <w:r w:rsidR="00610327" w:rsidRPr="00760004">
        <w:t>3.16</w:t>
      </w:r>
      <w:r w:rsidR="00610327" w:rsidRPr="00760004">
        <w:tab/>
        <w:t>MMSReadReportNonLocalTarget</w:t>
      </w:r>
      <w:bookmarkEnd w:id="384"/>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385" w:name="_Toc129881475"/>
      <w:r w:rsidRPr="00760004">
        <w:t>7.4.</w:t>
      </w:r>
      <w:r w:rsidR="00610327" w:rsidRPr="00760004">
        <w:t>3.17</w:t>
      </w:r>
      <w:r w:rsidR="00610327" w:rsidRPr="00760004">
        <w:tab/>
        <w:t>MMSCancel</w:t>
      </w:r>
      <w:bookmarkEnd w:id="385"/>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386" w:name="_Toc129881476"/>
      <w:r w:rsidRPr="00760004">
        <w:t>7.4.</w:t>
      </w:r>
      <w:r w:rsidR="00610327" w:rsidRPr="00760004">
        <w:t>3.18</w:t>
      </w:r>
      <w:r w:rsidR="00610327" w:rsidRPr="00760004">
        <w:tab/>
        <w:t>MMSMBoxViewRequest</w:t>
      </w:r>
      <w:bookmarkEnd w:id="386"/>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387" w:name="_Toc129881477"/>
      <w:r w:rsidRPr="00760004">
        <w:t>7.4.</w:t>
      </w:r>
      <w:r w:rsidR="00610327" w:rsidRPr="00760004">
        <w:t>3.19</w:t>
      </w:r>
      <w:r w:rsidR="00610327" w:rsidRPr="00760004">
        <w:tab/>
        <w:t>MMSMBoxViewResponse</w:t>
      </w:r>
      <w:bookmarkEnd w:id="387"/>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388" w:name="_Toc129881478"/>
      <w:r w:rsidRPr="00760004">
        <w:t>7.4.</w:t>
      </w:r>
      <w:r w:rsidR="00610327" w:rsidRPr="00760004">
        <w:t>3.20</w:t>
      </w:r>
      <w:r w:rsidR="00610327" w:rsidRPr="00760004">
        <w:tab/>
        <w:t>MMBoxDescription</w:t>
      </w:r>
      <w:bookmarkEnd w:id="388"/>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389" w:name="_Toc129881479"/>
      <w:r w:rsidRPr="00760004">
        <w:t>7.4.</w:t>
      </w:r>
      <w:r w:rsidR="00610327" w:rsidRPr="00760004">
        <w:t>3.21</w:t>
      </w:r>
      <w:r w:rsidR="00610327" w:rsidRPr="00760004">
        <w:tab/>
        <w:t>MMS Content</w:t>
      </w:r>
      <w:bookmarkEnd w:id="389"/>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390" w:name="_Toc129881480"/>
      <w:r w:rsidRPr="00760004">
        <w:t>7.4.</w:t>
      </w:r>
      <w:r w:rsidR="00610327" w:rsidRPr="00760004">
        <w:t>4</w:t>
      </w:r>
      <w:r w:rsidR="00B03344" w:rsidRPr="00760004">
        <w:tab/>
      </w:r>
      <w:r w:rsidR="00610327" w:rsidRPr="00760004">
        <w:t>IRI and CC Generation</w:t>
      </w:r>
      <w:bookmarkEnd w:id="390"/>
    </w:p>
    <w:p w14:paraId="3ED44D97" w14:textId="0B48B33E" w:rsidR="00610327" w:rsidRPr="00760004" w:rsidRDefault="00241659" w:rsidP="00610327">
      <w:pPr>
        <w:pStyle w:val="Heading4"/>
      </w:pPr>
      <w:bookmarkStart w:id="391" w:name="_Toc129881481"/>
      <w:r w:rsidRPr="00760004">
        <w:t>7.4.</w:t>
      </w:r>
      <w:r w:rsidR="00610327" w:rsidRPr="00760004">
        <w:t>4.1</w:t>
      </w:r>
      <w:r w:rsidR="00610327" w:rsidRPr="00760004">
        <w:tab/>
        <w:t>Generation of IRI over LI_HI2</w:t>
      </w:r>
      <w:bookmarkEnd w:id="391"/>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392" w:name="_Toc129881482"/>
      <w:r w:rsidRPr="00760004">
        <w:t>7.4.</w:t>
      </w:r>
      <w:r w:rsidR="00610327" w:rsidRPr="00760004">
        <w:t>4.2</w:t>
      </w:r>
      <w:r w:rsidR="00610327" w:rsidRPr="00760004">
        <w:tab/>
        <w:t>Generation of CC over LI_HI3</w:t>
      </w:r>
      <w:bookmarkEnd w:id="392"/>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393" w:name="_Toc129881483"/>
      <w:r w:rsidRPr="00760004">
        <w:t>7.5</w:t>
      </w:r>
      <w:r w:rsidRPr="00760004">
        <w:tab/>
        <w:t>PTC service</w:t>
      </w:r>
      <w:bookmarkEnd w:id="393"/>
    </w:p>
    <w:p w14:paraId="4689D74E" w14:textId="77777777" w:rsidR="003A7C91" w:rsidRPr="00760004" w:rsidRDefault="003A7C91" w:rsidP="003A7C91">
      <w:pPr>
        <w:pStyle w:val="Heading3"/>
      </w:pPr>
      <w:bookmarkStart w:id="394" w:name="_Toc129881484"/>
      <w:r w:rsidRPr="00760004">
        <w:t>7.5.1</w:t>
      </w:r>
      <w:r w:rsidRPr="00760004">
        <w:tab/>
        <w:t>Introduction</w:t>
      </w:r>
      <w:bookmarkEnd w:id="394"/>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395" w:name="_Toc129881485"/>
      <w:r w:rsidRPr="00760004">
        <w:t>7.5.1.1</w:t>
      </w:r>
      <w:r w:rsidRPr="00760004">
        <w:tab/>
        <w:t>Provisioning over LI_X1</w:t>
      </w:r>
      <w:bookmarkEnd w:id="395"/>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396" w:name="_Toc129881486"/>
      <w:r w:rsidRPr="00760004">
        <w:t>7.5.1.2</w:t>
      </w:r>
      <w:r w:rsidRPr="00760004">
        <w:tab/>
        <w:t>Generating xIRI over LI_X2</w:t>
      </w:r>
      <w:bookmarkEnd w:id="396"/>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397" w:name="_Toc129881487"/>
      <w:r>
        <w:t>7.5</w:t>
      </w:r>
      <w:r w:rsidRPr="00760004">
        <w:t>.</w:t>
      </w:r>
      <w:r>
        <w:t>1.</w:t>
      </w:r>
      <w:r w:rsidR="00AC268D">
        <w:t>3</w:t>
      </w:r>
      <w:r w:rsidRPr="00760004">
        <w:tab/>
        <w:t>Generation of xCC over LI_X3</w:t>
      </w:r>
      <w:bookmarkEnd w:id="397"/>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398" w:name="_Toc129881488"/>
      <w:r w:rsidRPr="00760004">
        <w:t>7.5.2</w:t>
      </w:r>
      <w:r w:rsidRPr="00760004">
        <w:tab/>
        <w:t>IRI events</w:t>
      </w:r>
      <w:bookmarkEnd w:id="398"/>
    </w:p>
    <w:p w14:paraId="6B42582F" w14:textId="77777777" w:rsidR="003A7C91" w:rsidRPr="00760004" w:rsidRDefault="003A7C91" w:rsidP="00722734">
      <w:pPr>
        <w:pStyle w:val="Heading4"/>
      </w:pPr>
      <w:bookmarkStart w:id="399" w:name="_Toc129881489"/>
      <w:r w:rsidRPr="00760004">
        <w:t>7.5.2.1</w:t>
      </w:r>
      <w:r w:rsidRPr="00760004">
        <w:tab/>
        <w:t>PTC registration</w:t>
      </w:r>
      <w:bookmarkEnd w:id="399"/>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400" w:name="_Toc129881490"/>
      <w:r w:rsidRPr="00760004">
        <w:t>7.5.2.2</w:t>
      </w:r>
      <w:r w:rsidRPr="00760004">
        <w:tab/>
        <w:t>PTC session initiation</w:t>
      </w:r>
      <w:bookmarkEnd w:id="400"/>
    </w:p>
    <w:p w14:paraId="73B4ADC8" w14:textId="77777777"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401" w:name="_Toc129881491"/>
      <w:r w:rsidRPr="00760004">
        <w:t>7.5.2.3</w:t>
      </w:r>
      <w:r w:rsidRPr="00760004">
        <w:tab/>
        <w:t>PTC session abandon attempt</w:t>
      </w:r>
      <w:bookmarkEnd w:id="401"/>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402" w:name="_Toc129881492"/>
      <w:r w:rsidRPr="00760004">
        <w:t>7.5.2.4</w:t>
      </w:r>
      <w:r w:rsidRPr="00760004">
        <w:tab/>
        <w:t>PTC session start</w:t>
      </w:r>
      <w:bookmarkEnd w:id="402"/>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403" w:name="_Toc129881493"/>
      <w:r w:rsidRPr="00760004">
        <w:t>7.5.2.5</w:t>
      </w:r>
      <w:r w:rsidRPr="00760004">
        <w:tab/>
        <w:t>PTC session end</w:t>
      </w:r>
      <w:bookmarkEnd w:id="403"/>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404" w:name="_Toc129881494"/>
      <w:r w:rsidRPr="00760004">
        <w:t>7.5.2.6</w:t>
      </w:r>
      <w:r w:rsidRPr="00760004">
        <w:tab/>
        <w:t>PTC start of interception</w:t>
      </w:r>
      <w:bookmarkEnd w:id="404"/>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405" w:name="_Toc129881495"/>
      <w:r w:rsidRPr="00760004">
        <w:t>7.5.2.7</w:t>
      </w:r>
      <w:r w:rsidRPr="00760004">
        <w:tab/>
        <w:t>PTC pre-established session</w:t>
      </w:r>
      <w:bookmarkEnd w:id="405"/>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406" w:name="_Toc129881496"/>
      <w:r w:rsidRPr="00760004">
        <w:t>7.5.2.8</w:t>
      </w:r>
      <w:r w:rsidRPr="00760004">
        <w:tab/>
        <w:t>PTC instant personal alert</w:t>
      </w:r>
      <w:bookmarkEnd w:id="406"/>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407" w:name="_Toc129881497"/>
      <w:r w:rsidRPr="00760004">
        <w:t>7.5.2.9</w:t>
      </w:r>
      <w:r w:rsidRPr="00760004">
        <w:tab/>
        <w:t>PTC party join</w:t>
      </w:r>
      <w:bookmarkEnd w:id="407"/>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408" w:name="_Toc129881498"/>
      <w:r w:rsidRPr="00760004">
        <w:t>7.5.2.10</w:t>
      </w:r>
      <w:r w:rsidRPr="00760004">
        <w:tab/>
        <w:t>PTC party drop</w:t>
      </w:r>
      <w:bookmarkEnd w:id="408"/>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409" w:name="_Toc129881499"/>
      <w:r w:rsidRPr="00760004">
        <w:t>7.5.2.11</w:t>
      </w:r>
      <w:r w:rsidRPr="00760004">
        <w:tab/>
        <w:t>PTC party hold</w:t>
      </w:r>
      <w:bookmarkEnd w:id="409"/>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410" w:name="_Toc129881500"/>
      <w:r w:rsidRPr="00760004">
        <w:t>7.5.2.12</w:t>
      </w:r>
      <w:r w:rsidRPr="00760004">
        <w:tab/>
        <w:t>PTC media modification</w:t>
      </w:r>
      <w:bookmarkEnd w:id="410"/>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411" w:name="_Toc129881501"/>
      <w:r w:rsidRPr="00760004">
        <w:t>7.5.2.13</w:t>
      </w:r>
      <w:r w:rsidRPr="00760004">
        <w:tab/>
        <w:t>PTC group advertisement</w:t>
      </w:r>
      <w:bookmarkEnd w:id="411"/>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412" w:name="_Toc129881502"/>
      <w:r w:rsidRPr="00760004">
        <w:t>7.5.2.14</w:t>
      </w:r>
      <w:r w:rsidRPr="00760004">
        <w:tab/>
        <w:t>PTC floor control</w:t>
      </w:r>
      <w:bookmarkEnd w:id="412"/>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413" w:name="_Toc129881503"/>
      <w:r w:rsidRPr="00760004">
        <w:t>7.5.2.15</w:t>
      </w:r>
      <w:r w:rsidRPr="00760004">
        <w:tab/>
        <w:t>PTC target presence</w:t>
      </w:r>
      <w:bookmarkEnd w:id="413"/>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414" w:name="_Toc129881504"/>
      <w:r w:rsidRPr="00760004">
        <w:t>7.5.2.16</w:t>
      </w:r>
      <w:r w:rsidRPr="00760004">
        <w:tab/>
        <w:t>PTC participant presence</w:t>
      </w:r>
      <w:bookmarkEnd w:id="414"/>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415" w:name="_Toc129881505"/>
      <w:r w:rsidRPr="00760004">
        <w:t>7.5.2.17</w:t>
      </w:r>
      <w:r w:rsidRPr="00760004">
        <w:tab/>
        <w:t>PTC list management</w:t>
      </w:r>
      <w:bookmarkEnd w:id="415"/>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416" w:name="_Toc129881506"/>
      <w:r w:rsidRPr="00760004">
        <w:t>7.5.2.18</w:t>
      </w:r>
      <w:r w:rsidRPr="00760004">
        <w:tab/>
        <w:t>PTC access policy</w:t>
      </w:r>
      <w:bookmarkEnd w:id="416"/>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417" w:name="_Toc129881507"/>
      <w:r>
        <w:t>7.5</w:t>
      </w:r>
      <w:r w:rsidRPr="00CB1C3E">
        <w:t>.</w:t>
      </w:r>
      <w:r>
        <w:t>3</w:t>
      </w:r>
      <w:r w:rsidRPr="00CB1C3E">
        <w:tab/>
        <w:t>IRI and CC Generation</w:t>
      </w:r>
      <w:bookmarkEnd w:id="417"/>
    </w:p>
    <w:p w14:paraId="16DF6C2A" w14:textId="77777777" w:rsidR="00022817" w:rsidRPr="00CB1C3E" w:rsidRDefault="00022817" w:rsidP="00022817">
      <w:pPr>
        <w:pStyle w:val="Heading4"/>
      </w:pPr>
      <w:bookmarkStart w:id="418" w:name="_Toc129881508"/>
      <w:r>
        <w:t>7.5</w:t>
      </w:r>
      <w:r w:rsidRPr="00CB1C3E">
        <w:t>.</w:t>
      </w:r>
      <w:r>
        <w:t>3</w:t>
      </w:r>
      <w:r w:rsidRPr="00CB1C3E">
        <w:t>.1</w:t>
      </w:r>
      <w:r w:rsidRPr="00CB1C3E">
        <w:tab/>
        <w:t>Generation of IRI over LI_HI2</w:t>
      </w:r>
      <w:bookmarkEnd w:id="418"/>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419" w:name="_Toc129881509"/>
      <w:r>
        <w:t>7.5</w:t>
      </w:r>
      <w:r w:rsidRPr="00CB1C3E">
        <w:t>.</w:t>
      </w:r>
      <w:r>
        <w:t>3.2</w:t>
      </w:r>
      <w:r>
        <w:tab/>
        <w:t>Generation of CC</w:t>
      </w:r>
      <w:r w:rsidRPr="00CB1C3E">
        <w:t xml:space="preserve"> over LI_</w:t>
      </w:r>
      <w:r>
        <w:t>HI3</w:t>
      </w:r>
      <w:bookmarkEnd w:id="419"/>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420" w:name="_Toc129881510"/>
      <w:r>
        <w:t>7.6</w:t>
      </w:r>
      <w:r>
        <w:tab/>
        <w:t>Identifier Association Reporting</w:t>
      </w:r>
      <w:bookmarkEnd w:id="420"/>
    </w:p>
    <w:p w14:paraId="36FB4130" w14:textId="77777777" w:rsidR="00704F79" w:rsidRDefault="00704F79" w:rsidP="00704F79">
      <w:pPr>
        <w:pStyle w:val="Heading3"/>
      </w:pPr>
      <w:bookmarkStart w:id="421" w:name="_Toc129881511"/>
      <w:r>
        <w:t>7.6.1</w:t>
      </w:r>
      <w:r>
        <w:tab/>
        <w:t>General</w:t>
      </w:r>
      <w:bookmarkEnd w:id="421"/>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422" w:name="_Toc129881512"/>
      <w:r>
        <w:t>7.6.2</w:t>
      </w:r>
      <w:r>
        <w:tab/>
        <w:t>ICF</w:t>
      </w:r>
      <w:bookmarkEnd w:id="422"/>
    </w:p>
    <w:p w14:paraId="445899FD" w14:textId="77777777" w:rsidR="00704F79" w:rsidRDefault="00704F79" w:rsidP="00704F79">
      <w:pPr>
        <w:pStyle w:val="Heading4"/>
      </w:pPr>
      <w:bookmarkStart w:id="423" w:name="_Toc129881513"/>
      <w:r w:rsidRPr="00486BBE">
        <w:t>7.6.2.1</w:t>
      </w:r>
      <w:r>
        <w:tab/>
        <w:t>General</w:t>
      </w:r>
      <w:bookmarkEnd w:id="423"/>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424" w:name="_Toc129881514"/>
      <w:r>
        <w:t>7.6.2.2</w:t>
      </w:r>
      <w:r>
        <w:tab/>
        <w:t>ICF receipt of records over LI_XER</w:t>
      </w:r>
      <w:bookmarkEnd w:id="424"/>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425" w:name="_Toc129881515"/>
      <w:r>
        <w:t>7.6.2.3</w:t>
      </w:r>
      <w:r>
        <w:tab/>
        <w:t>ICF Query and Response over LI_XQR</w:t>
      </w:r>
      <w:bookmarkEnd w:id="425"/>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426" w:name="_Toc129881516"/>
      <w:r>
        <w:t>7.6.2.4</w:t>
      </w:r>
      <w:r>
        <w:tab/>
        <w:t>ICF Identifier Association Event Handling</w:t>
      </w:r>
      <w:bookmarkEnd w:id="426"/>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427" w:name="_Toc129881517"/>
      <w:r>
        <w:t>7.6.3</w:t>
      </w:r>
      <w:r>
        <w:tab/>
        <w:t>IQF</w:t>
      </w:r>
      <w:bookmarkEnd w:id="427"/>
    </w:p>
    <w:p w14:paraId="1729AAB9" w14:textId="77777777" w:rsidR="00704F79" w:rsidRDefault="00704F79" w:rsidP="00704F79">
      <w:pPr>
        <w:pStyle w:val="Heading4"/>
      </w:pPr>
      <w:bookmarkStart w:id="428" w:name="_Toc129881518"/>
      <w:r w:rsidRPr="00486BBE">
        <w:t>7.6.</w:t>
      </w:r>
      <w:r>
        <w:t>3</w:t>
      </w:r>
      <w:r w:rsidRPr="00486BBE">
        <w:t>.1</w:t>
      </w:r>
      <w:r>
        <w:tab/>
        <w:t>General</w:t>
      </w:r>
      <w:bookmarkEnd w:id="428"/>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429" w:name="_Toc129881519"/>
      <w:r>
        <w:t>7.6.3.2</w:t>
      </w:r>
      <w:r>
        <w:tab/>
        <w:t>IQF Query and Response over LI_HIQR</w:t>
      </w:r>
      <w:bookmarkEnd w:id="429"/>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430" w:name="_Toc129881520"/>
      <w:r>
        <w:t>7.6.3.3</w:t>
      </w:r>
      <w:r>
        <w:tab/>
        <w:t>IQF Query and Response over LI_XQR</w:t>
      </w:r>
      <w:bookmarkEnd w:id="430"/>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431" w:name="_Toc129881521"/>
      <w:r>
        <w:t>7.7</w:t>
      </w:r>
      <w:r w:rsidRPr="00760004">
        <w:tab/>
      </w:r>
      <w:r w:rsidR="001736B3">
        <w:t>L</w:t>
      </w:r>
      <w:r>
        <w:t>I at NEF</w:t>
      </w:r>
      <w:bookmarkEnd w:id="431"/>
    </w:p>
    <w:p w14:paraId="5C16BEC3" w14:textId="77777777" w:rsidR="00B6012C" w:rsidRPr="00760004" w:rsidRDefault="00B6012C" w:rsidP="00B6012C">
      <w:pPr>
        <w:pStyle w:val="Heading3"/>
      </w:pPr>
      <w:bookmarkStart w:id="432" w:name="_Toc129881522"/>
      <w:r>
        <w:t>7.7.1</w:t>
      </w:r>
      <w:r w:rsidRPr="00760004">
        <w:tab/>
      </w:r>
      <w:r>
        <w:t>Provisioning over LI_X1</w:t>
      </w:r>
      <w:bookmarkEnd w:id="432"/>
    </w:p>
    <w:p w14:paraId="6FA1263D" w14:textId="77777777" w:rsidR="00B6012C" w:rsidRPr="00760004" w:rsidRDefault="00B6012C" w:rsidP="00B6012C">
      <w:pPr>
        <w:pStyle w:val="Heading4"/>
      </w:pPr>
      <w:bookmarkStart w:id="433" w:name="_Toc129881523"/>
      <w:r>
        <w:t>7.7.1.1</w:t>
      </w:r>
      <w:r w:rsidRPr="00760004">
        <w:tab/>
      </w:r>
      <w:r>
        <w:t>General</w:t>
      </w:r>
      <w:bookmarkEnd w:id="433"/>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434" w:name="_Toc129881524"/>
      <w:r>
        <w:t>7.7.1.2</w:t>
      </w:r>
      <w:r w:rsidRPr="00760004">
        <w:tab/>
      </w:r>
      <w:r>
        <w:rPr>
          <w:rFonts w:cs="Arial"/>
          <w:szCs w:val="24"/>
        </w:rPr>
        <w:t>Provisioning of the IRI-POI and CC-POI in NEF</w:t>
      </w:r>
      <w:bookmarkEnd w:id="434"/>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435" w:name="_Toc129881525"/>
      <w:r>
        <w:t>7.7.2</w:t>
      </w:r>
      <w:r w:rsidRPr="00760004">
        <w:tab/>
      </w:r>
      <w:r>
        <w:t>LI for NIDD using NEF</w:t>
      </w:r>
      <w:bookmarkEnd w:id="435"/>
    </w:p>
    <w:p w14:paraId="2E86A5B1" w14:textId="77777777" w:rsidR="00B6012C" w:rsidRDefault="00B6012C" w:rsidP="00B6012C">
      <w:pPr>
        <w:pStyle w:val="Heading4"/>
        <w:rPr>
          <w:rFonts w:cs="Arial"/>
          <w:szCs w:val="24"/>
        </w:rPr>
      </w:pPr>
      <w:bookmarkStart w:id="436" w:name="_Toc129881526"/>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436"/>
    </w:p>
    <w:p w14:paraId="7E8F528F" w14:textId="77777777" w:rsidR="00B6012C" w:rsidRDefault="00B6012C" w:rsidP="00B6012C">
      <w:pPr>
        <w:pStyle w:val="Heading5"/>
      </w:pPr>
      <w:bookmarkStart w:id="437" w:name="_Toc129881527"/>
      <w:r>
        <w:t>7.7.2.1.1</w:t>
      </w:r>
      <w:r>
        <w:tab/>
        <w:t>General</w:t>
      </w:r>
      <w:bookmarkEnd w:id="437"/>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438" w:name="_Toc129881528"/>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438"/>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439" w:name="_Toc129881529"/>
      <w:r>
        <w:t>7.7.2.1.3</w:t>
      </w:r>
      <w:r>
        <w:tab/>
      </w:r>
      <w:r w:rsidRPr="00891E61">
        <w:rPr>
          <w:szCs w:val="22"/>
        </w:rPr>
        <w:t xml:space="preserve">PDU </w:t>
      </w:r>
      <w:r>
        <w:rPr>
          <w:szCs w:val="22"/>
        </w:rPr>
        <w:t>s</w:t>
      </w:r>
      <w:r w:rsidRPr="00891E61">
        <w:rPr>
          <w:szCs w:val="22"/>
        </w:rPr>
        <w:t xml:space="preserve">ession </w:t>
      </w:r>
      <w:r>
        <w:rPr>
          <w:szCs w:val="22"/>
        </w:rPr>
        <w:t>modification</w:t>
      </w:r>
      <w:bookmarkEnd w:id="439"/>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440" w:name="_Toc129881530"/>
      <w:r>
        <w:t>7.7.2.1.4</w:t>
      </w:r>
      <w:r>
        <w:tab/>
      </w:r>
      <w:r w:rsidRPr="00891E61">
        <w:rPr>
          <w:szCs w:val="22"/>
        </w:rPr>
        <w:t xml:space="preserve">PDU </w:t>
      </w:r>
      <w:r>
        <w:rPr>
          <w:szCs w:val="22"/>
        </w:rPr>
        <w:t>s</w:t>
      </w:r>
      <w:r w:rsidRPr="00891E61">
        <w:rPr>
          <w:szCs w:val="22"/>
        </w:rPr>
        <w:t xml:space="preserve">ession </w:t>
      </w:r>
      <w:r>
        <w:rPr>
          <w:szCs w:val="22"/>
        </w:rPr>
        <w:t>release</w:t>
      </w:r>
      <w:bookmarkEnd w:id="440"/>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441" w:name="_Toc129881531"/>
      <w:r>
        <w:t>7.7.2.1.5</w:t>
      </w:r>
      <w:r>
        <w:tab/>
      </w:r>
      <w:r>
        <w:rPr>
          <w:szCs w:val="22"/>
        </w:rPr>
        <w:t>Unsuccessful procedure</w:t>
      </w:r>
      <w:bookmarkEnd w:id="441"/>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78C42071" w:rsidR="00B6012C" w:rsidRPr="00706FBE" w:rsidRDefault="00B6012C" w:rsidP="009B5268">
            <w:pPr>
              <w:pStyle w:val="TAL"/>
            </w:pPr>
            <w:r>
              <w:t>Application Function identifier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442" w:name="_Toc129881532"/>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442"/>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443" w:name="_Toc129881533"/>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443"/>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444" w:name="_Toc129881534"/>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44"/>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445" w:name="_Toc129881535"/>
      <w:r>
        <w:t>7.7</w:t>
      </w:r>
      <w:r w:rsidRPr="00760004">
        <w:t>.2.</w:t>
      </w:r>
      <w:r>
        <w:t>4</w:t>
      </w:r>
      <w:r w:rsidRPr="00760004">
        <w:tab/>
      </w:r>
      <w:r w:rsidRPr="00EA4E68">
        <w:rPr>
          <w:rFonts w:cs="Arial"/>
          <w:szCs w:val="24"/>
        </w:rPr>
        <w:t>Generation of CC over LI_HI</w:t>
      </w:r>
      <w:r>
        <w:rPr>
          <w:rFonts w:cs="Arial"/>
          <w:szCs w:val="24"/>
        </w:rPr>
        <w:t>3</w:t>
      </w:r>
      <w:bookmarkEnd w:id="445"/>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446" w:name="_Toc129881536"/>
      <w:r>
        <w:t>7.7.3</w:t>
      </w:r>
      <w:r w:rsidRPr="00760004">
        <w:tab/>
      </w:r>
      <w:r>
        <w:t>LI for device triggering</w:t>
      </w:r>
      <w:bookmarkEnd w:id="446"/>
    </w:p>
    <w:p w14:paraId="78E2DEF3" w14:textId="77777777" w:rsidR="00B6012C" w:rsidRPr="00760004" w:rsidRDefault="00B6012C" w:rsidP="00B6012C">
      <w:pPr>
        <w:pStyle w:val="Heading4"/>
      </w:pPr>
      <w:bookmarkStart w:id="447" w:name="_Toc129881537"/>
      <w:r>
        <w:t>7.7.3.1</w:t>
      </w:r>
      <w:r w:rsidRPr="00760004">
        <w:tab/>
      </w:r>
      <w:r w:rsidRPr="00891E61">
        <w:rPr>
          <w:rFonts w:cs="Arial"/>
          <w:szCs w:val="24"/>
        </w:rPr>
        <w:t>Generation of xIRI LI_X2 at IRI-POI in NEF over LI_X2</w:t>
      </w:r>
      <w:bookmarkEnd w:id="447"/>
    </w:p>
    <w:p w14:paraId="32901042" w14:textId="77777777" w:rsidR="00B6012C" w:rsidRPr="00760004" w:rsidRDefault="00B6012C" w:rsidP="00B6012C">
      <w:pPr>
        <w:pStyle w:val="Heading5"/>
      </w:pPr>
      <w:bookmarkStart w:id="448" w:name="_Toc129881538"/>
      <w:r>
        <w:t>7.7.3.1.1</w:t>
      </w:r>
      <w:r w:rsidRPr="00760004">
        <w:tab/>
      </w:r>
      <w:r>
        <w:t>General</w:t>
      </w:r>
      <w:bookmarkEnd w:id="448"/>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449" w:name="_Toc129881539"/>
      <w:r>
        <w:t>7.7.3.1.2</w:t>
      </w:r>
      <w:r w:rsidRPr="00760004">
        <w:tab/>
      </w:r>
      <w:r>
        <w:t>Device trigger</w:t>
      </w:r>
      <w:bookmarkEnd w:id="449"/>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450" w:name="_Toc129881540"/>
      <w:r>
        <w:t>7.7.3.1.3</w:t>
      </w:r>
      <w:r w:rsidRPr="00760004">
        <w:tab/>
      </w:r>
      <w:r>
        <w:t>Device trigger replace</w:t>
      </w:r>
      <w:bookmarkEnd w:id="450"/>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451" w:name="_Toc129881541"/>
      <w:r>
        <w:t>7.7.3.1.4</w:t>
      </w:r>
      <w:r w:rsidRPr="00760004">
        <w:tab/>
      </w:r>
      <w:r>
        <w:t>Device trigger cancellation</w:t>
      </w:r>
      <w:bookmarkEnd w:id="451"/>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452" w:name="_Toc129881542"/>
      <w:r>
        <w:t>7.7.3.1.5</w:t>
      </w:r>
      <w:r w:rsidRPr="00760004">
        <w:tab/>
      </w:r>
      <w:r>
        <w:t>Device trigger report notification</w:t>
      </w:r>
      <w:bookmarkEnd w:id="452"/>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453" w:name="_Toc129881543"/>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53"/>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454" w:name="_Toc129881544"/>
      <w:r>
        <w:t>7.7.4</w:t>
      </w:r>
      <w:r w:rsidRPr="00760004">
        <w:tab/>
      </w:r>
      <w:r>
        <w:t xml:space="preserve">LI for </w:t>
      </w:r>
      <w:r w:rsidRPr="00891E61">
        <w:rPr>
          <w:rFonts w:cs="Arial"/>
          <w:szCs w:val="28"/>
        </w:rPr>
        <w:t>MSISDN-less MO SMS</w:t>
      </w:r>
      <w:bookmarkEnd w:id="454"/>
    </w:p>
    <w:p w14:paraId="55491536" w14:textId="77777777" w:rsidR="00B6012C" w:rsidRPr="00760004" w:rsidRDefault="00B6012C" w:rsidP="00B6012C">
      <w:pPr>
        <w:pStyle w:val="Heading4"/>
      </w:pPr>
      <w:bookmarkStart w:id="455" w:name="_Toc129881545"/>
      <w:r>
        <w:t>7.7.4.1</w:t>
      </w:r>
      <w:r w:rsidRPr="00760004">
        <w:tab/>
      </w:r>
      <w:r w:rsidRPr="00891E61">
        <w:rPr>
          <w:rFonts w:cs="Arial"/>
          <w:szCs w:val="24"/>
        </w:rPr>
        <w:t>Generation of xIRI LI_X2 at IRI-POI in NEF over LI_X2</w:t>
      </w:r>
      <w:bookmarkEnd w:id="455"/>
    </w:p>
    <w:p w14:paraId="6FBFA9FB" w14:textId="77777777" w:rsidR="00B6012C" w:rsidRPr="00760004" w:rsidRDefault="00B6012C" w:rsidP="00B6012C">
      <w:pPr>
        <w:pStyle w:val="Heading5"/>
      </w:pPr>
      <w:bookmarkStart w:id="456" w:name="_Toc129881546"/>
      <w:r>
        <w:t>7.7.4.1.1</w:t>
      </w:r>
      <w:r w:rsidRPr="00760004">
        <w:tab/>
      </w:r>
      <w:r>
        <w:t>General</w:t>
      </w:r>
      <w:bookmarkEnd w:id="456"/>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457" w:name="_Toc129881547"/>
      <w:r>
        <w:t>7.7.4.1.2</w:t>
      </w:r>
      <w:r w:rsidRPr="00760004">
        <w:tab/>
      </w:r>
      <w:r>
        <w:t>MSISDN-less MO SMS</w:t>
      </w:r>
      <w:bookmarkEnd w:id="457"/>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458" w:name="_Toc129881548"/>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58"/>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459" w:name="_Toc129881549"/>
      <w:r>
        <w:t>7.7.5</w:t>
      </w:r>
      <w:r w:rsidRPr="00760004">
        <w:tab/>
      </w:r>
      <w:r>
        <w:t xml:space="preserve">LI for </w:t>
      </w:r>
      <w:r>
        <w:rPr>
          <w:rFonts w:cs="Arial"/>
          <w:szCs w:val="28"/>
        </w:rPr>
        <w:t>parameter provisioning</w:t>
      </w:r>
      <w:bookmarkEnd w:id="459"/>
    </w:p>
    <w:p w14:paraId="5C0AE66D" w14:textId="77777777" w:rsidR="00B6012C" w:rsidRPr="00760004" w:rsidRDefault="00B6012C" w:rsidP="00B6012C">
      <w:pPr>
        <w:pStyle w:val="Heading4"/>
      </w:pPr>
      <w:bookmarkStart w:id="460" w:name="_Toc129881550"/>
      <w:r>
        <w:t>7.7.5.1</w:t>
      </w:r>
      <w:r w:rsidRPr="00760004">
        <w:tab/>
      </w:r>
      <w:r w:rsidRPr="00891E61">
        <w:rPr>
          <w:rFonts w:cs="Arial"/>
          <w:szCs w:val="24"/>
        </w:rPr>
        <w:t>Generation of xIRI LI_X2 at IRI-POI in NEF over LI_X2</w:t>
      </w:r>
      <w:bookmarkEnd w:id="460"/>
    </w:p>
    <w:p w14:paraId="2936CFB9" w14:textId="77777777" w:rsidR="00B6012C" w:rsidRDefault="00B6012C" w:rsidP="00B6012C">
      <w:pPr>
        <w:pStyle w:val="Heading5"/>
      </w:pPr>
      <w:bookmarkStart w:id="461" w:name="_Toc129881551"/>
      <w:r>
        <w:t>7.7.5.1.1</w:t>
      </w:r>
      <w:r w:rsidRPr="00760004">
        <w:tab/>
      </w:r>
      <w:r>
        <w:t>General</w:t>
      </w:r>
      <w:bookmarkEnd w:id="461"/>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77777777" w:rsidR="00B6012C" w:rsidRDefault="00B6012C" w:rsidP="00B6012C">
      <w:pPr>
        <w:pStyle w:val="Heading5"/>
      </w:pPr>
      <w:bookmarkStart w:id="462" w:name="_Toc129881552"/>
      <w:r>
        <w:t>7.7.5.1.2</w:t>
      </w:r>
      <w:r w:rsidRPr="00760004">
        <w:tab/>
      </w:r>
      <w:r>
        <w:t>Expected UE behavior update</w:t>
      </w:r>
      <w:bookmarkEnd w:id="462"/>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463" w:name="_Toc129881553"/>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63"/>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464" w:name="_Toc129881554"/>
      <w:r>
        <w:t>7.7.6</w:t>
      </w:r>
      <w:r w:rsidRPr="00760004">
        <w:tab/>
      </w:r>
      <w:r>
        <w:t xml:space="preserve">LI for </w:t>
      </w:r>
      <w:r>
        <w:rPr>
          <w:rFonts w:cs="Arial"/>
          <w:szCs w:val="28"/>
        </w:rPr>
        <w:t>AF session with QoS</w:t>
      </w:r>
      <w:bookmarkEnd w:id="464"/>
    </w:p>
    <w:p w14:paraId="7A835A5A" w14:textId="77777777" w:rsidR="00DD4F95" w:rsidRPr="00760004" w:rsidRDefault="00DD4F95" w:rsidP="00DD4F95">
      <w:pPr>
        <w:pStyle w:val="Heading4"/>
      </w:pPr>
      <w:bookmarkStart w:id="465" w:name="_Toc129881555"/>
      <w:r>
        <w:t>7.7.6.1</w:t>
      </w:r>
      <w:r w:rsidRPr="00760004">
        <w:tab/>
      </w:r>
      <w:r w:rsidRPr="00891E61">
        <w:rPr>
          <w:rFonts w:cs="Arial"/>
          <w:szCs w:val="24"/>
        </w:rPr>
        <w:t>Generation of xIRI at IRI-POI in NEF over LI_X2</w:t>
      </w:r>
      <w:bookmarkEnd w:id="465"/>
    </w:p>
    <w:p w14:paraId="1C2E2E87" w14:textId="77777777" w:rsidR="00DD4F95" w:rsidRDefault="00DD4F95" w:rsidP="00DD4F95">
      <w:pPr>
        <w:pStyle w:val="Heading5"/>
      </w:pPr>
      <w:bookmarkStart w:id="466" w:name="_Toc129881556"/>
      <w:r>
        <w:t>7.7.6.1.1</w:t>
      </w:r>
      <w:r w:rsidRPr="00760004">
        <w:tab/>
      </w:r>
      <w:r>
        <w:t>General</w:t>
      </w:r>
      <w:bookmarkEnd w:id="466"/>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467" w:name="_Toc129881557"/>
      <w:r>
        <w:t>7.7.6.1.2</w:t>
      </w:r>
      <w:r w:rsidRPr="00760004">
        <w:tab/>
      </w:r>
      <w:r>
        <w:t>AF session with QoS provision</w:t>
      </w:r>
      <w:bookmarkEnd w:id="467"/>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77777777"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23417A">
        <w:rPr>
          <w:lang w:val="en-US"/>
        </w:rPr>
        <w:t xml:space="preserve"> </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77777777"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23417A">
        <w:rPr>
          <w:lang w:val="en-US"/>
        </w:rPr>
        <w:t xml:space="preserve"> </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r w:rsidRPr="00800E45">
              <w:t>gPSI</w:t>
            </w:r>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r>
              <w:t>aFSessionWithQoSOpType</w:t>
            </w:r>
          </w:p>
        </w:tc>
        <w:tc>
          <w:tcPr>
            <w:tcW w:w="5528" w:type="dxa"/>
            <w:shd w:val="clear" w:color="auto" w:fill="auto"/>
          </w:tcPr>
          <w:p w14:paraId="7E9F2AE3" w14:textId="77777777" w:rsidR="00DD4F95" w:rsidRPr="005C4DA5" w:rsidRDefault="00DD4F95" w:rsidP="00887698">
            <w:pPr>
              <w:pStyle w:val="TAL"/>
            </w:pPr>
            <w:r>
              <w:t>Type of operation for AF session with required QoS :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r>
              <w:t>aFSessionWithQoSSubscription</w:t>
            </w:r>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r>
              <w:t>aFSessionWithQoSSubscriptionPatch</w:t>
            </w:r>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468" w:name="_Toc129881558"/>
      <w:r>
        <w:t>7.7.6.1.3</w:t>
      </w:r>
      <w:r w:rsidRPr="00760004">
        <w:tab/>
      </w:r>
      <w:r>
        <w:t>AF session with QoS notification</w:t>
      </w:r>
      <w:bookmarkEnd w:id="468"/>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r w:rsidRPr="00800E45">
              <w:t>gPSI</w:t>
            </w:r>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r>
              <w:t>userPlaneNotificationData</w:t>
            </w:r>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469" w:name="_Toc129881559"/>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69"/>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887698">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470" w:name="_Toc129881560"/>
      <w:r>
        <w:t>7.8</w:t>
      </w:r>
      <w:r w:rsidRPr="00760004">
        <w:tab/>
      </w:r>
      <w:r>
        <w:t>LI at SCEF</w:t>
      </w:r>
      <w:bookmarkEnd w:id="470"/>
    </w:p>
    <w:p w14:paraId="7331CD53" w14:textId="2BA91501" w:rsidR="0041367E" w:rsidRPr="00760004" w:rsidRDefault="0041367E" w:rsidP="0041367E">
      <w:pPr>
        <w:pStyle w:val="Heading3"/>
      </w:pPr>
      <w:bookmarkStart w:id="471" w:name="_Toc129881561"/>
      <w:r>
        <w:t>7.8.1</w:t>
      </w:r>
      <w:r w:rsidRPr="00760004">
        <w:tab/>
      </w:r>
      <w:r>
        <w:t>Provisioning over LI_X1</w:t>
      </w:r>
      <w:bookmarkEnd w:id="471"/>
    </w:p>
    <w:p w14:paraId="589ED114" w14:textId="244996FA" w:rsidR="0041367E" w:rsidRPr="00760004" w:rsidRDefault="0041367E" w:rsidP="0041367E">
      <w:pPr>
        <w:pStyle w:val="Heading4"/>
      </w:pPr>
      <w:bookmarkStart w:id="472" w:name="_Toc129881562"/>
      <w:r>
        <w:t>7.8.1.1</w:t>
      </w:r>
      <w:r w:rsidRPr="00760004">
        <w:tab/>
      </w:r>
      <w:r>
        <w:t>General</w:t>
      </w:r>
      <w:bookmarkEnd w:id="472"/>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473" w:name="_Toc129881563"/>
      <w:r>
        <w:t>7.8.1.2</w:t>
      </w:r>
      <w:r w:rsidRPr="00760004">
        <w:tab/>
      </w:r>
      <w:r>
        <w:rPr>
          <w:rFonts w:cs="Arial"/>
          <w:szCs w:val="24"/>
        </w:rPr>
        <w:t>Provisioning of the IRI-POI and CC-POI in SCEF</w:t>
      </w:r>
      <w:bookmarkEnd w:id="473"/>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474" w:name="_Toc129881564"/>
      <w:r>
        <w:t>7.8.2</w:t>
      </w:r>
      <w:r w:rsidRPr="00760004">
        <w:tab/>
      </w:r>
      <w:r>
        <w:t>LI for NIDD using SCEF</w:t>
      </w:r>
      <w:bookmarkEnd w:id="474"/>
    </w:p>
    <w:p w14:paraId="04443456" w14:textId="4C58F522" w:rsidR="0041367E" w:rsidRDefault="0041367E" w:rsidP="0041367E">
      <w:pPr>
        <w:pStyle w:val="Heading4"/>
        <w:rPr>
          <w:rFonts w:cs="Arial"/>
          <w:szCs w:val="24"/>
        </w:rPr>
      </w:pPr>
      <w:bookmarkStart w:id="475" w:name="_Toc129881565"/>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475"/>
    </w:p>
    <w:p w14:paraId="4798765F" w14:textId="06FEB0CB" w:rsidR="0041367E" w:rsidRDefault="0041367E" w:rsidP="0041367E">
      <w:pPr>
        <w:pStyle w:val="Heading5"/>
      </w:pPr>
      <w:bookmarkStart w:id="476" w:name="_Toc129881566"/>
      <w:r>
        <w:t>7.8.2.1.1</w:t>
      </w:r>
      <w:r>
        <w:tab/>
        <w:t>General</w:t>
      </w:r>
      <w:bookmarkEnd w:id="476"/>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477" w:name="_Toc129881567"/>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477"/>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478" w:name="_Toc129881568"/>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478"/>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479" w:name="_Toc129881569"/>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479"/>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480" w:name="_Toc129881570"/>
      <w:r>
        <w:t>7.8.2.1.5</w:t>
      </w:r>
      <w:r>
        <w:tab/>
      </w:r>
      <w:r>
        <w:rPr>
          <w:szCs w:val="22"/>
        </w:rPr>
        <w:t>Unsuccessful procedure</w:t>
      </w:r>
      <w:bookmarkEnd w:id="480"/>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2FE06769" w:rsidR="0041367E" w:rsidRPr="00706FBE" w:rsidRDefault="0041367E" w:rsidP="007B6AC5">
            <w:pPr>
              <w:pStyle w:val="TAL"/>
            </w:pPr>
            <w:r>
              <w:t>SCS/AS Identifier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481" w:name="_Toc129881571"/>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481"/>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482" w:name="_Toc129881572"/>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482"/>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483" w:name="_Toc129881573"/>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83"/>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484" w:name="_Toc129881574"/>
      <w:r>
        <w:t>7.8.</w:t>
      </w:r>
      <w:r w:rsidRPr="00760004">
        <w:t>2.</w:t>
      </w:r>
      <w:r>
        <w:t>4</w:t>
      </w:r>
      <w:r w:rsidRPr="00760004">
        <w:tab/>
      </w:r>
      <w:r w:rsidRPr="00EA4E68">
        <w:rPr>
          <w:rFonts w:cs="Arial"/>
          <w:szCs w:val="24"/>
        </w:rPr>
        <w:t>Generation of CC over LI_HI</w:t>
      </w:r>
      <w:r>
        <w:rPr>
          <w:rFonts w:cs="Arial"/>
          <w:szCs w:val="24"/>
        </w:rPr>
        <w:t>3</w:t>
      </w:r>
      <w:bookmarkEnd w:id="484"/>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485" w:name="_Toc129881575"/>
      <w:r>
        <w:t>7.8.3</w:t>
      </w:r>
      <w:r w:rsidRPr="00760004">
        <w:tab/>
      </w:r>
      <w:r>
        <w:t>LI for device triggering</w:t>
      </w:r>
      <w:bookmarkEnd w:id="485"/>
    </w:p>
    <w:p w14:paraId="2305DD43" w14:textId="189F6CC0" w:rsidR="0041367E" w:rsidRPr="00760004" w:rsidRDefault="0041367E" w:rsidP="0041367E">
      <w:pPr>
        <w:pStyle w:val="Heading4"/>
      </w:pPr>
      <w:bookmarkStart w:id="486" w:name="_Toc129881576"/>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486"/>
    </w:p>
    <w:p w14:paraId="330606E4" w14:textId="3DCD7AB1" w:rsidR="0041367E" w:rsidRPr="00760004" w:rsidRDefault="0041367E" w:rsidP="0041367E">
      <w:pPr>
        <w:pStyle w:val="Heading5"/>
      </w:pPr>
      <w:bookmarkStart w:id="487" w:name="_Toc129881577"/>
      <w:r>
        <w:t>7.8.3.1.1</w:t>
      </w:r>
      <w:r w:rsidRPr="00760004">
        <w:tab/>
      </w:r>
      <w:r>
        <w:t>General</w:t>
      </w:r>
      <w:bookmarkEnd w:id="487"/>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488" w:name="_Toc129881578"/>
      <w:r>
        <w:t>7.8.3.1.2</w:t>
      </w:r>
      <w:r w:rsidRPr="00760004">
        <w:tab/>
      </w:r>
      <w:r>
        <w:t>Device trigger</w:t>
      </w:r>
      <w:bookmarkEnd w:id="488"/>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489" w:name="_Toc129881579"/>
      <w:r>
        <w:t>7.8.3.1.3</w:t>
      </w:r>
      <w:r w:rsidRPr="00760004">
        <w:tab/>
      </w:r>
      <w:r>
        <w:t>Device trigger replacement</w:t>
      </w:r>
      <w:bookmarkEnd w:id="489"/>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490" w:name="_Toc129881580"/>
      <w:r>
        <w:t>7.8.3.1.4</w:t>
      </w:r>
      <w:r w:rsidRPr="00760004">
        <w:tab/>
      </w:r>
      <w:r>
        <w:t>Device trigger cancellation</w:t>
      </w:r>
      <w:bookmarkEnd w:id="490"/>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491" w:name="_Toc129881581"/>
      <w:r>
        <w:t>7.8.3.1.5</w:t>
      </w:r>
      <w:r w:rsidRPr="00760004">
        <w:tab/>
      </w:r>
      <w:r>
        <w:t>Device trigger report notification</w:t>
      </w:r>
      <w:bookmarkEnd w:id="491"/>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492" w:name="_Toc129881582"/>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92"/>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493" w:name="_Toc129881583"/>
      <w:r>
        <w:t>7.8.4</w:t>
      </w:r>
      <w:r w:rsidRPr="00760004">
        <w:tab/>
      </w:r>
      <w:r>
        <w:t xml:space="preserve">LI for </w:t>
      </w:r>
      <w:r w:rsidRPr="00891E61">
        <w:rPr>
          <w:rFonts w:cs="Arial"/>
          <w:szCs w:val="28"/>
        </w:rPr>
        <w:t>MSISDN-less MO SMS</w:t>
      </w:r>
      <w:bookmarkEnd w:id="493"/>
    </w:p>
    <w:p w14:paraId="6E348D50" w14:textId="4DE7DC5C" w:rsidR="0041367E" w:rsidRPr="00760004" w:rsidRDefault="0041367E" w:rsidP="0041367E">
      <w:pPr>
        <w:pStyle w:val="Heading4"/>
      </w:pPr>
      <w:bookmarkStart w:id="494" w:name="_Toc129881584"/>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494"/>
    </w:p>
    <w:p w14:paraId="711E2301" w14:textId="65062828" w:rsidR="0041367E" w:rsidRPr="00760004" w:rsidRDefault="0041367E" w:rsidP="0041367E">
      <w:pPr>
        <w:pStyle w:val="Heading5"/>
      </w:pPr>
      <w:bookmarkStart w:id="495" w:name="_Toc129881585"/>
      <w:r>
        <w:t>7.8.4.1.1</w:t>
      </w:r>
      <w:r w:rsidRPr="00760004">
        <w:tab/>
      </w:r>
      <w:r>
        <w:t>General</w:t>
      </w:r>
      <w:bookmarkEnd w:id="495"/>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496" w:name="_Toc129881586"/>
      <w:r>
        <w:t>7.8.4.1.2</w:t>
      </w:r>
      <w:r w:rsidRPr="00760004">
        <w:tab/>
      </w:r>
      <w:r>
        <w:t>MSISDN-less MO SMS</w:t>
      </w:r>
      <w:bookmarkEnd w:id="496"/>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497" w:name="_Toc129881587"/>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97"/>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498" w:name="_Toc129881588"/>
      <w:r>
        <w:t>7.8.5</w:t>
      </w:r>
      <w:r w:rsidRPr="00760004">
        <w:tab/>
      </w:r>
      <w:r>
        <w:t xml:space="preserve">LI for </w:t>
      </w:r>
      <w:r>
        <w:rPr>
          <w:rFonts w:cs="Arial"/>
          <w:szCs w:val="28"/>
        </w:rPr>
        <w:t>parameter provisioning</w:t>
      </w:r>
      <w:bookmarkEnd w:id="498"/>
    </w:p>
    <w:p w14:paraId="0667EFD8" w14:textId="353E18CE" w:rsidR="0041367E" w:rsidRPr="00760004" w:rsidRDefault="0041367E" w:rsidP="0041367E">
      <w:pPr>
        <w:pStyle w:val="Heading4"/>
      </w:pPr>
      <w:bookmarkStart w:id="499" w:name="_Toc129881589"/>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499"/>
    </w:p>
    <w:p w14:paraId="5C68DF66" w14:textId="0133D82B" w:rsidR="0041367E" w:rsidRPr="00354195" w:rsidRDefault="0041367E" w:rsidP="0041367E">
      <w:pPr>
        <w:pStyle w:val="Heading5"/>
        <w:rPr>
          <w:szCs w:val="22"/>
        </w:rPr>
      </w:pPr>
      <w:bookmarkStart w:id="500" w:name="_Toc129881590"/>
      <w:r>
        <w:rPr>
          <w:szCs w:val="22"/>
        </w:rPr>
        <w:t>7.8.</w:t>
      </w:r>
      <w:r w:rsidRPr="0077334F">
        <w:rPr>
          <w:szCs w:val="22"/>
        </w:rPr>
        <w:t>5.1.1</w:t>
      </w:r>
      <w:r w:rsidRPr="00354195">
        <w:rPr>
          <w:szCs w:val="22"/>
        </w:rPr>
        <w:tab/>
      </w:r>
      <w:r>
        <w:rPr>
          <w:rFonts w:cs="Arial"/>
          <w:szCs w:val="22"/>
        </w:rPr>
        <w:t>General</w:t>
      </w:r>
      <w:bookmarkEnd w:id="500"/>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501" w:name="_Toc129881591"/>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501"/>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502" w:name="_Toc129881592"/>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02"/>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503" w:name="_Toc129881593"/>
      <w:r>
        <w:t>7.8.6</w:t>
      </w:r>
      <w:r w:rsidRPr="00760004">
        <w:tab/>
      </w:r>
      <w:r>
        <w:t xml:space="preserve">LI for </w:t>
      </w:r>
      <w:r>
        <w:rPr>
          <w:rFonts w:cs="Arial"/>
          <w:szCs w:val="28"/>
        </w:rPr>
        <w:t>AS session with QoS</w:t>
      </w:r>
      <w:bookmarkEnd w:id="503"/>
    </w:p>
    <w:p w14:paraId="0C75B7CC" w14:textId="77777777" w:rsidR="009E12C0" w:rsidRPr="00760004" w:rsidRDefault="009E12C0" w:rsidP="009E12C0">
      <w:pPr>
        <w:pStyle w:val="Heading4"/>
      </w:pPr>
      <w:bookmarkStart w:id="504" w:name="_Toc129881594"/>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504"/>
    </w:p>
    <w:p w14:paraId="1B18B799" w14:textId="77777777" w:rsidR="009E12C0" w:rsidRDefault="009E12C0" w:rsidP="009E12C0">
      <w:pPr>
        <w:pStyle w:val="Heading5"/>
      </w:pPr>
      <w:bookmarkStart w:id="505" w:name="_Toc129881595"/>
      <w:r>
        <w:t>7.8.6.1.1</w:t>
      </w:r>
      <w:r w:rsidRPr="00760004">
        <w:tab/>
      </w:r>
      <w:r>
        <w:t>General</w:t>
      </w:r>
      <w:bookmarkEnd w:id="505"/>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506" w:name="_Toc129881596"/>
      <w:r>
        <w:t>7.8.6.1.2</w:t>
      </w:r>
      <w:r w:rsidRPr="00760004">
        <w:tab/>
      </w:r>
      <w:r>
        <w:t>AS session with QoS provision</w:t>
      </w:r>
      <w:bookmarkEnd w:id="506"/>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77777777"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clauses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r>
              <w:t>mSISDN</w:t>
            </w:r>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r>
              <w:t>externalIdentifier</w:t>
            </w:r>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77777777"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r>
              <w:t>aSSessionWithQoSOpType</w:t>
            </w:r>
          </w:p>
        </w:tc>
        <w:tc>
          <w:tcPr>
            <w:tcW w:w="5528" w:type="dxa"/>
            <w:shd w:val="clear" w:color="auto" w:fill="auto"/>
          </w:tcPr>
          <w:p w14:paraId="7D70E581" w14:textId="77777777" w:rsidR="009E12C0" w:rsidRPr="005C4DA5" w:rsidRDefault="009E12C0" w:rsidP="00887698">
            <w:pPr>
              <w:pStyle w:val="TAL"/>
            </w:pPr>
            <w:r>
              <w:t>Type of operation for AS session with required QoS :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r>
              <w:t>aSSessionWithQoSSubscription</w:t>
            </w:r>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r>
              <w:t>aSSessionWithQoSSubscriptionPatch</w:t>
            </w:r>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507" w:name="_Toc129881597"/>
      <w:r>
        <w:t>7.8.6.1.3</w:t>
      </w:r>
      <w:r w:rsidRPr="00760004">
        <w:tab/>
      </w:r>
      <w:r>
        <w:t>AS session with QoS notification</w:t>
      </w:r>
      <w:bookmarkEnd w:id="507"/>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77777777"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clauses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r>
              <w:t>mSISDN</w:t>
            </w:r>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r>
              <w:t>externalIdentifier</w:t>
            </w:r>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r>
              <w:t>userPlaneNotificationData</w:t>
            </w:r>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508" w:name="_Toc129881598"/>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08"/>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887698">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509" w:name="_Toc129881599"/>
      <w:r>
        <w:rPr>
          <w:noProof/>
        </w:rPr>
        <w:t>7.9</w:t>
      </w:r>
      <w:r>
        <w:rPr>
          <w:noProof/>
        </w:rPr>
        <w:tab/>
        <w:t>LI for services encrypted by CSP-provided keys</w:t>
      </w:r>
      <w:bookmarkEnd w:id="509"/>
    </w:p>
    <w:p w14:paraId="2EC04323" w14:textId="77777777" w:rsidR="00D929A9" w:rsidRPr="00760004" w:rsidRDefault="00D929A9" w:rsidP="00D929A9">
      <w:pPr>
        <w:pStyle w:val="Heading3"/>
      </w:pPr>
      <w:bookmarkStart w:id="510" w:name="_Toc129881600"/>
      <w:r>
        <w:t>7.9.1</w:t>
      </w:r>
      <w:r w:rsidRPr="00760004">
        <w:tab/>
      </w:r>
      <w:r>
        <w:rPr>
          <w:noProof/>
        </w:rPr>
        <w:t>LI for general AKMA-based service</w:t>
      </w:r>
      <w:bookmarkEnd w:id="510"/>
    </w:p>
    <w:p w14:paraId="20DC6B5C" w14:textId="77777777" w:rsidR="00D929A9" w:rsidRDefault="00D929A9" w:rsidP="00D929A9">
      <w:pPr>
        <w:pStyle w:val="Heading4"/>
      </w:pPr>
      <w:bookmarkStart w:id="511" w:name="_Toc129881601"/>
      <w:r>
        <w:t>7.9.1.1</w:t>
      </w:r>
      <w:r>
        <w:tab/>
        <w:t>General</w:t>
      </w:r>
      <w:bookmarkEnd w:id="511"/>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512" w:name="_Toc129881602"/>
      <w:r>
        <w:t>7.9.1.2</w:t>
      </w:r>
      <w:r w:rsidRPr="00760004">
        <w:tab/>
      </w:r>
      <w:r>
        <w:t>Provisioning over LI_X1</w:t>
      </w:r>
      <w:bookmarkEnd w:id="512"/>
    </w:p>
    <w:p w14:paraId="12FACE06" w14:textId="77777777" w:rsidR="00D929A9" w:rsidRPr="00760004" w:rsidRDefault="00D929A9" w:rsidP="00D929A9">
      <w:pPr>
        <w:pStyle w:val="Heading5"/>
      </w:pPr>
      <w:bookmarkStart w:id="513" w:name="_Toc129881603"/>
      <w:r>
        <w:t>7.9.1.2.1</w:t>
      </w:r>
      <w:r w:rsidRPr="00760004">
        <w:tab/>
      </w:r>
      <w:r>
        <w:t>General</w:t>
      </w:r>
      <w:bookmarkEnd w:id="513"/>
    </w:p>
    <w:p w14:paraId="3ABE66F7" w14:textId="07EC64B0" w:rsidR="00D929A9" w:rsidRPr="00891E61" w:rsidRDefault="00D929A9" w:rsidP="00652756">
      <w:r>
        <w:t xml:space="preserve">The IRI-POI </w:t>
      </w:r>
      <w:r w:rsidRPr="00891E61">
        <w:t xml:space="preserve">in the </w:t>
      </w:r>
      <w:r>
        <w:t>AAnF (AKMA Anchor Function)</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514" w:name="_Toc129881604"/>
      <w:r>
        <w:t>7.9.1.2.2</w:t>
      </w:r>
      <w:r w:rsidRPr="00760004">
        <w:tab/>
      </w:r>
      <w:r>
        <w:t>Provisioning of the IRI-POI in AAnF</w:t>
      </w:r>
      <w:bookmarkEnd w:id="514"/>
    </w:p>
    <w:p w14:paraId="3CD8780D" w14:textId="77777777" w:rsidR="00D929A9" w:rsidRPr="00B92F23" w:rsidRDefault="00D929A9" w:rsidP="00D929A9">
      <w:r w:rsidRPr="00B92F23">
        <w:t>The IRI-POI</w:t>
      </w:r>
      <w:r>
        <w:t xml:space="preserve"> </w:t>
      </w:r>
      <w:r w:rsidRPr="00B92F23">
        <w:t xml:space="preserve">present in the </w:t>
      </w:r>
      <w:r>
        <w:t>AAnF</w:t>
      </w:r>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Table 7.9.1.2-1 shows the minimum details of the LI_X1 ActivateTask message used for provisioning the IRI POI in the AAnF.</w:t>
      </w:r>
    </w:p>
    <w:p w14:paraId="2D549C89" w14:textId="77777777" w:rsidR="00D929A9" w:rsidRPr="00CE0181" w:rsidRDefault="00D929A9" w:rsidP="00D929A9">
      <w:pPr>
        <w:pStyle w:val="TH"/>
      </w:pPr>
      <w:r>
        <w:t>Table 7.9.1.2-1</w:t>
      </w:r>
      <w:r w:rsidRPr="00CE0181">
        <w:t xml:space="preserve">: ActivateTask message for </w:t>
      </w:r>
      <w:r>
        <w:t>the IRI-POI 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515" w:name="_Toc129881605"/>
      <w:r>
        <w:t>7.9.1.2.3</w:t>
      </w:r>
      <w:r w:rsidRPr="00760004">
        <w:tab/>
      </w:r>
      <w:r>
        <w:t>Triggering of the IRI-POI in AF</w:t>
      </w:r>
      <w:bookmarkEnd w:id="515"/>
    </w:p>
    <w:p w14:paraId="7C34C700" w14:textId="77777777" w:rsidR="00D929A9" w:rsidRDefault="00D929A9" w:rsidP="00D929A9">
      <w:r>
        <w:t>The IRI POI present in an AF providing services based on identifiers other than SUPI shall be triggered by the IRI-TF present in the AAnF over LI_T2 using the X1 protocol as described in clause 5.2.2. An AAnF can provide services for several different types of applications. Provision could be service/application specific, which can effect whether or not certain conditional fields are included in the xIRI described below.</w:t>
      </w:r>
    </w:p>
    <w:p w14:paraId="0FC3509A" w14:textId="6E433264" w:rsidR="00D929A9" w:rsidRPr="007E029F" w:rsidRDefault="00D929A9" w:rsidP="00D929A9">
      <w:r>
        <w:t>When the IRI-TF in the AAnF detects that an A-KID has been associated with a SUPI (see clause 7.9.1.3.2), it shall send an ActivateTask message to the IRI POI present in the AF. The same shall apply if the AAnF detects that the A-KID of a target changes due to primary authentication. The ActivateTask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C025F3" w:rsidR="00D929A9" w:rsidRPr="00760004" w:rsidRDefault="00D929A9" w:rsidP="009E12C0">
            <w:pPr>
              <w:pStyle w:val="NO"/>
              <w:spacing w:after="0"/>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When the IRI 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516" w:name="_Toc129881606"/>
      <w:r>
        <w:t>7.9.1.3</w:t>
      </w:r>
      <w:r w:rsidRPr="00760004">
        <w:tab/>
      </w:r>
      <w:r w:rsidRPr="00891E61">
        <w:t>Generation of xIR</w:t>
      </w:r>
      <w:r>
        <w:t>I</w:t>
      </w:r>
      <w:r w:rsidRPr="00891E61">
        <w:t xml:space="preserve"> at IRI-POI in </w:t>
      </w:r>
      <w:r>
        <w:t>AAnF</w:t>
      </w:r>
      <w:r w:rsidRPr="00891E61">
        <w:t xml:space="preserve"> over LI</w:t>
      </w:r>
      <w:r>
        <w:t>_X2</w:t>
      </w:r>
      <w:bookmarkEnd w:id="516"/>
    </w:p>
    <w:p w14:paraId="713DEC9B" w14:textId="77777777" w:rsidR="00D929A9" w:rsidRDefault="00D929A9" w:rsidP="00D929A9">
      <w:pPr>
        <w:pStyle w:val="Heading5"/>
      </w:pPr>
      <w:bookmarkStart w:id="517" w:name="_Toc129881607"/>
      <w:r>
        <w:t>7.9.1.3.1</w:t>
      </w:r>
      <w:r>
        <w:tab/>
        <w:t>General</w:t>
      </w:r>
      <w:bookmarkEnd w:id="517"/>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518" w:name="_Toc129881608"/>
      <w:r>
        <w:t>7.9.1.3.2</w:t>
      </w:r>
      <w:r>
        <w:tab/>
        <w:t>AAnF Anchor Key Register</w:t>
      </w:r>
      <w:bookmarkEnd w:id="518"/>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519" w:name="_Toc129881609"/>
      <w:r>
        <w:t>7.9.1.3.3</w:t>
      </w:r>
      <w:r>
        <w:tab/>
        <w:t xml:space="preserve">AAnF </w:t>
      </w:r>
      <w:r w:rsidRPr="00EF4A0C">
        <w:t xml:space="preserve">AKMA </w:t>
      </w:r>
      <w:r>
        <w:t>a</w:t>
      </w:r>
      <w:r w:rsidRPr="00EF4A0C">
        <w:t xml:space="preserve">pplication </w:t>
      </w:r>
      <w:r>
        <w:t>k</w:t>
      </w:r>
      <w:r w:rsidRPr="00EF4A0C">
        <w:t>ey</w:t>
      </w:r>
      <w:r>
        <w:t xml:space="preserve"> get</w:t>
      </w:r>
      <w:bookmarkEnd w:id="519"/>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D929A9">
      <w:pPr>
        <w:pStyle w:val="Heading6"/>
        <w:ind w:left="0" w:firstLine="0"/>
      </w:pPr>
    </w:p>
    <w:p w14:paraId="282F6942" w14:textId="77777777" w:rsidR="00D929A9" w:rsidRDefault="00D929A9" w:rsidP="00D929A9">
      <w:pPr>
        <w:pStyle w:val="Heading5"/>
      </w:pPr>
      <w:bookmarkStart w:id="520" w:name="_Toc129881610"/>
      <w:r>
        <w:t>7.9.1.3.4</w:t>
      </w:r>
      <w:r>
        <w:tab/>
        <w:t>AAnF Start of intercept with established AKMA key material</w:t>
      </w:r>
      <w:bookmarkEnd w:id="520"/>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521" w:name="_Toc129881611"/>
      <w:r>
        <w:t>7.9.1.3.5</w:t>
      </w:r>
      <w:r>
        <w:tab/>
        <w:t xml:space="preserve">AAnF </w:t>
      </w:r>
      <w:r w:rsidRPr="004D5593">
        <w:t xml:space="preserve">AKMA context </w:t>
      </w:r>
      <w:r>
        <w:t>removal</w:t>
      </w:r>
      <w:bookmarkEnd w:id="521"/>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522" w:name="_Toc129881612"/>
      <w:r>
        <w:t>7.9.1.4</w:t>
      </w:r>
      <w:r w:rsidRPr="00760004">
        <w:tab/>
      </w:r>
      <w:r w:rsidRPr="00891E61">
        <w:t>Generation of xIR</w:t>
      </w:r>
      <w:r>
        <w:t>I</w:t>
      </w:r>
      <w:r w:rsidRPr="00891E61">
        <w:t xml:space="preserve"> at IRI-POI in </w:t>
      </w:r>
      <w:r>
        <w:t xml:space="preserve">generic SUPI-based AF using </w:t>
      </w:r>
      <w:r w:rsidRPr="00891E61">
        <w:t>over LI</w:t>
      </w:r>
      <w:r>
        <w:t>_X2</w:t>
      </w:r>
      <w:bookmarkEnd w:id="522"/>
    </w:p>
    <w:p w14:paraId="5EFF0688" w14:textId="77777777" w:rsidR="00D929A9" w:rsidRDefault="00D929A9" w:rsidP="00D929A9">
      <w:pPr>
        <w:pStyle w:val="Heading5"/>
      </w:pPr>
      <w:bookmarkStart w:id="523" w:name="_Toc129881613"/>
      <w:r>
        <w:t>7.9.1.4.1</w:t>
      </w:r>
      <w:r>
        <w:tab/>
        <w:t>General</w:t>
      </w:r>
      <w:bookmarkEnd w:id="523"/>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524" w:name="_Toc129881614"/>
      <w:r>
        <w:t>7.9.1.4.2</w:t>
      </w:r>
      <w:r>
        <w:tab/>
        <w:t xml:space="preserve">AF </w:t>
      </w:r>
      <w:r>
        <w:rPr>
          <w:lang w:eastAsia="zh-CN"/>
        </w:rPr>
        <w:t>Application key refresh</w:t>
      </w:r>
      <w:bookmarkEnd w:id="524"/>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525" w:name="_Toc129881615"/>
      <w:r>
        <w:t>7.9.1.4.3</w:t>
      </w:r>
      <w:r>
        <w:tab/>
        <w:t>AF Start of intercept with established AKMA application key</w:t>
      </w:r>
      <w:bookmarkEnd w:id="525"/>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526" w:name="_Toc129881616"/>
      <w:r>
        <w:t>7.9.1.4.4</w:t>
      </w:r>
      <w:r>
        <w:tab/>
        <w:t xml:space="preserve">AF </w:t>
      </w:r>
      <w:r>
        <w:rPr>
          <w:lang w:eastAsia="zh-CN"/>
        </w:rPr>
        <w:t>Auxiliary security parameter establishment</w:t>
      </w:r>
      <w:bookmarkEnd w:id="526"/>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527" w:name="_Toc129881617"/>
      <w:r>
        <w:t>7.9.1.4.5</w:t>
      </w:r>
      <w:r>
        <w:tab/>
        <w:t xml:space="preserve">AF </w:t>
      </w:r>
      <w:r>
        <w:rPr>
          <w:lang w:eastAsia="zh-CN"/>
        </w:rPr>
        <w:t>Application key removal</w:t>
      </w:r>
      <w:bookmarkEnd w:id="527"/>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528" w:name="_Toc129881618"/>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28"/>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9582F4F" w:rsidR="00D929A9" w:rsidRDefault="00D929A9" w:rsidP="00D929A9">
      <w:r>
        <w:t>IRI messages associated with the same AKID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529" w:name="_Toc129881619"/>
      <w:r>
        <w:t>7.10</w:t>
      </w:r>
      <w:r w:rsidRPr="00760004">
        <w:tab/>
        <w:t xml:space="preserve">LI </w:t>
      </w:r>
      <w:r>
        <w:t>in VPLMN for IMS-based services with home-routed roaming</w:t>
      </w:r>
      <w:bookmarkEnd w:id="529"/>
    </w:p>
    <w:p w14:paraId="1A8B9576" w14:textId="77777777" w:rsidR="00574D9C" w:rsidRDefault="00574D9C" w:rsidP="00574D9C">
      <w:pPr>
        <w:pStyle w:val="Heading3"/>
      </w:pPr>
      <w:bookmarkStart w:id="530" w:name="_Toc129881620"/>
      <w:r>
        <w:t>7.10.1</w:t>
      </w:r>
      <w:r>
        <w:tab/>
        <w:t>Background</w:t>
      </w:r>
      <w:bookmarkEnd w:id="530"/>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531"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532" w:name="_Toc129881621"/>
      <w:bookmarkEnd w:id="531"/>
      <w:r>
        <w:t>7.10.2</w:t>
      </w:r>
      <w:r>
        <w:tab/>
        <w:t>Backward compatibility</w:t>
      </w:r>
      <w:bookmarkEnd w:id="532"/>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533" w:name="_Toc129881622"/>
      <w:r>
        <w:t>7.10.3</w:t>
      </w:r>
      <w:r>
        <w:tab/>
        <w:t>HR LI Phase 1</w:t>
      </w:r>
      <w:bookmarkEnd w:id="533"/>
    </w:p>
    <w:p w14:paraId="16DBD282" w14:textId="77777777" w:rsidR="00574D9C" w:rsidRDefault="00574D9C" w:rsidP="00574D9C">
      <w:pPr>
        <w:pStyle w:val="Heading4"/>
      </w:pPr>
      <w:bookmarkStart w:id="534" w:name="_Toc129881623"/>
      <w:r>
        <w:t>7.10.3.1</w:t>
      </w:r>
      <w:r>
        <w:tab/>
        <w:t>Overview</w:t>
      </w:r>
      <w:bookmarkEnd w:id="534"/>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094328D6" w14:textId="77777777" w:rsidR="00574D9C" w:rsidRDefault="00574D9C" w:rsidP="00574D9C">
      <w:pPr>
        <w:pStyle w:val="Heading4"/>
      </w:pPr>
      <w:bookmarkStart w:id="535" w:name="_Toc129881624"/>
      <w:r>
        <w:t>7.10.3.2</w:t>
      </w:r>
      <w:r>
        <w:tab/>
        <w:t>Provisioning over LI_X1</w:t>
      </w:r>
      <w:bookmarkEnd w:id="535"/>
    </w:p>
    <w:p w14:paraId="70825888" w14:textId="77777777" w:rsidR="00574D9C" w:rsidRDefault="00574D9C" w:rsidP="00574D9C">
      <w:pPr>
        <w:pStyle w:val="Heading5"/>
      </w:pPr>
      <w:bookmarkStart w:id="536" w:name="_Toc129881625"/>
      <w:r>
        <w:t>7.10.3.2.1</w:t>
      </w:r>
      <w:r>
        <w:tab/>
        <w:t>General</w:t>
      </w:r>
      <w:bookmarkEnd w:id="536"/>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537" w:name="_Toc129881626"/>
      <w:r>
        <w:t>7.10.3.2.2</w:t>
      </w:r>
      <w:r>
        <w:tab/>
        <w:t>Provisioning of BBIFF-C and BBIFF</w:t>
      </w:r>
      <w:bookmarkEnd w:id="537"/>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CE0181"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CE0181" w:rsidRDefault="00574D9C" w:rsidP="00822E9A">
            <w:pPr>
              <w:pStyle w:val="TAL"/>
              <w:keepNext w:val="0"/>
              <w:keepLines w:val="0"/>
            </w:pPr>
            <w:r>
              <w:t>Empty tag (see XSD schema)</w:t>
            </w:r>
          </w:p>
        </w:tc>
      </w:tr>
      <w:tr w:rsidR="00574D9C" w:rsidRPr="00CE0181"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CE0181" w:rsidRDefault="00574D9C" w:rsidP="00822E9A">
            <w:pPr>
              <w:pStyle w:val="TAL"/>
              <w:keepNext w:val="0"/>
              <w:keepLines w:val="0"/>
            </w:pPr>
            <w:r>
              <w:t>Empty tag (see XSD schema)</w:t>
            </w:r>
          </w:p>
        </w:tc>
      </w:tr>
    </w:tbl>
    <w:p w14:paraId="48ABEE87" w14:textId="77777777" w:rsidR="00574D9C" w:rsidRDefault="00574D9C" w:rsidP="00574D9C"/>
    <w:p w14:paraId="06EA8544" w14:textId="77777777" w:rsidR="00574D9C" w:rsidRDefault="00574D9C" w:rsidP="00574D9C">
      <w:pPr>
        <w:pStyle w:val="Heading5"/>
        <w:keepNext w:val="0"/>
        <w:keepLines w:val="0"/>
      </w:pPr>
      <w:bookmarkStart w:id="538" w:name="_Toc129881627"/>
      <w:r>
        <w:t>7.10.3.2.3</w:t>
      </w:r>
      <w:r>
        <w:tab/>
        <w:t>Provisioning of LMISF-IRI</w:t>
      </w:r>
      <w:bookmarkEnd w:id="538"/>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539" w:name="_Toc129881628"/>
      <w:r>
        <w:t>7.10.3.3</w:t>
      </w:r>
      <w:r w:rsidRPr="00760004">
        <w:tab/>
        <w:t>Generation of xIRI over LI_X2</w:t>
      </w:r>
      <w:r>
        <w:t>_LITE</w:t>
      </w:r>
      <w:bookmarkEnd w:id="539"/>
    </w:p>
    <w:p w14:paraId="7C6AFDA7" w14:textId="77777777" w:rsidR="00DC643C" w:rsidRPr="00760004" w:rsidRDefault="00DC643C" w:rsidP="00DC643C">
      <w:pPr>
        <w:pStyle w:val="Heading5"/>
      </w:pPr>
      <w:bookmarkStart w:id="540" w:name="_Toc129881629"/>
      <w:r>
        <w:t>7.10.3.3.1</w:t>
      </w:r>
      <w:r w:rsidRPr="00760004">
        <w:tab/>
        <w:t>General</w:t>
      </w:r>
      <w:bookmarkEnd w:id="540"/>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541" w:name="_Toc129881630"/>
      <w:r>
        <w:t>7.10.3.3.2</w:t>
      </w:r>
      <w:r w:rsidRPr="00760004">
        <w:tab/>
      </w:r>
      <w:r>
        <w:t>N9HR LI</w:t>
      </w:r>
      <w:bookmarkEnd w:id="541"/>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542" w:name="_Toc129881631"/>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542"/>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543" w:name="_Toc129881632"/>
      <w:r>
        <w:t>7.10.3.4</w:t>
      </w:r>
      <w:r w:rsidRPr="00760004">
        <w:tab/>
      </w:r>
      <w:r>
        <w:t>LMISF-IRI handling of xIRIs received over LI_X2_LITE</w:t>
      </w:r>
      <w:bookmarkEnd w:id="543"/>
    </w:p>
    <w:p w14:paraId="348323BE" w14:textId="77777777" w:rsidR="00DC643C" w:rsidRDefault="00DC643C" w:rsidP="00DC643C">
      <w:pPr>
        <w:pStyle w:val="Heading5"/>
      </w:pPr>
      <w:bookmarkStart w:id="544" w:name="_Toc129881633"/>
      <w:r>
        <w:t>7.10.3.4.1</w:t>
      </w:r>
      <w:r>
        <w:tab/>
        <w:t>Handling of xIRIs</w:t>
      </w:r>
      <w:bookmarkEnd w:id="544"/>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545" w:name="_Toc129881634"/>
      <w:r>
        <w:t>7.10.3.4.2</w:t>
      </w:r>
      <w:r>
        <w:tab/>
        <w:t>Handling of the stored record</w:t>
      </w:r>
      <w:bookmarkEnd w:id="545"/>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546" w:name="_Toc129881635"/>
      <w:r>
        <w:t>7.10.3.5</w:t>
      </w:r>
      <w:r w:rsidRPr="00760004">
        <w:tab/>
      </w:r>
      <w:r>
        <w:t>Triggering of BBIFF-U from BBIFF-C over LI_T3</w:t>
      </w:r>
      <w:bookmarkEnd w:id="546"/>
    </w:p>
    <w:p w14:paraId="44691BBE" w14:textId="77777777" w:rsidR="000F5F25" w:rsidRDefault="000F5F25" w:rsidP="000F5F25">
      <w:pPr>
        <w:pStyle w:val="Heading5"/>
      </w:pPr>
      <w:bookmarkStart w:id="547" w:name="_Toc129881636"/>
      <w:r>
        <w:t>7.10.3.5.1</w:t>
      </w:r>
      <w:r>
        <w:tab/>
        <w:t>General</w:t>
      </w:r>
      <w:bookmarkEnd w:id="547"/>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548" w:name="_Toc129881637"/>
      <w:r>
        <w:t>7.10.3.5.2</w:t>
      </w:r>
      <w:r>
        <w:tab/>
        <w:t>N9HR LI</w:t>
      </w:r>
      <w:bookmarkEnd w:id="548"/>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100415A7" w:rsidR="000F5F25" w:rsidRDefault="000F5F25" w:rsidP="000F5F25">
      <w:r>
        <w:t>The exact point at which the trigger is sent is left to the implementation (preferably, when the SMF receives the N4: Session Establishment/Modification Response from the UPF),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77777777" w:rsidR="001E6EEB" w:rsidRDefault="001E6EEB" w:rsidP="001E6EEB">
      <w:r>
        <w:t>When the BBIFF-C present in the SMF detects that the PDU session is released (e.g. when SMF receives the N4: Session Release Response from the UPF),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549" w:name="_Toc129881638"/>
      <w:r>
        <w:t>7.10.3.5.3</w:t>
      </w:r>
      <w:r>
        <w:tab/>
        <w:t>S8HR LI</w:t>
      </w:r>
      <w:bookmarkEnd w:id="549"/>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550" w:name="_Toc129881639"/>
      <w:r>
        <w:t>7.10.3.6</w:t>
      </w:r>
      <w:r w:rsidRPr="00760004">
        <w:tab/>
      </w:r>
      <w:r>
        <w:t>Generation of xCC over LI_X3_LITE_S</w:t>
      </w:r>
      <w:bookmarkEnd w:id="550"/>
    </w:p>
    <w:p w14:paraId="5D82A73E" w14:textId="77777777" w:rsidR="004D5E2F" w:rsidRDefault="004D5E2F" w:rsidP="004D5E2F">
      <w:pPr>
        <w:pStyle w:val="Heading5"/>
      </w:pPr>
      <w:bookmarkStart w:id="551" w:name="_Toc129881640"/>
      <w:r>
        <w:t>7.10.3.6.1</w:t>
      </w:r>
      <w:r>
        <w:tab/>
        <w:t>BBIFF-U</w:t>
      </w:r>
      <w:bookmarkEnd w:id="551"/>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552" w:name="_Toc129881641"/>
      <w:r>
        <w:t>7.10.3.6.2</w:t>
      </w:r>
      <w:r>
        <w:tab/>
        <w:t>BBIFF</w:t>
      </w:r>
      <w:bookmarkEnd w:id="552"/>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553" w:name="_Toc129881642"/>
      <w:r>
        <w:t>7.10.3.6.3</w:t>
      </w:r>
      <w:r>
        <w:tab/>
        <w:t>X3 PDU format</w:t>
      </w:r>
      <w:bookmarkEnd w:id="553"/>
    </w:p>
    <w:p w14:paraId="61F8CE62" w14:textId="77777777" w:rsidR="004D5E2F" w:rsidRDefault="004D5E2F" w:rsidP="004D5E2F">
      <w:bookmarkStart w:id="554"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555" w:name="_Toc129881643"/>
      <w:r>
        <w:t>7.10.3.7</w:t>
      </w:r>
      <w:r w:rsidRPr="00760004">
        <w:tab/>
      </w:r>
      <w:r>
        <w:t>LMISF-IRI handling of xCC received over LI_X3_LITE_S</w:t>
      </w:r>
      <w:bookmarkEnd w:id="555"/>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556" w:name="_Toc129881644"/>
      <w:bookmarkEnd w:id="554"/>
      <w:r>
        <w:t>7.10.4</w:t>
      </w:r>
      <w:r>
        <w:tab/>
        <w:t>HR LI Phase 2</w:t>
      </w:r>
      <w:bookmarkEnd w:id="556"/>
    </w:p>
    <w:p w14:paraId="060FC755" w14:textId="77777777" w:rsidR="00130469" w:rsidRDefault="00130469" w:rsidP="00130469">
      <w:pPr>
        <w:pStyle w:val="Heading4"/>
      </w:pPr>
      <w:bookmarkStart w:id="557" w:name="_Toc129881645"/>
      <w:r>
        <w:t>7.10.4.1</w:t>
      </w:r>
      <w:r>
        <w:tab/>
        <w:t>Overview</w:t>
      </w:r>
      <w:bookmarkEnd w:id="557"/>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558" w:name="_Toc129881646"/>
      <w:r>
        <w:t>7.10.4.2</w:t>
      </w:r>
      <w:r>
        <w:tab/>
        <w:t>Provisioning over LI_X1</w:t>
      </w:r>
      <w:bookmarkEnd w:id="558"/>
    </w:p>
    <w:p w14:paraId="51654239" w14:textId="77777777" w:rsidR="00130469" w:rsidRDefault="00130469" w:rsidP="00130469">
      <w:pPr>
        <w:pStyle w:val="Heading5"/>
      </w:pPr>
      <w:bookmarkStart w:id="559" w:name="_Toc129881647"/>
      <w:r>
        <w:t>7.10.4.2.1</w:t>
      </w:r>
      <w:r>
        <w:tab/>
        <w:t>General</w:t>
      </w:r>
      <w:bookmarkEnd w:id="559"/>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560" w:name="_Toc129881648"/>
      <w:r>
        <w:t>7.10.4.2.2</w:t>
      </w:r>
      <w:r>
        <w:tab/>
        <w:t>Provisioning of LMISF-IRI</w:t>
      </w:r>
      <w:bookmarkEnd w:id="560"/>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561" w:name="_Toc129881649"/>
      <w:r>
        <w:t>7.10.4.2.3</w:t>
      </w:r>
      <w:r w:rsidRPr="008378AD">
        <w:tab/>
        <w:t>Provisioning of the MDF2</w:t>
      </w:r>
      <w:bookmarkEnd w:id="561"/>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562" w:name="_Toc129881650"/>
      <w:r>
        <w:t>7.10.4.2.4</w:t>
      </w:r>
      <w:r w:rsidRPr="008378AD">
        <w:tab/>
        <w:t>Provisioning of the MDF</w:t>
      </w:r>
      <w:r>
        <w:t>3</w:t>
      </w:r>
      <w:bookmarkEnd w:id="562"/>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563" w:name="_Toc129881651"/>
      <w:r>
        <w:t>7.10.4.3</w:t>
      </w:r>
      <w:r>
        <w:tab/>
        <w:t>Generation of xIRI over LI_X2</w:t>
      </w:r>
      <w:bookmarkEnd w:id="563"/>
    </w:p>
    <w:p w14:paraId="21A99809" w14:textId="77777777" w:rsidR="003657B0" w:rsidRDefault="003657B0" w:rsidP="003657B0">
      <w:pPr>
        <w:pStyle w:val="Heading5"/>
      </w:pPr>
      <w:bookmarkStart w:id="564" w:name="_Toc129881652"/>
      <w:r>
        <w:t>7.10.4.3.1</w:t>
      </w:r>
      <w:r>
        <w:tab/>
        <w:t>General concepts</w:t>
      </w:r>
      <w:bookmarkEnd w:id="564"/>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565" w:name="_Toc129881653"/>
      <w:r>
        <w:t>7.10.4.3.2</w:t>
      </w:r>
      <w:r>
        <w:tab/>
        <w:t>Target match</w:t>
      </w:r>
      <w:bookmarkEnd w:id="565"/>
    </w:p>
    <w:p w14:paraId="01E5AA25" w14:textId="77777777" w:rsidR="003657B0" w:rsidRDefault="003657B0" w:rsidP="003657B0">
      <w:pPr>
        <w:pStyle w:val="Heading6"/>
      </w:pPr>
      <w:bookmarkStart w:id="566" w:name="_Toc129881654"/>
      <w:r>
        <w:t>7.10.4.3.2.1</w:t>
      </w:r>
      <w:r>
        <w:tab/>
        <w:t>General</w:t>
      </w:r>
      <w:bookmarkEnd w:id="566"/>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567" w:name="_Toc129881655"/>
      <w:r>
        <w:t>7.10.4.3.2.2</w:t>
      </w:r>
      <w:r>
        <w:tab/>
        <w:t>Service type of voice</w:t>
      </w:r>
      <w:bookmarkEnd w:id="567"/>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568" w:name="_Toc129881656"/>
      <w:r>
        <w:t>7.10.4.3.2.3</w:t>
      </w:r>
      <w:r>
        <w:tab/>
        <w:t>Service type of messaging</w:t>
      </w:r>
      <w:bookmarkEnd w:id="568"/>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569" w:name="_Toc129881657"/>
      <w:r>
        <w:t>7.10.4.3.3</w:t>
      </w:r>
      <w:r>
        <w:tab/>
        <w:t>xIRIs</w:t>
      </w:r>
      <w:bookmarkEnd w:id="569"/>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570" w:name="_Toc129881658"/>
      <w:r>
        <w:t>7.10.4.4</w:t>
      </w:r>
      <w:r>
        <w:tab/>
        <w:t>Triggering of BBIFF-C from LMISF over LI_T1</w:t>
      </w:r>
      <w:bookmarkEnd w:id="570"/>
    </w:p>
    <w:p w14:paraId="23D47D1D" w14:textId="77777777" w:rsidR="001C313A" w:rsidRDefault="001C313A" w:rsidP="001C313A">
      <w:pPr>
        <w:pStyle w:val="Heading5"/>
      </w:pPr>
      <w:bookmarkStart w:id="571" w:name="_Toc129881659"/>
      <w:r>
        <w:t>7.10.4.4.1</w:t>
      </w:r>
      <w:r>
        <w:tab/>
        <w:t>General</w:t>
      </w:r>
      <w:bookmarkEnd w:id="571"/>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572" w:name="_Toc129881660"/>
      <w:r>
        <w:t>7.10.4.4.2</w:t>
      </w:r>
      <w:r>
        <w:tab/>
        <w:t>N9HR LI</w:t>
      </w:r>
      <w:bookmarkEnd w:id="572"/>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573"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CE0181"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CE0181" w:rsidRDefault="001C313A" w:rsidP="00822E9A">
            <w:pPr>
              <w:pStyle w:val="TAL"/>
              <w:keepNext w:val="0"/>
              <w:keepLines w:val="0"/>
            </w:pPr>
            <w: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573"/>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574" w:name="_Toc129881661"/>
      <w:r>
        <w:t>7.10.4.4.3</w:t>
      </w:r>
      <w:r w:rsidR="00A66641">
        <w:tab/>
      </w:r>
      <w:r>
        <w:t>S8HR LI</w:t>
      </w:r>
      <w:bookmarkEnd w:id="574"/>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CE0181"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CE0181" w:rsidRDefault="001C313A" w:rsidP="00822E9A">
            <w:pPr>
              <w:pStyle w:val="TAL"/>
            </w:pPr>
            <w: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575" w:name="_Toc129881662"/>
      <w:r>
        <w:t>7.10.4.5</w:t>
      </w:r>
      <w:r>
        <w:tab/>
        <w:t>Triggering of BBIFF-U from BBIFF-C over LI_T3</w:t>
      </w:r>
      <w:bookmarkEnd w:id="575"/>
    </w:p>
    <w:p w14:paraId="2E38818B" w14:textId="77777777" w:rsidR="001C313A" w:rsidRDefault="001C313A" w:rsidP="001C313A">
      <w:pPr>
        <w:pStyle w:val="Heading5"/>
      </w:pPr>
      <w:bookmarkStart w:id="576" w:name="_Toc129881663"/>
      <w:r>
        <w:t>7.10.4.5.1</w:t>
      </w:r>
      <w:r>
        <w:tab/>
        <w:t>General</w:t>
      </w:r>
      <w:bookmarkEnd w:id="576"/>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577" w:name="_Toc129881664"/>
      <w:r>
        <w:t>7.10.4.5.2</w:t>
      </w:r>
      <w:r>
        <w:tab/>
        <w:t>N9HR LI</w:t>
      </w:r>
      <w:bookmarkEnd w:id="577"/>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578" w:name="_Toc129881665"/>
      <w:r>
        <w:t>7.10.4.5.3</w:t>
      </w:r>
      <w:r>
        <w:tab/>
        <w:t>S8HR LI</w:t>
      </w:r>
      <w:bookmarkEnd w:id="578"/>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579" w:name="_Toc129881666"/>
      <w:r>
        <w:t>7.10.4.6</w:t>
      </w:r>
      <w:r>
        <w:tab/>
        <w:t>Generation of xCC over LI_X3_LITE_M</w:t>
      </w:r>
      <w:bookmarkEnd w:id="579"/>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580" w:name="_Toc129881667"/>
      <w:r>
        <w:t>7.10.4.7</w:t>
      </w:r>
      <w:r w:rsidRPr="00760004">
        <w:tab/>
      </w:r>
      <w:r>
        <w:t>Generation of xCC over LI_X3</w:t>
      </w:r>
      <w:bookmarkEnd w:id="580"/>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581" w:name="_Toc129881668"/>
      <w:r>
        <w:t>7.10</w:t>
      </w:r>
      <w:r w:rsidRPr="00696916">
        <w:t>.4.</w:t>
      </w:r>
      <w:r>
        <w:t>8</w:t>
      </w:r>
      <w:r w:rsidRPr="00696916">
        <w:tab/>
        <w:t>Correlation identifier</w:t>
      </w:r>
      <w:bookmarkEnd w:id="581"/>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5pt;height:132pt" o:ole="">
            <v:imagedata r:id="rId21" o:title=""/>
          </v:shape>
          <o:OLEObject Type="Embed" ProgID="Visio.Drawing.15" ShapeID="_x0000_i1028" DrawAspect="Content" ObjectID="_1741446632" r:id="rId22"/>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582" w:name="_Toc129881669"/>
      <w:r>
        <w:t>7.10.4.9</w:t>
      </w:r>
      <w:r w:rsidRPr="00760004">
        <w:tab/>
      </w:r>
      <w:r>
        <w:t>Generation of IRI over LI_HI2</w:t>
      </w:r>
      <w:bookmarkEnd w:id="582"/>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583" w:name="_Toc129881670"/>
      <w:r>
        <w:t>7.10.4.10</w:t>
      </w:r>
      <w:r w:rsidRPr="00760004">
        <w:tab/>
      </w:r>
      <w:r>
        <w:t xml:space="preserve">Generation of </w:t>
      </w:r>
      <w:r w:rsidR="00FD40AE">
        <w:t>CC</w:t>
      </w:r>
      <w:r>
        <w:t xml:space="preserve"> over LI_HI3</w:t>
      </w:r>
      <w:bookmarkEnd w:id="583"/>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584" w:name="_Toc129881671"/>
      <w:r>
        <w:t>7</w:t>
      </w:r>
      <w:r w:rsidRPr="00BD2974">
        <w:t>.</w:t>
      </w:r>
      <w:r>
        <w:t>11</w:t>
      </w:r>
      <w:r w:rsidRPr="00BD2974">
        <w:tab/>
        <w:t>STIR/SHAKEN and RCD/eCNAM</w:t>
      </w:r>
      <w:bookmarkEnd w:id="584"/>
    </w:p>
    <w:p w14:paraId="3BD88787" w14:textId="77777777" w:rsidR="00D25B71" w:rsidRPr="00AB7652" w:rsidRDefault="00D25B71" w:rsidP="00D25B71">
      <w:pPr>
        <w:pStyle w:val="Heading3"/>
      </w:pPr>
      <w:bookmarkStart w:id="585" w:name="_Toc129881672"/>
      <w:r>
        <w:t>7.11.</w:t>
      </w:r>
      <w:r w:rsidRPr="00AB7652">
        <w:t>1</w:t>
      </w:r>
      <w:r w:rsidRPr="00AB7652">
        <w:tab/>
        <w:t>Provisioning over LI_X1</w:t>
      </w:r>
      <w:bookmarkEnd w:id="585"/>
    </w:p>
    <w:p w14:paraId="7CD422CD" w14:textId="77777777" w:rsidR="00D25B71" w:rsidRPr="00AB7652" w:rsidRDefault="00D25B71" w:rsidP="00D25B71">
      <w:pPr>
        <w:pStyle w:val="Heading4"/>
      </w:pPr>
      <w:bookmarkStart w:id="586" w:name="_Toc129881673"/>
      <w:r>
        <w:t>7.11.</w:t>
      </w:r>
      <w:r w:rsidRPr="00AB7652">
        <w:t>1.1</w:t>
      </w:r>
      <w:r w:rsidRPr="00AB7652">
        <w:tab/>
      </w:r>
      <w:r>
        <w:t>General</w:t>
      </w:r>
      <w:bookmarkEnd w:id="586"/>
    </w:p>
    <w:p w14:paraId="71480DBA" w14:textId="43EC9095" w:rsidR="00D25B71" w:rsidRDefault="00A43F53" w:rsidP="00D25B71">
      <w:bookmarkStart w:id="587"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587"/>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588" w:name="_Toc129881674"/>
      <w:r>
        <w:t>7.11.</w:t>
      </w:r>
      <w:r w:rsidRPr="00AB7652">
        <w:t>1.2</w:t>
      </w:r>
      <w:r w:rsidRPr="00AB7652">
        <w:tab/>
        <w:t>Provisioning of the IRI-POI in the IMS network functions</w:t>
      </w:r>
      <w:bookmarkEnd w:id="588"/>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77777777" w:rsidR="00151EA1" w:rsidRDefault="00151EA1" w:rsidP="00151EA1">
      <w:r>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417D82A7" w:rsidR="00C662D8" w:rsidRDefault="00C662D8">
            <w:pPr>
              <w:pStyle w:val="TAL"/>
              <w:keepNext w:val="0"/>
              <w:keepLines w:val="0"/>
              <w:rPr>
                <w:lang w:val="fr-FR"/>
              </w:rPr>
            </w:pPr>
            <w:r>
              <w:rPr>
                <w:lang w:val="fr-FR"/>
              </w:rPr>
              <w:t>Indicates whether "div" PASSporT information of redirecting party(ies) when the IMS session is redirected later on the signaling path is to be reported. When set to "true" or absent,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589" w:name="_Toc129881675"/>
      <w:r>
        <w:rPr>
          <w:rFonts w:eastAsiaTheme="minorHAnsi"/>
          <w:lang w:val="en-US"/>
        </w:rPr>
        <w:t>7.11.1.3</w:t>
      </w:r>
      <w:r>
        <w:rPr>
          <w:rFonts w:eastAsiaTheme="minorHAnsi"/>
          <w:lang w:val="en-US"/>
        </w:rPr>
        <w:tab/>
        <w:t>Provisioning of the MDF2</w:t>
      </w:r>
      <w:bookmarkEnd w:id="589"/>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590" w:name="_Toc129881676"/>
      <w:r>
        <w:t>7.11.</w:t>
      </w:r>
      <w:r w:rsidRPr="001355FB">
        <w:t>2</w:t>
      </w:r>
      <w:r w:rsidRPr="001355FB">
        <w:tab/>
        <w:t>Generation of xIRI at IRI-POI in the IMS Network Functions over LI_X2</w:t>
      </w:r>
      <w:bookmarkEnd w:id="590"/>
    </w:p>
    <w:p w14:paraId="40987415" w14:textId="77777777" w:rsidR="00D25B71" w:rsidRPr="00AB7652" w:rsidRDefault="00D25B71" w:rsidP="00D25B71">
      <w:pPr>
        <w:pStyle w:val="Heading4"/>
      </w:pPr>
      <w:bookmarkStart w:id="591" w:name="_Toc129881677"/>
      <w:r>
        <w:t>7.11.</w:t>
      </w:r>
      <w:r w:rsidRPr="00AB7652">
        <w:t>2.1</w:t>
      </w:r>
      <w:r w:rsidRPr="00AB7652">
        <w:tab/>
        <w:t>General</w:t>
      </w:r>
      <w:bookmarkEnd w:id="591"/>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592" w:name="_Toc129881678"/>
      <w:r>
        <w:t>7.11.</w:t>
      </w:r>
      <w:r w:rsidRPr="00AB7652">
        <w:t>2.2</w:t>
      </w:r>
      <w:r w:rsidRPr="00AB7652">
        <w:tab/>
        <w:t>Signature generation</w:t>
      </w:r>
      <w:bookmarkEnd w:id="592"/>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77777777" w:rsidR="00733428" w:rsidRDefault="00733428" w:rsidP="00733428">
      <w:pPr>
        <w:pStyle w:val="B2"/>
      </w:pPr>
      <w:r>
        <w:t>-</w:t>
      </w:r>
      <w:r>
        <w:tab/>
        <w:t>The "shaken" PASSporT is received from the SIGNING AS.</w:t>
      </w:r>
    </w:p>
    <w:p w14:paraId="1620799A" w14:textId="3CEE33CA" w:rsidR="00733428" w:rsidRDefault="00733428" w:rsidP="00733428">
      <w:pPr>
        <w:pStyle w:val="B2"/>
      </w:pPr>
      <w:r>
        <w:t>-</w:t>
      </w:r>
      <w:r>
        <w:tab/>
        <w:t>The "shaken" PASSporT 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D7B5475" w14:textId="77777777" w:rsidR="00733428" w:rsidRDefault="00733428" w:rsidP="00733428">
      <w:pPr>
        <w:pStyle w:val="B2"/>
      </w:pPr>
      <w:r>
        <w:t>-</w:t>
      </w:r>
      <w:r>
        <w:tab/>
      </w:r>
      <w:r>
        <w:tab/>
        <w:t>A "shaken" PASSporT or a "div" PASSporT with those identities are included in the "orig" claim of "shaken" or "div" PASSporT received from the SIGNING AS.</w:t>
      </w:r>
    </w:p>
    <w:p w14:paraId="3F63E4C5" w14:textId="00B895EC" w:rsidR="00733428" w:rsidRDefault="00733428" w:rsidP="00733428">
      <w:pPr>
        <w:pStyle w:val="B2"/>
      </w:pPr>
      <w:r>
        <w:t>-</w:t>
      </w:r>
      <w:r>
        <w:tab/>
        <w:t>The "shaken" PASSporT or a "div" PASSporT with those identities are included in the "orig" claim of "shaken" or "div" PASSporT 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385EB1D6" w14:textId="695CF1CD" w:rsidR="00BB70CE" w:rsidRDefault="00BB70CE" w:rsidP="00BB70CE">
      <w:pPr>
        <w:rPr>
          <w:lang w:val="en-US"/>
        </w:rPr>
      </w:pPr>
      <w:r>
        <w:rPr>
          <w:lang w:val="en-US"/>
        </w:rPr>
        <w:t>When the target is not a non-local ID, the STIRSHAKENSignatureGeneration includes only the PASSporT received in the SIGING AS response with the following rules:</w:t>
      </w:r>
    </w:p>
    <w:p w14:paraId="103B23BA" w14:textId="3AD075B4" w:rsidR="00BB70CE" w:rsidRDefault="00BB70CE" w:rsidP="00BB70CE">
      <w:pPr>
        <w:pStyle w:val="B1"/>
        <w:rPr>
          <w:lang w:val="en-US"/>
        </w:rPr>
      </w:pPr>
      <w:r>
        <w:rPr>
          <w:lang w:val="en-US"/>
        </w:rPr>
        <w:t>-</w:t>
      </w:r>
      <w:r>
        <w:rPr>
          <w:lang w:val="en-US"/>
        </w:rPr>
        <w:tab/>
      </w:r>
      <w:r>
        <w:t>When the "ReportDiversionPASSporTInfo" parameter is set to "True" in the ActivateTask, all of the PASSporT received from the SIGNING AS.</w:t>
      </w:r>
    </w:p>
    <w:p w14:paraId="206524FB" w14:textId="5E291B44" w:rsidR="00BB70CE" w:rsidRDefault="00BB70CE" w:rsidP="00BB70CE">
      <w:pPr>
        <w:pStyle w:val="B1"/>
        <w:rPr>
          <w:lang w:val="en-US"/>
        </w:rPr>
      </w:pPr>
      <w:r>
        <w:rPr>
          <w:lang w:val="en-US"/>
        </w:rPr>
        <w:t>-</w:t>
      </w:r>
      <w:r>
        <w:rPr>
          <w:lang w:val="en-US"/>
        </w:rPr>
        <w:tab/>
      </w:r>
      <w:r>
        <w:t>When the "ReportDiversionPASSporTInfo" parameter is set to "False" in the ActivateTask:</w:t>
      </w:r>
    </w:p>
    <w:p w14:paraId="1753B393" w14:textId="43483994" w:rsidR="00CF23AE" w:rsidRDefault="00BB70CE" w:rsidP="00822A65">
      <w:pPr>
        <w:pStyle w:val="B2"/>
        <w:rPr>
          <w:lang w:val="en-US"/>
        </w:rPr>
      </w:pPr>
      <w:r>
        <w:rPr>
          <w:lang w:val="en-US"/>
        </w:rPr>
        <w:t>-</w:t>
      </w:r>
      <w:r>
        <w:rPr>
          <w:lang w:val="en-US"/>
        </w:rPr>
        <w:tab/>
      </w:r>
      <w:r>
        <w:rPr>
          <w:rStyle w:val="B1Char"/>
        </w:rPr>
        <w:t>If P-Asserted Identity or From header in the SIP INVITE received from the S-CSCF is a target identity, then only "shaken" PASSporT received from the SIGNING AS with those identities in the "orig" claim of the "shaken" PASSporT.</w:t>
      </w:r>
    </w:p>
    <w:p w14:paraId="2E6947FE" w14:textId="7CFC1945" w:rsidR="00733428" w:rsidRDefault="00733428" w:rsidP="00733428">
      <w:pPr>
        <w:pStyle w:val="B2"/>
      </w:pPr>
      <w:r>
        <w:t>-</w:t>
      </w:r>
      <w:r>
        <w:tab/>
      </w:r>
      <w:r w:rsidR="00BB70CE">
        <w:rPr>
          <w:rStyle w:val="B1Char"/>
        </w:rPr>
        <w:t>If Diversion or HistoryInfo header in the SIP INVITE received from the S-CSCF is a target identity, then only the "div" PASSporT received from the SIGNING AS with those identities in the "div" claim of "div" PASSporT.</w:t>
      </w:r>
    </w:p>
    <w:p w14:paraId="17FB99C4" w14:textId="436CEBEF" w:rsidR="00733428" w:rsidRDefault="00733428" w:rsidP="00733428">
      <w:pPr>
        <w:pStyle w:val="B2"/>
      </w:pPr>
      <w:r>
        <w:t>-</w:t>
      </w:r>
      <w:r>
        <w:tab/>
      </w:r>
      <w:r w:rsidR="00BB70CE">
        <w:rPr>
          <w:rStyle w:val="B1Char"/>
        </w:rPr>
        <w:t>If REQUEST URI or To header in the SIP INVITE received from the S-CSCF is a target identity, then only the "div" PASSporT received from the SIGNING AS with those identities in the "div" claim of "div" PASSporT.</w:t>
      </w:r>
    </w:p>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593"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77777777" w:rsidR="00733428" w:rsidRDefault="00733428">
            <w:pPr>
              <w:pStyle w:val="TAL"/>
              <w:rPr>
                <w:lang w:val="fr-FR"/>
              </w:rPr>
            </w:pPr>
            <w:r>
              <w:rPr>
                <w:lang w:val="fr-FR"/>
              </w:rPr>
              <w:t>Identifies the content of the SIP Identity headers added by the originating network and transit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593"/>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703AC538"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 below).</w:t>
            </w:r>
          </w:p>
        </w:tc>
        <w:tc>
          <w:tcPr>
            <w:tcW w:w="986" w:type="dxa"/>
            <w:tcBorders>
              <w:top w:val="single" w:sz="4" w:space="0" w:color="auto"/>
              <w:left w:val="single" w:sz="4" w:space="0" w:color="auto"/>
              <w:bottom w:val="single" w:sz="4" w:space="0" w:color="auto"/>
              <w:right w:val="single" w:sz="4" w:space="0" w:color="auto"/>
            </w:tcBorders>
            <w:hideMark/>
          </w:tcPr>
          <w:p w14:paraId="7765FF74" w14:textId="77777777" w:rsidR="00733428" w:rsidRDefault="00733428">
            <w:pPr>
              <w:pStyle w:val="TAL"/>
              <w:rPr>
                <w:lang w:val="fr-FR"/>
              </w:rPr>
            </w:pPr>
            <w:r>
              <w:rPr>
                <w:lang w:val="fr-FR"/>
              </w:rPr>
              <w:t>M</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77777777" w:rsidR="00733428" w:rsidRDefault="00733428">
            <w:pPr>
              <w:pStyle w:val="NO"/>
              <w:rPr>
                <w:lang w:val="fr-FR"/>
              </w:rPr>
            </w:pPr>
            <w:r>
              <w:rPr>
                <w:lang w:val="fr-FR"/>
              </w:rPr>
              <w:t>NOTE 1:</w:t>
            </w:r>
            <w:r>
              <w:rPr>
                <w:lang w:val="fr-FR"/>
              </w:rPr>
              <w:tab/>
              <w:t>For the backward compatibility purposes the parameter is coded as OPTIONAL in the ASN.1 schema (Annex A).</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594" w:name="_Hlk111704672"/>
      <w:r>
        <w:t xml:space="preserve">Table 7.11.2.2-2: </w:t>
      </w:r>
      <w:bookmarkStart w:id="595" w:name="_Hlk111704660"/>
      <w:bookmarkEnd w:id="594"/>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595"/>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77777777" w:rsidR="00733428" w:rsidRDefault="00733428">
            <w:pPr>
              <w:pStyle w:val="TAL"/>
              <w:rPr>
                <w:highlight w:val="yellow"/>
                <w:lang w:val="fr-FR"/>
              </w:rPr>
            </w:pPr>
            <w:r>
              <w:rPr>
                <w:lang w:val="fr-FR"/>
              </w:rPr>
              <w:t>PASSporT Payload as defined in RFC 8224 [70] clause 4 for "shaken” PASSporT, in RFC 8946 [76] clause 3 for "div” PASSporTand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77777777" w:rsidR="00733428" w:rsidRDefault="00733428">
            <w:pPr>
              <w:pStyle w:val="TAL"/>
              <w:rPr>
                <w:highlight w:val="yellow"/>
                <w:lang w:val="fr-FR"/>
              </w:rPr>
            </w:pPr>
            <w:r>
              <w:rPr>
                <w:lang w:val="fr-FR"/>
              </w:rPr>
              <w:t>PASSporT Signature as defined in RFC 8224 [70] clause 4 for "shaken” PASSporT, in RFC 8946 [76] clause 3 for "div” PASSporTand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0609F7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053F6A5"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029D4CA"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5FD4E960" w14:textId="77777777" w:rsidR="00733428" w:rsidRDefault="00733428">
            <w:pPr>
              <w:pStyle w:val="TAH"/>
              <w:rPr>
                <w:lang w:val="fr-FR"/>
              </w:rPr>
            </w:pPr>
            <w:r>
              <w:rPr>
                <w:lang w:val="fr-FR"/>
              </w:rPr>
              <w:t>M/C/O</w:t>
            </w:r>
          </w:p>
        </w:tc>
      </w:tr>
      <w:tr w:rsidR="00733428" w14:paraId="2A23D0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046C" w14:textId="77777777" w:rsidR="00733428" w:rsidRDefault="0073342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7CDC7E58" w14:textId="77777777" w:rsidR="00733428" w:rsidRDefault="0073342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31E7F160" w14:textId="77777777" w:rsidR="00733428" w:rsidRDefault="00733428">
            <w:pPr>
              <w:pStyle w:val="TAL"/>
              <w:rPr>
                <w:b/>
                <w:lang w:val="fr-FR"/>
              </w:rPr>
            </w:pPr>
            <w:r>
              <w:rPr>
                <w:lang w:val="fr-FR"/>
              </w:rPr>
              <w:t>M</w:t>
            </w:r>
          </w:p>
        </w:tc>
      </w:tr>
      <w:tr w:rsidR="00733428" w14:paraId="54DB491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3AEFB84A" w14:textId="77777777" w:rsidR="00733428" w:rsidRDefault="0073342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197DC760" w14:textId="77777777" w:rsidR="00733428" w:rsidRDefault="0073342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09567536" w14:textId="77777777" w:rsidR="00733428" w:rsidRDefault="00733428">
            <w:pPr>
              <w:pStyle w:val="TAL"/>
              <w:rPr>
                <w:lang w:val="fr-FR"/>
              </w:rPr>
            </w:pPr>
            <w:r>
              <w:rPr>
                <w:lang w:val="fr-FR"/>
              </w:rPr>
              <w:t>M</w:t>
            </w:r>
          </w:p>
        </w:tc>
      </w:tr>
      <w:tr w:rsidR="00733428" w14:paraId="68DC4F6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7B900B8F" w14:textId="77777777" w:rsidR="00733428" w:rsidRDefault="0073342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60187817" w14:textId="77777777" w:rsidR="00733428" w:rsidRDefault="0073342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25C3F009" w14:textId="77777777" w:rsidR="00733428" w:rsidRDefault="00733428">
            <w:pPr>
              <w:pStyle w:val="TAL"/>
              <w:rPr>
                <w:lang w:val="fr-FR"/>
              </w:rPr>
            </w:pPr>
            <w:r>
              <w:rPr>
                <w:lang w:val="fr-FR"/>
              </w:rPr>
              <w:t>M</w:t>
            </w:r>
          </w:p>
        </w:tc>
      </w:tr>
      <w:tr w:rsidR="00733428" w14:paraId="2A643A8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6DEFCDB" w14:textId="77777777" w:rsidR="00733428" w:rsidRDefault="0073342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1397409E" w14:textId="77777777" w:rsidR="00733428" w:rsidRDefault="0073342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2C96A5D2" w14:textId="77777777" w:rsidR="00733428" w:rsidRDefault="00733428">
            <w:pPr>
              <w:pStyle w:val="TAL"/>
              <w:rPr>
                <w:lang w:val="fr-FR"/>
              </w:rPr>
            </w:pPr>
            <w:r>
              <w:rPr>
                <w:lang w:val="fr-FR"/>
              </w:rPr>
              <w:t>C</w:t>
            </w:r>
          </w:p>
        </w:tc>
      </w:tr>
      <w:tr w:rsidR="00733428" w14:paraId="2590A43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2258988" w14:textId="77777777" w:rsidR="00733428" w:rsidRDefault="0073342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551A0D5B" w14:textId="77777777" w:rsidR="00733428" w:rsidRDefault="00733428">
            <w:pPr>
              <w:pStyle w:val="TAL"/>
              <w:rPr>
                <w:lang w:val="fr-FR"/>
              </w:rPr>
            </w:pPr>
            <w:r>
              <w:rPr>
                <w:lang w:val="fr-FR"/>
              </w:rPr>
              <w:t>Indicates the attestation level as defined in RFC 8588 [71] clause 4 for the "shaken” PASSporT. The different values of attestation level are A = Full Attestation, B= Partial Attestation, C = Gateway Attestation (See NOTE 3 below).</w:t>
            </w:r>
          </w:p>
        </w:tc>
        <w:tc>
          <w:tcPr>
            <w:tcW w:w="986" w:type="dxa"/>
            <w:tcBorders>
              <w:top w:val="single" w:sz="4" w:space="0" w:color="auto"/>
              <w:left w:val="single" w:sz="4" w:space="0" w:color="auto"/>
              <w:bottom w:val="single" w:sz="4" w:space="0" w:color="auto"/>
              <w:right w:val="single" w:sz="4" w:space="0" w:color="auto"/>
            </w:tcBorders>
            <w:hideMark/>
          </w:tcPr>
          <w:p w14:paraId="637F4BED" w14:textId="77777777" w:rsidR="00733428" w:rsidRDefault="00733428">
            <w:pPr>
              <w:pStyle w:val="TAL"/>
              <w:rPr>
                <w:lang w:val="fr-FR"/>
              </w:rPr>
            </w:pPr>
            <w:r>
              <w:rPr>
                <w:lang w:val="fr-FR"/>
              </w:rPr>
              <w:t>M</w:t>
            </w:r>
          </w:p>
        </w:tc>
      </w:tr>
      <w:tr w:rsidR="00733428" w14:paraId="137A996E"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38F84851" w14:textId="77777777" w:rsidR="00733428" w:rsidRDefault="0073342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27FB14B5" w14:textId="77777777" w:rsidR="00733428" w:rsidRDefault="00733428">
            <w:pPr>
              <w:pStyle w:val="TAL"/>
              <w:rPr>
                <w:lang w:val="fr-FR"/>
              </w:rPr>
            </w:pPr>
            <w:r>
              <w:rPr>
                <w:lang w:val="fr-FR"/>
              </w:rPr>
              <w:t>Shall be populated with the value of the origID contained in the 'origid' parameter of the PASSporT Payload as defined in RFC 8588 [71] clause 5 for the “shaken” PASSporT (See NOTE 4 below).</w:t>
            </w:r>
          </w:p>
        </w:tc>
        <w:tc>
          <w:tcPr>
            <w:tcW w:w="986" w:type="dxa"/>
            <w:tcBorders>
              <w:top w:val="single" w:sz="4" w:space="0" w:color="auto"/>
              <w:left w:val="single" w:sz="4" w:space="0" w:color="auto"/>
              <w:bottom w:val="single" w:sz="4" w:space="0" w:color="auto"/>
              <w:right w:val="single" w:sz="4" w:space="0" w:color="auto"/>
            </w:tcBorders>
            <w:hideMark/>
          </w:tcPr>
          <w:p w14:paraId="66562FF4" w14:textId="77777777" w:rsidR="00733428" w:rsidRDefault="00733428">
            <w:pPr>
              <w:pStyle w:val="TAL"/>
              <w:rPr>
                <w:lang w:val="fr-FR"/>
              </w:rPr>
            </w:pPr>
            <w:r>
              <w:rPr>
                <w:lang w:val="fr-FR"/>
              </w:rPr>
              <w:t>M</w:t>
            </w:r>
          </w:p>
        </w:tc>
      </w:tr>
      <w:tr w:rsidR="00733428" w14:paraId="6D0B09C0" w14:textId="77777777" w:rsidTr="0073342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615CD91D" w14:textId="77777777" w:rsidR="00733428" w:rsidRDefault="00733428">
            <w:pPr>
              <w:pStyle w:val="B1"/>
              <w:ind w:left="957" w:hanging="851"/>
              <w:rPr>
                <w:lang w:val="fr-FR"/>
              </w:rPr>
            </w:pPr>
            <w:r>
              <w:rPr>
                <w:lang w:val="fr-FR"/>
              </w:rPr>
              <w:t>NOTE 3:</w:t>
            </w:r>
            <w:r>
              <w:rPr>
                <w:lang w:val="fr-FR"/>
              </w:rPr>
              <w:tab/>
              <w:t>For the backward compatibility purposes the parameter is coded as MANDATORY in the ASN.1 schema (Annex A). 'attestation' is mandatory for "shaken" PASSporT and absent for "div" PASSporT. Therefore, for div PASSporT, since "attestation" is not available, the placeholder value “Not available” shall be used.</w:t>
            </w:r>
          </w:p>
          <w:p w14:paraId="42022AAA" w14:textId="77777777" w:rsidR="00733428" w:rsidRDefault="00733428">
            <w:pPr>
              <w:pStyle w:val="B1"/>
              <w:ind w:left="957" w:hanging="851"/>
              <w:rPr>
                <w:lang w:val="fr-FR"/>
              </w:rPr>
            </w:pPr>
            <w:r>
              <w:rPr>
                <w:lang w:val="fr-FR"/>
              </w:rPr>
              <w:t>NOTE 4:</w:t>
            </w:r>
            <w:r>
              <w:rPr>
                <w:lang w:val="fr-FR"/>
              </w:rPr>
              <w:tab/>
              <w:t>For the backward compatibility purposes the parameter is coded as MANDATORY in the ASN.1 schema (Annex A). This parameter is mandatory for "shaken" PASSporT and absent for the "div" PASSporT. Therefore, for div PASSporT, since "origId"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tcPr>
          <w:p w14:paraId="682BA2A2" w14:textId="77777777" w:rsidR="00733428" w:rsidRDefault="0073342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596" w:name="_Toc129881679"/>
      <w:r>
        <w:t>7.11.</w:t>
      </w:r>
      <w:r w:rsidRPr="00AB7652">
        <w:t>2.</w:t>
      </w:r>
      <w:r>
        <w:t>3</w:t>
      </w:r>
      <w:r w:rsidRPr="00AB7652">
        <w:tab/>
        <w:t>Signature validation</w:t>
      </w:r>
      <w:bookmarkEnd w:id="596"/>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597"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77777777"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 xml:space="preserve">The IRI-POI may use the Via headers, Record-route headers to determine any prior intra-network diversions. </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7A97A746" w:rsidR="005A511A" w:rsidRDefault="005A511A" w:rsidP="005A511A">
      <w:pPr>
        <w:pStyle w:val="B2"/>
        <w:rPr>
          <w:rStyle w:val="B1Char"/>
        </w:rPr>
      </w:pPr>
      <w:r>
        <w:t>-</w:t>
      </w:r>
      <w:r>
        <w:tab/>
      </w:r>
      <w:r>
        <w:rPr>
          <w:rStyle w:val="B1Char"/>
        </w:rPr>
        <w:t>Request URI or To header of SIP INVITE request sent to the UE is a target identity.</w:t>
      </w:r>
    </w:p>
    <w:p w14:paraId="130349DA" w14:textId="56D452C8" w:rsidR="005A511A" w:rsidRDefault="005A511A" w:rsidP="005A511A">
      <w:pPr>
        <w:pStyle w:val="B2"/>
      </w:pPr>
      <w:r>
        <w:t>-</w:t>
      </w:r>
      <w:r w:rsidR="00C41B8C">
        <w:tab/>
      </w:r>
      <w:r>
        <w:t xml:space="preserve">One or more of P-Asserted Identity, From, Diversion, History-Info Headers of SIP INVITE request sent to the UE is a target non-local identity. </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598" w:name="_Hlk111704963"/>
      <w:r>
        <w:rPr>
          <w:rStyle w:val="B1Char"/>
        </w:rPr>
        <w:t>In the above paragraphs, a validation result (i.e. result of all PASSporT verification) is included means a "verstat" parameter within the P-Asserted Identity header is included in the outgoing SIP INVITE.</w:t>
      </w:r>
      <w:bookmarkEnd w:id="598"/>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597"/>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599" w:name="_Toc129881680"/>
      <w:r>
        <w:rPr>
          <w:rStyle w:val="B1Char"/>
        </w:rPr>
        <w:t>7.11.2.4</w:t>
      </w:r>
      <w:r>
        <w:rPr>
          <w:rStyle w:val="B1Char"/>
        </w:rPr>
        <w:tab/>
        <w:t>IMS Network Function that interacts with signing AS</w:t>
      </w:r>
      <w:bookmarkEnd w:id="599"/>
    </w:p>
    <w:p w14:paraId="5123941D" w14:textId="6ECCE07E" w:rsidR="004D54F4" w:rsidRDefault="004D54F4" w:rsidP="00375E02">
      <w:r>
        <w:t>The Telephony AS interacts with the SIGNING AS when any of the following is true:</w:t>
      </w:r>
    </w:p>
    <w:p w14:paraId="5F606AD5" w14:textId="0FA18CCB" w:rsidR="00375E02" w:rsidRDefault="00375E02" w:rsidP="00375E02">
      <w:pPr>
        <w:pStyle w:val="B1"/>
      </w:pPr>
      <w:r w:rsidRPr="00AB7652">
        <w:t>-</w:t>
      </w:r>
      <w:r w:rsidRPr="00AB7652">
        <w:tab/>
      </w:r>
      <w:r w:rsidR="0095533C">
        <w:rPr>
          <w:lang w:val="en-US"/>
        </w:rPr>
        <w:t>RCD is supported.</w:t>
      </w:r>
    </w:p>
    <w:p w14:paraId="320F37A9" w14:textId="5672ABBA" w:rsidR="0095533C" w:rsidRDefault="0095533C" w:rsidP="00375E02">
      <w:pPr>
        <w:pStyle w:val="B1"/>
      </w:pPr>
      <w:r>
        <w:t>-</w:t>
      </w:r>
      <w:r>
        <w:tab/>
      </w:r>
      <w:r>
        <w:rPr>
          <w:lang w:val="en-US"/>
        </w:rPr>
        <w:t>Intra-CSP session signing is required.</w:t>
      </w:r>
    </w:p>
    <w:p w14:paraId="000693AB" w14:textId="3A366BDA" w:rsidR="0095533C" w:rsidRPr="00AB7652" w:rsidRDefault="0095533C" w:rsidP="00375E02">
      <w:pPr>
        <w:pStyle w:val="B1"/>
        <w:rPr>
          <w:bCs/>
        </w:rPr>
      </w:pPr>
      <w:r>
        <w:t>-</w:t>
      </w:r>
      <w:r>
        <w:tab/>
      </w:r>
      <w:r>
        <w:rPr>
          <w:lang w:val="en-US"/>
        </w:rPr>
        <w:t>CSP choice for signing is AS.</w:t>
      </w:r>
    </w:p>
    <w:p w14:paraId="5B3472AA" w14:textId="2460152A" w:rsidR="004D54F4" w:rsidRDefault="004D54F4" w:rsidP="004D54F4">
      <w:r>
        <w:t>The IBCF interacts with the SIGNING AS when all of the following are true:</w:t>
      </w:r>
    </w:p>
    <w:p w14:paraId="6D613935" w14:textId="6F2E7E60" w:rsidR="00375E02" w:rsidRDefault="00375E02" w:rsidP="00375E02">
      <w:pPr>
        <w:pStyle w:val="B1"/>
      </w:pPr>
      <w:r w:rsidRPr="00AB7652">
        <w:t>-</w:t>
      </w:r>
      <w:r w:rsidRPr="00AB7652">
        <w:tab/>
      </w:r>
      <w:r w:rsidR="0095533C">
        <w:rPr>
          <w:lang w:val="en-US"/>
        </w:rPr>
        <w:t>RCD is not supported.</w:t>
      </w:r>
    </w:p>
    <w:p w14:paraId="408EAD80" w14:textId="0F4CDC70" w:rsidR="0095533C" w:rsidRDefault="0095533C" w:rsidP="00375E02">
      <w:pPr>
        <w:pStyle w:val="B1"/>
      </w:pPr>
      <w:r>
        <w:t>-</w:t>
      </w:r>
      <w:r>
        <w:tab/>
      </w:r>
      <w:r>
        <w:rPr>
          <w:lang w:val="en-US"/>
        </w:rPr>
        <w:t>Intra-CSP session signing is not required.</w:t>
      </w:r>
    </w:p>
    <w:p w14:paraId="30B634F9" w14:textId="52014E6C" w:rsidR="0095533C" w:rsidRPr="00AB7652" w:rsidRDefault="0095533C" w:rsidP="00375E02">
      <w:pPr>
        <w:pStyle w:val="B1"/>
        <w:rPr>
          <w:bCs/>
        </w:rPr>
      </w:pPr>
      <w:r>
        <w:t>-</w:t>
      </w:r>
      <w:r>
        <w:tab/>
      </w:r>
      <w:r>
        <w:rPr>
          <w:lang w:val="en-US"/>
        </w:rPr>
        <w:t>CSP choice for signing is IBCF.</w:t>
      </w:r>
    </w:p>
    <w:p w14:paraId="2188E694" w14:textId="77777777" w:rsidR="004D54F4" w:rsidRDefault="004D54F4" w:rsidP="004D54F4">
      <w:r>
        <w:t>The IBCF also interacts with the SIGNING AS for an IMS emergency session.</w:t>
      </w:r>
    </w:p>
    <w:p w14:paraId="1C0272C4" w14:textId="2C662908" w:rsidR="004D54F4" w:rsidRDefault="004D54F4" w:rsidP="004D54F4">
      <w:pPr>
        <w:rPr>
          <w:noProof/>
        </w:rPr>
      </w:pPr>
      <w:r>
        <w:rPr>
          <w:noProof/>
        </w:rPr>
        <w:t>The presence of RCD is on a per call basis.</w:t>
      </w:r>
    </w:p>
    <w:p w14:paraId="24F9891E" w14:textId="77777777" w:rsidR="004D54F4" w:rsidRDefault="004D54F4" w:rsidP="004D54F4">
      <w:pPr>
        <w:pStyle w:val="Heading4"/>
        <w:rPr>
          <w:rStyle w:val="B1Char"/>
        </w:rPr>
      </w:pPr>
      <w:bookmarkStart w:id="600" w:name="_Toc129881681"/>
      <w:r>
        <w:rPr>
          <w:rStyle w:val="B1Char"/>
        </w:rPr>
        <w:t>7.11.2.5</w:t>
      </w:r>
      <w:r>
        <w:rPr>
          <w:rStyle w:val="B1Char"/>
        </w:rPr>
        <w:tab/>
        <w:t>IMS Network Function that interacts with the verification AS</w:t>
      </w:r>
      <w:bookmarkEnd w:id="600"/>
    </w:p>
    <w:p w14:paraId="140E1B6B" w14:textId="63F40B5C" w:rsidR="004D54F4" w:rsidRDefault="004D54F4" w:rsidP="004D54F4">
      <w:r>
        <w:t>The Telephony AS interacts with the VERIFICATION AS when any of the following is true:</w:t>
      </w:r>
    </w:p>
    <w:p w14:paraId="23E2DB76" w14:textId="446AEC6E" w:rsidR="00375E02" w:rsidRDefault="00375E02" w:rsidP="00375E02">
      <w:pPr>
        <w:pStyle w:val="B1"/>
      </w:pPr>
      <w:r w:rsidRPr="00AB7652">
        <w:t>-</w:t>
      </w:r>
      <w:r w:rsidRPr="00AB7652">
        <w:tab/>
      </w:r>
      <w:r w:rsidR="0095533C">
        <w:rPr>
          <w:lang w:val="en-US"/>
        </w:rPr>
        <w:t>Intra-CSP session verification is required.</w:t>
      </w:r>
    </w:p>
    <w:p w14:paraId="0967C182" w14:textId="1940E5F4" w:rsidR="00375E02" w:rsidRDefault="00375E02" w:rsidP="00375E02">
      <w:pPr>
        <w:pStyle w:val="B1"/>
      </w:pPr>
      <w:r>
        <w:t>-</w:t>
      </w:r>
      <w:r>
        <w:tab/>
      </w:r>
      <w:r w:rsidR="0095533C">
        <w:rPr>
          <w:lang w:val="en-US"/>
        </w:rPr>
        <w:t>CSP choice for verification is AS.</w:t>
      </w:r>
    </w:p>
    <w:p w14:paraId="460919B1" w14:textId="4D58559C" w:rsidR="00375E02" w:rsidRPr="00AB7652" w:rsidRDefault="00375E02" w:rsidP="00375E02">
      <w:pPr>
        <w:pStyle w:val="B1"/>
        <w:rPr>
          <w:bCs/>
        </w:rPr>
      </w:pPr>
      <w:r>
        <w:t>-</w:t>
      </w:r>
      <w:r>
        <w:tab/>
      </w:r>
      <w:r w:rsidR="0095533C">
        <w:rPr>
          <w:lang w:val="en-US"/>
        </w:rPr>
        <w:t>CSP choice for emergency session callback verification is AS.</w:t>
      </w:r>
    </w:p>
    <w:p w14:paraId="2E7D4C4D" w14:textId="34B9D447" w:rsidR="004D54F4" w:rsidRDefault="004D54F4" w:rsidP="004D54F4">
      <w:r>
        <w:t>The IBCF interacts with the VERIFICATION AS when all of the following are true:</w:t>
      </w:r>
    </w:p>
    <w:p w14:paraId="0F68B906" w14:textId="2F820A1F" w:rsidR="0095533C" w:rsidRDefault="0095533C" w:rsidP="0095533C">
      <w:pPr>
        <w:pStyle w:val="B1"/>
      </w:pPr>
      <w:r w:rsidRPr="00AB7652">
        <w:t>-</w:t>
      </w:r>
      <w:r w:rsidRPr="00AB7652">
        <w:tab/>
      </w:r>
      <w:r>
        <w:rPr>
          <w:lang w:val="en-US"/>
        </w:rPr>
        <w:t>Intra-CSP session verfication is not required.</w:t>
      </w:r>
    </w:p>
    <w:p w14:paraId="3CA3BCFA" w14:textId="7B4884E2" w:rsidR="0095533C" w:rsidRPr="00AB7652" w:rsidRDefault="0095533C" w:rsidP="0095533C">
      <w:pPr>
        <w:pStyle w:val="B1"/>
        <w:rPr>
          <w:bCs/>
        </w:rPr>
      </w:pPr>
      <w:r>
        <w:t>-</w:t>
      </w:r>
      <w:r>
        <w:tab/>
      </w:r>
      <w:r>
        <w:rPr>
          <w:lang w:val="en-US"/>
        </w:rPr>
        <w:t>CSP choice for verification is IBCF.</w:t>
      </w:r>
    </w:p>
    <w:p w14:paraId="7421AF07" w14:textId="77777777" w:rsidR="004D54F4" w:rsidRDefault="004D54F4" w:rsidP="004D54F4">
      <w:r>
        <w:t>The IBCF also interacts with the VERIFICATION AS for an IMS emergency session callback when the CSP choice for verification for emergency callback session is IBCF.</w:t>
      </w:r>
    </w:p>
    <w:p w14:paraId="7359A153" w14:textId="77777777" w:rsidR="00D25B71" w:rsidRPr="00AB7652" w:rsidRDefault="00D25B71" w:rsidP="00D25B71">
      <w:pPr>
        <w:pStyle w:val="Heading3"/>
      </w:pPr>
      <w:bookmarkStart w:id="601" w:name="_Toc129881682"/>
      <w:r>
        <w:t>7.11.3</w:t>
      </w:r>
      <w:r w:rsidRPr="00AB7652">
        <w:tab/>
        <w:t>Generation of IRI over LI_HI2</w:t>
      </w:r>
      <w:bookmarkEnd w:id="601"/>
    </w:p>
    <w:p w14:paraId="0B7C2042" w14:textId="77777777" w:rsidR="00F200C2" w:rsidRDefault="00F200C2" w:rsidP="00F200C2">
      <w:pPr>
        <w:rPr>
          <w:sz w:val="24"/>
          <w:szCs w:val="24"/>
          <w:lang w:val="en-US" w:eastAsia="fr-FR"/>
        </w:rPr>
      </w:pPr>
      <w:bookmarkStart w:id="602" w:name="_Hlk69904572"/>
      <w:r>
        <w:rPr>
          <w:lang w:val="en-US" w:eastAsia="fr-FR"/>
        </w:rPr>
        <w:t>When an xIRI is received over LI_X2 from an IRI-POI, the MDF2 shall generate the corresponding IRI message and deliver over LI_HI2 without undue delay. The IRI message shall contain a copy of the relevant record (STIRSHAKENSignatureGeneration or STIRSHAKENSignatureValidation) received in the xIRI over LI_X2.</w:t>
      </w:r>
    </w:p>
    <w:p w14:paraId="33EE4803" w14:textId="77777777" w:rsidR="00F200C2" w:rsidRDefault="00F200C2" w:rsidP="00F200C2">
      <w:pPr>
        <w:rPr>
          <w:lang w:val="en-US" w:eastAsia="fr-FR"/>
        </w:rPr>
      </w:pPr>
      <w:r>
        <w:rPr>
          <w:lang w:val="en-US"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574D723B" w14:textId="77777777" w:rsidR="00F200C2" w:rsidRDefault="00F200C2" w:rsidP="00F200C2">
      <w:r>
        <w:t>The timeStamp field of the ETSI TS 102 232-1 [9] PSHeader structure shall be set to the time present in the timestamp field of the xIRI.</w:t>
      </w:r>
    </w:p>
    <w:p w14:paraId="512424CA" w14:textId="77777777" w:rsidR="00F200C2" w:rsidRDefault="00F200C2" w:rsidP="00F200C2">
      <w:r>
        <w:t>The threeGPP33128DefinedIRI field (see ETSI TS 102 232-7 [10] clause 15) shall be populated with the BER-encoded IRIPayload.</w:t>
      </w:r>
    </w:p>
    <w:p w14:paraId="72A42DAD" w14:textId="5FDA53DF" w:rsidR="00F200C2" w:rsidRDefault="00F200C2" w:rsidP="00F200C2">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1F792CF4" w14:textId="1D21BE53" w:rsidR="00F200C2" w:rsidRDefault="00F200C2" w:rsidP="00F200C2">
      <w:pPr>
        <w:rPr>
          <w:lang w:eastAsia="en-GB"/>
        </w:rPr>
      </w:pPr>
      <w:r>
        <w:rPr>
          <w:lang w:eastAsia="en-GB"/>
        </w:rPr>
        <w:t>The IRI type 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603" w:name="_Toc129881683"/>
      <w:r w:rsidRPr="00775BFB">
        <w:t>7.</w:t>
      </w:r>
      <w:r>
        <w:t>12</w:t>
      </w:r>
      <w:r>
        <w:tab/>
      </w:r>
      <w:r w:rsidRPr="00775BFB">
        <w:t>LI for IMS based services</w:t>
      </w:r>
      <w:bookmarkEnd w:id="603"/>
    </w:p>
    <w:p w14:paraId="3BBFE4F4" w14:textId="77777777" w:rsidR="00455D97" w:rsidRDefault="00455D97" w:rsidP="00455D97">
      <w:pPr>
        <w:pStyle w:val="Heading3"/>
      </w:pPr>
      <w:bookmarkStart w:id="604" w:name="_Toc129881684"/>
      <w:r>
        <w:t>7.12.1</w:t>
      </w:r>
      <w:r>
        <w:tab/>
        <w:t>General</w:t>
      </w:r>
      <w:bookmarkEnd w:id="604"/>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605" w:name="_Toc129881685"/>
      <w:bookmarkStart w:id="606" w:name="_Hlk84943005"/>
      <w:r>
        <w:t>7.12.2</w:t>
      </w:r>
      <w:r>
        <w:tab/>
      </w:r>
      <w:r w:rsidRPr="00775BFB">
        <w:t>Overview</w:t>
      </w:r>
      <w:bookmarkEnd w:id="605"/>
    </w:p>
    <w:p w14:paraId="7CF80E70" w14:textId="77777777" w:rsidR="00455D97" w:rsidRDefault="00455D97" w:rsidP="00455D97">
      <w:pPr>
        <w:pStyle w:val="Heading4"/>
      </w:pPr>
      <w:bookmarkStart w:id="607" w:name="_Toc129881686"/>
      <w:bookmarkStart w:id="608" w:name="_Hlk85022798"/>
      <w:r>
        <w:t>7.12.2</w:t>
      </w:r>
      <w:r w:rsidRPr="00995907">
        <w:t>.1</w:t>
      </w:r>
      <w:r>
        <w:tab/>
      </w:r>
      <w:r w:rsidRPr="00995907">
        <w:t>General</w:t>
      </w:r>
      <w:bookmarkEnd w:id="607"/>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609"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609"/>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610" w:name="_Toc129881687"/>
      <w:bookmarkEnd w:id="606"/>
      <w:r>
        <w:t>7.12.2</w:t>
      </w:r>
      <w:r w:rsidRPr="00995907">
        <w:t>.</w:t>
      </w:r>
      <w:r>
        <w:t>2</w:t>
      </w:r>
      <w:r>
        <w:tab/>
        <w:t>Target type</w:t>
      </w:r>
      <w:r w:rsidRPr="00995907">
        <w:t xml:space="preserve"> </w:t>
      </w:r>
      <w:r>
        <w:t>and target identifiers</w:t>
      </w:r>
      <w:bookmarkEnd w:id="610"/>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611" w:name="_Toc129881688"/>
      <w:bookmarkEnd w:id="608"/>
      <w:r>
        <w:t>7.12.2</w:t>
      </w:r>
      <w:r w:rsidRPr="00995907">
        <w:t>.</w:t>
      </w:r>
      <w:r>
        <w:t>3</w:t>
      </w:r>
      <w:r>
        <w:tab/>
        <w:t>Roaming</w:t>
      </w:r>
      <w:r w:rsidRPr="00995907">
        <w:t xml:space="preserve"> considerations</w:t>
      </w:r>
      <w:bookmarkEnd w:id="611"/>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612" w:name="_Toc129881689"/>
      <w:r>
        <w:t>7.12.2</w:t>
      </w:r>
      <w:r w:rsidRPr="00995907">
        <w:t>.</w:t>
      </w:r>
      <w:r>
        <w:t>4</w:t>
      </w:r>
      <w:r>
        <w:tab/>
      </w:r>
      <w:r w:rsidRPr="00995907">
        <w:t xml:space="preserve">Service </w:t>
      </w:r>
      <w:r>
        <w:t>specific aspects</w:t>
      </w:r>
      <w:bookmarkEnd w:id="612"/>
      <w:r>
        <w:t xml:space="preserve"> </w:t>
      </w:r>
    </w:p>
    <w:p w14:paraId="505F91E9" w14:textId="77777777" w:rsidR="00455D97" w:rsidRPr="00DE0932" w:rsidRDefault="00455D97" w:rsidP="00455D97">
      <w:pPr>
        <w:pStyle w:val="Heading5"/>
      </w:pPr>
      <w:bookmarkStart w:id="613" w:name="_Toc129881690"/>
      <w:r>
        <w:t>7.12.2.4.1</w:t>
      </w:r>
      <w:r>
        <w:tab/>
        <w:t>General</w:t>
      </w:r>
      <w:bookmarkEnd w:id="613"/>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614" w:name="_Toc129881691"/>
      <w:r>
        <w:t>7.12.2.4.2</w:t>
      </w:r>
      <w:r>
        <w:tab/>
        <w:t>LI for normal sessions</w:t>
      </w:r>
      <w:bookmarkEnd w:id="614"/>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615" w:name="_Toc129881692"/>
      <w:r>
        <w:t>7.12.2.4.3</w:t>
      </w:r>
      <w:r>
        <w:tab/>
        <w:t>LI for redirected sessions</w:t>
      </w:r>
      <w:bookmarkEnd w:id="615"/>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616" w:name="_Toc129881693"/>
      <w:r>
        <w:t>7.12.2.4.4</w:t>
      </w:r>
      <w:r>
        <w:tab/>
        <w:t>LI for conferencing</w:t>
      </w:r>
      <w:bookmarkEnd w:id="616"/>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617" w:name="_Toc129881694"/>
      <w:r>
        <w:t>7.12.2.4.5</w:t>
      </w:r>
      <w:r>
        <w:tab/>
        <w:t>STIR/SHAKEN</w:t>
      </w:r>
      <w:bookmarkEnd w:id="617"/>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618" w:name="_Toc129881695"/>
      <w:r>
        <w:t>7.12.2.4.6</w:t>
      </w:r>
      <w:r>
        <w:tab/>
        <w:t>RCD/eCNAM</w:t>
      </w:r>
      <w:bookmarkEnd w:id="618"/>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619"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620" w:name="_Toc129881696"/>
      <w:r>
        <w:t>7.12.2</w:t>
      </w:r>
      <w:r w:rsidRPr="00995907">
        <w:t>.</w:t>
      </w:r>
      <w:r>
        <w:t>5</w:t>
      </w:r>
      <w:r>
        <w:tab/>
      </w:r>
      <w:r w:rsidRPr="00995907">
        <w:t xml:space="preserve">Service </w:t>
      </w:r>
      <w:r>
        <w:t>scoping</w:t>
      </w:r>
      <w:bookmarkEnd w:id="620"/>
    </w:p>
    <w:p w14:paraId="3938CA9A" w14:textId="77777777" w:rsidR="00455D97" w:rsidRPr="00FC7398" w:rsidRDefault="00455D97" w:rsidP="0016653D">
      <w:pPr>
        <w:pStyle w:val="Heading5"/>
      </w:pPr>
      <w:bookmarkStart w:id="621" w:name="_Toc129881697"/>
      <w:r>
        <w:t>7.12.</w:t>
      </w:r>
      <w:r w:rsidRPr="00FC7398">
        <w:t>2.5.1</w:t>
      </w:r>
      <w:r w:rsidRPr="00FC7398">
        <w:tab/>
        <w:t>General</w:t>
      </w:r>
      <w:bookmarkEnd w:id="621"/>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622" w:name="_Toc129881698"/>
      <w:r>
        <w:t>7.12.2.5.2</w:t>
      </w:r>
      <w:r>
        <w:tab/>
        <w:t>LI for voice</w:t>
      </w:r>
      <w:bookmarkEnd w:id="622"/>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623" w:name="_Toc129881699"/>
      <w:r>
        <w:t>7.12.2.5.3</w:t>
      </w:r>
      <w:r>
        <w:tab/>
        <w:t>LI for Messaging</w:t>
      </w:r>
      <w:bookmarkEnd w:id="623"/>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624" w:name="_Toc129881700"/>
      <w:r>
        <w:t>7.12.2.5.4</w:t>
      </w:r>
      <w:r>
        <w:tab/>
        <w:t>LI for voice-mail</w:t>
      </w:r>
      <w:bookmarkEnd w:id="624"/>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625" w:name="_Toc129881701"/>
      <w:r>
        <w:t>7.12.2.5.5</w:t>
      </w:r>
      <w:r>
        <w:tab/>
        <w:t>LI for RCS</w:t>
      </w:r>
      <w:bookmarkEnd w:id="625"/>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626" w:name="_Toc129881702"/>
      <w:r>
        <w:t>7.12.2.5.6</w:t>
      </w:r>
      <w:r>
        <w:tab/>
        <w:t>LI for PTC service</w:t>
      </w:r>
      <w:bookmarkEnd w:id="626"/>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627" w:name="_Toc129881703"/>
      <w:r>
        <w:t>7.12.2.5.7</w:t>
      </w:r>
      <w:r>
        <w:tab/>
        <w:t>LALS triggering</w:t>
      </w:r>
      <w:bookmarkEnd w:id="627"/>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628" w:name="_Toc129881704"/>
      <w:bookmarkEnd w:id="619"/>
      <w:r>
        <w:t>7.12.2</w:t>
      </w:r>
      <w:r w:rsidRPr="00995907">
        <w:t>.</w:t>
      </w:r>
      <w:r>
        <w:t>6</w:t>
      </w:r>
      <w:r>
        <w:tab/>
        <w:t>Location reporting</w:t>
      </w:r>
      <w:bookmarkEnd w:id="628"/>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629" w:name="_Toc129881705"/>
      <w:r>
        <w:t>7.12.2</w:t>
      </w:r>
      <w:r w:rsidRPr="00995907">
        <w:t>.</w:t>
      </w:r>
      <w:r>
        <w:t>7</w:t>
      </w:r>
      <w:r>
        <w:tab/>
      </w:r>
      <w:r w:rsidRPr="00995907">
        <w:t>Deployment considerations</w:t>
      </w:r>
      <w:bookmarkEnd w:id="629"/>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630" w:name="_Toc129881706"/>
      <w:bookmarkStart w:id="631" w:name="_Hlk83804503"/>
      <w:r>
        <w:t>7.12.2</w:t>
      </w:r>
      <w:r w:rsidRPr="00995907">
        <w:t>.</w:t>
      </w:r>
      <w:r>
        <w:t>8</w:t>
      </w:r>
      <w:r>
        <w:tab/>
      </w:r>
      <w:r w:rsidRPr="00995907">
        <w:t xml:space="preserve">Identifying the intercepted </w:t>
      </w:r>
      <w:r>
        <w:t>IMS-based communications</w:t>
      </w:r>
      <w:bookmarkEnd w:id="630"/>
    </w:p>
    <w:p w14:paraId="085EDE30" w14:textId="77777777" w:rsidR="00455D97" w:rsidRDefault="00455D97" w:rsidP="00455D97">
      <w:pPr>
        <w:pStyle w:val="Heading5"/>
      </w:pPr>
      <w:bookmarkStart w:id="632" w:name="_Toc129881707"/>
      <w:r>
        <w:t>7.12.2.8.1</w:t>
      </w:r>
      <w:r>
        <w:tab/>
        <w:t>General concepts</w:t>
      </w:r>
      <w:bookmarkEnd w:id="632"/>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633"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634" w:name="_Toc129881708"/>
      <w:bookmarkEnd w:id="633"/>
      <w:r>
        <w:t>7.12.2.8.2</w:t>
      </w:r>
      <w:r>
        <w:tab/>
        <w:t>Target match</w:t>
      </w:r>
      <w:bookmarkEnd w:id="634"/>
    </w:p>
    <w:p w14:paraId="78463E62" w14:textId="77777777" w:rsidR="00455D97" w:rsidRDefault="00455D97" w:rsidP="00455D97">
      <w:pPr>
        <w:pStyle w:val="Heading6"/>
      </w:pPr>
      <w:bookmarkStart w:id="635" w:name="_Toc129881709"/>
      <w:bookmarkStart w:id="636" w:name="_Hlk83917062"/>
      <w:r>
        <w:t>7.12.2.8.2.1</w:t>
      </w:r>
      <w:r>
        <w:tab/>
        <w:t>General</w:t>
      </w:r>
      <w:bookmarkEnd w:id="635"/>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637" w:name="_Hlk86924349"/>
      <w:r>
        <w:tab/>
        <w:t>Digest username of Authorization header of the SIP REGISTER when the target identity is IMPI.</w:t>
      </w:r>
    </w:p>
    <w:p w14:paraId="0A3B0A9D" w14:textId="26F52D65" w:rsidR="00455D97" w:rsidRDefault="00455D97" w:rsidP="00455D97">
      <w:pPr>
        <w:pStyle w:val="NO"/>
      </w:pPr>
      <w:bookmarkStart w:id="638" w:name="_Hlk86924361"/>
      <w:bookmarkEnd w:id="637"/>
      <w:r>
        <w:t>NOTE:</w:t>
      </w:r>
      <w:r>
        <w:tab/>
        <w:t>The SIP REGISTER that carries the Authorization header is sent in response when the initial Registration is challenged.</w:t>
      </w:r>
    </w:p>
    <w:bookmarkEnd w:id="638"/>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639" w:name="_Toc129881710"/>
      <w:bookmarkEnd w:id="636"/>
      <w:r>
        <w:t>7.12.2.8.2.2</w:t>
      </w:r>
      <w:r>
        <w:tab/>
        <w:t>Session based IMS services</w:t>
      </w:r>
      <w:bookmarkEnd w:id="639"/>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640"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640"/>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641" w:name="_Toc129881711"/>
      <w:bookmarkStart w:id="642" w:name="_Hlk83804951"/>
      <w:r>
        <w:t>7.12.2.8.2.3</w:t>
      </w:r>
      <w:r>
        <w:tab/>
        <w:t>Session independent IMS services</w:t>
      </w:r>
      <w:bookmarkEnd w:id="641"/>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2D40E317"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643" w:name="_Toc129881712"/>
      <w:bookmarkEnd w:id="631"/>
      <w:bookmarkEnd w:id="642"/>
      <w:r>
        <w:t>7.12.2</w:t>
      </w:r>
      <w:r w:rsidRPr="00995907">
        <w:t>.</w:t>
      </w:r>
      <w:r>
        <w:t>9</w:t>
      </w:r>
      <w:r>
        <w:tab/>
      </w:r>
      <w:r w:rsidRPr="00995907">
        <w:t>Handling of correlation information</w:t>
      </w:r>
      <w:bookmarkEnd w:id="643"/>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644" w:name="_Toc129881713"/>
      <w:r>
        <w:t>7.12.3</w:t>
      </w:r>
      <w:r>
        <w:tab/>
      </w:r>
      <w:r w:rsidRPr="00995907">
        <w:t>Provisioning over LI_X1</w:t>
      </w:r>
      <w:bookmarkEnd w:id="644"/>
      <w:r w:rsidRPr="00995907">
        <w:t xml:space="preserve"> </w:t>
      </w:r>
    </w:p>
    <w:p w14:paraId="6F6C2D2E" w14:textId="77777777" w:rsidR="00455D97" w:rsidRDefault="00455D97" w:rsidP="00455D97">
      <w:pPr>
        <w:pStyle w:val="Heading4"/>
      </w:pPr>
      <w:bookmarkStart w:id="645" w:name="_Toc129881714"/>
      <w:r>
        <w:t>7.12.3.1</w:t>
      </w:r>
      <w:r>
        <w:tab/>
        <w:t>General</w:t>
      </w:r>
      <w:bookmarkEnd w:id="645"/>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646" w:name="_Toc129881715"/>
      <w:bookmarkStart w:id="647" w:name="_Hlk84859888"/>
      <w:r>
        <w:t>7.12.3</w:t>
      </w:r>
      <w:r w:rsidRPr="00995907">
        <w:t>.2</w:t>
      </w:r>
      <w:r>
        <w:tab/>
      </w:r>
      <w:r w:rsidRPr="00995907">
        <w:t>Provisioning of IRI-POI</w:t>
      </w:r>
      <w:bookmarkEnd w:id="646"/>
    </w:p>
    <w:p w14:paraId="01452644" w14:textId="77777777" w:rsidR="00455D97" w:rsidRDefault="00455D97" w:rsidP="00455D97">
      <w:pPr>
        <w:pStyle w:val="Heading5"/>
      </w:pPr>
      <w:bookmarkStart w:id="648" w:name="_Toc129881716"/>
      <w:r>
        <w:t>7.12.3.2.1</w:t>
      </w:r>
      <w:r>
        <w:tab/>
        <w:t>Session-based IMS services</w:t>
      </w:r>
      <w:bookmarkEnd w:id="648"/>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649" w:name="_Toc129881717"/>
      <w:r>
        <w:t>7.12.3.2.2</w:t>
      </w:r>
      <w:r>
        <w:tab/>
        <w:t>Session-independent IMS services</w:t>
      </w:r>
      <w:bookmarkEnd w:id="649"/>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647"/>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650" w:name="_Toc129881718"/>
      <w:r>
        <w:t>7.12.3</w:t>
      </w:r>
      <w:r w:rsidRPr="00995907">
        <w:t>.</w:t>
      </w:r>
      <w:r>
        <w:t>3</w:t>
      </w:r>
      <w:r>
        <w:tab/>
      </w:r>
      <w:r w:rsidRPr="00995907">
        <w:t xml:space="preserve">Provisioning of </w:t>
      </w:r>
      <w:r>
        <w:t>CC-TF</w:t>
      </w:r>
      <w:bookmarkEnd w:id="650"/>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(IMS signaling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651" w:name="_Toc129881719"/>
      <w:r>
        <w:t>7.12.3.4</w:t>
      </w:r>
      <w:r>
        <w:tab/>
      </w:r>
      <w:r w:rsidRPr="008378AD">
        <w:t>Provisioning of the MDF2</w:t>
      </w:r>
      <w:bookmarkEnd w:id="651"/>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652" w:name="_Toc129881720"/>
      <w:r>
        <w:t>7.12.3.5</w:t>
      </w:r>
      <w:r w:rsidRPr="008378AD">
        <w:tab/>
        <w:t>Provisioning of the MDF</w:t>
      </w:r>
      <w:r>
        <w:t>3</w:t>
      </w:r>
      <w:bookmarkEnd w:id="652"/>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653" w:name="_Toc129881721"/>
      <w:bookmarkStart w:id="654" w:name="_Hlk85646798"/>
      <w:r>
        <w:t>7.12.4</w:t>
      </w:r>
      <w:r>
        <w:tab/>
      </w:r>
      <w:r w:rsidRPr="00995907">
        <w:t>Generation of xIRIs over LI_X2</w:t>
      </w:r>
      <w:bookmarkEnd w:id="653"/>
    </w:p>
    <w:p w14:paraId="2114A2E3" w14:textId="77777777" w:rsidR="00455D97" w:rsidRDefault="00455D97" w:rsidP="00455D97">
      <w:pPr>
        <w:pStyle w:val="Heading4"/>
      </w:pPr>
      <w:bookmarkStart w:id="655" w:name="_Toc129881722"/>
      <w:r>
        <w:t>7.12.4</w:t>
      </w:r>
      <w:r w:rsidRPr="00995907">
        <w:t>.1</w:t>
      </w:r>
      <w:r>
        <w:tab/>
        <w:t>IRI-POIs in IMS signaling functions</w:t>
      </w:r>
      <w:bookmarkEnd w:id="655"/>
    </w:p>
    <w:p w14:paraId="2FB9AA5F" w14:textId="77777777" w:rsidR="00455D97" w:rsidRPr="001F782B" w:rsidRDefault="00455D97" w:rsidP="00455D97">
      <w:pPr>
        <w:pStyle w:val="Heading5"/>
      </w:pPr>
      <w:bookmarkStart w:id="656" w:name="_Toc129881723"/>
      <w:r>
        <w:t>7.12.4.1.1</w:t>
      </w:r>
      <w:r>
        <w:tab/>
        <w:t>General</w:t>
      </w:r>
      <w:bookmarkEnd w:id="656"/>
    </w:p>
    <w:p w14:paraId="00C9C912" w14:textId="2C2C4BFD" w:rsidR="00455D97" w:rsidRDefault="00455D97" w:rsidP="00455D97">
      <w:r>
        <w:t>The IRI-POIs present in the NFs provisioned as shown in table 7.12.3.3-1 generate the xIRIs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657" w:name="_Toc129881724"/>
      <w:r>
        <w:t>7.12.4.1.2</w:t>
      </w:r>
      <w:r>
        <w:tab/>
        <w:t>IRI-POI in P-CSCF</w:t>
      </w:r>
      <w:bookmarkEnd w:id="657"/>
    </w:p>
    <w:p w14:paraId="33EE62B2" w14:textId="77777777" w:rsidR="00455D97" w:rsidRPr="00A41383" w:rsidRDefault="00455D97" w:rsidP="00455D97">
      <w:pPr>
        <w:pStyle w:val="Heading6"/>
      </w:pPr>
      <w:bookmarkStart w:id="658" w:name="_Toc129881725"/>
      <w:r>
        <w:t>7.12.4.1.2.1</w:t>
      </w:r>
      <w:r>
        <w:tab/>
        <w:t>Session-based IMS communications</w:t>
      </w:r>
      <w:bookmarkEnd w:id="658"/>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659"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660" w:name="_Toc129881726"/>
      <w:bookmarkEnd w:id="659"/>
      <w:r>
        <w:t>7.12.4.1.2.2</w:t>
      </w:r>
      <w:r>
        <w:tab/>
        <w:t>Session-independent IMS communications</w:t>
      </w:r>
      <w:bookmarkEnd w:id="660"/>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661" w:name="_Toc129881727"/>
      <w:bookmarkEnd w:id="654"/>
      <w:r>
        <w:t>7.12.4.1.3</w:t>
      </w:r>
      <w:r>
        <w:tab/>
        <w:t>IRI-POI in S-CSCF</w:t>
      </w:r>
      <w:bookmarkEnd w:id="661"/>
    </w:p>
    <w:p w14:paraId="0C1FB385" w14:textId="77777777" w:rsidR="00455D97" w:rsidRPr="00A41383" w:rsidRDefault="00455D97" w:rsidP="00455D97">
      <w:pPr>
        <w:pStyle w:val="Heading6"/>
      </w:pPr>
      <w:bookmarkStart w:id="662" w:name="_Toc129881728"/>
      <w:r>
        <w:t>7.12.4.1.3.1</w:t>
      </w:r>
      <w:r>
        <w:tab/>
        <w:t>Session-based IMS communications</w:t>
      </w:r>
      <w:bookmarkEnd w:id="662"/>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663" w:name="_Toc129881729"/>
      <w:r>
        <w:t>7.12.4.1.3.2</w:t>
      </w:r>
      <w:r>
        <w:tab/>
        <w:t>Session-independent IMS communications</w:t>
      </w:r>
      <w:bookmarkEnd w:id="663"/>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664" w:name="_Toc129881730"/>
      <w:r>
        <w:t>7.12.4.1.4</w:t>
      </w:r>
      <w:r>
        <w:tab/>
        <w:t>IRI-POI in E-CSCF</w:t>
      </w:r>
      <w:bookmarkEnd w:id="664"/>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665" w:name="_Toc129881731"/>
      <w:r>
        <w:t>7.12.4.1.5</w:t>
      </w:r>
      <w:r>
        <w:tab/>
        <w:t>IRI-POI in IBCF</w:t>
      </w:r>
      <w:bookmarkEnd w:id="665"/>
    </w:p>
    <w:p w14:paraId="7F76B919" w14:textId="77777777" w:rsidR="00455D97" w:rsidRPr="00A41383" w:rsidRDefault="00455D97" w:rsidP="00455D97">
      <w:pPr>
        <w:pStyle w:val="Heading6"/>
      </w:pPr>
      <w:bookmarkStart w:id="666" w:name="_Toc129881732"/>
      <w:r>
        <w:t>7.12.4.1.5.1</w:t>
      </w:r>
      <w:r>
        <w:tab/>
        <w:t>Session-based IMS communications</w:t>
      </w:r>
      <w:bookmarkEnd w:id="666"/>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667" w:name="_Toc129881733"/>
      <w:r>
        <w:t>7.12.4.1.5.2</w:t>
      </w:r>
      <w:r>
        <w:tab/>
        <w:t>Session-independent IMS communications</w:t>
      </w:r>
      <w:bookmarkEnd w:id="667"/>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668" w:name="_Toc129881734"/>
      <w:r>
        <w:t>7.12.4.1.6</w:t>
      </w:r>
      <w:r>
        <w:tab/>
        <w:t>IRI-POI in MGCF</w:t>
      </w:r>
      <w:bookmarkEnd w:id="668"/>
    </w:p>
    <w:p w14:paraId="467FB459" w14:textId="77777777" w:rsidR="00455D97" w:rsidRPr="00A41383" w:rsidRDefault="00455D97" w:rsidP="00455D97">
      <w:pPr>
        <w:pStyle w:val="Heading6"/>
      </w:pPr>
      <w:bookmarkStart w:id="669" w:name="_Toc129881735"/>
      <w:r>
        <w:t>7.12.4.1.6.1</w:t>
      </w:r>
      <w:r>
        <w:tab/>
        <w:t>Session-based IMS communications</w:t>
      </w:r>
      <w:bookmarkEnd w:id="669"/>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670" w:name="_Toc129881736"/>
      <w:r>
        <w:t>7.12.4.1.6.2</w:t>
      </w:r>
      <w:r>
        <w:tab/>
        <w:t>Session-independent IMS communications</w:t>
      </w:r>
      <w:bookmarkEnd w:id="670"/>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671" w:name="_Toc129881737"/>
      <w:r>
        <w:t>7.12.4.1.7</w:t>
      </w:r>
      <w:r>
        <w:tab/>
        <w:t>IRI-POI in AS</w:t>
      </w:r>
      <w:bookmarkEnd w:id="671"/>
    </w:p>
    <w:p w14:paraId="29C096F4" w14:textId="77777777" w:rsidR="00455D97" w:rsidRPr="00A41383" w:rsidRDefault="00455D97" w:rsidP="00455D97">
      <w:pPr>
        <w:pStyle w:val="Heading6"/>
      </w:pPr>
      <w:bookmarkStart w:id="672" w:name="_Toc129881738"/>
      <w:r>
        <w:t>7.12.4.1.7.1</w:t>
      </w:r>
      <w:r>
        <w:tab/>
        <w:t>Session-based IMS communications</w:t>
      </w:r>
      <w:bookmarkEnd w:id="672"/>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673" w:name="_Toc129881739"/>
      <w:r>
        <w:t>7.12.4.1.7.2</w:t>
      </w:r>
      <w:r>
        <w:tab/>
        <w:t>Session-independent IMS communications</w:t>
      </w:r>
      <w:bookmarkEnd w:id="673"/>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674" w:name="_Toc129881740"/>
      <w:r>
        <w:rPr>
          <w:rStyle w:val="Emphasis"/>
          <w:i w:val="0"/>
          <w:iCs w:val="0"/>
        </w:rPr>
        <w:t>7.12.</w:t>
      </w:r>
      <w:r w:rsidRPr="00E9613D">
        <w:rPr>
          <w:rStyle w:val="Emphasis"/>
          <w:i w:val="0"/>
          <w:iCs w:val="0"/>
        </w:rPr>
        <w:t>4.2</w:t>
      </w:r>
      <w:r w:rsidRPr="00E9613D">
        <w:rPr>
          <w:rStyle w:val="Emphasis"/>
          <w:i w:val="0"/>
          <w:iCs w:val="0"/>
        </w:rPr>
        <w:tab/>
        <w:t>IMS records</w:t>
      </w:r>
      <w:bookmarkEnd w:id="674"/>
    </w:p>
    <w:p w14:paraId="45E18EF8" w14:textId="77777777" w:rsidR="00455D97" w:rsidRPr="007F15EA" w:rsidRDefault="00455D97" w:rsidP="00455D97">
      <w:pPr>
        <w:pStyle w:val="Heading5"/>
      </w:pPr>
      <w:bookmarkStart w:id="675" w:name="_Toc129881741"/>
      <w:r>
        <w:t>7.12.4</w:t>
      </w:r>
      <w:r w:rsidRPr="007F15EA">
        <w:t>.2.</w:t>
      </w:r>
      <w:r>
        <w:t>1</w:t>
      </w:r>
      <w:r w:rsidRPr="007F15EA">
        <w:tab/>
      </w:r>
      <w:r>
        <w:t>IMS Message</w:t>
      </w:r>
      <w:bookmarkEnd w:id="675"/>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676" w:name="_Hlk86936836"/>
      <w:r>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501E4">
        <w:tc>
          <w:tcPr>
            <w:tcW w:w="1890" w:type="dxa"/>
            <w:tcBorders>
              <w:top w:val="single" w:sz="4" w:space="0" w:color="auto"/>
              <w:left w:val="single" w:sz="4" w:space="0" w:color="auto"/>
              <w:bottom w:val="single" w:sz="4" w:space="0" w:color="auto"/>
              <w:right w:val="single" w:sz="4" w:space="0" w:color="auto"/>
            </w:tcBorders>
            <w:shd w:val="clear" w:color="auto" w:fill="C0C0C0"/>
            <w:hideMark/>
          </w:tcPr>
          <w:bookmarkEnd w:id="676"/>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C0C0C0"/>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C0C0C0"/>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4E394283" w14:textId="77777777" w:rsidR="005501E4" w:rsidRDefault="005501E4" w:rsidP="00C27285">
            <w:pPr>
              <w:pStyle w:val="TAL"/>
            </w:pPr>
            <w:r>
              <w:t>One of the following payload types (other payload types may be added in future versions of the specification):</w:t>
            </w:r>
          </w:p>
          <w:p w14:paraId="05B96C11" w14:textId="43B48F2A" w:rsidR="005501E4" w:rsidRDefault="005501E4" w:rsidP="00C27285">
            <w:pPr>
              <w:pStyle w:val="TAL"/>
              <w:ind w:left="720"/>
              <w:rPr>
                <w:rFonts w:cs="Arial"/>
                <w:szCs w:val="18"/>
                <w:lang w:eastAsia="fr-FR"/>
              </w:rPr>
            </w:pPr>
            <w:r w:rsidRPr="00F5191E">
              <w:t>-</w:t>
            </w:r>
            <w:r>
              <w:t xml:space="preserve"> encapsulatedSIPMessage: See table 7.12.4</w:t>
            </w:r>
            <w:r w:rsidRPr="00775BFB">
              <w:t>.</w:t>
            </w:r>
            <w:r w:rsidR="00CD187E">
              <w:t>3</w:t>
            </w:r>
            <w:r>
              <w:t>.1-1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77777777" w:rsidR="005501E4" w:rsidRDefault="005501E4" w:rsidP="00C27285">
            <w:pPr>
              <w:pStyle w:val="TAL"/>
              <w:rPr>
                <w:lang w:eastAsia="fr-FR"/>
              </w:rPr>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77777777" w:rsidR="005501E4" w:rsidRDefault="005501E4" w:rsidP="00C27285">
            <w:pPr>
              <w:pStyle w:val="TAL"/>
              <w:rPr>
                <w:rFonts w:cs="Arial"/>
                <w:szCs w:val="18"/>
                <w:lang w:eastAsia="fr-FR"/>
              </w:rPr>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77777777" w:rsidR="005501E4" w:rsidRDefault="005501E4" w:rsidP="00C27285">
            <w:pPr>
              <w:pStyle w:val="TAL"/>
            </w:pPr>
            <w:r>
              <w:t xml:space="preserve">Shall include all location information for the target UE available at the NF where the POI is located encoded as </w:t>
            </w:r>
            <w:r>
              <w:rPr>
                <w:i/>
              </w:rPr>
              <w:t>location&gt;IMSLocation.</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Provides non-location related access network information. Shall be present if available at the NF where the POI is located. One instance of SIPAccessNetworkInformation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77777777" w:rsidR="005501E4" w:rsidRDefault="005501E4" w:rsidP="00C27285">
            <w:pPr>
              <w:pStyle w:val="NO"/>
              <w:rPr>
                <w:lang w:eastAsia="fr-FR"/>
              </w:rPr>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677" w:name="_Toc129881742"/>
      <w:r>
        <w:t>7.12.4.2.</w:t>
      </w:r>
      <w:r w:rsidR="009D21EE">
        <w:t>2</w:t>
      </w:r>
      <w:r w:rsidRPr="00480EF6">
        <w:tab/>
      </w:r>
      <w:r>
        <w:t xml:space="preserve">Start of interception </w:t>
      </w:r>
      <w:r w:rsidRPr="003E7B30">
        <w:t>with Active IMS session</w:t>
      </w:r>
      <w:bookmarkEnd w:id="677"/>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00492242"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0EA23E9B" w:rsidR="00700A2E" w:rsidRPr="00760004" w:rsidRDefault="00700A2E" w:rsidP="00C2728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77777777" w:rsidR="00700A2E" w:rsidRPr="00497915" w:rsidRDefault="00700A2E" w:rsidP="00C27285">
            <w:pPr>
              <w:pStyle w:val="TAL"/>
            </w:pPr>
            <w:r>
              <w:rPr>
                <w:rFonts w:cs="Arial"/>
                <w:color w:val="000000"/>
                <w:szCs w:val="18"/>
              </w:rPr>
              <w:t>Indicates whether the roaming mode is LBO, S8HR or N9HR.when the target is in roaming situation</w:t>
            </w:r>
            <w:r>
              <w:t>.</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77777777"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Pr>
                <w:i/>
              </w:rPr>
              <w:t>location&gt;IMSLocation.</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678" w:name="_Toc129881743"/>
      <w:r>
        <w:t>7.12.4.2.3</w:t>
      </w:r>
      <w:r w:rsidRPr="00480EF6">
        <w:tab/>
      </w:r>
      <w:r>
        <w:t>IMS CC Unavailable</w:t>
      </w:r>
      <w:bookmarkEnd w:id="678"/>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0A77CE36" w14:textId="77777777" w:rsidR="00E2705E" w:rsidRDefault="00E2705E" w:rsidP="00E2705E">
      <w:pPr>
        <w:pStyle w:val="Heading4"/>
      </w:pPr>
      <w:bookmarkStart w:id="679" w:name="_Toc129881744"/>
      <w:r>
        <w:t>7.12.4.3</w:t>
      </w:r>
      <w:r>
        <w:tab/>
        <w:t>IMS record parameters</w:t>
      </w:r>
      <w:bookmarkEnd w:id="679"/>
    </w:p>
    <w:p w14:paraId="312E945B" w14:textId="77777777" w:rsidR="00E2705E" w:rsidRDefault="00E2705E" w:rsidP="00E2705E">
      <w:pPr>
        <w:pStyle w:val="Heading5"/>
      </w:pPr>
      <w:bookmarkStart w:id="680" w:name="_Toc129881745"/>
      <w:r>
        <w:t>7.12.4.3.1</w:t>
      </w:r>
      <w:r>
        <w:tab/>
        <w:t>Type: IMSPayload</w:t>
      </w:r>
      <w:bookmarkEnd w:id="680"/>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77777777" w:rsidR="00E2705E" w:rsidRPr="002C2C01" w:rsidRDefault="00E2705E" w:rsidP="00C27285">
            <w:pPr>
              <w:pStyle w:val="TAL"/>
              <w:rPr>
                <w:rFonts w:cs="Arial"/>
                <w:szCs w:val="18"/>
                <w:lang w:val="fr-FR"/>
              </w:rPr>
            </w:pPr>
            <w:r>
              <w:rPr>
                <w:rFonts w:cs="Arial"/>
                <w:szCs w:val="18"/>
              </w:rPr>
              <w:t>Shall be used to report entire SIPMessage when the SIP message does not contain any unauthorized information.</w:t>
            </w:r>
          </w:p>
        </w:tc>
      </w:tr>
    </w:tbl>
    <w:p w14:paraId="0D0FB3FC" w14:textId="77777777" w:rsidR="00E2705E" w:rsidRDefault="00E2705E" w:rsidP="00E2705E"/>
    <w:p w14:paraId="2E7890C2" w14:textId="77777777" w:rsidR="00E2705E" w:rsidRDefault="00E2705E" w:rsidP="00E2705E">
      <w:pPr>
        <w:pStyle w:val="Heading5"/>
      </w:pPr>
      <w:bookmarkStart w:id="681" w:name="_Toc129881746"/>
      <w:r>
        <w:t>7.12.4.3.2</w:t>
      </w:r>
      <w:r>
        <w:tab/>
      </w:r>
      <w:r>
        <w:tab/>
        <w:t>Enumeration: SessionDirection</w:t>
      </w:r>
      <w:bookmarkEnd w:id="681"/>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682" w:name="_Toc129881747"/>
      <w:r>
        <w:t>7.12.4.3.3</w:t>
      </w:r>
      <w:r>
        <w:tab/>
      </w:r>
      <w:r>
        <w:tab/>
        <w:t>Enumeration: VoIPRoamingIndication</w:t>
      </w:r>
      <w:bookmarkEnd w:id="682"/>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683" w:name="_Toc129881748"/>
      <w:r>
        <w:t>7.12.4.3.4</w:t>
      </w:r>
      <w:r>
        <w:tab/>
        <w:t>Type: SIPMessage</w:t>
      </w:r>
      <w:bookmarkEnd w:id="683"/>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684" w:name="_Toc129881749"/>
      <w:r>
        <w:t>7.12.4.3.5</w:t>
      </w:r>
      <w:r>
        <w:tab/>
        <w:t>Type: SIPAccessNetworkInformation</w:t>
      </w:r>
      <w:bookmarkEnd w:id="684"/>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685" w:name="_Toc129881750"/>
      <w:r>
        <w:t>7.12.4.3.6</w:t>
      </w:r>
      <w:r>
        <w:tab/>
        <w:t>Type: SIPCellularNetworkInformation</w:t>
      </w:r>
      <w:bookmarkEnd w:id="685"/>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04DDB34F" w14:textId="77777777" w:rsidR="00455D97" w:rsidRPr="00437408" w:rsidRDefault="00455D97" w:rsidP="00455D97">
      <w:pPr>
        <w:pStyle w:val="Heading3"/>
      </w:pPr>
      <w:bookmarkStart w:id="686" w:name="_Toc129881751"/>
      <w:r>
        <w:t>7.12.5</w:t>
      </w:r>
      <w:r>
        <w:tab/>
        <w:t>Triggering of CC-POI by CC-TF over LI_T3</w:t>
      </w:r>
      <w:bookmarkEnd w:id="686"/>
    </w:p>
    <w:p w14:paraId="483487A9" w14:textId="77777777" w:rsidR="00455D97" w:rsidRDefault="00455D97" w:rsidP="00455D97">
      <w:pPr>
        <w:pStyle w:val="Heading4"/>
      </w:pPr>
      <w:bookmarkStart w:id="687" w:name="_Toc129881752"/>
      <w:r>
        <w:t>7.12.5</w:t>
      </w:r>
      <w:r w:rsidRPr="00995907">
        <w:t>.</w:t>
      </w:r>
      <w:r>
        <w:t>1</w:t>
      </w:r>
      <w:r>
        <w:tab/>
        <w:t>CC-TFs in IMS signaling functions</w:t>
      </w:r>
      <w:bookmarkEnd w:id="687"/>
    </w:p>
    <w:p w14:paraId="22452D72" w14:textId="77777777" w:rsidR="00455D97" w:rsidRPr="001F782B" w:rsidRDefault="00455D97" w:rsidP="00455D97">
      <w:pPr>
        <w:pStyle w:val="Heading5"/>
      </w:pPr>
      <w:bookmarkStart w:id="688" w:name="_Toc129881753"/>
      <w:r>
        <w:t>7.12.5.1.1</w:t>
      </w:r>
      <w:r>
        <w:tab/>
        <w:t>General</w:t>
      </w:r>
      <w:bookmarkEnd w:id="688"/>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689" w:name="_Toc129881754"/>
      <w:r>
        <w:t>7.12.5.1.2</w:t>
      </w:r>
      <w:r>
        <w:tab/>
        <w:t>CC-TF in P-CSCF</w:t>
      </w:r>
      <w:bookmarkEnd w:id="689"/>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690" w:name="_Toc129881755"/>
      <w:r>
        <w:t>7.12.5.1.3</w:t>
      </w:r>
      <w:r>
        <w:tab/>
        <w:t>CC-TF in IBCF</w:t>
      </w:r>
      <w:bookmarkEnd w:id="690"/>
    </w:p>
    <w:p w14:paraId="1EE43966" w14:textId="77777777" w:rsidR="00455D97" w:rsidRDefault="00455D97" w:rsidP="00455D97">
      <w:r>
        <w:t>The IBCF provides the CC-TF functions when the CC-POI functions are provided at the TrGW.</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691" w:name="_Toc129881756"/>
      <w:r>
        <w:t>7.12.5.1.4</w:t>
      </w:r>
      <w:r>
        <w:tab/>
        <w:t>CC-TF in MGCF</w:t>
      </w:r>
      <w:bookmarkEnd w:id="691"/>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692" w:name="_Toc129881757"/>
      <w:r>
        <w:t>7.12.5.1.5</w:t>
      </w:r>
      <w:r>
        <w:tab/>
        <w:t>CC-TF in AS/MRFC</w:t>
      </w:r>
      <w:bookmarkEnd w:id="692"/>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693" w:name="_Toc90925013"/>
      <w:bookmarkStart w:id="694" w:name="_Toc129881758"/>
      <w:bookmarkEnd w:id="602"/>
      <w:r>
        <w:t>7.12.5.2</w:t>
      </w:r>
      <w:r>
        <w:tab/>
        <w:t>LI_T3</w:t>
      </w:r>
      <w:bookmarkEnd w:id="693"/>
      <w:r>
        <w:t xml:space="preserve"> triggering details</w:t>
      </w:r>
      <w:bookmarkEnd w:id="694"/>
    </w:p>
    <w:p w14:paraId="633F5203" w14:textId="77777777" w:rsidR="00EF3C78" w:rsidRDefault="00EF3C78" w:rsidP="00EF3C78">
      <w:pPr>
        <w:pStyle w:val="Heading5"/>
      </w:pPr>
      <w:bookmarkStart w:id="695" w:name="_Toc129881759"/>
      <w:bookmarkStart w:id="696" w:name="_Hlk92714207"/>
      <w:r>
        <w:t>7.12.5.2.1</w:t>
      </w:r>
      <w:r>
        <w:tab/>
      </w:r>
      <w:r>
        <w:tab/>
        <w:t>General</w:t>
      </w:r>
      <w:bookmarkEnd w:id="695"/>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9" type="#_x0000_t75" style="width:426pt;height:303.75pt" o:ole="">
            <v:imagedata r:id="rId23" o:title=""/>
          </v:shape>
          <o:OLEObject Type="Embed" ProgID="Visio.Drawing.15" ShapeID="_x0000_i1029" DrawAspect="Content" ObjectID="_1741446633" r:id="rId24"/>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697" w:name="_Toc129881760"/>
      <w:bookmarkEnd w:id="696"/>
      <w:r>
        <w:t>7.12.5.2.2</w:t>
      </w:r>
      <w:r>
        <w:tab/>
      </w:r>
      <w:r>
        <w:tab/>
        <w:t>Activation Task</w:t>
      </w:r>
      <w:bookmarkEnd w:id="697"/>
    </w:p>
    <w:p w14:paraId="04563228" w14:textId="77777777" w:rsidR="00EF3C78" w:rsidRDefault="00EF3C78" w:rsidP="00EF3C78">
      <w:pPr>
        <w:pStyle w:val="Heading6"/>
      </w:pPr>
      <w:bookmarkStart w:id="698" w:name="_Toc129881761"/>
      <w:r>
        <w:t>7.12.5.2.2.1</w:t>
      </w:r>
      <w:r>
        <w:tab/>
        <w:t>Overview</w:t>
      </w:r>
      <w:bookmarkEnd w:id="698"/>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699"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699"/>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700"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701"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700"/>
    <w:bookmarkEnd w:id="701"/>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702" w:name="_Toc129881762"/>
      <w:r>
        <w:t>7.12.5.2.2.2</w:t>
      </w:r>
      <w:r>
        <w:tab/>
        <w:t>Activation of CC-POI in IMS-AGW, TrGW, IM-MGW</w:t>
      </w:r>
      <w:bookmarkEnd w:id="702"/>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703"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704" w:name="_Toc129881763"/>
      <w:bookmarkEnd w:id="703"/>
      <w:r>
        <w:t>7.12.5.2.2.3</w:t>
      </w:r>
      <w:r>
        <w:tab/>
      </w:r>
      <w:r>
        <w:tab/>
        <w:t>CC-POI in MRFP</w:t>
      </w:r>
      <w:bookmarkEnd w:id="704"/>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705" w:name="_Toc129881764"/>
      <w:r>
        <w:t>7.12.5.2.2.4</w:t>
      </w:r>
      <w:r>
        <w:tab/>
        <w:t>Activation of CC-POI when media interceptions are done at both sides IMS media function</w:t>
      </w:r>
      <w:bookmarkEnd w:id="705"/>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30" type="#_x0000_t75" style="width:480.75pt;height:294pt" o:ole="">
            <v:imagedata r:id="rId25" o:title=""/>
          </v:shape>
          <o:OLEObject Type="Embed" ProgID="Visio.Drawing.15" ShapeID="_x0000_i1030" DrawAspect="Content" ObjectID="_1741446634" r:id="rId26"/>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706" w:name="_Toc129881765"/>
      <w:r>
        <w:t>7.12.5.2.3</w:t>
      </w:r>
      <w:r>
        <w:tab/>
        <w:t>ModifyTask</w:t>
      </w:r>
      <w:bookmarkEnd w:id="706"/>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707" w:name="_Toc129881766"/>
      <w:r>
        <w:t>7.12.5.2.4</w:t>
      </w:r>
      <w:r>
        <w:tab/>
        <w:t>DeactivateTask</w:t>
      </w:r>
      <w:bookmarkEnd w:id="707"/>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77777777" w:rsidR="00EF3C78" w:rsidRDefault="00EF3C78" w:rsidP="00EF3C78">
      <w:pPr>
        <w:spacing w:before="120"/>
      </w:pPr>
      <w:r>
        <w:t>The examples of few scenarios that may necessitate the sending of a DeactivateTask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708" w:name="_Toc129881767"/>
      <w:r>
        <w:t>7.12.6</w:t>
      </w:r>
      <w:r>
        <w:tab/>
        <w:t>Generation of xCC over LI_X3</w:t>
      </w:r>
      <w:bookmarkEnd w:id="708"/>
    </w:p>
    <w:p w14:paraId="43DCA23F" w14:textId="77777777" w:rsidR="00E000E0" w:rsidRDefault="00E000E0" w:rsidP="00E000E0">
      <w:pPr>
        <w:pStyle w:val="Heading4"/>
      </w:pPr>
      <w:bookmarkStart w:id="709" w:name="_Toc129881768"/>
      <w:r>
        <w:t>7.12.6.1</w:t>
      </w:r>
      <w:r>
        <w:tab/>
        <w:t>General</w:t>
      </w:r>
      <w:bookmarkEnd w:id="709"/>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A51532">
      <w:pPr>
        <w:pStyle w:val="Heading4"/>
      </w:pPr>
      <w:bookmarkStart w:id="710" w:name="_Toc129881769"/>
      <w:r w:rsidRPr="009F41AD">
        <w:t>7.12</w:t>
      </w:r>
      <w:r>
        <w:t>.6</w:t>
      </w:r>
      <w:r w:rsidRPr="009F41AD">
        <w:t>.2</w:t>
      </w:r>
      <w:r w:rsidRPr="009F41AD">
        <w:tab/>
        <w:t>Media capture</w:t>
      </w:r>
      <w:bookmarkEnd w:id="710"/>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711" w:name="_Toc129881770"/>
      <w:r w:rsidRPr="002E4B69">
        <w:t>7.12</w:t>
      </w:r>
      <w:r>
        <w:t>.6</w:t>
      </w:r>
      <w:r w:rsidRPr="002E4B69">
        <w:t>.</w:t>
      </w:r>
      <w:r>
        <w:t>3</w:t>
      </w:r>
      <w:r w:rsidRPr="002E4B69">
        <w:tab/>
        <w:t>Payload format</w:t>
      </w:r>
      <w:bookmarkEnd w:id="711"/>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712" w:name="_Toc129881771"/>
      <w:r w:rsidRPr="002E4B69">
        <w:t>7.12</w:t>
      </w:r>
      <w:r>
        <w:t>.6</w:t>
      </w:r>
      <w:r w:rsidRPr="002E4B69">
        <w:t>.</w:t>
      </w:r>
      <w:r>
        <w:t>4</w:t>
      </w:r>
      <w:r w:rsidRPr="002E4B69">
        <w:tab/>
        <w:t>Payload direction</w:t>
      </w:r>
      <w:bookmarkEnd w:id="712"/>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713" w:name="_Toc129881772"/>
      <w:r w:rsidRPr="002E4B69">
        <w:t>7.12</w:t>
      </w:r>
      <w:r>
        <w:t>.6</w:t>
      </w:r>
      <w:r w:rsidRPr="002E4B69">
        <w:t>.</w:t>
      </w:r>
      <w:r>
        <w:t>5</w:t>
      </w:r>
      <w:r w:rsidRPr="002E4B69">
        <w:tab/>
      </w:r>
      <w:r>
        <w:t>SDP session description</w:t>
      </w:r>
      <w:bookmarkEnd w:id="713"/>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714" w:name="_Toc129881773"/>
      <w:r w:rsidRPr="002E4B69">
        <w:t>7.12</w:t>
      </w:r>
      <w:r>
        <w:t>.6</w:t>
      </w:r>
      <w:r w:rsidRPr="002E4B69">
        <w:t>.</w:t>
      </w:r>
      <w:r>
        <w:t>6</w:t>
      </w:r>
      <w:r w:rsidRPr="002E4B69">
        <w:tab/>
      </w:r>
      <w:r>
        <w:t>Additional XID related information</w:t>
      </w:r>
      <w:bookmarkEnd w:id="714"/>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715" w:name="_Toc90924797"/>
      <w:bookmarkStart w:id="716" w:name="_Toc129881774"/>
      <w:r w:rsidRPr="00760004">
        <w:t>7.</w:t>
      </w:r>
      <w:r>
        <w:t>12.7</w:t>
      </w:r>
      <w:r w:rsidRPr="00760004">
        <w:tab/>
        <w:t>Generation of IRI over LI_HI2</w:t>
      </w:r>
      <w:bookmarkEnd w:id="715"/>
      <w:bookmarkEnd w:id="716"/>
    </w:p>
    <w:p w14:paraId="61E5E9D9" w14:textId="77777777" w:rsidR="00705564" w:rsidRDefault="00705564" w:rsidP="00705564">
      <w:pPr>
        <w:pStyle w:val="Heading4"/>
      </w:pPr>
      <w:bookmarkStart w:id="717" w:name="_Toc129881775"/>
      <w:r>
        <w:t>7.12.7.1</w:t>
      </w:r>
      <w:r>
        <w:tab/>
        <w:t>General</w:t>
      </w:r>
      <w:bookmarkEnd w:id="717"/>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718" w:name="_Toc129881776"/>
      <w:bookmarkStart w:id="719" w:name="_Hlk93072739"/>
      <w:r>
        <w:t>7.12.7.2</w:t>
      </w:r>
      <w:r>
        <w:tab/>
        <w:t>Handling of multiple instances of list of mediation details</w:t>
      </w:r>
      <w:bookmarkEnd w:id="718"/>
    </w:p>
    <w:bookmarkEnd w:id="719"/>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720" w:name="_Toc129881777"/>
      <w:r>
        <w:t>7.12.7.3</w:t>
      </w:r>
      <w:r>
        <w:tab/>
        <w:t>Mid-session activation for additional warrants at MDF2</w:t>
      </w:r>
      <w:bookmarkEnd w:id="720"/>
    </w:p>
    <w:p w14:paraId="05018B1A" w14:textId="77777777" w:rsidR="00705564" w:rsidRDefault="00705564" w:rsidP="00705564">
      <w:bookmarkStart w:id="721"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721"/>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722" w:name="_Hlk93077870"/>
      <w:r>
        <w:t xml:space="preserve">of the </w:t>
      </w:r>
      <w:r w:rsidRPr="00760004">
        <w:t xml:space="preserve">ETSI TS 102 232-1 [9] </w:t>
      </w:r>
      <w:bookmarkEnd w:id="722"/>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723" w:name="_Toc129881778"/>
      <w:bookmarkStart w:id="724" w:name="_Hlk94100160"/>
      <w:r>
        <w:t>7.12.7.4</w:t>
      </w:r>
      <w:r>
        <w:tab/>
        <w:t>Location reporting</w:t>
      </w:r>
      <w:bookmarkEnd w:id="723"/>
    </w:p>
    <w:bookmarkEnd w:id="724"/>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725" w:name="_Toc129881779"/>
      <w:r>
        <w:t>7.12.8</w:t>
      </w:r>
      <w:r>
        <w:tab/>
        <w:t>Generation of CC over LI_HI3</w:t>
      </w:r>
      <w:bookmarkEnd w:id="725"/>
    </w:p>
    <w:p w14:paraId="6B419746" w14:textId="77777777" w:rsidR="00C75AE9" w:rsidRDefault="00C75AE9" w:rsidP="00C75AE9">
      <w:pPr>
        <w:pStyle w:val="Heading4"/>
      </w:pPr>
      <w:bookmarkStart w:id="726" w:name="_Toc129881780"/>
      <w:r>
        <w:t>7.12.8.1</w:t>
      </w:r>
      <w:r>
        <w:tab/>
        <w:t>General</w:t>
      </w:r>
      <w:bookmarkEnd w:id="726"/>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727" w:name="_Toc129881781"/>
      <w:r>
        <w:t>7.12.8.2</w:t>
      </w:r>
      <w:r>
        <w:tab/>
        <w:t>Handling of multiple instances of list of mediation details</w:t>
      </w:r>
      <w:bookmarkEnd w:id="727"/>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728" w:name="_Toc129881782"/>
      <w:r>
        <w:t>7.12.8.3</w:t>
      </w:r>
      <w:r>
        <w:tab/>
        <w:t>Handling of additional XID related information</w:t>
      </w:r>
      <w:bookmarkEnd w:id="728"/>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729" w:name="_Toc129881783"/>
      <w:r>
        <w:t>7.12.8.4</w:t>
      </w:r>
      <w:r>
        <w:tab/>
        <w:t>SDP session description</w:t>
      </w:r>
      <w:bookmarkEnd w:id="729"/>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730" w:name="_Toc129881784"/>
      <w:r>
        <w:t>7.12.8.5</w:t>
      </w:r>
      <w:r>
        <w:tab/>
        <w:t>Mid-session activation for additional warrants at MDF3</w:t>
      </w:r>
      <w:bookmarkEnd w:id="730"/>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731" w:name="_Hlk93073629"/>
      <w:r>
        <w:t xml:space="preserve">The MDF3 that receives a LI_X1 ModifyTask with a new instance of </w:t>
      </w:r>
      <w:r w:rsidRPr="00415D7A">
        <w:t>ListOfMediationDetails</w:t>
      </w:r>
      <w:r>
        <w:t xml:space="preserve">, </w:t>
      </w:r>
      <w:bookmarkEnd w:id="731"/>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732" w:name="_Toc129881785"/>
      <w:r w:rsidRPr="00A109C3">
        <w:rPr>
          <w:rFonts w:cs="Arial"/>
          <w:szCs w:val="32"/>
        </w:rPr>
        <w:t>7.</w:t>
      </w:r>
      <w:r>
        <w:rPr>
          <w:rFonts w:cs="Arial"/>
          <w:szCs w:val="32"/>
        </w:rPr>
        <w:t>13</w:t>
      </w:r>
      <w:r w:rsidRPr="00A109C3">
        <w:rPr>
          <w:rFonts w:cs="Arial"/>
          <w:szCs w:val="32"/>
        </w:rPr>
        <w:tab/>
        <w:t>RCS</w:t>
      </w:r>
      <w:bookmarkEnd w:id="732"/>
    </w:p>
    <w:p w14:paraId="44CE6987" w14:textId="77777777" w:rsidR="004230F8" w:rsidRPr="00A109C3" w:rsidRDefault="004230F8" w:rsidP="004230F8">
      <w:pPr>
        <w:pStyle w:val="Heading3"/>
        <w:rPr>
          <w:rFonts w:cs="Arial"/>
          <w:szCs w:val="28"/>
        </w:rPr>
      </w:pPr>
      <w:bookmarkStart w:id="733" w:name="_Toc129881786"/>
      <w:r>
        <w:rPr>
          <w:rFonts w:cs="Arial"/>
          <w:szCs w:val="28"/>
        </w:rPr>
        <w:t>7.13.</w:t>
      </w:r>
      <w:r w:rsidRPr="00A109C3">
        <w:rPr>
          <w:rFonts w:cs="Arial"/>
          <w:szCs w:val="28"/>
        </w:rPr>
        <w:t>1</w:t>
      </w:r>
      <w:r w:rsidRPr="00A109C3">
        <w:rPr>
          <w:rFonts w:cs="Arial"/>
          <w:szCs w:val="28"/>
        </w:rPr>
        <w:tab/>
        <w:t>Provisioning over LI_X1</w:t>
      </w:r>
      <w:bookmarkEnd w:id="733"/>
    </w:p>
    <w:p w14:paraId="3DB335FC" w14:textId="77777777" w:rsidR="004230F8" w:rsidRPr="00A109C3" w:rsidRDefault="004230F8" w:rsidP="004230F8">
      <w:pPr>
        <w:pStyle w:val="Heading4"/>
        <w:rPr>
          <w:szCs w:val="24"/>
        </w:rPr>
      </w:pPr>
      <w:bookmarkStart w:id="734" w:name="_Toc129881787"/>
      <w:r>
        <w:rPr>
          <w:szCs w:val="24"/>
        </w:rPr>
        <w:t>7.13.</w:t>
      </w:r>
      <w:r w:rsidRPr="00A109C3">
        <w:rPr>
          <w:szCs w:val="24"/>
        </w:rPr>
        <w:t>1.1</w:t>
      </w:r>
      <w:r w:rsidRPr="00A109C3">
        <w:rPr>
          <w:szCs w:val="24"/>
        </w:rPr>
        <w:tab/>
        <w:t>General</w:t>
      </w:r>
      <w:bookmarkEnd w:id="734"/>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735" w:name="_Toc129881788"/>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735"/>
    </w:p>
    <w:p w14:paraId="7B8E4748" w14:textId="77777777" w:rsidR="004230F8" w:rsidRPr="006F0A95" w:rsidRDefault="004230F8" w:rsidP="004230F8">
      <w:r w:rsidRPr="00F721D1">
        <w:rPr>
          <w:lang w:val="fr-FR"/>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736" w:name="_Toc129881789"/>
      <w:r>
        <w:rPr>
          <w:rFonts w:eastAsiaTheme="minorHAnsi"/>
          <w:lang w:val="en-US"/>
        </w:rPr>
        <w:t>7.13.1.3</w:t>
      </w:r>
      <w:r>
        <w:rPr>
          <w:rFonts w:eastAsiaTheme="minorHAnsi"/>
          <w:lang w:val="en-US"/>
        </w:rPr>
        <w:tab/>
        <w:t>Provisioning of the MDF2</w:t>
      </w:r>
      <w:bookmarkEnd w:id="736"/>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737" w:name="_Toc129881790"/>
      <w:r>
        <w:rPr>
          <w:rFonts w:eastAsiaTheme="minorHAnsi"/>
          <w:lang w:val="en-US"/>
        </w:rPr>
        <w:t>7.13.1.4</w:t>
      </w:r>
      <w:r>
        <w:rPr>
          <w:rFonts w:eastAsiaTheme="minorHAnsi"/>
          <w:lang w:val="en-US"/>
        </w:rPr>
        <w:tab/>
        <w:t>Provisioning of the MDF3</w:t>
      </w:r>
      <w:bookmarkEnd w:id="737"/>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738" w:name="_Toc129881791"/>
      <w:r>
        <w:t>7.13.2</w:t>
      </w:r>
      <w:r>
        <w:tab/>
        <w:t>Triggering of the IRI-POI and CC-POI in the HTTP Content Server</w:t>
      </w:r>
      <w:bookmarkEnd w:id="738"/>
    </w:p>
    <w:p w14:paraId="1167B8A0" w14:textId="427ED3AA" w:rsidR="00F62996" w:rsidRDefault="00F62996" w:rsidP="00F62996">
      <w:pPr>
        <w:pStyle w:val="Heading4"/>
      </w:pPr>
      <w:bookmarkStart w:id="739" w:name="_Toc129881792"/>
      <w:r>
        <w:t>7.13.2.1</w:t>
      </w:r>
      <w:r>
        <w:tab/>
        <w:t>Triggering of the IRI-POI in the HTTP Content Server over LI_T2</w:t>
      </w:r>
      <w:bookmarkEnd w:id="739"/>
    </w:p>
    <w:p w14:paraId="53228779" w14:textId="77777777" w:rsidR="00F62996" w:rsidRDefault="00F62996" w:rsidP="00F62996">
      <w:pPr>
        <w:pStyle w:val="Heading5"/>
      </w:pPr>
      <w:bookmarkStart w:id="740" w:name="_Toc129881793"/>
      <w:r>
        <w:t>7.13.2.2.1</w:t>
      </w:r>
      <w:r>
        <w:tab/>
        <w:t>LI_T2 interface Specifics</w:t>
      </w:r>
      <w:bookmarkEnd w:id="740"/>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77777777" w:rsidR="00F62996" w:rsidRPr="001A1E56" w:rsidRDefault="00F62996" w:rsidP="00F62996">
      <w:pPr>
        <w:pStyle w:val="TH"/>
      </w:pPr>
      <w:r w:rsidRPr="001A1E56">
        <w:t xml:space="preserve">Table </w:t>
      </w:r>
      <w:r>
        <w:t>7.13.2.2-1: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698F6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7.13.2.2-2.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7777777" w:rsidR="00F62996" w:rsidRPr="00760004" w:rsidRDefault="00F62996" w:rsidP="00F62996">
      <w:pPr>
        <w:pStyle w:val="TH"/>
      </w:pPr>
      <w:r>
        <w:t>Table 7.13.2.2-2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7777777" w:rsidR="00F62996" w:rsidRDefault="00F62996" w:rsidP="00F62996">
      <w:pPr>
        <w:pStyle w:val="Heading4"/>
      </w:pPr>
      <w:bookmarkStart w:id="741" w:name="_Toc129881794"/>
      <w:r>
        <w:t>7.13.2.3</w:t>
      </w:r>
      <w:r>
        <w:tab/>
        <w:t>Triggering of the CC-POI in the HTTP Content Server over LI_T3</w:t>
      </w:r>
      <w:bookmarkEnd w:id="741"/>
    </w:p>
    <w:p w14:paraId="53D12AA1" w14:textId="77777777" w:rsidR="00F62996" w:rsidRDefault="00F62996" w:rsidP="00F62996">
      <w:pPr>
        <w:pStyle w:val="Heading5"/>
      </w:pPr>
      <w:bookmarkStart w:id="742" w:name="_Toc129881795"/>
      <w:r>
        <w:t>7.13.2.3.1</w:t>
      </w:r>
      <w:r>
        <w:tab/>
        <w:t>LI_T3 interface Specifics</w:t>
      </w:r>
      <w:bookmarkEnd w:id="742"/>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77777777" w:rsidR="00F62996" w:rsidRPr="001A1E56" w:rsidRDefault="00F62996" w:rsidP="00F62996">
      <w:pPr>
        <w:pStyle w:val="TH"/>
      </w:pPr>
      <w:r w:rsidRPr="001A1E56">
        <w:t xml:space="preserve">Table </w:t>
      </w:r>
      <w:r>
        <w:t>7.13.2.3-1: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7C6EDA17"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7.13.2.2-2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743" w:name="_Toc129881796"/>
      <w:r>
        <w:t>7.13.3</w:t>
      </w:r>
      <w:r w:rsidRPr="006F0A95">
        <w:tab/>
        <w:t xml:space="preserve">Generation of xIRI at IRI-POI in </w:t>
      </w:r>
      <w:r>
        <w:t xml:space="preserve">the </w:t>
      </w:r>
      <w:r w:rsidRPr="006F0A95">
        <w:t xml:space="preserve">RCS </w:t>
      </w:r>
      <w:r>
        <w:t>S</w:t>
      </w:r>
      <w:r w:rsidRPr="006F0A95">
        <w:t>erver over LI_X2</w:t>
      </w:r>
      <w:bookmarkEnd w:id="743"/>
    </w:p>
    <w:p w14:paraId="4BF21E46" w14:textId="77777777" w:rsidR="00482148" w:rsidRPr="006F0A95" w:rsidRDefault="00482148" w:rsidP="00482148">
      <w:pPr>
        <w:pStyle w:val="Heading4"/>
      </w:pPr>
      <w:bookmarkStart w:id="744" w:name="_Toc129881797"/>
      <w:r>
        <w:t>7.13.3</w:t>
      </w:r>
      <w:r w:rsidRPr="006F0A95">
        <w:t>.1</w:t>
      </w:r>
      <w:r w:rsidRPr="006F0A95">
        <w:tab/>
        <w:t>General</w:t>
      </w:r>
      <w:bookmarkEnd w:id="744"/>
    </w:p>
    <w:p w14:paraId="2280327B" w14:textId="77777777" w:rsidR="00482148" w:rsidRDefault="00482148" w:rsidP="00482148">
      <w:r w:rsidRPr="006F0A95">
        <w:t xml:space="preserve">The IRI-POI present in the RCS </w:t>
      </w:r>
      <w:r>
        <w:t>S</w:t>
      </w:r>
      <w:r w:rsidRPr="006F0A95">
        <w:t>erver</w:t>
      </w:r>
      <w:r>
        <w:t>s</w:t>
      </w:r>
      <w:r w:rsidRPr="006F0A95">
        <w:t xml:space="preserve"> shall send xIRI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745" w:name="_Toc129881798"/>
      <w:r>
        <w:t>7.13.3</w:t>
      </w:r>
      <w:r w:rsidRPr="006F0A95">
        <w:t>.2</w:t>
      </w:r>
      <w:r w:rsidRPr="006F0A95">
        <w:tab/>
        <w:t>Registration</w:t>
      </w:r>
      <w:bookmarkEnd w:id="745"/>
    </w:p>
    <w:p w14:paraId="21A008CC" w14:textId="77777777" w:rsidR="00482148" w:rsidRPr="006F0A95" w:rsidRDefault="00482148" w:rsidP="00482148">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746" w:name="_Toc129881799"/>
      <w:r>
        <w:t>7.13.3.3</w:t>
      </w:r>
      <w:r w:rsidRPr="006F0A95">
        <w:tab/>
      </w:r>
      <w:r>
        <w:t>RCS Message</w:t>
      </w:r>
      <w:bookmarkEnd w:id="746"/>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"message/cpim</w:t>
      </w:r>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747" w:name="_Toc129881800"/>
      <w:r>
        <w:t>7.13.3.4</w:t>
      </w:r>
      <w:r w:rsidRPr="00F721D1">
        <w:tab/>
        <w:t>Session establishment</w:t>
      </w:r>
      <w:bookmarkEnd w:id="747"/>
    </w:p>
    <w:p w14:paraId="5DACF245" w14:textId="77777777" w:rsidR="00482148" w:rsidRPr="006F0A95" w:rsidRDefault="00482148" w:rsidP="00482148">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 xml:space="preserve">+g.gsma.rcs.cpm.pager-large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 xml:space="preserve">+g.gsma.rcs.cpm.pager-large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51035157" w14:textId="77777777" w:rsidR="00286864" w:rsidRDefault="00286864" w:rsidP="00286864">
      <w:pPr>
        <w:pStyle w:val="Heading2"/>
      </w:pPr>
      <w:bookmarkStart w:id="748" w:name="_Toc129881801"/>
      <w:r>
        <w:t>7.14</w:t>
      </w:r>
      <w:r>
        <w:tab/>
        <w:t>LI at EES</w:t>
      </w:r>
      <w:bookmarkEnd w:id="748"/>
    </w:p>
    <w:p w14:paraId="07545611" w14:textId="77777777" w:rsidR="00286864" w:rsidRDefault="00286864" w:rsidP="00286864">
      <w:pPr>
        <w:pStyle w:val="Heading3"/>
      </w:pPr>
      <w:bookmarkStart w:id="749" w:name="_Toc129881802"/>
      <w:r>
        <w:t>7.14.1</w:t>
      </w:r>
      <w:r>
        <w:tab/>
        <w:t>Provisioning over LI_X1</w:t>
      </w:r>
      <w:bookmarkEnd w:id="749"/>
    </w:p>
    <w:p w14:paraId="49768D63" w14:textId="77777777" w:rsidR="00286864" w:rsidRDefault="00286864" w:rsidP="00286864">
      <w:pPr>
        <w:pStyle w:val="Heading4"/>
      </w:pPr>
      <w:bookmarkStart w:id="750" w:name="_Toc129881803"/>
      <w:r>
        <w:t>7.14.1.1</w:t>
      </w:r>
      <w:r>
        <w:tab/>
        <w:t>Provisioning of IRI-POI in EES</w:t>
      </w:r>
      <w:bookmarkEnd w:id="750"/>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77777777" w:rsidR="00286864" w:rsidRDefault="00286864">
            <w:pPr>
              <w:pStyle w:val="TAL"/>
            </w:pPr>
            <w:r>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751" w:name="_Toc129881804"/>
      <w:r>
        <w:t>7.14.1.2</w:t>
      </w:r>
      <w:r>
        <w:tab/>
        <w:t>Provisioning of the MDF2</w:t>
      </w:r>
      <w:bookmarkEnd w:id="751"/>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752" w:name="_Toc129881805"/>
      <w:r>
        <w:t>7.14.2</w:t>
      </w:r>
      <w:r>
        <w:tab/>
        <w:t>Generation of xIRI at IRI-POI in EES over LI_X2</w:t>
      </w:r>
      <w:bookmarkEnd w:id="752"/>
    </w:p>
    <w:p w14:paraId="7976CFD8" w14:textId="77777777" w:rsidR="00286864" w:rsidRDefault="00286864" w:rsidP="00286864">
      <w:pPr>
        <w:pStyle w:val="Heading4"/>
        <w:rPr>
          <w:rFonts w:cs="Arial"/>
          <w:szCs w:val="24"/>
        </w:rPr>
      </w:pPr>
      <w:bookmarkStart w:id="753" w:name="_Toc129881806"/>
      <w:r>
        <w:t>7.14.2.1</w:t>
      </w:r>
      <w:r>
        <w:tab/>
      </w:r>
      <w:r>
        <w:rPr>
          <w:rFonts w:cs="Arial"/>
          <w:szCs w:val="24"/>
        </w:rPr>
        <w:t>General</w:t>
      </w:r>
      <w:bookmarkEnd w:id="753"/>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754" w:name="_Toc129881807"/>
      <w:r>
        <w:t>7.14.2.2</w:t>
      </w:r>
      <w:r>
        <w:tab/>
      </w:r>
      <w:r>
        <w:rPr>
          <w:rFonts w:cs="Arial"/>
          <w:szCs w:val="24"/>
        </w:rPr>
        <w:t>EEC registration and deregistration</w:t>
      </w:r>
      <w:bookmarkEnd w:id="754"/>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755" w:name="_Toc129881808"/>
      <w:r>
        <w:t>7.14.2.3</w:t>
      </w:r>
      <w:r>
        <w:tab/>
      </w:r>
      <w:r>
        <w:rPr>
          <w:rFonts w:cs="Arial"/>
          <w:szCs w:val="24"/>
        </w:rPr>
        <w:t>EAS discovery</w:t>
      </w:r>
      <w:bookmarkEnd w:id="755"/>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756" w:name="_Toc129881809"/>
      <w:r>
        <w:t>7.14.2.4</w:t>
      </w:r>
      <w:r>
        <w:tab/>
      </w:r>
      <w:r>
        <w:rPr>
          <w:rFonts w:cs="Arial"/>
          <w:szCs w:val="24"/>
        </w:rPr>
        <w:t>EAS discovery subscription</w:t>
      </w:r>
      <w:bookmarkEnd w:id="756"/>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77777777"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757" w:name="_Toc129881810"/>
      <w:r>
        <w:t>7.14.2.5</w:t>
      </w:r>
      <w:r>
        <w:tab/>
      </w:r>
      <w:r>
        <w:rPr>
          <w:rFonts w:cs="Arial"/>
          <w:szCs w:val="24"/>
        </w:rPr>
        <w:t>EAS discovery notification</w:t>
      </w:r>
      <w:bookmarkEnd w:id="757"/>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77777777"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discovey information </w:t>
      </w:r>
      <w:r>
        <w:rPr>
          <w:lang w:eastAsia="fr-FR"/>
        </w:rPr>
        <w:t>(as defined in TS 24.558 [93] clause 5.3.2.4).</w:t>
      </w:r>
    </w:p>
    <w:p w14:paraId="2AE7349D" w14:textId="77777777" w:rsidR="00286864" w:rsidRDefault="00286864" w:rsidP="00286864">
      <w:pPr>
        <w:pStyle w:val="NO"/>
      </w:pPr>
      <w:r>
        <w:t>NOTE:</w:t>
      </w:r>
      <w:r>
        <w:tab/>
      </w:r>
      <w:r>
        <w:rPr>
          <w:lang w:eastAsia="fr-FR"/>
        </w:rPr>
        <w:t>Because it is HTTP-based transaction the notification request is always supposed to be received by the EEC which needs to answer with the reponse.</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758" w:name="_Toc129881811"/>
      <w:r>
        <w:t>7.14.2.6</w:t>
      </w:r>
      <w:r>
        <w:tab/>
      </w:r>
      <w:r>
        <w:rPr>
          <w:rFonts w:cs="Arial"/>
          <w:szCs w:val="24"/>
        </w:rPr>
        <w:t>Application context relocation</w:t>
      </w:r>
      <w:bookmarkEnd w:id="758"/>
    </w:p>
    <w:p w14:paraId="7F0F94FE" w14:textId="77777777" w:rsidR="00286864" w:rsidRDefault="00286864" w:rsidP="00286864">
      <w:r>
        <w:t>The IRI-POI in the EES shall generate an xIRI containing an EESAppContextRelocation record when the IRI-POI present in the EES detects that an EEC has requested ACR (Application Context Relocation) determination.or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759" w:name="_Toc129881812"/>
      <w:r>
        <w:rPr>
          <w:lang w:val="fr-FR"/>
        </w:rPr>
        <w:t>7.14.2.7</w:t>
      </w:r>
      <w:r>
        <w:rPr>
          <w:lang w:val="fr-FR"/>
        </w:rPr>
        <w:tab/>
      </w:r>
      <w:r>
        <w:rPr>
          <w:rFonts w:cs="Arial"/>
          <w:szCs w:val="24"/>
          <w:lang w:val="fr-FR"/>
        </w:rPr>
        <w:t>Application context relocation information subscription</w:t>
      </w:r>
      <w:bookmarkEnd w:id="759"/>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7777777" w:rsidR="00286864" w:rsidRDefault="00286864">
            <w:pPr>
              <w:pStyle w:val="TAL"/>
            </w:pPr>
            <w:r>
              <w:t>Subscription type, i.e.,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760" w:name="_Toc129881813"/>
      <w:r>
        <w:rPr>
          <w:lang w:val="fr-FR"/>
        </w:rPr>
        <w:t>7.14.2.8</w:t>
      </w:r>
      <w:r>
        <w:rPr>
          <w:lang w:val="fr-FR"/>
        </w:rPr>
        <w:tab/>
      </w:r>
      <w:r>
        <w:rPr>
          <w:rFonts w:cs="Arial"/>
          <w:szCs w:val="24"/>
          <w:lang w:val="fr-FR"/>
        </w:rPr>
        <w:t>Application context relocation information notification</w:t>
      </w:r>
      <w:bookmarkEnd w:id="760"/>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761" w:name="_Toc129881814"/>
      <w:r>
        <w:rPr>
          <w:lang w:val="fr-FR"/>
        </w:rPr>
        <w:t>7.14.2.9</w:t>
      </w:r>
      <w:r>
        <w:rPr>
          <w:lang w:val="fr-FR"/>
        </w:rPr>
        <w:tab/>
      </w:r>
      <w:r>
        <w:rPr>
          <w:rFonts w:cs="Arial"/>
          <w:szCs w:val="24"/>
          <w:lang w:val="fr-FR"/>
        </w:rPr>
        <w:t>EEC context relocation</w:t>
      </w:r>
      <w:bookmarkEnd w:id="761"/>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43"/>
        <w:gridCol w:w="7"/>
        <w:gridCol w:w="850"/>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gridSpan w:val="2"/>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gridSpan w:val="2"/>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gridSpan w:val="2"/>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gridSpan w:val="2"/>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gridSpan w:val="2"/>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gridSpan w:val="2"/>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762" w:name="_Toc129881815"/>
      <w:r>
        <w:t>7.14.2.10</w:t>
      </w:r>
      <w:r>
        <w:tab/>
      </w:r>
      <w:r>
        <w:rPr>
          <w:rFonts w:cs="Arial"/>
          <w:szCs w:val="24"/>
        </w:rPr>
        <w:t>Start of interception with registered EEC</w:t>
      </w:r>
      <w:bookmarkEnd w:id="762"/>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763" w:name="_Toc129881816"/>
      <w:r>
        <w:t>7.14.2.11</w:t>
      </w:r>
      <w:r>
        <w:tab/>
      </w:r>
      <w:r>
        <w:rPr>
          <w:rFonts w:cs="Arial"/>
          <w:szCs w:val="24"/>
        </w:rPr>
        <w:t>Generation of IRI over LI_HI2</w:t>
      </w:r>
      <w:bookmarkEnd w:id="763"/>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19E5D16D" w14:textId="77777777" w:rsidR="00286864" w:rsidRDefault="00286864" w:rsidP="00286864">
      <w:r>
        <w:t>The timestamp field of the ETSI TS 102 232-1 [9] PSHeader structure shall be set to the time at which the EES event was observed (i.e. the timestamp field of the xIRI).</w:t>
      </w:r>
    </w:p>
    <w:p w14:paraId="209FF16E" w14:textId="4054BB45" w:rsidR="00286864" w:rsidRDefault="00286864" w:rsidP="00286864">
      <w:pPr>
        <w:rPr>
          <w:lang w:eastAsia="en-GB"/>
        </w:rPr>
      </w:pPr>
      <w:r>
        <w:rPr>
          <w:lang w:eastAsia="en-GB"/>
        </w:rPr>
        <w:t>The IRI type parameter (see ETSI TS 102 232-1 [9] clause 5.2.10) shall be included and coded according to table 7.14.2-1</w:t>
      </w:r>
      <w:r w:rsidR="00A13FAB">
        <w:rPr>
          <w:lang w:eastAsia="en-GB"/>
        </w:rPr>
        <w:t>9</w:t>
      </w:r>
      <w:r>
        <w:rPr>
          <w:lang w:eastAsia="en-GB"/>
        </w:rPr>
        <w:t>.</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286864">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17DB1530" w14:textId="77777777" w:rsidR="00286864" w:rsidRDefault="00286864" w:rsidP="00286864">
      <w:r>
        <w:t>The threeGPP33128DefinedIRI field (see ETSI TS 102 232-7 [10] clause 15) shall be populated with the BER-encoded IRIPayload.</w:t>
      </w:r>
    </w:p>
    <w:p w14:paraId="4AC889F6" w14:textId="77777777" w:rsidR="00286864" w:rsidRDefault="00286864" w:rsidP="00286864">
      <w:r>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764" w:name="_Toc129881817"/>
      <w:r>
        <w:t>7.15</w:t>
      </w:r>
      <w:r w:rsidRPr="00760004">
        <w:tab/>
      </w:r>
      <w:r>
        <w:t>LI at 5GMS AF</w:t>
      </w:r>
      <w:bookmarkEnd w:id="764"/>
    </w:p>
    <w:p w14:paraId="0F6A4418" w14:textId="77777777" w:rsidR="00EF011A" w:rsidRPr="00760004" w:rsidRDefault="00EF011A" w:rsidP="00EF011A">
      <w:pPr>
        <w:pStyle w:val="Heading3"/>
      </w:pPr>
      <w:bookmarkStart w:id="765" w:name="_Toc129881818"/>
      <w:r>
        <w:t>7.15.1</w:t>
      </w:r>
      <w:r w:rsidRPr="00760004">
        <w:tab/>
      </w:r>
      <w:r>
        <w:t>Provisioning over LI_X1</w:t>
      </w:r>
      <w:bookmarkEnd w:id="765"/>
    </w:p>
    <w:p w14:paraId="7AC2F567" w14:textId="77777777" w:rsidR="00EF011A" w:rsidRPr="00027916" w:rsidRDefault="00EF011A" w:rsidP="00EF011A">
      <w:pPr>
        <w:pStyle w:val="Heading4"/>
      </w:pPr>
      <w:bookmarkStart w:id="766" w:name="_Toc129881819"/>
      <w:r>
        <w:t>7.15.1.1</w:t>
      </w:r>
      <w:r>
        <w:tab/>
        <w:t>Provisioning of IRI-POI in 5GMS AF</w:t>
      </w:r>
      <w:bookmarkEnd w:id="766"/>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77777777"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767" w:name="_Toc129881820"/>
      <w:r>
        <w:t>7.15.1.2</w:t>
      </w:r>
      <w:r>
        <w:tab/>
        <w:t>Provisioning of the MDF2</w:t>
      </w:r>
      <w:bookmarkEnd w:id="767"/>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768" w:name="_Toc129881821"/>
      <w:r>
        <w:t>7.15.2</w:t>
      </w:r>
      <w:r w:rsidRPr="00760004">
        <w:tab/>
      </w:r>
      <w:r>
        <w:t>Generation of xIRI over LI_X2</w:t>
      </w:r>
      <w:bookmarkEnd w:id="768"/>
    </w:p>
    <w:p w14:paraId="574435F4" w14:textId="77777777" w:rsidR="00EF011A" w:rsidRDefault="00EF011A" w:rsidP="00EF011A">
      <w:pPr>
        <w:pStyle w:val="Heading4"/>
        <w:rPr>
          <w:rFonts w:cs="Arial"/>
          <w:szCs w:val="24"/>
        </w:rPr>
      </w:pPr>
      <w:bookmarkStart w:id="769" w:name="_Toc129881822"/>
      <w:r>
        <w:t>7.15.2.1</w:t>
      </w:r>
      <w:r>
        <w:tab/>
      </w:r>
      <w:r>
        <w:rPr>
          <w:rFonts w:cs="Arial"/>
          <w:szCs w:val="24"/>
        </w:rPr>
        <w:t>General</w:t>
      </w:r>
      <w:bookmarkEnd w:id="769"/>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770" w:name="_Toc129881823"/>
      <w:r>
        <w:t>7.15.2.2</w:t>
      </w:r>
      <w:r>
        <w:tab/>
      </w:r>
      <w:r>
        <w:rPr>
          <w:rFonts w:cs="Arial"/>
          <w:szCs w:val="24"/>
        </w:rPr>
        <w:t>Service access information</w:t>
      </w:r>
      <w:bookmarkEnd w:id="770"/>
    </w:p>
    <w:p w14:paraId="6FEBAA98" w14:textId="77777777"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 clause 11.2):</w:t>
      </w:r>
    </w:p>
    <w:p w14:paraId="3EFC8C0B" w14:textId="2FF34CE6" w:rsidR="00EF011A" w:rsidRDefault="00EF011A" w:rsidP="00EF011A">
      <w:pPr>
        <w:pStyle w:val="B1"/>
      </w:pPr>
      <w:r>
        <w:t>-</w:t>
      </w:r>
      <w:r>
        <w:tab/>
        <w:t>5GMS AF returns</w:t>
      </w:r>
      <w:r>
        <w:rPr>
          <w:lang w:eastAsia="fr-FR"/>
        </w:rPr>
        <w:t xml:space="preserve"> </w:t>
      </w:r>
      <w:r>
        <w:t>retrieve</w:t>
      </w:r>
      <w:r w:rsidRPr="00586B6B">
        <w:t>ServiceAccessInformatio</w:t>
      </w:r>
      <w:r>
        <w:t>n response (i.e.,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771" w:name="_Toc129881824"/>
      <w:r>
        <w:t>7.15.2.3</w:t>
      </w:r>
      <w:r>
        <w:tab/>
      </w:r>
      <w:r>
        <w:rPr>
          <w:rFonts w:cs="Arial"/>
          <w:szCs w:val="24"/>
        </w:rPr>
        <w:t>Consumption reporting</w:t>
      </w:r>
      <w:bookmarkEnd w:id="771"/>
    </w:p>
    <w:p w14:paraId="3AFDB5C2" w14:textId="7777777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 clause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772" w:name="_Toc129881825"/>
      <w:r>
        <w:t>7.15.2.4</w:t>
      </w:r>
      <w:r>
        <w:tab/>
      </w:r>
      <w:r>
        <w:rPr>
          <w:rFonts w:cs="Arial"/>
          <w:szCs w:val="24"/>
        </w:rPr>
        <w:t>Dynamic policy invocation</w:t>
      </w:r>
      <w:bookmarkEnd w:id="772"/>
    </w:p>
    <w:p w14:paraId="5B9EB970" w14:textId="77777777"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 clause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773" w:name="_Toc129881826"/>
      <w:r>
        <w:t>7.15.2.5</w:t>
      </w:r>
      <w:r>
        <w:tab/>
        <w:t>Metrics reporting</w:t>
      </w:r>
      <w:bookmarkEnd w:id="773"/>
    </w:p>
    <w:p w14:paraId="350075CF" w14:textId="77777777"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 clause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774" w:name="_Toc129881827"/>
      <w:r>
        <w:t>7.15.2.6</w:t>
      </w:r>
      <w:r>
        <w:tab/>
        <w:t>Network assistance</w:t>
      </w:r>
      <w:bookmarkEnd w:id="774"/>
    </w:p>
    <w:p w14:paraId="337EBD68" w14:textId="77777777"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 clause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77777777" w:rsidR="00EF011A" w:rsidRPr="00760004" w:rsidRDefault="00EF011A" w:rsidP="00D16E69">
            <w:pPr>
              <w:pStyle w:val="TAL"/>
            </w:pPr>
            <w:r>
              <w:t>Type of operation applied to the network assistance resource, i.e.,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775" w:name="_Toc129881828"/>
      <w:r>
        <w:t>7.15.2.7</w:t>
      </w:r>
      <w:r>
        <w:tab/>
        <w:t>Unsuccessful procedure</w:t>
      </w:r>
      <w:bookmarkEnd w:id="775"/>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776" w:name="_Toc129881829"/>
      <w:r>
        <w:t>7.15.2.8</w:t>
      </w:r>
      <w:r>
        <w:tab/>
        <w:t>Start of interception with already configured UE</w:t>
      </w:r>
      <w:bookmarkEnd w:id="776"/>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777" w:name="_Toc129881830"/>
      <w:r>
        <w:t>7.15.3</w:t>
      </w:r>
      <w:r w:rsidRPr="00760004">
        <w:tab/>
      </w:r>
      <w:r>
        <w:t>Generation of IRI over LI_HI2</w:t>
      </w:r>
      <w:bookmarkEnd w:id="777"/>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365E1C2B" w14:textId="36667181" w:rsidR="00EF011A" w:rsidRDefault="00EF011A" w:rsidP="00EF011A">
      <w:r>
        <w:t>The timestamp field of the ETSI TS 102 232-1 [9] PSHeader structure shall be set to the time at which the 5GMS AF event was observed (i.e. the timestamp field of the xIRI).</w:t>
      </w:r>
    </w:p>
    <w:p w14:paraId="536B5B96" w14:textId="77777777" w:rsidR="00EF011A" w:rsidRDefault="00EF011A" w:rsidP="00EF011A">
      <w:pPr>
        <w:rPr>
          <w:lang w:eastAsia="en-GB"/>
        </w:rPr>
      </w:pPr>
      <w:r w:rsidRPr="0046556C">
        <w:rPr>
          <w:lang w:eastAsia="en-GB"/>
        </w:rPr>
        <w:t>The IRI type 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EEFF4BC" w14:textId="77777777" w:rsidR="00EF011A" w:rsidRDefault="00EF011A" w:rsidP="00EF011A">
      <w:r>
        <w:t>The threeGPP33128DefinedIRI field (see ETSI TS 102 232-7 [10] clause 15) shall be populated with the BER-encoded IRIPayload.</w:t>
      </w:r>
    </w:p>
    <w:p w14:paraId="268C790F" w14:textId="77777777" w:rsidR="00EF011A" w:rsidRDefault="00EF011A" w:rsidP="00EF011A">
      <w:r>
        <w:t>MDF2 delivers the IRI to the LEMF with GPSI as the target identity if and only if GPSI is present in the xIRI.</w:t>
      </w:r>
    </w:p>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778" w:name="_Toc129881831"/>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778"/>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779" w:name="_Toc129881832"/>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779"/>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780" w:name="_Toc129881833"/>
      <w:r w:rsidRPr="00760004">
        <w:t>Annex C (normative):</w:t>
      </w:r>
      <w:r w:rsidR="00C1575F">
        <w:br/>
      </w:r>
      <w:r w:rsidRPr="00760004">
        <w:t>XSD Schema for LI_X1 extensions</w:t>
      </w:r>
      <w:bookmarkEnd w:id="780"/>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781" w:name="_Toc129881834"/>
      <w:r w:rsidRPr="00760004">
        <w:t xml:space="preserve">Annex </w:t>
      </w:r>
      <w:r w:rsidR="00F10A04" w:rsidRPr="00760004">
        <w:t>D</w:t>
      </w:r>
      <w:r w:rsidRPr="00760004">
        <w:t xml:space="preserve"> (informative):</w:t>
      </w:r>
      <w:r w:rsidR="00C1575F">
        <w:br/>
      </w:r>
      <w:r w:rsidRPr="00760004">
        <w:t>Drafting Guidance</w:t>
      </w:r>
      <w:bookmarkEnd w:id="781"/>
    </w:p>
    <w:p w14:paraId="41566F2A" w14:textId="77777777" w:rsidR="00546061" w:rsidRPr="00760004" w:rsidRDefault="00546061" w:rsidP="00020C2C">
      <w:pPr>
        <w:pStyle w:val="Heading1"/>
      </w:pPr>
      <w:bookmarkStart w:id="782" w:name="_Toc129881835"/>
      <w:bookmarkStart w:id="783" w:name="historyclause"/>
      <w:r w:rsidRPr="00760004">
        <w:t>D.1</w:t>
      </w:r>
      <w:r w:rsidRPr="00760004">
        <w:tab/>
        <w:t>Introduction</w:t>
      </w:r>
      <w:bookmarkEnd w:id="782"/>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784" w:name="_Toc129881836"/>
      <w:r w:rsidRPr="00760004">
        <w:t>D.2</w:t>
      </w:r>
      <w:r w:rsidRPr="00760004">
        <w:tab/>
        <w:t>Drafting conventions</w:t>
      </w:r>
      <w:bookmarkEnd w:id="784"/>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7F3D5E7F" w14:textId="77777777" w:rsidR="006B240B" w:rsidRDefault="006B240B" w:rsidP="006B240B">
            <w:pPr>
              <w:pStyle w:val="TAL"/>
            </w:pPr>
            <w:r w:rsidRPr="00760004">
              <w:t>ASN.1 comments are not used, except to indicate</w:t>
            </w:r>
            <w:r>
              <w:t>:</w:t>
            </w:r>
          </w:p>
          <w:p w14:paraId="788A45BF" w14:textId="29830490" w:rsidR="00E5586C" w:rsidRDefault="00F5191E" w:rsidP="00F5191E">
            <w:pPr>
              <w:pStyle w:val="TAL"/>
              <w:overflowPunct/>
              <w:autoSpaceDE/>
              <w:autoSpaceDN/>
              <w:adjustRightInd/>
              <w:ind w:left="770"/>
              <w:textAlignment w:val="auto"/>
            </w:pPr>
            <w:r>
              <w:t xml:space="preserve">1. </w:t>
            </w:r>
            <w:r w:rsidR="006B240B">
              <w:t>W</w:t>
            </w:r>
            <w:r w:rsidR="006B240B" w:rsidRPr="00760004">
              <w:t>here to find a description of the field or structure in the main body of the specification</w:t>
            </w:r>
            <w:r w:rsidR="00121113">
              <w:t>.</w:t>
            </w:r>
          </w:p>
          <w:p w14:paraId="4E73F577" w14:textId="5DA76650" w:rsidR="00546061" w:rsidRPr="00760004" w:rsidRDefault="00F5191E" w:rsidP="00F5191E">
            <w:pPr>
              <w:pStyle w:val="TAL"/>
              <w:overflowPunct/>
              <w:autoSpaceDE/>
              <w:autoSpaceDN/>
              <w:adjustRightInd/>
              <w:ind w:left="770"/>
              <w:textAlignment w:val="auto"/>
            </w:pPr>
            <w:r>
              <w:t xml:space="preserve">2. </w:t>
            </w:r>
            <w:r w:rsidR="006B240B">
              <w:t xml:space="preserve">When </w:t>
            </w:r>
            <w:r w:rsidR="006B240B" w:rsidRPr="003B19DC">
              <w:t>a tag is reserved for a purpose in an equivalent structure (see D.4.15) or a different Release, to avoid a potential tag conflict in the future</w:t>
            </w:r>
            <w:r w:rsidR="006B240B">
              <w:t>.</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r w:rsidR="009A3B44" w14:paraId="61EBE34C" w14:textId="77777777" w:rsidTr="009A3B44">
        <w:tc>
          <w:tcPr>
            <w:tcW w:w="846" w:type="dxa"/>
            <w:hideMark/>
          </w:tcPr>
          <w:p w14:paraId="50090502" w14:textId="77777777" w:rsidR="009A3B44" w:rsidRDefault="009A3B44">
            <w:pPr>
              <w:pStyle w:val="TAL"/>
              <w:rPr>
                <w:lang w:val="en-US"/>
              </w:rPr>
            </w:pPr>
            <w:r>
              <w:rPr>
                <w:lang w:val="en-US"/>
              </w:rPr>
              <w:t>D.2.5</w:t>
            </w:r>
          </w:p>
        </w:tc>
        <w:tc>
          <w:tcPr>
            <w:tcW w:w="8785" w:type="dxa"/>
          </w:tcPr>
          <w:p w14:paraId="0511F4A6" w14:textId="2FE06A33" w:rsidR="009A3B44" w:rsidRDefault="009A3B44">
            <w:pPr>
              <w:pStyle w:val="TAL"/>
              <w:rPr>
                <w:lang w:val="en-US"/>
              </w:rPr>
            </w:pPr>
            <w:r>
              <w:rPr>
                <w:lang w:val="en-US"/>
              </w:rPr>
              <w:t>When a mandatory field is deprecated, the table of main text is modified.</w:t>
            </w:r>
            <w:r w:rsidR="00121113">
              <w:rPr>
                <w:lang w:val="en-US"/>
              </w:rPr>
              <w:t xml:space="preserve"> </w:t>
            </w:r>
            <w:r>
              <w:rPr>
                <w:lang w:val="en-US"/>
              </w:rPr>
              <w:t>The "field" column is not changed. The description column is changed into "No longer used in present version of this specification" and a placeholder value is specified. The value of "M/C/O" column is not changed.</w:t>
            </w:r>
          </w:p>
          <w:p w14:paraId="1CE32C65" w14:textId="77777777" w:rsidR="009A3B44" w:rsidRDefault="009A3B44">
            <w:pPr>
              <w:pStyle w:val="TAL"/>
              <w:rPr>
                <w:lang w:val="en-US"/>
              </w:rPr>
            </w:pPr>
          </w:p>
          <w:p w14:paraId="522AD8FC" w14:textId="6CC4F928" w:rsidR="009A3B44" w:rsidRDefault="009A3B44">
            <w:pPr>
              <w:pStyle w:val="TAL"/>
              <w:rPr>
                <w:lang w:val="en-US"/>
              </w:rPr>
            </w:pPr>
            <w:r>
              <w:rPr>
                <w:lang w:val="en-US"/>
              </w:rPr>
              <w:t>When an optional field is deprecated, the table of main text is modified.</w:t>
            </w:r>
            <w:r w:rsidR="00121113">
              <w:rPr>
                <w:lang w:val="en-US"/>
              </w:rPr>
              <w:t xml:space="preserve"> </w:t>
            </w:r>
            <w:r>
              <w:rPr>
                <w:lang w:val="en-US"/>
              </w:rPr>
              <w:t>The "field" column is not changed. The description column is changed into "No longer used in present version of this specification". The value of "M/C/O" column is not changed.</w:t>
            </w:r>
          </w:p>
          <w:p w14:paraId="50D32186" w14:textId="77777777" w:rsidR="009A3B44" w:rsidRDefault="009A3B44">
            <w:pPr>
              <w:pStyle w:val="TAL"/>
              <w:rPr>
                <w:lang w:val="en-US"/>
              </w:rPr>
            </w:pPr>
          </w:p>
          <w:p w14:paraId="4EB9F3AF" w14:textId="6CB33D19" w:rsidR="009A3B44" w:rsidRDefault="009A3B44">
            <w:pPr>
              <w:pStyle w:val="TAL"/>
              <w:rPr>
                <w:lang w:val="en-US"/>
              </w:rPr>
            </w:pPr>
            <w:r>
              <w:rPr>
                <w:lang w:val="en-US"/>
              </w:rPr>
              <w:t>When a conditional field is deprecated, the table of main text is modified.</w:t>
            </w:r>
            <w:r w:rsidR="00121113">
              <w:rPr>
                <w:lang w:val="en-US"/>
              </w:rPr>
              <w:t xml:space="preserve"> </w:t>
            </w:r>
            <w:r>
              <w:rPr>
                <w:lang w:val="en-US"/>
              </w:rPr>
              <w:t>The "field" column is not changed. The description column is changed into "No longer used in present version of this specification". The value of "M/C/O" column is set to "O".</w:t>
            </w:r>
          </w:p>
          <w:p w14:paraId="4EC670E4" w14:textId="77777777" w:rsidR="009A3B44" w:rsidRDefault="009A3B44">
            <w:pPr>
              <w:pStyle w:val="TAL"/>
              <w:rPr>
                <w:lang w:val="en-US"/>
              </w:rPr>
            </w:pPr>
          </w:p>
          <w:p w14:paraId="2DE5BF62" w14:textId="77777777" w:rsidR="009A3B44" w:rsidRDefault="009A3B44">
            <w:pPr>
              <w:pStyle w:val="TAL"/>
              <w:rPr>
                <w:lang w:val="en-US"/>
              </w:rPr>
            </w:pPr>
            <w:r>
              <w:rPr>
                <w:lang w:val="en-US"/>
              </w:rPr>
              <w:t>When a field is deprecated, the ASN.1 is not changed (see D.4.14).</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785" w:name="_Toc129881837"/>
      <w:r w:rsidRPr="00760004">
        <w:t>D.3</w:t>
      </w:r>
      <w:r w:rsidRPr="00760004">
        <w:tab/>
        <w:t>Naming conventions</w:t>
      </w:r>
      <w:bookmarkEnd w:id="785"/>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60C90454" w:rsidR="00546061" w:rsidRPr="00760004" w:rsidRDefault="00546061" w:rsidP="00020C2C">
            <w:pPr>
              <w:pStyle w:val="TAL"/>
            </w:pPr>
            <w:r w:rsidRPr="00760004">
              <w:t xml:space="preserve">Names are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786" w:name="_Toc129881838"/>
      <w:r w:rsidRPr="00760004">
        <w:t>D.4</w:t>
      </w:r>
      <w:r w:rsidRPr="00760004">
        <w:tab/>
        <w:t>ASN.1 Syntax conventions</w:t>
      </w:r>
      <w:bookmarkEnd w:id="786"/>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19A8AA5" w:rsidR="00DB1418" w:rsidRPr="00760004" w:rsidRDefault="00DB1418" w:rsidP="00822E9A">
            <w:pPr>
              <w:pStyle w:val="TAL"/>
            </w:pPr>
            <w:r w:rsidRPr="00760004">
              <w:t>Multiple smaller messages or structures with fewer OPT</w:t>
            </w:r>
            <w:r w:rsidR="005447BC">
              <w:t>I</w:t>
            </w:r>
            <w:r w:rsidRPr="00760004">
              <w: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B146EB" w14:paraId="33396DFD" w14:textId="77777777" w:rsidTr="00B146EB">
        <w:tc>
          <w:tcPr>
            <w:tcW w:w="846" w:type="dxa"/>
            <w:hideMark/>
          </w:tcPr>
          <w:p w14:paraId="16C42BCC" w14:textId="77777777" w:rsidR="00B146EB" w:rsidRDefault="00B146EB">
            <w:pPr>
              <w:keepNext/>
              <w:keepLines/>
              <w:spacing w:after="0"/>
              <w:rPr>
                <w:rFonts w:ascii="Arial" w:hAnsi="Arial" w:cs="Arial"/>
                <w:sz w:val="18"/>
                <w:lang w:val="en-US"/>
              </w:rPr>
            </w:pPr>
            <w:r>
              <w:rPr>
                <w:rFonts w:ascii="Arial" w:hAnsi="Arial" w:cs="Arial"/>
                <w:sz w:val="18"/>
                <w:lang w:val="en-US"/>
              </w:rPr>
              <w:t>D.4.14</w:t>
            </w:r>
          </w:p>
        </w:tc>
        <w:tc>
          <w:tcPr>
            <w:tcW w:w="8785" w:type="dxa"/>
            <w:hideMark/>
          </w:tcPr>
          <w:p w14:paraId="7ED101A7" w14:textId="77777777" w:rsidR="00B146EB" w:rsidRDefault="00B146EB">
            <w:pPr>
              <w:keepNext/>
              <w:keepLines/>
              <w:spacing w:after="0"/>
              <w:rPr>
                <w:rFonts w:ascii="Arial" w:hAnsi="Arial" w:cs="Arial"/>
                <w:sz w:val="18"/>
                <w:lang w:val="en-US"/>
              </w:rPr>
            </w:pPr>
            <w:r>
              <w:rPr>
                <w:rFonts w:ascii="Arial" w:hAnsi="Arial" w:cs="Arial"/>
                <w:sz w:val="18"/>
                <w:lang w:val="en-US"/>
              </w:rPr>
              <w:t>When a field is deprecated, the ASN.1 is not changed but the main text is changed (see D.2.5).</w:t>
            </w:r>
          </w:p>
        </w:tc>
      </w:tr>
      <w:tr w:rsidR="004D60C7" w14:paraId="059FC7BD" w14:textId="77777777" w:rsidTr="004D60C7">
        <w:tc>
          <w:tcPr>
            <w:tcW w:w="846" w:type="dxa"/>
          </w:tcPr>
          <w:p w14:paraId="6B1AD595" w14:textId="77777777" w:rsidR="004D60C7" w:rsidRDefault="004D60C7" w:rsidP="00D16E69">
            <w:pPr>
              <w:keepNext/>
              <w:keepLines/>
              <w:spacing w:after="0"/>
              <w:rPr>
                <w:rFonts w:ascii="Arial" w:hAnsi="Arial" w:cs="Arial"/>
                <w:sz w:val="18"/>
                <w:lang w:val="en-US"/>
              </w:rPr>
            </w:pPr>
            <w:r>
              <w:rPr>
                <w:rFonts w:ascii="Arial" w:hAnsi="Arial" w:cs="Arial"/>
                <w:sz w:val="18"/>
                <w:lang w:val="en-US"/>
              </w:rPr>
              <w:t>D.4.15</w:t>
            </w:r>
          </w:p>
        </w:tc>
        <w:tc>
          <w:tcPr>
            <w:tcW w:w="8785" w:type="dxa"/>
          </w:tcPr>
          <w:p w14:paraId="7F80A751" w14:textId="77777777" w:rsidR="004D60C7" w:rsidRDefault="004D60C7" w:rsidP="00D16E69">
            <w:pPr>
              <w:keepNext/>
              <w:keepLines/>
              <w:spacing w:after="0"/>
              <w:rPr>
                <w:rFonts w:ascii="Arial" w:hAnsi="Arial" w:cs="Arial"/>
                <w:sz w:val="18"/>
                <w:lang w:val="en-US"/>
              </w:rPr>
            </w:pPr>
            <w:r w:rsidRPr="00400F92">
              <w:rPr>
                <w:rFonts w:ascii="Arial" w:hAnsi="Arial" w:cs="Arial"/>
                <w:sz w:val="18"/>
                <w:lang w:val="en-US"/>
              </w:rPr>
              <w:t>XIRIEvent and IRIEvent tag numbers should be identical for the same field purpose. If the field is not present in one of XIRIEvent or IRIEvent, a comment reserving the tag should be added instead (see D.2.</w:t>
            </w:r>
            <w:r>
              <w:rPr>
                <w:rFonts w:ascii="Arial" w:hAnsi="Arial" w:cs="Arial"/>
                <w:sz w:val="18"/>
                <w:lang w:val="en-US"/>
              </w:rPr>
              <w:t>3</w:t>
            </w:r>
            <w:r w:rsidRPr="00400F92">
              <w:rPr>
                <w:rFonts w:ascii="Arial" w:hAnsi="Arial" w:cs="Arial"/>
                <w:sz w:val="18"/>
                <w:lang w:val="en-US"/>
              </w:rPr>
              <w:t>).</w:t>
            </w:r>
          </w:p>
        </w:tc>
      </w:tr>
    </w:tbl>
    <w:p w14:paraId="60245D38" w14:textId="77777777" w:rsidR="00546061" w:rsidRPr="00760004" w:rsidRDefault="00546061" w:rsidP="00020C2C"/>
    <w:p w14:paraId="6E19169E" w14:textId="504A14D1"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w:t>
      </w:r>
      <w:r w:rsidR="004D60C7">
        <w:rPr>
          <w:noProof w:val="0"/>
        </w:rPr>
        <w:t>n</w:t>
      </w:r>
      <w:r w:rsidRPr="00760004">
        <w:rPr>
          <w:noProof w:val="0"/>
        </w:rPr>
        <w:t>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760004" w:rsidRDefault="00546061" w:rsidP="00020C2C">
      <w:pPr>
        <w:pStyle w:val="TF"/>
      </w:pPr>
      <w:r w:rsidRPr="00760004">
        <w:t>Figure 2 – Syntax convention example</w:t>
      </w:r>
    </w:p>
    <w:p w14:paraId="21B2B96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607EF716"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01D9E4F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787" w:name="_Toc129881839"/>
      <w:r w:rsidRPr="004D3578">
        <w:t xml:space="preserve">Annex </w:t>
      </w:r>
      <w:r>
        <w:t>E</w:t>
      </w:r>
      <w:r w:rsidRPr="004D3578">
        <w:t xml:space="preserve"> (normative):</w:t>
      </w:r>
      <w:r w:rsidR="002F6AEA">
        <w:br/>
      </w:r>
      <w:r>
        <w:t>XSD Schema for Identity Association</w:t>
      </w:r>
      <w:bookmarkEnd w:id="787"/>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788" w:name="_Toc129881840"/>
      <w:r w:rsidRPr="004D3578">
        <w:t xml:space="preserve">Annex </w:t>
      </w:r>
      <w:r>
        <w:t xml:space="preserve">F </w:t>
      </w:r>
      <w:r w:rsidRPr="004D3578">
        <w:t>(normative):</w:t>
      </w:r>
      <w:r w:rsidR="005A240F">
        <w:br/>
      </w:r>
      <w:r>
        <w:t xml:space="preserve">ASN.1 </w:t>
      </w:r>
      <w:r w:rsidR="001370D4">
        <w:t>S</w:t>
      </w:r>
      <w:r>
        <w:t>chema for LI_XER messages</w:t>
      </w:r>
      <w:bookmarkEnd w:id="788"/>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75328C58" w14:textId="26DA5375" w:rsidR="00EB145B" w:rsidRDefault="00EB145B" w:rsidP="00EB145B">
      <w:pPr>
        <w:pStyle w:val="Heading8"/>
      </w:pPr>
      <w:bookmarkStart w:id="789" w:name="_Toc129881841"/>
      <w:r w:rsidRPr="004D3578">
        <w:t xml:space="preserve">Annex </w:t>
      </w:r>
      <w:r w:rsidR="008602A2">
        <w:t>G</w:t>
      </w:r>
      <w:r>
        <w:t xml:space="preserve"> </w:t>
      </w:r>
      <w:r w:rsidRPr="004D3578">
        <w:t>(</w:t>
      </w:r>
      <w:r>
        <w:t>informative</w:t>
      </w:r>
      <w:r w:rsidRPr="004D3578">
        <w:t>):</w:t>
      </w:r>
      <w:r>
        <w:br/>
        <w:t>LIPF logic</w:t>
      </w:r>
      <w:bookmarkEnd w:id="789"/>
    </w:p>
    <w:p w14:paraId="2F3F0DF8" w14:textId="7B82C75E" w:rsidR="00EB145B" w:rsidRDefault="008602A2" w:rsidP="00EB145B">
      <w:pPr>
        <w:pStyle w:val="Heading1"/>
      </w:pPr>
      <w:bookmarkStart w:id="790" w:name="_Toc129881842"/>
      <w:r>
        <w:t>G.</w:t>
      </w:r>
      <w:r w:rsidR="00EB145B">
        <w:t>1</w:t>
      </w:r>
      <w:r w:rsidR="00EB145B">
        <w:tab/>
        <w:t>Background</w:t>
      </w:r>
      <w:bookmarkEnd w:id="790"/>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791" w:name="_Toc129881843"/>
      <w:r>
        <w:t>G.</w:t>
      </w:r>
      <w:r w:rsidR="00EB145B">
        <w:t>2</w:t>
      </w:r>
      <w:r w:rsidR="00EB145B">
        <w:tab/>
        <w:t>Governing scenarios</w:t>
      </w:r>
      <w:bookmarkEnd w:id="791"/>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792" w:name="_Toc129881844"/>
      <w:r>
        <w:t>G.</w:t>
      </w:r>
      <w:r w:rsidR="00EB145B">
        <w:t>3</w:t>
      </w:r>
      <w:r w:rsidR="00EB145B">
        <w:tab/>
        <w:t>Top-level LIPF provisioning logic</w:t>
      </w:r>
      <w:bookmarkEnd w:id="792"/>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31" type="#_x0000_t75" style="width:483pt;height:203.25pt" o:ole="">
            <v:imagedata r:id="rId27" o:title=""/>
          </v:shape>
          <o:OLEObject Type="Embed" ProgID="Visio.Drawing.15" ShapeID="_x0000_i1031" DrawAspect="Content" ObjectID="_1741446635" r:id="rId28"/>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793" w:name="_Toc129881845"/>
      <w:r>
        <w:t>G.</w:t>
      </w:r>
      <w:r w:rsidR="00EB145B">
        <w:t>4</w:t>
      </w:r>
      <w:r w:rsidR="00EB145B">
        <w:tab/>
        <w:t>Data</w:t>
      </w:r>
      <w:bookmarkEnd w:id="793"/>
    </w:p>
    <w:p w14:paraId="7DAF86E9" w14:textId="3EB14DC5" w:rsidR="00EB145B" w:rsidRDefault="008602A2" w:rsidP="00EB145B">
      <w:pPr>
        <w:pStyle w:val="Heading2"/>
      </w:pPr>
      <w:bookmarkStart w:id="794" w:name="_Toc129881846"/>
      <w:r>
        <w:t>G.</w:t>
      </w:r>
      <w:r w:rsidR="00EB145B">
        <w:t>4.1</w:t>
      </w:r>
      <w:r w:rsidR="00EB145B">
        <w:tab/>
        <w:t>Scope of interception</w:t>
      </w:r>
      <w:bookmarkEnd w:id="794"/>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795" w:name="_Toc129881847"/>
      <w:r>
        <w:t>G.</w:t>
      </w:r>
      <w:r w:rsidR="00EB145B">
        <w:t>4.2</w:t>
      </w:r>
      <w:r w:rsidR="00EB145B">
        <w:tab/>
        <w:t>Top-level view</w:t>
      </w:r>
      <w:bookmarkEnd w:id="795"/>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2" type="#_x0000_t75" style="width:267.75pt;height:309pt" o:ole="">
            <v:imagedata r:id="rId29" o:title=""/>
          </v:shape>
          <o:OLEObject Type="Embed" ProgID="Visio.Drawing.15" ShapeID="_x0000_i1032" DrawAspect="Content" ObjectID="_1741446636" r:id="rId30"/>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796" w:name="_Toc129881848"/>
      <w:r>
        <w:t>G.</w:t>
      </w:r>
      <w:r w:rsidR="00EB145B">
        <w:t>4.3</w:t>
      </w:r>
      <w:r w:rsidR="00EB145B">
        <w:tab/>
        <w:t>5GC</w:t>
      </w:r>
      <w:bookmarkEnd w:id="796"/>
    </w:p>
    <w:p w14:paraId="1B096A15" w14:textId="54F0D87F" w:rsidR="00EB145B" w:rsidRDefault="008602A2" w:rsidP="00EB145B">
      <w:pPr>
        <w:pStyle w:val="Heading3"/>
      </w:pPr>
      <w:bookmarkStart w:id="797" w:name="_Toc129881849"/>
      <w:r>
        <w:t>G.</w:t>
      </w:r>
      <w:r w:rsidR="00EB145B">
        <w:t>4.3.1</w:t>
      </w:r>
      <w:r w:rsidR="00EB145B">
        <w:tab/>
        <w:t>The flow-chart</w:t>
      </w:r>
      <w:bookmarkEnd w:id="797"/>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3" type="#_x0000_t75" style="width:457.5pt;height:688.5pt" o:ole="">
            <v:imagedata r:id="rId31" o:title=""/>
          </v:shape>
          <o:OLEObject Type="Embed" ProgID="Visio.Drawing.15" ShapeID="_x0000_i1033" DrawAspect="Content" ObjectID="_1741446637" r:id="rId32"/>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798" w:name="_Toc129881850"/>
      <w:r>
        <w:t>G.</w:t>
      </w:r>
      <w:r w:rsidR="00EB145B">
        <w:t>4.3.2</w:t>
      </w:r>
      <w:r w:rsidR="00EB145B">
        <w:tab/>
        <w:t>Interception</w:t>
      </w:r>
      <w:bookmarkEnd w:id="798"/>
    </w:p>
    <w:p w14:paraId="6FB59D55" w14:textId="51A9244E" w:rsidR="00EB145B" w:rsidRDefault="008602A2" w:rsidP="00EB145B">
      <w:pPr>
        <w:pStyle w:val="Heading4"/>
      </w:pPr>
      <w:bookmarkStart w:id="799" w:name="_Toc129881851"/>
      <w:r>
        <w:t>G.</w:t>
      </w:r>
      <w:r w:rsidR="00EB145B">
        <w:t>4.3.2.1</w:t>
      </w:r>
      <w:r w:rsidR="00EB145B">
        <w:tab/>
        <w:t>PDHR</w:t>
      </w:r>
      <w:bookmarkEnd w:id="799"/>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800" w:name="_Toc129881852"/>
      <w:r>
        <w:t>G.</w:t>
      </w:r>
      <w:r w:rsidR="00EB145B">
        <w:t>4.3.2.2</w:t>
      </w:r>
      <w:r w:rsidR="00EB145B">
        <w:tab/>
        <w:t>LALS triggering</w:t>
      </w:r>
      <w:bookmarkEnd w:id="800"/>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801" w:name="_Toc129881853"/>
      <w:r>
        <w:t>G.</w:t>
      </w:r>
      <w:r w:rsidR="00EB145B">
        <w:t>4.3.2.3</w:t>
      </w:r>
      <w:r w:rsidR="00EB145B">
        <w:tab/>
        <w:t>UDM</w:t>
      </w:r>
      <w:bookmarkEnd w:id="801"/>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802" w:name="_Toc129881854"/>
      <w:r>
        <w:t>G.</w:t>
      </w:r>
      <w:r w:rsidR="00EB145B">
        <w:t>4.3.2.4</w:t>
      </w:r>
      <w:r w:rsidR="00EB145B">
        <w:tab/>
        <w:t>Summary</w:t>
      </w:r>
      <w:bookmarkEnd w:id="802"/>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803"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804" w:name="_Hlk68278687"/>
            <w:bookmarkEnd w:id="803"/>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805"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805"/>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806" w:name="_Toc129881855"/>
      <w:bookmarkEnd w:id="804"/>
      <w:r>
        <w:t>G.</w:t>
      </w:r>
      <w:r w:rsidR="00EB145B">
        <w:t>4.4</w:t>
      </w:r>
      <w:r w:rsidR="00EB145B">
        <w:tab/>
        <w:t>EPC</w:t>
      </w:r>
      <w:bookmarkEnd w:id="806"/>
    </w:p>
    <w:p w14:paraId="796CF330" w14:textId="72C73749" w:rsidR="00EB145B" w:rsidRPr="00995878" w:rsidRDefault="008602A2" w:rsidP="00EB145B">
      <w:pPr>
        <w:pStyle w:val="Heading3"/>
      </w:pPr>
      <w:bookmarkStart w:id="807" w:name="_Toc129881856"/>
      <w:r>
        <w:t>G.</w:t>
      </w:r>
      <w:r w:rsidR="00EB145B">
        <w:t>4.4.1</w:t>
      </w:r>
      <w:r w:rsidR="00EB145B">
        <w:tab/>
      </w:r>
      <w:r w:rsidR="00EB145B">
        <w:tab/>
        <w:t>The flow-chart</w:t>
      </w:r>
      <w:bookmarkEnd w:id="807"/>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4" type="#_x0000_t75" style="width:408pt;height:672.75pt" o:ole="">
            <v:imagedata r:id="rId33" o:title=""/>
          </v:shape>
          <o:OLEObject Type="Embed" ProgID="Visio.Drawing.15" ShapeID="_x0000_i1034" DrawAspect="Content" ObjectID="_1741446638" r:id="rId34"/>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5" type="#_x0000_t75" style="width:384.75pt;height:414pt" o:ole="">
            <v:imagedata r:id="rId35" o:title=""/>
          </v:shape>
          <o:OLEObject Type="Embed" ProgID="Visio.Drawing.15" ShapeID="_x0000_i1035" DrawAspect="Content" ObjectID="_1741446639" r:id="rId36"/>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808" w:name="_Toc129881857"/>
      <w:r>
        <w:t>G.</w:t>
      </w:r>
      <w:r w:rsidR="00EB145B">
        <w:t>4.4.2</w:t>
      </w:r>
      <w:r w:rsidR="00EB145B">
        <w:tab/>
        <w:t>Interception</w:t>
      </w:r>
      <w:bookmarkEnd w:id="808"/>
    </w:p>
    <w:p w14:paraId="41122AB7" w14:textId="4D52F4BC" w:rsidR="00EB145B" w:rsidRDefault="008602A2" w:rsidP="00EB145B">
      <w:pPr>
        <w:pStyle w:val="Heading4"/>
      </w:pPr>
      <w:bookmarkStart w:id="809" w:name="_Toc129881858"/>
      <w:r>
        <w:t>G.</w:t>
      </w:r>
      <w:r w:rsidR="00EB145B">
        <w:t>4.4.2.1</w:t>
      </w:r>
      <w:r w:rsidR="00EB145B">
        <w:tab/>
        <w:t>PDHR</w:t>
      </w:r>
      <w:bookmarkEnd w:id="809"/>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810" w:name="_Toc129881859"/>
      <w:r>
        <w:t>G.</w:t>
      </w:r>
      <w:r w:rsidR="00EB145B">
        <w:t>4.4.2.2</w:t>
      </w:r>
      <w:r w:rsidR="00EB145B">
        <w:tab/>
        <w:t>LALS triggering</w:t>
      </w:r>
      <w:bookmarkEnd w:id="810"/>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811" w:name="_Toc129881860"/>
      <w:r>
        <w:t>G.</w:t>
      </w:r>
      <w:r w:rsidR="00EB145B">
        <w:t>4.4.2.3</w:t>
      </w:r>
      <w:r w:rsidR="00EB145B">
        <w:tab/>
        <w:t>SGW/PGW deployment options</w:t>
      </w:r>
      <w:bookmarkEnd w:id="811"/>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812" w:name="_Toc129881861"/>
      <w:r>
        <w:t>G.</w:t>
      </w:r>
      <w:r w:rsidR="00EB145B">
        <w:t>4.4.2.4</w:t>
      </w:r>
      <w:r w:rsidR="00EB145B">
        <w:tab/>
        <w:t>HSS</w:t>
      </w:r>
      <w:bookmarkEnd w:id="812"/>
    </w:p>
    <w:p w14:paraId="1EBB2CBA" w14:textId="77777777" w:rsidR="00EB145B" w:rsidRDefault="00EB145B" w:rsidP="00EB145B">
      <w:bookmarkStart w:id="813" w:name="_Hlk68341373"/>
      <w:r>
        <w:t>The HSS is expected to provide the IRI-POI functions in the HPLMN only.</w:t>
      </w:r>
    </w:p>
    <w:p w14:paraId="0DAF9D23" w14:textId="15DF34F3" w:rsidR="00EB145B" w:rsidRDefault="008602A2" w:rsidP="00EB145B">
      <w:pPr>
        <w:pStyle w:val="Heading4"/>
      </w:pPr>
      <w:bookmarkStart w:id="814" w:name="_Toc129881862"/>
      <w:bookmarkEnd w:id="813"/>
      <w:r>
        <w:t>G.</w:t>
      </w:r>
      <w:r w:rsidR="00EB145B">
        <w:t>4.4.2.5</w:t>
      </w:r>
      <w:r w:rsidR="00EB145B">
        <w:tab/>
        <w:t>Summary</w:t>
      </w:r>
      <w:bookmarkEnd w:id="814"/>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815" w:name="_Hlk68270326"/>
            <w:bookmarkStart w:id="816" w:name="_Hlk68280572"/>
            <w:r>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815"/>
    <w:bookmarkEnd w:id="816"/>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817" w:name="_Toc129881863"/>
      <w:r>
        <w:t>G.</w:t>
      </w:r>
      <w:r w:rsidR="00EB145B">
        <w:t>5</w:t>
      </w:r>
      <w:r w:rsidR="00EB145B">
        <w:tab/>
        <w:t>Voice</w:t>
      </w:r>
      <w:bookmarkEnd w:id="817"/>
    </w:p>
    <w:p w14:paraId="6BB54843" w14:textId="292262BE" w:rsidR="00EB145B" w:rsidRPr="00442450" w:rsidRDefault="008602A2" w:rsidP="00EB145B">
      <w:pPr>
        <w:pStyle w:val="Heading2"/>
      </w:pPr>
      <w:bookmarkStart w:id="818" w:name="_Toc129881864"/>
      <w:r>
        <w:t>G.</w:t>
      </w:r>
      <w:r w:rsidR="00EB145B" w:rsidRPr="00442450">
        <w:t>5.1</w:t>
      </w:r>
      <w:r w:rsidR="00EB145B" w:rsidRPr="00442450">
        <w:tab/>
      </w:r>
      <w:r w:rsidR="00EB145B">
        <w:t>Scope of interception</w:t>
      </w:r>
      <w:bookmarkEnd w:id="818"/>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819" w:name="_Hlk68345095"/>
      <w:bookmarkStart w:id="820" w:name="_Toc129881865"/>
      <w:r>
        <w:t>G.</w:t>
      </w:r>
      <w:r w:rsidR="00EB145B">
        <w:t>5.2</w:t>
      </w:r>
      <w:r w:rsidR="00EB145B">
        <w:tab/>
        <w:t>Initial configuration for N9HR/S8HR</w:t>
      </w:r>
      <w:bookmarkEnd w:id="819"/>
      <w:bookmarkEnd w:id="820"/>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6" type="#_x0000_t75" style="width:396pt;height:378pt" o:ole="">
            <v:imagedata r:id="rId37" o:title=""/>
          </v:shape>
          <o:OLEObject Type="Embed" ProgID="Visio.Drawing.15" ShapeID="_x0000_i1036" DrawAspect="Content" ObjectID="_1741446640" r:id="rId38"/>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821" w:name="_Toc129881866"/>
      <w:r>
        <w:t>G.</w:t>
      </w:r>
      <w:r w:rsidR="00EB145B">
        <w:t>5.3</w:t>
      </w:r>
      <w:r w:rsidR="00EB145B">
        <w:tab/>
        <w:t>Top level LIPF logic for service type voice</w:t>
      </w:r>
      <w:bookmarkEnd w:id="821"/>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7" type="#_x0000_t75" style="width:486.75pt;height:450pt" o:ole="">
            <v:imagedata r:id="rId39" o:title=""/>
          </v:shape>
          <o:OLEObject Type="Embed" ProgID="Visio.Drawing.15" ShapeID="_x0000_i1037" DrawAspect="Content" ObjectID="_1741446641" r:id="rId40"/>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822" w:name="_Toc129881867"/>
      <w:r>
        <w:t>G.</w:t>
      </w:r>
      <w:r w:rsidR="00EB145B">
        <w:t>5.4</w:t>
      </w:r>
      <w:r w:rsidR="00EB145B">
        <w:tab/>
        <w:t>LIPF logic for targets that are not non-local ID</w:t>
      </w:r>
      <w:bookmarkEnd w:id="822"/>
    </w:p>
    <w:p w14:paraId="04C69691" w14:textId="3883818F" w:rsidR="00EB145B" w:rsidRDefault="008602A2" w:rsidP="00EB145B">
      <w:pPr>
        <w:pStyle w:val="Heading3"/>
      </w:pPr>
      <w:bookmarkStart w:id="823" w:name="_Toc129881868"/>
      <w:r>
        <w:t>G.</w:t>
      </w:r>
      <w:r w:rsidR="00EB145B">
        <w:t>5.4.1</w:t>
      </w:r>
      <w:r w:rsidR="00EB145B">
        <w:tab/>
        <w:t>The flowchart</w:t>
      </w:r>
      <w:bookmarkEnd w:id="823"/>
    </w:p>
    <w:p w14:paraId="518ADFCA" w14:textId="6BCD6AE3" w:rsidR="00EB145B" w:rsidRPr="00760004" w:rsidRDefault="00EB145B" w:rsidP="00EB145B">
      <w:r>
        <w:t xml:space="preserve">Figures </w:t>
      </w:r>
      <w:r w:rsidR="008602A2">
        <w:t>G.</w:t>
      </w:r>
      <w:r>
        <w:t xml:space="preserve">5-3, </w:t>
      </w:r>
      <w:r w:rsidR="008602A2">
        <w:t>G.</w:t>
      </w:r>
      <w:r>
        <w:t xml:space="preserve">5-4, </w:t>
      </w:r>
      <w:r w:rsidR="008602A2">
        <w:t>G.</w:t>
      </w:r>
      <w:r>
        <w:t>5</w:t>
      </w:r>
      <w:r w:rsidR="00787E55">
        <w:t>-</w:t>
      </w:r>
      <w:r>
        <w:t xml:space="preserve">5 and </w:t>
      </w:r>
      <w:r w:rsidR="008602A2">
        <w:t>G.</w:t>
      </w:r>
      <w:r>
        <w:t>5</w:t>
      </w:r>
      <w:r w:rsidR="00787E55">
        <w:t>-</w:t>
      </w:r>
      <w:r>
        <w:t>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8" type="#_x0000_t75" style="width:390pt;height:630pt" o:ole="">
            <v:imagedata r:id="rId41" o:title=""/>
          </v:shape>
          <o:OLEObject Type="Embed" ProgID="Visio.Drawing.15" ShapeID="_x0000_i1038" DrawAspect="Content" ObjectID="_1741446642" r:id="rId42"/>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t xml:space="preserve">Figure </w:t>
      </w:r>
      <w:r w:rsidR="008602A2">
        <w:t>G.</w:t>
      </w:r>
      <w:r>
        <w:t xml:space="preserve">5-4 shows the LIPF logic for the provisioning of IRI-POIs and figure </w:t>
      </w:r>
      <w:r w:rsidR="008602A2">
        <w:t>G.</w:t>
      </w:r>
      <w:r>
        <w:t>5-5 shows the LIPF logic for the provisioning of CC-TFs.</w:t>
      </w:r>
    </w:p>
    <w:p w14:paraId="1FFE198D" w14:textId="3F6D0A48" w:rsidR="00EB145B" w:rsidRDefault="00863D76" w:rsidP="00EB145B">
      <w:pPr>
        <w:pStyle w:val="TH"/>
      </w:pPr>
      <w:r>
        <w:rPr>
          <w:rFonts w:ascii="Times New Roman" w:hAnsi="Times New Roman"/>
        </w:rPr>
        <w:object w:dxaOrig="9624" w:dyaOrig="8736" w14:anchorId="2AC4152C">
          <v:shape id="_x0000_i1039" type="#_x0000_t75" style="width:480.75pt;height:436.5pt" o:ole="">
            <v:imagedata r:id="rId43" o:title=""/>
          </v:shape>
          <o:OLEObject Type="Embed" ProgID="Visio.Drawing.15" ShapeID="_x0000_i1039" DrawAspect="Content" ObjectID="_1741446643" r:id="rId44"/>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4C5C276F"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r w:rsidR="00AC4E12" w:rsidRPr="00AC4E12">
        <w:t xml:space="preserve"> </w:t>
      </w:r>
      <w:r w:rsidR="00AC4E12">
        <w:t>If STIR/SHAKEN is required to be intercepted in the network, then the provisioning of IRI-POIs in IBCF and AS include the parameter ReportDiversionPASSporTInfo if the target identity is IMPU. Additional STIR/SHAKEN related provisioning is illustrated in figure G.5-6A.</w:t>
      </w:r>
    </w:p>
    <w:p w14:paraId="0C591463" w14:textId="77777777" w:rsidR="00EB145B" w:rsidRDefault="00EB145B" w:rsidP="00EB145B">
      <w:pPr>
        <w:pStyle w:val="TH"/>
      </w:pPr>
      <w:r>
        <w:object w:dxaOrig="16921" w:dyaOrig="11928" w14:anchorId="4D87954A">
          <v:shape id="_x0000_i1040" type="#_x0000_t75" style="width:486pt;height:342pt" o:ole="">
            <v:imagedata r:id="rId45" o:title=""/>
          </v:shape>
          <o:OLEObject Type="Embed" ProgID="Visio.Drawing.15" ShapeID="_x0000_i1040" DrawAspect="Content" ObjectID="_1741446644" r:id="rId46"/>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41" type="#_x0000_t75" style="width:486.75pt;height:408pt" o:ole="">
            <v:imagedata r:id="rId47" o:title=""/>
          </v:shape>
          <o:OLEObject Type="Embed" ProgID="Visio.Drawing.15" ShapeID="_x0000_i1041" DrawAspect="Content" ObjectID="_1741446645" r:id="rId48"/>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6348D8D1" w:rsidR="00EB145B" w:rsidRDefault="00EB145B" w:rsidP="00EB145B">
      <w:r>
        <w:t>In LALS triggering option 1, the host NF that provid</w:t>
      </w:r>
      <w:r w:rsidR="004552D0">
        <w:t>e</w:t>
      </w:r>
      <w:r>
        <w:t>s the LTF is same as the NF that provides the IRI-POI functions. And therefore, the host NFs that provide the LTF can be different based on the IMS deployment options.</w:t>
      </w:r>
    </w:p>
    <w:p w14:paraId="17B050E8" w14:textId="63D9C477" w:rsidR="00EB145B"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3453023E" w14:textId="60316D05" w:rsidR="004552D0" w:rsidRPr="00C02EFF" w:rsidRDefault="004552D0" w:rsidP="00EB145B">
      <w:r>
        <w:t>Figure G.5-6A illustrates the LIPF logic for additional STIR/SHAKEN related provisioning.</w:t>
      </w:r>
    </w:p>
    <w:p w14:paraId="334E231D" w14:textId="3EE80CA5" w:rsidR="00582EDE" w:rsidRDefault="008F22FD" w:rsidP="00582EDE">
      <w:pPr>
        <w:pStyle w:val="TH"/>
      </w:pPr>
      <w:r>
        <w:object w:dxaOrig="11221" w:dyaOrig="13021" w14:anchorId="5C54DE7B">
          <v:shape id="_x0000_i1042" type="#_x0000_t75" style="width:482.25pt;height:559.5pt" o:ole="">
            <v:imagedata r:id="rId49" o:title=""/>
          </v:shape>
          <o:OLEObject Type="Embed" ProgID="Visio.Drawing.15" ShapeID="_x0000_i1042" DrawAspect="Content" ObjectID="_1741446646" r:id="rId50"/>
        </w:object>
      </w:r>
    </w:p>
    <w:p w14:paraId="57A5EBC5" w14:textId="5C773504" w:rsidR="00582EDE" w:rsidRDefault="00582EDE" w:rsidP="00582EDE">
      <w:pPr>
        <w:pStyle w:val="TF"/>
      </w:pPr>
      <w:r>
        <w:t>Figure G.5-6A: LIPF logic for additional STIR/SHAKEN related provisioning</w:t>
      </w:r>
    </w:p>
    <w:p w14:paraId="1352D569" w14:textId="5C1008CB" w:rsidR="00582EDE" w:rsidRDefault="00582EDE" w:rsidP="00582EDE">
      <w:r>
        <w:t>For STIR/SHAKEN related reporting, IBCF, AS, P-CSCF (VPLMN with LBO), LMISF-IRI (VPLMN with HR) provide the IRI-POI functions. The LIPF logic shown in figure G.5-6A is additional logic required to support the LI for STIR/SHAKEN.</w:t>
      </w:r>
    </w:p>
    <w:p w14:paraId="6BD1E5BF" w14:textId="60250F1A" w:rsidR="00582EDE" w:rsidRDefault="00582EDE" w:rsidP="00582EDE">
      <w:r>
        <w:t>As illustrated in figure G.5-4, the IRI-POIs in P-CSCF, LMISF-IRI and AS are provisioned as part IMS-based voice LI. Likewise, the IRI-POI in IBCF is also provisioned for IMS-based voice LI when the alternate option is used.</w:t>
      </w:r>
    </w:p>
    <w:p w14:paraId="6E67D0F6" w14:textId="3EFCBBC7" w:rsidR="00582EDE" w:rsidRDefault="00582EDE" w:rsidP="00582EDE">
      <w:r>
        <w:t>When the STIR/SHAKEN is required to be intercepted in the network, the IRI-POIs in IBCF and AS are to be provisioned with ReportDiversionPASSporTInfo value when the target identity is IMPU.</w:t>
      </w:r>
    </w:p>
    <w:p w14:paraId="621C8D73" w14:textId="70AF1941" w:rsidR="00EB145B" w:rsidRDefault="008602A2" w:rsidP="00EB145B">
      <w:pPr>
        <w:pStyle w:val="Heading3"/>
      </w:pPr>
      <w:bookmarkStart w:id="824" w:name="_Toc129881869"/>
      <w:r>
        <w:t>G.</w:t>
      </w:r>
      <w:r w:rsidR="00EB145B">
        <w:t>5.4.2</w:t>
      </w:r>
      <w:r w:rsidR="00EB145B">
        <w:tab/>
        <w:t>Interception</w:t>
      </w:r>
      <w:bookmarkEnd w:id="824"/>
    </w:p>
    <w:p w14:paraId="7C6B6551" w14:textId="369502E2" w:rsidR="00EB145B" w:rsidRDefault="008602A2" w:rsidP="00EB145B">
      <w:pPr>
        <w:pStyle w:val="Heading4"/>
      </w:pPr>
      <w:bookmarkStart w:id="825" w:name="_Toc129881870"/>
      <w:r>
        <w:t>G.</w:t>
      </w:r>
      <w:r w:rsidR="00EB145B">
        <w:t>5.4.2.1</w:t>
      </w:r>
      <w:r w:rsidR="00EB145B">
        <w:tab/>
        <w:t>IMS deployment</w:t>
      </w:r>
      <w:bookmarkEnd w:id="825"/>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826" w:name="_Toc129881871"/>
      <w:bookmarkStart w:id="827" w:name="_Hlk68435341"/>
      <w:r>
        <w:t>G.</w:t>
      </w:r>
      <w:r w:rsidR="00EB145B">
        <w:t>5.4.2.2</w:t>
      </w:r>
      <w:r w:rsidR="00EB145B">
        <w:tab/>
        <w:t>LALS triggering</w:t>
      </w:r>
      <w:bookmarkEnd w:id="826"/>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828" w:name="_Toc129881872"/>
      <w:bookmarkEnd w:id="827"/>
      <w:r>
        <w:t>G.</w:t>
      </w:r>
      <w:r w:rsidR="00EB145B">
        <w:t>5.4.2.3</w:t>
      </w:r>
      <w:r w:rsidR="00EB145B">
        <w:tab/>
        <w:t>Summary</w:t>
      </w:r>
      <w:bookmarkEnd w:id="828"/>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5E516D51" w:rsidR="00EB145B" w:rsidRPr="009059EF" w:rsidRDefault="00EB145B" w:rsidP="00EB145B">
      <w:pPr>
        <w:pStyle w:val="TH"/>
      </w:pPr>
      <w:r>
        <w:t xml:space="preserve">Table </w:t>
      </w:r>
      <w:r w:rsidR="008602A2">
        <w:t>G.</w:t>
      </w:r>
      <w:r>
        <w:t>5-1: Scope of NF domain in IMS providing the LI functions with Default</w:t>
      </w:r>
      <w:r w:rsidR="00582EDE">
        <w:t xml:space="preserv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829"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3EBF07FA" w:rsidR="00EB145B" w:rsidRPr="00383C8B" w:rsidRDefault="00EB145B" w:rsidP="00822E9A">
            <w:pPr>
              <w:pStyle w:val="TAL"/>
            </w:pPr>
            <w:r>
              <w:t>AS (NOTE 6</w:t>
            </w:r>
            <w:r w:rsidR="00582EDE">
              <w:t>, NOTE 12</w:t>
            </w:r>
            <w:r>
              <w:t>)</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EB145B" w14:paraId="56A2B701" w14:textId="77777777" w:rsidTr="00822E9A">
        <w:tc>
          <w:tcPr>
            <w:tcW w:w="3041" w:type="dxa"/>
            <w:gridSpan w:val="3"/>
            <w:shd w:val="clear" w:color="auto" w:fill="auto"/>
            <w:vAlign w:val="center"/>
          </w:tcPr>
          <w:p w14:paraId="26041807" w14:textId="77777777" w:rsidR="00EB145B" w:rsidRDefault="00EB145B" w:rsidP="00822E9A">
            <w:pPr>
              <w:pStyle w:val="TAL"/>
            </w:pPr>
            <w:r>
              <w:t>IM-MGW (NOTE 3)</w:t>
            </w:r>
          </w:p>
        </w:tc>
        <w:tc>
          <w:tcPr>
            <w:tcW w:w="928" w:type="dxa"/>
            <w:shd w:val="clear" w:color="auto" w:fill="auto"/>
            <w:vAlign w:val="center"/>
          </w:tcPr>
          <w:p w14:paraId="061A8EF3" w14:textId="77777777" w:rsidR="00EB145B" w:rsidRDefault="00EB145B" w:rsidP="00822E9A">
            <w:pPr>
              <w:pStyle w:val="TAL"/>
            </w:pPr>
            <w:r>
              <w:t>CC-POI</w:t>
            </w:r>
          </w:p>
        </w:tc>
        <w:tc>
          <w:tcPr>
            <w:tcW w:w="1701" w:type="dxa"/>
            <w:shd w:val="clear" w:color="auto" w:fill="auto"/>
            <w:vAlign w:val="center"/>
          </w:tcPr>
          <w:p w14:paraId="43EAC1EA" w14:textId="77777777" w:rsidR="00EB145B" w:rsidRDefault="00EB145B" w:rsidP="00822E9A">
            <w:pPr>
              <w:pStyle w:val="TAL"/>
            </w:pPr>
            <w:r>
              <w:t>n/a</w:t>
            </w:r>
          </w:p>
        </w:tc>
        <w:tc>
          <w:tcPr>
            <w:tcW w:w="915" w:type="dxa"/>
            <w:shd w:val="clear" w:color="auto" w:fill="auto"/>
            <w:vAlign w:val="center"/>
          </w:tcPr>
          <w:p w14:paraId="201E0C58" w14:textId="77777777" w:rsidR="00EB145B" w:rsidRDefault="00EB145B" w:rsidP="00822E9A">
            <w:pPr>
              <w:pStyle w:val="TAL"/>
            </w:pPr>
            <w:r>
              <w:t>CC-POI</w:t>
            </w:r>
          </w:p>
        </w:tc>
        <w:tc>
          <w:tcPr>
            <w:tcW w:w="1778" w:type="dxa"/>
            <w:shd w:val="clear" w:color="auto" w:fill="auto"/>
            <w:vAlign w:val="center"/>
          </w:tcPr>
          <w:p w14:paraId="3BCC59BF" w14:textId="77777777" w:rsidR="00EB145B" w:rsidRDefault="00EB145B" w:rsidP="00822E9A">
            <w:pPr>
              <w:pStyle w:val="TAL"/>
            </w:pPr>
            <w:r>
              <w:t>n/a</w:t>
            </w:r>
          </w:p>
        </w:tc>
        <w:tc>
          <w:tcPr>
            <w:tcW w:w="915" w:type="dxa"/>
            <w:shd w:val="clear" w:color="auto" w:fill="auto"/>
            <w:vAlign w:val="center"/>
          </w:tcPr>
          <w:p w14:paraId="299BBCB2" w14:textId="77777777" w:rsidR="00EB145B" w:rsidRDefault="00EB145B" w:rsidP="00822E9A">
            <w:pPr>
              <w:pStyle w:val="TAL"/>
            </w:pPr>
            <w:r>
              <w:t>CC-POI</w:t>
            </w:r>
          </w:p>
        </w:tc>
      </w:tr>
      <w:tr w:rsidR="00052BB7" w14:paraId="7A29603C" w14:textId="77777777" w:rsidTr="00822E9A">
        <w:tc>
          <w:tcPr>
            <w:tcW w:w="3041" w:type="dxa"/>
            <w:gridSpan w:val="3"/>
            <w:shd w:val="clear" w:color="auto" w:fill="auto"/>
            <w:vAlign w:val="center"/>
          </w:tcPr>
          <w:p w14:paraId="7CB410C0" w14:textId="79DE421C" w:rsidR="00052BB7" w:rsidRPr="0099089F" w:rsidRDefault="0099089F" w:rsidP="00822E9A">
            <w:pPr>
              <w:pStyle w:val="TAL"/>
              <w:rPr>
                <w:lang w:val="fr-FR"/>
              </w:rPr>
            </w:pPr>
            <w:r>
              <w:rPr>
                <w:lang w:val="fr-FR"/>
              </w:rPr>
              <w:t>IBCF (NOTE 14)</w:t>
            </w:r>
          </w:p>
        </w:tc>
        <w:tc>
          <w:tcPr>
            <w:tcW w:w="928" w:type="dxa"/>
            <w:shd w:val="clear" w:color="auto" w:fill="auto"/>
            <w:vAlign w:val="center"/>
          </w:tcPr>
          <w:p w14:paraId="22F3A397" w14:textId="5E08788D" w:rsidR="00052BB7" w:rsidRDefault="00CC2D10" w:rsidP="00822E9A">
            <w:pPr>
              <w:pStyle w:val="TAL"/>
            </w:pPr>
            <w:r>
              <w:t>IRI-POI</w:t>
            </w:r>
          </w:p>
        </w:tc>
        <w:tc>
          <w:tcPr>
            <w:tcW w:w="1701" w:type="dxa"/>
            <w:shd w:val="clear" w:color="auto" w:fill="auto"/>
            <w:vAlign w:val="center"/>
          </w:tcPr>
          <w:p w14:paraId="77D7ABD9" w14:textId="4A98B1F5" w:rsidR="00052BB7" w:rsidRDefault="00CC2D10" w:rsidP="00822E9A">
            <w:pPr>
              <w:pStyle w:val="TAL"/>
            </w:pPr>
            <w:r>
              <w:t>IRI-POI</w:t>
            </w:r>
          </w:p>
        </w:tc>
        <w:tc>
          <w:tcPr>
            <w:tcW w:w="915" w:type="dxa"/>
            <w:shd w:val="clear" w:color="auto" w:fill="auto"/>
            <w:vAlign w:val="center"/>
          </w:tcPr>
          <w:p w14:paraId="27E8956D" w14:textId="308BD29B" w:rsidR="00052BB7" w:rsidRDefault="00CC2D10" w:rsidP="00822E9A">
            <w:pPr>
              <w:pStyle w:val="TAL"/>
            </w:pPr>
            <w:r>
              <w:t>IRI-POI</w:t>
            </w:r>
          </w:p>
        </w:tc>
        <w:tc>
          <w:tcPr>
            <w:tcW w:w="1778" w:type="dxa"/>
            <w:shd w:val="clear" w:color="auto" w:fill="auto"/>
            <w:vAlign w:val="center"/>
          </w:tcPr>
          <w:p w14:paraId="20B9382A" w14:textId="5E02954F" w:rsidR="00052BB7" w:rsidRDefault="00CC2D10" w:rsidP="00822E9A">
            <w:pPr>
              <w:pStyle w:val="TAL"/>
            </w:pPr>
            <w:r>
              <w:t>IRI-POI</w:t>
            </w:r>
          </w:p>
        </w:tc>
        <w:tc>
          <w:tcPr>
            <w:tcW w:w="915" w:type="dxa"/>
            <w:shd w:val="clear" w:color="auto" w:fill="auto"/>
            <w:vAlign w:val="center"/>
          </w:tcPr>
          <w:p w14:paraId="7CAC5442" w14:textId="20C2D119" w:rsidR="00052BB7" w:rsidRDefault="00CC2D10" w:rsidP="00822E9A">
            <w:pPr>
              <w:pStyle w:val="TAL"/>
            </w:pPr>
            <w:r>
              <w:t>IRI-POI</w:t>
            </w:r>
          </w:p>
        </w:tc>
      </w:tr>
      <w:tr w:rsidR="00EB145B" w14:paraId="02485A37" w14:textId="77777777" w:rsidTr="00822E9A">
        <w:tc>
          <w:tcPr>
            <w:tcW w:w="3041" w:type="dxa"/>
            <w:gridSpan w:val="3"/>
            <w:shd w:val="clear" w:color="auto" w:fill="auto"/>
            <w:vAlign w:val="center"/>
          </w:tcPr>
          <w:p w14:paraId="3B538000" w14:textId="77777777" w:rsidR="00EB145B" w:rsidRDefault="00EB145B" w:rsidP="00822E9A">
            <w:pPr>
              <w:pStyle w:val="TAL"/>
            </w:pPr>
            <w:r>
              <w:t>IBCF (NOTE 4)</w:t>
            </w:r>
          </w:p>
        </w:tc>
        <w:tc>
          <w:tcPr>
            <w:tcW w:w="928" w:type="dxa"/>
            <w:shd w:val="clear" w:color="auto" w:fill="auto"/>
            <w:vAlign w:val="center"/>
          </w:tcPr>
          <w:p w14:paraId="0D62434A" w14:textId="77777777" w:rsidR="00EB145B" w:rsidRDefault="00EB145B" w:rsidP="00822E9A">
            <w:pPr>
              <w:pStyle w:val="TAL"/>
            </w:pPr>
            <w:r>
              <w:t>CC-TF</w:t>
            </w:r>
          </w:p>
        </w:tc>
        <w:tc>
          <w:tcPr>
            <w:tcW w:w="1701" w:type="dxa"/>
            <w:shd w:val="clear" w:color="auto" w:fill="auto"/>
            <w:vAlign w:val="center"/>
          </w:tcPr>
          <w:p w14:paraId="0DBC25B5" w14:textId="77777777" w:rsidR="00EB145B" w:rsidRDefault="00EB145B" w:rsidP="00822E9A">
            <w:pPr>
              <w:pStyle w:val="TAL"/>
            </w:pPr>
            <w:r>
              <w:t>n/a</w:t>
            </w:r>
          </w:p>
        </w:tc>
        <w:tc>
          <w:tcPr>
            <w:tcW w:w="915" w:type="dxa"/>
            <w:shd w:val="clear" w:color="auto" w:fill="auto"/>
            <w:vAlign w:val="center"/>
          </w:tcPr>
          <w:p w14:paraId="05FF5099" w14:textId="77777777" w:rsidR="00EB145B" w:rsidRDefault="00EB145B" w:rsidP="00822E9A">
            <w:pPr>
              <w:pStyle w:val="TAL"/>
            </w:pPr>
            <w:r>
              <w:t>CC-TF</w:t>
            </w:r>
          </w:p>
        </w:tc>
        <w:tc>
          <w:tcPr>
            <w:tcW w:w="1778" w:type="dxa"/>
            <w:shd w:val="clear" w:color="auto" w:fill="auto"/>
            <w:vAlign w:val="center"/>
          </w:tcPr>
          <w:p w14:paraId="2EC3A7C5" w14:textId="77777777" w:rsidR="00EB145B" w:rsidRDefault="00EB145B" w:rsidP="00822E9A">
            <w:pPr>
              <w:pStyle w:val="TAL"/>
            </w:pPr>
            <w:r>
              <w:t>n/a</w:t>
            </w:r>
          </w:p>
        </w:tc>
        <w:tc>
          <w:tcPr>
            <w:tcW w:w="915" w:type="dxa"/>
            <w:shd w:val="clear" w:color="auto" w:fill="auto"/>
            <w:vAlign w:val="center"/>
          </w:tcPr>
          <w:p w14:paraId="2307EE29" w14:textId="77777777" w:rsidR="00EB145B" w:rsidRDefault="00EB145B" w:rsidP="00822E9A">
            <w:pPr>
              <w:pStyle w:val="TAL"/>
            </w:pPr>
            <w:r>
              <w:t>CC-TF</w:t>
            </w:r>
          </w:p>
        </w:tc>
      </w:tr>
      <w:tr w:rsidR="00EB145B" w14:paraId="071CEC56" w14:textId="77777777" w:rsidTr="00822E9A">
        <w:tc>
          <w:tcPr>
            <w:tcW w:w="3041" w:type="dxa"/>
            <w:gridSpan w:val="3"/>
            <w:shd w:val="clear" w:color="auto" w:fill="auto"/>
            <w:vAlign w:val="center"/>
          </w:tcPr>
          <w:p w14:paraId="2CB98FC0" w14:textId="77777777" w:rsidR="00EB145B" w:rsidRDefault="00EB145B" w:rsidP="00822E9A">
            <w:pPr>
              <w:pStyle w:val="TAL"/>
            </w:pPr>
            <w:r>
              <w:t>TrGW (NOTE 4)</w:t>
            </w:r>
          </w:p>
        </w:tc>
        <w:tc>
          <w:tcPr>
            <w:tcW w:w="928" w:type="dxa"/>
            <w:shd w:val="clear" w:color="auto" w:fill="auto"/>
            <w:vAlign w:val="center"/>
          </w:tcPr>
          <w:p w14:paraId="65CC9330" w14:textId="77777777" w:rsidR="00EB145B" w:rsidRDefault="00EB145B" w:rsidP="00822E9A">
            <w:pPr>
              <w:pStyle w:val="TAL"/>
            </w:pPr>
            <w:r>
              <w:t>CC-POI</w:t>
            </w:r>
          </w:p>
        </w:tc>
        <w:tc>
          <w:tcPr>
            <w:tcW w:w="1701" w:type="dxa"/>
            <w:shd w:val="clear" w:color="auto" w:fill="auto"/>
            <w:vAlign w:val="center"/>
          </w:tcPr>
          <w:p w14:paraId="7437927E" w14:textId="77777777" w:rsidR="00EB145B" w:rsidRDefault="00EB145B" w:rsidP="00822E9A">
            <w:pPr>
              <w:pStyle w:val="TAL"/>
            </w:pPr>
            <w:r>
              <w:t>n/a</w:t>
            </w:r>
          </w:p>
        </w:tc>
        <w:tc>
          <w:tcPr>
            <w:tcW w:w="915" w:type="dxa"/>
            <w:shd w:val="clear" w:color="auto" w:fill="auto"/>
            <w:vAlign w:val="center"/>
          </w:tcPr>
          <w:p w14:paraId="12FBE7DC" w14:textId="77777777" w:rsidR="00EB145B" w:rsidRDefault="00EB145B" w:rsidP="00822E9A">
            <w:pPr>
              <w:pStyle w:val="TAL"/>
            </w:pPr>
            <w:r>
              <w:t>CC-POI</w:t>
            </w:r>
          </w:p>
        </w:tc>
        <w:tc>
          <w:tcPr>
            <w:tcW w:w="1778" w:type="dxa"/>
            <w:shd w:val="clear" w:color="auto" w:fill="auto"/>
            <w:vAlign w:val="center"/>
          </w:tcPr>
          <w:p w14:paraId="64FA8E9A" w14:textId="77777777" w:rsidR="00EB145B" w:rsidRDefault="00EB145B" w:rsidP="00822E9A">
            <w:pPr>
              <w:pStyle w:val="TAL"/>
            </w:pPr>
            <w:r>
              <w:t>n/a</w:t>
            </w:r>
          </w:p>
        </w:tc>
        <w:tc>
          <w:tcPr>
            <w:tcW w:w="915" w:type="dxa"/>
            <w:shd w:val="clear" w:color="auto" w:fill="auto"/>
            <w:vAlign w:val="center"/>
          </w:tcPr>
          <w:p w14:paraId="7B3DA62C" w14:textId="77777777" w:rsidR="00EB145B" w:rsidRDefault="00EB145B" w:rsidP="00822E9A">
            <w:pPr>
              <w:pStyle w:val="TAL"/>
            </w:pPr>
            <w:r>
              <w:t>CC-POI</w:t>
            </w:r>
          </w:p>
        </w:tc>
      </w:tr>
      <w:tr w:rsidR="00EB145B" w14:paraId="28720332" w14:textId="77777777" w:rsidTr="00822E9A">
        <w:tc>
          <w:tcPr>
            <w:tcW w:w="3041" w:type="dxa"/>
            <w:gridSpan w:val="3"/>
            <w:shd w:val="clear" w:color="auto" w:fill="auto"/>
            <w:vAlign w:val="center"/>
          </w:tcPr>
          <w:p w14:paraId="7BA34694" w14:textId="77777777" w:rsidR="00EB145B" w:rsidRPr="00383C8B" w:rsidRDefault="00EB145B" w:rsidP="00822E9A">
            <w:pPr>
              <w:pStyle w:val="TAL"/>
            </w:pPr>
            <w:r>
              <w:t>LMISF-IRI (NOTE 1)</w:t>
            </w:r>
          </w:p>
        </w:tc>
        <w:tc>
          <w:tcPr>
            <w:tcW w:w="928" w:type="dxa"/>
            <w:shd w:val="clear" w:color="auto" w:fill="auto"/>
            <w:vAlign w:val="center"/>
          </w:tcPr>
          <w:p w14:paraId="41D78377" w14:textId="77777777" w:rsidR="00EB145B" w:rsidRPr="00383C8B" w:rsidRDefault="00EB145B" w:rsidP="00822E9A">
            <w:pPr>
              <w:pStyle w:val="TAL"/>
            </w:pPr>
            <w:r>
              <w:t>n/a</w:t>
            </w:r>
          </w:p>
        </w:tc>
        <w:tc>
          <w:tcPr>
            <w:tcW w:w="1701" w:type="dxa"/>
            <w:shd w:val="clear" w:color="auto" w:fill="auto"/>
            <w:vAlign w:val="center"/>
          </w:tcPr>
          <w:p w14:paraId="03DB550F" w14:textId="77777777" w:rsidR="00EB145B" w:rsidRPr="00383C8B" w:rsidRDefault="00EB145B" w:rsidP="00822E9A">
            <w:pPr>
              <w:pStyle w:val="TAL"/>
            </w:pPr>
            <w:r>
              <w:t>n/a</w:t>
            </w:r>
          </w:p>
        </w:tc>
        <w:tc>
          <w:tcPr>
            <w:tcW w:w="915" w:type="dxa"/>
            <w:shd w:val="clear" w:color="auto" w:fill="auto"/>
            <w:vAlign w:val="center"/>
          </w:tcPr>
          <w:p w14:paraId="105AD859" w14:textId="77777777" w:rsidR="00EB145B" w:rsidRPr="00383C8B" w:rsidRDefault="00EB145B" w:rsidP="00822E9A">
            <w:pPr>
              <w:pStyle w:val="TAL"/>
            </w:pPr>
            <w:r w:rsidRPr="00383C8B">
              <w:t>n/a</w:t>
            </w:r>
          </w:p>
        </w:tc>
        <w:tc>
          <w:tcPr>
            <w:tcW w:w="1778" w:type="dxa"/>
            <w:shd w:val="clear" w:color="auto" w:fill="auto"/>
            <w:vAlign w:val="center"/>
          </w:tcPr>
          <w:p w14:paraId="082A9525" w14:textId="77777777" w:rsidR="00EB145B" w:rsidRPr="00383C8B" w:rsidRDefault="00EB145B" w:rsidP="00822E9A">
            <w:pPr>
              <w:pStyle w:val="TAL"/>
            </w:pPr>
            <w:r>
              <w:t>IRI-POI</w:t>
            </w:r>
          </w:p>
        </w:tc>
        <w:tc>
          <w:tcPr>
            <w:tcW w:w="915" w:type="dxa"/>
            <w:shd w:val="clear" w:color="auto" w:fill="auto"/>
            <w:vAlign w:val="center"/>
          </w:tcPr>
          <w:p w14:paraId="64A85281" w14:textId="77777777" w:rsidR="00EB145B" w:rsidRPr="00383C8B" w:rsidRDefault="00EB145B" w:rsidP="00822E9A">
            <w:pPr>
              <w:pStyle w:val="TAL"/>
            </w:pPr>
            <w:r>
              <w:t>n/a</w:t>
            </w:r>
          </w:p>
        </w:tc>
      </w:tr>
      <w:tr w:rsidR="00EB145B" w14:paraId="11A17127" w14:textId="77777777" w:rsidTr="00822E9A">
        <w:tc>
          <w:tcPr>
            <w:tcW w:w="3041" w:type="dxa"/>
            <w:gridSpan w:val="3"/>
            <w:shd w:val="clear" w:color="auto" w:fill="auto"/>
            <w:vAlign w:val="center"/>
          </w:tcPr>
          <w:p w14:paraId="38F150F5" w14:textId="77777777" w:rsidR="00EB145B" w:rsidRDefault="00EB145B" w:rsidP="00822E9A">
            <w:pPr>
              <w:pStyle w:val="TAL"/>
            </w:pPr>
            <w:r>
              <w:t>LMISF-CC (NOTE 1)</w:t>
            </w:r>
          </w:p>
        </w:tc>
        <w:tc>
          <w:tcPr>
            <w:tcW w:w="928" w:type="dxa"/>
            <w:shd w:val="clear" w:color="auto" w:fill="auto"/>
            <w:vAlign w:val="center"/>
          </w:tcPr>
          <w:p w14:paraId="1CBB9EE6" w14:textId="77777777" w:rsidR="00EB145B" w:rsidRDefault="00EB145B" w:rsidP="00822E9A">
            <w:pPr>
              <w:pStyle w:val="TAL"/>
            </w:pPr>
            <w:r>
              <w:t>n/a</w:t>
            </w:r>
          </w:p>
        </w:tc>
        <w:tc>
          <w:tcPr>
            <w:tcW w:w="1701" w:type="dxa"/>
            <w:shd w:val="clear" w:color="auto" w:fill="auto"/>
            <w:vAlign w:val="center"/>
          </w:tcPr>
          <w:p w14:paraId="64CB9380" w14:textId="77777777" w:rsidR="00EB145B" w:rsidRDefault="00EB145B" w:rsidP="00822E9A">
            <w:pPr>
              <w:pStyle w:val="TAL"/>
            </w:pPr>
            <w:r>
              <w:t>n/a</w:t>
            </w:r>
          </w:p>
        </w:tc>
        <w:tc>
          <w:tcPr>
            <w:tcW w:w="915" w:type="dxa"/>
            <w:shd w:val="clear" w:color="auto" w:fill="auto"/>
            <w:vAlign w:val="center"/>
          </w:tcPr>
          <w:p w14:paraId="70E68D4F" w14:textId="77777777" w:rsidR="00EB145B" w:rsidRPr="00383C8B" w:rsidRDefault="00EB145B" w:rsidP="00822E9A">
            <w:pPr>
              <w:pStyle w:val="TAL"/>
            </w:pPr>
            <w:r>
              <w:t>n/a</w:t>
            </w:r>
          </w:p>
        </w:tc>
        <w:tc>
          <w:tcPr>
            <w:tcW w:w="1778" w:type="dxa"/>
            <w:shd w:val="clear" w:color="auto" w:fill="auto"/>
            <w:vAlign w:val="center"/>
          </w:tcPr>
          <w:p w14:paraId="57C7FA8C" w14:textId="77777777" w:rsidR="00EB145B" w:rsidRDefault="00EB145B" w:rsidP="00822E9A">
            <w:pPr>
              <w:pStyle w:val="TAL"/>
            </w:pPr>
            <w:r>
              <w:t>CC-POI</w:t>
            </w:r>
          </w:p>
        </w:tc>
        <w:tc>
          <w:tcPr>
            <w:tcW w:w="915" w:type="dxa"/>
            <w:shd w:val="clear" w:color="auto" w:fill="auto"/>
            <w:vAlign w:val="center"/>
          </w:tcPr>
          <w:p w14:paraId="2DE3A799" w14:textId="77777777" w:rsidR="00EB145B" w:rsidRDefault="00EB145B" w:rsidP="00822E9A">
            <w:pPr>
              <w:pStyle w:val="TAL"/>
            </w:pPr>
            <w:r>
              <w:t>n/a</w:t>
            </w:r>
          </w:p>
        </w:tc>
      </w:tr>
      <w:tr w:rsidR="00EB145B" w14:paraId="19306E12" w14:textId="77777777" w:rsidTr="00822E9A">
        <w:tc>
          <w:tcPr>
            <w:tcW w:w="967" w:type="dxa"/>
            <w:vMerge w:val="restart"/>
            <w:shd w:val="clear" w:color="auto" w:fill="auto"/>
            <w:vAlign w:val="center"/>
          </w:tcPr>
          <w:p w14:paraId="797E8D1A" w14:textId="77777777" w:rsidR="00EB145B" w:rsidRPr="00383C8B" w:rsidRDefault="00EB145B" w:rsidP="00822E9A">
            <w:pPr>
              <w:pStyle w:val="TAL"/>
            </w:pPr>
            <w:r>
              <w:t xml:space="preserve"> LALS triggering</w:t>
            </w:r>
          </w:p>
        </w:tc>
        <w:tc>
          <w:tcPr>
            <w:tcW w:w="993" w:type="dxa"/>
            <w:vMerge w:val="restart"/>
            <w:shd w:val="clear" w:color="auto" w:fill="auto"/>
            <w:vAlign w:val="center"/>
          </w:tcPr>
          <w:p w14:paraId="06F81789" w14:textId="77777777" w:rsidR="00EB145B" w:rsidRPr="00383C8B" w:rsidRDefault="00EB145B" w:rsidP="00822E9A">
            <w:pPr>
              <w:pStyle w:val="TAL"/>
            </w:pPr>
            <w:r>
              <w:t>Option 1</w:t>
            </w:r>
          </w:p>
        </w:tc>
        <w:tc>
          <w:tcPr>
            <w:tcW w:w="1081" w:type="dxa"/>
            <w:shd w:val="clear" w:color="auto" w:fill="auto"/>
            <w:vAlign w:val="center"/>
          </w:tcPr>
          <w:p w14:paraId="76AB8442" w14:textId="77777777" w:rsidR="00EB145B" w:rsidRPr="00383C8B" w:rsidRDefault="00EB145B" w:rsidP="00822E9A">
            <w:pPr>
              <w:pStyle w:val="TAL"/>
            </w:pPr>
            <w:r>
              <w:t>S-CSCF</w:t>
            </w:r>
          </w:p>
        </w:tc>
        <w:tc>
          <w:tcPr>
            <w:tcW w:w="928" w:type="dxa"/>
            <w:shd w:val="clear" w:color="auto" w:fill="auto"/>
            <w:vAlign w:val="center"/>
          </w:tcPr>
          <w:p w14:paraId="2CFDDF99" w14:textId="77777777" w:rsidR="00EB145B" w:rsidRPr="00383C8B" w:rsidRDefault="00EB145B" w:rsidP="00822E9A">
            <w:pPr>
              <w:pStyle w:val="TAL"/>
            </w:pPr>
            <w:r>
              <w:t>LTF</w:t>
            </w:r>
          </w:p>
        </w:tc>
        <w:tc>
          <w:tcPr>
            <w:tcW w:w="1701" w:type="dxa"/>
            <w:shd w:val="clear" w:color="auto" w:fill="auto"/>
            <w:vAlign w:val="center"/>
          </w:tcPr>
          <w:p w14:paraId="2277C1BB" w14:textId="77777777" w:rsidR="00EB145B" w:rsidRPr="00383C8B" w:rsidRDefault="00EB145B" w:rsidP="00822E9A">
            <w:pPr>
              <w:pStyle w:val="TAL"/>
            </w:pPr>
            <w:r>
              <w:t>n/a</w:t>
            </w:r>
          </w:p>
        </w:tc>
        <w:tc>
          <w:tcPr>
            <w:tcW w:w="915" w:type="dxa"/>
            <w:shd w:val="clear" w:color="auto" w:fill="auto"/>
            <w:vAlign w:val="center"/>
          </w:tcPr>
          <w:p w14:paraId="674FF1E8" w14:textId="77777777" w:rsidR="00EB145B" w:rsidRPr="00383C8B" w:rsidRDefault="00EB145B" w:rsidP="00822E9A">
            <w:pPr>
              <w:pStyle w:val="TAL"/>
            </w:pPr>
            <w:r>
              <w:t>LTF</w:t>
            </w:r>
          </w:p>
        </w:tc>
        <w:tc>
          <w:tcPr>
            <w:tcW w:w="1778" w:type="dxa"/>
            <w:shd w:val="clear" w:color="auto" w:fill="auto"/>
            <w:vAlign w:val="center"/>
          </w:tcPr>
          <w:p w14:paraId="01003C5C" w14:textId="77777777" w:rsidR="00EB145B" w:rsidRPr="00383C8B" w:rsidRDefault="00EB145B" w:rsidP="00822E9A">
            <w:pPr>
              <w:pStyle w:val="TAL"/>
            </w:pPr>
            <w:r>
              <w:t>n/a</w:t>
            </w:r>
          </w:p>
        </w:tc>
        <w:tc>
          <w:tcPr>
            <w:tcW w:w="915" w:type="dxa"/>
            <w:shd w:val="clear" w:color="auto" w:fill="auto"/>
            <w:vAlign w:val="center"/>
          </w:tcPr>
          <w:p w14:paraId="01183831" w14:textId="77777777" w:rsidR="00EB145B" w:rsidRPr="00383C8B" w:rsidRDefault="00EB145B" w:rsidP="00822E9A">
            <w:pPr>
              <w:pStyle w:val="TAL"/>
            </w:pPr>
            <w:r>
              <w:t>LTF</w:t>
            </w:r>
          </w:p>
        </w:tc>
      </w:tr>
      <w:tr w:rsidR="00EB145B" w14:paraId="3F12C574" w14:textId="77777777" w:rsidTr="00822E9A">
        <w:tc>
          <w:tcPr>
            <w:tcW w:w="967" w:type="dxa"/>
            <w:vMerge/>
            <w:shd w:val="clear" w:color="auto" w:fill="auto"/>
            <w:vAlign w:val="center"/>
          </w:tcPr>
          <w:p w14:paraId="71FB6557" w14:textId="77777777" w:rsidR="00EB145B" w:rsidRDefault="00EB145B" w:rsidP="00822E9A">
            <w:pPr>
              <w:pStyle w:val="TAL"/>
            </w:pPr>
          </w:p>
        </w:tc>
        <w:tc>
          <w:tcPr>
            <w:tcW w:w="993" w:type="dxa"/>
            <w:vMerge/>
            <w:shd w:val="clear" w:color="auto" w:fill="auto"/>
            <w:vAlign w:val="center"/>
          </w:tcPr>
          <w:p w14:paraId="546BA005" w14:textId="77777777" w:rsidR="00EB145B" w:rsidRDefault="00EB145B" w:rsidP="00822E9A">
            <w:pPr>
              <w:pStyle w:val="TAL"/>
            </w:pPr>
          </w:p>
        </w:tc>
        <w:tc>
          <w:tcPr>
            <w:tcW w:w="1081" w:type="dxa"/>
            <w:shd w:val="clear" w:color="auto" w:fill="auto"/>
            <w:vAlign w:val="center"/>
          </w:tcPr>
          <w:p w14:paraId="3FE6C725" w14:textId="77777777" w:rsidR="00EB145B" w:rsidRDefault="00EB145B" w:rsidP="00822E9A">
            <w:pPr>
              <w:pStyle w:val="TAL"/>
            </w:pPr>
            <w:r>
              <w:t>E-CSCF</w:t>
            </w:r>
          </w:p>
        </w:tc>
        <w:tc>
          <w:tcPr>
            <w:tcW w:w="928" w:type="dxa"/>
            <w:shd w:val="clear" w:color="auto" w:fill="auto"/>
            <w:vAlign w:val="center"/>
          </w:tcPr>
          <w:p w14:paraId="13729C6D" w14:textId="77777777" w:rsidR="00EB145B" w:rsidRPr="00383C8B" w:rsidRDefault="00EB145B" w:rsidP="00822E9A">
            <w:pPr>
              <w:pStyle w:val="TAL"/>
            </w:pPr>
            <w:r>
              <w:t>LTF</w:t>
            </w:r>
          </w:p>
        </w:tc>
        <w:tc>
          <w:tcPr>
            <w:tcW w:w="1701" w:type="dxa"/>
            <w:shd w:val="clear" w:color="auto" w:fill="auto"/>
            <w:vAlign w:val="center"/>
          </w:tcPr>
          <w:p w14:paraId="2EE7CE1A" w14:textId="77777777" w:rsidR="00EB145B" w:rsidRPr="00383C8B" w:rsidRDefault="00EB145B" w:rsidP="00822E9A">
            <w:pPr>
              <w:pStyle w:val="TAL"/>
            </w:pPr>
            <w:r>
              <w:t>LTF</w:t>
            </w:r>
          </w:p>
        </w:tc>
        <w:tc>
          <w:tcPr>
            <w:tcW w:w="915" w:type="dxa"/>
            <w:shd w:val="clear" w:color="auto" w:fill="auto"/>
            <w:vAlign w:val="center"/>
          </w:tcPr>
          <w:p w14:paraId="0DDA8062" w14:textId="77777777" w:rsidR="00EB145B" w:rsidRPr="00383C8B" w:rsidRDefault="00EB145B" w:rsidP="00822E9A">
            <w:pPr>
              <w:pStyle w:val="TAL"/>
            </w:pPr>
            <w:r>
              <w:t>n/a</w:t>
            </w:r>
          </w:p>
        </w:tc>
        <w:tc>
          <w:tcPr>
            <w:tcW w:w="1778" w:type="dxa"/>
            <w:shd w:val="clear" w:color="auto" w:fill="auto"/>
            <w:vAlign w:val="center"/>
          </w:tcPr>
          <w:p w14:paraId="127BE747" w14:textId="77777777" w:rsidR="00EB145B" w:rsidRPr="00383C8B" w:rsidRDefault="00EB145B" w:rsidP="00822E9A">
            <w:pPr>
              <w:pStyle w:val="TAL"/>
            </w:pPr>
            <w:r>
              <w:t>LTF</w:t>
            </w:r>
          </w:p>
        </w:tc>
        <w:tc>
          <w:tcPr>
            <w:tcW w:w="915" w:type="dxa"/>
            <w:shd w:val="clear" w:color="auto" w:fill="auto"/>
            <w:vAlign w:val="center"/>
          </w:tcPr>
          <w:p w14:paraId="366440B2" w14:textId="77777777" w:rsidR="00EB145B" w:rsidRPr="00383C8B" w:rsidRDefault="00EB145B" w:rsidP="00822E9A">
            <w:pPr>
              <w:pStyle w:val="TAL"/>
            </w:pPr>
            <w:r>
              <w:t>n/a</w:t>
            </w:r>
          </w:p>
        </w:tc>
      </w:tr>
      <w:tr w:rsidR="00EB145B" w14:paraId="4B6BAB02" w14:textId="77777777" w:rsidTr="00822E9A">
        <w:tc>
          <w:tcPr>
            <w:tcW w:w="967" w:type="dxa"/>
            <w:vMerge/>
            <w:shd w:val="clear" w:color="auto" w:fill="auto"/>
            <w:vAlign w:val="center"/>
          </w:tcPr>
          <w:p w14:paraId="4E2DD658" w14:textId="77777777" w:rsidR="00EB145B" w:rsidRDefault="00EB145B" w:rsidP="00822E9A">
            <w:pPr>
              <w:pStyle w:val="TAL"/>
            </w:pPr>
          </w:p>
        </w:tc>
        <w:tc>
          <w:tcPr>
            <w:tcW w:w="993" w:type="dxa"/>
            <w:vMerge/>
            <w:shd w:val="clear" w:color="auto" w:fill="auto"/>
            <w:vAlign w:val="center"/>
          </w:tcPr>
          <w:p w14:paraId="4F84DAB0" w14:textId="77777777" w:rsidR="00EB145B" w:rsidRDefault="00EB145B" w:rsidP="00822E9A">
            <w:pPr>
              <w:pStyle w:val="TAL"/>
            </w:pPr>
          </w:p>
        </w:tc>
        <w:tc>
          <w:tcPr>
            <w:tcW w:w="1081" w:type="dxa"/>
            <w:shd w:val="clear" w:color="auto" w:fill="auto"/>
            <w:vAlign w:val="center"/>
          </w:tcPr>
          <w:p w14:paraId="36C68148" w14:textId="77777777" w:rsidR="00EB145B" w:rsidRDefault="00EB145B" w:rsidP="00822E9A">
            <w:pPr>
              <w:pStyle w:val="TAL"/>
            </w:pPr>
            <w:r>
              <w:t>P-CSCF</w:t>
            </w:r>
          </w:p>
        </w:tc>
        <w:tc>
          <w:tcPr>
            <w:tcW w:w="928" w:type="dxa"/>
            <w:shd w:val="clear" w:color="auto" w:fill="auto"/>
            <w:vAlign w:val="center"/>
          </w:tcPr>
          <w:p w14:paraId="785A7DD8" w14:textId="77777777" w:rsidR="00EB145B" w:rsidRPr="00383C8B" w:rsidRDefault="00EB145B" w:rsidP="00822E9A">
            <w:pPr>
              <w:pStyle w:val="TAL"/>
            </w:pPr>
            <w:r>
              <w:t>n/a</w:t>
            </w:r>
          </w:p>
        </w:tc>
        <w:tc>
          <w:tcPr>
            <w:tcW w:w="1701" w:type="dxa"/>
            <w:shd w:val="clear" w:color="auto" w:fill="auto"/>
            <w:vAlign w:val="center"/>
          </w:tcPr>
          <w:p w14:paraId="429ACDBE" w14:textId="77777777" w:rsidR="00EB145B" w:rsidRPr="00383C8B" w:rsidRDefault="00EB145B" w:rsidP="00822E9A">
            <w:pPr>
              <w:pStyle w:val="TAL"/>
            </w:pPr>
            <w:r>
              <w:t>LTF (NOTE 1)</w:t>
            </w:r>
          </w:p>
        </w:tc>
        <w:tc>
          <w:tcPr>
            <w:tcW w:w="915" w:type="dxa"/>
            <w:shd w:val="clear" w:color="auto" w:fill="auto"/>
            <w:vAlign w:val="center"/>
          </w:tcPr>
          <w:p w14:paraId="47D3B8AE" w14:textId="77777777" w:rsidR="00EB145B" w:rsidRPr="00383C8B" w:rsidRDefault="00EB145B" w:rsidP="00822E9A">
            <w:pPr>
              <w:pStyle w:val="TAL"/>
            </w:pPr>
            <w:r>
              <w:t>n/a</w:t>
            </w:r>
          </w:p>
        </w:tc>
        <w:tc>
          <w:tcPr>
            <w:tcW w:w="1778" w:type="dxa"/>
            <w:shd w:val="clear" w:color="auto" w:fill="auto"/>
            <w:vAlign w:val="center"/>
          </w:tcPr>
          <w:p w14:paraId="2060D011" w14:textId="77777777" w:rsidR="00EB145B" w:rsidRPr="00383C8B" w:rsidRDefault="00EB145B" w:rsidP="00822E9A">
            <w:pPr>
              <w:pStyle w:val="TAL"/>
            </w:pPr>
            <w:r>
              <w:t>n/a</w:t>
            </w:r>
          </w:p>
        </w:tc>
        <w:tc>
          <w:tcPr>
            <w:tcW w:w="915" w:type="dxa"/>
            <w:shd w:val="clear" w:color="auto" w:fill="auto"/>
            <w:vAlign w:val="center"/>
          </w:tcPr>
          <w:p w14:paraId="3D1AE262" w14:textId="77777777" w:rsidR="00EB145B" w:rsidRPr="00383C8B" w:rsidRDefault="00EB145B" w:rsidP="00822E9A">
            <w:pPr>
              <w:pStyle w:val="TAL"/>
            </w:pPr>
            <w:r>
              <w:t>n/a</w:t>
            </w:r>
          </w:p>
        </w:tc>
      </w:tr>
      <w:tr w:rsidR="00EB145B" w14:paraId="4A34672D" w14:textId="77777777" w:rsidTr="00822E9A">
        <w:tc>
          <w:tcPr>
            <w:tcW w:w="967" w:type="dxa"/>
            <w:vMerge/>
            <w:shd w:val="clear" w:color="auto" w:fill="auto"/>
            <w:vAlign w:val="center"/>
          </w:tcPr>
          <w:p w14:paraId="7C8C4AA8" w14:textId="77777777" w:rsidR="00EB145B" w:rsidRDefault="00EB145B" w:rsidP="00822E9A">
            <w:pPr>
              <w:pStyle w:val="TAL"/>
            </w:pPr>
          </w:p>
        </w:tc>
        <w:tc>
          <w:tcPr>
            <w:tcW w:w="993" w:type="dxa"/>
            <w:vMerge/>
            <w:shd w:val="clear" w:color="auto" w:fill="auto"/>
            <w:vAlign w:val="center"/>
          </w:tcPr>
          <w:p w14:paraId="2D19148E" w14:textId="77777777" w:rsidR="00EB145B" w:rsidRDefault="00EB145B" w:rsidP="00822E9A">
            <w:pPr>
              <w:pStyle w:val="TAL"/>
            </w:pPr>
          </w:p>
        </w:tc>
        <w:tc>
          <w:tcPr>
            <w:tcW w:w="1081" w:type="dxa"/>
            <w:shd w:val="clear" w:color="auto" w:fill="auto"/>
            <w:vAlign w:val="center"/>
          </w:tcPr>
          <w:p w14:paraId="36365970" w14:textId="77777777" w:rsidR="00EB145B" w:rsidRDefault="00EB145B" w:rsidP="00822E9A">
            <w:pPr>
              <w:pStyle w:val="TAL"/>
            </w:pPr>
            <w:r>
              <w:t xml:space="preserve">LMISF-IRI </w:t>
            </w:r>
          </w:p>
        </w:tc>
        <w:tc>
          <w:tcPr>
            <w:tcW w:w="928" w:type="dxa"/>
            <w:shd w:val="clear" w:color="auto" w:fill="auto"/>
            <w:vAlign w:val="center"/>
          </w:tcPr>
          <w:p w14:paraId="5E11ECF6" w14:textId="77777777" w:rsidR="00EB145B" w:rsidRDefault="00EB145B" w:rsidP="00822E9A">
            <w:pPr>
              <w:pStyle w:val="TAL"/>
            </w:pPr>
            <w:r>
              <w:t>n/a</w:t>
            </w:r>
          </w:p>
        </w:tc>
        <w:tc>
          <w:tcPr>
            <w:tcW w:w="1701" w:type="dxa"/>
            <w:shd w:val="clear" w:color="auto" w:fill="auto"/>
            <w:vAlign w:val="center"/>
          </w:tcPr>
          <w:p w14:paraId="70BC79F2" w14:textId="77777777" w:rsidR="00EB145B" w:rsidRDefault="00EB145B" w:rsidP="00822E9A">
            <w:pPr>
              <w:pStyle w:val="TAL"/>
            </w:pPr>
            <w:r>
              <w:t>n/a</w:t>
            </w:r>
          </w:p>
        </w:tc>
        <w:tc>
          <w:tcPr>
            <w:tcW w:w="915" w:type="dxa"/>
            <w:shd w:val="clear" w:color="auto" w:fill="auto"/>
            <w:vAlign w:val="center"/>
          </w:tcPr>
          <w:p w14:paraId="099F3E4A" w14:textId="77777777" w:rsidR="00EB145B" w:rsidRDefault="00EB145B" w:rsidP="00822E9A">
            <w:pPr>
              <w:pStyle w:val="TAL"/>
            </w:pPr>
            <w:r>
              <w:t>n/a</w:t>
            </w:r>
          </w:p>
        </w:tc>
        <w:tc>
          <w:tcPr>
            <w:tcW w:w="1778" w:type="dxa"/>
            <w:shd w:val="clear" w:color="auto" w:fill="auto"/>
            <w:vAlign w:val="center"/>
          </w:tcPr>
          <w:p w14:paraId="3D255CA6" w14:textId="77777777" w:rsidR="00EB145B" w:rsidRDefault="00EB145B" w:rsidP="00822E9A">
            <w:pPr>
              <w:pStyle w:val="TAL"/>
            </w:pPr>
            <w:r>
              <w:t>LTF (NOTE 1)</w:t>
            </w:r>
          </w:p>
        </w:tc>
        <w:tc>
          <w:tcPr>
            <w:tcW w:w="915" w:type="dxa"/>
            <w:shd w:val="clear" w:color="auto" w:fill="auto"/>
            <w:vAlign w:val="center"/>
          </w:tcPr>
          <w:p w14:paraId="5D6015E2" w14:textId="77777777" w:rsidR="00EB145B" w:rsidRDefault="00EB145B" w:rsidP="00822E9A">
            <w:pPr>
              <w:pStyle w:val="TAL"/>
            </w:pPr>
            <w:r>
              <w:t>n/a</w:t>
            </w:r>
          </w:p>
        </w:tc>
      </w:tr>
      <w:tr w:rsidR="00EB145B" w14:paraId="4BB99CAE" w14:textId="77777777" w:rsidTr="00822E9A">
        <w:tc>
          <w:tcPr>
            <w:tcW w:w="967" w:type="dxa"/>
            <w:vMerge/>
            <w:shd w:val="clear" w:color="auto" w:fill="auto"/>
            <w:vAlign w:val="center"/>
          </w:tcPr>
          <w:p w14:paraId="57670EA6" w14:textId="77777777" w:rsidR="00EB145B" w:rsidRDefault="00EB145B" w:rsidP="00822E9A">
            <w:pPr>
              <w:pStyle w:val="TAL"/>
            </w:pPr>
          </w:p>
        </w:tc>
        <w:tc>
          <w:tcPr>
            <w:tcW w:w="993" w:type="dxa"/>
            <w:shd w:val="clear" w:color="auto" w:fill="auto"/>
            <w:vAlign w:val="center"/>
          </w:tcPr>
          <w:p w14:paraId="27A9E653" w14:textId="77777777" w:rsidR="00EB145B" w:rsidRDefault="00EB145B" w:rsidP="00822E9A">
            <w:pPr>
              <w:pStyle w:val="TAL"/>
            </w:pPr>
            <w:r>
              <w:t>Option 2</w:t>
            </w:r>
          </w:p>
        </w:tc>
        <w:tc>
          <w:tcPr>
            <w:tcW w:w="1081" w:type="dxa"/>
            <w:shd w:val="clear" w:color="auto" w:fill="auto"/>
            <w:vAlign w:val="center"/>
          </w:tcPr>
          <w:p w14:paraId="3BF5C6D5" w14:textId="77777777" w:rsidR="00EB145B" w:rsidRDefault="00EB145B" w:rsidP="00822E9A">
            <w:pPr>
              <w:pStyle w:val="TAL"/>
            </w:pPr>
            <w:r>
              <w:t>MDF2</w:t>
            </w:r>
          </w:p>
        </w:tc>
        <w:tc>
          <w:tcPr>
            <w:tcW w:w="928" w:type="dxa"/>
            <w:shd w:val="clear" w:color="auto" w:fill="auto"/>
            <w:vAlign w:val="center"/>
          </w:tcPr>
          <w:p w14:paraId="5ED9BA8F" w14:textId="77777777" w:rsidR="00EB145B" w:rsidRDefault="00EB145B" w:rsidP="00822E9A">
            <w:pPr>
              <w:pStyle w:val="TAL"/>
            </w:pPr>
            <w:r>
              <w:t>LTF</w:t>
            </w:r>
          </w:p>
        </w:tc>
        <w:tc>
          <w:tcPr>
            <w:tcW w:w="1701" w:type="dxa"/>
            <w:shd w:val="clear" w:color="auto" w:fill="auto"/>
            <w:vAlign w:val="center"/>
          </w:tcPr>
          <w:p w14:paraId="61D6F057" w14:textId="77777777" w:rsidR="00EB145B" w:rsidRDefault="00EB145B" w:rsidP="00822E9A">
            <w:pPr>
              <w:pStyle w:val="TAL"/>
            </w:pPr>
            <w:r>
              <w:t>LTF</w:t>
            </w:r>
          </w:p>
        </w:tc>
        <w:tc>
          <w:tcPr>
            <w:tcW w:w="915" w:type="dxa"/>
            <w:shd w:val="clear" w:color="auto" w:fill="auto"/>
            <w:vAlign w:val="center"/>
          </w:tcPr>
          <w:p w14:paraId="0DCF2522" w14:textId="77777777" w:rsidR="00EB145B" w:rsidRDefault="00EB145B" w:rsidP="00822E9A">
            <w:pPr>
              <w:pStyle w:val="TAL"/>
            </w:pPr>
            <w:r>
              <w:t>LTF</w:t>
            </w:r>
          </w:p>
        </w:tc>
        <w:tc>
          <w:tcPr>
            <w:tcW w:w="1778" w:type="dxa"/>
            <w:shd w:val="clear" w:color="auto" w:fill="auto"/>
            <w:vAlign w:val="center"/>
          </w:tcPr>
          <w:p w14:paraId="5ED02F90" w14:textId="77777777" w:rsidR="00EB145B" w:rsidRDefault="00EB145B" w:rsidP="00822E9A">
            <w:pPr>
              <w:pStyle w:val="TAL"/>
            </w:pPr>
            <w:r>
              <w:t>LTF</w:t>
            </w:r>
          </w:p>
        </w:tc>
        <w:tc>
          <w:tcPr>
            <w:tcW w:w="915" w:type="dxa"/>
            <w:shd w:val="clear" w:color="auto" w:fill="auto"/>
            <w:vAlign w:val="center"/>
          </w:tcPr>
          <w:p w14:paraId="73BD9993" w14:textId="77777777" w:rsidR="00EB145B" w:rsidRDefault="00EB145B" w:rsidP="00822E9A">
            <w:pPr>
              <w:pStyle w:val="TAL"/>
            </w:pPr>
            <w:r>
              <w:t>LTF</w:t>
            </w:r>
          </w:p>
        </w:tc>
      </w:tr>
      <w:bookmarkEnd w:id="829"/>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7"/>
        <w:gridCol w:w="1033"/>
        <w:gridCol w:w="1080"/>
        <w:gridCol w:w="927"/>
        <w:gridCol w:w="1283"/>
        <w:gridCol w:w="1439"/>
        <w:gridCol w:w="1767"/>
        <w:gridCol w:w="892"/>
      </w:tblGrid>
      <w:tr w:rsidR="008A105F" w14:paraId="56D8A44B" w14:textId="77777777" w:rsidTr="008A105F">
        <w:tc>
          <w:tcPr>
            <w:tcW w:w="3124" w:type="dxa"/>
            <w:gridSpan w:val="3"/>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7D38CD7" w14:textId="77777777" w:rsidR="008A105F" w:rsidRDefault="008A105F">
            <w:pPr>
              <w:pStyle w:val="TAH"/>
              <w:rPr>
                <w:lang w:val="fr-FR"/>
              </w:rPr>
            </w:pPr>
            <w:r>
              <w:rPr>
                <w:lang w:val="fr-FR"/>
              </w:rPr>
              <w:t>NFs with LI function</w:t>
            </w:r>
          </w:p>
        </w:tc>
        <w:tc>
          <w:tcPr>
            <w:tcW w:w="927"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9CED764" w14:textId="77777777" w:rsidR="008A105F" w:rsidRDefault="008A105F">
            <w:pPr>
              <w:pStyle w:val="TAH"/>
              <w:rPr>
                <w:lang w:val="fr-FR"/>
              </w:rPr>
            </w:pPr>
            <w:r>
              <w:rPr>
                <w:lang w:val="fr-FR"/>
              </w:rPr>
              <w:t>Non-roaming</w:t>
            </w:r>
          </w:p>
        </w:tc>
        <w:tc>
          <w:tcPr>
            <w:tcW w:w="269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F29F583" w14:textId="77777777" w:rsidR="008A105F" w:rsidRDefault="008A105F">
            <w:pPr>
              <w:pStyle w:val="TAH"/>
              <w:rPr>
                <w:lang w:val="fr-FR"/>
              </w:rPr>
            </w:pPr>
            <w:r>
              <w:rPr>
                <w:lang w:val="fr-FR"/>
              </w:rPr>
              <w:t>Roaming with LBO</w:t>
            </w:r>
          </w:p>
        </w:tc>
        <w:tc>
          <w:tcPr>
            <w:tcW w:w="263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7BC88CB" w14:textId="77777777" w:rsidR="008A105F" w:rsidRDefault="008A105F">
            <w:pPr>
              <w:pStyle w:val="TAH"/>
              <w:rPr>
                <w:lang w:val="fr-FR"/>
              </w:rPr>
            </w:pPr>
            <w:r>
              <w:rPr>
                <w:lang w:val="fr-FR"/>
              </w:rPr>
              <w:t>Roaming with HR</w:t>
            </w:r>
          </w:p>
        </w:tc>
      </w:tr>
      <w:tr w:rsidR="008A105F" w14:paraId="4CAFF23F" w14:textId="77777777" w:rsidTr="008A105F">
        <w:tc>
          <w:tcPr>
            <w:tcW w:w="5237" w:type="dxa"/>
            <w:gridSpan w:val="3"/>
            <w:vMerge/>
            <w:tcBorders>
              <w:top w:val="single" w:sz="4" w:space="0" w:color="auto"/>
              <w:left w:val="single" w:sz="4" w:space="0" w:color="auto"/>
              <w:bottom w:val="single" w:sz="4" w:space="0" w:color="auto"/>
              <w:right w:val="single" w:sz="4" w:space="0" w:color="auto"/>
            </w:tcBorders>
            <w:vAlign w:val="center"/>
            <w:hideMark/>
          </w:tcPr>
          <w:p w14:paraId="5023B533" w14:textId="77777777" w:rsidR="008A105F" w:rsidRDefault="008A105F">
            <w:pPr>
              <w:spacing w:after="0"/>
              <w:rPr>
                <w:rFonts w:ascii="Arial" w:hAnsi="Arial"/>
                <w:b/>
                <w:sz w:val="18"/>
                <w:lang w:val="fr-FR"/>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04EB4B35" w14:textId="77777777" w:rsidR="008A105F" w:rsidRDefault="008A105F">
            <w:pPr>
              <w:spacing w:after="0"/>
              <w:rPr>
                <w:rFonts w:ascii="Arial" w:hAnsi="Arial"/>
                <w:b/>
                <w:sz w:val="18"/>
                <w:lang w:val="fr-FR"/>
              </w:rPr>
            </w:pPr>
          </w:p>
        </w:tc>
        <w:tc>
          <w:tcPr>
            <w:tcW w:w="127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B0F663" w14:textId="77777777" w:rsidR="008A105F" w:rsidRDefault="008A105F">
            <w:pPr>
              <w:pStyle w:val="TAH"/>
              <w:rPr>
                <w:lang w:val="fr-FR"/>
              </w:rPr>
            </w:pPr>
            <w:r>
              <w:rPr>
                <w:lang w:val="fr-FR"/>
              </w:rPr>
              <w:t>VPLMN</w:t>
            </w:r>
          </w:p>
        </w:tc>
        <w:tc>
          <w:tcPr>
            <w:tcW w:w="14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E90E68" w14:textId="77777777" w:rsidR="008A105F" w:rsidRDefault="008A105F">
            <w:pPr>
              <w:pStyle w:val="TAH"/>
              <w:rPr>
                <w:lang w:val="fr-FR"/>
              </w:rPr>
            </w:pPr>
            <w:r>
              <w:rPr>
                <w:lang w:val="fr-FR"/>
              </w:rPr>
              <w:t>HPLMN</w:t>
            </w:r>
          </w:p>
        </w:tc>
        <w:tc>
          <w:tcPr>
            <w:tcW w:w="174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DA6879" w14:textId="77777777" w:rsidR="008A105F" w:rsidRDefault="008A105F">
            <w:pPr>
              <w:pStyle w:val="TAH"/>
              <w:rPr>
                <w:lang w:val="fr-FR"/>
              </w:rPr>
            </w:pPr>
            <w:r>
              <w:rPr>
                <w:lang w:val="fr-FR"/>
              </w:rPr>
              <w:t>VPLMN</w:t>
            </w:r>
          </w:p>
        </w:tc>
        <w:tc>
          <w:tcPr>
            <w:tcW w:w="89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E6C8BE" w14:textId="77777777" w:rsidR="008A105F" w:rsidRDefault="008A105F">
            <w:pPr>
              <w:pStyle w:val="TAH"/>
              <w:rPr>
                <w:lang w:val="fr-FR"/>
              </w:rPr>
            </w:pPr>
            <w:r>
              <w:rPr>
                <w:lang w:val="fr-FR"/>
              </w:rPr>
              <w:t>HPLMN</w:t>
            </w:r>
          </w:p>
        </w:tc>
      </w:tr>
      <w:tr w:rsidR="008A105F" w14:paraId="0E3F4662"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14ED30D5" w14:textId="77777777" w:rsidR="008A105F" w:rsidRDefault="008A105F">
            <w:pPr>
              <w:pStyle w:val="TAL"/>
              <w:rPr>
                <w:lang w:val="fr-FR"/>
              </w:rPr>
            </w:pPr>
            <w:r>
              <w:rPr>
                <w:lang w:val="fr-FR"/>
              </w:rPr>
              <w:t>HSS</w:t>
            </w:r>
          </w:p>
        </w:tc>
        <w:tc>
          <w:tcPr>
            <w:tcW w:w="927" w:type="dxa"/>
            <w:tcBorders>
              <w:top w:val="single" w:sz="4" w:space="0" w:color="auto"/>
              <w:left w:val="single" w:sz="4" w:space="0" w:color="auto"/>
              <w:bottom w:val="single" w:sz="4" w:space="0" w:color="auto"/>
              <w:right w:val="single" w:sz="4" w:space="0" w:color="auto"/>
            </w:tcBorders>
            <w:vAlign w:val="center"/>
            <w:hideMark/>
          </w:tcPr>
          <w:p w14:paraId="6A771BF7" w14:textId="77777777" w:rsidR="008A105F" w:rsidRDefault="008A105F">
            <w:pPr>
              <w:pStyle w:val="TAL"/>
              <w:rPr>
                <w:lang w:val="fr-FR"/>
              </w:rPr>
            </w:pPr>
            <w:r>
              <w:rPr>
                <w:lang w:val="fr-FR"/>
              </w:rPr>
              <w:t>IRI-POI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678C298"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11CE48B1" w14:textId="77777777" w:rsidR="008A105F" w:rsidRDefault="008A105F">
            <w:pPr>
              <w:pStyle w:val="TAL"/>
              <w:rPr>
                <w:lang w:val="fr-FR"/>
              </w:rPr>
            </w:pPr>
            <w:r>
              <w:rPr>
                <w:lang w:val="fr-FR"/>
              </w:rPr>
              <w:t>IRI-POI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31C7715D"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4B54C611" w14:textId="77777777" w:rsidR="008A105F" w:rsidRDefault="008A105F">
            <w:pPr>
              <w:pStyle w:val="TAL"/>
              <w:rPr>
                <w:lang w:val="fr-FR"/>
              </w:rPr>
            </w:pPr>
            <w:r>
              <w:rPr>
                <w:lang w:val="fr-FR"/>
              </w:rPr>
              <w:t>IRI-POI</w:t>
            </w:r>
          </w:p>
        </w:tc>
      </w:tr>
      <w:tr w:rsidR="008A105F" w14:paraId="58EA5DBA" w14:textId="77777777" w:rsidTr="008A105F">
        <w:tc>
          <w:tcPr>
            <w:tcW w:w="3140" w:type="dxa"/>
            <w:gridSpan w:val="3"/>
            <w:tcBorders>
              <w:top w:val="single" w:sz="4" w:space="0" w:color="auto"/>
              <w:left w:val="single" w:sz="4" w:space="0" w:color="auto"/>
              <w:bottom w:val="single" w:sz="4" w:space="0" w:color="auto"/>
              <w:right w:val="single" w:sz="4" w:space="0" w:color="auto"/>
            </w:tcBorders>
            <w:vAlign w:val="center"/>
            <w:hideMark/>
          </w:tcPr>
          <w:p w14:paraId="2C7BC6AA" w14:textId="34E8F124" w:rsidR="008A105F" w:rsidRDefault="008A105F">
            <w:pPr>
              <w:pStyle w:val="TAL"/>
              <w:rPr>
                <w:lang w:val="fr-FR"/>
              </w:rPr>
            </w:pPr>
            <w:r>
              <w:rPr>
                <w:lang w:val="fr-FR"/>
              </w:rPr>
              <w:t>AS (NOTE 6, NOTE 12)</w:t>
            </w:r>
          </w:p>
        </w:tc>
        <w:tc>
          <w:tcPr>
            <w:tcW w:w="858" w:type="dxa"/>
            <w:tcBorders>
              <w:top w:val="single" w:sz="4" w:space="0" w:color="auto"/>
              <w:left w:val="single" w:sz="4" w:space="0" w:color="auto"/>
              <w:bottom w:val="single" w:sz="4" w:space="0" w:color="auto"/>
              <w:right w:val="single" w:sz="4" w:space="0" w:color="auto"/>
            </w:tcBorders>
            <w:vAlign w:val="center"/>
            <w:hideMark/>
          </w:tcPr>
          <w:p w14:paraId="23812FEA" w14:textId="77777777" w:rsidR="008A105F" w:rsidRDefault="008A105F">
            <w:pPr>
              <w:pStyle w:val="TAL"/>
              <w:rPr>
                <w:lang w:val="fr-FR"/>
              </w:rPr>
            </w:pPr>
            <w:r>
              <w:rPr>
                <w:lang w:val="fr-FR"/>
              </w:rPr>
              <w:t>IRI-POI</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E17FAC7" w14:textId="77777777" w:rsidR="008A105F" w:rsidRDefault="008A105F">
            <w:pPr>
              <w:pStyle w:val="TAL"/>
              <w:rPr>
                <w:lang w:val="fr-FR"/>
              </w:rPr>
            </w:pPr>
            <w:r>
              <w:rPr>
                <w:lang w:val="fr-FR"/>
              </w:rPr>
              <w:t>n/a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68FC64CE" w14:textId="77777777" w:rsidR="008A105F" w:rsidRDefault="008A105F">
            <w:pPr>
              <w:pStyle w:val="TAL"/>
              <w:rPr>
                <w:lang w:val="fr-FR"/>
              </w:rPr>
            </w:pPr>
            <w:r>
              <w:rPr>
                <w:lang w:val="fr-FR"/>
              </w:rPr>
              <w:t>IRI-POI</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5B41BBD" w14:textId="77777777" w:rsidR="008A105F" w:rsidRDefault="008A105F">
            <w:pPr>
              <w:pStyle w:val="TAL"/>
              <w:rPr>
                <w:lang w:val="fr-FR"/>
              </w:rPr>
            </w:pPr>
            <w:r>
              <w:rPr>
                <w:lang w:val="fr-FR"/>
              </w:rPr>
              <w:t>n/a</w:t>
            </w:r>
          </w:p>
        </w:tc>
        <w:tc>
          <w:tcPr>
            <w:tcW w:w="892" w:type="dxa"/>
            <w:tcBorders>
              <w:top w:val="single" w:sz="4" w:space="0" w:color="auto"/>
              <w:left w:val="single" w:sz="4" w:space="0" w:color="auto"/>
              <w:bottom w:val="single" w:sz="4" w:space="0" w:color="auto"/>
              <w:right w:val="single" w:sz="4" w:space="0" w:color="auto"/>
            </w:tcBorders>
            <w:vAlign w:val="center"/>
            <w:hideMark/>
          </w:tcPr>
          <w:p w14:paraId="5998E086" w14:textId="77777777" w:rsidR="008A105F" w:rsidRDefault="008A105F">
            <w:pPr>
              <w:pStyle w:val="TAL"/>
              <w:rPr>
                <w:lang w:val="fr-FR"/>
              </w:rPr>
            </w:pPr>
            <w:r>
              <w:rPr>
                <w:lang w:val="fr-FR"/>
              </w:rPr>
              <w:t>IRI-POI</w:t>
            </w:r>
          </w:p>
        </w:tc>
      </w:tr>
      <w:tr w:rsidR="008A105F" w14:paraId="0851C8B6"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321A9BBC" w14:textId="77777777" w:rsidR="008A105F" w:rsidRDefault="008A105F">
            <w:pPr>
              <w:pStyle w:val="TAL"/>
              <w:rPr>
                <w:lang w:val="fr-FR"/>
              </w:rPr>
            </w:pPr>
            <w:r>
              <w:rPr>
                <w:lang w:val="fr-FR"/>
              </w:rPr>
              <w:t>AS (NOTE 7)</w:t>
            </w:r>
          </w:p>
        </w:tc>
        <w:tc>
          <w:tcPr>
            <w:tcW w:w="927" w:type="dxa"/>
            <w:tcBorders>
              <w:top w:val="single" w:sz="4" w:space="0" w:color="auto"/>
              <w:left w:val="single" w:sz="4" w:space="0" w:color="auto"/>
              <w:bottom w:val="single" w:sz="4" w:space="0" w:color="auto"/>
              <w:right w:val="single" w:sz="4" w:space="0" w:color="auto"/>
            </w:tcBorders>
            <w:vAlign w:val="center"/>
            <w:hideMark/>
          </w:tcPr>
          <w:p w14:paraId="41D55C1B" w14:textId="77777777" w:rsidR="008A105F" w:rsidRDefault="008A105F">
            <w:pPr>
              <w:pStyle w:val="TAL"/>
              <w:rPr>
                <w:lang w:val="fr-FR"/>
              </w:rPr>
            </w:pPr>
            <w:r>
              <w:rPr>
                <w:lang w:val="fr-FR"/>
              </w:rPr>
              <w:t>CC-TF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13B455C"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49E0B430" w14:textId="77777777" w:rsidR="008A105F" w:rsidRDefault="008A105F">
            <w:pPr>
              <w:pStyle w:val="TAL"/>
              <w:rPr>
                <w:lang w:val="fr-FR"/>
              </w:rPr>
            </w:pPr>
            <w:r>
              <w:rPr>
                <w:lang w:val="fr-FR"/>
              </w:rPr>
              <w:t>CC-TF</w:t>
            </w:r>
          </w:p>
        </w:tc>
        <w:tc>
          <w:tcPr>
            <w:tcW w:w="1742" w:type="dxa"/>
            <w:tcBorders>
              <w:top w:val="single" w:sz="4" w:space="0" w:color="auto"/>
              <w:left w:val="single" w:sz="4" w:space="0" w:color="auto"/>
              <w:bottom w:val="single" w:sz="4" w:space="0" w:color="auto"/>
              <w:right w:val="single" w:sz="4" w:space="0" w:color="auto"/>
            </w:tcBorders>
            <w:vAlign w:val="center"/>
            <w:hideMark/>
          </w:tcPr>
          <w:p w14:paraId="4C6D6024"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1B0E2297" w14:textId="77777777" w:rsidR="008A105F" w:rsidRDefault="008A105F">
            <w:pPr>
              <w:pStyle w:val="TAL"/>
              <w:rPr>
                <w:lang w:val="fr-FR"/>
              </w:rPr>
            </w:pPr>
            <w:r>
              <w:rPr>
                <w:lang w:val="fr-FR"/>
              </w:rPr>
              <w:t>CC-TF</w:t>
            </w:r>
          </w:p>
        </w:tc>
      </w:tr>
      <w:tr w:rsidR="008A105F" w14:paraId="3A7D7A50"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448D9707" w14:textId="77777777" w:rsidR="008A105F" w:rsidRDefault="008A105F">
            <w:pPr>
              <w:pStyle w:val="TAL"/>
              <w:rPr>
                <w:lang w:val="fr-FR"/>
              </w:rPr>
            </w:pPr>
            <w:r>
              <w:rPr>
                <w:lang w:val="fr-FR"/>
              </w:rPr>
              <w:t>MRFP (NOTE 7)</w:t>
            </w:r>
          </w:p>
        </w:tc>
        <w:tc>
          <w:tcPr>
            <w:tcW w:w="927" w:type="dxa"/>
            <w:tcBorders>
              <w:top w:val="single" w:sz="4" w:space="0" w:color="auto"/>
              <w:left w:val="single" w:sz="4" w:space="0" w:color="auto"/>
              <w:bottom w:val="single" w:sz="4" w:space="0" w:color="auto"/>
              <w:right w:val="single" w:sz="4" w:space="0" w:color="auto"/>
            </w:tcBorders>
            <w:vAlign w:val="center"/>
            <w:hideMark/>
          </w:tcPr>
          <w:p w14:paraId="06E7C821" w14:textId="77777777" w:rsidR="008A105F" w:rsidRDefault="008A105F">
            <w:pPr>
              <w:pStyle w:val="TAL"/>
              <w:rPr>
                <w:lang w:val="fr-FR"/>
              </w:rPr>
            </w:pPr>
            <w:r>
              <w:rPr>
                <w:lang w:val="fr-FR"/>
              </w:rPr>
              <w:t>CC-POI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4F552A3"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526FF6FA" w14:textId="77777777" w:rsidR="008A105F" w:rsidRDefault="008A105F">
            <w:pPr>
              <w:pStyle w:val="TAL"/>
              <w:rPr>
                <w:lang w:val="fr-FR"/>
              </w:rPr>
            </w:pPr>
            <w:r>
              <w:rPr>
                <w:lang w:val="fr-FR"/>
              </w:rPr>
              <w:t>CC-POI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2C62C4C4"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642354EA" w14:textId="77777777" w:rsidR="008A105F" w:rsidRDefault="008A105F">
            <w:pPr>
              <w:pStyle w:val="TAL"/>
              <w:rPr>
                <w:lang w:val="fr-FR"/>
              </w:rPr>
            </w:pPr>
            <w:r>
              <w:rPr>
                <w:lang w:val="fr-FR"/>
              </w:rPr>
              <w:t>CC-POI</w:t>
            </w:r>
          </w:p>
        </w:tc>
      </w:tr>
      <w:tr w:rsidR="008A105F" w14:paraId="4F1EF7D5"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7ACA18B7" w14:textId="77777777" w:rsidR="008A105F" w:rsidRDefault="008A105F">
            <w:pPr>
              <w:pStyle w:val="TAL"/>
              <w:rPr>
                <w:lang w:val="fr-FR"/>
              </w:rPr>
            </w:pPr>
            <w:r>
              <w:rPr>
                <w:lang w:val="fr-FR"/>
              </w:rPr>
              <w:t>P-CSCF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36231386" w14:textId="77777777" w:rsidR="008A105F" w:rsidRDefault="008A105F">
            <w:pPr>
              <w:pStyle w:val="TAL"/>
              <w:rPr>
                <w:lang w:val="fr-FR"/>
              </w:rPr>
            </w:pPr>
            <w:r>
              <w:rPr>
                <w:lang w:val="fr-FR"/>
              </w:rPr>
              <w:t>IRI-POI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AB0DD02" w14:textId="77777777" w:rsidR="008A105F" w:rsidRDefault="008A105F">
            <w:pPr>
              <w:pStyle w:val="TAL"/>
              <w:rPr>
                <w:lang w:val="fr-FR"/>
              </w:rPr>
            </w:pPr>
            <w:r>
              <w:rPr>
                <w:lang w:val="fr-FR"/>
              </w:rPr>
              <w:t>IRI-POI</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E1B940E"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330BC084" w14:textId="77777777" w:rsidR="008A105F" w:rsidRDefault="008A105F">
            <w:pPr>
              <w:pStyle w:val="TAL"/>
              <w:rPr>
                <w:lang w:val="fr-FR"/>
              </w:rPr>
            </w:pPr>
            <w:r>
              <w:rPr>
                <w:lang w:val="fr-FR"/>
              </w:rPr>
              <w:t>IRI-POI (NOTE 2)</w:t>
            </w:r>
          </w:p>
        </w:tc>
        <w:tc>
          <w:tcPr>
            <w:tcW w:w="891" w:type="dxa"/>
            <w:tcBorders>
              <w:top w:val="single" w:sz="4" w:space="0" w:color="auto"/>
              <w:left w:val="single" w:sz="4" w:space="0" w:color="auto"/>
              <w:bottom w:val="single" w:sz="4" w:space="0" w:color="auto"/>
              <w:right w:val="single" w:sz="4" w:space="0" w:color="auto"/>
            </w:tcBorders>
            <w:vAlign w:val="center"/>
            <w:hideMark/>
          </w:tcPr>
          <w:p w14:paraId="64E5634A" w14:textId="77777777" w:rsidR="008A105F" w:rsidRDefault="008A105F">
            <w:pPr>
              <w:pStyle w:val="TAL"/>
              <w:rPr>
                <w:lang w:val="fr-FR"/>
              </w:rPr>
            </w:pPr>
            <w:r>
              <w:rPr>
                <w:lang w:val="fr-FR"/>
              </w:rPr>
              <w:t>IRI-POI</w:t>
            </w:r>
          </w:p>
        </w:tc>
      </w:tr>
      <w:tr w:rsidR="008A105F" w14:paraId="453254D5"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72167A12" w14:textId="77777777" w:rsidR="008A105F" w:rsidRDefault="008A105F">
            <w:pPr>
              <w:pStyle w:val="TAL"/>
              <w:rPr>
                <w:lang w:val="fr-FR"/>
              </w:rPr>
            </w:pPr>
            <w:r>
              <w:rPr>
                <w:lang w:val="fr-FR"/>
              </w:rPr>
              <w:t>P-CSCF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6356009E" w14:textId="77777777" w:rsidR="008A105F" w:rsidRDefault="008A105F">
            <w:pPr>
              <w:pStyle w:val="TAL"/>
              <w:rPr>
                <w:lang w:val="fr-FR"/>
              </w:rPr>
            </w:pPr>
            <w:r>
              <w:rPr>
                <w:lang w:val="fr-FR"/>
              </w:rPr>
              <w:t>CC-TF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562A5CE" w14:textId="77777777" w:rsidR="008A105F" w:rsidRDefault="008A105F">
            <w:pPr>
              <w:pStyle w:val="TAL"/>
              <w:rPr>
                <w:lang w:val="fr-FR"/>
              </w:rPr>
            </w:pPr>
            <w:r>
              <w:rPr>
                <w:lang w:val="fr-FR"/>
              </w:rPr>
              <w:t>CC-TF</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47FCC11"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15C48850" w14:textId="77777777" w:rsidR="008A105F" w:rsidRDefault="008A105F">
            <w:pPr>
              <w:pStyle w:val="TAL"/>
              <w:rPr>
                <w:lang w:val="fr-FR"/>
              </w:rPr>
            </w:pPr>
            <w:r>
              <w:rPr>
                <w:lang w:val="fr-FR"/>
              </w:rPr>
              <w:t>CC-TF (NOTE 2)</w:t>
            </w:r>
          </w:p>
        </w:tc>
        <w:tc>
          <w:tcPr>
            <w:tcW w:w="891" w:type="dxa"/>
            <w:tcBorders>
              <w:top w:val="single" w:sz="4" w:space="0" w:color="auto"/>
              <w:left w:val="single" w:sz="4" w:space="0" w:color="auto"/>
              <w:bottom w:val="single" w:sz="4" w:space="0" w:color="auto"/>
              <w:right w:val="single" w:sz="4" w:space="0" w:color="auto"/>
            </w:tcBorders>
            <w:vAlign w:val="center"/>
            <w:hideMark/>
          </w:tcPr>
          <w:p w14:paraId="2FAE1A43" w14:textId="77777777" w:rsidR="008A105F" w:rsidRDefault="008A105F">
            <w:pPr>
              <w:pStyle w:val="TAL"/>
              <w:rPr>
                <w:lang w:val="fr-FR"/>
              </w:rPr>
            </w:pPr>
            <w:r>
              <w:rPr>
                <w:lang w:val="fr-FR"/>
              </w:rPr>
              <w:t>CC-TF</w:t>
            </w:r>
          </w:p>
        </w:tc>
      </w:tr>
      <w:tr w:rsidR="008A105F" w14:paraId="2BD5B275"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36ED36B6" w14:textId="77777777" w:rsidR="008A105F" w:rsidRDefault="008A105F">
            <w:pPr>
              <w:pStyle w:val="TAL"/>
              <w:rPr>
                <w:lang w:val="fr-FR"/>
              </w:rPr>
            </w:pPr>
            <w:r>
              <w:rPr>
                <w:lang w:val="fr-FR"/>
              </w:rPr>
              <w:t>IMS-AGW</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58BAF6" w14:textId="77777777" w:rsidR="008A105F" w:rsidRDefault="008A105F">
            <w:pPr>
              <w:pStyle w:val="TAL"/>
              <w:rPr>
                <w:lang w:val="fr-FR"/>
              </w:rPr>
            </w:pPr>
            <w:r>
              <w:rPr>
                <w:lang w:val="fr-FR"/>
              </w:rPr>
              <w:t>CC-POI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80936D8" w14:textId="77777777" w:rsidR="008A105F" w:rsidRDefault="008A105F">
            <w:pPr>
              <w:pStyle w:val="TAL"/>
              <w:rPr>
                <w:lang w:val="fr-FR"/>
              </w:rPr>
            </w:pPr>
            <w:r>
              <w:rPr>
                <w:lang w:val="fr-FR"/>
              </w:rPr>
              <w:t>CC-POI</w:t>
            </w:r>
          </w:p>
        </w:tc>
        <w:tc>
          <w:tcPr>
            <w:tcW w:w="1423" w:type="dxa"/>
            <w:tcBorders>
              <w:top w:val="single" w:sz="4" w:space="0" w:color="auto"/>
              <w:left w:val="single" w:sz="4" w:space="0" w:color="auto"/>
              <w:bottom w:val="single" w:sz="4" w:space="0" w:color="auto"/>
              <w:right w:val="single" w:sz="4" w:space="0" w:color="auto"/>
            </w:tcBorders>
            <w:vAlign w:val="center"/>
            <w:hideMark/>
          </w:tcPr>
          <w:p w14:paraId="148A079D"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0E52D15A" w14:textId="77777777" w:rsidR="008A105F" w:rsidRDefault="008A105F">
            <w:pPr>
              <w:pStyle w:val="TAL"/>
              <w:rPr>
                <w:lang w:val="fr-FR"/>
              </w:rPr>
            </w:pPr>
            <w:r>
              <w:rPr>
                <w:lang w:val="fr-FR"/>
              </w:rPr>
              <w:t>CC-POI (NOTE 2)</w:t>
            </w:r>
          </w:p>
        </w:tc>
        <w:tc>
          <w:tcPr>
            <w:tcW w:w="891" w:type="dxa"/>
            <w:tcBorders>
              <w:top w:val="single" w:sz="4" w:space="0" w:color="auto"/>
              <w:left w:val="single" w:sz="4" w:space="0" w:color="auto"/>
              <w:bottom w:val="single" w:sz="4" w:space="0" w:color="auto"/>
              <w:right w:val="single" w:sz="4" w:space="0" w:color="auto"/>
            </w:tcBorders>
            <w:vAlign w:val="center"/>
            <w:hideMark/>
          </w:tcPr>
          <w:p w14:paraId="1A362FD5" w14:textId="77777777" w:rsidR="008A105F" w:rsidRDefault="008A105F">
            <w:pPr>
              <w:pStyle w:val="TAL"/>
              <w:rPr>
                <w:lang w:val="fr-FR"/>
              </w:rPr>
            </w:pPr>
            <w:r>
              <w:rPr>
                <w:lang w:val="fr-FR"/>
              </w:rPr>
              <w:t>CC-POI</w:t>
            </w:r>
          </w:p>
        </w:tc>
      </w:tr>
      <w:tr w:rsidR="008A105F" w14:paraId="3D57C0C2"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402BEF32" w14:textId="77777777" w:rsidR="008A105F" w:rsidRDefault="008A105F">
            <w:pPr>
              <w:pStyle w:val="TAL"/>
              <w:rPr>
                <w:lang w:val="fr-FR"/>
              </w:rPr>
            </w:pPr>
            <w:r>
              <w:rPr>
                <w:lang w:val="fr-FR"/>
              </w:rPr>
              <w:t>MGCF (NOTE 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0842FF2" w14:textId="77777777" w:rsidR="008A105F" w:rsidRDefault="008A105F">
            <w:pPr>
              <w:pStyle w:val="TAL"/>
              <w:rPr>
                <w:lang w:val="fr-FR"/>
              </w:rPr>
            </w:pPr>
            <w:r>
              <w:rPr>
                <w:lang w:val="fr-FR"/>
              </w:rPr>
              <w:t>IRI-POI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1A304E81"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4A405A71" w14:textId="77777777" w:rsidR="008A105F" w:rsidRDefault="008A105F">
            <w:pPr>
              <w:pStyle w:val="TAL"/>
              <w:rPr>
                <w:lang w:val="fr-FR"/>
              </w:rPr>
            </w:pPr>
            <w:r>
              <w:rPr>
                <w:lang w:val="fr-FR"/>
              </w:rPr>
              <w:t>IRI-POI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21DA8801"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57A057DE" w14:textId="77777777" w:rsidR="008A105F" w:rsidRDefault="008A105F">
            <w:pPr>
              <w:pStyle w:val="TAL"/>
              <w:rPr>
                <w:lang w:val="fr-FR"/>
              </w:rPr>
            </w:pPr>
            <w:r>
              <w:rPr>
                <w:lang w:val="fr-FR"/>
              </w:rPr>
              <w:t>IRI-POI</w:t>
            </w:r>
          </w:p>
        </w:tc>
      </w:tr>
      <w:tr w:rsidR="008A105F" w14:paraId="28D07D34"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6A8A9589" w14:textId="77777777" w:rsidR="008A105F" w:rsidRDefault="008A105F">
            <w:pPr>
              <w:pStyle w:val="TAL"/>
              <w:rPr>
                <w:lang w:val="fr-FR"/>
              </w:rPr>
            </w:pPr>
            <w:r>
              <w:rPr>
                <w:lang w:val="fr-FR"/>
              </w:rPr>
              <w:t>MGCF (NOTE 3)</w:t>
            </w:r>
          </w:p>
        </w:tc>
        <w:tc>
          <w:tcPr>
            <w:tcW w:w="927" w:type="dxa"/>
            <w:tcBorders>
              <w:top w:val="single" w:sz="4" w:space="0" w:color="auto"/>
              <w:left w:val="single" w:sz="4" w:space="0" w:color="auto"/>
              <w:bottom w:val="single" w:sz="4" w:space="0" w:color="auto"/>
              <w:right w:val="single" w:sz="4" w:space="0" w:color="auto"/>
            </w:tcBorders>
            <w:vAlign w:val="center"/>
            <w:hideMark/>
          </w:tcPr>
          <w:p w14:paraId="61979869" w14:textId="77777777" w:rsidR="008A105F" w:rsidRDefault="008A105F">
            <w:pPr>
              <w:pStyle w:val="TAL"/>
              <w:rPr>
                <w:lang w:val="fr-FR"/>
              </w:rPr>
            </w:pPr>
            <w:r>
              <w:rPr>
                <w:lang w:val="fr-FR"/>
              </w:rPr>
              <w:t>CC-TF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FBEE6B7"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29A5A38B" w14:textId="77777777" w:rsidR="008A105F" w:rsidRDefault="008A105F">
            <w:pPr>
              <w:pStyle w:val="TAL"/>
              <w:rPr>
                <w:lang w:val="fr-FR"/>
              </w:rPr>
            </w:pPr>
            <w:r>
              <w:rPr>
                <w:lang w:val="fr-FR"/>
              </w:rPr>
              <w:t>CC-TF</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27FD3A7"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0CE78470" w14:textId="77777777" w:rsidR="008A105F" w:rsidRDefault="008A105F">
            <w:pPr>
              <w:pStyle w:val="TAL"/>
              <w:rPr>
                <w:lang w:val="fr-FR"/>
              </w:rPr>
            </w:pPr>
            <w:r>
              <w:rPr>
                <w:lang w:val="fr-FR"/>
              </w:rPr>
              <w:t>CC-TF</w:t>
            </w:r>
          </w:p>
        </w:tc>
      </w:tr>
      <w:tr w:rsidR="008A105F" w14:paraId="594DDF78"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615FF66D" w14:textId="77777777" w:rsidR="008A105F" w:rsidRDefault="008A105F">
            <w:pPr>
              <w:pStyle w:val="TAL"/>
              <w:rPr>
                <w:lang w:val="fr-FR"/>
              </w:rPr>
            </w:pPr>
            <w:r>
              <w:rPr>
                <w:lang w:val="fr-FR"/>
              </w:rPr>
              <w:t>IM-MGW (NOTE 3)</w:t>
            </w:r>
          </w:p>
        </w:tc>
        <w:tc>
          <w:tcPr>
            <w:tcW w:w="927" w:type="dxa"/>
            <w:tcBorders>
              <w:top w:val="single" w:sz="4" w:space="0" w:color="auto"/>
              <w:left w:val="single" w:sz="4" w:space="0" w:color="auto"/>
              <w:bottom w:val="single" w:sz="4" w:space="0" w:color="auto"/>
              <w:right w:val="single" w:sz="4" w:space="0" w:color="auto"/>
            </w:tcBorders>
            <w:vAlign w:val="center"/>
            <w:hideMark/>
          </w:tcPr>
          <w:p w14:paraId="397D98D4" w14:textId="77777777" w:rsidR="008A105F" w:rsidRDefault="008A105F">
            <w:pPr>
              <w:pStyle w:val="TAL"/>
              <w:rPr>
                <w:lang w:val="fr-FR"/>
              </w:rPr>
            </w:pPr>
            <w:r>
              <w:rPr>
                <w:lang w:val="fr-FR"/>
              </w:rPr>
              <w:t>CC-POI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25CBFB4"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5B332931" w14:textId="77777777" w:rsidR="008A105F" w:rsidRDefault="008A105F">
            <w:pPr>
              <w:pStyle w:val="TAL"/>
              <w:rPr>
                <w:lang w:val="fr-FR"/>
              </w:rPr>
            </w:pPr>
            <w:r>
              <w:rPr>
                <w:lang w:val="fr-FR"/>
              </w:rPr>
              <w:t>CC-POI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4C01D9B"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693CB738" w14:textId="77777777" w:rsidR="008A105F" w:rsidRDefault="008A105F">
            <w:pPr>
              <w:pStyle w:val="TAL"/>
              <w:rPr>
                <w:lang w:val="fr-FR"/>
              </w:rPr>
            </w:pPr>
            <w:r>
              <w:rPr>
                <w:lang w:val="fr-FR"/>
              </w:rPr>
              <w:t>CC-POI</w:t>
            </w:r>
          </w:p>
        </w:tc>
      </w:tr>
      <w:tr w:rsidR="008A105F" w14:paraId="10B28641"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1B82EFAA" w14:textId="298E4460" w:rsidR="008A105F" w:rsidRDefault="008A105F">
            <w:pPr>
              <w:pStyle w:val="TAL"/>
              <w:rPr>
                <w:lang w:val="fr-FR"/>
              </w:rPr>
            </w:pPr>
            <w:r>
              <w:rPr>
                <w:lang w:val="fr-FR"/>
              </w:rPr>
              <w:t>IBCF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386FA922" w14:textId="10339C7D" w:rsidR="008A105F" w:rsidRDefault="008A105F">
            <w:pPr>
              <w:pStyle w:val="TAL"/>
              <w:rPr>
                <w:lang w:val="fr-FR"/>
              </w:rPr>
            </w:pPr>
            <w:r>
              <w:rPr>
                <w:lang w:val="fr-FR"/>
              </w:rPr>
              <w:t>IRI-POI (NOTE 13)</w:t>
            </w:r>
          </w:p>
        </w:tc>
        <w:tc>
          <w:tcPr>
            <w:tcW w:w="1272" w:type="dxa"/>
            <w:tcBorders>
              <w:top w:val="single" w:sz="4" w:space="0" w:color="auto"/>
              <w:left w:val="single" w:sz="4" w:space="0" w:color="auto"/>
              <w:bottom w:val="single" w:sz="4" w:space="0" w:color="auto"/>
              <w:right w:val="single" w:sz="4" w:space="0" w:color="auto"/>
            </w:tcBorders>
            <w:vAlign w:val="center"/>
            <w:hideMark/>
          </w:tcPr>
          <w:p w14:paraId="6F6076B4" w14:textId="37353644" w:rsidR="008A105F" w:rsidRDefault="008A105F">
            <w:pPr>
              <w:pStyle w:val="TAL"/>
              <w:rPr>
                <w:lang w:val="fr-FR"/>
              </w:rPr>
            </w:pPr>
            <w:r>
              <w:rPr>
                <w:lang w:val="fr-FR"/>
              </w:rPr>
              <w:t>IRI-POI (NOTE 2, 14)</w:t>
            </w:r>
          </w:p>
        </w:tc>
        <w:tc>
          <w:tcPr>
            <w:tcW w:w="1423" w:type="dxa"/>
            <w:tcBorders>
              <w:top w:val="single" w:sz="4" w:space="0" w:color="auto"/>
              <w:left w:val="single" w:sz="4" w:space="0" w:color="auto"/>
              <w:bottom w:val="single" w:sz="4" w:space="0" w:color="auto"/>
              <w:right w:val="single" w:sz="4" w:space="0" w:color="auto"/>
            </w:tcBorders>
            <w:vAlign w:val="center"/>
            <w:hideMark/>
          </w:tcPr>
          <w:p w14:paraId="1C400AF8" w14:textId="6B30432F" w:rsidR="008A105F" w:rsidRDefault="008A105F">
            <w:pPr>
              <w:pStyle w:val="TAL"/>
              <w:rPr>
                <w:lang w:val="fr-FR"/>
              </w:rPr>
            </w:pPr>
            <w:r>
              <w:rPr>
                <w:lang w:val="fr-FR"/>
              </w:rPr>
              <w:t>IRI-POI (NOTE 13)</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FF195AC" w14:textId="41CD300C" w:rsidR="008A105F" w:rsidRDefault="008A105F">
            <w:pPr>
              <w:pStyle w:val="TAL"/>
              <w:rPr>
                <w:lang w:val="fr-FR"/>
              </w:rPr>
            </w:pPr>
            <w:r>
              <w:rPr>
                <w:lang w:val="fr-FR"/>
              </w:rPr>
              <w:t>IRI-POI (NOTE 2, 14)</w:t>
            </w:r>
          </w:p>
        </w:tc>
        <w:tc>
          <w:tcPr>
            <w:tcW w:w="891" w:type="dxa"/>
            <w:tcBorders>
              <w:top w:val="single" w:sz="4" w:space="0" w:color="auto"/>
              <w:left w:val="single" w:sz="4" w:space="0" w:color="auto"/>
              <w:bottom w:val="single" w:sz="4" w:space="0" w:color="auto"/>
              <w:right w:val="single" w:sz="4" w:space="0" w:color="auto"/>
            </w:tcBorders>
            <w:vAlign w:val="center"/>
            <w:hideMark/>
          </w:tcPr>
          <w:p w14:paraId="5207CF8F" w14:textId="77777777" w:rsidR="008A105F" w:rsidRDefault="008A105F">
            <w:pPr>
              <w:pStyle w:val="TAL"/>
              <w:rPr>
                <w:lang w:val="fr-FR"/>
              </w:rPr>
            </w:pPr>
            <w:r>
              <w:rPr>
                <w:lang w:val="fr-FR"/>
              </w:rPr>
              <w:t>IRI-POI (NOTE 13)</w:t>
            </w:r>
          </w:p>
        </w:tc>
      </w:tr>
      <w:tr w:rsidR="008A105F" w14:paraId="67D6EF35"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2BD53545" w14:textId="77777777" w:rsidR="008A105F" w:rsidRDefault="008A105F">
            <w:pPr>
              <w:pStyle w:val="TAL"/>
              <w:rPr>
                <w:lang w:val="fr-FR"/>
              </w:rPr>
            </w:pPr>
            <w:r>
              <w:rPr>
                <w:lang w:val="fr-FR"/>
              </w:rPr>
              <w:t>IBCF (NOTE 4)</w:t>
            </w:r>
          </w:p>
        </w:tc>
        <w:tc>
          <w:tcPr>
            <w:tcW w:w="927" w:type="dxa"/>
            <w:tcBorders>
              <w:top w:val="single" w:sz="4" w:space="0" w:color="auto"/>
              <w:left w:val="single" w:sz="4" w:space="0" w:color="auto"/>
              <w:bottom w:val="single" w:sz="4" w:space="0" w:color="auto"/>
              <w:right w:val="single" w:sz="4" w:space="0" w:color="auto"/>
            </w:tcBorders>
            <w:vAlign w:val="center"/>
            <w:hideMark/>
          </w:tcPr>
          <w:p w14:paraId="2D6960C0" w14:textId="77777777" w:rsidR="008A105F" w:rsidRDefault="008A105F">
            <w:pPr>
              <w:pStyle w:val="TAL"/>
              <w:rPr>
                <w:lang w:val="fr-FR"/>
              </w:rPr>
            </w:pPr>
            <w:r>
              <w:rPr>
                <w:lang w:val="fr-FR"/>
              </w:rPr>
              <w:t>CC-TF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EB16092"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35D28B12" w14:textId="77777777" w:rsidR="008A105F" w:rsidRDefault="008A105F">
            <w:pPr>
              <w:pStyle w:val="TAL"/>
              <w:rPr>
                <w:lang w:val="fr-FR"/>
              </w:rPr>
            </w:pPr>
            <w:r>
              <w:rPr>
                <w:lang w:val="fr-FR"/>
              </w:rPr>
              <w:t>CC-TF</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92DF6B2"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235DFD9B" w14:textId="77777777" w:rsidR="008A105F" w:rsidRDefault="008A105F">
            <w:pPr>
              <w:pStyle w:val="TAL"/>
              <w:rPr>
                <w:lang w:val="fr-FR"/>
              </w:rPr>
            </w:pPr>
            <w:r>
              <w:rPr>
                <w:lang w:val="fr-FR"/>
              </w:rPr>
              <w:t>CC-TF</w:t>
            </w:r>
          </w:p>
        </w:tc>
      </w:tr>
      <w:tr w:rsidR="008A105F" w14:paraId="564E07E6"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3BA3C488" w14:textId="77777777" w:rsidR="008A105F" w:rsidRDefault="008A105F">
            <w:pPr>
              <w:pStyle w:val="TAL"/>
              <w:rPr>
                <w:lang w:val="fr-FR"/>
              </w:rPr>
            </w:pPr>
            <w:r>
              <w:rPr>
                <w:lang w:val="fr-FR"/>
              </w:rPr>
              <w:t>TrGW (NOTE4)</w:t>
            </w:r>
          </w:p>
        </w:tc>
        <w:tc>
          <w:tcPr>
            <w:tcW w:w="927" w:type="dxa"/>
            <w:tcBorders>
              <w:top w:val="single" w:sz="4" w:space="0" w:color="auto"/>
              <w:left w:val="single" w:sz="4" w:space="0" w:color="auto"/>
              <w:bottom w:val="single" w:sz="4" w:space="0" w:color="auto"/>
              <w:right w:val="single" w:sz="4" w:space="0" w:color="auto"/>
            </w:tcBorders>
            <w:vAlign w:val="center"/>
            <w:hideMark/>
          </w:tcPr>
          <w:p w14:paraId="14B76E0D" w14:textId="77777777" w:rsidR="008A105F" w:rsidRDefault="008A105F">
            <w:pPr>
              <w:pStyle w:val="TAL"/>
              <w:rPr>
                <w:lang w:val="fr-FR"/>
              </w:rPr>
            </w:pPr>
            <w:r>
              <w:rPr>
                <w:lang w:val="fr-FR"/>
              </w:rPr>
              <w:t>CC-POI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5C0597A0"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5D96CA16" w14:textId="77777777" w:rsidR="008A105F" w:rsidRDefault="008A105F">
            <w:pPr>
              <w:pStyle w:val="TAL"/>
              <w:rPr>
                <w:lang w:val="fr-FR"/>
              </w:rPr>
            </w:pPr>
            <w:r>
              <w:rPr>
                <w:lang w:val="fr-FR"/>
              </w:rPr>
              <w:t>CC-POI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7CD39C95"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5D2B043A" w14:textId="77777777" w:rsidR="008A105F" w:rsidRDefault="008A105F">
            <w:pPr>
              <w:pStyle w:val="TAL"/>
              <w:rPr>
                <w:lang w:val="fr-FR"/>
              </w:rPr>
            </w:pPr>
            <w:r>
              <w:rPr>
                <w:lang w:val="fr-FR"/>
              </w:rPr>
              <w:t>CC-POI</w:t>
            </w:r>
          </w:p>
        </w:tc>
      </w:tr>
      <w:tr w:rsidR="008A105F" w14:paraId="74D90C4A"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0A91F2CD" w14:textId="77777777" w:rsidR="008A105F" w:rsidRDefault="008A105F">
            <w:pPr>
              <w:pStyle w:val="TAL"/>
              <w:rPr>
                <w:lang w:val="fr-FR"/>
              </w:rPr>
            </w:pPr>
            <w:r>
              <w:rPr>
                <w:lang w:val="fr-FR"/>
              </w:rPr>
              <w:t>LMISF-IRI (NOTE 1)</w:t>
            </w:r>
          </w:p>
        </w:tc>
        <w:tc>
          <w:tcPr>
            <w:tcW w:w="927" w:type="dxa"/>
            <w:tcBorders>
              <w:top w:val="single" w:sz="4" w:space="0" w:color="auto"/>
              <w:left w:val="single" w:sz="4" w:space="0" w:color="auto"/>
              <w:bottom w:val="single" w:sz="4" w:space="0" w:color="auto"/>
              <w:right w:val="single" w:sz="4" w:space="0" w:color="auto"/>
            </w:tcBorders>
            <w:vAlign w:val="center"/>
            <w:hideMark/>
          </w:tcPr>
          <w:p w14:paraId="1C1C59B3" w14:textId="77777777" w:rsidR="008A105F" w:rsidRDefault="008A105F">
            <w:pPr>
              <w:pStyle w:val="TAL"/>
              <w:rPr>
                <w:lang w:val="fr-FR"/>
              </w:rPr>
            </w:pPr>
            <w:r>
              <w:rPr>
                <w:lang w:val="fr-FR"/>
              </w:rPr>
              <w:t>n/a</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6A9D67D"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3C961E33"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6116B7C" w14:textId="77777777" w:rsidR="008A105F" w:rsidRDefault="008A105F">
            <w:pPr>
              <w:pStyle w:val="TAL"/>
              <w:rPr>
                <w:lang w:val="fr-FR"/>
              </w:rPr>
            </w:pPr>
            <w:r>
              <w:rPr>
                <w:lang w:val="fr-FR"/>
              </w:rPr>
              <w:t>IRI-POI</w:t>
            </w:r>
          </w:p>
        </w:tc>
        <w:tc>
          <w:tcPr>
            <w:tcW w:w="891" w:type="dxa"/>
            <w:tcBorders>
              <w:top w:val="single" w:sz="4" w:space="0" w:color="auto"/>
              <w:left w:val="single" w:sz="4" w:space="0" w:color="auto"/>
              <w:bottom w:val="single" w:sz="4" w:space="0" w:color="auto"/>
              <w:right w:val="single" w:sz="4" w:space="0" w:color="auto"/>
            </w:tcBorders>
            <w:vAlign w:val="center"/>
            <w:hideMark/>
          </w:tcPr>
          <w:p w14:paraId="45554F89" w14:textId="77777777" w:rsidR="008A105F" w:rsidRDefault="008A105F">
            <w:pPr>
              <w:pStyle w:val="TAL"/>
              <w:rPr>
                <w:lang w:val="fr-FR"/>
              </w:rPr>
            </w:pPr>
            <w:r>
              <w:rPr>
                <w:lang w:val="fr-FR"/>
              </w:rPr>
              <w:t>n/a</w:t>
            </w:r>
          </w:p>
        </w:tc>
      </w:tr>
      <w:tr w:rsidR="008A105F" w14:paraId="7A53AACA"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45B964B3" w14:textId="77777777" w:rsidR="008A105F" w:rsidRDefault="008A105F">
            <w:pPr>
              <w:pStyle w:val="TAL"/>
              <w:rPr>
                <w:lang w:val="fr-FR"/>
              </w:rPr>
            </w:pPr>
            <w:r>
              <w:rPr>
                <w:lang w:val="fr-FR"/>
              </w:rPr>
              <w:t>LMISF-CC (NOTE 1)</w:t>
            </w:r>
          </w:p>
        </w:tc>
        <w:tc>
          <w:tcPr>
            <w:tcW w:w="927" w:type="dxa"/>
            <w:tcBorders>
              <w:top w:val="single" w:sz="4" w:space="0" w:color="auto"/>
              <w:left w:val="single" w:sz="4" w:space="0" w:color="auto"/>
              <w:bottom w:val="single" w:sz="4" w:space="0" w:color="auto"/>
              <w:right w:val="single" w:sz="4" w:space="0" w:color="auto"/>
            </w:tcBorders>
            <w:vAlign w:val="center"/>
            <w:hideMark/>
          </w:tcPr>
          <w:p w14:paraId="7458FD91" w14:textId="77777777" w:rsidR="008A105F" w:rsidRDefault="008A105F">
            <w:pPr>
              <w:pStyle w:val="TAL"/>
              <w:rPr>
                <w:lang w:val="fr-FR"/>
              </w:rPr>
            </w:pPr>
            <w:r>
              <w:rPr>
                <w:lang w:val="fr-FR"/>
              </w:rPr>
              <w:t>n/a</w:t>
            </w:r>
          </w:p>
        </w:tc>
        <w:tc>
          <w:tcPr>
            <w:tcW w:w="1272" w:type="dxa"/>
            <w:tcBorders>
              <w:top w:val="single" w:sz="4" w:space="0" w:color="auto"/>
              <w:left w:val="single" w:sz="4" w:space="0" w:color="auto"/>
              <w:bottom w:val="single" w:sz="4" w:space="0" w:color="auto"/>
              <w:right w:val="single" w:sz="4" w:space="0" w:color="auto"/>
            </w:tcBorders>
            <w:vAlign w:val="center"/>
            <w:hideMark/>
          </w:tcPr>
          <w:p w14:paraId="15049C03"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CE1EE23"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3279A6C2" w14:textId="77777777" w:rsidR="008A105F" w:rsidRDefault="008A105F">
            <w:pPr>
              <w:pStyle w:val="TAL"/>
              <w:rPr>
                <w:lang w:val="fr-FR"/>
              </w:rPr>
            </w:pPr>
            <w:r>
              <w:rPr>
                <w:lang w:val="fr-FR"/>
              </w:rPr>
              <w:t>CC-POI</w:t>
            </w:r>
          </w:p>
        </w:tc>
        <w:tc>
          <w:tcPr>
            <w:tcW w:w="891" w:type="dxa"/>
            <w:tcBorders>
              <w:top w:val="single" w:sz="4" w:space="0" w:color="auto"/>
              <w:left w:val="single" w:sz="4" w:space="0" w:color="auto"/>
              <w:bottom w:val="single" w:sz="4" w:space="0" w:color="auto"/>
              <w:right w:val="single" w:sz="4" w:space="0" w:color="auto"/>
            </w:tcBorders>
            <w:vAlign w:val="center"/>
            <w:hideMark/>
          </w:tcPr>
          <w:p w14:paraId="7FFF25A2" w14:textId="77777777" w:rsidR="008A105F" w:rsidRDefault="008A105F">
            <w:pPr>
              <w:pStyle w:val="TAL"/>
              <w:rPr>
                <w:lang w:val="fr-FR"/>
              </w:rPr>
            </w:pPr>
            <w:r>
              <w:rPr>
                <w:lang w:val="fr-FR"/>
              </w:rPr>
              <w:t>n/a</w:t>
            </w:r>
          </w:p>
        </w:tc>
      </w:tr>
      <w:tr w:rsidR="008A105F" w14:paraId="5B4A3BE8" w14:textId="77777777" w:rsidTr="008A105F">
        <w:tc>
          <w:tcPr>
            <w:tcW w:w="1027" w:type="dxa"/>
            <w:vMerge w:val="restart"/>
            <w:tcBorders>
              <w:top w:val="single" w:sz="4" w:space="0" w:color="auto"/>
              <w:left w:val="single" w:sz="4" w:space="0" w:color="auto"/>
              <w:bottom w:val="single" w:sz="4" w:space="0" w:color="auto"/>
              <w:right w:val="single" w:sz="4" w:space="0" w:color="auto"/>
            </w:tcBorders>
            <w:vAlign w:val="center"/>
            <w:hideMark/>
          </w:tcPr>
          <w:p w14:paraId="76CBF9CC" w14:textId="77777777" w:rsidR="008A105F" w:rsidRDefault="008A105F">
            <w:pPr>
              <w:pStyle w:val="TAL"/>
              <w:rPr>
                <w:lang w:val="fr-FR"/>
              </w:rPr>
            </w:pPr>
            <w:r>
              <w:rPr>
                <w:lang w:val="fr-FR"/>
              </w:rPr>
              <w:t>LALS Triggering</w:t>
            </w:r>
          </w:p>
        </w:tc>
        <w:tc>
          <w:tcPr>
            <w:tcW w:w="1033" w:type="dxa"/>
            <w:vMerge w:val="restart"/>
            <w:tcBorders>
              <w:top w:val="single" w:sz="4" w:space="0" w:color="auto"/>
              <w:left w:val="single" w:sz="4" w:space="0" w:color="auto"/>
              <w:bottom w:val="single" w:sz="4" w:space="0" w:color="auto"/>
              <w:right w:val="single" w:sz="4" w:space="0" w:color="auto"/>
            </w:tcBorders>
            <w:vAlign w:val="center"/>
            <w:hideMark/>
          </w:tcPr>
          <w:p w14:paraId="0A3AEF0A" w14:textId="77777777" w:rsidR="008A105F" w:rsidRDefault="008A105F">
            <w:pPr>
              <w:pStyle w:val="TAL"/>
              <w:rPr>
                <w:lang w:val="fr-FR"/>
              </w:rPr>
            </w:pPr>
            <w:r>
              <w:rPr>
                <w:lang w:val="fr-FR"/>
              </w:rPr>
              <w:t>Option 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F103B7" w14:textId="77777777" w:rsidR="008A105F" w:rsidRDefault="008A105F">
            <w:pPr>
              <w:pStyle w:val="TAL"/>
              <w:rPr>
                <w:lang w:val="fr-FR"/>
              </w:rPr>
            </w:pPr>
            <w:r>
              <w:rPr>
                <w:lang w:val="fr-FR"/>
              </w:rPr>
              <w:t>P-CSCF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662835FB" w14:textId="77777777" w:rsidR="008A105F" w:rsidRDefault="008A105F">
            <w:pPr>
              <w:pStyle w:val="TAL"/>
              <w:rPr>
                <w:lang w:val="fr-FR"/>
              </w:rPr>
            </w:pPr>
            <w:r>
              <w:rPr>
                <w:lang w:val="fr-FR"/>
              </w:rPr>
              <w:t>LTF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FABC85C" w14:textId="77777777" w:rsidR="008A105F" w:rsidRDefault="008A105F">
            <w:pPr>
              <w:pStyle w:val="TAL"/>
              <w:rPr>
                <w:lang w:val="fr-FR"/>
              </w:rPr>
            </w:pPr>
            <w:r>
              <w:rPr>
                <w:lang w:val="fr-FR"/>
              </w:rPr>
              <w:t>LTF</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C3233A8"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CF4A3BF" w14:textId="77777777" w:rsidR="008A105F" w:rsidRDefault="008A105F">
            <w:pPr>
              <w:pStyle w:val="TAL"/>
              <w:rPr>
                <w:lang w:val="fr-FR"/>
              </w:rPr>
            </w:pPr>
            <w:r>
              <w:rPr>
                <w:lang w:val="fr-FR"/>
              </w:rPr>
              <w:t>LTF (NOTE 2)</w:t>
            </w:r>
          </w:p>
        </w:tc>
        <w:tc>
          <w:tcPr>
            <w:tcW w:w="891" w:type="dxa"/>
            <w:tcBorders>
              <w:top w:val="single" w:sz="4" w:space="0" w:color="auto"/>
              <w:left w:val="single" w:sz="4" w:space="0" w:color="auto"/>
              <w:bottom w:val="single" w:sz="4" w:space="0" w:color="auto"/>
              <w:right w:val="single" w:sz="4" w:space="0" w:color="auto"/>
            </w:tcBorders>
            <w:vAlign w:val="center"/>
            <w:hideMark/>
          </w:tcPr>
          <w:p w14:paraId="303ACFFF" w14:textId="77777777" w:rsidR="008A105F" w:rsidRDefault="008A105F">
            <w:pPr>
              <w:pStyle w:val="TAL"/>
              <w:rPr>
                <w:lang w:val="fr-FR"/>
              </w:rPr>
            </w:pPr>
            <w:r>
              <w:rPr>
                <w:lang w:val="fr-FR"/>
              </w:rPr>
              <w:t>LTF</w:t>
            </w:r>
          </w:p>
        </w:tc>
      </w:tr>
      <w:tr w:rsidR="008A105F" w14:paraId="5F780B61" w14:textId="77777777" w:rsidTr="008A105F">
        <w:tc>
          <w:tcPr>
            <w:tcW w:w="3140" w:type="dxa"/>
            <w:vMerge/>
            <w:tcBorders>
              <w:top w:val="single" w:sz="4" w:space="0" w:color="auto"/>
              <w:left w:val="single" w:sz="4" w:space="0" w:color="auto"/>
              <w:bottom w:val="single" w:sz="4" w:space="0" w:color="auto"/>
              <w:right w:val="single" w:sz="4" w:space="0" w:color="auto"/>
            </w:tcBorders>
            <w:vAlign w:val="center"/>
            <w:hideMark/>
          </w:tcPr>
          <w:p w14:paraId="49E91E0E" w14:textId="77777777" w:rsidR="008A105F" w:rsidRDefault="008A105F">
            <w:pPr>
              <w:spacing w:after="0"/>
              <w:rPr>
                <w:rFonts w:ascii="Arial" w:hAnsi="Arial"/>
                <w:sz w:val="18"/>
                <w:lang w:val="fr-FR"/>
              </w:rPr>
            </w:pPr>
          </w:p>
        </w:tc>
        <w:tc>
          <w:tcPr>
            <w:tcW w:w="1033" w:type="dxa"/>
            <w:vMerge/>
            <w:tcBorders>
              <w:top w:val="single" w:sz="4" w:space="0" w:color="auto"/>
              <w:left w:val="single" w:sz="4" w:space="0" w:color="auto"/>
              <w:bottom w:val="single" w:sz="4" w:space="0" w:color="auto"/>
              <w:right w:val="single" w:sz="4" w:space="0" w:color="auto"/>
            </w:tcBorders>
            <w:vAlign w:val="center"/>
            <w:hideMark/>
          </w:tcPr>
          <w:p w14:paraId="0F32D2B6" w14:textId="77777777" w:rsidR="008A105F" w:rsidRDefault="008A105F">
            <w:pPr>
              <w:spacing w:after="0"/>
              <w:rPr>
                <w:rFonts w:ascii="Arial" w:hAnsi="Arial"/>
                <w:sz w:val="18"/>
                <w:lang w:val="fr-FR"/>
              </w:rPr>
            </w:pPr>
          </w:p>
        </w:tc>
        <w:tc>
          <w:tcPr>
            <w:tcW w:w="1064" w:type="dxa"/>
            <w:tcBorders>
              <w:top w:val="single" w:sz="4" w:space="0" w:color="auto"/>
              <w:left w:val="single" w:sz="4" w:space="0" w:color="auto"/>
              <w:bottom w:val="single" w:sz="4" w:space="0" w:color="auto"/>
              <w:right w:val="single" w:sz="4" w:space="0" w:color="auto"/>
            </w:tcBorders>
            <w:vAlign w:val="center"/>
            <w:hideMark/>
          </w:tcPr>
          <w:p w14:paraId="2BCA3881" w14:textId="77777777" w:rsidR="008A105F" w:rsidRDefault="008A105F">
            <w:pPr>
              <w:pStyle w:val="TAL"/>
              <w:rPr>
                <w:lang w:val="fr-FR"/>
              </w:rPr>
            </w:pPr>
            <w:r>
              <w:rPr>
                <w:lang w:val="fr-FR"/>
              </w:rPr>
              <w:t>IBCF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07E68309" w14:textId="77777777" w:rsidR="008A105F" w:rsidRDefault="008A105F">
            <w:pPr>
              <w:pStyle w:val="TAL"/>
              <w:rPr>
                <w:lang w:val="fr-FR"/>
              </w:rPr>
            </w:pPr>
            <w:r>
              <w:rPr>
                <w:lang w:val="fr-FR"/>
              </w:rPr>
              <w:t>n/a</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13D9F67"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2418EF90" w14:textId="77777777" w:rsidR="008A105F" w:rsidRDefault="008A105F">
            <w:pPr>
              <w:pStyle w:val="TAL"/>
              <w:rPr>
                <w:lang w:val="fr-FR"/>
              </w:rPr>
            </w:pPr>
            <w:r>
              <w:rPr>
                <w:lang w:val="fr-FR"/>
              </w:rPr>
              <w:t>LTF (NOTE 5)</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BAB232E"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1F717A93" w14:textId="77777777" w:rsidR="008A105F" w:rsidRDefault="008A105F">
            <w:pPr>
              <w:pStyle w:val="TAL"/>
              <w:rPr>
                <w:lang w:val="fr-FR"/>
              </w:rPr>
            </w:pPr>
            <w:r>
              <w:rPr>
                <w:lang w:val="fr-FR"/>
              </w:rPr>
              <w:t>n/a</w:t>
            </w:r>
          </w:p>
        </w:tc>
      </w:tr>
      <w:tr w:rsidR="008A105F" w14:paraId="1C39DD70" w14:textId="77777777" w:rsidTr="008A105F">
        <w:tc>
          <w:tcPr>
            <w:tcW w:w="3140" w:type="dxa"/>
            <w:vMerge/>
            <w:tcBorders>
              <w:top w:val="single" w:sz="4" w:space="0" w:color="auto"/>
              <w:left w:val="single" w:sz="4" w:space="0" w:color="auto"/>
              <w:bottom w:val="single" w:sz="4" w:space="0" w:color="auto"/>
              <w:right w:val="single" w:sz="4" w:space="0" w:color="auto"/>
            </w:tcBorders>
            <w:vAlign w:val="center"/>
            <w:hideMark/>
          </w:tcPr>
          <w:p w14:paraId="1B596800" w14:textId="77777777" w:rsidR="008A105F" w:rsidRDefault="008A105F">
            <w:pPr>
              <w:spacing w:after="0"/>
              <w:rPr>
                <w:rFonts w:ascii="Arial" w:hAnsi="Arial"/>
                <w:sz w:val="18"/>
                <w:lang w:val="fr-FR"/>
              </w:rPr>
            </w:pPr>
          </w:p>
        </w:tc>
        <w:tc>
          <w:tcPr>
            <w:tcW w:w="1033" w:type="dxa"/>
            <w:vMerge/>
            <w:tcBorders>
              <w:top w:val="single" w:sz="4" w:space="0" w:color="auto"/>
              <w:left w:val="single" w:sz="4" w:space="0" w:color="auto"/>
              <w:bottom w:val="single" w:sz="4" w:space="0" w:color="auto"/>
              <w:right w:val="single" w:sz="4" w:space="0" w:color="auto"/>
            </w:tcBorders>
            <w:vAlign w:val="center"/>
            <w:hideMark/>
          </w:tcPr>
          <w:p w14:paraId="4FF780B8" w14:textId="77777777" w:rsidR="008A105F" w:rsidRDefault="008A105F">
            <w:pPr>
              <w:spacing w:after="0"/>
              <w:rPr>
                <w:rFonts w:ascii="Arial" w:hAnsi="Arial"/>
                <w:sz w:val="18"/>
                <w:lang w:val="fr-FR"/>
              </w:rPr>
            </w:pPr>
          </w:p>
        </w:tc>
        <w:tc>
          <w:tcPr>
            <w:tcW w:w="1064" w:type="dxa"/>
            <w:tcBorders>
              <w:top w:val="single" w:sz="4" w:space="0" w:color="auto"/>
              <w:left w:val="single" w:sz="4" w:space="0" w:color="auto"/>
              <w:bottom w:val="single" w:sz="4" w:space="0" w:color="auto"/>
              <w:right w:val="single" w:sz="4" w:space="0" w:color="auto"/>
            </w:tcBorders>
            <w:vAlign w:val="center"/>
            <w:hideMark/>
          </w:tcPr>
          <w:p w14:paraId="6511FFF0" w14:textId="77777777" w:rsidR="008A105F" w:rsidRDefault="008A105F">
            <w:pPr>
              <w:pStyle w:val="TAL"/>
              <w:rPr>
                <w:lang w:val="fr-FR"/>
              </w:rPr>
            </w:pPr>
            <w:r>
              <w:rPr>
                <w:lang w:val="fr-FR"/>
              </w:rPr>
              <w:t xml:space="preserve">LMISF-IRI </w:t>
            </w:r>
          </w:p>
        </w:tc>
        <w:tc>
          <w:tcPr>
            <w:tcW w:w="927" w:type="dxa"/>
            <w:tcBorders>
              <w:top w:val="single" w:sz="4" w:space="0" w:color="auto"/>
              <w:left w:val="single" w:sz="4" w:space="0" w:color="auto"/>
              <w:bottom w:val="single" w:sz="4" w:space="0" w:color="auto"/>
              <w:right w:val="single" w:sz="4" w:space="0" w:color="auto"/>
            </w:tcBorders>
            <w:vAlign w:val="center"/>
            <w:hideMark/>
          </w:tcPr>
          <w:p w14:paraId="7E948601" w14:textId="77777777" w:rsidR="008A105F" w:rsidRDefault="008A105F">
            <w:pPr>
              <w:pStyle w:val="TAL"/>
              <w:rPr>
                <w:lang w:val="fr-FR"/>
              </w:rPr>
            </w:pPr>
            <w:r>
              <w:rPr>
                <w:lang w:val="fr-FR"/>
              </w:rPr>
              <w:t>n/a</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2E5E32E"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8491747"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70EE824" w14:textId="77777777" w:rsidR="008A105F" w:rsidRDefault="008A105F">
            <w:pPr>
              <w:pStyle w:val="TAL"/>
              <w:rPr>
                <w:lang w:val="fr-FR"/>
              </w:rPr>
            </w:pPr>
            <w:r>
              <w:rPr>
                <w:lang w:val="fr-FR"/>
              </w:rPr>
              <w:t>LTF (NOTE 1)</w:t>
            </w:r>
          </w:p>
        </w:tc>
        <w:tc>
          <w:tcPr>
            <w:tcW w:w="891" w:type="dxa"/>
            <w:tcBorders>
              <w:top w:val="single" w:sz="4" w:space="0" w:color="auto"/>
              <w:left w:val="single" w:sz="4" w:space="0" w:color="auto"/>
              <w:bottom w:val="single" w:sz="4" w:space="0" w:color="auto"/>
              <w:right w:val="single" w:sz="4" w:space="0" w:color="auto"/>
            </w:tcBorders>
            <w:vAlign w:val="center"/>
            <w:hideMark/>
          </w:tcPr>
          <w:p w14:paraId="71EC95C0" w14:textId="77777777" w:rsidR="008A105F" w:rsidRDefault="008A105F">
            <w:pPr>
              <w:pStyle w:val="TAL"/>
              <w:rPr>
                <w:lang w:val="fr-FR"/>
              </w:rPr>
            </w:pPr>
            <w:r>
              <w:rPr>
                <w:lang w:val="fr-FR"/>
              </w:rPr>
              <w:t>n/a</w:t>
            </w:r>
          </w:p>
        </w:tc>
      </w:tr>
      <w:tr w:rsidR="008A105F" w14:paraId="7B2009BF" w14:textId="77777777" w:rsidTr="008A105F">
        <w:tc>
          <w:tcPr>
            <w:tcW w:w="3140" w:type="dxa"/>
            <w:vMerge/>
            <w:tcBorders>
              <w:top w:val="single" w:sz="4" w:space="0" w:color="auto"/>
              <w:left w:val="single" w:sz="4" w:space="0" w:color="auto"/>
              <w:bottom w:val="single" w:sz="4" w:space="0" w:color="auto"/>
              <w:right w:val="single" w:sz="4" w:space="0" w:color="auto"/>
            </w:tcBorders>
            <w:vAlign w:val="center"/>
            <w:hideMark/>
          </w:tcPr>
          <w:p w14:paraId="72F0E0BC" w14:textId="77777777" w:rsidR="008A105F" w:rsidRDefault="008A105F">
            <w:pPr>
              <w:spacing w:after="0"/>
              <w:rPr>
                <w:rFonts w:ascii="Arial" w:hAnsi="Arial"/>
                <w:sz w:val="18"/>
                <w:lang w:val="fr-FR"/>
              </w:rPr>
            </w:pPr>
          </w:p>
        </w:tc>
        <w:tc>
          <w:tcPr>
            <w:tcW w:w="1033" w:type="dxa"/>
            <w:tcBorders>
              <w:top w:val="single" w:sz="4" w:space="0" w:color="auto"/>
              <w:left w:val="single" w:sz="4" w:space="0" w:color="auto"/>
              <w:bottom w:val="single" w:sz="4" w:space="0" w:color="auto"/>
              <w:right w:val="single" w:sz="4" w:space="0" w:color="auto"/>
            </w:tcBorders>
            <w:vAlign w:val="center"/>
            <w:hideMark/>
          </w:tcPr>
          <w:p w14:paraId="1DEA7E57" w14:textId="77777777" w:rsidR="008A105F" w:rsidRDefault="008A105F">
            <w:pPr>
              <w:pStyle w:val="TAL"/>
              <w:rPr>
                <w:lang w:val="fr-FR"/>
              </w:rPr>
            </w:pPr>
            <w:r>
              <w:rPr>
                <w:lang w:val="fr-FR"/>
              </w:rPr>
              <w:t>Option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7FD94C4" w14:textId="77777777" w:rsidR="008A105F" w:rsidRDefault="008A105F">
            <w:pPr>
              <w:pStyle w:val="TAL"/>
              <w:rPr>
                <w:lang w:val="fr-FR"/>
              </w:rPr>
            </w:pPr>
            <w:r>
              <w:rPr>
                <w:lang w:val="fr-FR"/>
              </w:rPr>
              <w:t>MDF2</w:t>
            </w:r>
          </w:p>
        </w:tc>
        <w:tc>
          <w:tcPr>
            <w:tcW w:w="927" w:type="dxa"/>
            <w:tcBorders>
              <w:top w:val="single" w:sz="4" w:space="0" w:color="auto"/>
              <w:left w:val="single" w:sz="4" w:space="0" w:color="auto"/>
              <w:bottom w:val="single" w:sz="4" w:space="0" w:color="auto"/>
              <w:right w:val="single" w:sz="4" w:space="0" w:color="auto"/>
            </w:tcBorders>
            <w:vAlign w:val="center"/>
            <w:hideMark/>
          </w:tcPr>
          <w:p w14:paraId="6640EFC7" w14:textId="77777777" w:rsidR="008A105F" w:rsidRDefault="008A105F">
            <w:pPr>
              <w:pStyle w:val="TAL"/>
              <w:rPr>
                <w:lang w:val="fr-FR"/>
              </w:rPr>
            </w:pPr>
            <w:r>
              <w:rPr>
                <w:lang w:val="fr-FR"/>
              </w:rPr>
              <w:t>LTF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643B978F" w14:textId="77777777" w:rsidR="008A105F" w:rsidRDefault="008A105F">
            <w:pPr>
              <w:pStyle w:val="TAL"/>
              <w:rPr>
                <w:lang w:val="fr-FR"/>
              </w:rPr>
            </w:pPr>
            <w:r>
              <w:rPr>
                <w:lang w:val="fr-FR"/>
              </w:rPr>
              <w:t>LTF</w:t>
            </w:r>
          </w:p>
        </w:tc>
        <w:tc>
          <w:tcPr>
            <w:tcW w:w="1423" w:type="dxa"/>
            <w:tcBorders>
              <w:top w:val="single" w:sz="4" w:space="0" w:color="auto"/>
              <w:left w:val="single" w:sz="4" w:space="0" w:color="auto"/>
              <w:bottom w:val="single" w:sz="4" w:space="0" w:color="auto"/>
              <w:right w:val="single" w:sz="4" w:space="0" w:color="auto"/>
            </w:tcBorders>
            <w:vAlign w:val="center"/>
            <w:hideMark/>
          </w:tcPr>
          <w:p w14:paraId="5D3222DD" w14:textId="77777777" w:rsidR="008A105F" w:rsidRDefault="008A105F">
            <w:pPr>
              <w:pStyle w:val="TAL"/>
              <w:rPr>
                <w:lang w:val="fr-FR"/>
              </w:rPr>
            </w:pPr>
            <w:r>
              <w:rPr>
                <w:lang w:val="fr-FR"/>
              </w:rPr>
              <w:t>LTF</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77050EC" w14:textId="77777777" w:rsidR="008A105F" w:rsidRDefault="008A105F">
            <w:pPr>
              <w:pStyle w:val="TAL"/>
              <w:rPr>
                <w:lang w:val="fr-FR"/>
              </w:rPr>
            </w:pPr>
            <w:r>
              <w:rPr>
                <w:lang w:val="fr-FR"/>
              </w:rPr>
              <w:t>LTF</w:t>
            </w:r>
          </w:p>
        </w:tc>
        <w:tc>
          <w:tcPr>
            <w:tcW w:w="891" w:type="dxa"/>
            <w:tcBorders>
              <w:top w:val="single" w:sz="4" w:space="0" w:color="auto"/>
              <w:left w:val="single" w:sz="4" w:space="0" w:color="auto"/>
              <w:bottom w:val="single" w:sz="4" w:space="0" w:color="auto"/>
              <w:right w:val="single" w:sz="4" w:space="0" w:color="auto"/>
            </w:tcBorders>
            <w:vAlign w:val="center"/>
            <w:hideMark/>
          </w:tcPr>
          <w:p w14:paraId="5ADD695D" w14:textId="77777777" w:rsidR="008A105F" w:rsidRDefault="008A105F">
            <w:pPr>
              <w:pStyle w:val="TAL"/>
              <w:rPr>
                <w:lang w:val="fr-FR"/>
              </w:rPr>
            </w:pPr>
            <w:r>
              <w:rPr>
                <w:lang w:val="fr-FR"/>
              </w:rPr>
              <w:t>LTF</w:t>
            </w:r>
          </w:p>
        </w:tc>
      </w:tr>
    </w:tbl>
    <w:p w14:paraId="546C5A44" w14:textId="77777777" w:rsidR="00EB145B" w:rsidRDefault="00EB145B" w:rsidP="008A105F"/>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18EA2BAF" w14:textId="77777777" w:rsidR="008A105F" w:rsidRDefault="008A105F" w:rsidP="008A105F">
      <w:pPr>
        <w:pStyle w:val="NO"/>
      </w:pPr>
      <w:r>
        <w:t>NOTE 12:</w:t>
      </w:r>
      <w:r>
        <w:tab/>
        <w:t>When the interception of STIR/SHAKEN is required.</w:t>
      </w:r>
    </w:p>
    <w:p w14:paraId="6A9A9843" w14:textId="77777777" w:rsidR="008A105F" w:rsidRDefault="008A105F" w:rsidP="008A105F">
      <w:pPr>
        <w:pStyle w:val="NO"/>
      </w:pPr>
      <w:r>
        <w:t>NOTE 13:</w:t>
      </w:r>
      <w:r>
        <w:tab/>
        <w:t>Only when target is outbound roaming or when an incoming session to a target is redirected over an IP domain, or to an outbound roaming party with LBO, or when the interception of STIR/SHAKEN is required.</w:t>
      </w:r>
    </w:p>
    <w:p w14:paraId="47D02B50" w14:textId="77777777" w:rsidR="008A105F" w:rsidRDefault="008A105F" w:rsidP="008A105F">
      <w:pPr>
        <w:pStyle w:val="NO"/>
      </w:pPr>
      <w:r>
        <w:t>NOTE 14:</w:t>
      </w:r>
      <w:r>
        <w:tab/>
        <w:t>Only when the interception of STIR/SHAKEN is required.</w:t>
      </w:r>
    </w:p>
    <w:p w14:paraId="3DC42CC5" w14:textId="77777777" w:rsidR="00C14361" w:rsidRDefault="00C14361" w:rsidP="00C14361">
      <w:pPr>
        <w:pStyle w:val="Heading4"/>
      </w:pPr>
      <w:bookmarkStart w:id="830" w:name="_Toc129881873"/>
      <w:r>
        <w:t>G.5.4.2.4</w:t>
      </w:r>
      <w:r>
        <w:tab/>
        <w:t>STIR/SHAKEN</w:t>
      </w:r>
      <w:bookmarkEnd w:id="830"/>
    </w:p>
    <w:p w14:paraId="29F6453A" w14:textId="77777777" w:rsidR="00C14361" w:rsidRDefault="00C14361" w:rsidP="00C14361">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67CA9CBB" w14:textId="77777777" w:rsidR="00C14361" w:rsidRDefault="00C14361" w:rsidP="00C14361">
      <w:r>
        <w:t>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ReportDiversionPASSporTInfo is included.</w:t>
      </w:r>
    </w:p>
    <w:p w14:paraId="62EBA9E4" w14:textId="77777777" w:rsidR="00C14361" w:rsidRDefault="00C14361" w:rsidP="00C14361">
      <w:r>
        <w:t>In general, when the STIR/SHAKEN is required to be intercepted in the network, and the target Id is IMPU, the IRI-POIs in AS and the IBCF are provisioned with ReportDiversionPASSporTInfo parameter included.</w:t>
      </w:r>
    </w:p>
    <w:p w14:paraId="05E1889E" w14:textId="77777777" w:rsidR="00C14361" w:rsidRDefault="00C14361" w:rsidP="00C14361">
      <w:r>
        <w:t>The diagram shown in figure G.5-6B below illustrates the LI provisioning just from STIR/SHAKEN perspective. However, from an overall provisioning perspective, it is embedded within the LIPF logic of IMS LI provisioning as illustrated in clause G.5.4.1.</w:t>
      </w:r>
    </w:p>
    <w:p w14:paraId="3842C162" w14:textId="2C089B14" w:rsidR="00C14361" w:rsidRDefault="00C14361" w:rsidP="00C14361">
      <w:pPr>
        <w:pStyle w:val="TH"/>
      </w:pPr>
      <w:r>
        <w:object w:dxaOrig="8460" w:dyaOrig="14280" w14:anchorId="5994D535">
          <v:shape id="_x0000_i1043" type="#_x0000_t75" style="width:423.75pt;height:714pt" o:ole="">
            <v:imagedata r:id="rId51" o:title=""/>
          </v:shape>
          <o:OLEObject Type="Embed" ProgID="Visio.Drawing.15" ShapeID="_x0000_i1043" DrawAspect="Content" ObjectID="_1741446647" r:id="rId52"/>
        </w:object>
      </w:r>
    </w:p>
    <w:p w14:paraId="740197FA" w14:textId="77777777" w:rsidR="00C14361" w:rsidRDefault="00C14361" w:rsidP="00C14361">
      <w:pPr>
        <w:pStyle w:val="TF"/>
      </w:pPr>
      <w:r>
        <w:t>Figure G.5-6B: Localized LI provisioning view from STIR/SHAKEN perspective</w:t>
      </w:r>
    </w:p>
    <w:p w14:paraId="7C3047AE" w14:textId="77777777" w:rsidR="00C14361" w:rsidRDefault="00C14361" w:rsidP="00C14361">
      <w:r>
        <w:t>The inclusion of ReportDiversionPASSporTInfo for provisioning of IRI-POI in P-CSCF and LMISF-IRI is not required.</w:t>
      </w:r>
    </w:p>
    <w:p w14:paraId="633AD3C6" w14:textId="77777777" w:rsidR="00C14361" w:rsidRDefault="00C14361" w:rsidP="00C14361">
      <w:r>
        <w:t>Table G.5-2A shows the NFs that will have to provide the STIR/SHAKEN LI (signing) for various scenarios and the table G.5-2B shows the NFs that will have to provide the STIR/SHAKEN LI (verification) for various scenarios.</w:t>
      </w:r>
    </w:p>
    <w:p w14:paraId="62DB2C9E" w14:textId="77777777" w:rsidR="00C14361" w:rsidRDefault="00C14361" w:rsidP="00C14361">
      <w:r>
        <w:t>The signing for STIR/SHAKEN happens in the HPLMN except for the emergency sessions it can also happen in the VPLMN. In these tables the indicated scenarios are from the perspective of target.</w:t>
      </w:r>
    </w:p>
    <w:p w14:paraId="38D35706" w14:textId="77777777" w:rsidR="00AC3DA4" w:rsidRDefault="00AC3DA4" w:rsidP="00AC3DA4">
      <w:pPr>
        <w:pStyle w:val="TH"/>
      </w:pPr>
      <w:r>
        <w:t>Table G.5-2A: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AC3DA4" w14:paraId="415798D6" w14:textId="77777777" w:rsidTr="00D16E69">
        <w:tc>
          <w:tcPr>
            <w:tcW w:w="4902" w:type="dxa"/>
            <w:gridSpan w:val="2"/>
            <w:vMerge w:val="restart"/>
            <w:vAlign w:val="center"/>
          </w:tcPr>
          <w:p w14:paraId="1EBE4E82" w14:textId="77777777" w:rsidR="00AC3DA4" w:rsidRDefault="00AC3DA4" w:rsidP="00D16E69">
            <w:pPr>
              <w:pStyle w:val="TAH"/>
            </w:pPr>
            <w:r>
              <w:t>Scenario</w:t>
            </w:r>
          </w:p>
        </w:tc>
        <w:tc>
          <w:tcPr>
            <w:tcW w:w="3393" w:type="dxa"/>
            <w:gridSpan w:val="2"/>
            <w:vAlign w:val="center"/>
          </w:tcPr>
          <w:p w14:paraId="05D69617" w14:textId="77777777" w:rsidR="00AC3DA4" w:rsidRDefault="00AC3DA4" w:rsidP="00D16E69">
            <w:pPr>
              <w:pStyle w:val="TAH"/>
            </w:pPr>
            <w:r>
              <w:t xml:space="preserve"> HPLMN</w:t>
            </w:r>
          </w:p>
        </w:tc>
        <w:tc>
          <w:tcPr>
            <w:tcW w:w="1334" w:type="dxa"/>
            <w:vMerge w:val="restart"/>
            <w:vAlign w:val="center"/>
          </w:tcPr>
          <w:p w14:paraId="1448A110" w14:textId="77777777" w:rsidR="00AC3DA4" w:rsidRDefault="00AC3DA4" w:rsidP="00D16E69">
            <w:pPr>
              <w:pStyle w:val="TAH"/>
            </w:pPr>
            <w:r>
              <w:t>VPLMN</w:t>
            </w:r>
          </w:p>
        </w:tc>
      </w:tr>
      <w:tr w:rsidR="00AC3DA4" w14:paraId="3BB15255" w14:textId="77777777" w:rsidTr="00D16E69">
        <w:tc>
          <w:tcPr>
            <w:tcW w:w="4902" w:type="dxa"/>
            <w:gridSpan w:val="2"/>
            <w:vMerge/>
          </w:tcPr>
          <w:p w14:paraId="588F2228" w14:textId="77777777" w:rsidR="00AC3DA4" w:rsidRDefault="00AC3DA4" w:rsidP="00D16E69">
            <w:pPr>
              <w:pStyle w:val="TAH"/>
            </w:pPr>
          </w:p>
        </w:tc>
        <w:tc>
          <w:tcPr>
            <w:tcW w:w="1453" w:type="dxa"/>
          </w:tcPr>
          <w:p w14:paraId="061E3F43" w14:textId="77777777" w:rsidR="00AC3DA4" w:rsidRDefault="00AC3DA4" w:rsidP="00D16E69">
            <w:pPr>
              <w:pStyle w:val="TAH"/>
            </w:pPr>
            <w:r>
              <w:t>CSP choice AS</w:t>
            </w:r>
          </w:p>
        </w:tc>
        <w:tc>
          <w:tcPr>
            <w:tcW w:w="1940" w:type="dxa"/>
          </w:tcPr>
          <w:p w14:paraId="516DA1F0" w14:textId="77777777" w:rsidR="00AC3DA4" w:rsidRDefault="00AC3DA4" w:rsidP="00D16E69">
            <w:pPr>
              <w:pStyle w:val="TAH"/>
            </w:pPr>
            <w:r>
              <w:t>CSP choice is IBCF</w:t>
            </w:r>
          </w:p>
        </w:tc>
        <w:tc>
          <w:tcPr>
            <w:tcW w:w="1334" w:type="dxa"/>
            <w:vMerge/>
          </w:tcPr>
          <w:p w14:paraId="75EA61A8" w14:textId="77777777" w:rsidR="00AC3DA4" w:rsidRDefault="00AC3DA4" w:rsidP="00D16E69">
            <w:pPr>
              <w:pStyle w:val="TAH"/>
            </w:pPr>
          </w:p>
        </w:tc>
      </w:tr>
      <w:tr w:rsidR="00AC3DA4" w14:paraId="23F9FF66" w14:textId="77777777" w:rsidTr="00D16E69">
        <w:tc>
          <w:tcPr>
            <w:tcW w:w="4902" w:type="dxa"/>
            <w:gridSpan w:val="2"/>
          </w:tcPr>
          <w:p w14:paraId="1CB05ABA" w14:textId="77777777" w:rsidR="00AC3DA4" w:rsidRDefault="00AC3DA4" w:rsidP="00D16E69">
            <w:pPr>
              <w:pStyle w:val="TAL"/>
            </w:pPr>
            <w:r>
              <w:t>Emergency call</w:t>
            </w:r>
          </w:p>
        </w:tc>
        <w:tc>
          <w:tcPr>
            <w:tcW w:w="1453" w:type="dxa"/>
          </w:tcPr>
          <w:p w14:paraId="34954EDD" w14:textId="77777777" w:rsidR="00AC3DA4" w:rsidRDefault="00AC3DA4" w:rsidP="00D16E69">
            <w:pPr>
              <w:pStyle w:val="TAL"/>
            </w:pPr>
            <w:r>
              <w:t>IBCF</w:t>
            </w:r>
          </w:p>
        </w:tc>
        <w:tc>
          <w:tcPr>
            <w:tcW w:w="1940" w:type="dxa"/>
          </w:tcPr>
          <w:p w14:paraId="5EFF3E17" w14:textId="77777777" w:rsidR="00AC3DA4" w:rsidRDefault="00AC3DA4" w:rsidP="00D16E69">
            <w:pPr>
              <w:pStyle w:val="TAL"/>
            </w:pPr>
            <w:r>
              <w:t>IBCF</w:t>
            </w:r>
          </w:p>
        </w:tc>
        <w:tc>
          <w:tcPr>
            <w:tcW w:w="1334" w:type="dxa"/>
          </w:tcPr>
          <w:p w14:paraId="00FDCEFA" w14:textId="77777777" w:rsidR="00AC3DA4" w:rsidRDefault="00AC3DA4" w:rsidP="00D16E69">
            <w:pPr>
              <w:pStyle w:val="TAL"/>
            </w:pPr>
            <w:r>
              <w:t>IBCF</w:t>
            </w:r>
          </w:p>
        </w:tc>
      </w:tr>
      <w:tr w:rsidR="00AC3DA4" w14:paraId="5048348F" w14:textId="77777777" w:rsidTr="00D16E69">
        <w:tc>
          <w:tcPr>
            <w:tcW w:w="4902" w:type="dxa"/>
            <w:gridSpan w:val="2"/>
          </w:tcPr>
          <w:p w14:paraId="48C7B6D6" w14:textId="77777777" w:rsidR="00AC3DA4" w:rsidRDefault="00AC3DA4" w:rsidP="00D16E69">
            <w:pPr>
              <w:pStyle w:val="TAL"/>
            </w:pPr>
            <w:r>
              <w:t>RCD present</w:t>
            </w:r>
          </w:p>
        </w:tc>
        <w:tc>
          <w:tcPr>
            <w:tcW w:w="1453" w:type="dxa"/>
          </w:tcPr>
          <w:p w14:paraId="30BDF95C" w14:textId="77777777" w:rsidR="00AC3DA4" w:rsidRDefault="00AC3DA4" w:rsidP="00D16E69">
            <w:pPr>
              <w:pStyle w:val="TAL"/>
            </w:pPr>
            <w:r>
              <w:t>AS</w:t>
            </w:r>
          </w:p>
        </w:tc>
        <w:tc>
          <w:tcPr>
            <w:tcW w:w="1940" w:type="dxa"/>
          </w:tcPr>
          <w:p w14:paraId="031416D7" w14:textId="77777777" w:rsidR="00AC3DA4" w:rsidRDefault="00AC3DA4" w:rsidP="00D16E69">
            <w:pPr>
              <w:pStyle w:val="TAL"/>
            </w:pPr>
            <w:r>
              <w:t>AS</w:t>
            </w:r>
          </w:p>
        </w:tc>
        <w:tc>
          <w:tcPr>
            <w:tcW w:w="1334" w:type="dxa"/>
          </w:tcPr>
          <w:p w14:paraId="34BCF678" w14:textId="77777777" w:rsidR="00AC3DA4" w:rsidRDefault="00AC3DA4" w:rsidP="00D16E69">
            <w:pPr>
              <w:pStyle w:val="TAL"/>
            </w:pPr>
            <w:r>
              <w:t>n/a</w:t>
            </w:r>
          </w:p>
        </w:tc>
      </w:tr>
      <w:tr w:rsidR="00AC3DA4" w14:paraId="7991B288" w14:textId="77777777" w:rsidTr="00D16E69">
        <w:tc>
          <w:tcPr>
            <w:tcW w:w="4902" w:type="dxa"/>
            <w:gridSpan w:val="2"/>
          </w:tcPr>
          <w:p w14:paraId="7D15300E" w14:textId="77777777" w:rsidR="00AC3DA4" w:rsidRDefault="00AC3DA4" w:rsidP="00D16E69">
            <w:pPr>
              <w:pStyle w:val="TAL"/>
            </w:pPr>
            <w:r>
              <w:t>Intra-CSP session signing/verification required</w:t>
            </w:r>
          </w:p>
        </w:tc>
        <w:tc>
          <w:tcPr>
            <w:tcW w:w="1453" w:type="dxa"/>
          </w:tcPr>
          <w:p w14:paraId="30E18EAF" w14:textId="77777777" w:rsidR="00AC3DA4" w:rsidRDefault="00AC3DA4" w:rsidP="00D16E69">
            <w:pPr>
              <w:pStyle w:val="TAL"/>
            </w:pPr>
            <w:r>
              <w:t>AS</w:t>
            </w:r>
          </w:p>
        </w:tc>
        <w:tc>
          <w:tcPr>
            <w:tcW w:w="1940" w:type="dxa"/>
          </w:tcPr>
          <w:p w14:paraId="582BA451" w14:textId="77777777" w:rsidR="00AC3DA4" w:rsidRDefault="00AC3DA4" w:rsidP="00D16E69">
            <w:pPr>
              <w:pStyle w:val="TAL"/>
            </w:pPr>
            <w:r>
              <w:t>AS</w:t>
            </w:r>
          </w:p>
        </w:tc>
        <w:tc>
          <w:tcPr>
            <w:tcW w:w="1334" w:type="dxa"/>
          </w:tcPr>
          <w:p w14:paraId="1D4BA1FA" w14:textId="77777777" w:rsidR="00AC3DA4" w:rsidRDefault="00AC3DA4" w:rsidP="00D16E69">
            <w:pPr>
              <w:pStyle w:val="TAL"/>
            </w:pPr>
            <w:r>
              <w:t>n/a</w:t>
            </w:r>
          </w:p>
        </w:tc>
      </w:tr>
      <w:tr w:rsidR="00AC3DA4" w14:paraId="1C23A367" w14:textId="77777777" w:rsidTr="00D16E69">
        <w:tc>
          <w:tcPr>
            <w:tcW w:w="2972" w:type="dxa"/>
            <w:vMerge w:val="restart"/>
          </w:tcPr>
          <w:p w14:paraId="51C76B12" w14:textId="77777777" w:rsidR="00AC3DA4" w:rsidDel="008322E5" w:rsidRDefault="00AC3DA4" w:rsidP="00D16E69">
            <w:pPr>
              <w:pStyle w:val="TAL"/>
            </w:pPr>
            <w:r>
              <w:t>Intra-CSP session signing/verification not required</w:t>
            </w:r>
          </w:p>
        </w:tc>
        <w:tc>
          <w:tcPr>
            <w:tcW w:w="1930" w:type="dxa"/>
          </w:tcPr>
          <w:p w14:paraId="6A637DF5" w14:textId="77777777" w:rsidR="00AC3DA4" w:rsidDel="008322E5" w:rsidRDefault="00AC3DA4" w:rsidP="00D16E69">
            <w:pPr>
              <w:pStyle w:val="TAL"/>
            </w:pPr>
            <w:r>
              <w:t>Intra-CSP session</w:t>
            </w:r>
          </w:p>
        </w:tc>
        <w:tc>
          <w:tcPr>
            <w:tcW w:w="1453" w:type="dxa"/>
          </w:tcPr>
          <w:p w14:paraId="05E419D7" w14:textId="77777777" w:rsidR="00AC3DA4" w:rsidDel="008322E5" w:rsidRDefault="00AC3DA4" w:rsidP="00D16E69">
            <w:pPr>
              <w:pStyle w:val="TAL"/>
            </w:pPr>
            <w:r>
              <w:t>n/a</w:t>
            </w:r>
          </w:p>
        </w:tc>
        <w:tc>
          <w:tcPr>
            <w:tcW w:w="1940" w:type="dxa"/>
          </w:tcPr>
          <w:p w14:paraId="1AC00DEC" w14:textId="77777777" w:rsidR="00AC3DA4" w:rsidDel="008322E5" w:rsidRDefault="00AC3DA4" w:rsidP="00D16E69">
            <w:pPr>
              <w:pStyle w:val="TAL"/>
            </w:pPr>
            <w:r>
              <w:t>n/a</w:t>
            </w:r>
          </w:p>
        </w:tc>
        <w:tc>
          <w:tcPr>
            <w:tcW w:w="1334" w:type="dxa"/>
          </w:tcPr>
          <w:p w14:paraId="54E2CEC8" w14:textId="77777777" w:rsidR="00AC3DA4" w:rsidDel="008322E5" w:rsidRDefault="00AC3DA4" w:rsidP="00D16E69">
            <w:pPr>
              <w:pStyle w:val="TAL"/>
            </w:pPr>
            <w:r>
              <w:t>n/a</w:t>
            </w:r>
          </w:p>
        </w:tc>
      </w:tr>
      <w:tr w:rsidR="00AC3DA4" w14:paraId="70ADA224" w14:textId="77777777" w:rsidTr="00D16E69">
        <w:tc>
          <w:tcPr>
            <w:tcW w:w="2972" w:type="dxa"/>
            <w:vMerge/>
          </w:tcPr>
          <w:p w14:paraId="1E406A9B" w14:textId="77777777" w:rsidR="00AC3DA4" w:rsidDel="008322E5" w:rsidRDefault="00AC3DA4" w:rsidP="00D16E69">
            <w:pPr>
              <w:pStyle w:val="TAL"/>
            </w:pPr>
          </w:p>
        </w:tc>
        <w:tc>
          <w:tcPr>
            <w:tcW w:w="1930" w:type="dxa"/>
          </w:tcPr>
          <w:p w14:paraId="28467B06" w14:textId="77777777" w:rsidR="00AC3DA4" w:rsidDel="008322E5" w:rsidRDefault="00AC3DA4" w:rsidP="00D16E69">
            <w:pPr>
              <w:pStyle w:val="TAL"/>
            </w:pPr>
            <w:r>
              <w:t>Inter-CSP session</w:t>
            </w:r>
          </w:p>
        </w:tc>
        <w:tc>
          <w:tcPr>
            <w:tcW w:w="1453" w:type="dxa"/>
          </w:tcPr>
          <w:p w14:paraId="32EA704B" w14:textId="77777777" w:rsidR="00AC3DA4" w:rsidDel="008322E5" w:rsidRDefault="00AC3DA4" w:rsidP="00D16E69">
            <w:pPr>
              <w:pStyle w:val="TAL"/>
            </w:pPr>
            <w:r>
              <w:t>AS</w:t>
            </w:r>
          </w:p>
        </w:tc>
        <w:tc>
          <w:tcPr>
            <w:tcW w:w="1940" w:type="dxa"/>
          </w:tcPr>
          <w:p w14:paraId="66E2C24A" w14:textId="77777777" w:rsidR="00AC3DA4" w:rsidDel="008322E5" w:rsidRDefault="00AC3DA4" w:rsidP="00D16E69">
            <w:pPr>
              <w:pStyle w:val="TAL"/>
            </w:pPr>
            <w:r>
              <w:t>IBCF</w:t>
            </w:r>
          </w:p>
        </w:tc>
        <w:tc>
          <w:tcPr>
            <w:tcW w:w="1334" w:type="dxa"/>
          </w:tcPr>
          <w:p w14:paraId="244470F1" w14:textId="77777777" w:rsidR="00AC3DA4" w:rsidDel="008322E5" w:rsidRDefault="00AC3DA4" w:rsidP="00D16E69">
            <w:pPr>
              <w:pStyle w:val="TAL"/>
            </w:pPr>
            <w:r>
              <w:t>n/a</w:t>
            </w:r>
          </w:p>
        </w:tc>
      </w:tr>
    </w:tbl>
    <w:p w14:paraId="5032420D" w14:textId="77777777" w:rsidR="00AC3DA4" w:rsidRDefault="00AC3DA4" w:rsidP="00AC3DA4"/>
    <w:p w14:paraId="331CDA0B" w14:textId="77777777" w:rsidR="00AC3DA4" w:rsidRDefault="00AC3DA4" w:rsidP="00AC3DA4">
      <w:pPr>
        <w:pStyle w:val="TH"/>
      </w:pPr>
      <w:r>
        <w:t>Table G.5-2B: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AC3DA4" w14:paraId="4413F612" w14:textId="77777777" w:rsidTr="00D16E69">
        <w:tc>
          <w:tcPr>
            <w:tcW w:w="4673" w:type="dxa"/>
            <w:gridSpan w:val="2"/>
            <w:vMerge w:val="restart"/>
            <w:vAlign w:val="center"/>
          </w:tcPr>
          <w:p w14:paraId="74E5B25B" w14:textId="77777777" w:rsidR="00AC3DA4" w:rsidRDefault="00AC3DA4" w:rsidP="00D16E69">
            <w:pPr>
              <w:pStyle w:val="TAH"/>
            </w:pPr>
            <w:r>
              <w:t>Scenario</w:t>
            </w:r>
          </w:p>
        </w:tc>
        <w:tc>
          <w:tcPr>
            <w:tcW w:w="3544" w:type="dxa"/>
            <w:gridSpan w:val="2"/>
            <w:vAlign w:val="center"/>
          </w:tcPr>
          <w:p w14:paraId="2AF84F83" w14:textId="77777777" w:rsidR="00AC3DA4" w:rsidRDefault="00AC3DA4" w:rsidP="00D16E69">
            <w:pPr>
              <w:pStyle w:val="TAH"/>
            </w:pPr>
            <w:r>
              <w:t xml:space="preserve">HPLMN </w:t>
            </w:r>
          </w:p>
        </w:tc>
        <w:tc>
          <w:tcPr>
            <w:tcW w:w="1412" w:type="dxa"/>
            <w:vMerge w:val="restart"/>
            <w:vAlign w:val="center"/>
          </w:tcPr>
          <w:p w14:paraId="130F1136" w14:textId="77777777" w:rsidR="00AC3DA4" w:rsidRDefault="00AC3DA4" w:rsidP="00D16E69">
            <w:pPr>
              <w:pStyle w:val="TAH"/>
            </w:pPr>
            <w:r>
              <w:t>VPLMN</w:t>
            </w:r>
          </w:p>
        </w:tc>
      </w:tr>
      <w:tr w:rsidR="00AC3DA4" w14:paraId="2394149F" w14:textId="77777777" w:rsidTr="00D16E69">
        <w:tc>
          <w:tcPr>
            <w:tcW w:w="4673" w:type="dxa"/>
            <w:gridSpan w:val="2"/>
            <w:vMerge/>
          </w:tcPr>
          <w:p w14:paraId="4CD3E5E2" w14:textId="77777777" w:rsidR="00AC3DA4" w:rsidRDefault="00AC3DA4" w:rsidP="00D16E69">
            <w:pPr>
              <w:pStyle w:val="TAH"/>
            </w:pPr>
          </w:p>
        </w:tc>
        <w:tc>
          <w:tcPr>
            <w:tcW w:w="1701" w:type="dxa"/>
          </w:tcPr>
          <w:p w14:paraId="7826E4AB" w14:textId="77777777" w:rsidR="00AC3DA4" w:rsidRDefault="00AC3DA4" w:rsidP="00D16E69">
            <w:pPr>
              <w:pStyle w:val="TAH"/>
            </w:pPr>
            <w:r>
              <w:t>CSP choice AS</w:t>
            </w:r>
          </w:p>
        </w:tc>
        <w:tc>
          <w:tcPr>
            <w:tcW w:w="1843" w:type="dxa"/>
          </w:tcPr>
          <w:p w14:paraId="071F5E99" w14:textId="77777777" w:rsidR="00AC3DA4" w:rsidRDefault="00AC3DA4" w:rsidP="00D16E69">
            <w:pPr>
              <w:pStyle w:val="TAH"/>
            </w:pPr>
            <w:r>
              <w:t>CSP choice is IBCF</w:t>
            </w:r>
          </w:p>
        </w:tc>
        <w:tc>
          <w:tcPr>
            <w:tcW w:w="1412" w:type="dxa"/>
            <w:vMerge/>
          </w:tcPr>
          <w:p w14:paraId="597CCB67" w14:textId="77777777" w:rsidR="00AC3DA4" w:rsidRDefault="00AC3DA4" w:rsidP="00D16E69">
            <w:pPr>
              <w:pStyle w:val="TAH"/>
            </w:pPr>
          </w:p>
        </w:tc>
      </w:tr>
      <w:tr w:rsidR="00AC3DA4" w14:paraId="0FAFA9F8" w14:textId="77777777" w:rsidTr="00D16E69">
        <w:tc>
          <w:tcPr>
            <w:tcW w:w="4673" w:type="dxa"/>
            <w:gridSpan w:val="2"/>
          </w:tcPr>
          <w:p w14:paraId="02E7E850" w14:textId="77777777" w:rsidR="00AC3DA4" w:rsidRDefault="00AC3DA4" w:rsidP="00D16E69">
            <w:pPr>
              <w:pStyle w:val="TAL"/>
            </w:pPr>
            <w:r>
              <w:t>Emergency callback</w:t>
            </w:r>
          </w:p>
        </w:tc>
        <w:tc>
          <w:tcPr>
            <w:tcW w:w="1701" w:type="dxa"/>
          </w:tcPr>
          <w:p w14:paraId="15C802A8" w14:textId="77777777" w:rsidR="00AC3DA4" w:rsidRDefault="00AC3DA4" w:rsidP="00D16E69">
            <w:pPr>
              <w:pStyle w:val="TAL"/>
            </w:pPr>
            <w:r>
              <w:t>AS</w:t>
            </w:r>
          </w:p>
        </w:tc>
        <w:tc>
          <w:tcPr>
            <w:tcW w:w="1843" w:type="dxa"/>
          </w:tcPr>
          <w:p w14:paraId="351AA659" w14:textId="77777777" w:rsidR="00AC3DA4" w:rsidRDefault="00AC3DA4" w:rsidP="00D16E69">
            <w:pPr>
              <w:pStyle w:val="TAL"/>
            </w:pPr>
            <w:r>
              <w:t>IBCF</w:t>
            </w:r>
          </w:p>
        </w:tc>
        <w:tc>
          <w:tcPr>
            <w:tcW w:w="1412" w:type="dxa"/>
          </w:tcPr>
          <w:p w14:paraId="5A6C8177" w14:textId="77777777" w:rsidR="00AC3DA4" w:rsidRDefault="00AC3DA4" w:rsidP="00D16E69">
            <w:pPr>
              <w:pStyle w:val="TAL"/>
            </w:pPr>
            <w:r>
              <w:t>See NOTE 1</w:t>
            </w:r>
          </w:p>
        </w:tc>
      </w:tr>
      <w:tr w:rsidR="00AC3DA4" w14:paraId="6B5F0135" w14:textId="77777777" w:rsidTr="00D16E69">
        <w:tc>
          <w:tcPr>
            <w:tcW w:w="4673" w:type="dxa"/>
            <w:gridSpan w:val="2"/>
          </w:tcPr>
          <w:p w14:paraId="61184C9C" w14:textId="77777777" w:rsidR="00AC3DA4" w:rsidRDefault="00AC3DA4" w:rsidP="00D16E69">
            <w:pPr>
              <w:pStyle w:val="TAL"/>
            </w:pPr>
            <w:r>
              <w:t>Inbound roaming with LBO</w:t>
            </w:r>
          </w:p>
        </w:tc>
        <w:tc>
          <w:tcPr>
            <w:tcW w:w="1701" w:type="dxa"/>
          </w:tcPr>
          <w:p w14:paraId="7C3FDB61" w14:textId="77777777" w:rsidR="00AC3DA4" w:rsidRDefault="00AC3DA4" w:rsidP="00D16E69">
            <w:pPr>
              <w:pStyle w:val="TAL"/>
            </w:pPr>
            <w:r>
              <w:t>n/a</w:t>
            </w:r>
          </w:p>
        </w:tc>
        <w:tc>
          <w:tcPr>
            <w:tcW w:w="1843" w:type="dxa"/>
          </w:tcPr>
          <w:p w14:paraId="38D008DB" w14:textId="77777777" w:rsidR="00AC3DA4" w:rsidRDefault="00AC3DA4" w:rsidP="00D16E69">
            <w:pPr>
              <w:pStyle w:val="TAL"/>
            </w:pPr>
            <w:r>
              <w:t>n/a</w:t>
            </w:r>
          </w:p>
        </w:tc>
        <w:tc>
          <w:tcPr>
            <w:tcW w:w="1412" w:type="dxa"/>
          </w:tcPr>
          <w:p w14:paraId="1FF093B3" w14:textId="77777777" w:rsidR="00AC3DA4" w:rsidRDefault="00AC3DA4" w:rsidP="00D16E69">
            <w:pPr>
              <w:pStyle w:val="TAL"/>
            </w:pPr>
            <w:r>
              <w:t>P-CSCF</w:t>
            </w:r>
          </w:p>
        </w:tc>
      </w:tr>
      <w:tr w:rsidR="00AC3DA4" w14:paraId="0DB19E08" w14:textId="77777777" w:rsidTr="00D16E69">
        <w:tc>
          <w:tcPr>
            <w:tcW w:w="4673" w:type="dxa"/>
            <w:gridSpan w:val="2"/>
          </w:tcPr>
          <w:p w14:paraId="36BE3D86" w14:textId="77777777" w:rsidR="00AC3DA4" w:rsidRDefault="00AC3DA4" w:rsidP="00D16E69">
            <w:pPr>
              <w:pStyle w:val="TAL"/>
            </w:pPr>
            <w:r>
              <w:t>Inbound roaming with Home-Routed</w:t>
            </w:r>
          </w:p>
        </w:tc>
        <w:tc>
          <w:tcPr>
            <w:tcW w:w="1701" w:type="dxa"/>
          </w:tcPr>
          <w:p w14:paraId="3B4B0D7B" w14:textId="77777777" w:rsidR="00AC3DA4" w:rsidRDefault="00AC3DA4" w:rsidP="00D16E69">
            <w:pPr>
              <w:pStyle w:val="TAL"/>
            </w:pPr>
            <w:r>
              <w:t>n/a</w:t>
            </w:r>
          </w:p>
        </w:tc>
        <w:tc>
          <w:tcPr>
            <w:tcW w:w="1843" w:type="dxa"/>
          </w:tcPr>
          <w:p w14:paraId="4950EC51" w14:textId="77777777" w:rsidR="00AC3DA4" w:rsidRDefault="00AC3DA4" w:rsidP="00D16E69">
            <w:pPr>
              <w:pStyle w:val="TAL"/>
            </w:pPr>
            <w:r>
              <w:t>n/a</w:t>
            </w:r>
          </w:p>
        </w:tc>
        <w:tc>
          <w:tcPr>
            <w:tcW w:w="1412" w:type="dxa"/>
          </w:tcPr>
          <w:p w14:paraId="4086C7F3" w14:textId="77777777" w:rsidR="00AC3DA4" w:rsidRDefault="00AC3DA4" w:rsidP="00D16E69">
            <w:pPr>
              <w:pStyle w:val="TAL"/>
            </w:pPr>
            <w:r>
              <w:t>LMISF-IRI</w:t>
            </w:r>
          </w:p>
        </w:tc>
      </w:tr>
      <w:tr w:rsidR="00AC3DA4" w14:paraId="1BB97E2A" w14:textId="77777777" w:rsidTr="00D16E69">
        <w:tc>
          <w:tcPr>
            <w:tcW w:w="4673" w:type="dxa"/>
            <w:gridSpan w:val="2"/>
          </w:tcPr>
          <w:p w14:paraId="720849D5" w14:textId="77777777" w:rsidR="00AC3DA4" w:rsidRDefault="00AC3DA4" w:rsidP="00D16E69">
            <w:pPr>
              <w:pStyle w:val="TAL"/>
            </w:pPr>
            <w:r>
              <w:t>Intra-CSP session signing/verification required</w:t>
            </w:r>
          </w:p>
        </w:tc>
        <w:tc>
          <w:tcPr>
            <w:tcW w:w="1701" w:type="dxa"/>
          </w:tcPr>
          <w:p w14:paraId="430561AC" w14:textId="77777777" w:rsidR="00AC3DA4" w:rsidRDefault="00AC3DA4" w:rsidP="00D16E69">
            <w:pPr>
              <w:pStyle w:val="TAL"/>
            </w:pPr>
            <w:r>
              <w:t>AS</w:t>
            </w:r>
          </w:p>
        </w:tc>
        <w:tc>
          <w:tcPr>
            <w:tcW w:w="1843" w:type="dxa"/>
          </w:tcPr>
          <w:p w14:paraId="4080CF89" w14:textId="77777777" w:rsidR="00AC3DA4" w:rsidRDefault="00AC3DA4" w:rsidP="00D16E69">
            <w:pPr>
              <w:pStyle w:val="TAL"/>
            </w:pPr>
            <w:r>
              <w:t>AS</w:t>
            </w:r>
          </w:p>
        </w:tc>
        <w:tc>
          <w:tcPr>
            <w:tcW w:w="1412" w:type="dxa"/>
          </w:tcPr>
          <w:p w14:paraId="28A6A29F" w14:textId="77777777" w:rsidR="00AC3DA4" w:rsidRDefault="00AC3DA4" w:rsidP="00D16E69">
            <w:pPr>
              <w:pStyle w:val="TAL"/>
            </w:pPr>
            <w:r>
              <w:t>See NOTE 1</w:t>
            </w:r>
          </w:p>
        </w:tc>
      </w:tr>
      <w:tr w:rsidR="00AC3DA4" w14:paraId="40EA1458" w14:textId="77777777" w:rsidTr="00D16E69">
        <w:tc>
          <w:tcPr>
            <w:tcW w:w="2972" w:type="dxa"/>
            <w:vMerge w:val="restart"/>
          </w:tcPr>
          <w:p w14:paraId="224E785F" w14:textId="77777777" w:rsidR="00AC3DA4" w:rsidDel="008322E5" w:rsidRDefault="00AC3DA4" w:rsidP="00D16E69">
            <w:pPr>
              <w:pStyle w:val="TAL"/>
            </w:pPr>
            <w:r>
              <w:t>Intra-CSP session signing/verification not required</w:t>
            </w:r>
          </w:p>
        </w:tc>
        <w:tc>
          <w:tcPr>
            <w:tcW w:w="1701" w:type="dxa"/>
          </w:tcPr>
          <w:p w14:paraId="376C9F24" w14:textId="77777777" w:rsidR="00AC3DA4" w:rsidDel="008322E5" w:rsidRDefault="00AC3DA4" w:rsidP="00D16E69">
            <w:pPr>
              <w:pStyle w:val="TAL"/>
            </w:pPr>
            <w:r>
              <w:t>Intra-CSP session</w:t>
            </w:r>
          </w:p>
        </w:tc>
        <w:tc>
          <w:tcPr>
            <w:tcW w:w="1701" w:type="dxa"/>
          </w:tcPr>
          <w:p w14:paraId="5D21FE9E" w14:textId="77777777" w:rsidR="00AC3DA4" w:rsidDel="008322E5" w:rsidRDefault="00AC3DA4" w:rsidP="00D16E69">
            <w:pPr>
              <w:pStyle w:val="TAL"/>
            </w:pPr>
            <w:r>
              <w:t>AS (see NOTE 2)</w:t>
            </w:r>
          </w:p>
        </w:tc>
        <w:tc>
          <w:tcPr>
            <w:tcW w:w="1843" w:type="dxa"/>
          </w:tcPr>
          <w:p w14:paraId="7C31EBBB" w14:textId="77777777" w:rsidR="00AC3DA4" w:rsidDel="008322E5" w:rsidRDefault="00AC3DA4" w:rsidP="00D16E69">
            <w:pPr>
              <w:pStyle w:val="TAL"/>
            </w:pPr>
            <w:r>
              <w:t>AS (see NOTE 2)</w:t>
            </w:r>
          </w:p>
        </w:tc>
        <w:tc>
          <w:tcPr>
            <w:tcW w:w="1412" w:type="dxa"/>
          </w:tcPr>
          <w:p w14:paraId="222D5A33" w14:textId="77777777" w:rsidR="00AC3DA4" w:rsidDel="008322E5" w:rsidRDefault="00AC3DA4" w:rsidP="00D16E69">
            <w:pPr>
              <w:pStyle w:val="TAL"/>
            </w:pPr>
            <w:r>
              <w:t>See NOTE 1</w:t>
            </w:r>
          </w:p>
        </w:tc>
      </w:tr>
      <w:tr w:rsidR="00AC3DA4" w14:paraId="05CFB7DD" w14:textId="77777777" w:rsidTr="00D16E69">
        <w:tc>
          <w:tcPr>
            <w:tcW w:w="2972" w:type="dxa"/>
            <w:vMerge/>
          </w:tcPr>
          <w:p w14:paraId="6F1B4830" w14:textId="77777777" w:rsidR="00AC3DA4" w:rsidDel="008322E5" w:rsidRDefault="00AC3DA4" w:rsidP="00D16E69">
            <w:pPr>
              <w:pStyle w:val="TAL"/>
            </w:pPr>
          </w:p>
        </w:tc>
        <w:tc>
          <w:tcPr>
            <w:tcW w:w="1701" w:type="dxa"/>
          </w:tcPr>
          <w:p w14:paraId="04AD3993" w14:textId="77777777" w:rsidR="00AC3DA4" w:rsidDel="008322E5" w:rsidRDefault="00AC3DA4" w:rsidP="00D16E69">
            <w:pPr>
              <w:pStyle w:val="TAL"/>
            </w:pPr>
            <w:r>
              <w:t>Inter-CSP session</w:t>
            </w:r>
          </w:p>
        </w:tc>
        <w:tc>
          <w:tcPr>
            <w:tcW w:w="1701" w:type="dxa"/>
          </w:tcPr>
          <w:p w14:paraId="048671AE" w14:textId="77777777" w:rsidR="00AC3DA4" w:rsidDel="008322E5" w:rsidRDefault="00AC3DA4" w:rsidP="00D16E69">
            <w:pPr>
              <w:pStyle w:val="TAL"/>
            </w:pPr>
            <w:r>
              <w:t>AS</w:t>
            </w:r>
          </w:p>
        </w:tc>
        <w:tc>
          <w:tcPr>
            <w:tcW w:w="1843" w:type="dxa"/>
          </w:tcPr>
          <w:p w14:paraId="34C3D94F" w14:textId="77777777" w:rsidR="00AC3DA4" w:rsidDel="008322E5" w:rsidRDefault="00AC3DA4" w:rsidP="00D16E69">
            <w:pPr>
              <w:pStyle w:val="TAL"/>
            </w:pPr>
            <w:r>
              <w:t>IBCF (see NOTE 3)</w:t>
            </w:r>
          </w:p>
        </w:tc>
        <w:tc>
          <w:tcPr>
            <w:tcW w:w="1412" w:type="dxa"/>
          </w:tcPr>
          <w:p w14:paraId="58746EE9" w14:textId="77777777" w:rsidR="00AC3DA4" w:rsidDel="008322E5" w:rsidRDefault="00AC3DA4" w:rsidP="00D16E69">
            <w:pPr>
              <w:pStyle w:val="TAL"/>
            </w:pPr>
            <w:r>
              <w:t>See NOTE 1</w:t>
            </w:r>
          </w:p>
        </w:tc>
      </w:tr>
    </w:tbl>
    <w:p w14:paraId="0CCD5D40" w14:textId="77777777" w:rsidR="00AC3DA4" w:rsidRDefault="00AC3DA4" w:rsidP="00AC3DA4"/>
    <w:p w14:paraId="3D7F0A0F" w14:textId="77777777" w:rsidR="00AC3DA4" w:rsidRDefault="00AC3DA4" w:rsidP="00AC3DA4">
      <w:pPr>
        <w:pStyle w:val="NO"/>
      </w:pPr>
      <w:r>
        <w:t xml:space="preserve">NOTE 1: </w:t>
      </w:r>
      <w:r>
        <w:tab/>
        <w:t>Same as in the row for inbound roaming (LBO) and inbound roaming (HR).</w:t>
      </w:r>
    </w:p>
    <w:p w14:paraId="6EA7C58F" w14:textId="77777777" w:rsidR="00C14361" w:rsidRDefault="00C14361" w:rsidP="00C14361">
      <w:pPr>
        <w:pStyle w:val="NO"/>
      </w:pPr>
      <w:r>
        <w:t xml:space="preserve">NOTE 2: </w:t>
      </w:r>
      <w:r>
        <w:tab/>
        <w:t>This is the case where the redirection happens with the outgoing SIP INVITE containing the validation result and the REQUEST URI is a target identity (see clause 7.11.2.3). The AS may or may not interact with the Verification AS.</w:t>
      </w:r>
    </w:p>
    <w:p w14:paraId="3552F69C" w14:textId="77777777" w:rsidR="00C14361" w:rsidRDefault="00C14361" w:rsidP="00C14361">
      <w:pPr>
        <w:pStyle w:val="NO"/>
      </w:pPr>
      <w:r>
        <w:t>NOTE 3:</w:t>
      </w:r>
      <w:r>
        <w:tab/>
        <w:t>The IRI-POI is in IBCF. The IRI-POI can be in AS for the special redirection case depicted in NOTE 2 (see clause 7.11.2.3).</w:t>
      </w:r>
    </w:p>
    <w:p w14:paraId="4ACB9BA8" w14:textId="77777777" w:rsidR="00C14361" w:rsidRDefault="00C14361" w:rsidP="00C14361">
      <w:r>
        <w:t>The indicated CSP choice is applicable when the signing/verification of only inter-CSP session is required. The CSP choice for signing and verification need not be the same.</w:t>
      </w:r>
    </w:p>
    <w:p w14:paraId="6E222170" w14:textId="2769AA86" w:rsidR="00EB145B" w:rsidRDefault="008602A2" w:rsidP="00EB145B">
      <w:pPr>
        <w:pStyle w:val="Heading2"/>
      </w:pPr>
      <w:bookmarkStart w:id="831" w:name="_Toc129881874"/>
      <w:r>
        <w:t>G.</w:t>
      </w:r>
      <w:r w:rsidR="00EB145B">
        <w:t>5.5</w:t>
      </w:r>
      <w:r w:rsidR="00EB145B">
        <w:tab/>
        <w:t>LIPF logic for targets that are non-local ID</w:t>
      </w:r>
      <w:bookmarkEnd w:id="831"/>
    </w:p>
    <w:p w14:paraId="2E69B389" w14:textId="1E660F3B" w:rsidR="00EB145B" w:rsidRDefault="008602A2" w:rsidP="00EB145B">
      <w:pPr>
        <w:pStyle w:val="Heading3"/>
      </w:pPr>
      <w:bookmarkStart w:id="832" w:name="_Toc129881875"/>
      <w:r>
        <w:t>G.</w:t>
      </w:r>
      <w:r w:rsidR="00EB145B">
        <w:t>5.5.1</w:t>
      </w:r>
      <w:r w:rsidR="00EB145B">
        <w:tab/>
        <w:t>The flowchart</w:t>
      </w:r>
      <w:bookmarkEnd w:id="832"/>
    </w:p>
    <w:p w14:paraId="28194D56" w14:textId="1BC09CD0" w:rsidR="00EB145B" w:rsidRPr="00760004" w:rsidRDefault="00EB145B" w:rsidP="00EB145B">
      <w:r>
        <w:t xml:space="preserve">Figures </w:t>
      </w:r>
      <w:r w:rsidR="008602A2">
        <w:t>G.</w:t>
      </w:r>
      <w:r>
        <w:t xml:space="preserve">5-7, </w:t>
      </w:r>
      <w:r w:rsidR="008602A2">
        <w:t>G.</w:t>
      </w:r>
      <w:r>
        <w:t xml:space="preserve">5-8 and </w:t>
      </w:r>
      <w:r w:rsidR="008602A2">
        <w:t>G.</w:t>
      </w:r>
      <w:r>
        <w:t>5</w:t>
      </w:r>
      <w:r w:rsidR="00852829">
        <w:t>-</w:t>
      </w:r>
      <w:r>
        <w:t>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4" type="#_x0000_t75" style="width:462.75pt;height:539.25pt" o:ole="">
            <v:imagedata r:id="rId53" o:title=""/>
          </v:shape>
          <o:OLEObject Type="Embed" ProgID="Visio.Drawing.15" ShapeID="_x0000_i1044" DrawAspect="Content" ObjectID="_1741446648" r:id="rId54"/>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71B756FC" w:rsidR="00EB145B" w:rsidRDefault="00852829" w:rsidP="00EB145B">
      <w:pPr>
        <w:pStyle w:val="TH"/>
      </w:pPr>
      <w:r>
        <w:rPr>
          <w:rFonts w:ascii="Times New Roman" w:hAnsi="Times New Roman"/>
        </w:rPr>
        <w:object w:dxaOrig="9624" w:dyaOrig="6492" w14:anchorId="7ACEFC70">
          <v:shape id="_x0000_i1045" type="#_x0000_t75" style="width:480.75pt;height:324.75pt" o:ole="">
            <v:imagedata r:id="rId55" o:title=""/>
          </v:shape>
          <o:OLEObject Type="Embed" ProgID="Visio.Drawing.15" ShapeID="_x0000_i1045" DrawAspect="Content" ObjectID="_1741446649" r:id="rId56"/>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6985CACF" w:rsidR="00EB145B"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4CC249BB" w14:textId="68783285" w:rsidR="0085297A" w:rsidRPr="00C02EFF" w:rsidRDefault="00F8429A" w:rsidP="00EB145B">
      <w:r>
        <w:t>If STIR/SHAKEN is required to be intercepted in the network, the provisioning of IRI-POI in IBCF include the parameter ReportDiversionPASSporTInfo. Additional STIR/SHAKEN related provisioning for target non-local ID is illustrated in figure G.5-9A.</w:t>
      </w:r>
    </w:p>
    <w:p w14:paraId="7CD4B307" w14:textId="77777777" w:rsidR="00EB145B" w:rsidRDefault="00EB145B" w:rsidP="00EB145B">
      <w:pPr>
        <w:pStyle w:val="TH"/>
      </w:pPr>
      <w:r>
        <w:object w:dxaOrig="14808" w:dyaOrig="13212" w14:anchorId="33DE6D3F">
          <v:shape id="_x0000_i1046" type="#_x0000_t75" style="width:485.25pt;height:426pt" o:ole="">
            <v:imagedata r:id="rId57" o:title=""/>
          </v:shape>
          <o:OLEObject Type="Embed" ProgID="Visio.Drawing.15" ShapeID="_x0000_i1046" DrawAspect="Content" ObjectID="_1741446650" r:id="rId58"/>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6650BF70" w14:textId="77777777" w:rsidR="00F8429A" w:rsidRDefault="00F8429A" w:rsidP="00F8429A">
      <w:r>
        <w:t xml:space="preserve">Figure G.5-9A illustrates the LIPF logic for additional STIR/SHAKEN related provisioning for target non-local ID. </w:t>
      </w:r>
    </w:p>
    <w:p w14:paraId="42CD24EC" w14:textId="77777777" w:rsidR="00F8429A" w:rsidRDefault="00F8429A" w:rsidP="00F8429A">
      <w:pPr>
        <w:pStyle w:val="TH"/>
      </w:pPr>
      <w:r>
        <w:object w:dxaOrig="9636" w:dyaOrig="9756" w14:anchorId="1229BD52">
          <v:shape id="_x0000_i1047" type="#_x0000_t75" style="width:481.5pt;height:487.5pt" o:ole="">
            <v:imagedata r:id="rId59" o:title=""/>
          </v:shape>
          <o:OLEObject Type="Embed" ProgID="Visio.Drawing.15" ShapeID="_x0000_i1047" DrawAspect="Content" ObjectID="_1741446651" r:id="rId60"/>
        </w:object>
      </w:r>
    </w:p>
    <w:p w14:paraId="530E4787" w14:textId="042E3110" w:rsidR="00F8429A" w:rsidRDefault="00F8429A" w:rsidP="00F8429A">
      <w:pPr>
        <w:pStyle w:val="TF"/>
      </w:pPr>
      <w:r>
        <w:t>Figure G.5-9A: LIPF logic for additional STIR/SHAKEN related provisioning for target non-local ID</w:t>
      </w:r>
    </w:p>
    <w:p w14:paraId="65DADF0E" w14:textId="7B1CD9C6" w:rsidR="00F8429A" w:rsidRDefault="00F8429A" w:rsidP="00F8429A">
      <w:r>
        <w:t>For STIR/SHAKEN related reporting IBCF, AS, P-CSCF (VPLMN with LBO), LMISF-IRI-POI (VPLMN with HR) provide the IRI-POI functions. The LIPF logic shown in figure G.5-9A is additional logic required to support the STIR/SHAKEN when the target is non-local ID.</w:t>
      </w:r>
    </w:p>
    <w:p w14:paraId="18AC1433" w14:textId="1CDB6C28" w:rsidR="00F8429A" w:rsidRDefault="00F8429A" w:rsidP="00F8429A">
      <w:r>
        <w:t>As illustrated in figure G.5-8, the IRI-POIs in P-CSCF, LMISF-IRI are provisioned as part IMS-based voice LI. Likewise, the IRI-POI in IBCF is also provisioned for IMS-based voice LI when default option is used in HPLMN, or when alternate options are used in both HPLMN and VPLMN.</w:t>
      </w:r>
    </w:p>
    <w:p w14:paraId="1C8FA286" w14:textId="28D0EB50" w:rsidR="00F8429A" w:rsidRDefault="00F8429A" w:rsidP="00F8429A">
      <w:r>
        <w:t>When the interception of STIR/SHAKEN is required in the network, the IRI-POIs in IBCF and AS are to be provisioned with ReportDiversionPASSporTInfo value.</w:t>
      </w:r>
    </w:p>
    <w:p w14:paraId="092DEC16" w14:textId="7F2FB25A" w:rsidR="00EB145B" w:rsidRDefault="008602A2" w:rsidP="00EB145B">
      <w:pPr>
        <w:pStyle w:val="Heading3"/>
      </w:pPr>
      <w:bookmarkStart w:id="833" w:name="_Toc129881876"/>
      <w:r>
        <w:t>G.</w:t>
      </w:r>
      <w:r w:rsidR="00EB145B">
        <w:t>5.5.2</w:t>
      </w:r>
      <w:r w:rsidR="00EB145B">
        <w:tab/>
        <w:t>Interception</w:t>
      </w:r>
      <w:bookmarkEnd w:id="833"/>
    </w:p>
    <w:p w14:paraId="41C6AB22" w14:textId="445DA881" w:rsidR="00EB145B" w:rsidRDefault="008602A2" w:rsidP="00EB145B">
      <w:pPr>
        <w:pStyle w:val="Heading4"/>
      </w:pPr>
      <w:bookmarkStart w:id="834" w:name="_Toc129881877"/>
      <w:r>
        <w:t>G.</w:t>
      </w:r>
      <w:r w:rsidR="00EB145B">
        <w:t>5.5.2.1</w:t>
      </w:r>
      <w:r w:rsidR="00EB145B">
        <w:tab/>
        <w:t>IMS deployment</w:t>
      </w:r>
      <w:bookmarkEnd w:id="834"/>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835" w:name="_Toc129881878"/>
      <w:r>
        <w:t>G.</w:t>
      </w:r>
      <w:r w:rsidR="00EB145B">
        <w:t>5.5.2.2</w:t>
      </w:r>
      <w:r w:rsidR="00EB145B">
        <w:tab/>
        <w:t>Summary</w:t>
      </w:r>
      <w:bookmarkEnd w:id="835"/>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19F61EBA" w14:textId="77777777" w:rsidR="00C353E2" w:rsidRDefault="00C353E2" w:rsidP="00C353E2">
      <w:pPr>
        <w:pStyle w:val="TH"/>
      </w:pPr>
      <w:r>
        <w:t>Table G.5-3: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353E2" w14:paraId="508791CC" w14:textId="77777777" w:rsidTr="00C353E2">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20595F9" w14:textId="77777777" w:rsidR="00C353E2" w:rsidRDefault="00C353E2">
            <w:pPr>
              <w:pStyle w:val="TAH"/>
              <w:rPr>
                <w:lang w:val="fr-FR"/>
              </w:rPr>
            </w:pPr>
            <w:r>
              <w:rPr>
                <w:lang w:val="fr-FR"/>
              </w:rPr>
              <w:t>NF with LI function</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B57211C" w14:textId="77777777" w:rsidR="00C353E2" w:rsidRDefault="00C353E2">
            <w:pPr>
              <w:pStyle w:val="TAH"/>
              <w:rPr>
                <w:lang w:val="fr-FR"/>
              </w:rPr>
            </w:pPr>
            <w:r>
              <w:rPr>
                <w:lang w:val="fr-FR"/>
              </w:rPr>
              <w:t>Non-roaming</w:t>
            </w:r>
          </w:p>
        </w:tc>
        <w:tc>
          <w:tcPr>
            <w:tcW w:w="3543"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89E1D17" w14:textId="77777777" w:rsidR="00C353E2" w:rsidRDefault="00C353E2">
            <w:pPr>
              <w:pStyle w:val="TAH"/>
              <w:rPr>
                <w:lang w:val="fr-FR"/>
              </w:rPr>
            </w:pPr>
            <w:r>
              <w:rPr>
                <w:lang w:val="fr-FR"/>
              </w:rPr>
              <w:t>Roaming with LBO</w:t>
            </w:r>
          </w:p>
        </w:tc>
        <w:tc>
          <w:tcPr>
            <w:tcW w:w="241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4CEE72D" w14:textId="77777777" w:rsidR="00C353E2" w:rsidRDefault="00C353E2">
            <w:pPr>
              <w:pStyle w:val="TAH"/>
              <w:rPr>
                <w:lang w:val="fr-FR"/>
              </w:rPr>
            </w:pPr>
            <w:r>
              <w:rPr>
                <w:lang w:val="fr-FR"/>
              </w:rPr>
              <w:t>Roaming with HR</w:t>
            </w:r>
          </w:p>
        </w:tc>
      </w:tr>
      <w:tr w:rsidR="00C353E2" w14:paraId="3ECC885E" w14:textId="77777777" w:rsidTr="00C353E2">
        <w:tc>
          <w:tcPr>
            <w:tcW w:w="0" w:type="auto"/>
            <w:vMerge/>
            <w:tcBorders>
              <w:top w:val="single" w:sz="4" w:space="0" w:color="auto"/>
              <w:left w:val="single" w:sz="4" w:space="0" w:color="auto"/>
              <w:bottom w:val="single" w:sz="4" w:space="0" w:color="auto"/>
              <w:right w:val="single" w:sz="4" w:space="0" w:color="auto"/>
            </w:tcBorders>
            <w:vAlign w:val="center"/>
            <w:hideMark/>
          </w:tcPr>
          <w:p w14:paraId="7BF120E3"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A63D" w14:textId="77777777" w:rsidR="00C353E2" w:rsidRDefault="00C353E2">
            <w:pPr>
              <w:spacing w:after="0"/>
              <w:rPr>
                <w:rFonts w:ascii="Arial" w:hAnsi="Arial"/>
                <w:b/>
                <w:sz w:val="18"/>
                <w:lang w:val="fr-FR"/>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B016314" w14:textId="77777777" w:rsidR="00C353E2" w:rsidRDefault="00C353E2">
            <w:pPr>
              <w:pStyle w:val="TAH"/>
              <w:rPr>
                <w:lang w:val="fr-FR"/>
              </w:rPr>
            </w:pPr>
            <w:r>
              <w:rPr>
                <w:lang w:val="fr-FR"/>
              </w:rPr>
              <w:t>VPLMN</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F42C5E9" w14:textId="77777777" w:rsidR="00C353E2" w:rsidRDefault="00C353E2">
            <w:pPr>
              <w:pStyle w:val="TAH"/>
              <w:rPr>
                <w:lang w:val="fr-FR"/>
              </w:rPr>
            </w:pPr>
            <w:r>
              <w:rPr>
                <w:lang w:val="fr-FR"/>
              </w:rPr>
              <w:t>HPLMN</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FAF7F11" w14:textId="77777777" w:rsidR="00C353E2" w:rsidRDefault="00C353E2">
            <w:pPr>
              <w:pStyle w:val="TAH"/>
              <w:rPr>
                <w:lang w:val="fr-FR"/>
              </w:rPr>
            </w:pPr>
            <w:r>
              <w:rPr>
                <w:lang w:val="fr-FR"/>
              </w:rPr>
              <w:t>VPLMN</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AAAA018" w14:textId="77777777" w:rsidR="00C353E2" w:rsidRDefault="00C353E2">
            <w:pPr>
              <w:pStyle w:val="TAH"/>
              <w:rPr>
                <w:lang w:val="fr-FR"/>
              </w:rPr>
            </w:pPr>
            <w:r>
              <w:rPr>
                <w:lang w:val="fr-FR"/>
              </w:rPr>
              <w:t>HPLMN</w:t>
            </w:r>
          </w:p>
        </w:tc>
      </w:tr>
      <w:tr w:rsidR="00C353E2" w14:paraId="5BB883DA" w14:textId="77777777" w:rsidTr="00C353E2">
        <w:tc>
          <w:tcPr>
            <w:tcW w:w="0" w:type="auto"/>
            <w:vMerge/>
            <w:tcBorders>
              <w:top w:val="single" w:sz="4" w:space="0" w:color="auto"/>
              <w:left w:val="single" w:sz="4" w:space="0" w:color="auto"/>
              <w:bottom w:val="single" w:sz="4" w:space="0" w:color="auto"/>
              <w:right w:val="single" w:sz="4" w:space="0" w:color="auto"/>
            </w:tcBorders>
            <w:vAlign w:val="center"/>
            <w:hideMark/>
          </w:tcPr>
          <w:p w14:paraId="47985B36"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EFF106" w14:textId="77777777" w:rsidR="00C353E2" w:rsidRDefault="00C353E2">
            <w:pPr>
              <w:spacing w:after="0"/>
              <w:rPr>
                <w:rFonts w:ascii="Arial" w:hAnsi="Arial"/>
                <w:b/>
                <w:sz w:val="18"/>
                <w:lang w:val="fr-FR"/>
              </w:rPr>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FE34D2" w14:textId="77777777" w:rsidR="00C353E2" w:rsidRDefault="00C353E2">
            <w:pPr>
              <w:pStyle w:val="TAH"/>
              <w:rPr>
                <w:lang w:val="fr-FR"/>
              </w:rPr>
            </w:pPr>
            <w:r>
              <w:rPr>
                <w:lang w:val="fr-FR"/>
              </w:rPr>
              <w:t>Default</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3D1443" w14:textId="77777777" w:rsidR="00C353E2" w:rsidRDefault="00C353E2">
            <w:pPr>
              <w:pStyle w:val="TAH"/>
              <w:rPr>
                <w:lang w:val="fr-FR"/>
              </w:rPr>
            </w:pPr>
            <w:r>
              <w:rPr>
                <w:lang w:val="fr-FR"/>
              </w:rPr>
              <w:t>Alternate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3F1C1E"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267334"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1E7697" w14:textId="77777777" w:rsidR="00C353E2" w:rsidRDefault="00C353E2">
            <w:pPr>
              <w:spacing w:after="0"/>
              <w:rPr>
                <w:rFonts w:ascii="Arial" w:hAnsi="Arial"/>
                <w:b/>
                <w:sz w:val="18"/>
                <w:lang w:val="fr-FR"/>
              </w:rPr>
            </w:pPr>
          </w:p>
        </w:tc>
      </w:tr>
      <w:tr w:rsidR="00C353E2" w14:paraId="27C774D8"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50A72BEB" w14:textId="77777777" w:rsidR="00C353E2" w:rsidRDefault="00C353E2">
            <w:pPr>
              <w:pStyle w:val="TAL"/>
              <w:rPr>
                <w:lang w:val="fr-FR"/>
              </w:rPr>
            </w:pPr>
            <w:r>
              <w:rPr>
                <w:lang w:val="fr-FR"/>
              </w:rPr>
              <w:t>P-CSCF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4CBB86"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C2E5C2"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F53AC3"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DC2B47"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74ED81"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C835DE" w14:textId="77777777" w:rsidR="00C353E2" w:rsidRDefault="00C353E2">
            <w:pPr>
              <w:pStyle w:val="TAL"/>
              <w:rPr>
                <w:lang w:val="fr-FR"/>
              </w:rPr>
            </w:pPr>
            <w:r>
              <w:rPr>
                <w:lang w:val="fr-FR"/>
              </w:rPr>
              <w:t>n/a</w:t>
            </w:r>
          </w:p>
        </w:tc>
      </w:tr>
      <w:tr w:rsidR="00C353E2" w14:paraId="1FE01E6C"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9DA4B3A" w14:textId="77777777" w:rsidR="00C353E2" w:rsidRDefault="00C353E2">
            <w:pPr>
              <w:pStyle w:val="TAL"/>
              <w:rPr>
                <w:lang w:val="fr-FR"/>
              </w:rPr>
            </w:pPr>
            <w:r>
              <w:rPr>
                <w:lang w:val="fr-FR"/>
              </w:rPr>
              <w:t>P-CSCF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84B1DC"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A80AD5" w14:textId="77777777" w:rsidR="00C353E2" w:rsidRDefault="00C353E2">
            <w:pPr>
              <w:pStyle w:val="TAL"/>
              <w:rPr>
                <w:lang w:val="fr-FR"/>
              </w:rPr>
            </w:pPr>
            <w:r>
              <w:rPr>
                <w:lang w:val="fr-FR"/>
              </w:rPr>
              <w:t>CC-TF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B452EA"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DDA410"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EBD77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B618BE" w14:textId="77777777" w:rsidR="00C353E2" w:rsidRDefault="00C353E2">
            <w:pPr>
              <w:pStyle w:val="TAL"/>
              <w:rPr>
                <w:lang w:val="fr-FR"/>
              </w:rPr>
            </w:pPr>
            <w:r>
              <w:rPr>
                <w:lang w:val="fr-FR"/>
              </w:rPr>
              <w:t>n/a</w:t>
            </w:r>
          </w:p>
        </w:tc>
      </w:tr>
      <w:tr w:rsidR="00C353E2" w14:paraId="7473E075"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73FBD033" w14:textId="77777777" w:rsidR="00C353E2" w:rsidRDefault="00C353E2">
            <w:pPr>
              <w:pStyle w:val="TAL"/>
              <w:rPr>
                <w:lang w:val="fr-FR"/>
              </w:rPr>
            </w:pPr>
            <w:r>
              <w:rPr>
                <w:lang w:val="fr-FR"/>
              </w:rPr>
              <w:t>IMS-AGW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6F32DC"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EDEFD"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BD6B2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C559F8"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19308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684035" w14:textId="77777777" w:rsidR="00C353E2" w:rsidRDefault="00C353E2">
            <w:pPr>
              <w:pStyle w:val="TAL"/>
              <w:rPr>
                <w:lang w:val="fr-FR"/>
              </w:rPr>
            </w:pPr>
            <w:r>
              <w:rPr>
                <w:lang w:val="fr-FR"/>
              </w:rPr>
              <w:t>n/a</w:t>
            </w:r>
          </w:p>
        </w:tc>
      </w:tr>
      <w:tr w:rsidR="00C353E2" w14:paraId="4B21AAF9"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1C76D2FB" w14:textId="77777777" w:rsidR="00C353E2" w:rsidRDefault="00C353E2">
            <w:pPr>
              <w:pStyle w:val="TAL"/>
              <w:rPr>
                <w:lang w:val="fr-FR"/>
              </w:rPr>
            </w:pPr>
            <w:r>
              <w:rPr>
                <w:lang w:val="fr-FR"/>
              </w:rPr>
              <w:t>AS (NOTE 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588B5F0"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B867F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7A50C5"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7952B6"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966CBF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AC6169" w14:textId="77777777" w:rsidR="00C353E2" w:rsidRDefault="00C353E2">
            <w:pPr>
              <w:pStyle w:val="TAL"/>
              <w:rPr>
                <w:lang w:val="fr-FR"/>
              </w:rPr>
            </w:pPr>
            <w:r>
              <w:rPr>
                <w:lang w:val="fr-FR"/>
              </w:rPr>
              <w:t>IRI-POI</w:t>
            </w:r>
          </w:p>
        </w:tc>
      </w:tr>
      <w:tr w:rsidR="00C353E2" w14:paraId="4429BCDE"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65A8E447" w14:textId="77777777" w:rsidR="00C353E2" w:rsidRDefault="00C353E2">
            <w:pPr>
              <w:pStyle w:val="TAL"/>
              <w:rPr>
                <w:lang w:val="fr-FR"/>
              </w:rPr>
            </w:pPr>
            <w:r>
              <w:rPr>
                <w:lang w:val="fr-FR"/>
              </w:rPr>
              <w:t>MGCF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4A5F1F"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2FEE4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D3B364"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95C844"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30906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1F8B24" w14:textId="77777777" w:rsidR="00C353E2" w:rsidRDefault="00C353E2">
            <w:pPr>
              <w:pStyle w:val="TAL"/>
              <w:rPr>
                <w:lang w:val="fr-FR"/>
              </w:rPr>
            </w:pPr>
            <w:r>
              <w:rPr>
                <w:lang w:val="fr-FR"/>
              </w:rPr>
              <w:t>IRI-POI</w:t>
            </w:r>
          </w:p>
        </w:tc>
      </w:tr>
      <w:tr w:rsidR="00C353E2" w14:paraId="14F66E92"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103F73DB" w14:textId="77777777" w:rsidR="00C353E2" w:rsidRDefault="00C353E2">
            <w:pPr>
              <w:pStyle w:val="TAL"/>
              <w:rPr>
                <w:lang w:val="fr-FR"/>
              </w:rPr>
            </w:pPr>
            <w:r>
              <w:rPr>
                <w:lang w:val="fr-FR"/>
              </w:rPr>
              <w:t>MGCF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4C5EEA" w14:textId="77777777" w:rsidR="00C353E2" w:rsidRDefault="00C353E2">
            <w:pPr>
              <w:pStyle w:val="TAL"/>
              <w:rPr>
                <w:lang w:val="fr-FR"/>
              </w:rPr>
            </w:pPr>
            <w:r>
              <w:rPr>
                <w:lang w:val="fr-FR"/>
              </w:rPr>
              <w:t>CC-TF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5E2265A"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E6218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A1729D" w14:textId="77777777" w:rsidR="00C353E2" w:rsidRDefault="00C353E2">
            <w:pPr>
              <w:pStyle w:val="TAL"/>
              <w:rPr>
                <w:lang w:val="fr-FR"/>
              </w:rPr>
            </w:pPr>
            <w:r>
              <w:rPr>
                <w:lang w:val="fr-FR"/>
              </w:rPr>
              <w:t>CC-TF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B6D5F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3B31E8" w14:textId="77777777" w:rsidR="00C353E2" w:rsidRDefault="00C353E2">
            <w:pPr>
              <w:pStyle w:val="TAL"/>
              <w:rPr>
                <w:lang w:val="fr-FR"/>
              </w:rPr>
            </w:pPr>
            <w:r>
              <w:rPr>
                <w:lang w:val="fr-FR"/>
              </w:rPr>
              <w:t>CC-TF</w:t>
            </w:r>
          </w:p>
        </w:tc>
      </w:tr>
      <w:tr w:rsidR="00C353E2" w14:paraId="66E1757D"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4CFC8FFC" w14:textId="77777777" w:rsidR="00C353E2" w:rsidRDefault="00C353E2">
            <w:pPr>
              <w:pStyle w:val="TAL"/>
              <w:rPr>
                <w:lang w:val="fr-FR"/>
              </w:rPr>
            </w:pPr>
            <w:r>
              <w:rPr>
                <w:lang w:val="fr-FR"/>
              </w:rPr>
              <w:t>IM-MGW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02C9230" w14:textId="77777777" w:rsidR="00C353E2" w:rsidRDefault="00C353E2">
            <w:pPr>
              <w:pStyle w:val="TAL"/>
              <w:rPr>
                <w:lang w:val="fr-FR"/>
              </w:rPr>
            </w:pPr>
            <w:r>
              <w:rPr>
                <w:lang w:val="fr-FR"/>
              </w:rPr>
              <w:t>CC-POI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F0F48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E1EEFA"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99EA66" w14:textId="77777777" w:rsidR="00C353E2" w:rsidRDefault="00C353E2">
            <w:pPr>
              <w:pStyle w:val="TAL"/>
              <w:rPr>
                <w:lang w:val="fr-FR"/>
              </w:rPr>
            </w:pPr>
            <w:r>
              <w:rPr>
                <w:lang w:val="fr-FR"/>
              </w:rPr>
              <w:t>CC-POI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C2356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869A7D" w14:textId="77777777" w:rsidR="00C353E2" w:rsidRDefault="00C353E2">
            <w:pPr>
              <w:pStyle w:val="TAL"/>
              <w:rPr>
                <w:lang w:val="fr-FR"/>
              </w:rPr>
            </w:pPr>
            <w:r>
              <w:rPr>
                <w:lang w:val="fr-FR"/>
              </w:rPr>
              <w:t>CC-POI</w:t>
            </w:r>
          </w:p>
        </w:tc>
      </w:tr>
      <w:tr w:rsidR="00C353E2" w14:paraId="29D6B5FF"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72653292" w14:textId="77777777" w:rsidR="00C353E2" w:rsidRDefault="00C353E2">
            <w:pPr>
              <w:pStyle w:val="TAL"/>
              <w:rPr>
                <w:lang w:val="fr-FR"/>
              </w:rPr>
            </w:pPr>
            <w:r>
              <w:rPr>
                <w:lang w:val="fr-FR"/>
              </w:rPr>
              <w:t>IBCF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1F60A"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589FCB" w14:textId="77777777" w:rsidR="00C353E2" w:rsidRDefault="00C353E2">
            <w:pPr>
              <w:pStyle w:val="TAL"/>
              <w:rPr>
                <w:lang w:val="fr-FR"/>
              </w:rPr>
            </w:pPr>
            <w:r>
              <w:rPr>
                <w:lang w:val="fr-FR"/>
              </w:rPr>
              <w:t>IRI-POI (NOTE 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F7177F"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4D3A94"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CD18A1" w14:textId="77777777" w:rsidR="00C353E2" w:rsidRDefault="00C353E2">
            <w:pPr>
              <w:pStyle w:val="TAL"/>
              <w:rPr>
                <w:lang w:val="fr-FR"/>
              </w:rPr>
            </w:pPr>
            <w:r>
              <w:rPr>
                <w:lang w:val="fr-FR"/>
              </w:rPr>
              <w:t>IRI-POI (NOTE5)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36C2AA" w14:textId="77777777" w:rsidR="00C353E2" w:rsidRDefault="00C353E2">
            <w:pPr>
              <w:pStyle w:val="TAL"/>
              <w:rPr>
                <w:lang w:val="fr-FR"/>
              </w:rPr>
            </w:pPr>
            <w:r>
              <w:rPr>
                <w:lang w:val="fr-FR"/>
              </w:rPr>
              <w:t>IRI-POI</w:t>
            </w:r>
          </w:p>
        </w:tc>
      </w:tr>
      <w:tr w:rsidR="00C353E2" w14:paraId="091E3EB4"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D10C0FE" w14:textId="77777777" w:rsidR="00C353E2" w:rsidRDefault="00C353E2">
            <w:pPr>
              <w:pStyle w:val="TAL"/>
              <w:rPr>
                <w:lang w:val="fr-FR"/>
              </w:rPr>
            </w:pPr>
            <w:r>
              <w:rPr>
                <w:lang w:val="fr-FR"/>
              </w:rPr>
              <w:t>IBCF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C8A371" w14:textId="77777777" w:rsidR="00C353E2" w:rsidRDefault="00C353E2">
            <w:pPr>
              <w:pStyle w:val="TAL"/>
              <w:rPr>
                <w:lang w:val="fr-FR"/>
              </w:rPr>
            </w:pPr>
            <w:r>
              <w:rPr>
                <w:lang w:val="fr-FR"/>
              </w:rPr>
              <w:t>CC-TF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A3317B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21B673" w14:textId="77777777" w:rsidR="00C353E2" w:rsidRDefault="00C353E2">
            <w:pPr>
              <w:pStyle w:val="TAL"/>
              <w:rPr>
                <w:lang w:val="fr-FR"/>
              </w:rPr>
            </w:pPr>
            <w:r>
              <w:rPr>
                <w:lang w:val="fr-FR"/>
              </w:rPr>
              <w:t>CC-TF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96133FD" w14:textId="77777777" w:rsidR="00C353E2" w:rsidRDefault="00C353E2">
            <w:pPr>
              <w:pStyle w:val="TAL"/>
              <w:rPr>
                <w:lang w:val="fr-FR"/>
              </w:rPr>
            </w:pPr>
            <w:r>
              <w:rPr>
                <w:lang w:val="fr-FR"/>
              </w:rPr>
              <w:t>CC-TF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14656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83CB63" w14:textId="77777777" w:rsidR="00C353E2" w:rsidRDefault="00C353E2">
            <w:pPr>
              <w:pStyle w:val="TAL"/>
              <w:rPr>
                <w:lang w:val="fr-FR"/>
              </w:rPr>
            </w:pPr>
            <w:r>
              <w:rPr>
                <w:lang w:val="fr-FR"/>
              </w:rPr>
              <w:t>CC-TF</w:t>
            </w:r>
          </w:p>
        </w:tc>
      </w:tr>
      <w:tr w:rsidR="00C353E2" w14:paraId="35522267"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68584508" w14:textId="77777777" w:rsidR="00C353E2" w:rsidRDefault="00C353E2">
            <w:pPr>
              <w:pStyle w:val="TAL"/>
              <w:rPr>
                <w:lang w:val="fr-FR"/>
              </w:rPr>
            </w:pPr>
            <w:r>
              <w:rPr>
                <w:lang w:val="fr-FR"/>
              </w:rPr>
              <w:t>TrGW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D5D22F9" w14:textId="77777777" w:rsidR="00C353E2" w:rsidRDefault="00C353E2">
            <w:pPr>
              <w:pStyle w:val="TAL"/>
              <w:rPr>
                <w:lang w:val="fr-FR"/>
              </w:rPr>
            </w:pPr>
            <w:r>
              <w:rPr>
                <w:lang w:val="fr-FR"/>
              </w:rPr>
              <w:t>CC-POI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913790F"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17FCAF"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457CF3" w14:textId="77777777" w:rsidR="00C353E2" w:rsidRDefault="00C353E2">
            <w:pPr>
              <w:pStyle w:val="TAL"/>
              <w:rPr>
                <w:lang w:val="fr-FR"/>
              </w:rPr>
            </w:pPr>
            <w:r>
              <w:rPr>
                <w:lang w:val="fr-FR"/>
              </w:rPr>
              <w:t>CC-POI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D732AC"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BFB365" w14:textId="77777777" w:rsidR="00C353E2" w:rsidRDefault="00C353E2">
            <w:pPr>
              <w:pStyle w:val="TAL"/>
              <w:rPr>
                <w:lang w:val="fr-FR"/>
              </w:rPr>
            </w:pPr>
            <w:r>
              <w:rPr>
                <w:lang w:val="fr-FR"/>
              </w:rPr>
              <w:t>CC-POI</w:t>
            </w:r>
          </w:p>
        </w:tc>
      </w:tr>
      <w:tr w:rsidR="00C353E2" w14:paraId="116391AA"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AFE94CC" w14:textId="77777777" w:rsidR="00C353E2" w:rsidRDefault="00C353E2">
            <w:pPr>
              <w:pStyle w:val="TAL"/>
              <w:rPr>
                <w:lang w:val="fr-FR"/>
              </w:rPr>
            </w:pPr>
            <w:r>
              <w:rPr>
                <w:lang w:val="fr-FR"/>
              </w:rPr>
              <w:t>LMISF-IRI</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9F259D"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72A0C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8F84C1"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E4C75D"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C1202A"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FBBBE1" w14:textId="77777777" w:rsidR="00C353E2" w:rsidRDefault="00C353E2">
            <w:pPr>
              <w:pStyle w:val="TAL"/>
              <w:rPr>
                <w:lang w:val="fr-FR"/>
              </w:rPr>
            </w:pPr>
            <w:r>
              <w:rPr>
                <w:lang w:val="fr-FR"/>
              </w:rPr>
              <w:t>n/a</w:t>
            </w:r>
          </w:p>
        </w:tc>
      </w:tr>
      <w:tr w:rsidR="00C353E2" w14:paraId="00DBDF10"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33D7E1F4" w14:textId="77777777" w:rsidR="00C353E2" w:rsidRDefault="00C353E2">
            <w:pPr>
              <w:pStyle w:val="TAL"/>
              <w:rPr>
                <w:lang w:val="fr-FR"/>
              </w:rPr>
            </w:pPr>
            <w:r>
              <w:rPr>
                <w:lang w:val="fr-FR"/>
              </w:rPr>
              <w:t>LMISF-CC</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041425"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85CCB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0BA3A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9244AF"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261FA11"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C327D4" w14:textId="77777777" w:rsidR="00C353E2" w:rsidRDefault="00C353E2">
            <w:pPr>
              <w:pStyle w:val="TAL"/>
              <w:rPr>
                <w:lang w:val="fr-FR"/>
              </w:rPr>
            </w:pPr>
            <w:r>
              <w:rPr>
                <w:lang w:val="fr-FR"/>
              </w:rPr>
              <w:t>n/a</w:t>
            </w:r>
          </w:p>
        </w:tc>
      </w:tr>
    </w:tbl>
    <w:p w14:paraId="0E0923A2" w14:textId="77777777" w:rsidR="00C353E2" w:rsidRDefault="00C353E2" w:rsidP="00C353E2">
      <w:pPr>
        <w:spacing w:before="120" w:after="120" w:line="360" w:lineRule="auto"/>
      </w:pPr>
    </w:p>
    <w:p w14:paraId="0FA8C7E3" w14:textId="77777777" w:rsidR="00C353E2" w:rsidRDefault="00C353E2" w:rsidP="00C353E2">
      <w:r>
        <w:t>Table G.5-4 provides the scope of NF domain that provides the IRI-POI/CC-TF/CC-POI functions for the service type of Voice with the IMS deployment option Alternate option in HPLMN.</w:t>
      </w:r>
    </w:p>
    <w:p w14:paraId="5908F9C3" w14:textId="77777777" w:rsidR="00C353E2" w:rsidRDefault="00C353E2" w:rsidP="00C353E2">
      <w:pPr>
        <w:pStyle w:val="TH"/>
      </w:pPr>
      <w:r>
        <w:t>Table G.5-4: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353E2" w14:paraId="33157DFB" w14:textId="77777777" w:rsidTr="00C353E2">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628911" w14:textId="77777777" w:rsidR="00C353E2" w:rsidRDefault="00C353E2">
            <w:pPr>
              <w:pStyle w:val="TAH"/>
              <w:rPr>
                <w:lang w:val="fr-FR"/>
              </w:rPr>
            </w:pPr>
            <w:r>
              <w:rPr>
                <w:lang w:val="fr-FR"/>
              </w:rPr>
              <w:t>NF with LI function</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7311D75" w14:textId="77777777" w:rsidR="00C353E2" w:rsidRDefault="00C353E2">
            <w:pPr>
              <w:pStyle w:val="TAH"/>
              <w:rPr>
                <w:lang w:val="fr-FR"/>
              </w:rPr>
            </w:pPr>
            <w:r>
              <w:rPr>
                <w:lang w:val="fr-FR"/>
              </w:rPr>
              <w:t>Non-roaming</w:t>
            </w:r>
          </w:p>
        </w:tc>
        <w:tc>
          <w:tcPr>
            <w:tcW w:w="3543"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243C189" w14:textId="77777777" w:rsidR="00C353E2" w:rsidRDefault="00C353E2">
            <w:pPr>
              <w:pStyle w:val="TAH"/>
              <w:rPr>
                <w:lang w:val="fr-FR"/>
              </w:rPr>
            </w:pPr>
            <w:r>
              <w:rPr>
                <w:lang w:val="fr-FR"/>
              </w:rPr>
              <w:t>Roaming with LBO</w:t>
            </w:r>
          </w:p>
        </w:tc>
        <w:tc>
          <w:tcPr>
            <w:tcW w:w="241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C6468CD" w14:textId="77777777" w:rsidR="00C353E2" w:rsidRDefault="00C353E2">
            <w:pPr>
              <w:pStyle w:val="TAH"/>
              <w:rPr>
                <w:lang w:val="fr-FR"/>
              </w:rPr>
            </w:pPr>
            <w:r>
              <w:rPr>
                <w:lang w:val="fr-FR"/>
              </w:rPr>
              <w:t>Roaming with HR</w:t>
            </w:r>
          </w:p>
        </w:tc>
      </w:tr>
      <w:tr w:rsidR="00C353E2" w14:paraId="44973CC9" w14:textId="77777777" w:rsidTr="00C353E2">
        <w:tc>
          <w:tcPr>
            <w:tcW w:w="0" w:type="auto"/>
            <w:vMerge/>
            <w:tcBorders>
              <w:top w:val="single" w:sz="4" w:space="0" w:color="auto"/>
              <w:left w:val="single" w:sz="4" w:space="0" w:color="auto"/>
              <w:bottom w:val="single" w:sz="4" w:space="0" w:color="auto"/>
              <w:right w:val="single" w:sz="4" w:space="0" w:color="auto"/>
            </w:tcBorders>
            <w:vAlign w:val="center"/>
            <w:hideMark/>
          </w:tcPr>
          <w:p w14:paraId="5A8EDA2D"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54E1F1" w14:textId="77777777" w:rsidR="00C353E2" w:rsidRDefault="00C353E2">
            <w:pPr>
              <w:spacing w:after="0"/>
              <w:rPr>
                <w:rFonts w:ascii="Arial" w:hAnsi="Arial"/>
                <w:b/>
                <w:sz w:val="18"/>
                <w:lang w:val="fr-FR"/>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46C9C1E" w14:textId="77777777" w:rsidR="00C353E2" w:rsidRDefault="00C353E2">
            <w:pPr>
              <w:pStyle w:val="TAH"/>
              <w:rPr>
                <w:lang w:val="fr-FR"/>
              </w:rPr>
            </w:pPr>
            <w:r>
              <w:rPr>
                <w:lang w:val="fr-FR"/>
              </w:rPr>
              <w:t>VPLMN</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ADDBE7" w14:textId="77777777" w:rsidR="00C353E2" w:rsidRDefault="00C353E2">
            <w:pPr>
              <w:pStyle w:val="TAH"/>
              <w:rPr>
                <w:lang w:val="fr-FR"/>
              </w:rPr>
            </w:pPr>
            <w:r>
              <w:rPr>
                <w:lang w:val="fr-FR"/>
              </w:rPr>
              <w:t>HPLMN</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9D9FED1" w14:textId="77777777" w:rsidR="00C353E2" w:rsidRDefault="00C353E2">
            <w:pPr>
              <w:pStyle w:val="TAH"/>
              <w:rPr>
                <w:lang w:val="fr-FR"/>
              </w:rPr>
            </w:pPr>
            <w:r>
              <w:rPr>
                <w:lang w:val="fr-FR"/>
              </w:rPr>
              <w:t>VPLMN</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B115FDB" w14:textId="77777777" w:rsidR="00C353E2" w:rsidRDefault="00C353E2">
            <w:pPr>
              <w:pStyle w:val="TAH"/>
              <w:rPr>
                <w:lang w:val="fr-FR"/>
              </w:rPr>
            </w:pPr>
            <w:r>
              <w:rPr>
                <w:lang w:val="fr-FR"/>
              </w:rPr>
              <w:t>HPLMN</w:t>
            </w:r>
          </w:p>
        </w:tc>
      </w:tr>
      <w:tr w:rsidR="00C353E2" w14:paraId="1814088E" w14:textId="77777777" w:rsidTr="00C353E2">
        <w:tc>
          <w:tcPr>
            <w:tcW w:w="0" w:type="auto"/>
            <w:vMerge/>
            <w:tcBorders>
              <w:top w:val="single" w:sz="4" w:space="0" w:color="auto"/>
              <w:left w:val="single" w:sz="4" w:space="0" w:color="auto"/>
              <w:bottom w:val="single" w:sz="4" w:space="0" w:color="auto"/>
              <w:right w:val="single" w:sz="4" w:space="0" w:color="auto"/>
            </w:tcBorders>
            <w:vAlign w:val="center"/>
            <w:hideMark/>
          </w:tcPr>
          <w:p w14:paraId="7903B7E5"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2B3F8" w14:textId="77777777" w:rsidR="00C353E2" w:rsidRDefault="00C353E2">
            <w:pPr>
              <w:spacing w:after="0"/>
              <w:rPr>
                <w:rFonts w:ascii="Arial" w:hAnsi="Arial"/>
                <w:b/>
                <w:sz w:val="18"/>
                <w:lang w:val="fr-FR"/>
              </w:rPr>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EFA99" w14:textId="77777777" w:rsidR="00C353E2" w:rsidRDefault="00C353E2">
            <w:pPr>
              <w:pStyle w:val="TAH"/>
              <w:rPr>
                <w:lang w:val="fr-FR"/>
              </w:rPr>
            </w:pPr>
            <w:r>
              <w:rPr>
                <w:lang w:val="fr-FR"/>
              </w:rPr>
              <w:t>Default</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D0A0B0" w14:textId="77777777" w:rsidR="00C353E2" w:rsidRDefault="00C353E2">
            <w:pPr>
              <w:pStyle w:val="TAH"/>
              <w:rPr>
                <w:lang w:val="fr-FR"/>
              </w:rPr>
            </w:pPr>
            <w:r>
              <w:rPr>
                <w:lang w:val="fr-FR"/>
              </w:rPr>
              <w:t>Alternate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B1695D"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23DE23"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0DDE3F" w14:textId="77777777" w:rsidR="00C353E2" w:rsidRDefault="00C353E2">
            <w:pPr>
              <w:spacing w:after="0"/>
              <w:rPr>
                <w:rFonts w:ascii="Arial" w:hAnsi="Arial"/>
                <w:b/>
                <w:sz w:val="18"/>
                <w:lang w:val="fr-FR"/>
              </w:rPr>
            </w:pPr>
          </w:p>
        </w:tc>
      </w:tr>
      <w:tr w:rsidR="00C353E2" w14:paraId="1917A3ED"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5398F831" w14:textId="77777777" w:rsidR="00C353E2" w:rsidRDefault="00C353E2">
            <w:pPr>
              <w:pStyle w:val="TAL"/>
              <w:rPr>
                <w:lang w:val="fr-FR"/>
              </w:rPr>
            </w:pPr>
            <w:r>
              <w:rPr>
                <w:lang w:val="fr-FR"/>
              </w:rPr>
              <w:t>P-CSCF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E764A04"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02499B"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CE841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AE5CD2"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2B9E82"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6CC03C" w14:textId="77777777" w:rsidR="00C353E2" w:rsidRDefault="00C353E2">
            <w:pPr>
              <w:pStyle w:val="TAL"/>
              <w:rPr>
                <w:lang w:val="fr-FR"/>
              </w:rPr>
            </w:pPr>
            <w:r>
              <w:rPr>
                <w:lang w:val="fr-FR"/>
              </w:rPr>
              <w:t>n/a</w:t>
            </w:r>
          </w:p>
        </w:tc>
      </w:tr>
      <w:tr w:rsidR="00C353E2" w14:paraId="314D30FC"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3AF884AE" w14:textId="77777777" w:rsidR="00C353E2" w:rsidRDefault="00C353E2">
            <w:pPr>
              <w:pStyle w:val="TAL"/>
              <w:rPr>
                <w:lang w:val="fr-FR"/>
              </w:rPr>
            </w:pPr>
            <w:r>
              <w:rPr>
                <w:lang w:val="fr-FR"/>
              </w:rPr>
              <w:t>P-CSCF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06C8EC"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56EB09" w14:textId="77777777" w:rsidR="00C353E2" w:rsidRDefault="00C353E2">
            <w:pPr>
              <w:pStyle w:val="TAL"/>
              <w:rPr>
                <w:lang w:val="fr-FR"/>
              </w:rPr>
            </w:pPr>
            <w:r>
              <w:rPr>
                <w:lang w:val="fr-FR"/>
              </w:rPr>
              <w:t>CC-TF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83A84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DBE7A3"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52405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7C1C0F" w14:textId="77777777" w:rsidR="00C353E2" w:rsidRDefault="00C353E2">
            <w:pPr>
              <w:pStyle w:val="TAL"/>
              <w:rPr>
                <w:lang w:val="fr-FR"/>
              </w:rPr>
            </w:pPr>
            <w:r>
              <w:rPr>
                <w:lang w:val="fr-FR"/>
              </w:rPr>
              <w:t>n/a</w:t>
            </w:r>
          </w:p>
        </w:tc>
      </w:tr>
      <w:tr w:rsidR="00C353E2" w14:paraId="7BE9E1EE"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795CFC99" w14:textId="77777777" w:rsidR="00C353E2" w:rsidRDefault="00C353E2">
            <w:pPr>
              <w:pStyle w:val="TAL"/>
              <w:rPr>
                <w:lang w:val="fr-FR"/>
              </w:rPr>
            </w:pPr>
            <w:r>
              <w:rPr>
                <w:lang w:val="fr-FR"/>
              </w:rPr>
              <w:t>IMS-AGW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537D9A"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7F3F"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4C68E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625285"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048CE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9EA341" w14:textId="77777777" w:rsidR="00C353E2" w:rsidRDefault="00C353E2">
            <w:pPr>
              <w:pStyle w:val="TAL"/>
              <w:rPr>
                <w:lang w:val="fr-FR"/>
              </w:rPr>
            </w:pPr>
            <w:r>
              <w:rPr>
                <w:lang w:val="fr-FR"/>
              </w:rPr>
              <w:t>n/a</w:t>
            </w:r>
          </w:p>
        </w:tc>
      </w:tr>
      <w:tr w:rsidR="00C353E2" w14:paraId="291E5F46"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568D6830" w14:textId="77777777" w:rsidR="00C353E2" w:rsidRDefault="00C353E2">
            <w:pPr>
              <w:pStyle w:val="TAL"/>
              <w:rPr>
                <w:lang w:val="fr-FR"/>
              </w:rPr>
            </w:pPr>
            <w:r>
              <w:rPr>
                <w:lang w:val="fr-FR"/>
              </w:rPr>
              <w:t>AS (NOTE 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E2D5AE"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E2C1853"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AE171F"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B9DA7A"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FF487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8C0EBE" w14:textId="77777777" w:rsidR="00C353E2" w:rsidRDefault="00C353E2">
            <w:pPr>
              <w:pStyle w:val="TAL"/>
              <w:rPr>
                <w:lang w:val="fr-FR"/>
              </w:rPr>
            </w:pPr>
            <w:r>
              <w:rPr>
                <w:lang w:val="fr-FR"/>
              </w:rPr>
              <w:t>IRI-POI</w:t>
            </w:r>
          </w:p>
        </w:tc>
      </w:tr>
      <w:tr w:rsidR="00C353E2" w14:paraId="7C0A293C"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0D39C884" w14:textId="77777777" w:rsidR="00C353E2" w:rsidRDefault="00C353E2">
            <w:pPr>
              <w:pStyle w:val="TAL"/>
              <w:rPr>
                <w:lang w:val="fr-FR"/>
              </w:rPr>
            </w:pPr>
            <w:r>
              <w:rPr>
                <w:lang w:val="fr-FR"/>
              </w:rPr>
              <w:t>S-CSCF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CE1963"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9B0D5F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0D26E4"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99E193"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6FC20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748473" w14:textId="77777777" w:rsidR="00C353E2" w:rsidRDefault="00C353E2">
            <w:pPr>
              <w:pStyle w:val="TAL"/>
              <w:rPr>
                <w:lang w:val="fr-FR"/>
              </w:rPr>
            </w:pPr>
            <w:r>
              <w:rPr>
                <w:lang w:val="fr-FR"/>
              </w:rPr>
              <w:t>IRI-POI</w:t>
            </w:r>
          </w:p>
        </w:tc>
      </w:tr>
      <w:tr w:rsidR="00C353E2" w14:paraId="0B88EF7B"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CDCCD7F" w14:textId="77777777" w:rsidR="00C353E2" w:rsidRDefault="00C353E2">
            <w:pPr>
              <w:pStyle w:val="TAL"/>
              <w:rPr>
                <w:lang w:val="fr-FR"/>
              </w:rPr>
            </w:pPr>
            <w:r>
              <w:rPr>
                <w:lang w:val="fr-FR"/>
              </w:rPr>
              <w:t>MGCF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C44DCA" w14:textId="77777777" w:rsidR="00C353E2" w:rsidRDefault="00C353E2">
            <w:pPr>
              <w:pStyle w:val="TAL"/>
              <w:rPr>
                <w:lang w:val="fr-FR"/>
              </w:rPr>
            </w:pPr>
            <w:r>
              <w:rPr>
                <w:lang w:val="fr-FR"/>
              </w:rPr>
              <w:t>CC-TF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EE9114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47C06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AD2ECD" w14:textId="77777777" w:rsidR="00C353E2" w:rsidRDefault="00C353E2">
            <w:pPr>
              <w:pStyle w:val="TAL"/>
              <w:rPr>
                <w:lang w:val="fr-FR"/>
              </w:rPr>
            </w:pPr>
            <w:r>
              <w:rPr>
                <w:lang w:val="fr-FR"/>
              </w:rPr>
              <w:t>CC-TF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E919DB"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91C6EA" w14:textId="77777777" w:rsidR="00C353E2" w:rsidRDefault="00C353E2">
            <w:pPr>
              <w:pStyle w:val="TAL"/>
              <w:rPr>
                <w:lang w:val="fr-FR"/>
              </w:rPr>
            </w:pPr>
            <w:r>
              <w:rPr>
                <w:lang w:val="fr-FR"/>
              </w:rPr>
              <w:t>CC-TF</w:t>
            </w:r>
          </w:p>
        </w:tc>
      </w:tr>
      <w:tr w:rsidR="00C353E2" w14:paraId="592A00C3"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1F57E786" w14:textId="77777777" w:rsidR="00C353E2" w:rsidRDefault="00C353E2">
            <w:pPr>
              <w:pStyle w:val="TAL"/>
              <w:rPr>
                <w:lang w:val="fr-FR"/>
              </w:rPr>
            </w:pPr>
            <w:r>
              <w:rPr>
                <w:lang w:val="fr-FR"/>
              </w:rPr>
              <w:t>IM-MGW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59CF1B" w14:textId="77777777" w:rsidR="00C353E2" w:rsidRDefault="00C353E2">
            <w:pPr>
              <w:pStyle w:val="TAL"/>
              <w:rPr>
                <w:lang w:val="fr-FR"/>
              </w:rPr>
            </w:pPr>
            <w:r>
              <w:rPr>
                <w:lang w:val="fr-FR"/>
              </w:rPr>
              <w:t>CC-POI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26B06F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F7087F"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0DD703" w14:textId="77777777" w:rsidR="00C353E2" w:rsidRDefault="00C353E2">
            <w:pPr>
              <w:pStyle w:val="TAL"/>
              <w:rPr>
                <w:lang w:val="fr-FR"/>
              </w:rPr>
            </w:pPr>
            <w:r>
              <w:rPr>
                <w:lang w:val="fr-FR"/>
              </w:rPr>
              <w:t>CC-POI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FE76F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27AD24" w14:textId="77777777" w:rsidR="00C353E2" w:rsidRDefault="00C353E2">
            <w:pPr>
              <w:pStyle w:val="TAL"/>
              <w:rPr>
                <w:lang w:val="fr-FR"/>
              </w:rPr>
            </w:pPr>
            <w:r>
              <w:rPr>
                <w:lang w:val="fr-FR"/>
              </w:rPr>
              <w:t>CC-POI</w:t>
            </w:r>
          </w:p>
        </w:tc>
      </w:tr>
      <w:tr w:rsidR="00C353E2" w14:paraId="6343B7B0"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3B6C2C01" w14:textId="77777777" w:rsidR="00C353E2" w:rsidRDefault="00C353E2">
            <w:pPr>
              <w:pStyle w:val="TAL"/>
              <w:rPr>
                <w:lang w:val="fr-FR"/>
              </w:rPr>
            </w:pPr>
            <w:r>
              <w:rPr>
                <w:lang w:val="fr-FR"/>
              </w:rPr>
              <w:t>IBCF (NOTE 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E1032C"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6437C89"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0D6D88"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2FEB79"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695E78"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59EF72" w14:textId="77777777" w:rsidR="00C353E2" w:rsidRDefault="00C353E2">
            <w:pPr>
              <w:pStyle w:val="TAL"/>
              <w:rPr>
                <w:lang w:val="fr-FR"/>
              </w:rPr>
            </w:pPr>
            <w:r>
              <w:rPr>
                <w:lang w:val="fr-FR"/>
              </w:rPr>
              <w:t>I-IRI-POI</w:t>
            </w:r>
          </w:p>
        </w:tc>
      </w:tr>
      <w:tr w:rsidR="00C353E2" w14:paraId="03FD35D0"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37EABB85" w14:textId="77777777" w:rsidR="00C353E2" w:rsidRDefault="00C353E2">
            <w:pPr>
              <w:pStyle w:val="TAL"/>
              <w:rPr>
                <w:lang w:val="fr-FR"/>
              </w:rPr>
            </w:pPr>
            <w:r>
              <w:rPr>
                <w:lang w:val="fr-FR"/>
              </w:rPr>
              <w:t>IBCF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8BC53" w14:textId="77777777" w:rsidR="00C353E2" w:rsidRDefault="00C353E2">
            <w:pPr>
              <w:pStyle w:val="TAL"/>
              <w:rPr>
                <w:lang w:val="fr-FR"/>
              </w:rPr>
            </w:pPr>
            <w:r>
              <w:rPr>
                <w:lang w:val="fr-FR"/>
              </w:rPr>
              <w:t>CC-TF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CCDA24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D76DBC" w14:textId="77777777" w:rsidR="00C353E2" w:rsidRDefault="00C353E2">
            <w:pPr>
              <w:pStyle w:val="TAL"/>
              <w:rPr>
                <w:lang w:val="fr-FR"/>
              </w:rPr>
            </w:pPr>
            <w:r>
              <w:rPr>
                <w:lang w:val="fr-FR"/>
              </w:rPr>
              <w:t>CC-TF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99AD60" w14:textId="77777777" w:rsidR="00C353E2" w:rsidRDefault="00C353E2">
            <w:pPr>
              <w:pStyle w:val="TAL"/>
              <w:rPr>
                <w:lang w:val="fr-FR"/>
              </w:rPr>
            </w:pPr>
            <w:r>
              <w:rPr>
                <w:lang w:val="fr-FR"/>
              </w:rPr>
              <w:t>CC-TF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9CFAD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4EED95" w14:textId="77777777" w:rsidR="00C353E2" w:rsidRDefault="00C353E2">
            <w:pPr>
              <w:pStyle w:val="TAL"/>
              <w:rPr>
                <w:lang w:val="fr-FR"/>
              </w:rPr>
            </w:pPr>
            <w:r>
              <w:rPr>
                <w:lang w:val="fr-FR"/>
              </w:rPr>
              <w:t>CC-TF</w:t>
            </w:r>
          </w:p>
        </w:tc>
      </w:tr>
      <w:tr w:rsidR="00C353E2" w14:paraId="02332EA1"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4062762" w14:textId="77777777" w:rsidR="00C353E2" w:rsidRDefault="00C353E2">
            <w:pPr>
              <w:pStyle w:val="TAL"/>
              <w:rPr>
                <w:lang w:val="fr-FR"/>
              </w:rPr>
            </w:pPr>
            <w:r>
              <w:rPr>
                <w:lang w:val="fr-FR"/>
              </w:rPr>
              <w:t>TrGW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1A4A2" w14:textId="77777777" w:rsidR="00C353E2" w:rsidRDefault="00C353E2">
            <w:pPr>
              <w:pStyle w:val="TAL"/>
              <w:rPr>
                <w:lang w:val="fr-FR"/>
              </w:rPr>
            </w:pPr>
            <w:r>
              <w:rPr>
                <w:lang w:val="fr-FR"/>
              </w:rPr>
              <w:t>CC-POI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4B5A002"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C85FAA"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0AEF2D" w14:textId="77777777" w:rsidR="00C353E2" w:rsidRDefault="00C353E2">
            <w:pPr>
              <w:pStyle w:val="TAL"/>
              <w:rPr>
                <w:lang w:val="fr-FR"/>
              </w:rPr>
            </w:pPr>
            <w:r>
              <w:rPr>
                <w:lang w:val="fr-FR"/>
              </w:rPr>
              <w:t>CC-POI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8652E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278C03" w14:textId="77777777" w:rsidR="00C353E2" w:rsidRDefault="00C353E2">
            <w:pPr>
              <w:pStyle w:val="TAL"/>
              <w:rPr>
                <w:lang w:val="fr-FR"/>
              </w:rPr>
            </w:pPr>
            <w:r>
              <w:rPr>
                <w:lang w:val="fr-FR"/>
              </w:rPr>
              <w:t>CC-POI</w:t>
            </w:r>
          </w:p>
        </w:tc>
      </w:tr>
      <w:tr w:rsidR="00C353E2" w14:paraId="39D262F1"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00907A4F" w14:textId="77777777" w:rsidR="00C353E2" w:rsidRDefault="00C353E2">
            <w:pPr>
              <w:pStyle w:val="TAL"/>
              <w:rPr>
                <w:lang w:val="fr-FR"/>
              </w:rPr>
            </w:pPr>
            <w:r>
              <w:rPr>
                <w:lang w:val="fr-FR"/>
              </w:rPr>
              <w:t>LMISF-IRI</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B0D56F"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7F8DEA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82A9DF"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BBBDDB"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6F5F55"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A94BEC" w14:textId="77777777" w:rsidR="00C353E2" w:rsidRDefault="00C353E2">
            <w:pPr>
              <w:pStyle w:val="TAL"/>
              <w:rPr>
                <w:lang w:val="fr-FR"/>
              </w:rPr>
            </w:pPr>
            <w:r>
              <w:rPr>
                <w:lang w:val="fr-FR"/>
              </w:rPr>
              <w:t>n/a</w:t>
            </w:r>
          </w:p>
        </w:tc>
      </w:tr>
      <w:tr w:rsidR="00C353E2" w14:paraId="767B2FD7"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572A98F5" w14:textId="77777777" w:rsidR="00C353E2" w:rsidRDefault="00C353E2">
            <w:pPr>
              <w:pStyle w:val="TAL"/>
              <w:rPr>
                <w:lang w:val="fr-FR"/>
              </w:rPr>
            </w:pPr>
            <w:r>
              <w:rPr>
                <w:lang w:val="fr-FR"/>
              </w:rPr>
              <w:t>LMISF-CC</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3ACDF1"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FB4F5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1FD70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89359B"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DA6423"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404A9D" w14:textId="77777777" w:rsidR="00C353E2" w:rsidRDefault="00C353E2">
            <w:pPr>
              <w:pStyle w:val="TAL"/>
              <w:rPr>
                <w:lang w:val="fr-FR"/>
              </w:rPr>
            </w:pPr>
            <w:r>
              <w:rPr>
                <w:lang w:val="fr-FR"/>
              </w:rPr>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143351BE" w:rsidR="00EB145B" w:rsidRDefault="00EB145B" w:rsidP="00EB145B">
      <w:pPr>
        <w:pStyle w:val="NO"/>
      </w:pPr>
      <w:r w:rsidRPr="004F368E">
        <w:t>NOTE 4:</w:t>
      </w:r>
      <w:r w:rsidRPr="004F368E">
        <w:tab/>
        <w:t>MDF2, MDF3 and LI-LCS Client which are also involved in providing the LI functions are not shown in the tables above.</w:t>
      </w:r>
    </w:p>
    <w:p w14:paraId="0FD3A2F2" w14:textId="630029E5" w:rsidR="00C353E2" w:rsidRPr="004F368E" w:rsidRDefault="00C353E2" w:rsidP="00EB145B">
      <w:pPr>
        <w:pStyle w:val="NO"/>
      </w:pPr>
      <w:r>
        <w:t>NOTE 5:</w:t>
      </w:r>
      <w:r>
        <w:tab/>
        <w:t>Only when the interception of STIR/SHAKEN is required.</w:t>
      </w:r>
    </w:p>
    <w:p w14:paraId="68D08244" w14:textId="77777777" w:rsidR="00BD7D3D" w:rsidRDefault="00BD7D3D" w:rsidP="00BD7D3D">
      <w:pPr>
        <w:pStyle w:val="Heading4"/>
      </w:pPr>
      <w:bookmarkStart w:id="836" w:name="_Toc129881879"/>
      <w:r>
        <w:t>G.5.5.2.3</w:t>
      </w:r>
      <w:r>
        <w:tab/>
        <w:t>STIR/SHAKEN</w:t>
      </w:r>
      <w:bookmarkEnd w:id="836"/>
    </w:p>
    <w:p w14:paraId="222251F5" w14:textId="77777777" w:rsidR="00BD7D3D" w:rsidRDefault="00BD7D3D" w:rsidP="00BD7D3D">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9AEE305" w14:textId="77777777" w:rsidR="00BD7D3D" w:rsidRDefault="00BD7D3D" w:rsidP="00BD7D3D">
      <w:r>
        <w: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65480770" w14:textId="4B833BE6" w:rsidR="00BD7D3D" w:rsidRDefault="00BD7D3D" w:rsidP="00BD7D3D">
      <w:r>
        <w:t>The diagram shown in figure G.5-6A (clause G.5.4.</w:t>
      </w:r>
      <w:r w:rsidR="00236EDF">
        <w:t>1</w:t>
      </w:r>
      <w:r>
        <w:t>) illustrates the LI provisioning just from STIR/SHAKEN perspective. However, from an overall provisioning perspective for target non-local ID, it is embedded within the LIPF logic of IMS LI provisioning as illustrated in clause G.5.5.1.</w:t>
      </w:r>
    </w:p>
    <w:p w14:paraId="1688A617" w14:textId="77777777" w:rsidR="003A0663" w:rsidRDefault="003A0663" w:rsidP="003A0663">
      <w:r>
        <w:t>Table G.5-5 shows the NFs that will have to provide the STIR/SHAKEN LI (signing) for various scenarios and table G.5-6 shows the NFs that will have to provide the STIR/SHAKEN LI (verification) for various scenarios.</w:t>
      </w:r>
    </w:p>
    <w:p w14:paraId="13587C27" w14:textId="77777777" w:rsidR="003A0663" w:rsidRDefault="003A0663" w:rsidP="003A0663">
      <w:r>
        <w:t>The signing for STIR/SHAKEN happens in the HPLMN. In these tables the indicated scenarios are from the perspective of the party communicating with the target non-local ID.</w:t>
      </w:r>
    </w:p>
    <w:p w14:paraId="449F95B2" w14:textId="77777777" w:rsidR="003A0663" w:rsidRDefault="003A0663" w:rsidP="003A0663">
      <w:pPr>
        <w:pStyle w:val="TH"/>
      </w:pPr>
      <w:r>
        <w:t>Table G.5-5: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3A0663" w14:paraId="6F6C9FCF" w14:textId="77777777" w:rsidTr="00D16E69">
        <w:tc>
          <w:tcPr>
            <w:tcW w:w="5387" w:type="dxa"/>
            <w:gridSpan w:val="2"/>
          </w:tcPr>
          <w:p w14:paraId="393EA9FA" w14:textId="77777777" w:rsidR="003A0663" w:rsidRDefault="003A0663" w:rsidP="00D16E69">
            <w:pPr>
              <w:pStyle w:val="TAH"/>
            </w:pPr>
            <w:r>
              <w:t>Scenario</w:t>
            </w:r>
          </w:p>
        </w:tc>
        <w:tc>
          <w:tcPr>
            <w:tcW w:w="1559" w:type="dxa"/>
          </w:tcPr>
          <w:p w14:paraId="340BAD45" w14:textId="77777777" w:rsidR="003A0663" w:rsidRDefault="003A0663" w:rsidP="00D16E69">
            <w:pPr>
              <w:pStyle w:val="TAH"/>
            </w:pPr>
            <w:r>
              <w:t>CSP choice AS</w:t>
            </w:r>
          </w:p>
        </w:tc>
        <w:tc>
          <w:tcPr>
            <w:tcW w:w="1979" w:type="dxa"/>
          </w:tcPr>
          <w:p w14:paraId="3F02F48D" w14:textId="77777777" w:rsidR="003A0663" w:rsidRDefault="003A0663" w:rsidP="00D16E69">
            <w:pPr>
              <w:pStyle w:val="TAH"/>
            </w:pPr>
            <w:r>
              <w:t>CSP choice is IBCF</w:t>
            </w:r>
          </w:p>
        </w:tc>
      </w:tr>
      <w:tr w:rsidR="003A0663" w14:paraId="784A0472" w14:textId="77777777" w:rsidTr="00D16E69">
        <w:tc>
          <w:tcPr>
            <w:tcW w:w="5387" w:type="dxa"/>
            <w:gridSpan w:val="2"/>
          </w:tcPr>
          <w:p w14:paraId="353BB931" w14:textId="77777777" w:rsidR="003A0663" w:rsidRDefault="003A0663" w:rsidP="00D16E69">
            <w:pPr>
              <w:pStyle w:val="TAL"/>
            </w:pPr>
            <w:r>
              <w:t>RCD present</w:t>
            </w:r>
          </w:p>
        </w:tc>
        <w:tc>
          <w:tcPr>
            <w:tcW w:w="1559" w:type="dxa"/>
          </w:tcPr>
          <w:p w14:paraId="4F3C6358" w14:textId="77777777" w:rsidR="003A0663" w:rsidRDefault="003A0663" w:rsidP="00D16E69">
            <w:pPr>
              <w:pStyle w:val="TAL"/>
            </w:pPr>
            <w:r>
              <w:t>AS</w:t>
            </w:r>
          </w:p>
        </w:tc>
        <w:tc>
          <w:tcPr>
            <w:tcW w:w="1979" w:type="dxa"/>
          </w:tcPr>
          <w:p w14:paraId="5ABBF8F0" w14:textId="77777777" w:rsidR="003A0663" w:rsidRDefault="003A0663" w:rsidP="00D16E69">
            <w:pPr>
              <w:pStyle w:val="TAL"/>
            </w:pPr>
            <w:r>
              <w:t>AS</w:t>
            </w:r>
          </w:p>
        </w:tc>
      </w:tr>
      <w:tr w:rsidR="003A0663" w14:paraId="57C14777" w14:textId="77777777" w:rsidTr="00D16E69">
        <w:tc>
          <w:tcPr>
            <w:tcW w:w="5387" w:type="dxa"/>
            <w:gridSpan w:val="2"/>
          </w:tcPr>
          <w:p w14:paraId="4A9993E2" w14:textId="77777777" w:rsidR="003A0663" w:rsidRDefault="003A0663" w:rsidP="00D16E69">
            <w:pPr>
              <w:pStyle w:val="TAL"/>
            </w:pPr>
            <w:r>
              <w:t xml:space="preserve">Intra-CSP session </w:t>
            </w:r>
          </w:p>
        </w:tc>
        <w:tc>
          <w:tcPr>
            <w:tcW w:w="1559" w:type="dxa"/>
          </w:tcPr>
          <w:p w14:paraId="00CB125B" w14:textId="77777777" w:rsidR="003A0663" w:rsidRDefault="003A0663" w:rsidP="00D16E69">
            <w:pPr>
              <w:pStyle w:val="TAL"/>
            </w:pPr>
            <w:r>
              <w:t>n/a</w:t>
            </w:r>
          </w:p>
        </w:tc>
        <w:tc>
          <w:tcPr>
            <w:tcW w:w="1979" w:type="dxa"/>
          </w:tcPr>
          <w:p w14:paraId="098BEAF4" w14:textId="77777777" w:rsidR="003A0663" w:rsidRDefault="003A0663" w:rsidP="00D16E69">
            <w:pPr>
              <w:pStyle w:val="TAL"/>
            </w:pPr>
            <w:r>
              <w:t>n/a</w:t>
            </w:r>
          </w:p>
        </w:tc>
      </w:tr>
      <w:tr w:rsidR="003A0663" w14:paraId="2C7CE13F" w14:textId="77777777" w:rsidTr="00D16E69">
        <w:tc>
          <w:tcPr>
            <w:tcW w:w="1134" w:type="dxa"/>
            <w:vMerge w:val="restart"/>
          </w:tcPr>
          <w:p w14:paraId="4C89B563" w14:textId="77777777" w:rsidR="003A0663" w:rsidDel="006823BE" w:rsidRDefault="003A0663" w:rsidP="00D16E69">
            <w:pPr>
              <w:pStyle w:val="TAL"/>
            </w:pPr>
            <w:r>
              <w:t>Inter-CSP session</w:t>
            </w:r>
          </w:p>
        </w:tc>
        <w:tc>
          <w:tcPr>
            <w:tcW w:w="4253" w:type="dxa"/>
          </w:tcPr>
          <w:p w14:paraId="5A007167" w14:textId="77777777" w:rsidR="003A0663" w:rsidDel="006823BE" w:rsidRDefault="003A0663" w:rsidP="00D16E69">
            <w:pPr>
              <w:pStyle w:val="TAL"/>
            </w:pPr>
            <w:r>
              <w:t>Intra-CSP session signing/verification is required</w:t>
            </w:r>
          </w:p>
        </w:tc>
        <w:tc>
          <w:tcPr>
            <w:tcW w:w="1559" w:type="dxa"/>
          </w:tcPr>
          <w:p w14:paraId="5E0B5F79" w14:textId="77777777" w:rsidR="003A0663" w:rsidDel="006823BE" w:rsidRDefault="003A0663" w:rsidP="00D16E69">
            <w:pPr>
              <w:pStyle w:val="TAL"/>
            </w:pPr>
            <w:r>
              <w:t>AS</w:t>
            </w:r>
          </w:p>
        </w:tc>
        <w:tc>
          <w:tcPr>
            <w:tcW w:w="1979" w:type="dxa"/>
          </w:tcPr>
          <w:p w14:paraId="755A83BD" w14:textId="77777777" w:rsidR="003A0663" w:rsidDel="006823BE" w:rsidRDefault="003A0663" w:rsidP="00D16E69">
            <w:pPr>
              <w:pStyle w:val="TAL"/>
            </w:pPr>
            <w:r>
              <w:t>AS</w:t>
            </w:r>
          </w:p>
        </w:tc>
      </w:tr>
      <w:tr w:rsidR="003A0663" w14:paraId="5404B45C" w14:textId="77777777" w:rsidTr="00D16E69">
        <w:tc>
          <w:tcPr>
            <w:tcW w:w="1134" w:type="dxa"/>
            <w:vMerge/>
          </w:tcPr>
          <w:p w14:paraId="4DDA03D4" w14:textId="77777777" w:rsidR="003A0663" w:rsidRDefault="003A0663" w:rsidP="00D16E69">
            <w:pPr>
              <w:pStyle w:val="TAL"/>
            </w:pPr>
          </w:p>
        </w:tc>
        <w:tc>
          <w:tcPr>
            <w:tcW w:w="4253" w:type="dxa"/>
          </w:tcPr>
          <w:p w14:paraId="3FD1C2F8" w14:textId="77777777" w:rsidR="003A0663" w:rsidRDefault="003A0663" w:rsidP="00D16E69">
            <w:pPr>
              <w:pStyle w:val="TAL"/>
            </w:pPr>
            <w:r>
              <w:t>Intra-CSP session signing/verification not required</w:t>
            </w:r>
          </w:p>
        </w:tc>
        <w:tc>
          <w:tcPr>
            <w:tcW w:w="1559" w:type="dxa"/>
          </w:tcPr>
          <w:p w14:paraId="6D316D99" w14:textId="77777777" w:rsidR="003A0663" w:rsidDel="006823BE" w:rsidRDefault="003A0663" w:rsidP="00D16E69">
            <w:pPr>
              <w:pStyle w:val="TAL"/>
            </w:pPr>
            <w:r>
              <w:t>AS</w:t>
            </w:r>
          </w:p>
        </w:tc>
        <w:tc>
          <w:tcPr>
            <w:tcW w:w="1979" w:type="dxa"/>
          </w:tcPr>
          <w:p w14:paraId="1C4667B1" w14:textId="77777777" w:rsidR="003A0663" w:rsidDel="006823BE" w:rsidRDefault="003A0663" w:rsidP="00D16E69">
            <w:pPr>
              <w:pStyle w:val="TAL"/>
            </w:pPr>
            <w:r>
              <w:t>IBCF</w:t>
            </w:r>
          </w:p>
        </w:tc>
      </w:tr>
    </w:tbl>
    <w:p w14:paraId="53881D10" w14:textId="77777777" w:rsidR="003A0663" w:rsidRDefault="003A0663" w:rsidP="003A0663"/>
    <w:p w14:paraId="27CFE161" w14:textId="77777777" w:rsidR="003A0663" w:rsidRDefault="003A0663" w:rsidP="003A0663">
      <w:pPr>
        <w:pStyle w:val="TH"/>
      </w:pPr>
      <w:r>
        <w:t>Table G.5-6: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3A0663" w14:paraId="566ACFAD" w14:textId="77777777" w:rsidTr="00D16E69">
        <w:tc>
          <w:tcPr>
            <w:tcW w:w="3539" w:type="dxa"/>
            <w:gridSpan w:val="2"/>
            <w:vMerge w:val="restart"/>
          </w:tcPr>
          <w:p w14:paraId="6D0615A9" w14:textId="77777777" w:rsidR="003A0663" w:rsidRDefault="003A0663" w:rsidP="00D16E69">
            <w:pPr>
              <w:pStyle w:val="TAH"/>
            </w:pPr>
            <w:r>
              <w:t>Scenario</w:t>
            </w:r>
          </w:p>
        </w:tc>
        <w:tc>
          <w:tcPr>
            <w:tcW w:w="3544" w:type="dxa"/>
            <w:gridSpan w:val="2"/>
          </w:tcPr>
          <w:p w14:paraId="1D79E2EB" w14:textId="77777777" w:rsidR="003A0663" w:rsidRDefault="003A0663" w:rsidP="00D16E69">
            <w:pPr>
              <w:pStyle w:val="TAH"/>
            </w:pPr>
            <w:r>
              <w:t>HPLMN</w:t>
            </w:r>
          </w:p>
        </w:tc>
        <w:tc>
          <w:tcPr>
            <w:tcW w:w="2551" w:type="dxa"/>
            <w:gridSpan w:val="2"/>
          </w:tcPr>
          <w:p w14:paraId="680301D9" w14:textId="77777777" w:rsidR="003A0663" w:rsidRDefault="003A0663" w:rsidP="00D16E69">
            <w:pPr>
              <w:pStyle w:val="TAH"/>
            </w:pPr>
            <w:r>
              <w:t>VPLMN</w:t>
            </w:r>
          </w:p>
        </w:tc>
      </w:tr>
      <w:tr w:rsidR="003A0663" w14:paraId="43BB855C" w14:textId="77777777" w:rsidTr="00D16E69">
        <w:tc>
          <w:tcPr>
            <w:tcW w:w="3539" w:type="dxa"/>
            <w:gridSpan w:val="2"/>
            <w:vMerge/>
          </w:tcPr>
          <w:p w14:paraId="5AAE04A0" w14:textId="77777777" w:rsidR="003A0663" w:rsidRDefault="003A0663" w:rsidP="00D16E69">
            <w:pPr>
              <w:pStyle w:val="TAH"/>
            </w:pPr>
          </w:p>
        </w:tc>
        <w:tc>
          <w:tcPr>
            <w:tcW w:w="1559" w:type="dxa"/>
          </w:tcPr>
          <w:p w14:paraId="60F453BA" w14:textId="77777777" w:rsidR="003A0663" w:rsidRDefault="003A0663" w:rsidP="00D16E69">
            <w:pPr>
              <w:pStyle w:val="TAH"/>
            </w:pPr>
            <w:r>
              <w:t>CSP choice AS</w:t>
            </w:r>
          </w:p>
        </w:tc>
        <w:tc>
          <w:tcPr>
            <w:tcW w:w="1985" w:type="dxa"/>
          </w:tcPr>
          <w:p w14:paraId="183CEC1A" w14:textId="77777777" w:rsidR="003A0663" w:rsidRDefault="003A0663" w:rsidP="00D16E69">
            <w:pPr>
              <w:pStyle w:val="TAH"/>
            </w:pPr>
            <w:r>
              <w:t>CSP choice is IBCF</w:t>
            </w:r>
          </w:p>
        </w:tc>
        <w:tc>
          <w:tcPr>
            <w:tcW w:w="1276" w:type="dxa"/>
          </w:tcPr>
          <w:p w14:paraId="743A59A4" w14:textId="77777777" w:rsidR="003A0663" w:rsidRDefault="003A0663" w:rsidP="00D16E69">
            <w:pPr>
              <w:pStyle w:val="TAH"/>
            </w:pPr>
            <w:r>
              <w:t>Default</w:t>
            </w:r>
          </w:p>
        </w:tc>
        <w:tc>
          <w:tcPr>
            <w:tcW w:w="1275" w:type="dxa"/>
          </w:tcPr>
          <w:p w14:paraId="7D8DCB41" w14:textId="77777777" w:rsidR="003A0663" w:rsidRDefault="003A0663" w:rsidP="00D16E69">
            <w:pPr>
              <w:pStyle w:val="TAH"/>
            </w:pPr>
            <w:r>
              <w:t>Alternate</w:t>
            </w:r>
          </w:p>
        </w:tc>
      </w:tr>
      <w:tr w:rsidR="003A0663" w14:paraId="1AC4DD3F" w14:textId="77777777" w:rsidTr="00D16E69">
        <w:tc>
          <w:tcPr>
            <w:tcW w:w="3539" w:type="dxa"/>
            <w:gridSpan w:val="2"/>
          </w:tcPr>
          <w:p w14:paraId="0BF7E0EF" w14:textId="77777777" w:rsidR="003A0663" w:rsidRDefault="003A0663" w:rsidP="00D16E69">
            <w:pPr>
              <w:pStyle w:val="TAL"/>
            </w:pPr>
            <w:r>
              <w:t>Inbound roaming with LBO</w:t>
            </w:r>
          </w:p>
        </w:tc>
        <w:tc>
          <w:tcPr>
            <w:tcW w:w="1559" w:type="dxa"/>
          </w:tcPr>
          <w:p w14:paraId="3F7CE161" w14:textId="77777777" w:rsidR="003A0663" w:rsidRDefault="003A0663" w:rsidP="00D16E69">
            <w:pPr>
              <w:pStyle w:val="TAL"/>
            </w:pPr>
            <w:r>
              <w:t>n/a</w:t>
            </w:r>
          </w:p>
        </w:tc>
        <w:tc>
          <w:tcPr>
            <w:tcW w:w="1985" w:type="dxa"/>
          </w:tcPr>
          <w:p w14:paraId="34DF14B0" w14:textId="77777777" w:rsidR="003A0663" w:rsidRDefault="003A0663" w:rsidP="00D16E69">
            <w:pPr>
              <w:pStyle w:val="TAL"/>
            </w:pPr>
            <w:r>
              <w:t>n/a</w:t>
            </w:r>
          </w:p>
        </w:tc>
        <w:tc>
          <w:tcPr>
            <w:tcW w:w="1276" w:type="dxa"/>
          </w:tcPr>
          <w:p w14:paraId="6D298498" w14:textId="77777777" w:rsidR="003A0663" w:rsidRDefault="003A0663" w:rsidP="00D16E69">
            <w:pPr>
              <w:pStyle w:val="TAL"/>
            </w:pPr>
            <w:r>
              <w:t>P-CSCF</w:t>
            </w:r>
          </w:p>
        </w:tc>
        <w:tc>
          <w:tcPr>
            <w:tcW w:w="1275" w:type="dxa"/>
          </w:tcPr>
          <w:p w14:paraId="6CD0A132" w14:textId="77777777" w:rsidR="003A0663" w:rsidRDefault="003A0663" w:rsidP="00D16E69">
            <w:pPr>
              <w:pStyle w:val="TAL"/>
            </w:pPr>
            <w:r>
              <w:t>IBCF</w:t>
            </w:r>
          </w:p>
        </w:tc>
      </w:tr>
      <w:tr w:rsidR="003A0663" w14:paraId="4538E321" w14:textId="77777777" w:rsidTr="00D16E69">
        <w:tc>
          <w:tcPr>
            <w:tcW w:w="3539" w:type="dxa"/>
            <w:gridSpan w:val="2"/>
          </w:tcPr>
          <w:p w14:paraId="0D688AE3" w14:textId="77777777" w:rsidR="003A0663" w:rsidRDefault="003A0663" w:rsidP="00D16E69">
            <w:pPr>
              <w:pStyle w:val="TAL"/>
            </w:pPr>
            <w:r>
              <w:t>Inbound roaming with Home-Routed</w:t>
            </w:r>
          </w:p>
        </w:tc>
        <w:tc>
          <w:tcPr>
            <w:tcW w:w="1559" w:type="dxa"/>
          </w:tcPr>
          <w:p w14:paraId="7EA4E780" w14:textId="77777777" w:rsidR="003A0663" w:rsidRDefault="003A0663" w:rsidP="00D16E69">
            <w:pPr>
              <w:pStyle w:val="TAL"/>
            </w:pPr>
            <w:r>
              <w:t>n/a</w:t>
            </w:r>
          </w:p>
        </w:tc>
        <w:tc>
          <w:tcPr>
            <w:tcW w:w="1985" w:type="dxa"/>
          </w:tcPr>
          <w:p w14:paraId="17520CD1" w14:textId="77777777" w:rsidR="003A0663" w:rsidRDefault="003A0663" w:rsidP="00D16E69">
            <w:pPr>
              <w:pStyle w:val="TAL"/>
            </w:pPr>
            <w:r>
              <w:t>n/a</w:t>
            </w:r>
          </w:p>
        </w:tc>
        <w:tc>
          <w:tcPr>
            <w:tcW w:w="1276" w:type="dxa"/>
          </w:tcPr>
          <w:p w14:paraId="41C27662" w14:textId="77777777" w:rsidR="003A0663" w:rsidRDefault="003A0663" w:rsidP="00D16E69">
            <w:pPr>
              <w:pStyle w:val="TAL"/>
            </w:pPr>
            <w:r>
              <w:t>LMISF-IRI</w:t>
            </w:r>
          </w:p>
        </w:tc>
        <w:tc>
          <w:tcPr>
            <w:tcW w:w="1275" w:type="dxa"/>
          </w:tcPr>
          <w:p w14:paraId="5C4459E1" w14:textId="77777777" w:rsidR="003A0663" w:rsidRDefault="003A0663" w:rsidP="00D16E69">
            <w:pPr>
              <w:pStyle w:val="TAL"/>
            </w:pPr>
            <w:r>
              <w:t>LMISF-IRI</w:t>
            </w:r>
          </w:p>
        </w:tc>
      </w:tr>
      <w:tr w:rsidR="003A0663" w14:paraId="46E34598" w14:textId="77777777" w:rsidTr="00D16E69">
        <w:tc>
          <w:tcPr>
            <w:tcW w:w="3539" w:type="dxa"/>
            <w:gridSpan w:val="2"/>
          </w:tcPr>
          <w:p w14:paraId="326E5363" w14:textId="77777777" w:rsidR="003A0663" w:rsidRDefault="003A0663" w:rsidP="00D16E69">
            <w:pPr>
              <w:pStyle w:val="TAL"/>
            </w:pPr>
            <w:r>
              <w:t xml:space="preserve">Intra-CSP session </w:t>
            </w:r>
          </w:p>
        </w:tc>
        <w:tc>
          <w:tcPr>
            <w:tcW w:w="1559" w:type="dxa"/>
          </w:tcPr>
          <w:p w14:paraId="4D81D41B" w14:textId="77777777" w:rsidR="003A0663" w:rsidRDefault="003A0663" w:rsidP="00D16E69">
            <w:pPr>
              <w:pStyle w:val="TAL"/>
            </w:pPr>
            <w:r>
              <w:t>n/a</w:t>
            </w:r>
          </w:p>
        </w:tc>
        <w:tc>
          <w:tcPr>
            <w:tcW w:w="1985" w:type="dxa"/>
          </w:tcPr>
          <w:p w14:paraId="08B2F32B" w14:textId="77777777" w:rsidR="003A0663" w:rsidRDefault="003A0663" w:rsidP="00D16E69">
            <w:pPr>
              <w:pStyle w:val="TAL"/>
            </w:pPr>
            <w:r>
              <w:t>n/a</w:t>
            </w:r>
          </w:p>
        </w:tc>
        <w:tc>
          <w:tcPr>
            <w:tcW w:w="1276" w:type="dxa"/>
          </w:tcPr>
          <w:p w14:paraId="5427668D" w14:textId="77777777" w:rsidR="003A0663" w:rsidRDefault="003A0663" w:rsidP="00D16E69">
            <w:pPr>
              <w:pStyle w:val="TAL"/>
            </w:pPr>
            <w:r>
              <w:t>n/a</w:t>
            </w:r>
          </w:p>
        </w:tc>
        <w:tc>
          <w:tcPr>
            <w:tcW w:w="1275" w:type="dxa"/>
          </w:tcPr>
          <w:p w14:paraId="06961654" w14:textId="77777777" w:rsidR="003A0663" w:rsidRDefault="003A0663" w:rsidP="00D16E69">
            <w:pPr>
              <w:pStyle w:val="TAL"/>
            </w:pPr>
            <w:r>
              <w:t>n/a</w:t>
            </w:r>
          </w:p>
        </w:tc>
      </w:tr>
      <w:tr w:rsidR="003A0663" w14:paraId="2EFE34BA" w14:textId="77777777" w:rsidTr="00D16E69">
        <w:tc>
          <w:tcPr>
            <w:tcW w:w="1129" w:type="dxa"/>
            <w:vMerge w:val="restart"/>
          </w:tcPr>
          <w:p w14:paraId="28FDCB99" w14:textId="77777777" w:rsidR="003A0663" w:rsidDel="00706D40" w:rsidRDefault="003A0663" w:rsidP="00D16E69">
            <w:pPr>
              <w:pStyle w:val="TAL"/>
            </w:pPr>
            <w:r>
              <w:t>Inter-CSP session</w:t>
            </w:r>
          </w:p>
        </w:tc>
        <w:tc>
          <w:tcPr>
            <w:tcW w:w="2410" w:type="dxa"/>
          </w:tcPr>
          <w:p w14:paraId="2B787437" w14:textId="77777777" w:rsidR="003A0663" w:rsidDel="00706D40" w:rsidRDefault="003A0663" w:rsidP="00D16E69">
            <w:pPr>
              <w:pStyle w:val="TAL"/>
            </w:pPr>
            <w:r>
              <w:t>Intra-CSP session signing/verification is required</w:t>
            </w:r>
          </w:p>
        </w:tc>
        <w:tc>
          <w:tcPr>
            <w:tcW w:w="1559" w:type="dxa"/>
          </w:tcPr>
          <w:p w14:paraId="470F2E55" w14:textId="77777777" w:rsidR="003A0663" w:rsidDel="00706D40" w:rsidRDefault="003A0663" w:rsidP="00D16E69">
            <w:pPr>
              <w:pStyle w:val="TAL"/>
            </w:pPr>
            <w:r>
              <w:t>AS</w:t>
            </w:r>
          </w:p>
        </w:tc>
        <w:tc>
          <w:tcPr>
            <w:tcW w:w="1985" w:type="dxa"/>
          </w:tcPr>
          <w:p w14:paraId="2C71503E" w14:textId="77777777" w:rsidR="003A0663" w:rsidDel="00706D40" w:rsidRDefault="003A0663" w:rsidP="00D16E69">
            <w:pPr>
              <w:pStyle w:val="TAL"/>
            </w:pPr>
            <w:r>
              <w:t>AS</w:t>
            </w:r>
          </w:p>
        </w:tc>
        <w:tc>
          <w:tcPr>
            <w:tcW w:w="1276" w:type="dxa"/>
          </w:tcPr>
          <w:p w14:paraId="12201A71" w14:textId="77777777" w:rsidR="003A0663" w:rsidDel="00706D40" w:rsidRDefault="003A0663" w:rsidP="00D16E69">
            <w:pPr>
              <w:pStyle w:val="TAL"/>
            </w:pPr>
            <w:r>
              <w:t>See NOTE</w:t>
            </w:r>
          </w:p>
        </w:tc>
        <w:tc>
          <w:tcPr>
            <w:tcW w:w="1275" w:type="dxa"/>
          </w:tcPr>
          <w:p w14:paraId="74A31233" w14:textId="77777777" w:rsidR="003A0663" w:rsidDel="00706D40" w:rsidRDefault="003A0663" w:rsidP="00D16E69">
            <w:pPr>
              <w:pStyle w:val="TAL"/>
            </w:pPr>
            <w:r>
              <w:t>See NOTE</w:t>
            </w:r>
          </w:p>
        </w:tc>
      </w:tr>
      <w:tr w:rsidR="003A0663" w14:paraId="65B081E5" w14:textId="77777777" w:rsidTr="00D16E69">
        <w:tc>
          <w:tcPr>
            <w:tcW w:w="1129" w:type="dxa"/>
            <w:vMerge/>
          </w:tcPr>
          <w:p w14:paraId="69398355" w14:textId="77777777" w:rsidR="003A0663" w:rsidDel="00706D40" w:rsidRDefault="003A0663" w:rsidP="00D16E69">
            <w:pPr>
              <w:pStyle w:val="TAL"/>
            </w:pPr>
          </w:p>
        </w:tc>
        <w:tc>
          <w:tcPr>
            <w:tcW w:w="2410" w:type="dxa"/>
          </w:tcPr>
          <w:p w14:paraId="5E7043D2" w14:textId="77777777" w:rsidR="003A0663" w:rsidDel="00706D40" w:rsidRDefault="003A0663" w:rsidP="00D16E69">
            <w:pPr>
              <w:pStyle w:val="TAL"/>
            </w:pPr>
            <w:r>
              <w:t>Intra-CSP session signing/verification not required</w:t>
            </w:r>
          </w:p>
        </w:tc>
        <w:tc>
          <w:tcPr>
            <w:tcW w:w="1559" w:type="dxa"/>
          </w:tcPr>
          <w:p w14:paraId="13E6B75E" w14:textId="77777777" w:rsidR="003A0663" w:rsidDel="00706D40" w:rsidRDefault="003A0663" w:rsidP="00D16E69">
            <w:pPr>
              <w:pStyle w:val="TAL"/>
            </w:pPr>
            <w:r>
              <w:t>AS</w:t>
            </w:r>
          </w:p>
        </w:tc>
        <w:tc>
          <w:tcPr>
            <w:tcW w:w="1985" w:type="dxa"/>
          </w:tcPr>
          <w:p w14:paraId="15155017" w14:textId="77777777" w:rsidR="003A0663" w:rsidDel="00706D40" w:rsidRDefault="003A0663" w:rsidP="00D16E69">
            <w:pPr>
              <w:pStyle w:val="TAL"/>
            </w:pPr>
            <w:r>
              <w:t>IBCF</w:t>
            </w:r>
          </w:p>
        </w:tc>
        <w:tc>
          <w:tcPr>
            <w:tcW w:w="1276" w:type="dxa"/>
          </w:tcPr>
          <w:p w14:paraId="6DAE4C02" w14:textId="77777777" w:rsidR="003A0663" w:rsidDel="00706D40" w:rsidRDefault="003A0663" w:rsidP="00D16E69">
            <w:pPr>
              <w:pStyle w:val="TAL"/>
            </w:pPr>
            <w:r>
              <w:t>See NOTE</w:t>
            </w:r>
          </w:p>
        </w:tc>
        <w:tc>
          <w:tcPr>
            <w:tcW w:w="1275" w:type="dxa"/>
          </w:tcPr>
          <w:p w14:paraId="52A6D7C5" w14:textId="77777777" w:rsidR="003A0663" w:rsidDel="00706D40" w:rsidRDefault="003A0663" w:rsidP="00D16E69">
            <w:pPr>
              <w:pStyle w:val="TAL"/>
            </w:pPr>
            <w:r>
              <w:t>See NOTE</w:t>
            </w:r>
          </w:p>
        </w:tc>
      </w:tr>
    </w:tbl>
    <w:p w14:paraId="3F742C85" w14:textId="77777777" w:rsidR="003A0663" w:rsidRDefault="003A0663" w:rsidP="003A0663"/>
    <w:p w14:paraId="6D3F2F18" w14:textId="77777777" w:rsidR="00BD7D3D" w:rsidRDefault="00BD7D3D" w:rsidP="00BD7D3D">
      <w:pPr>
        <w:pStyle w:val="NO"/>
      </w:pPr>
      <w:r>
        <w:t>NOTE:</w:t>
      </w:r>
      <w:r>
        <w:tab/>
        <w:t>Same as in the rows for inbound roaming (LBO) and inbound roaming (HR).</w:t>
      </w:r>
    </w:p>
    <w:p w14:paraId="2BFEAB19" w14:textId="77777777" w:rsidR="00BD7D3D" w:rsidRDefault="00BD7D3D" w:rsidP="00BD7D3D">
      <w:r>
        <w:t>The indicated CSP choice is applicable when the signing/verification of only inter-CSP session is required. The CSP choice for signing and verification need not be the same.</w:t>
      </w:r>
    </w:p>
    <w:p w14:paraId="2448ABC0" w14:textId="2B4CD3FE" w:rsidR="00EB145B" w:rsidRPr="00AB2364" w:rsidRDefault="008602A2" w:rsidP="00EB145B">
      <w:pPr>
        <w:pStyle w:val="Heading1"/>
      </w:pPr>
      <w:bookmarkStart w:id="837" w:name="_Toc129881880"/>
      <w:r>
        <w:t>G.</w:t>
      </w:r>
      <w:r w:rsidR="00EB145B">
        <w:t>6</w:t>
      </w:r>
      <w:r w:rsidR="00EB145B">
        <w:tab/>
        <w:t>Messaging</w:t>
      </w:r>
      <w:bookmarkEnd w:id="837"/>
    </w:p>
    <w:p w14:paraId="12F1BDD8" w14:textId="2E3CC487" w:rsidR="00EB145B" w:rsidRDefault="008602A2" w:rsidP="00EB145B">
      <w:pPr>
        <w:pStyle w:val="Heading2"/>
      </w:pPr>
      <w:bookmarkStart w:id="838" w:name="_Toc129881881"/>
      <w:bookmarkStart w:id="839" w:name="_Hlk68442184"/>
      <w:r>
        <w:t>G.</w:t>
      </w:r>
      <w:r w:rsidR="00EB145B">
        <w:t>6.1</w:t>
      </w:r>
      <w:r w:rsidR="00EB145B">
        <w:tab/>
        <w:t>Scope of interception</w:t>
      </w:r>
      <w:bookmarkEnd w:id="838"/>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839"/>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840" w:name="_Toc129881882"/>
      <w:r>
        <w:t>G.</w:t>
      </w:r>
      <w:r w:rsidR="00EB145B">
        <w:t>6.2</w:t>
      </w:r>
      <w:r w:rsidR="00EB145B">
        <w:tab/>
        <w:t>LIPF logic for service type messaging</w:t>
      </w:r>
      <w:bookmarkEnd w:id="840"/>
    </w:p>
    <w:p w14:paraId="599A608F" w14:textId="6E8C9376" w:rsidR="00EB145B" w:rsidRPr="004075A5" w:rsidRDefault="008602A2" w:rsidP="00EB145B">
      <w:pPr>
        <w:pStyle w:val="Heading4"/>
      </w:pPr>
      <w:bookmarkStart w:id="841" w:name="_Toc129881883"/>
      <w:r>
        <w:t>G.</w:t>
      </w:r>
      <w:r w:rsidR="00EB145B">
        <w:t>6.2.1</w:t>
      </w:r>
      <w:r w:rsidR="00EB145B">
        <w:tab/>
        <w:t>Flowcharts</w:t>
      </w:r>
      <w:bookmarkEnd w:id="841"/>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8" type="#_x0000_t75" style="width:378pt;height:642pt" o:ole="">
            <v:imagedata r:id="rId61" o:title=""/>
          </v:shape>
          <o:OLEObject Type="Embed" ProgID="Visio.Drawing.15" ShapeID="_x0000_i1048" DrawAspect="Content" ObjectID="_1741446652" r:id="rId62"/>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9" type="#_x0000_t75" style="width:486pt;height:341.25pt" o:ole="">
            <v:imagedata r:id="rId63" o:title=""/>
          </v:shape>
          <o:OLEObject Type="Embed" ProgID="Visio.Drawing.15" ShapeID="_x0000_i1049" DrawAspect="Content" ObjectID="_1741446653" r:id="rId64"/>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50" type="#_x0000_t75" style="width:468pt;height:594pt" o:ole="">
            <v:imagedata r:id="rId65" o:title=""/>
          </v:shape>
          <o:OLEObject Type="Embed" ProgID="Visio.Drawing.15" ShapeID="_x0000_i1050" DrawAspect="Content" ObjectID="_1741446654" r:id="rId66"/>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842" w:name="_Toc129881884"/>
      <w:r>
        <w:t>G.</w:t>
      </w:r>
      <w:r w:rsidR="00EB145B">
        <w:t>6.2.2</w:t>
      </w:r>
      <w:r w:rsidR="00EB145B">
        <w:tab/>
        <w:t>Interception</w:t>
      </w:r>
      <w:bookmarkEnd w:id="842"/>
    </w:p>
    <w:p w14:paraId="7A2848AD" w14:textId="38E16CD6" w:rsidR="00EB145B" w:rsidRDefault="008602A2" w:rsidP="00EB145B">
      <w:pPr>
        <w:pStyle w:val="Heading4"/>
      </w:pPr>
      <w:bookmarkStart w:id="843" w:name="_Toc129881885"/>
      <w:r>
        <w:t>G.</w:t>
      </w:r>
      <w:r w:rsidR="00EB145B">
        <w:t>6.2.2.1</w:t>
      </w:r>
      <w:r w:rsidR="00EB145B">
        <w:tab/>
        <w:t>IMS deployment</w:t>
      </w:r>
      <w:bookmarkEnd w:id="843"/>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844" w:name="_Toc129881886"/>
      <w:r>
        <w:t>G.</w:t>
      </w:r>
      <w:r w:rsidR="00EB145B">
        <w:t>6.2.2.2</w:t>
      </w:r>
      <w:r w:rsidR="00EB145B">
        <w:tab/>
        <w:t>LALS triggering</w:t>
      </w:r>
      <w:bookmarkEnd w:id="844"/>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845" w:name="_Toc129881887"/>
      <w:r>
        <w:t>G.</w:t>
      </w:r>
      <w:r w:rsidR="00EB145B">
        <w:t>6.2.2.3</w:t>
      </w:r>
      <w:r w:rsidR="00EB145B">
        <w:tab/>
        <w:t>Summary</w:t>
      </w:r>
      <w:bookmarkEnd w:id="845"/>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846" w:name="_Toc129881888"/>
      <w:bookmarkStart w:id="847" w:name="_Hlk68443045"/>
      <w:r>
        <w:t>G.</w:t>
      </w:r>
      <w:r w:rsidR="00EB145B">
        <w:t>7</w:t>
      </w:r>
      <w:r w:rsidR="00EB145B">
        <w:tab/>
        <w:t>PTC</w:t>
      </w:r>
      <w:bookmarkEnd w:id="846"/>
    </w:p>
    <w:p w14:paraId="6A807C99" w14:textId="6515BD2B" w:rsidR="00EB145B" w:rsidRDefault="008602A2" w:rsidP="00EB145B">
      <w:pPr>
        <w:pStyle w:val="Heading2"/>
      </w:pPr>
      <w:bookmarkStart w:id="848" w:name="_Toc129881889"/>
      <w:r>
        <w:t>G.</w:t>
      </w:r>
      <w:r w:rsidR="00EB145B">
        <w:t>7.1</w:t>
      </w:r>
      <w:r w:rsidR="00EB145B">
        <w:tab/>
        <w:t>Scope of interception</w:t>
      </w:r>
      <w:bookmarkEnd w:id="848"/>
    </w:p>
    <w:p w14:paraId="5E38E0E9" w14:textId="77777777" w:rsidR="00EB145B" w:rsidRDefault="00EB145B" w:rsidP="00EB145B">
      <w:r>
        <w:t>The illustrations shown in this clause are for the service type PTC.</w:t>
      </w:r>
    </w:p>
    <w:p w14:paraId="471927A1" w14:textId="77777777" w:rsidR="00EB145B" w:rsidRDefault="00EB145B" w:rsidP="00EB145B">
      <w:r>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849" w:name="_Toc129881890"/>
      <w:r>
        <w:t>G.</w:t>
      </w:r>
      <w:r w:rsidR="00EB145B">
        <w:t>7.2</w:t>
      </w:r>
      <w:r w:rsidR="00EB145B">
        <w:tab/>
        <w:t>LIPF logic for service type of PTC</w:t>
      </w:r>
      <w:bookmarkEnd w:id="849"/>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51" type="#_x0000_t75" style="width:426pt;height:6in" o:ole="">
            <v:imagedata r:id="rId67" o:title=""/>
          </v:shape>
          <o:OLEObject Type="Embed" ProgID="Visio.Drawing.15" ShapeID="_x0000_i1051" DrawAspect="Content" ObjectID="_1741446655" r:id="rId68"/>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850" w:name="_Toc129881891"/>
      <w:bookmarkEnd w:id="847"/>
      <w:r>
        <w:t>G.</w:t>
      </w:r>
      <w:r w:rsidR="00EB145B">
        <w:t>8</w:t>
      </w:r>
      <w:r w:rsidR="00EB145B">
        <w:tab/>
        <w:t>LALS</w:t>
      </w:r>
      <w:bookmarkEnd w:id="850"/>
    </w:p>
    <w:p w14:paraId="700DD5E5" w14:textId="00FF7896" w:rsidR="00EB145B" w:rsidRDefault="008602A2" w:rsidP="00EB145B">
      <w:pPr>
        <w:pStyle w:val="Heading2"/>
      </w:pPr>
      <w:bookmarkStart w:id="851" w:name="_Toc129881892"/>
      <w:r>
        <w:t>G.</w:t>
      </w:r>
      <w:r w:rsidR="00EB145B">
        <w:t>8.1</w:t>
      </w:r>
      <w:r w:rsidR="00EB145B">
        <w:tab/>
        <w:t>Scope of interception</w:t>
      </w:r>
      <w:bookmarkEnd w:id="851"/>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852" w:name="_Toc129881893"/>
      <w:r>
        <w:t>G.</w:t>
      </w:r>
      <w:r w:rsidR="00EB145B">
        <w:t>8.2</w:t>
      </w:r>
      <w:r w:rsidR="00EB145B">
        <w:tab/>
        <w:t>LIPF logic for service type of LALS</w:t>
      </w:r>
      <w:bookmarkEnd w:id="852"/>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52" type="#_x0000_t75" style="width:325.5pt;height:366pt" o:ole="">
            <v:imagedata r:id="rId69" o:title=""/>
          </v:shape>
          <o:OLEObject Type="Embed" ProgID="Visio.Drawing.15" ShapeID="_x0000_i1052" DrawAspect="Content" ObjectID="_1741446656" r:id="rId70"/>
        </w:object>
      </w:r>
    </w:p>
    <w:p w14:paraId="49A282D0" w14:textId="32AFB341" w:rsidR="00EB145B" w:rsidRDefault="00EB145B" w:rsidP="00EB145B">
      <w:pPr>
        <w:pStyle w:val="TF"/>
        <w:rPr>
          <w:color w:val="7030A0"/>
          <w:sz w:val="32"/>
          <w:szCs w:val="32"/>
        </w:rPr>
      </w:pPr>
      <w:r>
        <w:t xml:space="preserve">Figure </w:t>
      </w:r>
      <w:r w:rsidR="008602A2">
        <w:t>G.</w:t>
      </w:r>
      <w:r>
        <w:t>8-1: LIPF logic the provisioning of LI-LCS Client for the service type of LALS</w:t>
      </w:r>
    </w:p>
    <w:p w14:paraId="338A2190" w14:textId="30258258" w:rsidR="00527482" w:rsidRDefault="00527482" w:rsidP="005E7967">
      <w:pPr>
        <w:pStyle w:val="Heading8"/>
      </w:pPr>
      <w:bookmarkStart w:id="853" w:name="_Toc129881894"/>
      <w:r w:rsidRPr="004D3578">
        <w:t xml:space="preserve">Annex </w:t>
      </w:r>
      <w:r>
        <w:t>H</w:t>
      </w:r>
      <w:r w:rsidRPr="004D3578">
        <w:t xml:space="preserve"> (normative):</w:t>
      </w:r>
      <w:r w:rsidR="00197524">
        <w:br/>
      </w:r>
      <w:r>
        <w:t>XSD Schema for State Transfers</w:t>
      </w:r>
      <w:bookmarkEnd w:id="853"/>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854" w:name="_Toc129881895"/>
      <w:r w:rsidRPr="004D3578">
        <w:t xml:space="preserve">Annex </w:t>
      </w:r>
      <w:r w:rsidR="009B6080">
        <w:t>I</w:t>
      </w:r>
      <w:r w:rsidRPr="004D3578">
        <w:t xml:space="preserve"> (normative):</w:t>
      </w:r>
      <w:r w:rsidR="00183E8C">
        <w:br/>
      </w:r>
      <w:r w:rsidR="00795652">
        <w:rPr>
          <w:lang w:val="fr-FR"/>
        </w:rPr>
        <w:t>XSD Schema for Location Acquisition</w:t>
      </w:r>
      <w:bookmarkEnd w:id="854"/>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855" w:name="_Toc129881896"/>
      <w:r w:rsidRPr="004D3578">
        <w:t xml:space="preserve">Annex </w:t>
      </w:r>
      <w:r>
        <w:t>L</w:t>
      </w:r>
      <w:r w:rsidRPr="004D3578">
        <w:t xml:space="preserve"> (normative):</w:t>
      </w:r>
      <w:r w:rsidR="00183E8C">
        <w:br/>
      </w:r>
      <w:bookmarkStart w:id="856" w:name="_Hlk113730600"/>
      <w:r w:rsidR="00267F11">
        <w:rPr>
          <w:lang w:val="fr-FR"/>
        </w:rPr>
        <w:t>XSD Schema for LI Queries</w:t>
      </w:r>
      <w:bookmarkEnd w:id="855"/>
      <w:bookmarkEnd w:id="856"/>
    </w:p>
    <w:p w14:paraId="2A784049" w14:textId="77777777" w:rsidR="00352B6F" w:rsidRPr="0025403E" w:rsidRDefault="00352B6F" w:rsidP="00352B6F">
      <w:r>
        <w:t xml:space="preserve">The XSD schema describing the structures used for LI queries is given in the file </w:t>
      </w:r>
      <w:hyperlink r:id="rId71" w:history="1">
        <w:r w:rsidRPr="0025403E">
          <w:t xml:space="preserve"> </w:t>
        </w:r>
        <w:r w:rsidRPr="0025403E">
          <w:rPr>
            <w:i/>
            <w:iCs/>
          </w:rPr>
          <w:t>urn_3GPP_ns_li_3GPPLIQueryExtensions.xsd</w:t>
        </w:r>
      </w:hyperlink>
      <w:r>
        <w:rPr>
          <w:i/>
          <w:iCs/>
        </w:rPr>
        <w:t xml:space="preserve"> </w:t>
      </w:r>
      <w:r>
        <w:t>which accompanies the present document.</w:t>
      </w: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857" w:name="_Toc129881897"/>
      <w:r w:rsidRPr="00760004">
        <w:t>Annex Z (informative):</w:t>
      </w:r>
      <w:r w:rsidR="00C1575F">
        <w:br/>
      </w:r>
      <w:r w:rsidR="00080512" w:rsidRPr="00760004">
        <w:t>Change history</w:t>
      </w:r>
      <w:bookmarkEnd w:id="857"/>
    </w:p>
    <w:bookmarkEnd w:id="783"/>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310CBBD3" w:rsidR="000600E8" w:rsidRDefault="00A82A32" w:rsidP="00BD674C">
            <w:pPr>
              <w:pStyle w:val="TAL"/>
              <w:keepNext w:val="0"/>
              <w:keepLines w:val="0"/>
              <w:rPr>
                <w:sz w:val="16"/>
                <w:szCs w:val="16"/>
              </w:rPr>
            </w:pPr>
            <w:r>
              <w:rPr>
                <w:sz w:val="16"/>
                <w:szCs w:val="16"/>
              </w:rPr>
              <w:t>Alingment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1B10"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58B7989" w:rsidR="001A1B10" w:rsidRPr="00760004" w:rsidRDefault="001A1B10" w:rsidP="001A1B10">
            <w:pPr>
              <w:pStyle w:val="TAL"/>
              <w:keepNext w:val="0"/>
              <w:keepLines w:val="0"/>
              <w:rPr>
                <w:sz w:val="16"/>
                <w:szCs w:val="16"/>
              </w:rPr>
            </w:pPr>
            <w:r>
              <w:rPr>
                <w:sz w:val="16"/>
                <w:szCs w:val="16"/>
              </w:rPr>
              <w:t>202</w:t>
            </w:r>
            <w:r w:rsidR="007372F9">
              <w:rPr>
                <w:sz w:val="16"/>
                <w:szCs w:val="16"/>
              </w:rPr>
              <w:t>3</w:t>
            </w:r>
            <w:r w:rsidR="00120B2D">
              <w:rPr>
                <w:sz w:val="16"/>
                <w:szCs w:val="16"/>
              </w:rPr>
              <w:t>-</w:t>
            </w:r>
            <w:r w:rsidR="007372F9">
              <w:rPr>
                <w:sz w:val="16"/>
                <w:szCs w:val="16"/>
              </w:rPr>
              <w:t>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1DDC6E0D" w:rsidR="001A1B10" w:rsidRPr="00760004" w:rsidRDefault="001A1B10" w:rsidP="001A1B10">
            <w:pPr>
              <w:pStyle w:val="TAL"/>
              <w:keepNext w:val="0"/>
              <w:keepLines w:val="0"/>
              <w:rPr>
                <w:sz w:val="16"/>
                <w:szCs w:val="16"/>
              </w:rPr>
            </w:pPr>
            <w:r>
              <w:rPr>
                <w:sz w:val="16"/>
                <w:szCs w:val="16"/>
              </w:rPr>
              <w:t>SA#9</w:t>
            </w:r>
            <w:r w:rsidR="007372F9">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2C8AA604" w:rsidR="001A1B10" w:rsidRPr="00760004" w:rsidRDefault="001A1B10" w:rsidP="001A1B10">
            <w:pPr>
              <w:pStyle w:val="TAL"/>
              <w:keepNext w:val="0"/>
              <w:keepLines w:val="0"/>
              <w:rPr>
                <w:sz w:val="16"/>
                <w:szCs w:val="16"/>
              </w:rPr>
            </w:pPr>
            <w:r>
              <w:rPr>
                <w:sz w:val="16"/>
                <w:szCs w:val="16"/>
              </w:rPr>
              <w:t>SP-2</w:t>
            </w:r>
            <w:r w:rsidR="007372F9">
              <w:rPr>
                <w:sz w:val="16"/>
                <w:szCs w:val="16"/>
              </w:rPr>
              <w:t>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232C7EE7" w:rsidR="001A1B10" w:rsidRPr="00760004" w:rsidRDefault="001A1B10" w:rsidP="001A1B10">
            <w:pPr>
              <w:pStyle w:val="TAL"/>
              <w:keepNext w:val="0"/>
              <w:keepLines w:val="0"/>
              <w:rPr>
                <w:sz w:val="16"/>
                <w:szCs w:val="16"/>
              </w:rPr>
            </w:pPr>
            <w:r>
              <w:rPr>
                <w:sz w:val="16"/>
                <w:szCs w:val="16"/>
              </w:rPr>
              <w:t>0</w:t>
            </w:r>
            <w:r w:rsidR="00E1109D">
              <w:rPr>
                <w:sz w:val="16"/>
                <w:szCs w:val="16"/>
              </w:rPr>
              <w:t>4</w:t>
            </w:r>
            <w:r w:rsidR="007372F9">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10212DC6" w:rsidR="001A1B10" w:rsidRDefault="007372F9"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6B755A40" w:rsidR="001A1B10" w:rsidRDefault="00BA3D24"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5118426" w:rsidR="001A1B10" w:rsidRDefault="00C647C1" w:rsidP="001A1B10">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2703294" w:rsidR="001A1B10" w:rsidRPr="00760004" w:rsidRDefault="001A1B10" w:rsidP="001A1B10">
            <w:pPr>
              <w:pStyle w:val="TAL"/>
              <w:keepNext w:val="0"/>
              <w:keepLines w:val="0"/>
              <w:rPr>
                <w:sz w:val="16"/>
                <w:szCs w:val="16"/>
              </w:rPr>
            </w:pPr>
            <w:r>
              <w:rPr>
                <w:sz w:val="16"/>
                <w:szCs w:val="16"/>
              </w:rPr>
              <w:t>1</w:t>
            </w:r>
            <w:r w:rsidR="00A414B9">
              <w:rPr>
                <w:sz w:val="16"/>
                <w:szCs w:val="16"/>
              </w:rPr>
              <w:t>8</w:t>
            </w:r>
            <w:r>
              <w:rPr>
                <w:sz w:val="16"/>
                <w:szCs w:val="16"/>
              </w:rPr>
              <w:t>.</w:t>
            </w:r>
            <w:r w:rsidR="007372F9">
              <w:rPr>
                <w:sz w:val="16"/>
                <w:szCs w:val="16"/>
              </w:rPr>
              <w:t>3</w:t>
            </w:r>
            <w:r>
              <w:rPr>
                <w:sz w:val="16"/>
                <w:szCs w:val="16"/>
              </w:rPr>
              <w:t>.0</w:t>
            </w:r>
          </w:p>
        </w:tc>
      </w:tr>
    </w:tbl>
    <w:p w14:paraId="530F8443" w14:textId="77777777" w:rsidR="003C3971" w:rsidRPr="00760004" w:rsidRDefault="003C3971">
      <w:pPr>
        <w:rPr>
          <w:rFonts w:ascii="Arial" w:hAnsi="Arial"/>
          <w:sz w:val="16"/>
          <w:szCs w:val="16"/>
        </w:rPr>
      </w:pPr>
    </w:p>
    <w:sectPr w:rsidR="003C3971" w:rsidRPr="00760004">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24AF02" w14:textId="77777777" w:rsidR="00056DD0" w:rsidRDefault="00056DD0">
      <w:r>
        <w:separator/>
      </w:r>
    </w:p>
  </w:endnote>
  <w:endnote w:type="continuationSeparator" w:id="0">
    <w:p w14:paraId="64983BD8" w14:textId="77777777" w:rsidR="00056DD0" w:rsidRDefault="00056D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01C87B" w14:textId="77777777" w:rsidR="00056DD0" w:rsidRDefault="00056DD0">
      <w:r>
        <w:separator/>
      </w:r>
    </w:p>
  </w:footnote>
  <w:footnote w:type="continuationSeparator" w:id="0">
    <w:p w14:paraId="77BBECBE" w14:textId="77777777" w:rsidR="00056DD0" w:rsidRDefault="00056D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29E18241"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6262">
      <w:rPr>
        <w:rFonts w:ascii="Arial" w:hAnsi="Arial" w:cs="Arial"/>
        <w:b/>
        <w:noProof/>
        <w:sz w:val="18"/>
        <w:szCs w:val="18"/>
      </w:rPr>
      <w:t>3GPP TS 33.128 V18.3.0 (2023-03)</w:t>
    </w:r>
    <w:r>
      <w:rPr>
        <w:rFonts w:ascii="Arial" w:hAnsi="Arial" w:cs="Arial"/>
        <w:b/>
        <w:sz w:val="18"/>
        <w:szCs w:val="18"/>
      </w:rPr>
      <w:fldChar w:fldCharType="end"/>
    </w:r>
  </w:p>
  <w:p w14:paraId="1EB339AE" w14:textId="0CDF21B3"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CB8814F" w14:textId="29B201B8"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6262">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3"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881744581">
    <w:abstractNumId w:val="4"/>
  </w:num>
  <w:num w:numId="2" w16cid:durableId="1551459061">
    <w:abstractNumId w:val="6"/>
  </w:num>
  <w:num w:numId="3" w16cid:durableId="1808932337">
    <w:abstractNumId w:val="5"/>
  </w:num>
  <w:num w:numId="4" w16cid:durableId="646518025">
    <w:abstractNumId w:val="7"/>
  </w:num>
  <w:num w:numId="5" w16cid:durableId="1504005870">
    <w:abstractNumId w:val="1"/>
  </w:num>
  <w:num w:numId="6" w16cid:durableId="1724212812">
    <w:abstractNumId w:val="2"/>
  </w:num>
  <w:num w:numId="7" w16cid:durableId="1028487278">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BF"/>
    <w:rsid w:val="00000297"/>
    <w:rsid w:val="00001FD0"/>
    <w:rsid w:val="000026B6"/>
    <w:rsid w:val="000030DB"/>
    <w:rsid w:val="0000550C"/>
    <w:rsid w:val="00005F74"/>
    <w:rsid w:val="0000736D"/>
    <w:rsid w:val="000102A9"/>
    <w:rsid w:val="0001070A"/>
    <w:rsid w:val="000111A5"/>
    <w:rsid w:val="00012230"/>
    <w:rsid w:val="00012B92"/>
    <w:rsid w:val="00014288"/>
    <w:rsid w:val="000145E9"/>
    <w:rsid w:val="00014DEE"/>
    <w:rsid w:val="0002001E"/>
    <w:rsid w:val="000201DD"/>
    <w:rsid w:val="00020442"/>
    <w:rsid w:val="00020B85"/>
    <w:rsid w:val="00020C2C"/>
    <w:rsid w:val="00021C40"/>
    <w:rsid w:val="00021DF2"/>
    <w:rsid w:val="00021FC7"/>
    <w:rsid w:val="00022817"/>
    <w:rsid w:val="0002294A"/>
    <w:rsid w:val="00022E3C"/>
    <w:rsid w:val="00023652"/>
    <w:rsid w:val="0003014E"/>
    <w:rsid w:val="000310DB"/>
    <w:rsid w:val="000311CC"/>
    <w:rsid w:val="000319F7"/>
    <w:rsid w:val="00031A2C"/>
    <w:rsid w:val="00033397"/>
    <w:rsid w:val="000336EB"/>
    <w:rsid w:val="00034675"/>
    <w:rsid w:val="0003748A"/>
    <w:rsid w:val="00037536"/>
    <w:rsid w:val="0003789F"/>
    <w:rsid w:val="00037B23"/>
    <w:rsid w:val="00037B84"/>
    <w:rsid w:val="00040095"/>
    <w:rsid w:val="00040E24"/>
    <w:rsid w:val="00040EDE"/>
    <w:rsid w:val="000443C3"/>
    <w:rsid w:val="000448ED"/>
    <w:rsid w:val="00044957"/>
    <w:rsid w:val="00045198"/>
    <w:rsid w:val="00047837"/>
    <w:rsid w:val="00050442"/>
    <w:rsid w:val="00051834"/>
    <w:rsid w:val="000518B2"/>
    <w:rsid w:val="000518C2"/>
    <w:rsid w:val="00051F04"/>
    <w:rsid w:val="00052BB7"/>
    <w:rsid w:val="00052DBF"/>
    <w:rsid w:val="000530E6"/>
    <w:rsid w:val="0005340C"/>
    <w:rsid w:val="000549B4"/>
    <w:rsid w:val="00054A22"/>
    <w:rsid w:val="000550DC"/>
    <w:rsid w:val="000550EB"/>
    <w:rsid w:val="00055147"/>
    <w:rsid w:val="000552C7"/>
    <w:rsid w:val="000557F0"/>
    <w:rsid w:val="00055EF2"/>
    <w:rsid w:val="00056295"/>
    <w:rsid w:val="00056DD0"/>
    <w:rsid w:val="00057975"/>
    <w:rsid w:val="000579D7"/>
    <w:rsid w:val="000600E8"/>
    <w:rsid w:val="00060BFC"/>
    <w:rsid w:val="00060F1B"/>
    <w:rsid w:val="00061401"/>
    <w:rsid w:val="00061E0F"/>
    <w:rsid w:val="00064364"/>
    <w:rsid w:val="000655A6"/>
    <w:rsid w:val="00065FD3"/>
    <w:rsid w:val="00070E02"/>
    <w:rsid w:val="000718CD"/>
    <w:rsid w:val="00072558"/>
    <w:rsid w:val="00072CD0"/>
    <w:rsid w:val="00072EBE"/>
    <w:rsid w:val="00073A13"/>
    <w:rsid w:val="00074618"/>
    <w:rsid w:val="00075C4C"/>
    <w:rsid w:val="00075F57"/>
    <w:rsid w:val="00076D8A"/>
    <w:rsid w:val="00076DF5"/>
    <w:rsid w:val="000770A6"/>
    <w:rsid w:val="00077D2D"/>
    <w:rsid w:val="0008005C"/>
    <w:rsid w:val="00080512"/>
    <w:rsid w:val="000807F5"/>
    <w:rsid w:val="00080F2C"/>
    <w:rsid w:val="000817FC"/>
    <w:rsid w:val="0008189F"/>
    <w:rsid w:val="0008244C"/>
    <w:rsid w:val="00083317"/>
    <w:rsid w:val="0008397A"/>
    <w:rsid w:val="00083A83"/>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EDE"/>
    <w:rsid w:val="00094580"/>
    <w:rsid w:val="00094B0A"/>
    <w:rsid w:val="00095ABF"/>
    <w:rsid w:val="00097D8A"/>
    <w:rsid w:val="000A00A2"/>
    <w:rsid w:val="000A0C7C"/>
    <w:rsid w:val="000A29D1"/>
    <w:rsid w:val="000A38E3"/>
    <w:rsid w:val="000A4653"/>
    <w:rsid w:val="000A578B"/>
    <w:rsid w:val="000A5A01"/>
    <w:rsid w:val="000A62C9"/>
    <w:rsid w:val="000A6456"/>
    <w:rsid w:val="000A7073"/>
    <w:rsid w:val="000A7667"/>
    <w:rsid w:val="000A7F2B"/>
    <w:rsid w:val="000B08B2"/>
    <w:rsid w:val="000B0DAC"/>
    <w:rsid w:val="000B1212"/>
    <w:rsid w:val="000B13C0"/>
    <w:rsid w:val="000B149E"/>
    <w:rsid w:val="000B16A9"/>
    <w:rsid w:val="000B1AE0"/>
    <w:rsid w:val="000B22C5"/>
    <w:rsid w:val="000B26AC"/>
    <w:rsid w:val="000B2F44"/>
    <w:rsid w:val="000B3854"/>
    <w:rsid w:val="000B3E1F"/>
    <w:rsid w:val="000B4ADD"/>
    <w:rsid w:val="000B4CA9"/>
    <w:rsid w:val="000B4D54"/>
    <w:rsid w:val="000B5915"/>
    <w:rsid w:val="000B5AA0"/>
    <w:rsid w:val="000B5D7A"/>
    <w:rsid w:val="000B6690"/>
    <w:rsid w:val="000B76B0"/>
    <w:rsid w:val="000B7DF0"/>
    <w:rsid w:val="000C1779"/>
    <w:rsid w:val="000C179D"/>
    <w:rsid w:val="000C28BB"/>
    <w:rsid w:val="000C4AF8"/>
    <w:rsid w:val="000C5233"/>
    <w:rsid w:val="000C54E1"/>
    <w:rsid w:val="000C5FD1"/>
    <w:rsid w:val="000C66FE"/>
    <w:rsid w:val="000C6EFC"/>
    <w:rsid w:val="000C796A"/>
    <w:rsid w:val="000C7E9D"/>
    <w:rsid w:val="000D0D8C"/>
    <w:rsid w:val="000D1A7E"/>
    <w:rsid w:val="000D218D"/>
    <w:rsid w:val="000D22D8"/>
    <w:rsid w:val="000D345B"/>
    <w:rsid w:val="000D38C8"/>
    <w:rsid w:val="000D391A"/>
    <w:rsid w:val="000D3BAB"/>
    <w:rsid w:val="000D4278"/>
    <w:rsid w:val="000D47BD"/>
    <w:rsid w:val="000D4C6D"/>
    <w:rsid w:val="000D58AB"/>
    <w:rsid w:val="000D6DDB"/>
    <w:rsid w:val="000D73D5"/>
    <w:rsid w:val="000E015C"/>
    <w:rsid w:val="000E1D64"/>
    <w:rsid w:val="000E1FFC"/>
    <w:rsid w:val="000E2AC2"/>
    <w:rsid w:val="000E2D7C"/>
    <w:rsid w:val="000E50E0"/>
    <w:rsid w:val="000E51E7"/>
    <w:rsid w:val="000E5393"/>
    <w:rsid w:val="000E6009"/>
    <w:rsid w:val="000E7781"/>
    <w:rsid w:val="000F02D5"/>
    <w:rsid w:val="000F04A9"/>
    <w:rsid w:val="000F0EC4"/>
    <w:rsid w:val="000F1D1A"/>
    <w:rsid w:val="000F2A89"/>
    <w:rsid w:val="000F3D99"/>
    <w:rsid w:val="000F46F6"/>
    <w:rsid w:val="000F4E88"/>
    <w:rsid w:val="000F5F25"/>
    <w:rsid w:val="000F60E1"/>
    <w:rsid w:val="000F650A"/>
    <w:rsid w:val="000F6D04"/>
    <w:rsid w:val="000F7D68"/>
    <w:rsid w:val="00100189"/>
    <w:rsid w:val="0010056B"/>
    <w:rsid w:val="001018ED"/>
    <w:rsid w:val="001019F5"/>
    <w:rsid w:val="00102EC3"/>
    <w:rsid w:val="0010428E"/>
    <w:rsid w:val="00107AAE"/>
    <w:rsid w:val="001105A6"/>
    <w:rsid w:val="001126E1"/>
    <w:rsid w:val="00113338"/>
    <w:rsid w:val="001136C8"/>
    <w:rsid w:val="0011373E"/>
    <w:rsid w:val="00113BD4"/>
    <w:rsid w:val="00113DF4"/>
    <w:rsid w:val="00115337"/>
    <w:rsid w:val="00115446"/>
    <w:rsid w:val="00115C44"/>
    <w:rsid w:val="001179E7"/>
    <w:rsid w:val="00120B2D"/>
    <w:rsid w:val="00121113"/>
    <w:rsid w:val="00121925"/>
    <w:rsid w:val="00121B08"/>
    <w:rsid w:val="00122B5C"/>
    <w:rsid w:val="00122FC2"/>
    <w:rsid w:val="0012377E"/>
    <w:rsid w:val="00123C8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70AA"/>
    <w:rsid w:val="001471E0"/>
    <w:rsid w:val="00147D1F"/>
    <w:rsid w:val="00150537"/>
    <w:rsid w:val="00151BB9"/>
    <w:rsid w:val="00151EA1"/>
    <w:rsid w:val="00151EB4"/>
    <w:rsid w:val="001522B0"/>
    <w:rsid w:val="00152EDA"/>
    <w:rsid w:val="001536DF"/>
    <w:rsid w:val="00154002"/>
    <w:rsid w:val="0015410F"/>
    <w:rsid w:val="0015453A"/>
    <w:rsid w:val="001547A8"/>
    <w:rsid w:val="00154C72"/>
    <w:rsid w:val="001555FD"/>
    <w:rsid w:val="00156243"/>
    <w:rsid w:val="00156968"/>
    <w:rsid w:val="00160265"/>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EFF"/>
    <w:rsid w:val="00172580"/>
    <w:rsid w:val="00172CE6"/>
    <w:rsid w:val="001736B3"/>
    <w:rsid w:val="00173B9A"/>
    <w:rsid w:val="001744EC"/>
    <w:rsid w:val="0017484E"/>
    <w:rsid w:val="00174B5F"/>
    <w:rsid w:val="00174C15"/>
    <w:rsid w:val="001756AF"/>
    <w:rsid w:val="001756F1"/>
    <w:rsid w:val="00175CDC"/>
    <w:rsid w:val="0017612B"/>
    <w:rsid w:val="001767E6"/>
    <w:rsid w:val="0018007A"/>
    <w:rsid w:val="001805EB"/>
    <w:rsid w:val="00180AD2"/>
    <w:rsid w:val="00180D34"/>
    <w:rsid w:val="00181ED4"/>
    <w:rsid w:val="00182D44"/>
    <w:rsid w:val="00182F94"/>
    <w:rsid w:val="00183006"/>
    <w:rsid w:val="00183C80"/>
    <w:rsid w:val="00183E0F"/>
    <w:rsid w:val="00183E8C"/>
    <w:rsid w:val="0018506B"/>
    <w:rsid w:val="00185CA6"/>
    <w:rsid w:val="001862E4"/>
    <w:rsid w:val="00190299"/>
    <w:rsid w:val="00190C1F"/>
    <w:rsid w:val="00190D04"/>
    <w:rsid w:val="00190E83"/>
    <w:rsid w:val="00191221"/>
    <w:rsid w:val="00191A25"/>
    <w:rsid w:val="00192FD4"/>
    <w:rsid w:val="0019385C"/>
    <w:rsid w:val="001942EB"/>
    <w:rsid w:val="00194452"/>
    <w:rsid w:val="00196019"/>
    <w:rsid w:val="00196089"/>
    <w:rsid w:val="001968F0"/>
    <w:rsid w:val="001973F8"/>
    <w:rsid w:val="00197524"/>
    <w:rsid w:val="00197E03"/>
    <w:rsid w:val="001A035D"/>
    <w:rsid w:val="001A065E"/>
    <w:rsid w:val="001A0B8F"/>
    <w:rsid w:val="001A19B1"/>
    <w:rsid w:val="001A1B10"/>
    <w:rsid w:val="001A2B89"/>
    <w:rsid w:val="001A2C89"/>
    <w:rsid w:val="001A366B"/>
    <w:rsid w:val="001A55AC"/>
    <w:rsid w:val="001A5D86"/>
    <w:rsid w:val="001A5DEE"/>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29BB"/>
    <w:rsid w:val="001C313A"/>
    <w:rsid w:val="001C328A"/>
    <w:rsid w:val="001C364D"/>
    <w:rsid w:val="001C3787"/>
    <w:rsid w:val="001C39BF"/>
    <w:rsid w:val="001C4B45"/>
    <w:rsid w:val="001C5E2E"/>
    <w:rsid w:val="001C6163"/>
    <w:rsid w:val="001C6567"/>
    <w:rsid w:val="001C6CBB"/>
    <w:rsid w:val="001C6E08"/>
    <w:rsid w:val="001D02C2"/>
    <w:rsid w:val="001D12CA"/>
    <w:rsid w:val="001D12EC"/>
    <w:rsid w:val="001D1BCB"/>
    <w:rsid w:val="001D2B33"/>
    <w:rsid w:val="001D2CA8"/>
    <w:rsid w:val="001D2CE7"/>
    <w:rsid w:val="001D3297"/>
    <w:rsid w:val="001D4CDD"/>
    <w:rsid w:val="001D5115"/>
    <w:rsid w:val="001D65E4"/>
    <w:rsid w:val="001D6C45"/>
    <w:rsid w:val="001E074B"/>
    <w:rsid w:val="001E1F88"/>
    <w:rsid w:val="001E261F"/>
    <w:rsid w:val="001E2829"/>
    <w:rsid w:val="001E2B19"/>
    <w:rsid w:val="001E3016"/>
    <w:rsid w:val="001E3148"/>
    <w:rsid w:val="001E3A32"/>
    <w:rsid w:val="001E3C62"/>
    <w:rsid w:val="001E4141"/>
    <w:rsid w:val="001E45A5"/>
    <w:rsid w:val="001E47AE"/>
    <w:rsid w:val="001E4BEF"/>
    <w:rsid w:val="001E5686"/>
    <w:rsid w:val="001E5B0A"/>
    <w:rsid w:val="001E6EEB"/>
    <w:rsid w:val="001E7447"/>
    <w:rsid w:val="001E7903"/>
    <w:rsid w:val="001F168B"/>
    <w:rsid w:val="001F22CF"/>
    <w:rsid w:val="001F2DFE"/>
    <w:rsid w:val="001F2F83"/>
    <w:rsid w:val="001F4649"/>
    <w:rsid w:val="001F4F81"/>
    <w:rsid w:val="001F586F"/>
    <w:rsid w:val="001F5B8B"/>
    <w:rsid w:val="001F5F73"/>
    <w:rsid w:val="002004C6"/>
    <w:rsid w:val="00201298"/>
    <w:rsid w:val="00201768"/>
    <w:rsid w:val="002017DB"/>
    <w:rsid w:val="00201F9D"/>
    <w:rsid w:val="00202A23"/>
    <w:rsid w:val="00204010"/>
    <w:rsid w:val="002043B0"/>
    <w:rsid w:val="00205FB3"/>
    <w:rsid w:val="002100FB"/>
    <w:rsid w:val="002103A5"/>
    <w:rsid w:val="00210517"/>
    <w:rsid w:val="00210F44"/>
    <w:rsid w:val="00212010"/>
    <w:rsid w:val="0021248B"/>
    <w:rsid w:val="0021293A"/>
    <w:rsid w:val="00214367"/>
    <w:rsid w:val="002152A4"/>
    <w:rsid w:val="00216231"/>
    <w:rsid w:val="00216886"/>
    <w:rsid w:val="00217124"/>
    <w:rsid w:val="00217139"/>
    <w:rsid w:val="00217EBD"/>
    <w:rsid w:val="002206BD"/>
    <w:rsid w:val="00222B44"/>
    <w:rsid w:val="0022431F"/>
    <w:rsid w:val="00225CB0"/>
    <w:rsid w:val="00225D9F"/>
    <w:rsid w:val="002262D6"/>
    <w:rsid w:val="0023032D"/>
    <w:rsid w:val="0023051A"/>
    <w:rsid w:val="00230CA4"/>
    <w:rsid w:val="00232E4A"/>
    <w:rsid w:val="0023337E"/>
    <w:rsid w:val="002333E1"/>
    <w:rsid w:val="002343C5"/>
    <w:rsid w:val="002347A2"/>
    <w:rsid w:val="00236D28"/>
    <w:rsid w:val="00236EDF"/>
    <w:rsid w:val="00241659"/>
    <w:rsid w:val="00242C69"/>
    <w:rsid w:val="00242E8E"/>
    <w:rsid w:val="0024372F"/>
    <w:rsid w:val="0024378C"/>
    <w:rsid w:val="00243F21"/>
    <w:rsid w:val="00244A7F"/>
    <w:rsid w:val="00245310"/>
    <w:rsid w:val="00245E9A"/>
    <w:rsid w:val="00246493"/>
    <w:rsid w:val="00246D48"/>
    <w:rsid w:val="00247B0F"/>
    <w:rsid w:val="00247C00"/>
    <w:rsid w:val="002507F0"/>
    <w:rsid w:val="00251BF2"/>
    <w:rsid w:val="002527B2"/>
    <w:rsid w:val="002530D6"/>
    <w:rsid w:val="002545B2"/>
    <w:rsid w:val="002546C0"/>
    <w:rsid w:val="00254A58"/>
    <w:rsid w:val="002556C3"/>
    <w:rsid w:val="00255CE3"/>
    <w:rsid w:val="00255DE4"/>
    <w:rsid w:val="0025608D"/>
    <w:rsid w:val="00256462"/>
    <w:rsid w:val="00257127"/>
    <w:rsid w:val="00257568"/>
    <w:rsid w:val="00257A50"/>
    <w:rsid w:val="002604B0"/>
    <w:rsid w:val="00260E33"/>
    <w:rsid w:val="00261AD8"/>
    <w:rsid w:val="002621AB"/>
    <w:rsid w:val="002624E1"/>
    <w:rsid w:val="00264096"/>
    <w:rsid w:val="00264115"/>
    <w:rsid w:val="002642A5"/>
    <w:rsid w:val="002651FE"/>
    <w:rsid w:val="00265F8A"/>
    <w:rsid w:val="00266EB4"/>
    <w:rsid w:val="00266F17"/>
    <w:rsid w:val="002674D6"/>
    <w:rsid w:val="0026763A"/>
    <w:rsid w:val="00267F11"/>
    <w:rsid w:val="00270159"/>
    <w:rsid w:val="00270350"/>
    <w:rsid w:val="0027094E"/>
    <w:rsid w:val="00270C31"/>
    <w:rsid w:val="002713AE"/>
    <w:rsid w:val="00271812"/>
    <w:rsid w:val="00271939"/>
    <w:rsid w:val="002721DD"/>
    <w:rsid w:val="00272C40"/>
    <w:rsid w:val="00273EF7"/>
    <w:rsid w:val="00276F35"/>
    <w:rsid w:val="00277ED2"/>
    <w:rsid w:val="00280CE9"/>
    <w:rsid w:val="00282827"/>
    <w:rsid w:val="00283827"/>
    <w:rsid w:val="00284476"/>
    <w:rsid w:val="00284A59"/>
    <w:rsid w:val="002856A4"/>
    <w:rsid w:val="00285BB4"/>
    <w:rsid w:val="00286864"/>
    <w:rsid w:val="0028687E"/>
    <w:rsid w:val="00287218"/>
    <w:rsid w:val="002875A1"/>
    <w:rsid w:val="00290293"/>
    <w:rsid w:val="00291CA8"/>
    <w:rsid w:val="00292858"/>
    <w:rsid w:val="0029383B"/>
    <w:rsid w:val="00293D52"/>
    <w:rsid w:val="00295138"/>
    <w:rsid w:val="00295AA7"/>
    <w:rsid w:val="002960C7"/>
    <w:rsid w:val="002962DD"/>
    <w:rsid w:val="00296459"/>
    <w:rsid w:val="0029677C"/>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AD"/>
    <w:rsid w:val="002B00AB"/>
    <w:rsid w:val="002B215F"/>
    <w:rsid w:val="002B326C"/>
    <w:rsid w:val="002B4B3A"/>
    <w:rsid w:val="002B5183"/>
    <w:rsid w:val="002B56C2"/>
    <w:rsid w:val="002B5A4D"/>
    <w:rsid w:val="002B6CDB"/>
    <w:rsid w:val="002B76AE"/>
    <w:rsid w:val="002B77C9"/>
    <w:rsid w:val="002C0F28"/>
    <w:rsid w:val="002C2862"/>
    <w:rsid w:val="002C320F"/>
    <w:rsid w:val="002C471A"/>
    <w:rsid w:val="002C4AB9"/>
    <w:rsid w:val="002C6111"/>
    <w:rsid w:val="002C6571"/>
    <w:rsid w:val="002C6A29"/>
    <w:rsid w:val="002C7269"/>
    <w:rsid w:val="002C7BF8"/>
    <w:rsid w:val="002D05E1"/>
    <w:rsid w:val="002D067C"/>
    <w:rsid w:val="002D0E19"/>
    <w:rsid w:val="002D1B42"/>
    <w:rsid w:val="002D266E"/>
    <w:rsid w:val="002D2789"/>
    <w:rsid w:val="002D2F30"/>
    <w:rsid w:val="002D3003"/>
    <w:rsid w:val="002D31A7"/>
    <w:rsid w:val="002D39A2"/>
    <w:rsid w:val="002D4089"/>
    <w:rsid w:val="002D4739"/>
    <w:rsid w:val="002D5301"/>
    <w:rsid w:val="002D5731"/>
    <w:rsid w:val="002D5DDD"/>
    <w:rsid w:val="002D609A"/>
    <w:rsid w:val="002D6D97"/>
    <w:rsid w:val="002D6DBB"/>
    <w:rsid w:val="002E0163"/>
    <w:rsid w:val="002E062D"/>
    <w:rsid w:val="002E080A"/>
    <w:rsid w:val="002E0F9E"/>
    <w:rsid w:val="002E303B"/>
    <w:rsid w:val="002E30C4"/>
    <w:rsid w:val="002E31E6"/>
    <w:rsid w:val="002E418B"/>
    <w:rsid w:val="002E6FB5"/>
    <w:rsid w:val="002F0C4A"/>
    <w:rsid w:val="002F11F1"/>
    <w:rsid w:val="002F1E51"/>
    <w:rsid w:val="002F224A"/>
    <w:rsid w:val="002F2251"/>
    <w:rsid w:val="002F2B20"/>
    <w:rsid w:val="002F3016"/>
    <w:rsid w:val="002F369F"/>
    <w:rsid w:val="002F419C"/>
    <w:rsid w:val="002F41A2"/>
    <w:rsid w:val="002F5E84"/>
    <w:rsid w:val="002F65B3"/>
    <w:rsid w:val="002F6AEA"/>
    <w:rsid w:val="002F77FA"/>
    <w:rsid w:val="003010AE"/>
    <w:rsid w:val="003014FC"/>
    <w:rsid w:val="00301947"/>
    <w:rsid w:val="00301E07"/>
    <w:rsid w:val="00302203"/>
    <w:rsid w:val="00302619"/>
    <w:rsid w:val="0030351D"/>
    <w:rsid w:val="0030377F"/>
    <w:rsid w:val="00303A3C"/>
    <w:rsid w:val="0030420C"/>
    <w:rsid w:val="0030480C"/>
    <w:rsid w:val="00304F3A"/>
    <w:rsid w:val="003051FC"/>
    <w:rsid w:val="00305E8F"/>
    <w:rsid w:val="00306832"/>
    <w:rsid w:val="003068AE"/>
    <w:rsid w:val="00306D1D"/>
    <w:rsid w:val="00306FF1"/>
    <w:rsid w:val="00306FFD"/>
    <w:rsid w:val="0030740B"/>
    <w:rsid w:val="00307813"/>
    <w:rsid w:val="00312003"/>
    <w:rsid w:val="0031209A"/>
    <w:rsid w:val="00312BCC"/>
    <w:rsid w:val="00313596"/>
    <w:rsid w:val="00313981"/>
    <w:rsid w:val="0031626D"/>
    <w:rsid w:val="00316B83"/>
    <w:rsid w:val="00316C07"/>
    <w:rsid w:val="00316D97"/>
    <w:rsid w:val="003172DC"/>
    <w:rsid w:val="003202D1"/>
    <w:rsid w:val="00320525"/>
    <w:rsid w:val="00320651"/>
    <w:rsid w:val="0032204A"/>
    <w:rsid w:val="0032231B"/>
    <w:rsid w:val="00322A70"/>
    <w:rsid w:val="00322C0C"/>
    <w:rsid w:val="00323431"/>
    <w:rsid w:val="00324DE0"/>
    <w:rsid w:val="0032534A"/>
    <w:rsid w:val="0032567D"/>
    <w:rsid w:val="0032684B"/>
    <w:rsid w:val="00326961"/>
    <w:rsid w:val="00326D1B"/>
    <w:rsid w:val="00326E63"/>
    <w:rsid w:val="003275DA"/>
    <w:rsid w:val="00330921"/>
    <w:rsid w:val="00331A70"/>
    <w:rsid w:val="00333056"/>
    <w:rsid w:val="00335023"/>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44F"/>
    <w:rsid w:val="00343497"/>
    <w:rsid w:val="00343947"/>
    <w:rsid w:val="00343D64"/>
    <w:rsid w:val="003443CA"/>
    <w:rsid w:val="00344D47"/>
    <w:rsid w:val="00345063"/>
    <w:rsid w:val="00345B43"/>
    <w:rsid w:val="00350E38"/>
    <w:rsid w:val="0035151E"/>
    <w:rsid w:val="00352665"/>
    <w:rsid w:val="00352A6B"/>
    <w:rsid w:val="00352B6F"/>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3119"/>
    <w:rsid w:val="00363D0F"/>
    <w:rsid w:val="00363F2C"/>
    <w:rsid w:val="00364CE5"/>
    <w:rsid w:val="00364FD4"/>
    <w:rsid w:val="003655F8"/>
    <w:rsid w:val="003657B0"/>
    <w:rsid w:val="00366CF9"/>
    <w:rsid w:val="00370B99"/>
    <w:rsid w:val="00371773"/>
    <w:rsid w:val="00373560"/>
    <w:rsid w:val="00373663"/>
    <w:rsid w:val="003736D5"/>
    <w:rsid w:val="0037525A"/>
    <w:rsid w:val="0037565B"/>
    <w:rsid w:val="00375C96"/>
    <w:rsid w:val="00375E02"/>
    <w:rsid w:val="003768A2"/>
    <w:rsid w:val="00376B1D"/>
    <w:rsid w:val="00376DC1"/>
    <w:rsid w:val="0037721B"/>
    <w:rsid w:val="003808CA"/>
    <w:rsid w:val="00381482"/>
    <w:rsid w:val="0038319B"/>
    <w:rsid w:val="00383810"/>
    <w:rsid w:val="00384516"/>
    <w:rsid w:val="00384E41"/>
    <w:rsid w:val="0038725D"/>
    <w:rsid w:val="00387478"/>
    <w:rsid w:val="003912B0"/>
    <w:rsid w:val="00391818"/>
    <w:rsid w:val="00391C33"/>
    <w:rsid w:val="003924C8"/>
    <w:rsid w:val="00392B19"/>
    <w:rsid w:val="0039396D"/>
    <w:rsid w:val="00394109"/>
    <w:rsid w:val="00394E0F"/>
    <w:rsid w:val="00395471"/>
    <w:rsid w:val="00397C1D"/>
    <w:rsid w:val="003A03D5"/>
    <w:rsid w:val="003A0663"/>
    <w:rsid w:val="003A06DD"/>
    <w:rsid w:val="003A1B4A"/>
    <w:rsid w:val="003A221D"/>
    <w:rsid w:val="003A3924"/>
    <w:rsid w:val="003A410D"/>
    <w:rsid w:val="003A4650"/>
    <w:rsid w:val="003A4704"/>
    <w:rsid w:val="003A51DF"/>
    <w:rsid w:val="003A5C2F"/>
    <w:rsid w:val="003A5D01"/>
    <w:rsid w:val="003A7942"/>
    <w:rsid w:val="003A7C91"/>
    <w:rsid w:val="003A7CED"/>
    <w:rsid w:val="003B0DE5"/>
    <w:rsid w:val="003B148C"/>
    <w:rsid w:val="003B41F1"/>
    <w:rsid w:val="003B5D03"/>
    <w:rsid w:val="003B62A2"/>
    <w:rsid w:val="003B634B"/>
    <w:rsid w:val="003B6540"/>
    <w:rsid w:val="003B768E"/>
    <w:rsid w:val="003B7B33"/>
    <w:rsid w:val="003B7D5C"/>
    <w:rsid w:val="003C003C"/>
    <w:rsid w:val="003C12A6"/>
    <w:rsid w:val="003C1316"/>
    <w:rsid w:val="003C2D35"/>
    <w:rsid w:val="003C315A"/>
    <w:rsid w:val="003C3971"/>
    <w:rsid w:val="003C3E26"/>
    <w:rsid w:val="003D0664"/>
    <w:rsid w:val="003D1EB8"/>
    <w:rsid w:val="003D2BE3"/>
    <w:rsid w:val="003D3683"/>
    <w:rsid w:val="003D3F44"/>
    <w:rsid w:val="003D4074"/>
    <w:rsid w:val="003D4383"/>
    <w:rsid w:val="003D49D0"/>
    <w:rsid w:val="003D6FEE"/>
    <w:rsid w:val="003D71C7"/>
    <w:rsid w:val="003D7D6D"/>
    <w:rsid w:val="003E008B"/>
    <w:rsid w:val="003E0951"/>
    <w:rsid w:val="003E0BD4"/>
    <w:rsid w:val="003E4FFF"/>
    <w:rsid w:val="003E53DE"/>
    <w:rsid w:val="003E74C7"/>
    <w:rsid w:val="003E7F60"/>
    <w:rsid w:val="003F02E5"/>
    <w:rsid w:val="003F0840"/>
    <w:rsid w:val="003F1072"/>
    <w:rsid w:val="003F1DB0"/>
    <w:rsid w:val="003F1FC0"/>
    <w:rsid w:val="003F400E"/>
    <w:rsid w:val="003F48E0"/>
    <w:rsid w:val="003F4C54"/>
    <w:rsid w:val="003F5449"/>
    <w:rsid w:val="003F587A"/>
    <w:rsid w:val="00400B9E"/>
    <w:rsid w:val="004013D8"/>
    <w:rsid w:val="00402821"/>
    <w:rsid w:val="004066B4"/>
    <w:rsid w:val="00406A6B"/>
    <w:rsid w:val="004111D0"/>
    <w:rsid w:val="00411F4A"/>
    <w:rsid w:val="00412042"/>
    <w:rsid w:val="004120B0"/>
    <w:rsid w:val="004132AE"/>
    <w:rsid w:val="0041367E"/>
    <w:rsid w:val="004143DC"/>
    <w:rsid w:val="00414887"/>
    <w:rsid w:val="004171F7"/>
    <w:rsid w:val="00417994"/>
    <w:rsid w:val="00417C8F"/>
    <w:rsid w:val="00417D2D"/>
    <w:rsid w:val="00420014"/>
    <w:rsid w:val="004203E1"/>
    <w:rsid w:val="004208E5"/>
    <w:rsid w:val="00420B1C"/>
    <w:rsid w:val="004227F2"/>
    <w:rsid w:val="004230F8"/>
    <w:rsid w:val="00425231"/>
    <w:rsid w:val="00425524"/>
    <w:rsid w:val="00426908"/>
    <w:rsid w:val="00426A21"/>
    <w:rsid w:val="00426B5D"/>
    <w:rsid w:val="00427D59"/>
    <w:rsid w:val="0043096D"/>
    <w:rsid w:val="0043173E"/>
    <w:rsid w:val="00431E8A"/>
    <w:rsid w:val="00432260"/>
    <w:rsid w:val="00435130"/>
    <w:rsid w:val="00435ECA"/>
    <w:rsid w:val="00436104"/>
    <w:rsid w:val="004362E5"/>
    <w:rsid w:val="00436616"/>
    <w:rsid w:val="0043684F"/>
    <w:rsid w:val="00436863"/>
    <w:rsid w:val="00437A04"/>
    <w:rsid w:val="00437FE9"/>
    <w:rsid w:val="004405D6"/>
    <w:rsid w:val="00440758"/>
    <w:rsid w:val="00440EB3"/>
    <w:rsid w:val="004426D3"/>
    <w:rsid w:val="00443A13"/>
    <w:rsid w:val="004441C1"/>
    <w:rsid w:val="004452D7"/>
    <w:rsid w:val="004455E4"/>
    <w:rsid w:val="004457CD"/>
    <w:rsid w:val="00445808"/>
    <w:rsid w:val="00445A2C"/>
    <w:rsid w:val="00446FC5"/>
    <w:rsid w:val="004470E2"/>
    <w:rsid w:val="00447CC2"/>
    <w:rsid w:val="0045121C"/>
    <w:rsid w:val="00451507"/>
    <w:rsid w:val="00452E64"/>
    <w:rsid w:val="00453060"/>
    <w:rsid w:val="0045397E"/>
    <w:rsid w:val="004552D0"/>
    <w:rsid w:val="00455D97"/>
    <w:rsid w:val="004561F8"/>
    <w:rsid w:val="00456778"/>
    <w:rsid w:val="00457160"/>
    <w:rsid w:val="00457937"/>
    <w:rsid w:val="00460920"/>
    <w:rsid w:val="004615B7"/>
    <w:rsid w:val="004623B2"/>
    <w:rsid w:val="004634A8"/>
    <w:rsid w:val="00463630"/>
    <w:rsid w:val="00464295"/>
    <w:rsid w:val="004646D3"/>
    <w:rsid w:val="00465CAE"/>
    <w:rsid w:val="004663CD"/>
    <w:rsid w:val="0046647E"/>
    <w:rsid w:val="00466533"/>
    <w:rsid w:val="00467385"/>
    <w:rsid w:val="004673E4"/>
    <w:rsid w:val="00470DB2"/>
    <w:rsid w:val="004716A6"/>
    <w:rsid w:val="00471F87"/>
    <w:rsid w:val="0047242E"/>
    <w:rsid w:val="00472F0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81C"/>
    <w:rsid w:val="00482E70"/>
    <w:rsid w:val="0048329F"/>
    <w:rsid w:val="00483859"/>
    <w:rsid w:val="004842A2"/>
    <w:rsid w:val="004844C0"/>
    <w:rsid w:val="00485FAF"/>
    <w:rsid w:val="00486EA7"/>
    <w:rsid w:val="00490A87"/>
    <w:rsid w:val="00490F8D"/>
    <w:rsid w:val="00491A30"/>
    <w:rsid w:val="00492611"/>
    <w:rsid w:val="00492FF3"/>
    <w:rsid w:val="004935CF"/>
    <w:rsid w:val="00494E90"/>
    <w:rsid w:val="004962FD"/>
    <w:rsid w:val="00496B4F"/>
    <w:rsid w:val="004977A8"/>
    <w:rsid w:val="004A04C6"/>
    <w:rsid w:val="004A0AD9"/>
    <w:rsid w:val="004A1B3D"/>
    <w:rsid w:val="004A26F8"/>
    <w:rsid w:val="004A339F"/>
    <w:rsid w:val="004A3521"/>
    <w:rsid w:val="004A36D9"/>
    <w:rsid w:val="004A3CB1"/>
    <w:rsid w:val="004A3E04"/>
    <w:rsid w:val="004A4A65"/>
    <w:rsid w:val="004A601B"/>
    <w:rsid w:val="004A6447"/>
    <w:rsid w:val="004A6F62"/>
    <w:rsid w:val="004B095E"/>
    <w:rsid w:val="004B18CA"/>
    <w:rsid w:val="004B1943"/>
    <w:rsid w:val="004B1D1B"/>
    <w:rsid w:val="004B2870"/>
    <w:rsid w:val="004B2A18"/>
    <w:rsid w:val="004B449D"/>
    <w:rsid w:val="004B4B63"/>
    <w:rsid w:val="004B4C8B"/>
    <w:rsid w:val="004B768B"/>
    <w:rsid w:val="004B7EE1"/>
    <w:rsid w:val="004B7F76"/>
    <w:rsid w:val="004C0E5A"/>
    <w:rsid w:val="004C0EE6"/>
    <w:rsid w:val="004C1E37"/>
    <w:rsid w:val="004C2AAF"/>
    <w:rsid w:val="004C2BAE"/>
    <w:rsid w:val="004C2C9C"/>
    <w:rsid w:val="004C3029"/>
    <w:rsid w:val="004C3146"/>
    <w:rsid w:val="004C479D"/>
    <w:rsid w:val="004C65A4"/>
    <w:rsid w:val="004C6C33"/>
    <w:rsid w:val="004C6CC4"/>
    <w:rsid w:val="004C72C0"/>
    <w:rsid w:val="004C7D26"/>
    <w:rsid w:val="004D1031"/>
    <w:rsid w:val="004D1D12"/>
    <w:rsid w:val="004D314F"/>
    <w:rsid w:val="004D3578"/>
    <w:rsid w:val="004D38BD"/>
    <w:rsid w:val="004D3AC6"/>
    <w:rsid w:val="004D3E5B"/>
    <w:rsid w:val="004D427A"/>
    <w:rsid w:val="004D4387"/>
    <w:rsid w:val="004D538B"/>
    <w:rsid w:val="004D54F4"/>
    <w:rsid w:val="004D56B9"/>
    <w:rsid w:val="004D5E2F"/>
    <w:rsid w:val="004D60C7"/>
    <w:rsid w:val="004D6C2D"/>
    <w:rsid w:val="004D7242"/>
    <w:rsid w:val="004D78A0"/>
    <w:rsid w:val="004E04CF"/>
    <w:rsid w:val="004E1AA5"/>
    <w:rsid w:val="004E213A"/>
    <w:rsid w:val="004E4010"/>
    <w:rsid w:val="004E5404"/>
    <w:rsid w:val="004E5462"/>
    <w:rsid w:val="004E5B13"/>
    <w:rsid w:val="004E5BFB"/>
    <w:rsid w:val="004E5FAC"/>
    <w:rsid w:val="004E68DD"/>
    <w:rsid w:val="004E796E"/>
    <w:rsid w:val="004E7E16"/>
    <w:rsid w:val="004F1E30"/>
    <w:rsid w:val="004F2609"/>
    <w:rsid w:val="004F2662"/>
    <w:rsid w:val="004F3257"/>
    <w:rsid w:val="004F49AC"/>
    <w:rsid w:val="004F51D3"/>
    <w:rsid w:val="004F6800"/>
    <w:rsid w:val="004F6B42"/>
    <w:rsid w:val="004F6FB6"/>
    <w:rsid w:val="004F79BA"/>
    <w:rsid w:val="004F7E08"/>
    <w:rsid w:val="004F7E67"/>
    <w:rsid w:val="00500765"/>
    <w:rsid w:val="005028AA"/>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36DB"/>
    <w:rsid w:val="005139E4"/>
    <w:rsid w:val="00515F34"/>
    <w:rsid w:val="0051615E"/>
    <w:rsid w:val="00516EAB"/>
    <w:rsid w:val="00517C2D"/>
    <w:rsid w:val="00520786"/>
    <w:rsid w:val="00520E74"/>
    <w:rsid w:val="00520F61"/>
    <w:rsid w:val="00520F8A"/>
    <w:rsid w:val="00522F8E"/>
    <w:rsid w:val="00524DBD"/>
    <w:rsid w:val="00526548"/>
    <w:rsid w:val="005273A5"/>
    <w:rsid w:val="00527482"/>
    <w:rsid w:val="00531BDE"/>
    <w:rsid w:val="00531CC1"/>
    <w:rsid w:val="00532F9F"/>
    <w:rsid w:val="00533401"/>
    <w:rsid w:val="00533657"/>
    <w:rsid w:val="005336C7"/>
    <w:rsid w:val="005345F6"/>
    <w:rsid w:val="00535A39"/>
    <w:rsid w:val="005371E1"/>
    <w:rsid w:val="00537C94"/>
    <w:rsid w:val="00541046"/>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B7C"/>
    <w:rsid w:val="00554FBE"/>
    <w:rsid w:val="00555660"/>
    <w:rsid w:val="005578B5"/>
    <w:rsid w:val="00564AF6"/>
    <w:rsid w:val="00565087"/>
    <w:rsid w:val="005658F9"/>
    <w:rsid w:val="00565C6A"/>
    <w:rsid w:val="00565E2C"/>
    <w:rsid w:val="005675D8"/>
    <w:rsid w:val="00567CA9"/>
    <w:rsid w:val="0057020A"/>
    <w:rsid w:val="00570A31"/>
    <w:rsid w:val="00571964"/>
    <w:rsid w:val="00571AE8"/>
    <w:rsid w:val="0057232B"/>
    <w:rsid w:val="00573177"/>
    <w:rsid w:val="005736B7"/>
    <w:rsid w:val="00574825"/>
    <w:rsid w:val="00574BAA"/>
    <w:rsid w:val="00574D9C"/>
    <w:rsid w:val="00574EAD"/>
    <w:rsid w:val="00575004"/>
    <w:rsid w:val="00575081"/>
    <w:rsid w:val="005754A4"/>
    <w:rsid w:val="00575968"/>
    <w:rsid w:val="00576A93"/>
    <w:rsid w:val="0057799D"/>
    <w:rsid w:val="00580400"/>
    <w:rsid w:val="00582849"/>
    <w:rsid w:val="00582CDC"/>
    <w:rsid w:val="00582EDE"/>
    <w:rsid w:val="005830F4"/>
    <w:rsid w:val="0058320A"/>
    <w:rsid w:val="005837B4"/>
    <w:rsid w:val="00584BD3"/>
    <w:rsid w:val="00584E75"/>
    <w:rsid w:val="00585B69"/>
    <w:rsid w:val="00585E8A"/>
    <w:rsid w:val="00585FD2"/>
    <w:rsid w:val="005862DE"/>
    <w:rsid w:val="0058784C"/>
    <w:rsid w:val="00587FFC"/>
    <w:rsid w:val="00592223"/>
    <w:rsid w:val="005929C8"/>
    <w:rsid w:val="005929F5"/>
    <w:rsid w:val="00592D7C"/>
    <w:rsid w:val="00592E46"/>
    <w:rsid w:val="00593193"/>
    <w:rsid w:val="00593203"/>
    <w:rsid w:val="00593D6B"/>
    <w:rsid w:val="005946C6"/>
    <w:rsid w:val="0059471F"/>
    <w:rsid w:val="00594E38"/>
    <w:rsid w:val="005954B3"/>
    <w:rsid w:val="00595627"/>
    <w:rsid w:val="0059610D"/>
    <w:rsid w:val="0059657D"/>
    <w:rsid w:val="00597CB6"/>
    <w:rsid w:val="005A1CA9"/>
    <w:rsid w:val="005A1E56"/>
    <w:rsid w:val="005A240F"/>
    <w:rsid w:val="005A2448"/>
    <w:rsid w:val="005A2465"/>
    <w:rsid w:val="005A3362"/>
    <w:rsid w:val="005A3BDE"/>
    <w:rsid w:val="005A3F59"/>
    <w:rsid w:val="005A4A99"/>
    <w:rsid w:val="005A511A"/>
    <w:rsid w:val="005A538E"/>
    <w:rsid w:val="005A55FF"/>
    <w:rsid w:val="005A5655"/>
    <w:rsid w:val="005A58A4"/>
    <w:rsid w:val="005A5EC6"/>
    <w:rsid w:val="005A6101"/>
    <w:rsid w:val="005A646C"/>
    <w:rsid w:val="005A6720"/>
    <w:rsid w:val="005A677A"/>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EFE"/>
    <w:rsid w:val="005B6F20"/>
    <w:rsid w:val="005B7653"/>
    <w:rsid w:val="005C04BA"/>
    <w:rsid w:val="005C0557"/>
    <w:rsid w:val="005C24E5"/>
    <w:rsid w:val="005C32F4"/>
    <w:rsid w:val="005C3318"/>
    <w:rsid w:val="005C4895"/>
    <w:rsid w:val="005C491A"/>
    <w:rsid w:val="005C5A55"/>
    <w:rsid w:val="005C6EC0"/>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18B"/>
    <w:rsid w:val="005E3A18"/>
    <w:rsid w:val="005E3F1D"/>
    <w:rsid w:val="005E46F7"/>
    <w:rsid w:val="005E4BBD"/>
    <w:rsid w:val="005E6272"/>
    <w:rsid w:val="005E6DEF"/>
    <w:rsid w:val="005E6EA9"/>
    <w:rsid w:val="005E77BC"/>
    <w:rsid w:val="005E7967"/>
    <w:rsid w:val="005E7A58"/>
    <w:rsid w:val="005F0BAD"/>
    <w:rsid w:val="005F147F"/>
    <w:rsid w:val="005F1C53"/>
    <w:rsid w:val="005F2151"/>
    <w:rsid w:val="005F2999"/>
    <w:rsid w:val="005F3232"/>
    <w:rsid w:val="005F3256"/>
    <w:rsid w:val="005F326C"/>
    <w:rsid w:val="005F5826"/>
    <w:rsid w:val="005F72AD"/>
    <w:rsid w:val="0060018E"/>
    <w:rsid w:val="00600545"/>
    <w:rsid w:val="00601219"/>
    <w:rsid w:val="00601731"/>
    <w:rsid w:val="00602181"/>
    <w:rsid w:val="00603AFB"/>
    <w:rsid w:val="006040B9"/>
    <w:rsid w:val="00604B41"/>
    <w:rsid w:val="00604CC7"/>
    <w:rsid w:val="00605283"/>
    <w:rsid w:val="00605BDC"/>
    <w:rsid w:val="006061DC"/>
    <w:rsid w:val="0060786F"/>
    <w:rsid w:val="00610327"/>
    <w:rsid w:val="00610663"/>
    <w:rsid w:val="00610844"/>
    <w:rsid w:val="0061120B"/>
    <w:rsid w:val="006112D1"/>
    <w:rsid w:val="00611A8B"/>
    <w:rsid w:val="00612E0B"/>
    <w:rsid w:val="006136B2"/>
    <w:rsid w:val="0061376A"/>
    <w:rsid w:val="006138CF"/>
    <w:rsid w:val="0061434C"/>
    <w:rsid w:val="00614426"/>
    <w:rsid w:val="00614FDF"/>
    <w:rsid w:val="00615E70"/>
    <w:rsid w:val="00615EEA"/>
    <w:rsid w:val="00615FE8"/>
    <w:rsid w:val="0061655A"/>
    <w:rsid w:val="0061677D"/>
    <w:rsid w:val="00616C31"/>
    <w:rsid w:val="00617534"/>
    <w:rsid w:val="00617B54"/>
    <w:rsid w:val="006203A4"/>
    <w:rsid w:val="006205EE"/>
    <w:rsid w:val="00620DCB"/>
    <w:rsid w:val="00621AE6"/>
    <w:rsid w:val="0062241C"/>
    <w:rsid w:val="006231BF"/>
    <w:rsid w:val="00624A8B"/>
    <w:rsid w:val="00624C02"/>
    <w:rsid w:val="00626180"/>
    <w:rsid w:val="006268FF"/>
    <w:rsid w:val="00626B1A"/>
    <w:rsid w:val="006271FC"/>
    <w:rsid w:val="0062727D"/>
    <w:rsid w:val="0062797E"/>
    <w:rsid w:val="00627D97"/>
    <w:rsid w:val="00627EBF"/>
    <w:rsid w:val="00627EFA"/>
    <w:rsid w:val="006301D0"/>
    <w:rsid w:val="00630F78"/>
    <w:rsid w:val="00630FD2"/>
    <w:rsid w:val="00630FF7"/>
    <w:rsid w:val="00631079"/>
    <w:rsid w:val="0063119D"/>
    <w:rsid w:val="00631D0E"/>
    <w:rsid w:val="0063275C"/>
    <w:rsid w:val="00633D92"/>
    <w:rsid w:val="00633F5A"/>
    <w:rsid w:val="00635003"/>
    <w:rsid w:val="0063506D"/>
    <w:rsid w:val="006358E1"/>
    <w:rsid w:val="00635BB6"/>
    <w:rsid w:val="00636097"/>
    <w:rsid w:val="0063612D"/>
    <w:rsid w:val="006370BC"/>
    <w:rsid w:val="00637CE6"/>
    <w:rsid w:val="0064057B"/>
    <w:rsid w:val="00640C45"/>
    <w:rsid w:val="006422B5"/>
    <w:rsid w:val="00642B20"/>
    <w:rsid w:val="00642BAC"/>
    <w:rsid w:val="006435AB"/>
    <w:rsid w:val="00644E3F"/>
    <w:rsid w:val="00646A96"/>
    <w:rsid w:val="00646B6E"/>
    <w:rsid w:val="00646F15"/>
    <w:rsid w:val="0064796C"/>
    <w:rsid w:val="00652756"/>
    <w:rsid w:val="00654100"/>
    <w:rsid w:val="00654337"/>
    <w:rsid w:val="00654F67"/>
    <w:rsid w:val="00655074"/>
    <w:rsid w:val="0065631D"/>
    <w:rsid w:val="00656A63"/>
    <w:rsid w:val="00656C8C"/>
    <w:rsid w:val="00657488"/>
    <w:rsid w:val="00660086"/>
    <w:rsid w:val="00660722"/>
    <w:rsid w:val="00660CEE"/>
    <w:rsid w:val="00660D31"/>
    <w:rsid w:val="00661270"/>
    <w:rsid w:val="0066213E"/>
    <w:rsid w:val="00662A62"/>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266C"/>
    <w:rsid w:val="0067337D"/>
    <w:rsid w:val="00674D55"/>
    <w:rsid w:val="0067518C"/>
    <w:rsid w:val="00675A10"/>
    <w:rsid w:val="00675D21"/>
    <w:rsid w:val="0067711E"/>
    <w:rsid w:val="00677FB3"/>
    <w:rsid w:val="006806A3"/>
    <w:rsid w:val="00680786"/>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ABF"/>
    <w:rsid w:val="00685E2C"/>
    <w:rsid w:val="00686D49"/>
    <w:rsid w:val="00686E91"/>
    <w:rsid w:val="006870C3"/>
    <w:rsid w:val="0069119F"/>
    <w:rsid w:val="006917D1"/>
    <w:rsid w:val="00692091"/>
    <w:rsid w:val="006920C2"/>
    <w:rsid w:val="0069239B"/>
    <w:rsid w:val="006927DD"/>
    <w:rsid w:val="00694FEE"/>
    <w:rsid w:val="006959D6"/>
    <w:rsid w:val="00695A5E"/>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1DF0"/>
    <w:rsid w:val="006B240B"/>
    <w:rsid w:val="006B467C"/>
    <w:rsid w:val="006B53A3"/>
    <w:rsid w:val="006B698A"/>
    <w:rsid w:val="006B6EC7"/>
    <w:rsid w:val="006B71EC"/>
    <w:rsid w:val="006B7DEF"/>
    <w:rsid w:val="006C012C"/>
    <w:rsid w:val="006C1048"/>
    <w:rsid w:val="006C1889"/>
    <w:rsid w:val="006C28FB"/>
    <w:rsid w:val="006C29B7"/>
    <w:rsid w:val="006C2C35"/>
    <w:rsid w:val="006C3BE2"/>
    <w:rsid w:val="006C5CE6"/>
    <w:rsid w:val="006C7663"/>
    <w:rsid w:val="006C7C4E"/>
    <w:rsid w:val="006C7C66"/>
    <w:rsid w:val="006D0064"/>
    <w:rsid w:val="006D0FCB"/>
    <w:rsid w:val="006D1F41"/>
    <w:rsid w:val="006D247A"/>
    <w:rsid w:val="006D2521"/>
    <w:rsid w:val="006D29D3"/>
    <w:rsid w:val="006D31E8"/>
    <w:rsid w:val="006D3889"/>
    <w:rsid w:val="006D4649"/>
    <w:rsid w:val="006D47D0"/>
    <w:rsid w:val="006D5623"/>
    <w:rsid w:val="006D6DF6"/>
    <w:rsid w:val="006D6EDE"/>
    <w:rsid w:val="006D7158"/>
    <w:rsid w:val="006D731B"/>
    <w:rsid w:val="006D7A32"/>
    <w:rsid w:val="006D7E0E"/>
    <w:rsid w:val="006D7F00"/>
    <w:rsid w:val="006E2648"/>
    <w:rsid w:val="006E2BED"/>
    <w:rsid w:val="006E3545"/>
    <w:rsid w:val="006E4C3F"/>
    <w:rsid w:val="006E4D98"/>
    <w:rsid w:val="006E5B82"/>
    <w:rsid w:val="006E5C86"/>
    <w:rsid w:val="006E7114"/>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879"/>
    <w:rsid w:val="006F7D29"/>
    <w:rsid w:val="00700333"/>
    <w:rsid w:val="00700A2E"/>
    <w:rsid w:val="00702109"/>
    <w:rsid w:val="007031A8"/>
    <w:rsid w:val="00703A23"/>
    <w:rsid w:val="00704F79"/>
    <w:rsid w:val="00705564"/>
    <w:rsid w:val="0070639F"/>
    <w:rsid w:val="00706823"/>
    <w:rsid w:val="0070713E"/>
    <w:rsid w:val="00710AE4"/>
    <w:rsid w:val="00710B0D"/>
    <w:rsid w:val="00710C7A"/>
    <w:rsid w:val="00710FD4"/>
    <w:rsid w:val="0071134A"/>
    <w:rsid w:val="00711606"/>
    <w:rsid w:val="00712278"/>
    <w:rsid w:val="00712879"/>
    <w:rsid w:val="007132AA"/>
    <w:rsid w:val="00714F5C"/>
    <w:rsid w:val="00715F39"/>
    <w:rsid w:val="00716211"/>
    <w:rsid w:val="0071698F"/>
    <w:rsid w:val="00716BA7"/>
    <w:rsid w:val="00720713"/>
    <w:rsid w:val="00720AF2"/>
    <w:rsid w:val="0072107E"/>
    <w:rsid w:val="0072215C"/>
    <w:rsid w:val="00722403"/>
    <w:rsid w:val="00722734"/>
    <w:rsid w:val="00723591"/>
    <w:rsid w:val="00723BEC"/>
    <w:rsid w:val="00723D00"/>
    <w:rsid w:val="00723D24"/>
    <w:rsid w:val="00725E96"/>
    <w:rsid w:val="007262BD"/>
    <w:rsid w:val="00727B8B"/>
    <w:rsid w:val="00732010"/>
    <w:rsid w:val="00733428"/>
    <w:rsid w:val="00734A5B"/>
    <w:rsid w:val="0073501B"/>
    <w:rsid w:val="007362A4"/>
    <w:rsid w:val="007363E7"/>
    <w:rsid w:val="0073711C"/>
    <w:rsid w:val="007372F9"/>
    <w:rsid w:val="00740084"/>
    <w:rsid w:val="00740F0B"/>
    <w:rsid w:val="0074103B"/>
    <w:rsid w:val="00741828"/>
    <w:rsid w:val="00741917"/>
    <w:rsid w:val="00742347"/>
    <w:rsid w:val="00742C15"/>
    <w:rsid w:val="00742F57"/>
    <w:rsid w:val="00743500"/>
    <w:rsid w:val="007446CE"/>
    <w:rsid w:val="00744A28"/>
    <w:rsid w:val="00744E76"/>
    <w:rsid w:val="007459A7"/>
    <w:rsid w:val="00745DCE"/>
    <w:rsid w:val="00745E65"/>
    <w:rsid w:val="007469DA"/>
    <w:rsid w:val="00746B1D"/>
    <w:rsid w:val="00750229"/>
    <w:rsid w:val="007527CD"/>
    <w:rsid w:val="00752F67"/>
    <w:rsid w:val="0075436B"/>
    <w:rsid w:val="007543EA"/>
    <w:rsid w:val="00754457"/>
    <w:rsid w:val="00755041"/>
    <w:rsid w:val="00755307"/>
    <w:rsid w:val="00755325"/>
    <w:rsid w:val="00755577"/>
    <w:rsid w:val="00756AFC"/>
    <w:rsid w:val="00756BBE"/>
    <w:rsid w:val="00756E7D"/>
    <w:rsid w:val="00757636"/>
    <w:rsid w:val="00760004"/>
    <w:rsid w:val="00760CCE"/>
    <w:rsid w:val="00761A74"/>
    <w:rsid w:val="00762799"/>
    <w:rsid w:val="0076404C"/>
    <w:rsid w:val="00764658"/>
    <w:rsid w:val="0076512C"/>
    <w:rsid w:val="007656DA"/>
    <w:rsid w:val="0076578F"/>
    <w:rsid w:val="00765DC5"/>
    <w:rsid w:val="0076660F"/>
    <w:rsid w:val="00767114"/>
    <w:rsid w:val="00770214"/>
    <w:rsid w:val="00772B8D"/>
    <w:rsid w:val="00772D87"/>
    <w:rsid w:val="00772F06"/>
    <w:rsid w:val="00772FA0"/>
    <w:rsid w:val="007732AD"/>
    <w:rsid w:val="00774173"/>
    <w:rsid w:val="00774763"/>
    <w:rsid w:val="00774CEE"/>
    <w:rsid w:val="00775484"/>
    <w:rsid w:val="00775741"/>
    <w:rsid w:val="007757E0"/>
    <w:rsid w:val="00776262"/>
    <w:rsid w:val="00776451"/>
    <w:rsid w:val="007803FF"/>
    <w:rsid w:val="0078189D"/>
    <w:rsid w:val="00781F0F"/>
    <w:rsid w:val="00781F2F"/>
    <w:rsid w:val="0078261C"/>
    <w:rsid w:val="00782984"/>
    <w:rsid w:val="007835C9"/>
    <w:rsid w:val="00783DF1"/>
    <w:rsid w:val="00783EA3"/>
    <w:rsid w:val="00784447"/>
    <w:rsid w:val="0078646D"/>
    <w:rsid w:val="00786BE6"/>
    <w:rsid w:val="00787223"/>
    <w:rsid w:val="007875A3"/>
    <w:rsid w:val="00787DAB"/>
    <w:rsid w:val="00787E55"/>
    <w:rsid w:val="007900FA"/>
    <w:rsid w:val="0079065D"/>
    <w:rsid w:val="00790C87"/>
    <w:rsid w:val="00791291"/>
    <w:rsid w:val="00792B4D"/>
    <w:rsid w:val="00793A0E"/>
    <w:rsid w:val="00793D2C"/>
    <w:rsid w:val="00793E47"/>
    <w:rsid w:val="007951F2"/>
    <w:rsid w:val="00795485"/>
    <w:rsid w:val="00795652"/>
    <w:rsid w:val="007962F0"/>
    <w:rsid w:val="007970AE"/>
    <w:rsid w:val="00797939"/>
    <w:rsid w:val="00797B11"/>
    <w:rsid w:val="007A116E"/>
    <w:rsid w:val="007A1475"/>
    <w:rsid w:val="007A1636"/>
    <w:rsid w:val="007A1F03"/>
    <w:rsid w:val="007A59CB"/>
    <w:rsid w:val="007A62DA"/>
    <w:rsid w:val="007A6625"/>
    <w:rsid w:val="007A748A"/>
    <w:rsid w:val="007B1A1C"/>
    <w:rsid w:val="007B1E92"/>
    <w:rsid w:val="007B1FAD"/>
    <w:rsid w:val="007B21B5"/>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C3D"/>
    <w:rsid w:val="007C25E2"/>
    <w:rsid w:val="007C2B65"/>
    <w:rsid w:val="007C47D7"/>
    <w:rsid w:val="007C4FD0"/>
    <w:rsid w:val="007C567B"/>
    <w:rsid w:val="007C60C3"/>
    <w:rsid w:val="007C6153"/>
    <w:rsid w:val="007C741C"/>
    <w:rsid w:val="007C7E26"/>
    <w:rsid w:val="007D0711"/>
    <w:rsid w:val="007D1812"/>
    <w:rsid w:val="007D1BDA"/>
    <w:rsid w:val="007D2931"/>
    <w:rsid w:val="007D3D13"/>
    <w:rsid w:val="007D515C"/>
    <w:rsid w:val="007D6502"/>
    <w:rsid w:val="007D6C29"/>
    <w:rsid w:val="007D7F8D"/>
    <w:rsid w:val="007E00F8"/>
    <w:rsid w:val="007E0AAD"/>
    <w:rsid w:val="007E0E76"/>
    <w:rsid w:val="007E1856"/>
    <w:rsid w:val="007E18BA"/>
    <w:rsid w:val="007E1955"/>
    <w:rsid w:val="007E3A58"/>
    <w:rsid w:val="007E6087"/>
    <w:rsid w:val="007E664E"/>
    <w:rsid w:val="007E72B1"/>
    <w:rsid w:val="007E7B43"/>
    <w:rsid w:val="007E7F13"/>
    <w:rsid w:val="007F115E"/>
    <w:rsid w:val="007F156B"/>
    <w:rsid w:val="007F1A02"/>
    <w:rsid w:val="007F2BC9"/>
    <w:rsid w:val="007F2C83"/>
    <w:rsid w:val="007F2D35"/>
    <w:rsid w:val="007F38E8"/>
    <w:rsid w:val="007F5121"/>
    <w:rsid w:val="007F51BA"/>
    <w:rsid w:val="007F5B5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5A61"/>
    <w:rsid w:val="00816508"/>
    <w:rsid w:val="0081663C"/>
    <w:rsid w:val="00816B91"/>
    <w:rsid w:val="008205F8"/>
    <w:rsid w:val="00822A18"/>
    <w:rsid w:val="00822A65"/>
    <w:rsid w:val="00822CEF"/>
    <w:rsid w:val="00822E9A"/>
    <w:rsid w:val="00822F7C"/>
    <w:rsid w:val="00823CB2"/>
    <w:rsid w:val="008243EF"/>
    <w:rsid w:val="00824B19"/>
    <w:rsid w:val="00825298"/>
    <w:rsid w:val="0082709A"/>
    <w:rsid w:val="0082793F"/>
    <w:rsid w:val="00830271"/>
    <w:rsid w:val="0083083D"/>
    <w:rsid w:val="00830DBD"/>
    <w:rsid w:val="00831CCF"/>
    <w:rsid w:val="00831CDE"/>
    <w:rsid w:val="00831DED"/>
    <w:rsid w:val="00833C85"/>
    <w:rsid w:val="00833D96"/>
    <w:rsid w:val="008349F0"/>
    <w:rsid w:val="00834D83"/>
    <w:rsid w:val="00835585"/>
    <w:rsid w:val="00836D37"/>
    <w:rsid w:val="00840E54"/>
    <w:rsid w:val="00841603"/>
    <w:rsid w:val="008423AC"/>
    <w:rsid w:val="008423D7"/>
    <w:rsid w:val="008424DA"/>
    <w:rsid w:val="00842957"/>
    <w:rsid w:val="00845AA1"/>
    <w:rsid w:val="0084769C"/>
    <w:rsid w:val="008478E3"/>
    <w:rsid w:val="00847DFF"/>
    <w:rsid w:val="00847F0C"/>
    <w:rsid w:val="00850704"/>
    <w:rsid w:val="00851273"/>
    <w:rsid w:val="008518F1"/>
    <w:rsid w:val="00851ACA"/>
    <w:rsid w:val="00852174"/>
    <w:rsid w:val="00852708"/>
    <w:rsid w:val="00852829"/>
    <w:rsid w:val="0085297A"/>
    <w:rsid w:val="00852C99"/>
    <w:rsid w:val="00854C90"/>
    <w:rsid w:val="00854F70"/>
    <w:rsid w:val="00856FEF"/>
    <w:rsid w:val="00857658"/>
    <w:rsid w:val="008602A2"/>
    <w:rsid w:val="00860A22"/>
    <w:rsid w:val="008618B7"/>
    <w:rsid w:val="00861AEC"/>
    <w:rsid w:val="00862BC4"/>
    <w:rsid w:val="0086343E"/>
    <w:rsid w:val="008634C6"/>
    <w:rsid w:val="00863913"/>
    <w:rsid w:val="00863D76"/>
    <w:rsid w:val="008642C6"/>
    <w:rsid w:val="008651F6"/>
    <w:rsid w:val="00865CD2"/>
    <w:rsid w:val="00866CA2"/>
    <w:rsid w:val="00870985"/>
    <w:rsid w:val="00871F20"/>
    <w:rsid w:val="008726DE"/>
    <w:rsid w:val="00873628"/>
    <w:rsid w:val="008738AE"/>
    <w:rsid w:val="00873961"/>
    <w:rsid w:val="008745FD"/>
    <w:rsid w:val="00875B59"/>
    <w:rsid w:val="00876445"/>
    <w:rsid w:val="008768CA"/>
    <w:rsid w:val="008828A9"/>
    <w:rsid w:val="00883808"/>
    <w:rsid w:val="00885238"/>
    <w:rsid w:val="008868B6"/>
    <w:rsid w:val="008878BB"/>
    <w:rsid w:val="00892261"/>
    <w:rsid w:val="00893886"/>
    <w:rsid w:val="00894833"/>
    <w:rsid w:val="008957FD"/>
    <w:rsid w:val="00896BA0"/>
    <w:rsid w:val="00897EA7"/>
    <w:rsid w:val="008A07AF"/>
    <w:rsid w:val="008A105F"/>
    <w:rsid w:val="008A27A7"/>
    <w:rsid w:val="008A33C3"/>
    <w:rsid w:val="008A33EB"/>
    <w:rsid w:val="008A3C0E"/>
    <w:rsid w:val="008A3E5B"/>
    <w:rsid w:val="008A5682"/>
    <w:rsid w:val="008A65B5"/>
    <w:rsid w:val="008A6828"/>
    <w:rsid w:val="008B020E"/>
    <w:rsid w:val="008B14D8"/>
    <w:rsid w:val="008B26C0"/>
    <w:rsid w:val="008B2C58"/>
    <w:rsid w:val="008B3C79"/>
    <w:rsid w:val="008B4526"/>
    <w:rsid w:val="008B4E6F"/>
    <w:rsid w:val="008B511A"/>
    <w:rsid w:val="008B58F3"/>
    <w:rsid w:val="008B7101"/>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E97"/>
    <w:rsid w:val="008C6653"/>
    <w:rsid w:val="008C6CBE"/>
    <w:rsid w:val="008C6E3A"/>
    <w:rsid w:val="008C737B"/>
    <w:rsid w:val="008C7BE0"/>
    <w:rsid w:val="008C7F15"/>
    <w:rsid w:val="008D16CF"/>
    <w:rsid w:val="008D22DF"/>
    <w:rsid w:val="008D26E7"/>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89C"/>
    <w:rsid w:val="008E7F02"/>
    <w:rsid w:val="008F06F1"/>
    <w:rsid w:val="008F0ED8"/>
    <w:rsid w:val="008F22FD"/>
    <w:rsid w:val="008F2784"/>
    <w:rsid w:val="008F2E3D"/>
    <w:rsid w:val="008F32AC"/>
    <w:rsid w:val="008F3491"/>
    <w:rsid w:val="008F5863"/>
    <w:rsid w:val="008F61C4"/>
    <w:rsid w:val="008F645B"/>
    <w:rsid w:val="008F7281"/>
    <w:rsid w:val="008F77B3"/>
    <w:rsid w:val="00901255"/>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355"/>
    <w:rsid w:val="00937799"/>
    <w:rsid w:val="00942AAD"/>
    <w:rsid w:val="00942EC2"/>
    <w:rsid w:val="0094321C"/>
    <w:rsid w:val="009435A8"/>
    <w:rsid w:val="00943C79"/>
    <w:rsid w:val="00944704"/>
    <w:rsid w:val="00944D75"/>
    <w:rsid w:val="00944F89"/>
    <w:rsid w:val="00945D74"/>
    <w:rsid w:val="00947007"/>
    <w:rsid w:val="00947163"/>
    <w:rsid w:val="009500A2"/>
    <w:rsid w:val="00950917"/>
    <w:rsid w:val="009511E4"/>
    <w:rsid w:val="0095174B"/>
    <w:rsid w:val="009522F3"/>
    <w:rsid w:val="0095236B"/>
    <w:rsid w:val="009537A2"/>
    <w:rsid w:val="00953AA8"/>
    <w:rsid w:val="00953D2B"/>
    <w:rsid w:val="009550EF"/>
    <w:rsid w:val="0095533C"/>
    <w:rsid w:val="0095547F"/>
    <w:rsid w:val="009573AC"/>
    <w:rsid w:val="00957908"/>
    <w:rsid w:val="00962561"/>
    <w:rsid w:val="009651F1"/>
    <w:rsid w:val="00965F98"/>
    <w:rsid w:val="009660CD"/>
    <w:rsid w:val="009661FE"/>
    <w:rsid w:val="009705F5"/>
    <w:rsid w:val="009707BC"/>
    <w:rsid w:val="00974699"/>
    <w:rsid w:val="00974B28"/>
    <w:rsid w:val="00975867"/>
    <w:rsid w:val="0097586B"/>
    <w:rsid w:val="009759EA"/>
    <w:rsid w:val="0097621E"/>
    <w:rsid w:val="00976C87"/>
    <w:rsid w:val="00976E7C"/>
    <w:rsid w:val="0097755A"/>
    <w:rsid w:val="00980034"/>
    <w:rsid w:val="0098213C"/>
    <w:rsid w:val="0098393D"/>
    <w:rsid w:val="00983B56"/>
    <w:rsid w:val="009848C5"/>
    <w:rsid w:val="009858DE"/>
    <w:rsid w:val="00985FF1"/>
    <w:rsid w:val="009861C7"/>
    <w:rsid w:val="00987B5E"/>
    <w:rsid w:val="00987DCA"/>
    <w:rsid w:val="009903CB"/>
    <w:rsid w:val="0099083B"/>
    <w:rsid w:val="0099089F"/>
    <w:rsid w:val="00991864"/>
    <w:rsid w:val="00991B86"/>
    <w:rsid w:val="00991D20"/>
    <w:rsid w:val="00992D7D"/>
    <w:rsid w:val="00992DB5"/>
    <w:rsid w:val="009951A8"/>
    <w:rsid w:val="00995237"/>
    <w:rsid w:val="009979E4"/>
    <w:rsid w:val="00997C31"/>
    <w:rsid w:val="009A07B7"/>
    <w:rsid w:val="009A082C"/>
    <w:rsid w:val="009A0933"/>
    <w:rsid w:val="009A29B3"/>
    <w:rsid w:val="009A31A1"/>
    <w:rsid w:val="009A320B"/>
    <w:rsid w:val="009A39BB"/>
    <w:rsid w:val="009A3AFA"/>
    <w:rsid w:val="009A3B44"/>
    <w:rsid w:val="009A3EB2"/>
    <w:rsid w:val="009A5EC1"/>
    <w:rsid w:val="009A67E8"/>
    <w:rsid w:val="009A799D"/>
    <w:rsid w:val="009B0264"/>
    <w:rsid w:val="009B1227"/>
    <w:rsid w:val="009B1A47"/>
    <w:rsid w:val="009B31DC"/>
    <w:rsid w:val="009B38E3"/>
    <w:rsid w:val="009B4661"/>
    <w:rsid w:val="009B4E7D"/>
    <w:rsid w:val="009B5268"/>
    <w:rsid w:val="009B6080"/>
    <w:rsid w:val="009B6C49"/>
    <w:rsid w:val="009B7828"/>
    <w:rsid w:val="009C05D9"/>
    <w:rsid w:val="009C3430"/>
    <w:rsid w:val="009C454A"/>
    <w:rsid w:val="009C475A"/>
    <w:rsid w:val="009C5472"/>
    <w:rsid w:val="009C5C66"/>
    <w:rsid w:val="009C6458"/>
    <w:rsid w:val="009C6A22"/>
    <w:rsid w:val="009C6ABB"/>
    <w:rsid w:val="009C6D55"/>
    <w:rsid w:val="009C6D60"/>
    <w:rsid w:val="009C793D"/>
    <w:rsid w:val="009D040C"/>
    <w:rsid w:val="009D0D4E"/>
    <w:rsid w:val="009D0EA3"/>
    <w:rsid w:val="009D1289"/>
    <w:rsid w:val="009D16C2"/>
    <w:rsid w:val="009D16F8"/>
    <w:rsid w:val="009D21EE"/>
    <w:rsid w:val="009D56BF"/>
    <w:rsid w:val="009D643F"/>
    <w:rsid w:val="009D6C89"/>
    <w:rsid w:val="009E0238"/>
    <w:rsid w:val="009E0239"/>
    <w:rsid w:val="009E12C0"/>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FCB"/>
    <w:rsid w:val="00A0737E"/>
    <w:rsid w:val="00A07419"/>
    <w:rsid w:val="00A100CD"/>
    <w:rsid w:val="00A10A1C"/>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606A"/>
    <w:rsid w:val="00A4635B"/>
    <w:rsid w:val="00A468D5"/>
    <w:rsid w:val="00A46AE5"/>
    <w:rsid w:val="00A47165"/>
    <w:rsid w:val="00A47183"/>
    <w:rsid w:val="00A474BA"/>
    <w:rsid w:val="00A47A85"/>
    <w:rsid w:val="00A50637"/>
    <w:rsid w:val="00A50811"/>
    <w:rsid w:val="00A50C0E"/>
    <w:rsid w:val="00A5118F"/>
    <w:rsid w:val="00A51532"/>
    <w:rsid w:val="00A51944"/>
    <w:rsid w:val="00A51B38"/>
    <w:rsid w:val="00A51FC7"/>
    <w:rsid w:val="00A52015"/>
    <w:rsid w:val="00A52050"/>
    <w:rsid w:val="00A532D3"/>
    <w:rsid w:val="00A53724"/>
    <w:rsid w:val="00A546CB"/>
    <w:rsid w:val="00A5555F"/>
    <w:rsid w:val="00A55E3E"/>
    <w:rsid w:val="00A561E2"/>
    <w:rsid w:val="00A57A41"/>
    <w:rsid w:val="00A57BBD"/>
    <w:rsid w:val="00A60551"/>
    <w:rsid w:val="00A60B3C"/>
    <w:rsid w:val="00A60C5D"/>
    <w:rsid w:val="00A6140A"/>
    <w:rsid w:val="00A65DB1"/>
    <w:rsid w:val="00A66641"/>
    <w:rsid w:val="00A66648"/>
    <w:rsid w:val="00A67795"/>
    <w:rsid w:val="00A71BC6"/>
    <w:rsid w:val="00A72F6E"/>
    <w:rsid w:val="00A72FAC"/>
    <w:rsid w:val="00A73369"/>
    <w:rsid w:val="00A75501"/>
    <w:rsid w:val="00A75BBB"/>
    <w:rsid w:val="00A75C0D"/>
    <w:rsid w:val="00A76152"/>
    <w:rsid w:val="00A7671A"/>
    <w:rsid w:val="00A76971"/>
    <w:rsid w:val="00A77D3D"/>
    <w:rsid w:val="00A80376"/>
    <w:rsid w:val="00A8044B"/>
    <w:rsid w:val="00A80532"/>
    <w:rsid w:val="00A81017"/>
    <w:rsid w:val="00A8176E"/>
    <w:rsid w:val="00A820FA"/>
    <w:rsid w:val="00A82346"/>
    <w:rsid w:val="00A8235D"/>
    <w:rsid w:val="00A825D2"/>
    <w:rsid w:val="00A82A32"/>
    <w:rsid w:val="00A834E7"/>
    <w:rsid w:val="00A83BD8"/>
    <w:rsid w:val="00A83BFD"/>
    <w:rsid w:val="00A83EF5"/>
    <w:rsid w:val="00A84335"/>
    <w:rsid w:val="00A847CB"/>
    <w:rsid w:val="00A86BE3"/>
    <w:rsid w:val="00A86EA9"/>
    <w:rsid w:val="00A87D88"/>
    <w:rsid w:val="00A92127"/>
    <w:rsid w:val="00A92699"/>
    <w:rsid w:val="00A92A17"/>
    <w:rsid w:val="00A92ED3"/>
    <w:rsid w:val="00A942A2"/>
    <w:rsid w:val="00A94526"/>
    <w:rsid w:val="00A9469D"/>
    <w:rsid w:val="00A94907"/>
    <w:rsid w:val="00A94DEA"/>
    <w:rsid w:val="00A9570A"/>
    <w:rsid w:val="00A96316"/>
    <w:rsid w:val="00A96353"/>
    <w:rsid w:val="00A964E7"/>
    <w:rsid w:val="00A977C9"/>
    <w:rsid w:val="00AA0BE5"/>
    <w:rsid w:val="00AA1EA3"/>
    <w:rsid w:val="00AA293E"/>
    <w:rsid w:val="00AA2DDD"/>
    <w:rsid w:val="00AA30BD"/>
    <w:rsid w:val="00AA4674"/>
    <w:rsid w:val="00AA5CD9"/>
    <w:rsid w:val="00AA602A"/>
    <w:rsid w:val="00AA6984"/>
    <w:rsid w:val="00AA72AF"/>
    <w:rsid w:val="00AA7533"/>
    <w:rsid w:val="00AB1196"/>
    <w:rsid w:val="00AB1855"/>
    <w:rsid w:val="00AB1A73"/>
    <w:rsid w:val="00AB2184"/>
    <w:rsid w:val="00AB2DDF"/>
    <w:rsid w:val="00AB33C1"/>
    <w:rsid w:val="00AB40AA"/>
    <w:rsid w:val="00AB46CC"/>
    <w:rsid w:val="00AB56E2"/>
    <w:rsid w:val="00AB70FB"/>
    <w:rsid w:val="00AB7956"/>
    <w:rsid w:val="00AC1884"/>
    <w:rsid w:val="00AC1DFD"/>
    <w:rsid w:val="00AC268D"/>
    <w:rsid w:val="00AC2824"/>
    <w:rsid w:val="00AC298B"/>
    <w:rsid w:val="00AC366E"/>
    <w:rsid w:val="00AC3C16"/>
    <w:rsid w:val="00AC3DA4"/>
    <w:rsid w:val="00AC414D"/>
    <w:rsid w:val="00AC436B"/>
    <w:rsid w:val="00AC4E12"/>
    <w:rsid w:val="00AC4E82"/>
    <w:rsid w:val="00AC6557"/>
    <w:rsid w:val="00AC6659"/>
    <w:rsid w:val="00AD0303"/>
    <w:rsid w:val="00AD06B8"/>
    <w:rsid w:val="00AD074C"/>
    <w:rsid w:val="00AD0F75"/>
    <w:rsid w:val="00AD24BE"/>
    <w:rsid w:val="00AD2E84"/>
    <w:rsid w:val="00AD5A49"/>
    <w:rsid w:val="00AD6286"/>
    <w:rsid w:val="00AD6A8D"/>
    <w:rsid w:val="00AD7408"/>
    <w:rsid w:val="00AE2A9D"/>
    <w:rsid w:val="00AE2CC8"/>
    <w:rsid w:val="00AE5B37"/>
    <w:rsid w:val="00AE5CC2"/>
    <w:rsid w:val="00AE5E0C"/>
    <w:rsid w:val="00AE60F4"/>
    <w:rsid w:val="00AE635B"/>
    <w:rsid w:val="00AE6C9E"/>
    <w:rsid w:val="00AF0886"/>
    <w:rsid w:val="00AF0EF9"/>
    <w:rsid w:val="00AF196D"/>
    <w:rsid w:val="00AF2751"/>
    <w:rsid w:val="00AF2AF2"/>
    <w:rsid w:val="00AF309E"/>
    <w:rsid w:val="00AF35E0"/>
    <w:rsid w:val="00AF3A29"/>
    <w:rsid w:val="00AF3A45"/>
    <w:rsid w:val="00AF3BF2"/>
    <w:rsid w:val="00AF40A8"/>
    <w:rsid w:val="00AF4522"/>
    <w:rsid w:val="00AF60A4"/>
    <w:rsid w:val="00AF758F"/>
    <w:rsid w:val="00AF77DE"/>
    <w:rsid w:val="00AF7E38"/>
    <w:rsid w:val="00B02334"/>
    <w:rsid w:val="00B02AD4"/>
    <w:rsid w:val="00B03344"/>
    <w:rsid w:val="00B03BBD"/>
    <w:rsid w:val="00B049D3"/>
    <w:rsid w:val="00B04D2F"/>
    <w:rsid w:val="00B05DBB"/>
    <w:rsid w:val="00B05F76"/>
    <w:rsid w:val="00B06421"/>
    <w:rsid w:val="00B07A71"/>
    <w:rsid w:val="00B07AB2"/>
    <w:rsid w:val="00B07D0E"/>
    <w:rsid w:val="00B11034"/>
    <w:rsid w:val="00B121EA"/>
    <w:rsid w:val="00B12789"/>
    <w:rsid w:val="00B12B9E"/>
    <w:rsid w:val="00B1371B"/>
    <w:rsid w:val="00B146EB"/>
    <w:rsid w:val="00B15449"/>
    <w:rsid w:val="00B16988"/>
    <w:rsid w:val="00B17330"/>
    <w:rsid w:val="00B1798F"/>
    <w:rsid w:val="00B203BF"/>
    <w:rsid w:val="00B20ACC"/>
    <w:rsid w:val="00B22174"/>
    <w:rsid w:val="00B2279B"/>
    <w:rsid w:val="00B23495"/>
    <w:rsid w:val="00B23776"/>
    <w:rsid w:val="00B23AF1"/>
    <w:rsid w:val="00B259EF"/>
    <w:rsid w:val="00B25BCB"/>
    <w:rsid w:val="00B26665"/>
    <w:rsid w:val="00B26AE2"/>
    <w:rsid w:val="00B3042B"/>
    <w:rsid w:val="00B30655"/>
    <w:rsid w:val="00B3082A"/>
    <w:rsid w:val="00B308A6"/>
    <w:rsid w:val="00B31F0D"/>
    <w:rsid w:val="00B321BF"/>
    <w:rsid w:val="00B32BAD"/>
    <w:rsid w:val="00B32F72"/>
    <w:rsid w:val="00B330EE"/>
    <w:rsid w:val="00B33114"/>
    <w:rsid w:val="00B34039"/>
    <w:rsid w:val="00B341B0"/>
    <w:rsid w:val="00B342A5"/>
    <w:rsid w:val="00B34B15"/>
    <w:rsid w:val="00B35E0B"/>
    <w:rsid w:val="00B36B3E"/>
    <w:rsid w:val="00B37026"/>
    <w:rsid w:val="00B37194"/>
    <w:rsid w:val="00B41364"/>
    <w:rsid w:val="00B43FA0"/>
    <w:rsid w:val="00B44C7E"/>
    <w:rsid w:val="00B46243"/>
    <w:rsid w:val="00B46464"/>
    <w:rsid w:val="00B46B31"/>
    <w:rsid w:val="00B478D0"/>
    <w:rsid w:val="00B50762"/>
    <w:rsid w:val="00B50F57"/>
    <w:rsid w:val="00B520E2"/>
    <w:rsid w:val="00B52960"/>
    <w:rsid w:val="00B55DF4"/>
    <w:rsid w:val="00B56358"/>
    <w:rsid w:val="00B56932"/>
    <w:rsid w:val="00B600EE"/>
    <w:rsid w:val="00B6012C"/>
    <w:rsid w:val="00B60722"/>
    <w:rsid w:val="00B6177B"/>
    <w:rsid w:val="00B61F65"/>
    <w:rsid w:val="00B62D57"/>
    <w:rsid w:val="00B631F3"/>
    <w:rsid w:val="00B6485B"/>
    <w:rsid w:val="00B64B22"/>
    <w:rsid w:val="00B64F64"/>
    <w:rsid w:val="00B65347"/>
    <w:rsid w:val="00B65C68"/>
    <w:rsid w:val="00B66224"/>
    <w:rsid w:val="00B66871"/>
    <w:rsid w:val="00B66E16"/>
    <w:rsid w:val="00B6796A"/>
    <w:rsid w:val="00B704F8"/>
    <w:rsid w:val="00B718BD"/>
    <w:rsid w:val="00B71E8F"/>
    <w:rsid w:val="00B73DD0"/>
    <w:rsid w:val="00B73E28"/>
    <w:rsid w:val="00B74C11"/>
    <w:rsid w:val="00B74D23"/>
    <w:rsid w:val="00B74F2C"/>
    <w:rsid w:val="00B77416"/>
    <w:rsid w:val="00B77B0F"/>
    <w:rsid w:val="00B80A46"/>
    <w:rsid w:val="00B80D30"/>
    <w:rsid w:val="00B81A6D"/>
    <w:rsid w:val="00B833A5"/>
    <w:rsid w:val="00B83523"/>
    <w:rsid w:val="00B83AD4"/>
    <w:rsid w:val="00B842BD"/>
    <w:rsid w:val="00B8430B"/>
    <w:rsid w:val="00B8631D"/>
    <w:rsid w:val="00B86322"/>
    <w:rsid w:val="00B8777B"/>
    <w:rsid w:val="00B877E2"/>
    <w:rsid w:val="00B90D2A"/>
    <w:rsid w:val="00B91040"/>
    <w:rsid w:val="00B911A4"/>
    <w:rsid w:val="00B9130F"/>
    <w:rsid w:val="00B9163B"/>
    <w:rsid w:val="00B91B7F"/>
    <w:rsid w:val="00B91CEC"/>
    <w:rsid w:val="00B94078"/>
    <w:rsid w:val="00B947C6"/>
    <w:rsid w:val="00B953DA"/>
    <w:rsid w:val="00B9595F"/>
    <w:rsid w:val="00B9634D"/>
    <w:rsid w:val="00B96426"/>
    <w:rsid w:val="00B96534"/>
    <w:rsid w:val="00B967F9"/>
    <w:rsid w:val="00B97A14"/>
    <w:rsid w:val="00BA005C"/>
    <w:rsid w:val="00BA0EBE"/>
    <w:rsid w:val="00BA2E31"/>
    <w:rsid w:val="00BA2EEB"/>
    <w:rsid w:val="00BA37BF"/>
    <w:rsid w:val="00BA3C15"/>
    <w:rsid w:val="00BA3D24"/>
    <w:rsid w:val="00BA45AC"/>
    <w:rsid w:val="00BA506C"/>
    <w:rsid w:val="00BA5C2D"/>
    <w:rsid w:val="00BB06D4"/>
    <w:rsid w:val="00BB0F1C"/>
    <w:rsid w:val="00BB148C"/>
    <w:rsid w:val="00BB1D7C"/>
    <w:rsid w:val="00BB25A8"/>
    <w:rsid w:val="00BB367D"/>
    <w:rsid w:val="00BB42FF"/>
    <w:rsid w:val="00BB4DEC"/>
    <w:rsid w:val="00BB525A"/>
    <w:rsid w:val="00BB647F"/>
    <w:rsid w:val="00BB64E0"/>
    <w:rsid w:val="00BB7060"/>
    <w:rsid w:val="00BB70CE"/>
    <w:rsid w:val="00BC092C"/>
    <w:rsid w:val="00BC0B04"/>
    <w:rsid w:val="00BC0F7D"/>
    <w:rsid w:val="00BC21BE"/>
    <w:rsid w:val="00BC2C43"/>
    <w:rsid w:val="00BC3787"/>
    <w:rsid w:val="00BC468A"/>
    <w:rsid w:val="00BC4C3B"/>
    <w:rsid w:val="00BC60F5"/>
    <w:rsid w:val="00BC7033"/>
    <w:rsid w:val="00BC76CF"/>
    <w:rsid w:val="00BC7B6A"/>
    <w:rsid w:val="00BD0D3B"/>
    <w:rsid w:val="00BD2A3A"/>
    <w:rsid w:val="00BD2C6A"/>
    <w:rsid w:val="00BD3564"/>
    <w:rsid w:val="00BD3EB7"/>
    <w:rsid w:val="00BD4D37"/>
    <w:rsid w:val="00BD4FA9"/>
    <w:rsid w:val="00BD5930"/>
    <w:rsid w:val="00BD7BE1"/>
    <w:rsid w:val="00BD7D3D"/>
    <w:rsid w:val="00BE00F5"/>
    <w:rsid w:val="00BE117C"/>
    <w:rsid w:val="00BE1FC2"/>
    <w:rsid w:val="00BE2C0E"/>
    <w:rsid w:val="00BE3A15"/>
    <w:rsid w:val="00BE3B33"/>
    <w:rsid w:val="00BE3E73"/>
    <w:rsid w:val="00BE58BC"/>
    <w:rsid w:val="00BE64C4"/>
    <w:rsid w:val="00BE6B47"/>
    <w:rsid w:val="00BE6DDD"/>
    <w:rsid w:val="00BE6E62"/>
    <w:rsid w:val="00BE736B"/>
    <w:rsid w:val="00BE7D98"/>
    <w:rsid w:val="00BF0EAB"/>
    <w:rsid w:val="00BF329A"/>
    <w:rsid w:val="00BF382B"/>
    <w:rsid w:val="00BF3A13"/>
    <w:rsid w:val="00BF5C1E"/>
    <w:rsid w:val="00BF5E15"/>
    <w:rsid w:val="00C00183"/>
    <w:rsid w:val="00C006A3"/>
    <w:rsid w:val="00C01446"/>
    <w:rsid w:val="00C01DAF"/>
    <w:rsid w:val="00C02220"/>
    <w:rsid w:val="00C0298A"/>
    <w:rsid w:val="00C02FA8"/>
    <w:rsid w:val="00C04A28"/>
    <w:rsid w:val="00C05B6D"/>
    <w:rsid w:val="00C10034"/>
    <w:rsid w:val="00C111F9"/>
    <w:rsid w:val="00C11940"/>
    <w:rsid w:val="00C126C6"/>
    <w:rsid w:val="00C134D8"/>
    <w:rsid w:val="00C13EEF"/>
    <w:rsid w:val="00C14361"/>
    <w:rsid w:val="00C143D6"/>
    <w:rsid w:val="00C1575F"/>
    <w:rsid w:val="00C159C2"/>
    <w:rsid w:val="00C174EC"/>
    <w:rsid w:val="00C2124B"/>
    <w:rsid w:val="00C212CD"/>
    <w:rsid w:val="00C24234"/>
    <w:rsid w:val="00C24CFE"/>
    <w:rsid w:val="00C24D1D"/>
    <w:rsid w:val="00C24FFB"/>
    <w:rsid w:val="00C25A95"/>
    <w:rsid w:val="00C25B91"/>
    <w:rsid w:val="00C25E6F"/>
    <w:rsid w:val="00C25E80"/>
    <w:rsid w:val="00C25FF0"/>
    <w:rsid w:val="00C26300"/>
    <w:rsid w:val="00C27CA5"/>
    <w:rsid w:val="00C27FE4"/>
    <w:rsid w:val="00C30353"/>
    <w:rsid w:val="00C30B98"/>
    <w:rsid w:val="00C31919"/>
    <w:rsid w:val="00C31D0B"/>
    <w:rsid w:val="00C32513"/>
    <w:rsid w:val="00C32861"/>
    <w:rsid w:val="00C32C2D"/>
    <w:rsid w:val="00C33079"/>
    <w:rsid w:val="00C331E0"/>
    <w:rsid w:val="00C34F37"/>
    <w:rsid w:val="00C3512E"/>
    <w:rsid w:val="00C35398"/>
    <w:rsid w:val="00C353E2"/>
    <w:rsid w:val="00C35802"/>
    <w:rsid w:val="00C36097"/>
    <w:rsid w:val="00C36D84"/>
    <w:rsid w:val="00C37936"/>
    <w:rsid w:val="00C37E8C"/>
    <w:rsid w:val="00C40544"/>
    <w:rsid w:val="00C40B0A"/>
    <w:rsid w:val="00C412EC"/>
    <w:rsid w:val="00C417F2"/>
    <w:rsid w:val="00C41B8C"/>
    <w:rsid w:val="00C41EB7"/>
    <w:rsid w:val="00C41FC4"/>
    <w:rsid w:val="00C42108"/>
    <w:rsid w:val="00C42B64"/>
    <w:rsid w:val="00C43957"/>
    <w:rsid w:val="00C43BB2"/>
    <w:rsid w:val="00C43DEB"/>
    <w:rsid w:val="00C4429F"/>
    <w:rsid w:val="00C45065"/>
    <w:rsid w:val="00C45231"/>
    <w:rsid w:val="00C452FC"/>
    <w:rsid w:val="00C45F18"/>
    <w:rsid w:val="00C4612D"/>
    <w:rsid w:val="00C46A01"/>
    <w:rsid w:val="00C47D31"/>
    <w:rsid w:val="00C5007A"/>
    <w:rsid w:val="00C500DC"/>
    <w:rsid w:val="00C505CE"/>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7C1"/>
    <w:rsid w:val="00C64BF9"/>
    <w:rsid w:val="00C65A1F"/>
    <w:rsid w:val="00C65CD9"/>
    <w:rsid w:val="00C662D8"/>
    <w:rsid w:val="00C66962"/>
    <w:rsid w:val="00C6703B"/>
    <w:rsid w:val="00C70457"/>
    <w:rsid w:val="00C7238F"/>
    <w:rsid w:val="00C72573"/>
    <w:rsid w:val="00C72833"/>
    <w:rsid w:val="00C72B79"/>
    <w:rsid w:val="00C72BB1"/>
    <w:rsid w:val="00C72E31"/>
    <w:rsid w:val="00C735FF"/>
    <w:rsid w:val="00C73889"/>
    <w:rsid w:val="00C73D12"/>
    <w:rsid w:val="00C74B97"/>
    <w:rsid w:val="00C75266"/>
    <w:rsid w:val="00C75AE9"/>
    <w:rsid w:val="00C76AA7"/>
    <w:rsid w:val="00C76B05"/>
    <w:rsid w:val="00C76D1F"/>
    <w:rsid w:val="00C76DD7"/>
    <w:rsid w:val="00C77176"/>
    <w:rsid w:val="00C774C8"/>
    <w:rsid w:val="00C81D25"/>
    <w:rsid w:val="00C8254F"/>
    <w:rsid w:val="00C827BA"/>
    <w:rsid w:val="00C83914"/>
    <w:rsid w:val="00C83E3D"/>
    <w:rsid w:val="00C86419"/>
    <w:rsid w:val="00C867F3"/>
    <w:rsid w:val="00C86F56"/>
    <w:rsid w:val="00C8753F"/>
    <w:rsid w:val="00C90CF8"/>
    <w:rsid w:val="00C9138B"/>
    <w:rsid w:val="00C9179B"/>
    <w:rsid w:val="00C92803"/>
    <w:rsid w:val="00C92A2F"/>
    <w:rsid w:val="00C9370B"/>
    <w:rsid w:val="00C93F40"/>
    <w:rsid w:val="00C94406"/>
    <w:rsid w:val="00C96329"/>
    <w:rsid w:val="00C963F5"/>
    <w:rsid w:val="00CA02E7"/>
    <w:rsid w:val="00CA1150"/>
    <w:rsid w:val="00CA15AB"/>
    <w:rsid w:val="00CA1763"/>
    <w:rsid w:val="00CA222B"/>
    <w:rsid w:val="00CA2801"/>
    <w:rsid w:val="00CA3D0C"/>
    <w:rsid w:val="00CA41A0"/>
    <w:rsid w:val="00CA431E"/>
    <w:rsid w:val="00CA5847"/>
    <w:rsid w:val="00CA58D2"/>
    <w:rsid w:val="00CA5D88"/>
    <w:rsid w:val="00CA650D"/>
    <w:rsid w:val="00CA6E80"/>
    <w:rsid w:val="00CB02FB"/>
    <w:rsid w:val="00CB0A1B"/>
    <w:rsid w:val="00CB1733"/>
    <w:rsid w:val="00CB1F58"/>
    <w:rsid w:val="00CB2281"/>
    <w:rsid w:val="00CB22B6"/>
    <w:rsid w:val="00CB38ED"/>
    <w:rsid w:val="00CB394C"/>
    <w:rsid w:val="00CB3F71"/>
    <w:rsid w:val="00CB48B0"/>
    <w:rsid w:val="00CB57B7"/>
    <w:rsid w:val="00CB5B6C"/>
    <w:rsid w:val="00CB5D2D"/>
    <w:rsid w:val="00CB602A"/>
    <w:rsid w:val="00CB652A"/>
    <w:rsid w:val="00CB71A6"/>
    <w:rsid w:val="00CC1700"/>
    <w:rsid w:val="00CC20EB"/>
    <w:rsid w:val="00CC2D10"/>
    <w:rsid w:val="00CC2F08"/>
    <w:rsid w:val="00CC30A5"/>
    <w:rsid w:val="00CC3252"/>
    <w:rsid w:val="00CC47ED"/>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69EA"/>
    <w:rsid w:val="00CD7352"/>
    <w:rsid w:val="00CD7454"/>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F05"/>
    <w:rsid w:val="00D020BD"/>
    <w:rsid w:val="00D02308"/>
    <w:rsid w:val="00D02BE5"/>
    <w:rsid w:val="00D03071"/>
    <w:rsid w:val="00D04658"/>
    <w:rsid w:val="00D05162"/>
    <w:rsid w:val="00D06173"/>
    <w:rsid w:val="00D0682A"/>
    <w:rsid w:val="00D1022E"/>
    <w:rsid w:val="00D12D69"/>
    <w:rsid w:val="00D12EAA"/>
    <w:rsid w:val="00D1322F"/>
    <w:rsid w:val="00D13F61"/>
    <w:rsid w:val="00D14A43"/>
    <w:rsid w:val="00D14E34"/>
    <w:rsid w:val="00D15490"/>
    <w:rsid w:val="00D15505"/>
    <w:rsid w:val="00D1746A"/>
    <w:rsid w:val="00D17D59"/>
    <w:rsid w:val="00D17FD3"/>
    <w:rsid w:val="00D2070D"/>
    <w:rsid w:val="00D20871"/>
    <w:rsid w:val="00D20A2D"/>
    <w:rsid w:val="00D2168A"/>
    <w:rsid w:val="00D22C5E"/>
    <w:rsid w:val="00D2346B"/>
    <w:rsid w:val="00D23FEB"/>
    <w:rsid w:val="00D24162"/>
    <w:rsid w:val="00D25B71"/>
    <w:rsid w:val="00D26D14"/>
    <w:rsid w:val="00D26D1E"/>
    <w:rsid w:val="00D27647"/>
    <w:rsid w:val="00D308F3"/>
    <w:rsid w:val="00D31206"/>
    <w:rsid w:val="00D317E6"/>
    <w:rsid w:val="00D328F8"/>
    <w:rsid w:val="00D3314A"/>
    <w:rsid w:val="00D34283"/>
    <w:rsid w:val="00D3438B"/>
    <w:rsid w:val="00D34F30"/>
    <w:rsid w:val="00D353F0"/>
    <w:rsid w:val="00D357B8"/>
    <w:rsid w:val="00D35D48"/>
    <w:rsid w:val="00D36BE5"/>
    <w:rsid w:val="00D40D7C"/>
    <w:rsid w:val="00D41034"/>
    <w:rsid w:val="00D41C2A"/>
    <w:rsid w:val="00D4223D"/>
    <w:rsid w:val="00D425C4"/>
    <w:rsid w:val="00D42AB4"/>
    <w:rsid w:val="00D42D7D"/>
    <w:rsid w:val="00D42E7B"/>
    <w:rsid w:val="00D43685"/>
    <w:rsid w:val="00D4394A"/>
    <w:rsid w:val="00D4402F"/>
    <w:rsid w:val="00D44911"/>
    <w:rsid w:val="00D453A5"/>
    <w:rsid w:val="00D465F8"/>
    <w:rsid w:val="00D47D80"/>
    <w:rsid w:val="00D47E7D"/>
    <w:rsid w:val="00D500D7"/>
    <w:rsid w:val="00D50110"/>
    <w:rsid w:val="00D50CE3"/>
    <w:rsid w:val="00D5171A"/>
    <w:rsid w:val="00D52B1D"/>
    <w:rsid w:val="00D52B92"/>
    <w:rsid w:val="00D538AB"/>
    <w:rsid w:val="00D53F9D"/>
    <w:rsid w:val="00D54051"/>
    <w:rsid w:val="00D54457"/>
    <w:rsid w:val="00D54C4A"/>
    <w:rsid w:val="00D550D2"/>
    <w:rsid w:val="00D55CE8"/>
    <w:rsid w:val="00D57DB8"/>
    <w:rsid w:val="00D57F85"/>
    <w:rsid w:val="00D607D9"/>
    <w:rsid w:val="00D609AA"/>
    <w:rsid w:val="00D60DC9"/>
    <w:rsid w:val="00D61059"/>
    <w:rsid w:val="00D6347A"/>
    <w:rsid w:val="00D653E2"/>
    <w:rsid w:val="00D661E9"/>
    <w:rsid w:val="00D66AFC"/>
    <w:rsid w:val="00D67B19"/>
    <w:rsid w:val="00D67DF0"/>
    <w:rsid w:val="00D67F60"/>
    <w:rsid w:val="00D7027F"/>
    <w:rsid w:val="00D710FE"/>
    <w:rsid w:val="00D7170A"/>
    <w:rsid w:val="00D71870"/>
    <w:rsid w:val="00D71D53"/>
    <w:rsid w:val="00D727B0"/>
    <w:rsid w:val="00D73418"/>
    <w:rsid w:val="00D734EC"/>
    <w:rsid w:val="00D738D6"/>
    <w:rsid w:val="00D73EC5"/>
    <w:rsid w:val="00D7431A"/>
    <w:rsid w:val="00D743B9"/>
    <w:rsid w:val="00D7482B"/>
    <w:rsid w:val="00D755EB"/>
    <w:rsid w:val="00D7586A"/>
    <w:rsid w:val="00D75CAC"/>
    <w:rsid w:val="00D76C47"/>
    <w:rsid w:val="00D76FB2"/>
    <w:rsid w:val="00D77E3D"/>
    <w:rsid w:val="00D803CC"/>
    <w:rsid w:val="00D81AE4"/>
    <w:rsid w:val="00D81C1B"/>
    <w:rsid w:val="00D81C35"/>
    <w:rsid w:val="00D826FE"/>
    <w:rsid w:val="00D83162"/>
    <w:rsid w:val="00D83268"/>
    <w:rsid w:val="00D858AC"/>
    <w:rsid w:val="00D86AF2"/>
    <w:rsid w:val="00D87649"/>
    <w:rsid w:val="00D87E00"/>
    <w:rsid w:val="00D9134D"/>
    <w:rsid w:val="00D9182D"/>
    <w:rsid w:val="00D9246C"/>
    <w:rsid w:val="00D929A9"/>
    <w:rsid w:val="00D92DB6"/>
    <w:rsid w:val="00D950B0"/>
    <w:rsid w:val="00D95A30"/>
    <w:rsid w:val="00D974A3"/>
    <w:rsid w:val="00DA2A8D"/>
    <w:rsid w:val="00DA3170"/>
    <w:rsid w:val="00DA31EC"/>
    <w:rsid w:val="00DA3D9A"/>
    <w:rsid w:val="00DA3F42"/>
    <w:rsid w:val="00DA62A8"/>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41A0"/>
    <w:rsid w:val="00DB4D89"/>
    <w:rsid w:val="00DB4F3B"/>
    <w:rsid w:val="00DB5892"/>
    <w:rsid w:val="00DB5E33"/>
    <w:rsid w:val="00DB62FE"/>
    <w:rsid w:val="00DB675E"/>
    <w:rsid w:val="00DC0148"/>
    <w:rsid w:val="00DC0869"/>
    <w:rsid w:val="00DC0A26"/>
    <w:rsid w:val="00DC0DC7"/>
    <w:rsid w:val="00DC14D4"/>
    <w:rsid w:val="00DC1A44"/>
    <w:rsid w:val="00DC1F4F"/>
    <w:rsid w:val="00DC309B"/>
    <w:rsid w:val="00DC3A7D"/>
    <w:rsid w:val="00DC41CF"/>
    <w:rsid w:val="00DC4BCB"/>
    <w:rsid w:val="00DC4DA2"/>
    <w:rsid w:val="00DC5085"/>
    <w:rsid w:val="00DC538E"/>
    <w:rsid w:val="00DC53DE"/>
    <w:rsid w:val="00DC643C"/>
    <w:rsid w:val="00DC666B"/>
    <w:rsid w:val="00DC697E"/>
    <w:rsid w:val="00DC7DB2"/>
    <w:rsid w:val="00DC7E38"/>
    <w:rsid w:val="00DD0814"/>
    <w:rsid w:val="00DD11DC"/>
    <w:rsid w:val="00DD37C1"/>
    <w:rsid w:val="00DD40F3"/>
    <w:rsid w:val="00DD416B"/>
    <w:rsid w:val="00DD4287"/>
    <w:rsid w:val="00DD48AA"/>
    <w:rsid w:val="00DD4F95"/>
    <w:rsid w:val="00DD6161"/>
    <w:rsid w:val="00DD6CF2"/>
    <w:rsid w:val="00DD727B"/>
    <w:rsid w:val="00DD769E"/>
    <w:rsid w:val="00DE065F"/>
    <w:rsid w:val="00DE1DC4"/>
    <w:rsid w:val="00DE22CB"/>
    <w:rsid w:val="00DE3643"/>
    <w:rsid w:val="00DE382E"/>
    <w:rsid w:val="00DE41FF"/>
    <w:rsid w:val="00DE541C"/>
    <w:rsid w:val="00DE6121"/>
    <w:rsid w:val="00DE6A96"/>
    <w:rsid w:val="00DE704C"/>
    <w:rsid w:val="00DE7096"/>
    <w:rsid w:val="00DE7BD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1069B"/>
    <w:rsid w:val="00E11089"/>
    <w:rsid w:val="00E1109D"/>
    <w:rsid w:val="00E1163D"/>
    <w:rsid w:val="00E1165A"/>
    <w:rsid w:val="00E12994"/>
    <w:rsid w:val="00E12D8A"/>
    <w:rsid w:val="00E1304B"/>
    <w:rsid w:val="00E13879"/>
    <w:rsid w:val="00E13E08"/>
    <w:rsid w:val="00E142ED"/>
    <w:rsid w:val="00E15309"/>
    <w:rsid w:val="00E15437"/>
    <w:rsid w:val="00E1556B"/>
    <w:rsid w:val="00E161E7"/>
    <w:rsid w:val="00E16F54"/>
    <w:rsid w:val="00E170F0"/>
    <w:rsid w:val="00E20F21"/>
    <w:rsid w:val="00E21106"/>
    <w:rsid w:val="00E224B2"/>
    <w:rsid w:val="00E22654"/>
    <w:rsid w:val="00E22B30"/>
    <w:rsid w:val="00E235D2"/>
    <w:rsid w:val="00E249CB"/>
    <w:rsid w:val="00E24FD6"/>
    <w:rsid w:val="00E26218"/>
    <w:rsid w:val="00E26D54"/>
    <w:rsid w:val="00E2705E"/>
    <w:rsid w:val="00E30F96"/>
    <w:rsid w:val="00E3101C"/>
    <w:rsid w:val="00E318B8"/>
    <w:rsid w:val="00E32291"/>
    <w:rsid w:val="00E3280C"/>
    <w:rsid w:val="00E34FC6"/>
    <w:rsid w:val="00E359A5"/>
    <w:rsid w:val="00E35DD8"/>
    <w:rsid w:val="00E400C8"/>
    <w:rsid w:val="00E41DEF"/>
    <w:rsid w:val="00E42066"/>
    <w:rsid w:val="00E42E44"/>
    <w:rsid w:val="00E430D4"/>
    <w:rsid w:val="00E431E0"/>
    <w:rsid w:val="00E438CF"/>
    <w:rsid w:val="00E43B55"/>
    <w:rsid w:val="00E43BA9"/>
    <w:rsid w:val="00E43CA6"/>
    <w:rsid w:val="00E43CD2"/>
    <w:rsid w:val="00E446C0"/>
    <w:rsid w:val="00E446F5"/>
    <w:rsid w:val="00E44D45"/>
    <w:rsid w:val="00E44F8F"/>
    <w:rsid w:val="00E454AE"/>
    <w:rsid w:val="00E45B5D"/>
    <w:rsid w:val="00E474B0"/>
    <w:rsid w:val="00E50BF0"/>
    <w:rsid w:val="00E52881"/>
    <w:rsid w:val="00E557B9"/>
    <w:rsid w:val="00E5586C"/>
    <w:rsid w:val="00E55A6C"/>
    <w:rsid w:val="00E55DD5"/>
    <w:rsid w:val="00E5605E"/>
    <w:rsid w:val="00E57431"/>
    <w:rsid w:val="00E6048B"/>
    <w:rsid w:val="00E613A5"/>
    <w:rsid w:val="00E62609"/>
    <w:rsid w:val="00E637CE"/>
    <w:rsid w:val="00E647FA"/>
    <w:rsid w:val="00E6596F"/>
    <w:rsid w:val="00E65C15"/>
    <w:rsid w:val="00E666CB"/>
    <w:rsid w:val="00E666EC"/>
    <w:rsid w:val="00E70A49"/>
    <w:rsid w:val="00E70E85"/>
    <w:rsid w:val="00E710C5"/>
    <w:rsid w:val="00E715D4"/>
    <w:rsid w:val="00E71ABE"/>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8047D"/>
    <w:rsid w:val="00E80D99"/>
    <w:rsid w:val="00E82648"/>
    <w:rsid w:val="00E8277A"/>
    <w:rsid w:val="00E82C01"/>
    <w:rsid w:val="00E82EE5"/>
    <w:rsid w:val="00E83942"/>
    <w:rsid w:val="00E83B2E"/>
    <w:rsid w:val="00E84241"/>
    <w:rsid w:val="00E84DFE"/>
    <w:rsid w:val="00E8502E"/>
    <w:rsid w:val="00E85ABC"/>
    <w:rsid w:val="00E861F5"/>
    <w:rsid w:val="00E868FD"/>
    <w:rsid w:val="00E87171"/>
    <w:rsid w:val="00E87757"/>
    <w:rsid w:val="00E9095F"/>
    <w:rsid w:val="00E90B98"/>
    <w:rsid w:val="00E91092"/>
    <w:rsid w:val="00E9299F"/>
    <w:rsid w:val="00E92ED5"/>
    <w:rsid w:val="00E93193"/>
    <w:rsid w:val="00E93957"/>
    <w:rsid w:val="00E93B0B"/>
    <w:rsid w:val="00E96C28"/>
    <w:rsid w:val="00E96DDF"/>
    <w:rsid w:val="00E97B4A"/>
    <w:rsid w:val="00E97BA9"/>
    <w:rsid w:val="00EA197F"/>
    <w:rsid w:val="00EA1EE8"/>
    <w:rsid w:val="00EA20DE"/>
    <w:rsid w:val="00EA24E4"/>
    <w:rsid w:val="00EA4440"/>
    <w:rsid w:val="00EA4B58"/>
    <w:rsid w:val="00EA51C9"/>
    <w:rsid w:val="00EA59F6"/>
    <w:rsid w:val="00EA6711"/>
    <w:rsid w:val="00EA6D0A"/>
    <w:rsid w:val="00EA7444"/>
    <w:rsid w:val="00EA797A"/>
    <w:rsid w:val="00EB09D7"/>
    <w:rsid w:val="00EB145B"/>
    <w:rsid w:val="00EB3931"/>
    <w:rsid w:val="00EB3B93"/>
    <w:rsid w:val="00EB3CDA"/>
    <w:rsid w:val="00EB3DFD"/>
    <w:rsid w:val="00EB4A11"/>
    <w:rsid w:val="00EB4DC8"/>
    <w:rsid w:val="00EB58E5"/>
    <w:rsid w:val="00EB7F9A"/>
    <w:rsid w:val="00EC0791"/>
    <w:rsid w:val="00EC0A85"/>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859"/>
    <w:rsid w:val="00ED20DA"/>
    <w:rsid w:val="00ED2FD5"/>
    <w:rsid w:val="00ED316E"/>
    <w:rsid w:val="00ED31A9"/>
    <w:rsid w:val="00ED330A"/>
    <w:rsid w:val="00ED331E"/>
    <w:rsid w:val="00ED39EB"/>
    <w:rsid w:val="00ED48C9"/>
    <w:rsid w:val="00ED531B"/>
    <w:rsid w:val="00ED71E2"/>
    <w:rsid w:val="00ED77F3"/>
    <w:rsid w:val="00EE0A0A"/>
    <w:rsid w:val="00EE0CB9"/>
    <w:rsid w:val="00EE1ADF"/>
    <w:rsid w:val="00EE1DDD"/>
    <w:rsid w:val="00EE1E45"/>
    <w:rsid w:val="00EE1F6A"/>
    <w:rsid w:val="00EE25B2"/>
    <w:rsid w:val="00EE2CEC"/>
    <w:rsid w:val="00EE3671"/>
    <w:rsid w:val="00EE403F"/>
    <w:rsid w:val="00EE4A1F"/>
    <w:rsid w:val="00EE4B25"/>
    <w:rsid w:val="00EE5182"/>
    <w:rsid w:val="00EE62D7"/>
    <w:rsid w:val="00EE6437"/>
    <w:rsid w:val="00EE793D"/>
    <w:rsid w:val="00EF0038"/>
    <w:rsid w:val="00EF011A"/>
    <w:rsid w:val="00EF03F4"/>
    <w:rsid w:val="00EF052A"/>
    <w:rsid w:val="00EF0976"/>
    <w:rsid w:val="00EF179C"/>
    <w:rsid w:val="00EF22D0"/>
    <w:rsid w:val="00EF2402"/>
    <w:rsid w:val="00EF2FFD"/>
    <w:rsid w:val="00EF3754"/>
    <w:rsid w:val="00EF3C78"/>
    <w:rsid w:val="00EF3D5C"/>
    <w:rsid w:val="00EF5333"/>
    <w:rsid w:val="00EF570A"/>
    <w:rsid w:val="00EF5ED4"/>
    <w:rsid w:val="00EF6396"/>
    <w:rsid w:val="00EF6C7B"/>
    <w:rsid w:val="00EF71A0"/>
    <w:rsid w:val="00F01F13"/>
    <w:rsid w:val="00F02192"/>
    <w:rsid w:val="00F025A2"/>
    <w:rsid w:val="00F027A4"/>
    <w:rsid w:val="00F035C1"/>
    <w:rsid w:val="00F038B0"/>
    <w:rsid w:val="00F03FAF"/>
    <w:rsid w:val="00F04712"/>
    <w:rsid w:val="00F04BFD"/>
    <w:rsid w:val="00F050AA"/>
    <w:rsid w:val="00F0570D"/>
    <w:rsid w:val="00F05B5C"/>
    <w:rsid w:val="00F05DC2"/>
    <w:rsid w:val="00F05E90"/>
    <w:rsid w:val="00F06BA8"/>
    <w:rsid w:val="00F07B8F"/>
    <w:rsid w:val="00F10161"/>
    <w:rsid w:val="00F10308"/>
    <w:rsid w:val="00F103E6"/>
    <w:rsid w:val="00F104D9"/>
    <w:rsid w:val="00F1064C"/>
    <w:rsid w:val="00F10A04"/>
    <w:rsid w:val="00F115F0"/>
    <w:rsid w:val="00F11914"/>
    <w:rsid w:val="00F12DFB"/>
    <w:rsid w:val="00F12F2D"/>
    <w:rsid w:val="00F14C5F"/>
    <w:rsid w:val="00F1595E"/>
    <w:rsid w:val="00F15D13"/>
    <w:rsid w:val="00F1741A"/>
    <w:rsid w:val="00F200C2"/>
    <w:rsid w:val="00F200E3"/>
    <w:rsid w:val="00F21E9B"/>
    <w:rsid w:val="00F22311"/>
    <w:rsid w:val="00F22687"/>
    <w:rsid w:val="00F22DE4"/>
    <w:rsid w:val="00F22EC7"/>
    <w:rsid w:val="00F23882"/>
    <w:rsid w:val="00F23A2F"/>
    <w:rsid w:val="00F24EA0"/>
    <w:rsid w:val="00F2554E"/>
    <w:rsid w:val="00F26809"/>
    <w:rsid w:val="00F2690D"/>
    <w:rsid w:val="00F2738F"/>
    <w:rsid w:val="00F27E38"/>
    <w:rsid w:val="00F3008E"/>
    <w:rsid w:val="00F31DD2"/>
    <w:rsid w:val="00F32205"/>
    <w:rsid w:val="00F34150"/>
    <w:rsid w:val="00F34AB8"/>
    <w:rsid w:val="00F350EE"/>
    <w:rsid w:val="00F3636F"/>
    <w:rsid w:val="00F369D5"/>
    <w:rsid w:val="00F36A8D"/>
    <w:rsid w:val="00F372A1"/>
    <w:rsid w:val="00F376E4"/>
    <w:rsid w:val="00F40581"/>
    <w:rsid w:val="00F40F6C"/>
    <w:rsid w:val="00F41B2E"/>
    <w:rsid w:val="00F42287"/>
    <w:rsid w:val="00F43520"/>
    <w:rsid w:val="00F43EF5"/>
    <w:rsid w:val="00F4465C"/>
    <w:rsid w:val="00F45366"/>
    <w:rsid w:val="00F46150"/>
    <w:rsid w:val="00F465B7"/>
    <w:rsid w:val="00F47487"/>
    <w:rsid w:val="00F47A31"/>
    <w:rsid w:val="00F47C47"/>
    <w:rsid w:val="00F47DD5"/>
    <w:rsid w:val="00F47F16"/>
    <w:rsid w:val="00F50537"/>
    <w:rsid w:val="00F51565"/>
    <w:rsid w:val="00F5191E"/>
    <w:rsid w:val="00F51A63"/>
    <w:rsid w:val="00F52104"/>
    <w:rsid w:val="00F53F12"/>
    <w:rsid w:val="00F54E64"/>
    <w:rsid w:val="00F56869"/>
    <w:rsid w:val="00F57E54"/>
    <w:rsid w:val="00F608F4"/>
    <w:rsid w:val="00F60FEC"/>
    <w:rsid w:val="00F61D94"/>
    <w:rsid w:val="00F6224C"/>
    <w:rsid w:val="00F62996"/>
    <w:rsid w:val="00F64123"/>
    <w:rsid w:val="00F653B8"/>
    <w:rsid w:val="00F653C0"/>
    <w:rsid w:val="00F66ECF"/>
    <w:rsid w:val="00F7042F"/>
    <w:rsid w:val="00F7107C"/>
    <w:rsid w:val="00F7115E"/>
    <w:rsid w:val="00F715F5"/>
    <w:rsid w:val="00F718B2"/>
    <w:rsid w:val="00F71AE2"/>
    <w:rsid w:val="00F72C87"/>
    <w:rsid w:val="00F72F20"/>
    <w:rsid w:val="00F7383F"/>
    <w:rsid w:val="00F7446F"/>
    <w:rsid w:val="00F745E5"/>
    <w:rsid w:val="00F7484B"/>
    <w:rsid w:val="00F748D5"/>
    <w:rsid w:val="00F749ED"/>
    <w:rsid w:val="00F74E52"/>
    <w:rsid w:val="00F765FF"/>
    <w:rsid w:val="00F76D08"/>
    <w:rsid w:val="00F80537"/>
    <w:rsid w:val="00F806BF"/>
    <w:rsid w:val="00F80CC4"/>
    <w:rsid w:val="00F8331E"/>
    <w:rsid w:val="00F8372E"/>
    <w:rsid w:val="00F8429A"/>
    <w:rsid w:val="00F865A7"/>
    <w:rsid w:val="00F86EF6"/>
    <w:rsid w:val="00F8700E"/>
    <w:rsid w:val="00F912C8"/>
    <w:rsid w:val="00F91B74"/>
    <w:rsid w:val="00F91BC6"/>
    <w:rsid w:val="00F91D32"/>
    <w:rsid w:val="00F92688"/>
    <w:rsid w:val="00F93325"/>
    <w:rsid w:val="00F94015"/>
    <w:rsid w:val="00F9414D"/>
    <w:rsid w:val="00F943C4"/>
    <w:rsid w:val="00F948C8"/>
    <w:rsid w:val="00F96618"/>
    <w:rsid w:val="00F97886"/>
    <w:rsid w:val="00F97B5E"/>
    <w:rsid w:val="00F97D7B"/>
    <w:rsid w:val="00FA1093"/>
    <w:rsid w:val="00FA1266"/>
    <w:rsid w:val="00FA1AB4"/>
    <w:rsid w:val="00FA27E8"/>
    <w:rsid w:val="00FA284E"/>
    <w:rsid w:val="00FA366D"/>
    <w:rsid w:val="00FA3E0C"/>
    <w:rsid w:val="00FA4110"/>
    <w:rsid w:val="00FA5301"/>
    <w:rsid w:val="00FA69F0"/>
    <w:rsid w:val="00FB0478"/>
    <w:rsid w:val="00FB055C"/>
    <w:rsid w:val="00FB0BD1"/>
    <w:rsid w:val="00FB0DE5"/>
    <w:rsid w:val="00FB0E62"/>
    <w:rsid w:val="00FB122C"/>
    <w:rsid w:val="00FB192F"/>
    <w:rsid w:val="00FB2C58"/>
    <w:rsid w:val="00FB2ED9"/>
    <w:rsid w:val="00FB4066"/>
    <w:rsid w:val="00FB4B85"/>
    <w:rsid w:val="00FC05E3"/>
    <w:rsid w:val="00FC081D"/>
    <w:rsid w:val="00FC1192"/>
    <w:rsid w:val="00FC1365"/>
    <w:rsid w:val="00FC1863"/>
    <w:rsid w:val="00FC1B8E"/>
    <w:rsid w:val="00FC1C6A"/>
    <w:rsid w:val="00FC293C"/>
    <w:rsid w:val="00FC3851"/>
    <w:rsid w:val="00FC3925"/>
    <w:rsid w:val="00FC3CCF"/>
    <w:rsid w:val="00FC5CF8"/>
    <w:rsid w:val="00FC6B31"/>
    <w:rsid w:val="00FC6CC0"/>
    <w:rsid w:val="00FC6EFA"/>
    <w:rsid w:val="00FC7281"/>
    <w:rsid w:val="00FC76C0"/>
    <w:rsid w:val="00FC7DF1"/>
    <w:rsid w:val="00FD0468"/>
    <w:rsid w:val="00FD0677"/>
    <w:rsid w:val="00FD15C1"/>
    <w:rsid w:val="00FD2B7E"/>
    <w:rsid w:val="00FD2D92"/>
    <w:rsid w:val="00FD30AA"/>
    <w:rsid w:val="00FD3708"/>
    <w:rsid w:val="00FD3F98"/>
    <w:rsid w:val="00FD40AE"/>
    <w:rsid w:val="00FD4E59"/>
    <w:rsid w:val="00FD5571"/>
    <w:rsid w:val="00FD5596"/>
    <w:rsid w:val="00FD5EEB"/>
    <w:rsid w:val="00FE01B4"/>
    <w:rsid w:val="00FE05D0"/>
    <w:rsid w:val="00FE11BF"/>
    <w:rsid w:val="00FE2125"/>
    <w:rsid w:val="00FE34F2"/>
    <w:rsid w:val="00FE429E"/>
    <w:rsid w:val="00FE4475"/>
    <w:rsid w:val="00FE44EB"/>
    <w:rsid w:val="00FE552C"/>
    <w:rsid w:val="00FE5A2B"/>
    <w:rsid w:val="00FE5AFB"/>
    <w:rsid w:val="00FE5F6D"/>
    <w:rsid w:val="00FE67A3"/>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uiPriority w:val="9"/>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uiPriority w:val="99"/>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uiPriority w:val="99"/>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styleId="UnresolvedMention">
    <w:name w:val="Unresolved Mention"/>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uiPriority w:val="99"/>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rsid w:val="00610327"/>
    <w:rPr>
      <w:rFonts w:ascii="Tahoma" w:hAnsi="Tahoma"/>
      <w:shd w:val="clear" w:color="auto" w:fill="000080"/>
      <w:lang w:val="en-GB" w:eastAsia="x-none"/>
    </w:rPr>
  </w:style>
  <w:style w:type="character" w:customStyle="1" w:styleId="HeaderChar">
    <w:name w:val="Header Char"/>
    <w:link w:val="Header"/>
    <w:uiPriority w:val="99"/>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uiPriority w:val="9"/>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uiPriority w:val="9"/>
    <w:rsid w:val="00610327"/>
    <w:rPr>
      <w:rFonts w:ascii="Arial" w:hAnsi="Arial"/>
      <w:lang w:val="en-GB"/>
    </w:rPr>
  </w:style>
  <w:style w:type="character" w:customStyle="1" w:styleId="Heading7Char">
    <w:name w:val="Heading 7 Char"/>
    <w:link w:val="Heading7"/>
    <w:uiPriority w:val="9"/>
    <w:rsid w:val="00610327"/>
    <w:rPr>
      <w:rFonts w:ascii="Arial" w:hAnsi="Arial"/>
      <w:lang w:val="en-GB"/>
    </w:rPr>
  </w:style>
  <w:style w:type="character" w:customStyle="1" w:styleId="Heading9Char">
    <w:name w:val="Heading 9 Char"/>
    <w:link w:val="Heading9"/>
    <w:uiPriority w:val="9"/>
    <w:rsid w:val="00610327"/>
    <w:rPr>
      <w:rFonts w:ascii="Arial" w:hAnsi="Arial"/>
      <w:sz w:val="36"/>
      <w:lang w:val="en-GB"/>
    </w:rPr>
  </w:style>
  <w:style w:type="character" w:customStyle="1" w:styleId="FooterChar">
    <w:name w:val="Footer Char"/>
    <w:link w:val="Footer"/>
    <w:uiPriority w:val="99"/>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package" Target="embeddings/Microsoft_Visio_Drawing1.vsdx"/><Relationship Id="rId26" Type="http://schemas.openxmlformats.org/officeDocument/2006/relationships/package" Target="embeddings/Microsoft_Visio_Drawing3.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7.vsdx"/><Relationship Id="rId42" Type="http://schemas.openxmlformats.org/officeDocument/2006/relationships/package" Target="embeddings/Microsoft_Visio_Drawing1123.vsdx"/><Relationship Id="rId47" Type="http://schemas.openxmlformats.org/officeDocument/2006/relationships/image" Target="media/image18.emf"/><Relationship Id="rId50" Type="http://schemas.openxmlformats.org/officeDocument/2006/relationships/package" Target="embeddings/Microsoft_Visio_Drawing54.vsdx"/><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21.vsdx"/><Relationship Id="rId7" Type="http://schemas.openxmlformats.org/officeDocument/2006/relationships/styles" Target="styles.xml"/><Relationship Id="rId71" Type="http://schemas.openxmlformats.org/officeDocument/2006/relationships/hyperlink" Target="https://forge.3gpp.org/rep/sa3/li/-/blob/main/33128/r16/TS33128IdentityAssociation.asn" TargetMode="External"/><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9" Type="http://schemas.openxmlformats.org/officeDocument/2006/relationships/image" Target="media/image9.emf"/><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3.emf"/><Relationship Id="rId40" Type="http://schemas.openxmlformats.org/officeDocument/2006/relationships/package" Target="embeddings/Microsoft_Visio_Drawing10.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7.vsdx"/><Relationship Id="rId66" Type="http://schemas.openxmlformats.org/officeDocument/2006/relationships/package" Target="embeddings/Microsoft_Visio_Drawing20.vsdx"/><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23.vsdx"/><Relationship Id="rId52" Type="http://schemas.openxmlformats.org/officeDocument/2006/relationships/package" Target="embeddings/Microsoft_Visio_Drawing65.vsdx"/><Relationship Id="rId60" Type="http://schemas.openxmlformats.org/officeDocument/2006/relationships/package" Target="embeddings/Microsoft_Visio_Drawing117.vsdx"/><Relationship Id="rId65" Type="http://schemas.openxmlformats.org/officeDocument/2006/relationships/image" Target="media/image27.emf"/><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12.vsdx"/><Relationship Id="rId27" Type="http://schemas.openxmlformats.org/officeDocument/2006/relationships/image" Target="media/image8.emf"/><Relationship Id="rId30" Type="http://schemas.openxmlformats.org/officeDocument/2006/relationships/package" Target="embeddings/Microsoft_Visio_Drawi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4.vsdx"/><Relationship Id="rId56" Type="http://schemas.openxmlformats.org/officeDocument/2006/relationships/package" Target="embeddings/Microsoft_Visio_Drawing96.vsdx"/><Relationship Id="rId64" Type="http://schemas.openxmlformats.org/officeDocument/2006/relationships/package" Target="embeddings/Microsoft_Visio_Drawing19.vsdx"/><Relationship Id="rId69" Type="http://schemas.openxmlformats.org/officeDocument/2006/relationships/image" Target="media/image29.emf"/><Relationship Id="rId8" Type="http://schemas.openxmlformats.org/officeDocument/2006/relationships/settings" Target="settings.xml"/><Relationship Id="rId51" Type="http://schemas.openxmlformats.org/officeDocument/2006/relationships/image" Target="media/image20.emf"/><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1.vsdx"/><Relationship Id="rId41" Type="http://schemas.openxmlformats.org/officeDocument/2006/relationships/image" Target="media/image15.emf"/><Relationship Id="rId54" Type="http://schemas.openxmlformats.org/officeDocument/2006/relationships/package" Target="embeddings/Microsoft_Visio_Drawing15.vsdx"/><Relationship Id="rId62" Type="http://schemas.openxmlformats.org/officeDocument/2006/relationships/package" Target="embeddings/Microsoft_Visio_Drawing18.vsdx"/><Relationship Id="rId70" Type="http://schemas.openxmlformats.org/officeDocument/2006/relationships/package" Target="embeddings/Microsoft_Visio_Drawing22.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2.xml><?xml version="1.0" encoding="utf-8"?>
<ds:datastoreItem xmlns:ds="http://schemas.openxmlformats.org/officeDocument/2006/customXml" ds:itemID="{2EC2AF5D-4A0B-4FF8-B1C6-688D46D11C5B}">
  <ds:schemaRefs>
    <ds:schemaRef ds:uri="http://schemas.openxmlformats.org/officeDocument/2006/bibliography"/>
  </ds:schemaRefs>
</ds:datastoreItem>
</file>

<file path=customXml/itemProps3.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897</TotalTime>
  <Pages>95</Pages>
  <Words>155471</Words>
  <Characters>886189</Characters>
  <Application>Microsoft Office Word</Application>
  <DocSecurity>0</DocSecurity>
  <Lines>7384</Lines>
  <Paragraphs>2079</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1039581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494</cp:revision>
  <cp:lastPrinted>2018-08-16T06:18:00Z</cp:lastPrinted>
  <dcterms:created xsi:type="dcterms:W3CDTF">2022-06-01T19:33:00Z</dcterms:created>
  <dcterms:modified xsi:type="dcterms:W3CDTF">2023-03-27T16:23:00Z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