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700523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497B9B">
              <w:t>3</w:t>
            </w:r>
            <w:r w:rsidRPr="000C5798">
              <w:t>.</w:t>
            </w:r>
            <w:bookmarkEnd w:id="3"/>
            <w:r w:rsidR="00C24422">
              <w:t>1</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497B9B">
              <w:rPr>
                <w:sz w:val="32"/>
              </w:rPr>
              <w:t>03</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 xml:space="preserve">Services and System </w:t>
            </w:r>
            <w:proofErr w:type="gramStart"/>
            <w:r w:rsidR="000C5798" w:rsidRPr="00656BA2">
              <w:t>Aspects</w:t>
            </w:r>
            <w:r w:rsidRPr="000C5798">
              <w:t>;</w:t>
            </w:r>
            <w:proofErr w:type="gramEnd"/>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 xml:space="preserve">lignment with External </w:t>
            </w:r>
            <w:proofErr w:type="gramStart"/>
            <w:r w:rsidRPr="00B47EF3">
              <w:t>Organizations</w:t>
            </w:r>
            <w:r w:rsidR="00363F67" w:rsidRPr="00656BA2">
              <w:t>;</w:t>
            </w:r>
            <w:proofErr w:type="gramEnd"/>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8" w:name="logos"/>
            <w:r>
              <w:pict w14:anchorId="707D2F79">
                <v:shape id="_x0000_i1026" type="#_x0000_t75" style="width:127pt;height:76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B0A9D0E"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6B23C9">
              <w:rPr>
                <w:noProof/>
                <w:sz w:val="18"/>
              </w:rPr>
              <w:t>2</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4A352AB6" w14:textId="11E7933C" w:rsidR="00B63E1C"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B63E1C">
        <w:rPr>
          <w:noProof/>
        </w:rPr>
        <w:t>Foreword</w:t>
      </w:r>
      <w:r w:rsidR="00B63E1C">
        <w:rPr>
          <w:noProof/>
        </w:rPr>
        <w:tab/>
      </w:r>
      <w:r w:rsidR="00B63E1C">
        <w:rPr>
          <w:noProof/>
        </w:rPr>
        <w:fldChar w:fldCharType="begin"/>
      </w:r>
      <w:r w:rsidR="00B63E1C">
        <w:rPr>
          <w:noProof/>
        </w:rPr>
        <w:instrText xml:space="preserve"> PAGEREF _Toc131778656 \h </w:instrText>
      </w:r>
      <w:r w:rsidR="00B63E1C">
        <w:rPr>
          <w:noProof/>
        </w:rPr>
      </w:r>
      <w:r w:rsidR="00B63E1C">
        <w:rPr>
          <w:noProof/>
        </w:rPr>
        <w:fldChar w:fldCharType="separate"/>
      </w:r>
      <w:r w:rsidR="00B63E1C">
        <w:rPr>
          <w:noProof/>
        </w:rPr>
        <w:t>4</w:t>
      </w:r>
      <w:r w:rsidR="00B63E1C">
        <w:rPr>
          <w:noProof/>
        </w:rPr>
        <w:fldChar w:fldCharType="end"/>
      </w:r>
    </w:p>
    <w:p w14:paraId="74B453CB" w14:textId="3DEFC2FD" w:rsidR="00B63E1C" w:rsidRDefault="00B63E1C">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_Toc131778657 \h </w:instrText>
      </w:r>
      <w:r>
        <w:rPr>
          <w:noProof/>
        </w:rPr>
      </w:r>
      <w:r>
        <w:rPr>
          <w:noProof/>
        </w:rPr>
        <w:fldChar w:fldCharType="separate"/>
      </w:r>
      <w:r>
        <w:rPr>
          <w:noProof/>
        </w:rPr>
        <w:t>5</w:t>
      </w:r>
      <w:r>
        <w:rPr>
          <w:noProof/>
        </w:rPr>
        <w:fldChar w:fldCharType="end"/>
      </w:r>
    </w:p>
    <w:p w14:paraId="44FF7E1E" w14:textId="086B303B" w:rsidR="00B63E1C" w:rsidRDefault="00B63E1C">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_Toc131778658 \h </w:instrText>
      </w:r>
      <w:r>
        <w:rPr>
          <w:noProof/>
        </w:rPr>
      </w:r>
      <w:r>
        <w:rPr>
          <w:noProof/>
        </w:rPr>
        <w:fldChar w:fldCharType="separate"/>
      </w:r>
      <w:r>
        <w:rPr>
          <w:noProof/>
        </w:rPr>
        <w:t>6</w:t>
      </w:r>
      <w:r>
        <w:rPr>
          <w:noProof/>
        </w:rPr>
        <w:fldChar w:fldCharType="end"/>
      </w:r>
    </w:p>
    <w:p w14:paraId="189629FB" w14:textId="3B560BD1" w:rsidR="00B63E1C" w:rsidRDefault="00B63E1C">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_Toc131778659 \h </w:instrText>
      </w:r>
      <w:r>
        <w:rPr>
          <w:noProof/>
        </w:rPr>
      </w:r>
      <w:r>
        <w:rPr>
          <w:noProof/>
        </w:rPr>
        <w:fldChar w:fldCharType="separate"/>
      </w:r>
      <w:r>
        <w:rPr>
          <w:noProof/>
        </w:rPr>
        <w:t>6</w:t>
      </w:r>
      <w:r>
        <w:rPr>
          <w:noProof/>
        </w:rPr>
        <w:fldChar w:fldCharType="end"/>
      </w:r>
    </w:p>
    <w:p w14:paraId="53D536EF" w14:textId="48B714CC" w:rsidR="00B63E1C" w:rsidRDefault="00B63E1C">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_Toc131778660 \h </w:instrText>
      </w:r>
      <w:r>
        <w:rPr>
          <w:noProof/>
        </w:rPr>
      </w:r>
      <w:r>
        <w:rPr>
          <w:noProof/>
        </w:rPr>
        <w:fldChar w:fldCharType="separate"/>
      </w:r>
      <w:r>
        <w:rPr>
          <w:noProof/>
        </w:rPr>
        <w:t>6</w:t>
      </w:r>
      <w:r>
        <w:rPr>
          <w:noProof/>
        </w:rPr>
        <w:fldChar w:fldCharType="end"/>
      </w:r>
    </w:p>
    <w:p w14:paraId="35A943DE" w14:textId="1128EC3A" w:rsidR="00B63E1C" w:rsidRDefault="00B63E1C">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_Toc131778661 \h </w:instrText>
      </w:r>
      <w:r>
        <w:rPr>
          <w:noProof/>
        </w:rPr>
      </w:r>
      <w:r>
        <w:rPr>
          <w:noProof/>
        </w:rPr>
        <w:fldChar w:fldCharType="separate"/>
      </w:r>
      <w:r>
        <w:rPr>
          <w:noProof/>
        </w:rPr>
        <w:t>6</w:t>
      </w:r>
      <w:r>
        <w:rPr>
          <w:noProof/>
        </w:rPr>
        <w:fldChar w:fldCharType="end"/>
      </w:r>
    </w:p>
    <w:p w14:paraId="399D7BB5" w14:textId="3463E67D" w:rsidR="00B63E1C" w:rsidRDefault="00B63E1C">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_Toc131778662 \h </w:instrText>
      </w:r>
      <w:r>
        <w:rPr>
          <w:noProof/>
        </w:rPr>
      </w:r>
      <w:r>
        <w:rPr>
          <w:noProof/>
        </w:rPr>
        <w:fldChar w:fldCharType="separate"/>
      </w:r>
      <w:r>
        <w:rPr>
          <w:noProof/>
        </w:rPr>
        <w:t>6</w:t>
      </w:r>
      <w:r>
        <w:rPr>
          <w:noProof/>
        </w:rPr>
        <w:fldChar w:fldCharType="end"/>
      </w:r>
    </w:p>
    <w:p w14:paraId="699FA359" w14:textId="1043C395" w:rsidR="00B63E1C" w:rsidRDefault="00B63E1C">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_Toc131778663 \h </w:instrText>
      </w:r>
      <w:r>
        <w:rPr>
          <w:noProof/>
        </w:rPr>
      </w:r>
      <w:r>
        <w:rPr>
          <w:noProof/>
        </w:rPr>
        <w:fldChar w:fldCharType="separate"/>
      </w:r>
      <w:r>
        <w:rPr>
          <w:noProof/>
        </w:rPr>
        <w:t>7</w:t>
      </w:r>
      <w:r>
        <w:rPr>
          <w:noProof/>
        </w:rPr>
        <w:fldChar w:fldCharType="end"/>
      </w:r>
    </w:p>
    <w:p w14:paraId="2C4A69F2" w14:textId="7BFCE54E" w:rsidR="00B63E1C" w:rsidRDefault="00B63E1C">
      <w:pPr>
        <w:pStyle w:val="TOC1"/>
        <w:rPr>
          <w:rFonts w:ascii="Calibri" w:hAnsi="Calibri" w:cs="Mangal"/>
          <w:noProof/>
          <w:lang w:val="en-US" w:bidi="hi-IN"/>
        </w:rPr>
      </w:pPr>
      <w:r w:rsidRPr="003B6610">
        <w:rPr>
          <w:rFonts w:eastAsia="Malgun Gothic"/>
          <w:noProof/>
        </w:rPr>
        <w:t>4</w:t>
      </w:r>
      <w:r>
        <w:rPr>
          <w:rFonts w:ascii="Calibri" w:hAnsi="Calibri" w:cs="Mangal"/>
          <w:noProof/>
          <w:lang w:val="en-US" w:bidi="hi-IN"/>
        </w:rPr>
        <w:tab/>
      </w:r>
      <w:r w:rsidRPr="003B6610">
        <w:rPr>
          <w:rFonts w:eastAsia="Malgun Gothic"/>
          <w:noProof/>
        </w:rPr>
        <w:t>Related work in other SDOs</w:t>
      </w:r>
      <w:r>
        <w:rPr>
          <w:noProof/>
        </w:rPr>
        <w:tab/>
      </w:r>
      <w:r>
        <w:rPr>
          <w:noProof/>
        </w:rPr>
        <w:fldChar w:fldCharType="begin"/>
      </w:r>
      <w:r>
        <w:rPr>
          <w:noProof/>
        </w:rPr>
        <w:instrText xml:space="preserve"> PAGEREF _Toc131778664 \h </w:instrText>
      </w:r>
      <w:r>
        <w:rPr>
          <w:noProof/>
        </w:rPr>
      </w:r>
      <w:r>
        <w:rPr>
          <w:noProof/>
        </w:rPr>
        <w:fldChar w:fldCharType="separate"/>
      </w:r>
      <w:r>
        <w:rPr>
          <w:noProof/>
        </w:rPr>
        <w:t>7</w:t>
      </w:r>
      <w:r>
        <w:rPr>
          <w:noProof/>
        </w:rPr>
        <w:fldChar w:fldCharType="end"/>
      </w:r>
    </w:p>
    <w:p w14:paraId="3DCF2FDF" w14:textId="385EEFB9" w:rsidR="00B63E1C" w:rsidRDefault="00B63E1C">
      <w:pPr>
        <w:pStyle w:val="TOC2"/>
        <w:rPr>
          <w:rFonts w:ascii="Calibri" w:hAnsi="Calibri" w:cs="Mangal"/>
          <w:noProof/>
          <w:sz w:val="22"/>
          <w:lang w:val="en-US" w:bidi="hi-IN"/>
        </w:rPr>
      </w:pPr>
      <w:r w:rsidRPr="003B6610">
        <w:rPr>
          <w:rFonts w:eastAsia="SimSun"/>
          <w:noProof/>
        </w:rPr>
        <w:t>4.1</w:t>
      </w:r>
      <w:r>
        <w:rPr>
          <w:rFonts w:ascii="Calibri" w:hAnsi="Calibri" w:cs="Mangal"/>
          <w:noProof/>
          <w:sz w:val="22"/>
          <w:lang w:val="en-US" w:bidi="hi-IN"/>
        </w:rPr>
        <w:tab/>
      </w:r>
      <w:r w:rsidRPr="003B6610">
        <w:rPr>
          <w:rFonts w:eastAsia="SimSun"/>
          <w:noProof/>
        </w:rPr>
        <w:t>General</w:t>
      </w:r>
      <w:r>
        <w:rPr>
          <w:noProof/>
        </w:rPr>
        <w:tab/>
      </w:r>
      <w:r>
        <w:rPr>
          <w:noProof/>
        </w:rPr>
        <w:fldChar w:fldCharType="begin"/>
      </w:r>
      <w:r>
        <w:rPr>
          <w:noProof/>
        </w:rPr>
        <w:instrText xml:space="preserve"> PAGEREF _Toc131778665 \h </w:instrText>
      </w:r>
      <w:r>
        <w:rPr>
          <w:noProof/>
        </w:rPr>
      </w:r>
      <w:r>
        <w:rPr>
          <w:noProof/>
        </w:rPr>
        <w:fldChar w:fldCharType="separate"/>
      </w:r>
      <w:r>
        <w:rPr>
          <w:noProof/>
        </w:rPr>
        <w:t>7</w:t>
      </w:r>
      <w:r>
        <w:rPr>
          <w:noProof/>
        </w:rPr>
        <w:fldChar w:fldCharType="end"/>
      </w:r>
    </w:p>
    <w:p w14:paraId="506C5860" w14:textId="02066565" w:rsidR="00B63E1C" w:rsidRDefault="00B63E1C">
      <w:pPr>
        <w:pStyle w:val="TOC2"/>
        <w:rPr>
          <w:rFonts w:ascii="Calibri" w:hAnsi="Calibri" w:cs="Mangal"/>
          <w:noProof/>
          <w:sz w:val="22"/>
          <w:lang w:val="en-US" w:bidi="hi-IN"/>
        </w:rPr>
      </w:pPr>
      <w:r w:rsidRPr="003B6610">
        <w:rPr>
          <w:rFonts w:eastAsia="SimSun"/>
          <w:noProof/>
        </w:rPr>
        <w:t>4.2</w:t>
      </w:r>
      <w:r>
        <w:rPr>
          <w:rFonts w:ascii="Calibri" w:hAnsi="Calibri" w:cs="Mangal"/>
          <w:noProof/>
          <w:sz w:val="22"/>
          <w:lang w:val="en-US" w:bidi="hi-IN"/>
        </w:rPr>
        <w:tab/>
      </w:r>
      <w:r w:rsidRPr="003B6610">
        <w:rPr>
          <w:rFonts w:eastAsia="SimSun"/>
          <w:noProof/>
        </w:rPr>
        <w:t>GSMA OPG</w:t>
      </w:r>
      <w:r>
        <w:rPr>
          <w:noProof/>
        </w:rPr>
        <w:tab/>
      </w:r>
      <w:r>
        <w:rPr>
          <w:noProof/>
        </w:rPr>
        <w:fldChar w:fldCharType="begin"/>
      </w:r>
      <w:r>
        <w:rPr>
          <w:noProof/>
        </w:rPr>
        <w:instrText xml:space="preserve"> PAGEREF _Toc131778666 \h </w:instrText>
      </w:r>
      <w:r>
        <w:rPr>
          <w:noProof/>
        </w:rPr>
      </w:r>
      <w:r>
        <w:rPr>
          <w:noProof/>
        </w:rPr>
        <w:fldChar w:fldCharType="separate"/>
      </w:r>
      <w:r>
        <w:rPr>
          <w:noProof/>
        </w:rPr>
        <w:t>7</w:t>
      </w:r>
      <w:r>
        <w:rPr>
          <w:noProof/>
        </w:rPr>
        <w:fldChar w:fldCharType="end"/>
      </w:r>
    </w:p>
    <w:p w14:paraId="678736F6" w14:textId="4687B80D" w:rsidR="00B63E1C" w:rsidRDefault="00B63E1C">
      <w:pPr>
        <w:pStyle w:val="TOC2"/>
        <w:rPr>
          <w:rFonts w:ascii="Calibri" w:hAnsi="Calibri" w:cs="Mangal"/>
          <w:noProof/>
          <w:sz w:val="22"/>
          <w:lang w:val="en-US" w:bidi="hi-IN"/>
        </w:rPr>
      </w:pPr>
      <w:r w:rsidRPr="003B6610">
        <w:rPr>
          <w:rFonts w:eastAsia="SimSun"/>
          <w:noProof/>
        </w:rPr>
        <w:t>4.3</w:t>
      </w:r>
      <w:r>
        <w:rPr>
          <w:rFonts w:ascii="Calibri" w:hAnsi="Calibri" w:cs="Mangal"/>
          <w:noProof/>
          <w:sz w:val="22"/>
          <w:lang w:val="en-US" w:bidi="hi-IN"/>
        </w:rPr>
        <w:tab/>
      </w:r>
      <w:r w:rsidRPr="003B6610">
        <w:rPr>
          <w:rFonts w:eastAsia="SimSun"/>
          <w:noProof/>
        </w:rPr>
        <w:t>ETSI ISG MEC</w:t>
      </w:r>
      <w:r>
        <w:rPr>
          <w:noProof/>
        </w:rPr>
        <w:tab/>
      </w:r>
      <w:r>
        <w:rPr>
          <w:noProof/>
        </w:rPr>
        <w:fldChar w:fldCharType="begin"/>
      </w:r>
      <w:r>
        <w:rPr>
          <w:noProof/>
        </w:rPr>
        <w:instrText xml:space="preserve"> PAGEREF _Toc131778667 \h </w:instrText>
      </w:r>
      <w:r>
        <w:rPr>
          <w:noProof/>
        </w:rPr>
      </w:r>
      <w:r>
        <w:rPr>
          <w:noProof/>
        </w:rPr>
        <w:fldChar w:fldCharType="separate"/>
      </w:r>
      <w:r>
        <w:rPr>
          <w:noProof/>
        </w:rPr>
        <w:t>7</w:t>
      </w:r>
      <w:r>
        <w:rPr>
          <w:noProof/>
        </w:rPr>
        <w:fldChar w:fldCharType="end"/>
      </w:r>
    </w:p>
    <w:p w14:paraId="49545E46" w14:textId="3BF3463E" w:rsidR="00B63E1C" w:rsidRDefault="00B63E1C">
      <w:pPr>
        <w:pStyle w:val="TOC1"/>
        <w:rPr>
          <w:rFonts w:ascii="Calibri" w:hAnsi="Calibri" w:cs="Mangal"/>
          <w:noProof/>
          <w:lang w:val="en-US" w:bidi="hi-IN"/>
        </w:rPr>
      </w:pPr>
      <w:r w:rsidRPr="003B6610">
        <w:rPr>
          <w:rFonts w:eastAsia="Malgun Gothic"/>
          <w:noProof/>
        </w:rPr>
        <w:t>5</w:t>
      </w:r>
      <w:r>
        <w:rPr>
          <w:rFonts w:ascii="Calibri" w:hAnsi="Calibri" w:cs="Mangal"/>
          <w:noProof/>
          <w:lang w:val="en-US" w:bidi="hi-IN"/>
        </w:rPr>
        <w:tab/>
      </w:r>
      <w:r w:rsidRPr="003B6610">
        <w:rPr>
          <w:rFonts w:eastAsia="Malgun Gothic"/>
          <w:noProof/>
        </w:rPr>
        <w:t>Alignment of EDGEAPP with ETSI MEC</w:t>
      </w:r>
      <w:r>
        <w:rPr>
          <w:noProof/>
        </w:rPr>
        <w:tab/>
      </w:r>
      <w:r>
        <w:rPr>
          <w:noProof/>
        </w:rPr>
        <w:fldChar w:fldCharType="begin"/>
      </w:r>
      <w:r>
        <w:rPr>
          <w:noProof/>
        </w:rPr>
        <w:instrText xml:space="preserve"> PAGEREF _Toc131778668 \h </w:instrText>
      </w:r>
      <w:r>
        <w:rPr>
          <w:noProof/>
        </w:rPr>
      </w:r>
      <w:r>
        <w:rPr>
          <w:noProof/>
        </w:rPr>
        <w:fldChar w:fldCharType="separate"/>
      </w:r>
      <w:r>
        <w:rPr>
          <w:noProof/>
        </w:rPr>
        <w:t>8</w:t>
      </w:r>
      <w:r>
        <w:rPr>
          <w:noProof/>
        </w:rPr>
        <w:fldChar w:fldCharType="end"/>
      </w:r>
    </w:p>
    <w:p w14:paraId="44B17447" w14:textId="18C9797C" w:rsidR="00B63E1C" w:rsidRDefault="00B63E1C">
      <w:pPr>
        <w:pStyle w:val="TOC2"/>
        <w:rPr>
          <w:rFonts w:ascii="Calibri" w:hAnsi="Calibri" w:cs="Mangal"/>
          <w:noProof/>
          <w:sz w:val="22"/>
          <w:lang w:val="en-US" w:bidi="hi-IN"/>
        </w:rPr>
      </w:pPr>
      <w:r w:rsidRPr="003B6610">
        <w:rPr>
          <w:rFonts w:eastAsia="SimSun"/>
          <w:noProof/>
        </w:rPr>
        <w:t>5.1</w:t>
      </w:r>
      <w:r>
        <w:rPr>
          <w:rFonts w:ascii="Calibri" w:hAnsi="Calibri" w:cs="Mangal"/>
          <w:noProof/>
          <w:sz w:val="22"/>
          <w:lang w:val="en-US" w:bidi="hi-IN"/>
        </w:rPr>
        <w:tab/>
      </w:r>
      <w:r w:rsidRPr="003B6610">
        <w:rPr>
          <w:rFonts w:eastAsia="SimSun"/>
          <w:noProof/>
        </w:rPr>
        <w:t>General</w:t>
      </w:r>
      <w:r>
        <w:rPr>
          <w:noProof/>
        </w:rPr>
        <w:tab/>
      </w:r>
      <w:r>
        <w:rPr>
          <w:noProof/>
        </w:rPr>
        <w:fldChar w:fldCharType="begin"/>
      </w:r>
      <w:r>
        <w:rPr>
          <w:noProof/>
        </w:rPr>
        <w:instrText xml:space="preserve"> PAGEREF _Toc131778669 \h </w:instrText>
      </w:r>
      <w:r>
        <w:rPr>
          <w:noProof/>
        </w:rPr>
      </w:r>
      <w:r>
        <w:rPr>
          <w:noProof/>
        </w:rPr>
        <w:fldChar w:fldCharType="separate"/>
      </w:r>
      <w:r>
        <w:rPr>
          <w:noProof/>
        </w:rPr>
        <w:t>8</w:t>
      </w:r>
      <w:r>
        <w:rPr>
          <w:noProof/>
        </w:rPr>
        <w:fldChar w:fldCharType="end"/>
      </w:r>
    </w:p>
    <w:p w14:paraId="66C6A141" w14:textId="4E6755E2" w:rsidR="00B63E1C" w:rsidRDefault="00B63E1C">
      <w:pPr>
        <w:pStyle w:val="TOC2"/>
        <w:rPr>
          <w:rFonts w:ascii="Calibri" w:hAnsi="Calibri" w:cs="Mangal"/>
          <w:noProof/>
          <w:sz w:val="22"/>
          <w:lang w:val="en-US" w:bidi="hi-IN"/>
        </w:rPr>
      </w:pPr>
      <w:r w:rsidRPr="003B6610">
        <w:rPr>
          <w:rFonts w:eastAsia="SimSun"/>
          <w:noProof/>
        </w:rPr>
        <w:t xml:space="preserve">5.2 </w:t>
      </w:r>
      <w:r>
        <w:rPr>
          <w:rFonts w:ascii="Calibri" w:hAnsi="Calibri" w:cs="Mangal"/>
          <w:noProof/>
          <w:sz w:val="22"/>
          <w:lang w:val="en-US" w:bidi="hi-IN"/>
        </w:rPr>
        <w:tab/>
      </w:r>
      <w:r w:rsidRPr="003B6610">
        <w:rPr>
          <w:rFonts w:eastAsia="SimSun"/>
          <w:noProof/>
        </w:rPr>
        <w:t>EDGE-3 and Mp1 reference points</w:t>
      </w:r>
      <w:r>
        <w:rPr>
          <w:noProof/>
        </w:rPr>
        <w:tab/>
      </w:r>
      <w:r>
        <w:rPr>
          <w:noProof/>
        </w:rPr>
        <w:fldChar w:fldCharType="begin"/>
      </w:r>
      <w:r>
        <w:rPr>
          <w:noProof/>
        </w:rPr>
        <w:instrText xml:space="preserve"> PAGEREF _Toc131778670 \h </w:instrText>
      </w:r>
      <w:r>
        <w:rPr>
          <w:noProof/>
        </w:rPr>
      </w:r>
      <w:r>
        <w:rPr>
          <w:noProof/>
        </w:rPr>
        <w:fldChar w:fldCharType="separate"/>
      </w:r>
      <w:r>
        <w:rPr>
          <w:noProof/>
        </w:rPr>
        <w:t>8</w:t>
      </w:r>
      <w:r>
        <w:rPr>
          <w:noProof/>
        </w:rPr>
        <w:fldChar w:fldCharType="end"/>
      </w:r>
    </w:p>
    <w:p w14:paraId="6D25362B" w14:textId="5B0A322E" w:rsidR="00B63E1C" w:rsidRDefault="00B63E1C">
      <w:pPr>
        <w:pStyle w:val="TOC2"/>
        <w:rPr>
          <w:rFonts w:ascii="Calibri" w:hAnsi="Calibri" w:cs="Mangal"/>
          <w:noProof/>
          <w:sz w:val="22"/>
          <w:lang w:val="en-US" w:bidi="hi-IN"/>
        </w:rPr>
      </w:pPr>
      <w:r w:rsidRPr="003B6610">
        <w:rPr>
          <w:rFonts w:eastAsia="SimSun"/>
          <w:noProof/>
        </w:rPr>
        <w:t xml:space="preserve">5.2.1 </w:t>
      </w:r>
      <w:r>
        <w:rPr>
          <w:rFonts w:ascii="Calibri" w:hAnsi="Calibri" w:cs="Mangal"/>
          <w:noProof/>
          <w:sz w:val="22"/>
          <w:lang w:val="en-US" w:bidi="hi-IN"/>
        </w:rPr>
        <w:tab/>
      </w:r>
      <w:r w:rsidRPr="003B6610">
        <w:rPr>
          <w:rFonts w:eastAsia="SimSun"/>
          <w:noProof/>
        </w:rPr>
        <w:t>EASProfile and AppInfo</w:t>
      </w:r>
      <w:r>
        <w:rPr>
          <w:noProof/>
        </w:rPr>
        <w:tab/>
      </w:r>
      <w:r>
        <w:rPr>
          <w:noProof/>
        </w:rPr>
        <w:fldChar w:fldCharType="begin"/>
      </w:r>
      <w:r>
        <w:rPr>
          <w:noProof/>
        </w:rPr>
        <w:instrText xml:space="preserve"> PAGEREF _Toc131778671 \h </w:instrText>
      </w:r>
      <w:r>
        <w:rPr>
          <w:noProof/>
        </w:rPr>
      </w:r>
      <w:r>
        <w:rPr>
          <w:noProof/>
        </w:rPr>
        <w:fldChar w:fldCharType="separate"/>
      </w:r>
      <w:r>
        <w:rPr>
          <w:noProof/>
        </w:rPr>
        <w:t>8</w:t>
      </w:r>
      <w:r>
        <w:rPr>
          <w:noProof/>
        </w:rPr>
        <w:fldChar w:fldCharType="end"/>
      </w:r>
    </w:p>
    <w:p w14:paraId="479BFD9E" w14:textId="124D05E2" w:rsidR="00B63E1C" w:rsidRDefault="00B63E1C">
      <w:pPr>
        <w:pStyle w:val="TOC2"/>
        <w:rPr>
          <w:rFonts w:ascii="Calibri" w:hAnsi="Calibri" w:cs="Mangal"/>
          <w:noProof/>
          <w:sz w:val="22"/>
          <w:lang w:val="en-US" w:bidi="hi-IN"/>
        </w:rPr>
      </w:pPr>
      <w:r w:rsidRPr="003B6610">
        <w:rPr>
          <w:rFonts w:eastAsia="SimSun"/>
          <w:noProof/>
        </w:rPr>
        <w:t xml:space="preserve">5.2.2 </w:t>
      </w:r>
      <w:r>
        <w:rPr>
          <w:rFonts w:ascii="Calibri" w:hAnsi="Calibri" w:cs="Mangal"/>
          <w:noProof/>
          <w:sz w:val="22"/>
          <w:lang w:val="en-US" w:bidi="hi-IN"/>
        </w:rPr>
        <w:tab/>
      </w:r>
      <w:r w:rsidRPr="003B6610">
        <w:rPr>
          <w:rFonts w:eastAsia="SimSun"/>
          <w:noProof/>
        </w:rPr>
        <w:t>Procedures for Application Registration</w:t>
      </w:r>
      <w:r>
        <w:rPr>
          <w:noProof/>
        </w:rPr>
        <w:tab/>
      </w:r>
      <w:r>
        <w:rPr>
          <w:noProof/>
        </w:rPr>
        <w:fldChar w:fldCharType="begin"/>
      </w:r>
      <w:r>
        <w:rPr>
          <w:noProof/>
        </w:rPr>
        <w:instrText xml:space="preserve"> PAGEREF _Toc131778672 \h </w:instrText>
      </w:r>
      <w:r>
        <w:rPr>
          <w:noProof/>
        </w:rPr>
      </w:r>
      <w:r>
        <w:rPr>
          <w:noProof/>
        </w:rPr>
        <w:fldChar w:fldCharType="separate"/>
      </w:r>
      <w:r>
        <w:rPr>
          <w:noProof/>
        </w:rPr>
        <w:t>8</w:t>
      </w:r>
      <w:r>
        <w:rPr>
          <w:noProof/>
        </w:rPr>
        <w:fldChar w:fldCharType="end"/>
      </w:r>
    </w:p>
    <w:p w14:paraId="465D62C0" w14:textId="0F350885" w:rsidR="00B63E1C" w:rsidRDefault="00B63E1C">
      <w:pPr>
        <w:pStyle w:val="TOC2"/>
        <w:rPr>
          <w:rFonts w:ascii="Calibri" w:hAnsi="Calibri" w:cs="Mangal"/>
          <w:noProof/>
          <w:sz w:val="22"/>
          <w:lang w:val="en-US" w:bidi="hi-IN"/>
        </w:rPr>
      </w:pPr>
      <w:r w:rsidRPr="003B6610">
        <w:rPr>
          <w:rFonts w:eastAsia="SimSun"/>
          <w:noProof/>
        </w:rPr>
        <w:t xml:space="preserve">5.3 </w:t>
      </w:r>
      <w:r>
        <w:rPr>
          <w:rFonts w:ascii="Calibri" w:hAnsi="Calibri" w:cs="Mangal"/>
          <w:noProof/>
          <w:sz w:val="22"/>
          <w:lang w:val="en-US" w:bidi="hi-IN"/>
        </w:rPr>
        <w:tab/>
      </w:r>
      <w:r w:rsidRPr="003B6610">
        <w:rPr>
          <w:rFonts w:eastAsia="SimSun"/>
          <w:noProof/>
        </w:rPr>
        <w:t>EDGE-9 and Mp3 reference points</w:t>
      </w:r>
      <w:r>
        <w:rPr>
          <w:noProof/>
        </w:rPr>
        <w:tab/>
      </w:r>
      <w:r>
        <w:rPr>
          <w:noProof/>
        </w:rPr>
        <w:fldChar w:fldCharType="begin"/>
      </w:r>
      <w:r>
        <w:rPr>
          <w:noProof/>
        </w:rPr>
        <w:instrText xml:space="preserve"> PAGEREF _Toc131778673 \h </w:instrText>
      </w:r>
      <w:r>
        <w:rPr>
          <w:noProof/>
        </w:rPr>
      </w:r>
      <w:r>
        <w:rPr>
          <w:noProof/>
        </w:rPr>
        <w:fldChar w:fldCharType="separate"/>
      </w:r>
      <w:r>
        <w:rPr>
          <w:noProof/>
        </w:rPr>
        <w:t>8</w:t>
      </w:r>
      <w:r>
        <w:rPr>
          <w:noProof/>
        </w:rPr>
        <w:fldChar w:fldCharType="end"/>
      </w:r>
    </w:p>
    <w:p w14:paraId="07A23D1D" w14:textId="2F869669" w:rsidR="00B63E1C" w:rsidRDefault="00B63E1C">
      <w:pPr>
        <w:pStyle w:val="TOC1"/>
        <w:rPr>
          <w:rFonts w:ascii="Calibri" w:hAnsi="Calibri" w:cs="Mangal"/>
          <w:noProof/>
          <w:lang w:val="en-US" w:bidi="hi-IN"/>
        </w:rPr>
      </w:pPr>
      <w:r w:rsidRPr="003B6610">
        <w:rPr>
          <w:rFonts w:eastAsia="Malgun Gothic"/>
          <w:noProof/>
        </w:rPr>
        <w:t>6</w:t>
      </w:r>
      <w:r>
        <w:rPr>
          <w:rFonts w:ascii="Calibri" w:hAnsi="Calibri" w:cs="Mangal"/>
          <w:noProof/>
          <w:lang w:val="en-US" w:bidi="hi-IN"/>
        </w:rPr>
        <w:tab/>
      </w:r>
      <w:r w:rsidRPr="003B6610">
        <w:rPr>
          <w:rFonts w:eastAsia="Malgun Gothic"/>
          <w:noProof/>
        </w:rPr>
        <w:t>Alignment of EDGEAPP with GSMA OP</w:t>
      </w:r>
      <w:r>
        <w:rPr>
          <w:noProof/>
        </w:rPr>
        <w:tab/>
      </w:r>
      <w:r>
        <w:rPr>
          <w:noProof/>
        </w:rPr>
        <w:fldChar w:fldCharType="begin"/>
      </w:r>
      <w:r>
        <w:rPr>
          <w:noProof/>
        </w:rPr>
        <w:instrText xml:space="preserve"> PAGEREF _Toc131778674 \h </w:instrText>
      </w:r>
      <w:r>
        <w:rPr>
          <w:noProof/>
        </w:rPr>
      </w:r>
      <w:r>
        <w:rPr>
          <w:noProof/>
        </w:rPr>
        <w:fldChar w:fldCharType="separate"/>
      </w:r>
      <w:r>
        <w:rPr>
          <w:noProof/>
        </w:rPr>
        <w:t>8</w:t>
      </w:r>
      <w:r>
        <w:rPr>
          <w:noProof/>
        </w:rPr>
        <w:fldChar w:fldCharType="end"/>
      </w:r>
    </w:p>
    <w:p w14:paraId="760F4172" w14:textId="190BC8A5" w:rsidR="00B63E1C" w:rsidRDefault="00B63E1C">
      <w:pPr>
        <w:pStyle w:val="TOC1"/>
        <w:rPr>
          <w:rFonts w:ascii="Calibri" w:hAnsi="Calibri" w:cs="Mangal"/>
          <w:noProof/>
          <w:lang w:val="en-US" w:bidi="hi-IN"/>
        </w:rPr>
      </w:pPr>
      <w:r w:rsidRPr="003B6610">
        <w:rPr>
          <w:rFonts w:eastAsia="Malgun Gothic"/>
          <w:noProof/>
        </w:rPr>
        <w:t>7</w:t>
      </w:r>
      <w:r>
        <w:rPr>
          <w:rFonts w:ascii="Calibri" w:hAnsi="Calibri" w:cs="Mangal"/>
          <w:noProof/>
          <w:lang w:val="en-US" w:bidi="hi-IN"/>
        </w:rPr>
        <w:tab/>
      </w:r>
      <w:r w:rsidRPr="003B6610">
        <w:rPr>
          <w:rFonts w:eastAsia="Malgun Gothic"/>
          <w:noProof/>
        </w:rPr>
        <w:t>Deployment Considerations</w:t>
      </w:r>
      <w:r>
        <w:rPr>
          <w:noProof/>
        </w:rPr>
        <w:tab/>
      </w:r>
      <w:r>
        <w:rPr>
          <w:noProof/>
        </w:rPr>
        <w:fldChar w:fldCharType="begin"/>
      </w:r>
      <w:r>
        <w:rPr>
          <w:noProof/>
        </w:rPr>
        <w:instrText xml:space="preserve"> PAGEREF _Toc131778675 \h </w:instrText>
      </w:r>
      <w:r>
        <w:rPr>
          <w:noProof/>
        </w:rPr>
      </w:r>
      <w:r>
        <w:rPr>
          <w:noProof/>
        </w:rPr>
        <w:fldChar w:fldCharType="separate"/>
      </w:r>
      <w:r>
        <w:rPr>
          <w:noProof/>
        </w:rPr>
        <w:t>8</w:t>
      </w:r>
      <w:r>
        <w:rPr>
          <w:noProof/>
        </w:rPr>
        <w:fldChar w:fldCharType="end"/>
      </w:r>
    </w:p>
    <w:p w14:paraId="424EB04B" w14:textId="2E07DA9D" w:rsidR="00B63E1C" w:rsidRDefault="00B63E1C">
      <w:pPr>
        <w:pStyle w:val="TOC2"/>
        <w:rPr>
          <w:rFonts w:ascii="Calibri" w:hAnsi="Calibri" w:cs="Mangal"/>
          <w:noProof/>
          <w:sz w:val="22"/>
          <w:lang w:val="en-US" w:bidi="hi-IN"/>
        </w:rPr>
      </w:pPr>
      <w:r w:rsidRPr="003B6610">
        <w:rPr>
          <w:rFonts w:eastAsia="SimSun"/>
          <w:noProof/>
        </w:rPr>
        <w:t>7.1</w:t>
      </w:r>
      <w:r>
        <w:rPr>
          <w:rFonts w:ascii="Calibri" w:hAnsi="Calibri" w:cs="Mangal"/>
          <w:noProof/>
          <w:sz w:val="22"/>
          <w:lang w:val="en-US" w:bidi="hi-IN"/>
        </w:rPr>
        <w:tab/>
      </w:r>
      <w:r w:rsidRPr="003B6610">
        <w:rPr>
          <w:rFonts w:eastAsia="SimSun"/>
          <w:noProof/>
        </w:rPr>
        <w:t>Deployment Architecture-1</w:t>
      </w:r>
      <w:r>
        <w:rPr>
          <w:noProof/>
        </w:rPr>
        <w:tab/>
      </w:r>
      <w:r>
        <w:rPr>
          <w:noProof/>
        </w:rPr>
        <w:fldChar w:fldCharType="begin"/>
      </w:r>
      <w:r>
        <w:rPr>
          <w:noProof/>
        </w:rPr>
        <w:instrText xml:space="preserve"> PAGEREF _Toc131778676 \h </w:instrText>
      </w:r>
      <w:r>
        <w:rPr>
          <w:noProof/>
        </w:rPr>
      </w:r>
      <w:r>
        <w:rPr>
          <w:noProof/>
        </w:rPr>
        <w:fldChar w:fldCharType="separate"/>
      </w:r>
      <w:r>
        <w:rPr>
          <w:noProof/>
        </w:rPr>
        <w:t>8</w:t>
      </w:r>
      <w:r>
        <w:rPr>
          <w:noProof/>
        </w:rPr>
        <w:fldChar w:fldCharType="end"/>
      </w:r>
    </w:p>
    <w:p w14:paraId="5FCE0D14" w14:textId="3353653E" w:rsidR="00B63E1C" w:rsidRDefault="00B63E1C">
      <w:pPr>
        <w:pStyle w:val="TOC2"/>
        <w:rPr>
          <w:rFonts w:ascii="Calibri" w:hAnsi="Calibri" w:cs="Mangal"/>
          <w:noProof/>
          <w:sz w:val="22"/>
          <w:lang w:val="en-US" w:bidi="hi-IN"/>
        </w:rPr>
      </w:pPr>
      <w:r w:rsidRPr="003B6610">
        <w:rPr>
          <w:rFonts w:eastAsia="SimSun"/>
          <w:noProof/>
        </w:rPr>
        <w:t>7.2</w:t>
      </w:r>
      <w:r>
        <w:rPr>
          <w:rFonts w:ascii="Calibri" w:hAnsi="Calibri" w:cs="Mangal"/>
          <w:noProof/>
          <w:sz w:val="22"/>
          <w:lang w:val="en-US" w:bidi="hi-IN"/>
        </w:rPr>
        <w:tab/>
      </w:r>
      <w:r w:rsidRPr="003B6610">
        <w:rPr>
          <w:rFonts w:eastAsia="SimSun"/>
          <w:noProof/>
        </w:rPr>
        <w:t>Deployment Architecture-2</w:t>
      </w:r>
      <w:r>
        <w:rPr>
          <w:noProof/>
        </w:rPr>
        <w:tab/>
      </w:r>
      <w:r>
        <w:rPr>
          <w:noProof/>
        </w:rPr>
        <w:fldChar w:fldCharType="begin"/>
      </w:r>
      <w:r>
        <w:rPr>
          <w:noProof/>
        </w:rPr>
        <w:instrText xml:space="preserve"> PAGEREF _Toc131778677 \h </w:instrText>
      </w:r>
      <w:r>
        <w:rPr>
          <w:noProof/>
        </w:rPr>
      </w:r>
      <w:r>
        <w:rPr>
          <w:noProof/>
        </w:rPr>
        <w:fldChar w:fldCharType="separate"/>
      </w:r>
      <w:r>
        <w:rPr>
          <w:noProof/>
        </w:rPr>
        <w:t>8</w:t>
      </w:r>
      <w:r>
        <w:rPr>
          <w:noProof/>
        </w:rPr>
        <w:fldChar w:fldCharType="end"/>
      </w:r>
    </w:p>
    <w:p w14:paraId="7ED89E50" w14:textId="3A2308AE" w:rsidR="00B63E1C" w:rsidRDefault="00B63E1C">
      <w:pPr>
        <w:pStyle w:val="TOC1"/>
        <w:rPr>
          <w:rFonts w:ascii="Calibri" w:hAnsi="Calibri" w:cs="Mangal"/>
          <w:noProof/>
          <w:lang w:val="en-US" w:bidi="hi-IN"/>
        </w:rPr>
      </w:pPr>
      <w:r w:rsidRPr="003B6610">
        <w:rPr>
          <w:rFonts w:eastAsia="Malgun Gothic"/>
          <w:noProof/>
        </w:rPr>
        <w:t>8</w:t>
      </w:r>
      <w:r>
        <w:rPr>
          <w:rFonts w:ascii="Calibri" w:hAnsi="Calibri" w:cs="Mangal"/>
          <w:noProof/>
          <w:lang w:val="en-US" w:bidi="hi-IN"/>
        </w:rPr>
        <w:tab/>
      </w:r>
      <w:r w:rsidRPr="003B6610">
        <w:rPr>
          <w:rFonts w:eastAsia="Malgun Gothic"/>
          <w:noProof/>
        </w:rPr>
        <w:t>Recommendations</w:t>
      </w:r>
      <w:r>
        <w:rPr>
          <w:noProof/>
        </w:rPr>
        <w:tab/>
      </w:r>
      <w:r>
        <w:rPr>
          <w:noProof/>
        </w:rPr>
        <w:fldChar w:fldCharType="begin"/>
      </w:r>
      <w:r>
        <w:rPr>
          <w:noProof/>
        </w:rPr>
        <w:instrText xml:space="preserve"> PAGEREF _Toc131778678 \h </w:instrText>
      </w:r>
      <w:r>
        <w:rPr>
          <w:noProof/>
        </w:rPr>
      </w:r>
      <w:r>
        <w:rPr>
          <w:noProof/>
        </w:rPr>
        <w:fldChar w:fldCharType="separate"/>
      </w:r>
      <w:r>
        <w:rPr>
          <w:noProof/>
        </w:rPr>
        <w:t>8</w:t>
      </w:r>
      <w:r>
        <w:rPr>
          <w:noProof/>
        </w:rPr>
        <w:fldChar w:fldCharType="end"/>
      </w:r>
    </w:p>
    <w:p w14:paraId="573E7266" w14:textId="5E9E71F7" w:rsidR="00B63E1C" w:rsidRDefault="00B63E1C">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_Toc131778679 \h </w:instrText>
      </w:r>
      <w:r>
        <w:rPr>
          <w:noProof/>
        </w:rPr>
      </w:r>
      <w:r>
        <w:rPr>
          <w:noProof/>
        </w:rPr>
        <w:fldChar w:fldCharType="separate"/>
      </w:r>
      <w:r>
        <w:rPr>
          <w:noProof/>
        </w:rPr>
        <w:t>10</w:t>
      </w:r>
      <w:r>
        <w:rPr>
          <w:noProof/>
        </w:rPr>
        <w:fldChar w:fldCharType="end"/>
      </w:r>
    </w:p>
    <w:p w14:paraId="23CD40D7" w14:textId="11B79F54"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31778656"/>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DE0D54">
        <w:t>so as to</w:t>
      </w:r>
      <w:proofErr w:type="gramEnd"/>
      <w:r w:rsidRPr="00DE0D54">
        <w:t xml:space="preserve">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 xml:space="preserve">indicates that something is certain or expected to happen </w:t>
      </w:r>
      <w:proofErr w:type="gramStart"/>
      <w:r w:rsidRPr="00DE0D54">
        <w:t>as a result of</w:t>
      </w:r>
      <w:proofErr w:type="gramEnd"/>
      <w:r w:rsidRPr="00DE0D54">
        <w:t xml:space="preserve">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 xml:space="preserve">indicates that something is certain or expected not to happen </w:t>
      </w:r>
      <w:proofErr w:type="gramStart"/>
      <w:r w:rsidRPr="00DE0D54">
        <w:t>as a result of</w:t>
      </w:r>
      <w:proofErr w:type="gramEnd"/>
      <w:r w:rsidRPr="00DE0D54">
        <w:t xml:space="preserve">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 xml:space="preserve">indicates a likelihood that something will happen </w:t>
      </w:r>
      <w:proofErr w:type="gramStart"/>
      <w:r w:rsidRPr="00DE0D54">
        <w:t>as a result of</w:t>
      </w:r>
      <w:proofErr w:type="gramEnd"/>
      <w:r w:rsidRPr="00DE0D54">
        <w:t xml:space="preserve">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 xml:space="preserve">indicates a likelihood that something will not happen </w:t>
      </w:r>
      <w:proofErr w:type="gramStart"/>
      <w:r w:rsidRPr="00DE0D54">
        <w:t>as a result of</w:t>
      </w:r>
      <w:proofErr w:type="gramEnd"/>
      <w:r w:rsidRPr="00DE0D54">
        <w:t xml:space="preserve">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w:t>
      </w:r>
      <w:proofErr w:type="gramStart"/>
      <w:r w:rsidRPr="00DE0D54">
        <w:t>is</w:t>
      </w:r>
      <w:proofErr w:type="gramEnd"/>
      <w:r w:rsidRPr="00DE0D54">
        <w:t>" and "is not" do not indicate requirements.</w:t>
      </w:r>
    </w:p>
    <w:p w14:paraId="68C1E44D" w14:textId="77777777" w:rsidR="00374BC3" w:rsidRPr="004D3578" w:rsidRDefault="00374BC3" w:rsidP="00374BC3">
      <w:pPr>
        <w:pStyle w:val="Heading1"/>
      </w:pPr>
      <w:bookmarkStart w:id="19" w:name="_Toc112952688"/>
      <w:bookmarkStart w:id="20" w:name="_Toc131778657"/>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31778658"/>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31778659"/>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9732C4D" w14:textId="2A9F2173" w:rsidR="003833FD" w:rsidRPr="004D3578" w:rsidRDefault="003833FD" w:rsidP="003833FD">
      <w:pPr>
        <w:pStyle w:val="EX"/>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7C716220" w14:textId="77777777" w:rsidR="00080512" w:rsidRPr="004D3578" w:rsidRDefault="00080512">
      <w:pPr>
        <w:pStyle w:val="Heading1"/>
      </w:pPr>
      <w:bookmarkStart w:id="26" w:name="definitions"/>
      <w:bookmarkStart w:id="27" w:name="_Toc131778660"/>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E365B8E" w14:textId="77777777" w:rsidR="00080512" w:rsidRPr="004D3578" w:rsidRDefault="00080512">
      <w:pPr>
        <w:pStyle w:val="Heading2"/>
      </w:pPr>
      <w:bookmarkStart w:id="28" w:name="_Toc131778661"/>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31778662"/>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31778663"/>
      <w:r w:rsidRPr="004D3578">
        <w:lastRenderedPageBreak/>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31" w:name="_Toc131778664"/>
      <w:r>
        <w:rPr>
          <w:rFonts w:eastAsia="Malgun Gothic"/>
        </w:rPr>
        <w:t>4</w:t>
      </w:r>
      <w:r w:rsidR="00F757F3">
        <w:rPr>
          <w:rFonts w:eastAsia="Malgun Gothic"/>
        </w:rPr>
        <w:tab/>
      </w:r>
      <w:r>
        <w:rPr>
          <w:rFonts w:eastAsia="Malgun Gothic"/>
        </w:rPr>
        <w:t xml:space="preserve">Related </w:t>
      </w:r>
      <w:proofErr w:type="gramStart"/>
      <w:r>
        <w:rPr>
          <w:rFonts w:eastAsia="Malgun Gothic"/>
        </w:rPr>
        <w:t>work</w:t>
      </w:r>
      <w:proofErr w:type="gramEnd"/>
      <w:r>
        <w:rPr>
          <w:rFonts w:eastAsia="Malgun Gothic"/>
        </w:rPr>
        <w:t xml:space="preserve">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31778665"/>
      <w:r>
        <w:rPr>
          <w:rFonts w:eastAsia="SimSun"/>
        </w:rPr>
        <w:t>4.1</w:t>
      </w:r>
      <w:r w:rsidR="00F757F3">
        <w:rPr>
          <w:rFonts w:eastAsia="SimSun"/>
        </w:rPr>
        <w:tab/>
      </w:r>
      <w:r w:rsidR="00971036">
        <w:rPr>
          <w:rFonts w:eastAsia="SimSun"/>
        </w:rPr>
        <w:t>General</w:t>
      </w:r>
      <w:bookmarkEnd w:id="32"/>
    </w:p>
    <w:p w14:paraId="7D629DB8" w14:textId="0EA2F46A" w:rsidR="00971036" w:rsidRDefault="00971036" w:rsidP="00971036">
      <w:pPr>
        <w:pStyle w:val="Heading2"/>
        <w:rPr>
          <w:rFonts w:eastAsia="SimSun"/>
        </w:rPr>
      </w:pPr>
      <w:bookmarkStart w:id="33" w:name="_Toc131778666"/>
      <w:r>
        <w:rPr>
          <w:rFonts w:eastAsia="SimSun"/>
        </w:rPr>
        <w:t>4.2</w:t>
      </w:r>
      <w:r>
        <w:rPr>
          <w:rFonts w:eastAsia="SimSun"/>
        </w:rPr>
        <w:tab/>
        <w:t>GSMA OPG</w:t>
      </w:r>
      <w:bookmarkEnd w:id="33"/>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w:t>
      </w:r>
      <w:proofErr w:type="gramStart"/>
      <w:r>
        <w:rPr>
          <w:rFonts w:eastAsia="SimSun"/>
        </w:rPr>
        <w:t>blocks</w:t>
      </w:r>
      <w:proofErr w:type="gramEnd"/>
      <w:r>
        <w:rPr>
          <w:rFonts w:eastAsia="SimSun"/>
        </w:rPr>
        <w:t xml:space="preserve"> and interfaces characteristics of a generic 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77777777" w:rsidR="005E7BB9" w:rsidRPr="005E7BB9" w:rsidRDefault="00933415" w:rsidP="00D32EAC">
      <w:pPr>
        <w:rPr>
          <w:rFonts w:eastAsia="SimSun"/>
          <w:color w:val="FF0000"/>
        </w:rPr>
      </w:pPr>
      <w:r w:rsidRPr="005E7BB9">
        <w:rPr>
          <w:rFonts w:eastAsia="SimSun"/>
          <w:color w:val="FF0000"/>
        </w:rPr>
        <w:t>Editor’s Note: Figure 2 in [3] can be inserted here once the copyright is obtained from GSMA.</w:t>
      </w:r>
    </w:p>
    <w:p w14:paraId="5D146A54" w14:textId="560AB813" w:rsidR="00683275" w:rsidRDefault="00683275" w:rsidP="00F757F3">
      <w:pPr>
        <w:pStyle w:val="Heading2"/>
        <w:rPr>
          <w:rFonts w:eastAsia="SimSun"/>
        </w:rPr>
      </w:pPr>
      <w:bookmarkStart w:id="34" w:name="_Toc131778667"/>
      <w:r>
        <w:rPr>
          <w:rFonts w:eastAsia="SimSun"/>
        </w:rPr>
        <w:t>4.</w:t>
      </w:r>
      <w:r w:rsidR="00971036">
        <w:rPr>
          <w:rFonts w:eastAsia="SimSun"/>
        </w:rPr>
        <w:t>3</w:t>
      </w:r>
      <w:r w:rsidR="00F757F3">
        <w:rPr>
          <w:rFonts w:eastAsia="SimSun"/>
        </w:rPr>
        <w:tab/>
      </w:r>
      <w:r>
        <w:rPr>
          <w:rFonts w:eastAsia="SimSun"/>
        </w:rPr>
        <w:t>ETSI ISG MEC</w:t>
      </w:r>
      <w:bookmarkEnd w:id="34"/>
    </w:p>
    <w:p w14:paraId="6F69414D" w14:textId="77777777" w:rsidR="0004706E" w:rsidRDefault="0004706E" w:rsidP="0004706E">
      <w:pPr>
        <w:rPr>
          <w:rFonts w:eastAsia="SimSun"/>
        </w:rPr>
      </w:pPr>
      <w:r>
        <w:rPr>
          <w:rFonts w:eastAsia="SimSun"/>
        </w:rPr>
        <w:t>Figure 6-1 in [4]</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77777777" w:rsidR="0004706E" w:rsidRDefault="0004706E" w:rsidP="0004706E">
      <w:pPr>
        <w:pStyle w:val="TF"/>
        <w:jc w:val="left"/>
        <w:rPr>
          <w:b w:val="0"/>
          <w:bCs/>
        </w:rPr>
      </w:pPr>
    </w:p>
    <w:p w14:paraId="0F2BE64E" w14:textId="47C79EF4" w:rsidR="0004706E" w:rsidRPr="005E7BB9" w:rsidRDefault="0004706E" w:rsidP="005E7BB9">
      <w:pPr>
        <w:rPr>
          <w:rFonts w:eastAsia="SimSun"/>
          <w:color w:val="FF0000"/>
        </w:rPr>
      </w:pPr>
      <w:r w:rsidRPr="005E7BB9">
        <w:rPr>
          <w:rFonts w:eastAsia="SimSun"/>
          <w:color w:val="FF0000"/>
        </w:rPr>
        <w:t>Editor’s Note: Figure 6-1 in [4] can be inserted here once the copyright is obtained from ETSI MEC.</w:t>
      </w:r>
    </w:p>
    <w:p w14:paraId="7C014806" w14:textId="73674ED2" w:rsidR="00683275" w:rsidRDefault="00683275" w:rsidP="00683275">
      <w:pPr>
        <w:pStyle w:val="Heading1"/>
        <w:rPr>
          <w:rFonts w:eastAsia="Malgun Gothic"/>
        </w:rPr>
      </w:pPr>
      <w:bookmarkStart w:id="35" w:name="_Toc131778668"/>
      <w:r>
        <w:rPr>
          <w:rFonts w:eastAsia="Malgun Gothic"/>
        </w:rPr>
        <w:lastRenderedPageBreak/>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 xml:space="preserve">This section </w:t>
      </w:r>
      <w:proofErr w:type="spellStart"/>
      <w:r>
        <w:rPr>
          <w:i/>
          <w:iCs/>
          <w:color w:val="0000FF"/>
        </w:rPr>
        <w:t>catptures</w:t>
      </w:r>
      <w:proofErr w:type="spellEnd"/>
      <w:r>
        <w:rPr>
          <w:i/>
          <w:iCs/>
          <w:color w:val="0000FF"/>
        </w:rPr>
        <w:t xml:space="preserve"> the alignment of EDGEAPP with ETSI MEC as per TS 23.558 which </w:t>
      </w:r>
      <w:proofErr w:type="spellStart"/>
      <w:r>
        <w:rPr>
          <w:i/>
          <w:iCs/>
          <w:color w:val="0000FF"/>
        </w:rPr>
        <w:t>focuss</w:t>
      </w:r>
      <w:proofErr w:type="spellEnd"/>
      <w:r>
        <w:rPr>
          <w:i/>
          <w:iCs/>
          <w:color w:val="0000FF"/>
        </w:rPr>
        <w:t xml:space="preserve">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31778669"/>
      <w:r>
        <w:rPr>
          <w:rFonts w:eastAsia="SimSun"/>
        </w:rPr>
        <w:t>5.1</w:t>
      </w:r>
      <w:r>
        <w:rPr>
          <w:rFonts w:eastAsia="SimSun"/>
        </w:rPr>
        <w:tab/>
        <w:t>General</w:t>
      </w:r>
      <w:bookmarkEnd w:id="36"/>
    </w:p>
    <w:p w14:paraId="6FDF0662" w14:textId="77777777" w:rsidR="008D3C36" w:rsidRDefault="008D3C36" w:rsidP="008D3C36">
      <w:pPr>
        <w:rPr>
          <w:rFonts w:eastAsia="SimSun"/>
        </w:rPr>
      </w:pPr>
      <w:r>
        <w:rPr>
          <w:rFonts w:eastAsia="SimSun"/>
        </w:rPr>
        <w:t>TBD</w:t>
      </w:r>
    </w:p>
    <w:p w14:paraId="5A04CD9E" w14:textId="32AFAE6C" w:rsidR="008D3C36" w:rsidRPr="005E395B" w:rsidRDefault="008D3C36" w:rsidP="008D3C36">
      <w:pPr>
        <w:pStyle w:val="Heading2"/>
        <w:rPr>
          <w:rFonts w:eastAsia="SimSun"/>
        </w:rPr>
      </w:pPr>
      <w:bookmarkStart w:id="37" w:name="_Toc131778670"/>
      <w:r>
        <w:rPr>
          <w:rFonts w:eastAsia="SimSun"/>
        </w:rPr>
        <w:t xml:space="preserve">5.2 </w:t>
      </w:r>
      <w:r w:rsidR="005927FA">
        <w:rPr>
          <w:rFonts w:eastAsia="SimSun"/>
        </w:rPr>
        <w:tab/>
      </w:r>
      <w:r>
        <w:rPr>
          <w:rFonts w:eastAsia="SimSun"/>
        </w:rPr>
        <w:t>EDGE-3 and Mp1 reference points</w:t>
      </w:r>
      <w:bookmarkEnd w:id="37"/>
    </w:p>
    <w:p w14:paraId="05511585" w14:textId="56D6FC5D" w:rsidR="008D3C36" w:rsidRDefault="008D3C36" w:rsidP="008D3C36">
      <w:pPr>
        <w:pStyle w:val="Heading2"/>
        <w:rPr>
          <w:rFonts w:eastAsia="SimSun"/>
        </w:rPr>
      </w:pPr>
      <w:bookmarkStart w:id="38" w:name="_Toc131778671"/>
      <w:r>
        <w:rPr>
          <w:rFonts w:eastAsia="SimSun"/>
        </w:rPr>
        <w:t xml:space="preserve">5.2.1 </w:t>
      </w:r>
      <w:r w:rsidR="005927FA">
        <w:rPr>
          <w:rFonts w:eastAsia="SimSun"/>
        </w:rPr>
        <w:tab/>
      </w:r>
      <w:proofErr w:type="spellStart"/>
      <w:r>
        <w:rPr>
          <w:rFonts w:eastAsia="SimSun"/>
        </w:rPr>
        <w:t>EASProfile</w:t>
      </w:r>
      <w:proofErr w:type="spellEnd"/>
      <w:r>
        <w:rPr>
          <w:rFonts w:eastAsia="SimSun"/>
        </w:rPr>
        <w:t xml:space="preserve"> and </w:t>
      </w:r>
      <w:proofErr w:type="spellStart"/>
      <w:r>
        <w:rPr>
          <w:rFonts w:eastAsia="SimSun"/>
        </w:rPr>
        <w:t>AppInfo</w:t>
      </w:r>
      <w:bookmarkEnd w:id="38"/>
      <w:proofErr w:type="spellEnd"/>
    </w:p>
    <w:p w14:paraId="12B3511B" w14:textId="77777777" w:rsidR="008D3C36" w:rsidRDefault="008D3C36" w:rsidP="008D3C36">
      <w:pPr>
        <w:rPr>
          <w:rFonts w:eastAsia="SimSun"/>
        </w:rPr>
      </w:pPr>
      <w:r>
        <w:rPr>
          <w:rFonts w:eastAsia="SimSun"/>
        </w:rPr>
        <w:t>TBD</w:t>
      </w:r>
    </w:p>
    <w:p w14:paraId="043B3EB8" w14:textId="4EC30DB6" w:rsidR="008D3C36" w:rsidRDefault="008D3C36" w:rsidP="008D3C36">
      <w:pPr>
        <w:pStyle w:val="Heading2"/>
        <w:rPr>
          <w:rFonts w:eastAsia="SimSun"/>
        </w:rPr>
      </w:pPr>
      <w:bookmarkStart w:id="39" w:name="_Toc131778672"/>
      <w:r>
        <w:rPr>
          <w:rFonts w:eastAsia="SimSun"/>
        </w:rPr>
        <w:t xml:space="preserve">5.2.2 </w:t>
      </w:r>
      <w:r w:rsidR="005927FA">
        <w:rPr>
          <w:rFonts w:eastAsia="SimSun"/>
        </w:rPr>
        <w:tab/>
      </w:r>
      <w:r>
        <w:rPr>
          <w:rFonts w:eastAsia="SimSun"/>
        </w:rPr>
        <w:t>Procedures for Application Registration</w:t>
      </w:r>
      <w:bookmarkEnd w:id="39"/>
    </w:p>
    <w:p w14:paraId="6FE1DE60" w14:textId="77777777" w:rsidR="008D3C36" w:rsidRDefault="008D3C36" w:rsidP="008D3C36">
      <w:pPr>
        <w:rPr>
          <w:rFonts w:eastAsia="SimSun"/>
        </w:rPr>
      </w:pPr>
      <w:r>
        <w:rPr>
          <w:rFonts w:eastAsia="SimSun"/>
        </w:rPr>
        <w:t>TBD</w:t>
      </w:r>
    </w:p>
    <w:p w14:paraId="1AABFFF1" w14:textId="049B8508" w:rsidR="00137075" w:rsidRDefault="00137075" w:rsidP="00137075">
      <w:pPr>
        <w:pStyle w:val="Heading2"/>
        <w:rPr>
          <w:rFonts w:eastAsia="SimSun"/>
        </w:rPr>
      </w:pPr>
      <w:bookmarkStart w:id="40" w:name="_Toc131778673"/>
      <w:r w:rsidRPr="00054994">
        <w:rPr>
          <w:rFonts w:eastAsia="SimSun"/>
        </w:rPr>
        <w:t xml:space="preserve">5.3 </w:t>
      </w:r>
      <w:r w:rsidR="0019111D">
        <w:rPr>
          <w:rFonts w:eastAsia="SimSun"/>
        </w:rPr>
        <w:tab/>
      </w:r>
      <w:r>
        <w:rPr>
          <w:rFonts w:eastAsia="SimSun"/>
        </w:rPr>
        <w:t>EDGE-9 and Mp3 reference points</w:t>
      </w:r>
      <w:bookmarkEnd w:id="40"/>
    </w:p>
    <w:p w14:paraId="70B0CFF4" w14:textId="52D173F5" w:rsidR="00E47030" w:rsidRPr="005949F9" w:rsidRDefault="00137075" w:rsidP="005949F9">
      <w:pPr>
        <w:rPr>
          <w:rFonts w:eastAsia="SimSun"/>
        </w:rPr>
      </w:pPr>
      <w:r w:rsidRPr="00054994">
        <w:rPr>
          <w:rFonts w:eastAsia="SimSun"/>
        </w:rPr>
        <w:t>TBD</w:t>
      </w:r>
    </w:p>
    <w:p w14:paraId="54F8EED6" w14:textId="07CE0F80" w:rsidR="00683275" w:rsidRDefault="00683275" w:rsidP="00683275">
      <w:pPr>
        <w:pStyle w:val="Heading1"/>
        <w:rPr>
          <w:rFonts w:eastAsia="Malgun Gothic"/>
        </w:rPr>
      </w:pPr>
      <w:bookmarkStart w:id="41" w:name="_Toc131778674"/>
      <w:r>
        <w:rPr>
          <w:rFonts w:eastAsia="Malgun Gothic"/>
        </w:rPr>
        <w:t>6</w:t>
      </w:r>
      <w:r w:rsidR="00F757F3">
        <w:rPr>
          <w:rFonts w:eastAsia="Malgun Gothic"/>
        </w:rPr>
        <w:tab/>
      </w:r>
      <w:r>
        <w:rPr>
          <w:rFonts w:eastAsia="Malgun Gothic"/>
        </w:rPr>
        <w:t>Alignment of EDGEAPP with GSMA OP</w:t>
      </w:r>
      <w:bookmarkEnd w:id="41"/>
    </w:p>
    <w:p w14:paraId="6CEF6EC4" w14:textId="77777777" w:rsidR="00683275" w:rsidRDefault="00683275" w:rsidP="00683275">
      <w:pPr>
        <w:ind w:left="284"/>
        <w:rPr>
          <w:i/>
          <w:iCs/>
          <w:color w:val="0000FF"/>
        </w:rPr>
      </w:pPr>
      <w:r>
        <w:rPr>
          <w:i/>
          <w:iCs/>
          <w:color w:val="0000FF"/>
        </w:rPr>
        <w:t xml:space="preserve">This section captures the alignment of EDGEAPP with GSMA OP as per TS 23.558 which mainly provides any mapping guidance and interpretations of different EDGEAPP schemas, IEs, APIs etc. with GSMA requirements </w:t>
      </w:r>
      <w:proofErr w:type="gramStart"/>
      <w:r>
        <w:rPr>
          <w:i/>
          <w:iCs/>
          <w:color w:val="0000FF"/>
        </w:rPr>
        <w:t>e.g.</w:t>
      </w:r>
      <w:proofErr w:type="gramEnd"/>
      <w:r>
        <w:rPr>
          <w:i/>
          <w:iCs/>
          <w:color w:val="0000FF"/>
        </w:rPr>
        <w:t xml:space="preserve"> mapping of data models, application profiles etc.</w:t>
      </w:r>
    </w:p>
    <w:p w14:paraId="2066F8C5" w14:textId="048AEF96" w:rsidR="00683275" w:rsidRDefault="00683275" w:rsidP="00F757F3">
      <w:pPr>
        <w:pStyle w:val="Heading1"/>
        <w:rPr>
          <w:rFonts w:eastAsia="Malgun Gothic"/>
        </w:rPr>
      </w:pPr>
      <w:bookmarkStart w:id="42" w:name="_Toc131778675"/>
      <w:r>
        <w:rPr>
          <w:rFonts w:eastAsia="Malgun Gothic"/>
        </w:rPr>
        <w:t>7</w:t>
      </w:r>
      <w:r w:rsidR="00F757F3">
        <w:rPr>
          <w:rFonts w:eastAsia="Malgun Gothic"/>
        </w:rPr>
        <w:tab/>
      </w:r>
      <w:r>
        <w:rPr>
          <w:rFonts w:eastAsia="Malgun Gothic"/>
        </w:rPr>
        <w:t>Deployment Considerations</w:t>
      </w:r>
      <w:bookmarkEnd w:id="42"/>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43" w:name="_Toc131778676"/>
      <w:r>
        <w:rPr>
          <w:rFonts w:eastAsia="SimSun"/>
        </w:rPr>
        <w:t>7.1</w:t>
      </w:r>
      <w:r w:rsidR="00F757F3">
        <w:rPr>
          <w:rFonts w:eastAsia="SimSun"/>
        </w:rPr>
        <w:tab/>
      </w:r>
      <w:r>
        <w:rPr>
          <w:rFonts w:eastAsia="SimSun"/>
        </w:rPr>
        <w:t>Deployment Architecture-1</w:t>
      </w:r>
      <w:bookmarkEnd w:id="43"/>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44" w:name="_Toc131778677"/>
      <w:r>
        <w:rPr>
          <w:rFonts w:eastAsia="SimSun"/>
        </w:rPr>
        <w:t>7.2</w:t>
      </w:r>
      <w:r w:rsidR="00F757F3">
        <w:rPr>
          <w:rFonts w:eastAsia="SimSun"/>
        </w:rPr>
        <w:tab/>
      </w:r>
      <w:r>
        <w:rPr>
          <w:rFonts w:eastAsia="SimSun"/>
        </w:rPr>
        <w:t>Deployment Architecture-2</w:t>
      </w:r>
      <w:bookmarkEnd w:id="44"/>
    </w:p>
    <w:p w14:paraId="3A9AC9FD" w14:textId="3D509B79" w:rsidR="00683275" w:rsidRDefault="00683275" w:rsidP="00F757F3">
      <w:pPr>
        <w:pStyle w:val="Heading1"/>
        <w:rPr>
          <w:rFonts w:eastAsia="Malgun Gothic"/>
        </w:rPr>
      </w:pPr>
      <w:bookmarkStart w:id="45" w:name="_Toc131778678"/>
      <w:r>
        <w:rPr>
          <w:rFonts w:eastAsia="Malgun Gothic"/>
        </w:rPr>
        <w:t>8</w:t>
      </w:r>
      <w:r w:rsidR="00F757F3">
        <w:rPr>
          <w:rFonts w:eastAsia="Malgun Gothic"/>
        </w:rPr>
        <w:tab/>
      </w:r>
      <w:r>
        <w:rPr>
          <w:rFonts w:eastAsia="Malgun Gothic"/>
        </w:rPr>
        <w:t>Recommendations</w:t>
      </w:r>
      <w:bookmarkEnd w:id="45"/>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6" w:name="clause4"/>
      <w:bookmarkEnd w:id="46"/>
      <w:r>
        <w:br w:type="page"/>
      </w:r>
      <w:bookmarkStart w:id="47" w:name="_Toc131778679"/>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 xml:space="preserve">Implementation of the following </w:t>
            </w:r>
            <w:proofErr w:type="spellStart"/>
            <w:r w:rsidRPr="00634797">
              <w:rPr>
                <w:sz w:val="16"/>
                <w:szCs w:val="16"/>
              </w:rPr>
              <w:t>pCRs</w:t>
            </w:r>
            <w:proofErr w:type="spellEnd"/>
            <w:r w:rsidRPr="00634797">
              <w:rPr>
                <w:sz w:val="16"/>
                <w:szCs w:val="16"/>
              </w:rPr>
              <w:t xml:space="preserve">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bl>
    <w:p w14:paraId="5605B6F7"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2C67" w14:textId="77777777" w:rsidR="005F3570" w:rsidRDefault="005F3570">
      <w:r>
        <w:separator/>
      </w:r>
    </w:p>
  </w:endnote>
  <w:endnote w:type="continuationSeparator" w:id="0">
    <w:p w14:paraId="32ABFC73" w14:textId="77777777" w:rsidR="005F3570" w:rsidRDefault="005F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6452" w14:textId="77777777" w:rsidR="005F3570" w:rsidRDefault="005F3570">
      <w:r>
        <w:separator/>
      </w:r>
    </w:p>
  </w:footnote>
  <w:footnote w:type="continuationSeparator" w:id="0">
    <w:p w14:paraId="178BA144" w14:textId="77777777" w:rsidR="005F3570" w:rsidRDefault="005F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F0AA668"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E1C">
      <w:rPr>
        <w:rFonts w:ascii="Arial" w:hAnsi="Arial" w:cs="Arial"/>
        <w:b/>
        <w:noProof/>
        <w:sz w:val="18"/>
        <w:szCs w:val="18"/>
      </w:rPr>
      <w:t>3GPP TR 23.958 V0.3.1 (2023-03)</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E961FB5"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E1C">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06E"/>
    <w:rsid w:val="00051834"/>
    <w:rsid w:val="00054994"/>
    <w:rsid w:val="00054A22"/>
    <w:rsid w:val="00054A3A"/>
    <w:rsid w:val="00062023"/>
    <w:rsid w:val="000655A6"/>
    <w:rsid w:val="000735B4"/>
    <w:rsid w:val="00080512"/>
    <w:rsid w:val="00090527"/>
    <w:rsid w:val="000A0FE5"/>
    <w:rsid w:val="000B472E"/>
    <w:rsid w:val="000B6E4A"/>
    <w:rsid w:val="000C0EFB"/>
    <w:rsid w:val="000C47C3"/>
    <w:rsid w:val="000C5798"/>
    <w:rsid w:val="000D58AB"/>
    <w:rsid w:val="000F4E23"/>
    <w:rsid w:val="00105BE1"/>
    <w:rsid w:val="00125C7E"/>
    <w:rsid w:val="00133525"/>
    <w:rsid w:val="00137075"/>
    <w:rsid w:val="00145515"/>
    <w:rsid w:val="00167072"/>
    <w:rsid w:val="00171B1C"/>
    <w:rsid w:val="00184171"/>
    <w:rsid w:val="001843FC"/>
    <w:rsid w:val="0019111D"/>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44BD3"/>
    <w:rsid w:val="0035462D"/>
    <w:rsid w:val="00363F67"/>
    <w:rsid w:val="00374BC3"/>
    <w:rsid w:val="003765B8"/>
    <w:rsid w:val="003833FD"/>
    <w:rsid w:val="003B2585"/>
    <w:rsid w:val="003C3971"/>
    <w:rsid w:val="003D4DDD"/>
    <w:rsid w:val="003E44C4"/>
    <w:rsid w:val="00422959"/>
    <w:rsid w:val="00423334"/>
    <w:rsid w:val="004345EC"/>
    <w:rsid w:val="00465515"/>
    <w:rsid w:val="00497B9B"/>
    <w:rsid w:val="004D3578"/>
    <w:rsid w:val="004E20CF"/>
    <w:rsid w:val="004E213A"/>
    <w:rsid w:val="004F0988"/>
    <w:rsid w:val="004F3340"/>
    <w:rsid w:val="0050444D"/>
    <w:rsid w:val="00527750"/>
    <w:rsid w:val="0053388B"/>
    <w:rsid w:val="00535773"/>
    <w:rsid w:val="00543E6C"/>
    <w:rsid w:val="0054579B"/>
    <w:rsid w:val="00551F39"/>
    <w:rsid w:val="00565087"/>
    <w:rsid w:val="00571F43"/>
    <w:rsid w:val="005927FA"/>
    <w:rsid w:val="005949F9"/>
    <w:rsid w:val="00597B11"/>
    <w:rsid w:val="005A2973"/>
    <w:rsid w:val="005A3ADE"/>
    <w:rsid w:val="005C7BA3"/>
    <w:rsid w:val="005D2E01"/>
    <w:rsid w:val="005D7526"/>
    <w:rsid w:val="005E3537"/>
    <w:rsid w:val="005E4BB2"/>
    <w:rsid w:val="005E7BB9"/>
    <w:rsid w:val="005F3570"/>
    <w:rsid w:val="005F47FE"/>
    <w:rsid w:val="00602AEA"/>
    <w:rsid w:val="00614FDF"/>
    <w:rsid w:val="00634144"/>
    <w:rsid w:val="00634797"/>
    <w:rsid w:val="0063543D"/>
    <w:rsid w:val="00647114"/>
    <w:rsid w:val="00652EA5"/>
    <w:rsid w:val="00654735"/>
    <w:rsid w:val="00673540"/>
    <w:rsid w:val="00673E90"/>
    <w:rsid w:val="006759ED"/>
    <w:rsid w:val="00683275"/>
    <w:rsid w:val="006A323F"/>
    <w:rsid w:val="006A39F2"/>
    <w:rsid w:val="006B23C9"/>
    <w:rsid w:val="006B25B3"/>
    <w:rsid w:val="006B30D0"/>
    <w:rsid w:val="006B6A5F"/>
    <w:rsid w:val="006C3D95"/>
    <w:rsid w:val="006E5C86"/>
    <w:rsid w:val="00701116"/>
    <w:rsid w:val="00713C44"/>
    <w:rsid w:val="00734A5B"/>
    <w:rsid w:val="0074026F"/>
    <w:rsid w:val="007429F6"/>
    <w:rsid w:val="00744E76"/>
    <w:rsid w:val="00774DA4"/>
    <w:rsid w:val="00781F0F"/>
    <w:rsid w:val="007854FE"/>
    <w:rsid w:val="007A24C7"/>
    <w:rsid w:val="007B3185"/>
    <w:rsid w:val="007B600E"/>
    <w:rsid w:val="007B62BA"/>
    <w:rsid w:val="007C6D13"/>
    <w:rsid w:val="007F0F4A"/>
    <w:rsid w:val="008028A4"/>
    <w:rsid w:val="00817708"/>
    <w:rsid w:val="00830747"/>
    <w:rsid w:val="00870D39"/>
    <w:rsid w:val="00873F9D"/>
    <w:rsid w:val="008768CA"/>
    <w:rsid w:val="008B2549"/>
    <w:rsid w:val="008C384C"/>
    <w:rsid w:val="008C7CF2"/>
    <w:rsid w:val="008D3C36"/>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AD4"/>
    <w:rsid w:val="009F2C3A"/>
    <w:rsid w:val="009F37B7"/>
    <w:rsid w:val="009F5083"/>
    <w:rsid w:val="009F5DFF"/>
    <w:rsid w:val="00A10F02"/>
    <w:rsid w:val="00A164B4"/>
    <w:rsid w:val="00A26956"/>
    <w:rsid w:val="00A27486"/>
    <w:rsid w:val="00A450A8"/>
    <w:rsid w:val="00A53724"/>
    <w:rsid w:val="00A56066"/>
    <w:rsid w:val="00A579CB"/>
    <w:rsid w:val="00A6679F"/>
    <w:rsid w:val="00A73129"/>
    <w:rsid w:val="00A733ED"/>
    <w:rsid w:val="00A81E22"/>
    <w:rsid w:val="00A82346"/>
    <w:rsid w:val="00A92BA1"/>
    <w:rsid w:val="00AC6BC6"/>
    <w:rsid w:val="00AE647C"/>
    <w:rsid w:val="00AE65E2"/>
    <w:rsid w:val="00B0375D"/>
    <w:rsid w:val="00B04253"/>
    <w:rsid w:val="00B15449"/>
    <w:rsid w:val="00B47EF3"/>
    <w:rsid w:val="00B54AF2"/>
    <w:rsid w:val="00B5632C"/>
    <w:rsid w:val="00B63E1C"/>
    <w:rsid w:val="00B66418"/>
    <w:rsid w:val="00B83ABA"/>
    <w:rsid w:val="00B85E99"/>
    <w:rsid w:val="00B93086"/>
    <w:rsid w:val="00B96E9B"/>
    <w:rsid w:val="00BA19ED"/>
    <w:rsid w:val="00BA234B"/>
    <w:rsid w:val="00BA46F7"/>
    <w:rsid w:val="00BA4B8D"/>
    <w:rsid w:val="00BA629F"/>
    <w:rsid w:val="00BC0F7D"/>
    <w:rsid w:val="00BD7D31"/>
    <w:rsid w:val="00BE3255"/>
    <w:rsid w:val="00BF128E"/>
    <w:rsid w:val="00BF3296"/>
    <w:rsid w:val="00C074DD"/>
    <w:rsid w:val="00C1221B"/>
    <w:rsid w:val="00C1496A"/>
    <w:rsid w:val="00C24422"/>
    <w:rsid w:val="00C33079"/>
    <w:rsid w:val="00C45231"/>
    <w:rsid w:val="00C57A88"/>
    <w:rsid w:val="00C72833"/>
    <w:rsid w:val="00C80F1D"/>
    <w:rsid w:val="00C83BB0"/>
    <w:rsid w:val="00C85C2A"/>
    <w:rsid w:val="00C93F40"/>
    <w:rsid w:val="00C94951"/>
    <w:rsid w:val="00CA3D0C"/>
    <w:rsid w:val="00CB19F0"/>
    <w:rsid w:val="00CC1A00"/>
    <w:rsid w:val="00CC1CF2"/>
    <w:rsid w:val="00CC57FB"/>
    <w:rsid w:val="00D0098D"/>
    <w:rsid w:val="00D05A5D"/>
    <w:rsid w:val="00D1245E"/>
    <w:rsid w:val="00D15C08"/>
    <w:rsid w:val="00D26532"/>
    <w:rsid w:val="00D32EAC"/>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047E9"/>
    <w:rsid w:val="00E16509"/>
    <w:rsid w:val="00E33660"/>
    <w:rsid w:val="00E44582"/>
    <w:rsid w:val="00E46A45"/>
    <w:rsid w:val="00E47030"/>
    <w:rsid w:val="00E703C1"/>
    <w:rsid w:val="00E77645"/>
    <w:rsid w:val="00EA15B0"/>
    <w:rsid w:val="00EA5EA7"/>
    <w:rsid w:val="00EC4A25"/>
    <w:rsid w:val="00EC57AA"/>
    <w:rsid w:val="00EF55AA"/>
    <w:rsid w:val="00F025A2"/>
    <w:rsid w:val="00F04712"/>
    <w:rsid w:val="00F13360"/>
    <w:rsid w:val="00F22EC7"/>
    <w:rsid w:val="00F325C8"/>
    <w:rsid w:val="00F627F4"/>
    <w:rsid w:val="00F653B8"/>
    <w:rsid w:val="00F757F3"/>
    <w:rsid w:val="00F75BD4"/>
    <w:rsid w:val="00F9008D"/>
    <w:rsid w:val="00F9404B"/>
    <w:rsid w:val="00FA1266"/>
    <w:rsid w:val="00FC1192"/>
    <w:rsid w:val="00FC7D82"/>
    <w:rsid w:val="00FD79F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bidi="ar-SA"/>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bidi="ar-SA"/>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eastAsia="Times New Roman" w:hAnsi="Calibri Light" w:cs="Mangal"/>
      <w:sz w:val="24"/>
      <w:szCs w:val="24"/>
      <w:shd w:val="pct20" w:color="auto" w:fill="auto"/>
      <w:lang w:val="en-GB" w:bidi="ar-SA"/>
    </w:rPr>
  </w:style>
  <w:style w:type="paragraph" w:styleId="NoSpacing">
    <w:name w:val="No Spacing"/>
    <w:uiPriority w:val="1"/>
    <w:qFormat/>
    <w:rsid w:val="006B23C9"/>
    <w:rPr>
      <w:lang w:val="en-GB" w:bidi="ar-SA"/>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eastAsia="Times New Roman"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eastAsia="Times New Roman"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51</cp:revision>
  <cp:lastPrinted>2019-02-25T14:05:00Z</cp:lastPrinted>
  <dcterms:created xsi:type="dcterms:W3CDTF">2022-10-25T18:11:00Z</dcterms:created>
  <dcterms:modified xsi:type="dcterms:W3CDTF">2023-04-07T11:21:00Z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