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2C785F0F"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r w:rsidR="00115791">
              <w:t>4</w:t>
            </w:r>
            <w:r w:rsidR="00D91267" w:rsidRPr="008522C2">
              <w:t>.0</w:t>
            </w:r>
            <w:bookmarkEnd w:id="3"/>
            <w:r w:rsidRPr="008522C2">
              <w:t xml:space="preserve"> </w:t>
            </w:r>
            <w:r w:rsidRPr="008522C2">
              <w:rPr>
                <w:sz w:val="32"/>
              </w:rPr>
              <w:t>(</w:t>
            </w:r>
            <w:bookmarkStart w:id="4" w:name="issueDate"/>
            <w:r w:rsidR="00D91267" w:rsidRPr="008522C2">
              <w:rPr>
                <w:sz w:val="32"/>
              </w:rPr>
              <w:t>2024</w:t>
            </w:r>
            <w:r w:rsidRPr="008522C2">
              <w:rPr>
                <w:sz w:val="32"/>
              </w:rPr>
              <w:t>-</w:t>
            </w:r>
            <w:r w:rsidR="00D91267" w:rsidRPr="008522C2">
              <w:rPr>
                <w:sz w:val="32"/>
              </w:rPr>
              <w:t>0</w:t>
            </w:r>
            <w:r w:rsidR="00115791">
              <w:rPr>
                <w:sz w:val="32"/>
              </w:rPr>
              <w:t>5</w:t>
            </w:r>
            <w:bookmarkEnd w:id="4"/>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5" w:name="spectype2"/>
            <w:r w:rsidR="00D57972" w:rsidRPr="008522C2">
              <w:t>Report</w:t>
            </w:r>
            <w:bookmarkEnd w:id="5"/>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6"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6"/>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7" w:name="specRelease"/>
            <w:r w:rsidRPr="008522C2">
              <w:rPr>
                <w:rStyle w:val="ZGSM"/>
              </w:rPr>
              <w:t>1</w:t>
            </w:r>
            <w:r w:rsidR="000270B9" w:rsidRPr="008522C2">
              <w:rPr>
                <w:rStyle w:val="ZGSM"/>
              </w:rPr>
              <w:t>9</w:t>
            </w:r>
            <w:bookmarkEnd w:id="7"/>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5.9pt" o:ole="">
                  <v:imagedata r:id="rId12" o:title=""/>
                </v:shape>
                <o:OLEObject Type="Embed" ProgID="Word.Picture.8" ShapeID="_x0000_i1025" DrawAspect="Content" ObjectID="_1779162806" r:id="rId13"/>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45pt;height:1in" o:ole="">
                  <v:imagedata r:id="rId14" o:title=""/>
                </v:shape>
                <o:OLEObject Type="Embed" ProgID="Word.Picture.8" ShapeID="_x0000_i1026" DrawAspect="Content" ObjectID="_1779162807"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9"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0"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0"/>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1"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2" w:name="copyrightaddon"/>
            <w:bookmarkEnd w:id="12"/>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1"/>
          </w:p>
          <w:p w14:paraId="26DA3D2F" w14:textId="77777777" w:rsidR="00E16509" w:rsidRPr="008522C2" w:rsidRDefault="00E16509" w:rsidP="00133525"/>
        </w:tc>
      </w:tr>
      <w:bookmarkEnd w:id="9"/>
    </w:tbl>
    <w:p w14:paraId="04D347A8" w14:textId="77777777" w:rsidR="00080512" w:rsidRPr="00E77E04" w:rsidRDefault="00080512">
      <w:pPr>
        <w:pStyle w:val="TT"/>
      </w:pPr>
      <w:r w:rsidRPr="00E77E04">
        <w:br w:type="page"/>
      </w:r>
      <w:bookmarkStart w:id="13" w:name="tableOfContents"/>
      <w:bookmarkEnd w:id="13"/>
      <w:r w:rsidRPr="00E77E04">
        <w:lastRenderedPageBreak/>
        <w:t>Contents</w:t>
      </w:r>
    </w:p>
    <w:p w14:paraId="162675F6" w14:textId="5296EDE8" w:rsidR="00281009" w:rsidRDefault="0013493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281009">
        <w:t>Foreword</w:t>
      </w:r>
      <w:r w:rsidR="00281009">
        <w:tab/>
      </w:r>
      <w:r w:rsidR="00281009">
        <w:fldChar w:fldCharType="begin" w:fldLock="1"/>
      </w:r>
      <w:r w:rsidR="00281009">
        <w:instrText xml:space="preserve"> PAGEREF _Toc168546891 \h </w:instrText>
      </w:r>
      <w:r w:rsidR="00281009">
        <w:fldChar w:fldCharType="separate"/>
      </w:r>
      <w:r w:rsidR="00281009">
        <w:t>8</w:t>
      </w:r>
      <w:r w:rsidR="00281009">
        <w:fldChar w:fldCharType="end"/>
      </w:r>
    </w:p>
    <w:p w14:paraId="5C882120" w14:textId="4EACAA5D" w:rsidR="00281009" w:rsidRDefault="002810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_Toc168546892 \h </w:instrText>
      </w:r>
      <w:r>
        <w:fldChar w:fldCharType="separate"/>
      </w:r>
      <w:r>
        <w:t>10</w:t>
      </w:r>
      <w:r>
        <w:fldChar w:fldCharType="end"/>
      </w:r>
    </w:p>
    <w:p w14:paraId="6D6BC2C1" w14:textId="04DCDC96" w:rsidR="00281009" w:rsidRDefault="002810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_Toc168546893 \h </w:instrText>
      </w:r>
      <w:r>
        <w:fldChar w:fldCharType="separate"/>
      </w:r>
      <w:r>
        <w:t>10</w:t>
      </w:r>
      <w:r>
        <w:fldChar w:fldCharType="end"/>
      </w:r>
    </w:p>
    <w:p w14:paraId="5A1B6929" w14:textId="0411EEF3" w:rsidR="00281009" w:rsidRDefault="002810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_Toc168546894 \h </w:instrText>
      </w:r>
      <w:r>
        <w:fldChar w:fldCharType="separate"/>
      </w:r>
      <w:r>
        <w:t>11</w:t>
      </w:r>
      <w:r>
        <w:fldChar w:fldCharType="end"/>
      </w:r>
    </w:p>
    <w:p w14:paraId="689E3E42" w14:textId="40A8DF13" w:rsidR="00281009" w:rsidRDefault="0028100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_Toc168546895 \h </w:instrText>
      </w:r>
      <w:r>
        <w:fldChar w:fldCharType="separate"/>
      </w:r>
      <w:r>
        <w:t>11</w:t>
      </w:r>
      <w:r>
        <w:fldChar w:fldCharType="end"/>
      </w:r>
    </w:p>
    <w:p w14:paraId="19C74731" w14:textId="7F7D155C" w:rsidR="00281009" w:rsidRDefault="0028100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_Toc168546896 \h </w:instrText>
      </w:r>
      <w:r>
        <w:fldChar w:fldCharType="separate"/>
      </w:r>
      <w:r>
        <w:t>11</w:t>
      </w:r>
      <w:r>
        <w:fldChar w:fldCharType="end"/>
      </w:r>
    </w:p>
    <w:p w14:paraId="0D02D4C8" w14:textId="0F9DE117" w:rsidR="00281009" w:rsidRDefault="00281009">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_Toc168546897 \h </w:instrText>
      </w:r>
      <w:r>
        <w:fldChar w:fldCharType="separate"/>
      </w:r>
      <w:r>
        <w:t>11</w:t>
      </w:r>
      <w:r>
        <w:fldChar w:fldCharType="end"/>
      </w:r>
    </w:p>
    <w:p w14:paraId="40A9B60D" w14:textId="4B5D787C" w:rsidR="00281009" w:rsidRDefault="002810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_Toc168546898 \h </w:instrText>
      </w:r>
      <w:r>
        <w:fldChar w:fldCharType="separate"/>
      </w:r>
      <w:r>
        <w:t>11</w:t>
      </w:r>
      <w:r>
        <w:fldChar w:fldCharType="end"/>
      </w:r>
    </w:p>
    <w:p w14:paraId="49B9EFCE" w14:textId="02E9EDDC" w:rsidR="00281009" w:rsidRDefault="0028100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_Toc168546899 \h </w:instrText>
      </w:r>
      <w:r>
        <w:fldChar w:fldCharType="separate"/>
      </w:r>
      <w:r>
        <w:t>11</w:t>
      </w:r>
      <w:r>
        <w:fldChar w:fldCharType="end"/>
      </w:r>
    </w:p>
    <w:p w14:paraId="7D319EEE" w14:textId="2F6AF1A9" w:rsidR="00281009" w:rsidRDefault="0028100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_Toc168546900 \h </w:instrText>
      </w:r>
      <w:r>
        <w:fldChar w:fldCharType="separate"/>
      </w:r>
      <w:r>
        <w:t>12</w:t>
      </w:r>
      <w:r>
        <w:fldChar w:fldCharType="end"/>
      </w:r>
    </w:p>
    <w:p w14:paraId="73AAFC48" w14:textId="6EE372AB" w:rsidR="00281009" w:rsidRDefault="002810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_Toc168546901 \h </w:instrText>
      </w:r>
      <w:r>
        <w:fldChar w:fldCharType="separate"/>
      </w:r>
      <w:r>
        <w:t>12</w:t>
      </w:r>
      <w:r>
        <w:fldChar w:fldCharType="end"/>
      </w:r>
    </w:p>
    <w:p w14:paraId="019D3EAF" w14:textId="7B66B55E" w:rsidR="00281009" w:rsidRDefault="002810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Identifying the Human User of a Subscription</w:t>
      </w:r>
      <w:r>
        <w:tab/>
      </w:r>
      <w:r>
        <w:fldChar w:fldCharType="begin" w:fldLock="1"/>
      </w:r>
      <w:r>
        <w:instrText xml:space="preserve"> PAGEREF _Toc168546902 \h </w:instrText>
      </w:r>
      <w:r>
        <w:fldChar w:fldCharType="separate"/>
      </w:r>
      <w:r>
        <w:t>12</w:t>
      </w:r>
      <w:r>
        <w:fldChar w:fldCharType="end"/>
      </w:r>
    </w:p>
    <w:p w14:paraId="087A820A" w14:textId="5A13EFB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_Toc168546903 \h </w:instrText>
      </w:r>
      <w:r>
        <w:fldChar w:fldCharType="separate"/>
      </w:r>
      <w:r>
        <w:t>12</w:t>
      </w:r>
      <w:r>
        <w:fldChar w:fldCharType="end"/>
      </w:r>
    </w:p>
    <w:p w14:paraId="5EDB7187" w14:textId="431493D7" w:rsidR="00281009" w:rsidRDefault="002810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Authentication and Authorization of Users and Restrictions on Users</w:t>
      </w:r>
      <w:r>
        <w:tab/>
      </w:r>
      <w:r>
        <w:fldChar w:fldCharType="begin" w:fldLock="1"/>
      </w:r>
      <w:r>
        <w:instrText xml:space="preserve"> PAGEREF _Toc168546904 \h </w:instrText>
      </w:r>
      <w:r>
        <w:fldChar w:fldCharType="separate"/>
      </w:r>
      <w:r>
        <w:t>13</w:t>
      </w:r>
      <w:r>
        <w:fldChar w:fldCharType="end"/>
      </w:r>
    </w:p>
    <w:p w14:paraId="239F40B8" w14:textId="18FFF180"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_Toc168546905 \h </w:instrText>
      </w:r>
      <w:r>
        <w:fldChar w:fldCharType="separate"/>
      </w:r>
      <w:r>
        <w:t>13</w:t>
      </w:r>
      <w:r>
        <w:fldChar w:fldCharType="end"/>
      </w:r>
    </w:p>
    <w:p w14:paraId="2F828798" w14:textId="5EB5332B" w:rsidR="00281009" w:rsidRDefault="002810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Exposure of User Identity Profile Information</w:t>
      </w:r>
      <w:r>
        <w:tab/>
      </w:r>
      <w:r>
        <w:fldChar w:fldCharType="begin" w:fldLock="1"/>
      </w:r>
      <w:r>
        <w:instrText xml:space="preserve"> PAGEREF _Toc168546906 \h </w:instrText>
      </w:r>
      <w:r>
        <w:fldChar w:fldCharType="separate"/>
      </w:r>
      <w:r>
        <w:t>13</w:t>
      </w:r>
      <w:r>
        <w:fldChar w:fldCharType="end"/>
      </w:r>
    </w:p>
    <w:p w14:paraId="3D98A743" w14:textId="42AFBE7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_Toc168546907 \h </w:instrText>
      </w:r>
      <w:r>
        <w:fldChar w:fldCharType="separate"/>
      </w:r>
      <w:r>
        <w:t>13</w:t>
      </w:r>
      <w:r>
        <w:fldChar w:fldCharType="end"/>
      </w:r>
    </w:p>
    <w:p w14:paraId="24559566" w14:textId="0BBD39B5" w:rsidR="00281009" w:rsidRDefault="002810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Identifying non-3GPP Devices Connecting behind a UE or 5G-RG</w:t>
      </w:r>
      <w:r>
        <w:tab/>
      </w:r>
      <w:r>
        <w:fldChar w:fldCharType="begin" w:fldLock="1"/>
      </w:r>
      <w:r>
        <w:instrText xml:space="preserve"> PAGEREF _Toc168546908 \h </w:instrText>
      </w:r>
      <w:r>
        <w:fldChar w:fldCharType="separate"/>
      </w:r>
      <w:r>
        <w:t>13</w:t>
      </w:r>
      <w:r>
        <w:fldChar w:fldCharType="end"/>
      </w:r>
    </w:p>
    <w:p w14:paraId="02513EA7" w14:textId="7C800459"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_Toc168546909 \h </w:instrText>
      </w:r>
      <w:r>
        <w:fldChar w:fldCharType="separate"/>
      </w:r>
      <w:r>
        <w:t>13</w:t>
      </w:r>
      <w:r>
        <w:fldChar w:fldCharType="end"/>
      </w:r>
    </w:p>
    <w:p w14:paraId="01DD42EC" w14:textId="07FE3BCD" w:rsidR="00281009" w:rsidRDefault="002810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_Toc168546910 \h </w:instrText>
      </w:r>
      <w:r>
        <w:fldChar w:fldCharType="separate"/>
      </w:r>
      <w:r>
        <w:t>15</w:t>
      </w:r>
      <w:r>
        <w:fldChar w:fldCharType="end"/>
      </w:r>
    </w:p>
    <w:p w14:paraId="205CF855" w14:textId="2AEE4EB3" w:rsidR="00281009" w:rsidRDefault="00281009">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_Toc168546911 \h </w:instrText>
      </w:r>
      <w:r>
        <w:fldChar w:fldCharType="separate"/>
      </w:r>
      <w:r>
        <w:t>15</w:t>
      </w:r>
      <w:r>
        <w:fldChar w:fldCharType="end"/>
      </w:r>
    </w:p>
    <w:p w14:paraId="29AF9FE1" w14:textId="0FF3D04A"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w:t>
      </w:r>
      <w:r w:rsidRPr="00981273">
        <w:rPr>
          <w:rFonts w:eastAsia="DengXian"/>
        </w:rPr>
        <w:t>: Identifying traffic corresponding to a human user during PDU session establishment</w:t>
      </w:r>
      <w:r>
        <w:tab/>
      </w:r>
      <w:r>
        <w:fldChar w:fldCharType="begin" w:fldLock="1"/>
      </w:r>
      <w:r>
        <w:instrText xml:space="preserve"> PAGEREF _Toc168546912 \h </w:instrText>
      </w:r>
      <w:r>
        <w:fldChar w:fldCharType="separate"/>
      </w:r>
      <w:r>
        <w:t>15</w:t>
      </w:r>
      <w:r>
        <w:fldChar w:fldCharType="end"/>
      </w:r>
    </w:p>
    <w:p w14:paraId="5195461E" w14:textId="759CA79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_Toc168546913 \h </w:instrText>
      </w:r>
      <w:r>
        <w:fldChar w:fldCharType="separate"/>
      </w:r>
      <w:r>
        <w:t>15</w:t>
      </w:r>
      <w:r>
        <w:fldChar w:fldCharType="end"/>
      </w:r>
    </w:p>
    <w:p w14:paraId="66AFBC65" w14:textId="161D892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_Toc168546914 \h </w:instrText>
      </w:r>
      <w:r>
        <w:fldChar w:fldCharType="separate"/>
      </w:r>
      <w:r>
        <w:t>15</w:t>
      </w:r>
      <w:r>
        <w:fldChar w:fldCharType="end"/>
      </w:r>
    </w:p>
    <w:p w14:paraId="7EDB642D" w14:textId="6E70C59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_Toc168546915 \h </w:instrText>
      </w:r>
      <w:r>
        <w:fldChar w:fldCharType="separate"/>
      </w:r>
      <w:r>
        <w:t>17</w:t>
      </w:r>
      <w:r>
        <w:fldChar w:fldCharType="end"/>
      </w:r>
    </w:p>
    <w:p w14:paraId="419F0B5B" w14:textId="2DFFA6B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_Toc168546916 \h </w:instrText>
      </w:r>
      <w:r>
        <w:fldChar w:fldCharType="separate"/>
      </w:r>
      <w:r>
        <w:t>19</w:t>
      </w:r>
      <w:r>
        <w:fldChar w:fldCharType="end"/>
      </w:r>
    </w:p>
    <w:p w14:paraId="0D838963" w14:textId="77AA7AAA"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w:t>
      </w:r>
      <w:r w:rsidRPr="00981273">
        <w:rPr>
          <w:rFonts w:eastAsia="DengXian"/>
        </w:rPr>
        <w:t>: Support of User Identification in 5GS</w:t>
      </w:r>
      <w:r>
        <w:tab/>
      </w:r>
      <w:r>
        <w:fldChar w:fldCharType="begin" w:fldLock="1"/>
      </w:r>
      <w:r>
        <w:instrText xml:space="preserve"> PAGEREF _Toc168546917 \h </w:instrText>
      </w:r>
      <w:r>
        <w:fldChar w:fldCharType="separate"/>
      </w:r>
      <w:r>
        <w:t>19</w:t>
      </w:r>
      <w:r>
        <w:fldChar w:fldCharType="end"/>
      </w:r>
    </w:p>
    <w:p w14:paraId="0A3A60F4" w14:textId="3F82C3AC"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_Toc168546918 \h </w:instrText>
      </w:r>
      <w:r>
        <w:fldChar w:fldCharType="separate"/>
      </w:r>
      <w:r>
        <w:t>19</w:t>
      </w:r>
      <w:r>
        <w:fldChar w:fldCharType="end"/>
      </w:r>
    </w:p>
    <w:p w14:paraId="7CA616C7" w14:textId="4CD46CD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_Toc168546919 \h </w:instrText>
      </w:r>
      <w:r>
        <w:fldChar w:fldCharType="separate"/>
      </w:r>
      <w:r>
        <w:t>20</w:t>
      </w:r>
      <w:r>
        <w:fldChar w:fldCharType="end"/>
      </w:r>
    </w:p>
    <w:p w14:paraId="0AC4BB98" w14:textId="52A3F8E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_Toc168546920 \h </w:instrText>
      </w:r>
      <w:r>
        <w:fldChar w:fldCharType="separate"/>
      </w:r>
      <w:r>
        <w:t>21</w:t>
      </w:r>
      <w:r>
        <w:fldChar w:fldCharType="end"/>
      </w:r>
    </w:p>
    <w:p w14:paraId="385D6DE4" w14:textId="1D3A8C4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6.2.3.1</w:t>
      </w:r>
      <w:r>
        <w:rPr>
          <w:rFonts w:asciiTheme="minorHAnsi" w:eastAsiaTheme="minorEastAsia" w:hAnsiTheme="minorHAnsi" w:cstheme="minorBidi"/>
          <w:kern w:val="2"/>
          <w:sz w:val="24"/>
          <w:szCs w:val="24"/>
          <w14:ligatures w14:val="standardContextual"/>
        </w:rPr>
        <w:tab/>
      </w:r>
      <w:r w:rsidRPr="00981273">
        <w:rPr>
          <w:rFonts w:eastAsia="DengXian"/>
        </w:rPr>
        <w:t>PDU Session Establishment procedure for specific user identifier</w:t>
      </w:r>
      <w:r>
        <w:tab/>
      </w:r>
      <w:r>
        <w:fldChar w:fldCharType="begin" w:fldLock="1"/>
      </w:r>
      <w:r>
        <w:instrText xml:space="preserve"> PAGEREF _Toc168546921 \h </w:instrText>
      </w:r>
      <w:r>
        <w:fldChar w:fldCharType="separate"/>
      </w:r>
      <w:r>
        <w:t>21</w:t>
      </w:r>
      <w:r>
        <w:fldChar w:fldCharType="end"/>
      </w:r>
    </w:p>
    <w:p w14:paraId="734D9C17" w14:textId="461EC02B"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6.2.3.2</w:t>
      </w:r>
      <w:r>
        <w:rPr>
          <w:rFonts w:asciiTheme="minorHAnsi" w:eastAsiaTheme="minorEastAsia" w:hAnsiTheme="minorHAnsi" w:cstheme="minorBidi"/>
          <w:kern w:val="2"/>
          <w:sz w:val="24"/>
          <w:szCs w:val="24"/>
          <w14:ligatures w14:val="standardContextual"/>
        </w:rPr>
        <w:tab/>
      </w:r>
      <w:r w:rsidRPr="00981273">
        <w:rPr>
          <w:rFonts w:eastAsia="DengXian"/>
        </w:rPr>
        <w:t>User State</w:t>
      </w:r>
      <w:r>
        <w:tab/>
      </w:r>
      <w:r>
        <w:fldChar w:fldCharType="begin" w:fldLock="1"/>
      </w:r>
      <w:r>
        <w:instrText xml:space="preserve"> PAGEREF _Toc168546922 \h </w:instrText>
      </w:r>
      <w:r>
        <w:fldChar w:fldCharType="separate"/>
      </w:r>
      <w:r>
        <w:t>22</w:t>
      </w:r>
      <w:r>
        <w:fldChar w:fldCharType="end"/>
      </w:r>
    </w:p>
    <w:p w14:paraId="036A1D83" w14:textId="18B80304" w:rsidR="00281009" w:rsidRDefault="0028100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Linking and Unlinking</w:t>
      </w:r>
      <w:r>
        <w:tab/>
      </w:r>
      <w:r>
        <w:fldChar w:fldCharType="begin" w:fldLock="1"/>
      </w:r>
      <w:r>
        <w:instrText xml:space="preserve"> PAGEREF _Toc168546923 \h </w:instrText>
      </w:r>
      <w:r>
        <w:fldChar w:fldCharType="separate"/>
      </w:r>
      <w:r>
        <w:t>23</w:t>
      </w:r>
      <w:r>
        <w:fldChar w:fldCharType="end"/>
      </w:r>
    </w:p>
    <w:p w14:paraId="18FAE782" w14:textId="155DAE3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_Toc168546924 \h </w:instrText>
      </w:r>
      <w:r>
        <w:fldChar w:fldCharType="separate"/>
      </w:r>
      <w:r>
        <w:t>23</w:t>
      </w:r>
      <w:r>
        <w:fldChar w:fldCharType="end"/>
      </w:r>
    </w:p>
    <w:p w14:paraId="6C90338D" w14:textId="0D264AB5"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6.3</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#3</w:t>
      </w:r>
      <w:r w:rsidRPr="00981273">
        <w:rPr>
          <w:rFonts w:eastAsia="DengXian"/>
        </w:rPr>
        <w:t>: Identifying the Human User of UE based on User Identity Profile stored in the UDM</w:t>
      </w:r>
      <w:r>
        <w:tab/>
      </w:r>
      <w:r>
        <w:fldChar w:fldCharType="begin" w:fldLock="1"/>
      </w:r>
      <w:r>
        <w:instrText xml:space="preserve"> PAGEREF _Toc168546925 \h </w:instrText>
      </w:r>
      <w:r>
        <w:fldChar w:fldCharType="separate"/>
      </w:r>
      <w:r>
        <w:t>24</w:t>
      </w:r>
      <w:r>
        <w:fldChar w:fldCharType="end"/>
      </w:r>
    </w:p>
    <w:p w14:paraId="73169371" w14:textId="57333C2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_Toc168546926 \h </w:instrText>
      </w:r>
      <w:r>
        <w:fldChar w:fldCharType="separate"/>
      </w:r>
      <w:r>
        <w:t>24</w:t>
      </w:r>
      <w:r>
        <w:fldChar w:fldCharType="end"/>
      </w:r>
    </w:p>
    <w:p w14:paraId="4423538E" w14:textId="0188022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_Toc168546927 \h </w:instrText>
      </w:r>
      <w:r>
        <w:fldChar w:fldCharType="separate"/>
      </w:r>
      <w:r>
        <w:t>24</w:t>
      </w:r>
      <w:r>
        <w:fldChar w:fldCharType="end"/>
      </w:r>
    </w:p>
    <w:p w14:paraId="1A495205" w14:textId="74A9557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_Toc168546928 \h </w:instrText>
      </w:r>
      <w:r>
        <w:fldChar w:fldCharType="separate"/>
      </w:r>
      <w:r>
        <w:t>25</w:t>
      </w:r>
      <w:r>
        <w:fldChar w:fldCharType="end"/>
      </w:r>
    </w:p>
    <w:p w14:paraId="09DC3EB8" w14:textId="4EB45156" w:rsidR="00281009" w:rsidRDefault="0028100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Procedures for provisioning of User Identity Profile</w:t>
      </w:r>
      <w:r>
        <w:tab/>
      </w:r>
      <w:r>
        <w:fldChar w:fldCharType="begin" w:fldLock="1"/>
      </w:r>
      <w:r>
        <w:instrText xml:space="preserve"> PAGEREF _Toc168546929 \h </w:instrText>
      </w:r>
      <w:r>
        <w:fldChar w:fldCharType="separate"/>
      </w:r>
      <w:r>
        <w:t>25</w:t>
      </w:r>
      <w:r>
        <w:fldChar w:fldCharType="end"/>
      </w:r>
    </w:p>
    <w:p w14:paraId="615ED576" w14:textId="4D331D32" w:rsidR="00281009" w:rsidRDefault="0028100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 for Activation of User Identifier</w:t>
      </w:r>
      <w:r>
        <w:tab/>
      </w:r>
      <w:r>
        <w:fldChar w:fldCharType="begin" w:fldLock="1"/>
      </w:r>
      <w:r>
        <w:instrText xml:space="preserve"> PAGEREF _Toc168546930 \h </w:instrText>
      </w:r>
      <w:r>
        <w:fldChar w:fldCharType="separate"/>
      </w:r>
      <w:r>
        <w:t>26</w:t>
      </w:r>
      <w:r>
        <w:fldChar w:fldCharType="end"/>
      </w:r>
    </w:p>
    <w:p w14:paraId="0E2FE7B0" w14:textId="32FFA5B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6.3.4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_Toc168546931 \h </w:instrText>
      </w:r>
      <w:r>
        <w:fldChar w:fldCharType="separate"/>
      </w:r>
      <w:r>
        <w:t>27</w:t>
      </w:r>
      <w:r>
        <w:fldChar w:fldCharType="end"/>
      </w:r>
    </w:p>
    <w:p w14:paraId="5ED7F9EA" w14:textId="1D465365" w:rsidR="00281009" w:rsidRDefault="0028100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Registration for a UE and a user</w:t>
      </w:r>
      <w:r>
        <w:tab/>
      </w:r>
      <w:r>
        <w:fldChar w:fldCharType="begin" w:fldLock="1"/>
      </w:r>
      <w:r>
        <w:instrText xml:space="preserve"> PAGEREF _Toc168546932 \h </w:instrText>
      </w:r>
      <w:r>
        <w:fldChar w:fldCharType="separate"/>
      </w:r>
      <w:r>
        <w:t>27</w:t>
      </w:r>
      <w:r>
        <w:fldChar w:fldCharType="end"/>
      </w:r>
    </w:p>
    <w:p w14:paraId="1E9B81F1" w14:textId="5C2FE788" w:rsidR="00281009" w:rsidRDefault="0028100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_Toc168546933 \h </w:instrText>
      </w:r>
      <w:r>
        <w:fldChar w:fldCharType="separate"/>
      </w:r>
      <w:r>
        <w:t>27</w:t>
      </w:r>
      <w:r>
        <w:fldChar w:fldCharType="end"/>
      </w:r>
    </w:p>
    <w:p w14:paraId="4ED4BEA9" w14:textId="73962E89" w:rsidR="00281009" w:rsidRDefault="0028100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_Toc168546934 \h </w:instrText>
      </w:r>
      <w:r>
        <w:fldChar w:fldCharType="separate"/>
      </w:r>
      <w:r>
        <w:t>28</w:t>
      </w:r>
      <w:r>
        <w:fldChar w:fldCharType="end"/>
      </w:r>
    </w:p>
    <w:p w14:paraId="52A33781" w14:textId="6F62B558" w:rsidR="00281009" w:rsidRDefault="00281009">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_Toc168546935 \h </w:instrText>
      </w:r>
      <w:r>
        <w:fldChar w:fldCharType="separate"/>
      </w:r>
      <w:r>
        <w:t>28</w:t>
      </w:r>
      <w:r>
        <w:fldChar w:fldCharType="end"/>
      </w:r>
    </w:p>
    <w:p w14:paraId="5A952F19" w14:textId="6D02B416" w:rsidR="00281009" w:rsidRDefault="00281009">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_Toc168546936 \h </w:instrText>
      </w:r>
      <w:r>
        <w:fldChar w:fldCharType="separate"/>
      </w:r>
      <w:r>
        <w:t>29</w:t>
      </w:r>
      <w:r>
        <w:fldChar w:fldCharType="end"/>
      </w:r>
    </w:p>
    <w:p w14:paraId="283CA6C1" w14:textId="4BD32009" w:rsidR="00281009" w:rsidRDefault="00281009">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t>Solution #5: Authenticating a Human User and User Profile Storage in the UDM</w:t>
      </w:r>
      <w:r>
        <w:tab/>
      </w:r>
      <w:r>
        <w:fldChar w:fldCharType="begin" w:fldLock="1"/>
      </w:r>
      <w:r>
        <w:instrText xml:space="preserve"> PAGEREF _Toc168546937 \h </w:instrText>
      </w:r>
      <w:r>
        <w:fldChar w:fldCharType="separate"/>
      </w:r>
      <w:r>
        <w:t>29</w:t>
      </w:r>
      <w:r>
        <w:fldChar w:fldCharType="end"/>
      </w:r>
    </w:p>
    <w:p w14:paraId="39D5F755" w14:textId="58B8572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_Toc168546938 \h </w:instrText>
      </w:r>
      <w:r>
        <w:fldChar w:fldCharType="separate"/>
      </w:r>
      <w:r>
        <w:t>29</w:t>
      </w:r>
      <w:r>
        <w:fldChar w:fldCharType="end"/>
      </w:r>
    </w:p>
    <w:p w14:paraId="607E3AB7" w14:textId="5859398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_Toc168546939 \h </w:instrText>
      </w:r>
      <w:r>
        <w:fldChar w:fldCharType="separate"/>
      </w:r>
      <w:r>
        <w:t>29</w:t>
      </w:r>
      <w:r>
        <w:fldChar w:fldCharType="end"/>
      </w:r>
    </w:p>
    <w:p w14:paraId="659F5937" w14:textId="6188F1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_Toc168546940 \h </w:instrText>
      </w:r>
      <w:r>
        <w:fldChar w:fldCharType="separate"/>
      </w:r>
      <w:r>
        <w:t>30</w:t>
      </w:r>
      <w:r>
        <w:fldChar w:fldCharType="end"/>
      </w:r>
    </w:p>
    <w:p w14:paraId="2D2E91E9" w14:textId="5D7EC5AE"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3.1</w:t>
      </w:r>
      <w:r>
        <w:rPr>
          <w:rFonts w:asciiTheme="minorHAnsi" w:eastAsiaTheme="minorEastAsia" w:hAnsiTheme="minorHAnsi" w:cstheme="minorBidi"/>
          <w:kern w:val="2"/>
          <w:sz w:val="24"/>
          <w:szCs w:val="24"/>
          <w14:ligatures w14:val="standardContextual"/>
        </w:rPr>
        <w:tab/>
      </w:r>
      <w:r>
        <w:t>User Identity authenticated by Secondary authentication procedure</w:t>
      </w:r>
      <w:r>
        <w:tab/>
      </w:r>
      <w:r>
        <w:fldChar w:fldCharType="begin" w:fldLock="1"/>
      </w:r>
      <w:r>
        <w:instrText xml:space="preserve"> PAGEREF _Toc168546941 \h </w:instrText>
      </w:r>
      <w:r>
        <w:fldChar w:fldCharType="separate"/>
      </w:r>
      <w:r>
        <w:t>30</w:t>
      </w:r>
      <w:r>
        <w:fldChar w:fldCharType="end"/>
      </w:r>
    </w:p>
    <w:p w14:paraId="6EA065F1" w14:textId="77195137"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3.2</w:t>
      </w:r>
      <w:r>
        <w:rPr>
          <w:rFonts w:asciiTheme="minorHAnsi" w:eastAsiaTheme="minorEastAsia" w:hAnsiTheme="minorHAnsi" w:cstheme="minorBidi"/>
          <w:kern w:val="2"/>
          <w:sz w:val="24"/>
          <w:szCs w:val="24"/>
          <w14:ligatures w14:val="standardContextual"/>
        </w:rPr>
        <w:tab/>
      </w:r>
      <w:r>
        <w:t xml:space="preserve">User Identity authenticated </w:t>
      </w:r>
      <w:r w:rsidRPr="00981273">
        <w:rPr>
          <w:rFonts w:eastAsiaTheme="minorEastAsia"/>
          <w:lang w:eastAsia="zh-CN"/>
        </w:rPr>
        <w:t>by AUSF/UDM</w:t>
      </w:r>
      <w:r>
        <w:tab/>
      </w:r>
      <w:r>
        <w:fldChar w:fldCharType="begin" w:fldLock="1"/>
      </w:r>
      <w:r>
        <w:instrText xml:space="preserve"> PAGEREF _Toc168546942 \h </w:instrText>
      </w:r>
      <w:r>
        <w:fldChar w:fldCharType="separate"/>
      </w:r>
      <w:r>
        <w:t>31</w:t>
      </w:r>
      <w:r>
        <w:fldChar w:fldCharType="end"/>
      </w:r>
    </w:p>
    <w:p w14:paraId="1A73C7A3" w14:textId="26373258" w:rsidR="00281009" w:rsidRDefault="00281009">
      <w:pPr>
        <w:pStyle w:val="TOC4"/>
        <w:rPr>
          <w:rFonts w:asciiTheme="minorHAnsi" w:eastAsiaTheme="minorEastAsia" w:hAnsiTheme="minorHAnsi" w:cstheme="minorBidi"/>
          <w:kern w:val="2"/>
          <w:sz w:val="24"/>
          <w:szCs w:val="24"/>
          <w14:ligatures w14:val="standardContextual"/>
        </w:rPr>
      </w:pPr>
      <w:r>
        <w:t>6.5.</w:t>
      </w:r>
      <w:r>
        <w:rPr>
          <w:lang w:eastAsia="zh-CN"/>
        </w:rPr>
        <w:t>3.3</w:t>
      </w:r>
      <w:r>
        <w:rPr>
          <w:rFonts w:asciiTheme="minorHAnsi" w:eastAsiaTheme="minorEastAsia" w:hAnsiTheme="minorHAnsi" w:cstheme="minorBidi"/>
          <w:kern w:val="2"/>
          <w:sz w:val="24"/>
          <w:szCs w:val="24"/>
          <w14:ligatures w14:val="standardContextual"/>
        </w:rPr>
        <w:tab/>
      </w:r>
      <w:r>
        <w:t>User Identity authorized without authentication procedure</w:t>
      </w:r>
      <w:r>
        <w:tab/>
      </w:r>
      <w:r>
        <w:fldChar w:fldCharType="begin" w:fldLock="1"/>
      </w:r>
      <w:r>
        <w:instrText xml:space="preserve"> PAGEREF _Toc168546943 \h </w:instrText>
      </w:r>
      <w:r>
        <w:fldChar w:fldCharType="separate"/>
      </w:r>
      <w:r>
        <w:t>33</w:t>
      </w:r>
      <w:r>
        <w:fldChar w:fldCharType="end"/>
      </w:r>
    </w:p>
    <w:p w14:paraId="66BE8012" w14:textId="18B8FD3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_Toc168546944 \h </w:instrText>
      </w:r>
      <w:r>
        <w:fldChar w:fldCharType="separate"/>
      </w:r>
      <w:r>
        <w:t>34</w:t>
      </w:r>
      <w:r>
        <w:fldChar w:fldCharType="end"/>
      </w:r>
    </w:p>
    <w:p w14:paraId="354413CC" w14:textId="4E090DFD" w:rsidR="00281009" w:rsidRDefault="00281009">
      <w:pPr>
        <w:pStyle w:val="TOC2"/>
        <w:rPr>
          <w:rFonts w:asciiTheme="minorHAnsi" w:eastAsiaTheme="minorEastAsia" w:hAnsiTheme="minorHAnsi" w:cstheme="minorBidi"/>
          <w:kern w:val="2"/>
          <w:sz w:val="24"/>
          <w:szCs w:val="24"/>
          <w14:ligatures w14:val="standardContextual"/>
        </w:rPr>
      </w:pPr>
      <w:r>
        <w:lastRenderedPageBreak/>
        <w:t>6.6</w:t>
      </w:r>
      <w:r>
        <w:rPr>
          <w:rFonts w:asciiTheme="minorHAnsi" w:eastAsiaTheme="minorEastAsia" w:hAnsiTheme="minorHAnsi" w:cstheme="minorBidi"/>
          <w:kern w:val="2"/>
          <w:sz w:val="24"/>
          <w:szCs w:val="24"/>
          <w14:ligatures w14:val="standardContextual"/>
        </w:rPr>
        <w:tab/>
      </w:r>
      <w:r>
        <w:t>Solution #6: Support of SMS over NAS for the active User Identifier</w:t>
      </w:r>
      <w:r>
        <w:tab/>
      </w:r>
      <w:r>
        <w:fldChar w:fldCharType="begin" w:fldLock="1"/>
      </w:r>
      <w:r>
        <w:instrText xml:space="preserve"> PAGEREF _Toc168546945 \h </w:instrText>
      </w:r>
      <w:r>
        <w:fldChar w:fldCharType="separate"/>
      </w:r>
      <w:r>
        <w:t>34</w:t>
      </w:r>
      <w:r>
        <w:fldChar w:fldCharType="end"/>
      </w:r>
    </w:p>
    <w:p w14:paraId="0FB84A1C" w14:textId="644A856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_Toc168546946 \h </w:instrText>
      </w:r>
      <w:r>
        <w:fldChar w:fldCharType="separate"/>
      </w:r>
      <w:r>
        <w:t>34</w:t>
      </w:r>
      <w:r>
        <w:fldChar w:fldCharType="end"/>
      </w:r>
    </w:p>
    <w:p w14:paraId="2BFFD536" w14:textId="020BACE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_Toc168546947 \h </w:instrText>
      </w:r>
      <w:r>
        <w:fldChar w:fldCharType="separate"/>
      </w:r>
      <w:r>
        <w:t>34</w:t>
      </w:r>
      <w:r>
        <w:fldChar w:fldCharType="end"/>
      </w:r>
    </w:p>
    <w:p w14:paraId="10A34592" w14:textId="5C474422"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6.6.3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_Toc168546948 \h </w:instrText>
      </w:r>
      <w:r>
        <w:fldChar w:fldCharType="separate"/>
      </w:r>
      <w:r>
        <w:t>35</w:t>
      </w:r>
      <w:r>
        <w:fldChar w:fldCharType="end"/>
      </w:r>
    </w:p>
    <w:p w14:paraId="62B0BA6B" w14:textId="1A35777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6.6.4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_Toc168546949 \h </w:instrText>
      </w:r>
      <w:r>
        <w:fldChar w:fldCharType="separate"/>
      </w:r>
      <w:r>
        <w:t>36</w:t>
      </w:r>
      <w:r>
        <w:fldChar w:fldCharType="end"/>
      </w:r>
    </w:p>
    <w:p w14:paraId="30EC868B" w14:textId="5DAC57A4"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6.7</w:t>
      </w:r>
      <w:r>
        <w:rPr>
          <w:rFonts w:asciiTheme="minorHAnsi" w:eastAsiaTheme="minorEastAsia" w:hAnsiTheme="minorHAnsi" w:cstheme="minorBidi"/>
          <w:kern w:val="2"/>
          <w:sz w:val="24"/>
          <w:szCs w:val="24"/>
          <w14:ligatures w14:val="standardContextual"/>
        </w:rPr>
        <w:tab/>
      </w:r>
      <w:r w:rsidRPr="00981273">
        <w:rPr>
          <w:rFonts w:eastAsia="DengXian"/>
          <w:lang w:eastAsia="en-US"/>
        </w:rPr>
        <w:t>Solution</w:t>
      </w:r>
      <w:r w:rsidRPr="00981273">
        <w:rPr>
          <w:rFonts w:eastAsia="DengXian"/>
          <w:lang w:eastAsia="zh-CN"/>
        </w:rPr>
        <w:t xml:space="preserve"> #7</w:t>
      </w:r>
      <w:r w:rsidRPr="00981273">
        <w:rPr>
          <w:rFonts w:eastAsia="DengXian"/>
          <w:lang w:eastAsia="en-US"/>
        </w:rPr>
        <w:t>: Solution for linking User identifier with a UE subscription via the authenticated UE channel</w:t>
      </w:r>
      <w:r>
        <w:tab/>
      </w:r>
      <w:r>
        <w:fldChar w:fldCharType="begin" w:fldLock="1"/>
      </w:r>
      <w:r>
        <w:instrText xml:space="preserve"> PAGEREF _Toc168546950 \h </w:instrText>
      </w:r>
      <w:r>
        <w:fldChar w:fldCharType="separate"/>
      </w:r>
      <w:r>
        <w:t>37</w:t>
      </w:r>
      <w:r>
        <w:fldChar w:fldCharType="end"/>
      </w:r>
    </w:p>
    <w:p w14:paraId="7CF25D02" w14:textId="773CB5B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6.7.1</w:t>
      </w:r>
      <w:r>
        <w:rPr>
          <w:rFonts w:asciiTheme="minorHAnsi" w:eastAsiaTheme="minorEastAsia" w:hAnsiTheme="minorHAnsi" w:cstheme="minorBidi"/>
          <w:kern w:val="2"/>
          <w:sz w:val="24"/>
          <w:szCs w:val="24"/>
          <w14:ligatures w14:val="standardContextual"/>
        </w:rPr>
        <w:tab/>
      </w:r>
      <w:r w:rsidRPr="00981273">
        <w:rPr>
          <w:rFonts w:eastAsia="DengXian"/>
          <w:lang w:eastAsia="en-US"/>
        </w:rPr>
        <w:t>Key Issue mapping</w:t>
      </w:r>
      <w:r>
        <w:tab/>
      </w:r>
      <w:r>
        <w:fldChar w:fldCharType="begin" w:fldLock="1"/>
      </w:r>
      <w:r>
        <w:instrText xml:space="preserve"> PAGEREF _Toc168546951 \h </w:instrText>
      </w:r>
      <w:r>
        <w:fldChar w:fldCharType="separate"/>
      </w:r>
      <w:r>
        <w:t>37</w:t>
      </w:r>
      <w:r>
        <w:fldChar w:fldCharType="end"/>
      </w:r>
    </w:p>
    <w:p w14:paraId="78E6FFBF" w14:textId="3D335E6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6.7.2</w:t>
      </w:r>
      <w:r>
        <w:rPr>
          <w:rFonts w:asciiTheme="minorHAnsi" w:eastAsiaTheme="minorEastAsia" w:hAnsiTheme="minorHAnsi" w:cstheme="minorBidi"/>
          <w:kern w:val="2"/>
          <w:sz w:val="24"/>
          <w:szCs w:val="24"/>
          <w14:ligatures w14:val="standardContextual"/>
        </w:rPr>
        <w:tab/>
      </w:r>
      <w:r w:rsidRPr="00981273">
        <w:rPr>
          <w:rFonts w:eastAsia="DengXian"/>
          <w:lang w:eastAsia="en-US"/>
        </w:rPr>
        <w:t>Description</w:t>
      </w:r>
      <w:r>
        <w:tab/>
      </w:r>
      <w:r>
        <w:fldChar w:fldCharType="begin" w:fldLock="1"/>
      </w:r>
      <w:r>
        <w:instrText xml:space="preserve"> PAGEREF _Toc168546952 \h </w:instrText>
      </w:r>
      <w:r>
        <w:fldChar w:fldCharType="separate"/>
      </w:r>
      <w:r>
        <w:t>37</w:t>
      </w:r>
      <w:r>
        <w:fldChar w:fldCharType="end"/>
      </w:r>
    </w:p>
    <w:p w14:paraId="50EE437D" w14:textId="5B99256A" w:rsidR="00281009" w:rsidRDefault="00281009">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Overall scenario</w:t>
      </w:r>
      <w:r>
        <w:tab/>
      </w:r>
      <w:r>
        <w:fldChar w:fldCharType="begin" w:fldLock="1"/>
      </w:r>
      <w:r>
        <w:instrText xml:space="preserve"> PAGEREF _Toc168546953 \h </w:instrText>
      </w:r>
      <w:r>
        <w:fldChar w:fldCharType="separate"/>
      </w:r>
      <w:r>
        <w:t>37</w:t>
      </w:r>
      <w:r>
        <w:fldChar w:fldCharType="end"/>
      </w:r>
    </w:p>
    <w:p w14:paraId="5F9FEB0C" w14:textId="327041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6.7.3</w:t>
      </w:r>
      <w:r>
        <w:rPr>
          <w:rFonts w:asciiTheme="minorHAnsi" w:eastAsiaTheme="minorEastAsia" w:hAnsiTheme="minorHAnsi" w:cstheme="minorBidi"/>
          <w:kern w:val="2"/>
          <w:sz w:val="24"/>
          <w:szCs w:val="24"/>
          <w14:ligatures w14:val="standardContextual"/>
        </w:rPr>
        <w:tab/>
      </w:r>
      <w:r w:rsidRPr="00981273">
        <w:rPr>
          <w:rFonts w:eastAsia="DengXian"/>
          <w:lang w:eastAsia="en-US"/>
        </w:rPr>
        <w:t>Procedure</w:t>
      </w:r>
      <w:r>
        <w:tab/>
      </w:r>
      <w:r>
        <w:fldChar w:fldCharType="begin" w:fldLock="1"/>
      </w:r>
      <w:r>
        <w:instrText xml:space="preserve"> PAGEREF _Toc168546954 \h </w:instrText>
      </w:r>
      <w:r>
        <w:fldChar w:fldCharType="separate"/>
      </w:r>
      <w:r>
        <w:t>38</w:t>
      </w:r>
      <w:r>
        <w:fldChar w:fldCharType="end"/>
      </w:r>
    </w:p>
    <w:p w14:paraId="150926FE" w14:textId="16685FD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6.7.4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_Toc168546955 \h </w:instrText>
      </w:r>
      <w:r>
        <w:fldChar w:fldCharType="separate"/>
      </w:r>
      <w:r>
        <w:t>39</w:t>
      </w:r>
      <w:r>
        <w:fldChar w:fldCharType="end"/>
      </w:r>
    </w:p>
    <w:p w14:paraId="1B29ACE0" w14:textId="0D02E345" w:rsidR="00281009" w:rsidRDefault="0028100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User specific authentication</w:t>
      </w:r>
      <w:r>
        <w:tab/>
      </w:r>
      <w:r>
        <w:fldChar w:fldCharType="begin" w:fldLock="1"/>
      </w:r>
      <w:r>
        <w:instrText xml:space="preserve"> PAGEREF _Toc168546956 \h </w:instrText>
      </w:r>
      <w:r>
        <w:fldChar w:fldCharType="separate"/>
      </w:r>
      <w:r>
        <w:t>39</w:t>
      </w:r>
      <w:r>
        <w:fldChar w:fldCharType="end"/>
      </w:r>
    </w:p>
    <w:p w14:paraId="28D9D59C" w14:textId="2E68B823" w:rsidR="00281009" w:rsidRDefault="0028100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_Toc168546957 \h </w:instrText>
      </w:r>
      <w:r>
        <w:fldChar w:fldCharType="separate"/>
      </w:r>
      <w:r>
        <w:t>39</w:t>
      </w:r>
      <w:r>
        <w:fldChar w:fldCharType="end"/>
      </w:r>
    </w:p>
    <w:p w14:paraId="47E4790B" w14:textId="094253EF" w:rsidR="00281009" w:rsidRDefault="0028100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_Toc168546958 \h </w:instrText>
      </w:r>
      <w:r>
        <w:fldChar w:fldCharType="separate"/>
      </w:r>
      <w:r>
        <w:t>39</w:t>
      </w:r>
      <w:r>
        <w:fldChar w:fldCharType="end"/>
      </w:r>
    </w:p>
    <w:p w14:paraId="23047DC1" w14:textId="64103C98" w:rsidR="00281009" w:rsidRDefault="00281009">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_Toc168546959 \h </w:instrText>
      </w:r>
      <w:r>
        <w:fldChar w:fldCharType="separate"/>
      </w:r>
      <w:r>
        <w:t>40</w:t>
      </w:r>
      <w:r>
        <w:fldChar w:fldCharType="end"/>
      </w:r>
    </w:p>
    <w:p w14:paraId="7E591805" w14:textId="1FAB9FF4" w:rsidR="00281009" w:rsidRDefault="0028100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_Toc168546960 \h </w:instrText>
      </w:r>
      <w:r>
        <w:fldChar w:fldCharType="separate"/>
      </w:r>
      <w:r>
        <w:t>40</w:t>
      </w:r>
      <w:r>
        <w:fldChar w:fldCharType="end"/>
      </w:r>
    </w:p>
    <w:p w14:paraId="3AFB7FE3" w14:textId="61B0E8CB"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6.9</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#9</w:t>
      </w:r>
      <w:r w:rsidRPr="00981273">
        <w:rPr>
          <w:rFonts w:eastAsia="DengXian"/>
        </w:rPr>
        <w:t>: Solution for AMF based User ID authentication</w:t>
      </w:r>
      <w:r>
        <w:tab/>
      </w:r>
      <w:r>
        <w:fldChar w:fldCharType="begin" w:fldLock="1"/>
      </w:r>
      <w:r>
        <w:instrText xml:space="preserve"> PAGEREF _Toc168546961 \h </w:instrText>
      </w:r>
      <w:r>
        <w:fldChar w:fldCharType="separate"/>
      </w:r>
      <w:r>
        <w:t>41</w:t>
      </w:r>
      <w:r>
        <w:fldChar w:fldCharType="end"/>
      </w:r>
    </w:p>
    <w:p w14:paraId="5D65FBE8" w14:textId="52BC79A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_Toc168546962 \h </w:instrText>
      </w:r>
      <w:r>
        <w:fldChar w:fldCharType="separate"/>
      </w:r>
      <w:r>
        <w:t>41</w:t>
      </w:r>
      <w:r>
        <w:fldChar w:fldCharType="end"/>
      </w:r>
    </w:p>
    <w:p w14:paraId="2C7DE852" w14:textId="056115E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_Toc168546963 \h </w:instrText>
      </w:r>
      <w:r>
        <w:fldChar w:fldCharType="separate"/>
      </w:r>
      <w:r>
        <w:t>41</w:t>
      </w:r>
      <w:r>
        <w:fldChar w:fldCharType="end"/>
      </w:r>
    </w:p>
    <w:p w14:paraId="754660FC" w14:textId="79280EAB"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_Toc168546964 \h </w:instrText>
      </w:r>
      <w:r>
        <w:fldChar w:fldCharType="separate"/>
      </w:r>
      <w:r>
        <w:t>42</w:t>
      </w:r>
      <w:r>
        <w:fldChar w:fldCharType="end"/>
      </w:r>
    </w:p>
    <w:p w14:paraId="2803A387" w14:textId="663C72E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6.9.4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_Toc168546965 \h </w:instrText>
      </w:r>
      <w:r>
        <w:fldChar w:fldCharType="separate"/>
      </w:r>
      <w:r>
        <w:t>43</w:t>
      </w:r>
      <w:r>
        <w:fldChar w:fldCharType="end"/>
      </w:r>
    </w:p>
    <w:p w14:paraId="2EA52ED0" w14:textId="24D382BA" w:rsidR="00281009" w:rsidRDefault="0028100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_Toc168546966 \h </w:instrText>
      </w:r>
      <w:r>
        <w:fldChar w:fldCharType="separate"/>
      </w:r>
      <w:r>
        <w:t>43</w:t>
      </w:r>
      <w:r>
        <w:fldChar w:fldCharType="end"/>
      </w:r>
    </w:p>
    <w:p w14:paraId="1201A0F4" w14:textId="573F764C"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6.10.1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_Toc168546967 \h </w:instrText>
      </w:r>
      <w:r>
        <w:fldChar w:fldCharType="separate"/>
      </w:r>
      <w:r>
        <w:t>43</w:t>
      </w:r>
      <w:r>
        <w:fldChar w:fldCharType="end"/>
      </w:r>
    </w:p>
    <w:p w14:paraId="63887DBD" w14:textId="09460F0F"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6.10.2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_Toc168546968 \h </w:instrText>
      </w:r>
      <w:r>
        <w:fldChar w:fldCharType="separate"/>
      </w:r>
      <w:r>
        <w:t>43</w:t>
      </w:r>
      <w:r>
        <w:fldChar w:fldCharType="end"/>
      </w:r>
    </w:p>
    <w:p w14:paraId="064CB858" w14:textId="4511C72B" w:rsidR="00281009" w:rsidRDefault="0028100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_Toc168546969 \h </w:instrText>
      </w:r>
      <w:r>
        <w:fldChar w:fldCharType="separate"/>
      </w:r>
      <w:r>
        <w:t>45</w:t>
      </w:r>
      <w:r>
        <w:fldChar w:fldCharType="end"/>
      </w:r>
    </w:p>
    <w:p w14:paraId="4848C509" w14:textId="09C86395"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Registration procedure</w:t>
      </w:r>
      <w:r>
        <w:tab/>
      </w:r>
      <w:r>
        <w:fldChar w:fldCharType="begin" w:fldLock="1"/>
      </w:r>
      <w:r>
        <w:instrText xml:space="preserve"> PAGEREF _Toc168546970 \h </w:instrText>
      </w:r>
      <w:r>
        <w:fldChar w:fldCharType="separate"/>
      </w:r>
      <w:r>
        <w:t>45</w:t>
      </w:r>
      <w:r>
        <w:fldChar w:fldCharType="end"/>
      </w:r>
    </w:p>
    <w:p w14:paraId="2ABBC589" w14:textId="5CBF24C2"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6.10.3.2</w:t>
      </w:r>
      <w:r>
        <w:rPr>
          <w:rFonts w:asciiTheme="minorHAnsi" w:eastAsiaTheme="minorEastAsia" w:hAnsiTheme="minorHAnsi" w:cstheme="minorBidi"/>
          <w:kern w:val="2"/>
          <w:sz w:val="24"/>
          <w:szCs w:val="24"/>
          <w14:ligatures w14:val="standardContextual"/>
        </w:rPr>
        <w:tab/>
      </w:r>
      <w:r>
        <w:rPr>
          <w:lang w:eastAsia="zh-CN"/>
        </w:rPr>
        <w:t>Registration procedure supporting SMS over NAS</w:t>
      </w:r>
      <w:r>
        <w:tab/>
      </w:r>
      <w:r>
        <w:fldChar w:fldCharType="begin" w:fldLock="1"/>
      </w:r>
      <w:r>
        <w:instrText xml:space="preserve"> PAGEREF _Toc168546971 \h </w:instrText>
      </w:r>
      <w:r>
        <w:fldChar w:fldCharType="separate"/>
      </w:r>
      <w:r>
        <w:t>47</w:t>
      </w:r>
      <w:r>
        <w:fldChar w:fldCharType="end"/>
      </w:r>
    </w:p>
    <w:p w14:paraId="0095D564" w14:textId="2F2D8A5C" w:rsidR="00281009" w:rsidRDefault="00281009">
      <w:pPr>
        <w:pStyle w:val="TOC4"/>
        <w:rPr>
          <w:rFonts w:asciiTheme="minorHAnsi" w:eastAsiaTheme="minorEastAsia" w:hAnsiTheme="minorHAnsi" w:cstheme="minorBidi"/>
          <w:kern w:val="2"/>
          <w:sz w:val="24"/>
          <w:szCs w:val="24"/>
          <w14:ligatures w14:val="standardContextual"/>
        </w:rPr>
      </w:pPr>
      <w:r>
        <w:rPr>
          <w:lang w:eastAsia="zh-CN"/>
        </w:rPr>
        <w:t>6.10.3.3</w:t>
      </w:r>
      <w:r>
        <w:rPr>
          <w:rFonts w:asciiTheme="minorHAnsi" w:eastAsiaTheme="minorEastAsia" w:hAnsiTheme="minorHAnsi" w:cstheme="minorBidi"/>
          <w:kern w:val="2"/>
          <w:sz w:val="24"/>
          <w:szCs w:val="24"/>
          <w14:ligatures w14:val="standardContextual"/>
        </w:rPr>
        <w:tab/>
      </w:r>
      <w:r>
        <w:rPr>
          <w:lang w:eastAsia="zh-CN"/>
        </w:rPr>
        <w:t>Further procedures</w:t>
      </w:r>
      <w:r>
        <w:tab/>
      </w:r>
      <w:r>
        <w:fldChar w:fldCharType="begin" w:fldLock="1"/>
      </w:r>
      <w:r>
        <w:instrText xml:space="preserve"> PAGEREF _Toc168546972 \h </w:instrText>
      </w:r>
      <w:r>
        <w:fldChar w:fldCharType="separate"/>
      </w:r>
      <w:r>
        <w:t>48</w:t>
      </w:r>
      <w:r>
        <w:fldChar w:fldCharType="end"/>
      </w:r>
    </w:p>
    <w:p w14:paraId="0F280EC9" w14:textId="181218AC" w:rsidR="00281009" w:rsidRDefault="0028100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_Toc168546973 \h </w:instrText>
      </w:r>
      <w:r>
        <w:fldChar w:fldCharType="separate"/>
      </w:r>
      <w:r>
        <w:t>48</w:t>
      </w:r>
      <w:r>
        <w:fldChar w:fldCharType="end"/>
      </w:r>
    </w:p>
    <w:p w14:paraId="0ECBE401" w14:textId="5DD2C621"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6.11</w:t>
      </w:r>
      <w:r>
        <w:rPr>
          <w:rFonts w:asciiTheme="minorHAnsi" w:eastAsiaTheme="minorEastAsia" w:hAnsiTheme="minorHAnsi" w:cstheme="minorBidi"/>
          <w:kern w:val="2"/>
          <w:sz w:val="24"/>
          <w:szCs w:val="24"/>
          <w14:ligatures w14:val="standardContextual"/>
        </w:rPr>
        <w:tab/>
      </w:r>
      <w:r w:rsidRPr="00981273">
        <w:rPr>
          <w:rFonts w:eastAsia="DengXian"/>
          <w:lang w:eastAsia="en-US"/>
        </w:rPr>
        <w:t>Solution</w:t>
      </w:r>
      <w:r w:rsidRPr="00981273">
        <w:rPr>
          <w:rFonts w:eastAsia="DengXian"/>
          <w:lang w:eastAsia="zh-CN"/>
        </w:rPr>
        <w:t xml:space="preserve"> #11</w:t>
      </w:r>
      <w:r w:rsidRPr="00981273">
        <w:rPr>
          <w:rFonts w:eastAsia="DengXian"/>
          <w:lang w:eastAsia="en-US"/>
        </w:rPr>
        <w:t>: Exposing user authentication result to 3</w:t>
      </w:r>
      <w:r w:rsidRPr="00981273">
        <w:rPr>
          <w:rFonts w:eastAsia="DengXian"/>
          <w:vertAlign w:val="superscript"/>
          <w:lang w:eastAsia="en-US"/>
        </w:rPr>
        <w:t>rd</w:t>
      </w:r>
      <w:r w:rsidRPr="00981273">
        <w:rPr>
          <w:rFonts w:eastAsia="DengXian"/>
          <w:lang w:eastAsia="en-US"/>
        </w:rPr>
        <w:t xml:space="preserve"> parties</w:t>
      </w:r>
      <w:r>
        <w:tab/>
      </w:r>
      <w:r>
        <w:fldChar w:fldCharType="begin" w:fldLock="1"/>
      </w:r>
      <w:r>
        <w:instrText xml:space="preserve"> PAGEREF _Toc168546974 \h </w:instrText>
      </w:r>
      <w:r>
        <w:fldChar w:fldCharType="separate"/>
      </w:r>
      <w:r>
        <w:t>49</w:t>
      </w:r>
      <w:r>
        <w:fldChar w:fldCharType="end"/>
      </w:r>
    </w:p>
    <w:p w14:paraId="3EF6B512" w14:textId="3628C3E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en-US"/>
        </w:rPr>
        <w:t>6.11.1</w:t>
      </w:r>
      <w:r>
        <w:rPr>
          <w:rFonts w:asciiTheme="minorHAnsi" w:eastAsiaTheme="minorEastAsia" w:hAnsiTheme="minorHAnsi" w:cstheme="minorBidi"/>
          <w:kern w:val="2"/>
          <w:sz w:val="24"/>
          <w:szCs w:val="24"/>
          <w14:ligatures w14:val="standardContextual"/>
        </w:rPr>
        <w:tab/>
      </w:r>
      <w:r w:rsidRPr="00981273">
        <w:rPr>
          <w:rFonts w:eastAsia="DengXian"/>
          <w:lang w:eastAsia="en-US"/>
        </w:rPr>
        <w:t>Key Issue mapping</w:t>
      </w:r>
      <w:r>
        <w:tab/>
      </w:r>
      <w:r>
        <w:fldChar w:fldCharType="begin" w:fldLock="1"/>
      </w:r>
      <w:r>
        <w:instrText xml:space="preserve"> PAGEREF _Toc168546975 \h </w:instrText>
      </w:r>
      <w:r>
        <w:fldChar w:fldCharType="separate"/>
      </w:r>
      <w:r>
        <w:t>49</w:t>
      </w:r>
      <w:r>
        <w:fldChar w:fldCharType="end"/>
      </w:r>
    </w:p>
    <w:p w14:paraId="198D464D" w14:textId="5A2411B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_Toc168546976 \h </w:instrText>
      </w:r>
      <w:r>
        <w:fldChar w:fldCharType="separate"/>
      </w:r>
      <w:r>
        <w:t>49</w:t>
      </w:r>
      <w:r>
        <w:fldChar w:fldCharType="end"/>
      </w:r>
    </w:p>
    <w:p w14:paraId="5BCEB02B" w14:textId="65B3C2FB"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6.11.2.1</w:t>
      </w:r>
      <w:r>
        <w:rPr>
          <w:rFonts w:asciiTheme="minorHAnsi" w:eastAsiaTheme="minorEastAsia" w:hAnsiTheme="minorHAnsi" w:cstheme="minorBidi"/>
          <w:kern w:val="2"/>
          <w:sz w:val="24"/>
          <w:szCs w:val="24"/>
          <w14:ligatures w14:val="standardContextual"/>
        </w:rPr>
        <w:tab/>
      </w:r>
      <w:r>
        <w:rPr>
          <w:lang w:eastAsia="en-US"/>
        </w:rPr>
        <w:t>Scenario and use cases</w:t>
      </w:r>
      <w:r>
        <w:tab/>
      </w:r>
      <w:r>
        <w:fldChar w:fldCharType="begin" w:fldLock="1"/>
      </w:r>
      <w:r>
        <w:instrText xml:space="preserve"> PAGEREF _Toc168546977 \h </w:instrText>
      </w:r>
      <w:r>
        <w:fldChar w:fldCharType="separate"/>
      </w:r>
      <w:r>
        <w:t>49</w:t>
      </w:r>
      <w:r>
        <w:fldChar w:fldCharType="end"/>
      </w:r>
    </w:p>
    <w:p w14:paraId="2349444E" w14:textId="3A52AF9A"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6.11.2.2</w:t>
      </w:r>
      <w:r>
        <w:rPr>
          <w:rFonts w:asciiTheme="minorHAnsi" w:eastAsiaTheme="minorEastAsia" w:hAnsiTheme="minorHAnsi" w:cstheme="minorBidi"/>
          <w:kern w:val="2"/>
          <w:sz w:val="24"/>
          <w:szCs w:val="24"/>
          <w14:ligatures w14:val="standardContextual"/>
        </w:rPr>
        <w:tab/>
      </w:r>
      <w:r>
        <w:rPr>
          <w:lang w:eastAsia="en-US"/>
        </w:rPr>
        <w:t>Entities</w:t>
      </w:r>
      <w:r>
        <w:tab/>
      </w:r>
      <w:r>
        <w:fldChar w:fldCharType="begin" w:fldLock="1"/>
      </w:r>
      <w:r>
        <w:instrText xml:space="preserve"> PAGEREF _Toc168546978 \h </w:instrText>
      </w:r>
      <w:r>
        <w:fldChar w:fldCharType="separate"/>
      </w:r>
      <w:r>
        <w:t>50</w:t>
      </w:r>
      <w:r>
        <w:fldChar w:fldCharType="end"/>
      </w:r>
    </w:p>
    <w:p w14:paraId="4CCE2047" w14:textId="62F958F6" w:rsidR="00281009" w:rsidRDefault="00281009">
      <w:pPr>
        <w:pStyle w:val="TOC4"/>
        <w:rPr>
          <w:rFonts w:asciiTheme="minorHAnsi" w:eastAsiaTheme="minorEastAsia" w:hAnsiTheme="minorHAnsi" w:cstheme="minorBidi"/>
          <w:kern w:val="2"/>
          <w:sz w:val="24"/>
          <w:szCs w:val="24"/>
          <w14:ligatures w14:val="standardContextual"/>
        </w:rPr>
      </w:pPr>
      <w:r>
        <w:rPr>
          <w:lang w:eastAsia="en-US"/>
        </w:rPr>
        <w:t>6.11.2.3</w:t>
      </w:r>
      <w:r>
        <w:rPr>
          <w:rFonts w:asciiTheme="minorHAnsi" w:eastAsiaTheme="minorEastAsia" w:hAnsiTheme="minorHAnsi" w:cstheme="minorBidi"/>
          <w:kern w:val="2"/>
          <w:sz w:val="24"/>
          <w:szCs w:val="24"/>
          <w14:ligatures w14:val="standardContextual"/>
        </w:rPr>
        <w:tab/>
      </w:r>
      <w:r>
        <w:rPr>
          <w:lang w:eastAsia="en-US"/>
        </w:rPr>
        <w:t>Solution summary</w:t>
      </w:r>
      <w:r>
        <w:tab/>
      </w:r>
      <w:r>
        <w:fldChar w:fldCharType="begin" w:fldLock="1"/>
      </w:r>
      <w:r>
        <w:instrText xml:space="preserve"> PAGEREF _Toc168546979 \h </w:instrText>
      </w:r>
      <w:r>
        <w:fldChar w:fldCharType="separate"/>
      </w:r>
      <w:r>
        <w:t>50</w:t>
      </w:r>
      <w:r>
        <w:fldChar w:fldCharType="end"/>
      </w:r>
    </w:p>
    <w:p w14:paraId="1AB929A0" w14:textId="183DC7C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_Toc168546980 \h </w:instrText>
      </w:r>
      <w:r>
        <w:fldChar w:fldCharType="separate"/>
      </w:r>
      <w:r>
        <w:t>50</w:t>
      </w:r>
      <w:r>
        <w:fldChar w:fldCharType="end"/>
      </w:r>
    </w:p>
    <w:p w14:paraId="4C7E8CD5" w14:textId="38F2B1E7" w:rsidR="00281009" w:rsidRDefault="00281009">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_Toc168546981 \h </w:instrText>
      </w:r>
      <w:r>
        <w:fldChar w:fldCharType="separate"/>
      </w:r>
      <w:r>
        <w:t>52</w:t>
      </w:r>
      <w:r>
        <w:fldChar w:fldCharType="end"/>
      </w:r>
    </w:p>
    <w:p w14:paraId="2DED9994" w14:textId="12E0A4F2"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#12</w:t>
      </w:r>
      <w:r w:rsidRPr="00981273">
        <w:rPr>
          <w:rFonts w:eastAsia="DengXian"/>
        </w:rPr>
        <w:t>: User Identity Profile Server based control</w:t>
      </w:r>
      <w:r>
        <w:tab/>
      </w:r>
      <w:r>
        <w:fldChar w:fldCharType="begin" w:fldLock="1"/>
      </w:r>
      <w:r>
        <w:instrText xml:space="preserve"> PAGEREF _Toc168546982 \h </w:instrText>
      </w:r>
      <w:r>
        <w:fldChar w:fldCharType="separate"/>
      </w:r>
      <w:r>
        <w:t>52</w:t>
      </w:r>
      <w:r>
        <w:fldChar w:fldCharType="end"/>
      </w:r>
    </w:p>
    <w:p w14:paraId="0F298036" w14:textId="2881CFF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_Toc168546983 \h </w:instrText>
      </w:r>
      <w:r>
        <w:fldChar w:fldCharType="separate"/>
      </w:r>
      <w:r>
        <w:t>52</w:t>
      </w:r>
      <w:r>
        <w:fldChar w:fldCharType="end"/>
      </w:r>
    </w:p>
    <w:p w14:paraId="462848FF" w14:textId="3993189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val="fr-FR"/>
        </w:rPr>
        <w:t>6.12.2</w:t>
      </w:r>
      <w:r>
        <w:rPr>
          <w:rFonts w:asciiTheme="minorHAnsi" w:eastAsiaTheme="minorEastAsia" w:hAnsiTheme="minorHAnsi" w:cstheme="minorBidi"/>
          <w:kern w:val="2"/>
          <w:sz w:val="24"/>
          <w:szCs w:val="24"/>
          <w14:ligatures w14:val="standardContextual"/>
        </w:rPr>
        <w:tab/>
      </w:r>
      <w:r w:rsidRPr="00981273">
        <w:rPr>
          <w:rFonts w:eastAsia="DengXian"/>
          <w:lang w:val="fr-FR"/>
        </w:rPr>
        <w:t>Description</w:t>
      </w:r>
      <w:r>
        <w:tab/>
      </w:r>
      <w:r>
        <w:fldChar w:fldCharType="begin" w:fldLock="1"/>
      </w:r>
      <w:r>
        <w:instrText xml:space="preserve"> PAGEREF _Toc168546984 \h </w:instrText>
      </w:r>
      <w:r>
        <w:fldChar w:fldCharType="separate"/>
      </w:r>
      <w:r>
        <w:t>52</w:t>
      </w:r>
      <w:r>
        <w:fldChar w:fldCharType="end"/>
      </w:r>
    </w:p>
    <w:p w14:paraId="12852D04" w14:textId="10485A1D"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fr-FR"/>
        </w:rPr>
        <w:t>6.12.2.1</w:t>
      </w:r>
      <w:r>
        <w:rPr>
          <w:rFonts w:asciiTheme="minorHAnsi" w:eastAsiaTheme="minorEastAsia" w:hAnsiTheme="minorHAnsi" w:cstheme="minorBidi"/>
          <w:kern w:val="2"/>
          <w:sz w:val="24"/>
          <w:szCs w:val="24"/>
          <w14:ligatures w14:val="standardContextual"/>
        </w:rPr>
        <w:tab/>
      </w:r>
      <w:r w:rsidRPr="00981273">
        <w:rPr>
          <w:lang w:val="fr-FR"/>
        </w:rPr>
        <w:t>User Identity Profile</w:t>
      </w:r>
      <w:r>
        <w:tab/>
      </w:r>
      <w:r>
        <w:fldChar w:fldCharType="begin" w:fldLock="1"/>
      </w:r>
      <w:r>
        <w:instrText xml:space="preserve"> PAGEREF _Toc168546985 \h </w:instrText>
      </w:r>
      <w:r>
        <w:fldChar w:fldCharType="separate"/>
      </w:r>
      <w:r>
        <w:t>52</w:t>
      </w:r>
      <w:r>
        <w:fldChar w:fldCharType="end"/>
      </w:r>
    </w:p>
    <w:p w14:paraId="1A1CA5C8" w14:textId="7988F300" w:rsidR="00281009" w:rsidRDefault="00281009">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_Toc168546986 \h </w:instrText>
      </w:r>
      <w:r>
        <w:fldChar w:fldCharType="separate"/>
      </w:r>
      <w:r>
        <w:t>52</w:t>
      </w:r>
      <w:r>
        <w:fldChar w:fldCharType="end"/>
      </w:r>
    </w:p>
    <w:p w14:paraId="5810AD64" w14:textId="6BAB055B" w:rsidR="00281009" w:rsidRDefault="00281009">
      <w:pPr>
        <w:pStyle w:val="TOC4"/>
        <w:rPr>
          <w:rFonts w:asciiTheme="minorHAnsi" w:eastAsiaTheme="minorEastAsia" w:hAnsiTheme="minorHAnsi" w:cstheme="minorBidi"/>
          <w:kern w:val="2"/>
          <w:sz w:val="24"/>
          <w:szCs w:val="24"/>
          <w14:ligatures w14:val="standardContextual"/>
        </w:rPr>
      </w:pPr>
      <w:r>
        <w:t>6.12.2.3</w:t>
      </w:r>
      <w:r>
        <w:rPr>
          <w:rFonts w:asciiTheme="minorHAnsi" w:eastAsiaTheme="minorEastAsia" w:hAnsiTheme="minorHAnsi" w:cstheme="minorBidi"/>
          <w:kern w:val="2"/>
          <w:sz w:val="24"/>
          <w:szCs w:val="24"/>
          <w14:ligatures w14:val="standardContextual"/>
        </w:rPr>
        <w:tab/>
      </w:r>
      <w:r>
        <w:t>Authentication and Authorization</w:t>
      </w:r>
      <w:r>
        <w:tab/>
      </w:r>
      <w:r>
        <w:fldChar w:fldCharType="begin" w:fldLock="1"/>
      </w:r>
      <w:r>
        <w:instrText xml:space="preserve"> PAGEREF _Toc168546987 \h </w:instrText>
      </w:r>
      <w:r>
        <w:fldChar w:fldCharType="separate"/>
      </w:r>
      <w:r>
        <w:t>53</w:t>
      </w:r>
      <w:r>
        <w:fldChar w:fldCharType="end"/>
      </w:r>
    </w:p>
    <w:p w14:paraId="12D8B6F6" w14:textId="5FB4073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_Toc168546988 \h </w:instrText>
      </w:r>
      <w:r>
        <w:fldChar w:fldCharType="separate"/>
      </w:r>
      <w:r>
        <w:t>53</w:t>
      </w:r>
      <w:r>
        <w:fldChar w:fldCharType="end"/>
      </w:r>
    </w:p>
    <w:p w14:paraId="1EEFC8D8" w14:textId="3A422F1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_Toc168546989 \h </w:instrText>
      </w:r>
      <w:r>
        <w:fldChar w:fldCharType="separate"/>
      </w:r>
      <w:r>
        <w:t>53</w:t>
      </w:r>
      <w:r>
        <w:fldChar w:fldCharType="end"/>
      </w:r>
    </w:p>
    <w:p w14:paraId="6FF8D943" w14:textId="642036BC" w:rsidR="00281009" w:rsidRDefault="00281009">
      <w:pPr>
        <w:pStyle w:val="TOC2"/>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Solution</w:t>
      </w:r>
      <w:r>
        <w:rPr>
          <w:lang w:eastAsia="zh-CN"/>
        </w:rPr>
        <w:t xml:space="preserve"> #13</w:t>
      </w:r>
      <w:r>
        <w:t xml:space="preserve">: </w:t>
      </w:r>
      <w:r w:rsidRPr="00981273">
        <w:rPr>
          <w:rFonts w:cs="Arial"/>
        </w:rPr>
        <w:t>Authentication &amp; Authorization of Users in 5GC in Control or User Plane</w:t>
      </w:r>
      <w:r>
        <w:tab/>
      </w:r>
      <w:r>
        <w:fldChar w:fldCharType="begin" w:fldLock="1"/>
      </w:r>
      <w:r>
        <w:instrText xml:space="preserve"> PAGEREF _Toc168546990 \h </w:instrText>
      </w:r>
      <w:r>
        <w:fldChar w:fldCharType="separate"/>
      </w:r>
      <w:r>
        <w:t>54</w:t>
      </w:r>
      <w:r>
        <w:fldChar w:fldCharType="end"/>
      </w:r>
    </w:p>
    <w:p w14:paraId="38B3D487" w14:textId="4E683EAC" w:rsidR="00281009" w:rsidRDefault="0028100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_Toc168546991 \h </w:instrText>
      </w:r>
      <w:r>
        <w:fldChar w:fldCharType="separate"/>
      </w:r>
      <w:r>
        <w:t>54</w:t>
      </w:r>
      <w:r>
        <w:fldChar w:fldCharType="end"/>
      </w:r>
    </w:p>
    <w:p w14:paraId="65ED1C2D" w14:textId="00FDEE8F" w:rsidR="00281009" w:rsidRDefault="0028100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_Toc168546992 \h </w:instrText>
      </w:r>
      <w:r>
        <w:fldChar w:fldCharType="separate"/>
      </w:r>
      <w:r>
        <w:t>54</w:t>
      </w:r>
      <w:r>
        <w:fldChar w:fldCharType="end"/>
      </w:r>
    </w:p>
    <w:p w14:paraId="545EE215" w14:textId="3B9F8644" w:rsidR="00281009" w:rsidRDefault="00281009">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_Toc168546993 \h </w:instrText>
      </w:r>
      <w:r>
        <w:fldChar w:fldCharType="separate"/>
      </w:r>
      <w:r>
        <w:t>56</w:t>
      </w:r>
      <w:r>
        <w:fldChar w:fldCharType="end"/>
      </w:r>
    </w:p>
    <w:p w14:paraId="57142382" w14:textId="74CCA02B" w:rsidR="00281009" w:rsidRDefault="00281009">
      <w:pPr>
        <w:pStyle w:val="TOC2"/>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Solution</w:t>
      </w:r>
      <w:r>
        <w:rPr>
          <w:lang w:eastAsia="zh-CN"/>
        </w:rPr>
        <w:t xml:space="preserve"> #14</w:t>
      </w:r>
      <w:r>
        <w:t xml:space="preserve">: </w:t>
      </w:r>
      <w:r w:rsidRPr="00981273">
        <w:rPr>
          <w:rFonts w:cs="Arial"/>
        </w:rPr>
        <w:t>Restriction on the usage of user identifier</w:t>
      </w:r>
      <w:r>
        <w:tab/>
      </w:r>
      <w:r>
        <w:fldChar w:fldCharType="begin" w:fldLock="1"/>
      </w:r>
      <w:r>
        <w:instrText xml:space="preserve"> PAGEREF _Toc168546994 \h </w:instrText>
      </w:r>
      <w:r>
        <w:fldChar w:fldCharType="separate"/>
      </w:r>
      <w:r>
        <w:t>57</w:t>
      </w:r>
      <w:r>
        <w:fldChar w:fldCharType="end"/>
      </w:r>
    </w:p>
    <w:p w14:paraId="3AA310F0" w14:textId="3F0DB278" w:rsidR="00281009" w:rsidRDefault="0028100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_Toc168546995 \h </w:instrText>
      </w:r>
      <w:r>
        <w:fldChar w:fldCharType="separate"/>
      </w:r>
      <w:r>
        <w:t>57</w:t>
      </w:r>
      <w:r>
        <w:fldChar w:fldCharType="end"/>
      </w:r>
    </w:p>
    <w:p w14:paraId="1CCD9172" w14:textId="1BA51515" w:rsidR="00281009" w:rsidRDefault="0028100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_Toc168546996 \h </w:instrText>
      </w:r>
      <w:r>
        <w:fldChar w:fldCharType="separate"/>
      </w:r>
      <w:r>
        <w:t>58</w:t>
      </w:r>
      <w:r>
        <w:fldChar w:fldCharType="end"/>
      </w:r>
    </w:p>
    <w:p w14:paraId="1551761E" w14:textId="3DE1A33A" w:rsidR="00281009" w:rsidRDefault="00281009">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_Toc168546997 \h </w:instrText>
      </w:r>
      <w:r>
        <w:fldChar w:fldCharType="separate"/>
      </w:r>
      <w:r>
        <w:t>60</w:t>
      </w:r>
      <w:r>
        <w:fldChar w:fldCharType="end"/>
      </w:r>
    </w:p>
    <w:p w14:paraId="712D1D1C" w14:textId="77D2E58E"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6.15</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#15</w:t>
      </w:r>
      <w:r w:rsidRPr="00981273">
        <w:rPr>
          <w:rFonts w:eastAsia="DengXian"/>
        </w:rPr>
        <w:t>: User Identity profile information verification and authentication results exposure</w:t>
      </w:r>
      <w:r>
        <w:tab/>
      </w:r>
      <w:r>
        <w:fldChar w:fldCharType="begin" w:fldLock="1"/>
      </w:r>
      <w:r>
        <w:instrText xml:space="preserve"> PAGEREF _Toc168546998 \h </w:instrText>
      </w:r>
      <w:r>
        <w:fldChar w:fldCharType="separate"/>
      </w:r>
      <w:r>
        <w:t>60</w:t>
      </w:r>
      <w:r>
        <w:fldChar w:fldCharType="end"/>
      </w:r>
    </w:p>
    <w:p w14:paraId="6AC2AE8F" w14:textId="1EE01B0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_Toc168546999 \h </w:instrText>
      </w:r>
      <w:r>
        <w:fldChar w:fldCharType="separate"/>
      </w:r>
      <w:r>
        <w:t>60</w:t>
      </w:r>
      <w:r>
        <w:fldChar w:fldCharType="end"/>
      </w:r>
    </w:p>
    <w:p w14:paraId="49AF99A9" w14:textId="05485FC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_Toc168547000 \h </w:instrText>
      </w:r>
      <w:r>
        <w:fldChar w:fldCharType="separate"/>
      </w:r>
      <w:r>
        <w:t>60</w:t>
      </w:r>
      <w:r>
        <w:fldChar w:fldCharType="end"/>
      </w:r>
    </w:p>
    <w:p w14:paraId="70A6CFF1" w14:textId="30A7CE1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_Toc168547001 \h </w:instrText>
      </w:r>
      <w:r>
        <w:fldChar w:fldCharType="separate"/>
      </w:r>
      <w:r>
        <w:t>61</w:t>
      </w:r>
      <w:r>
        <w:fldChar w:fldCharType="end"/>
      </w:r>
    </w:p>
    <w:p w14:paraId="4A8451CD" w14:textId="7D0F86E2"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6.15.3.1</w:t>
      </w:r>
      <w:r>
        <w:rPr>
          <w:rFonts w:asciiTheme="minorHAnsi" w:eastAsiaTheme="minorEastAsia" w:hAnsiTheme="minorHAnsi" w:cstheme="minorBidi"/>
          <w:kern w:val="2"/>
          <w:sz w:val="24"/>
          <w:szCs w:val="24"/>
          <w14:ligatures w14:val="standardContextual"/>
        </w:rPr>
        <w:tab/>
      </w:r>
      <w:r w:rsidRPr="00981273">
        <w:rPr>
          <w:rFonts w:eastAsia="DengXian"/>
        </w:rPr>
        <w:t>Verification of User Identifier associated with a subscription</w:t>
      </w:r>
      <w:r>
        <w:tab/>
      </w:r>
      <w:r>
        <w:fldChar w:fldCharType="begin" w:fldLock="1"/>
      </w:r>
      <w:r>
        <w:instrText xml:space="preserve"> PAGEREF _Toc168547002 \h </w:instrText>
      </w:r>
      <w:r>
        <w:fldChar w:fldCharType="separate"/>
      </w:r>
      <w:r>
        <w:t>61</w:t>
      </w:r>
      <w:r>
        <w:fldChar w:fldCharType="end"/>
      </w:r>
    </w:p>
    <w:p w14:paraId="51430C0C" w14:textId="1C1A78C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6.15.3.2</w:t>
      </w:r>
      <w:r>
        <w:rPr>
          <w:rFonts w:asciiTheme="minorHAnsi" w:eastAsiaTheme="minorEastAsia" w:hAnsiTheme="minorHAnsi" w:cstheme="minorBidi"/>
          <w:kern w:val="2"/>
          <w:sz w:val="24"/>
          <w:szCs w:val="24"/>
          <w14:ligatures w14:val="standardContextual"/>
        </w:rPr>
        <w:tab/>
      </w:r>
      <w:r w:rsidRPr="00981273">
        <w:rPr>
          <w:rFonts w:eastAsia="DengXian"/>
        </w:rPr>
        <w:t>Exposure of Authentication Results</w:t>
      </w:r>
      <w:r>
        <w:tab/>
      </w:r>
      <w:r>
        <w:fldChar w:fldCharType="begin" w:fldLock="1"/>
      </w:r>
      <w:r>
        <w:instrText xml:space="preserve"> PAGEREF _Toc168547003 \h </w:instrText>
      </w:r>
      <w:r>
        <w:fldChar w:fldCharType="separate"/>
      </w:r>
      <w:r>
        <w:t>62</w:t>
      </w:r>
      <w:r>
        <w:fldChar w:fldCharType="end"/>
      </w:r>
    </w:p>
    <w:p w14:paraId="14321BC0" w14:textId="7C67386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_Toc168547004 \h </w:instrText>
      </w:r>
      <w:r>
        <w:fldChar w:fldCharType="separate"/>
      </w:r>
      <w:r>
        <w:t>63</w:t>
      </w:r>
      <w:r>
        <w:fldChar w:fldCharType="end"/>
      </w:r>
    </w:p>
    <w:p w14:paraId="615F6419" w14:textId="6A5BBD0E" w:rsidR="00281009" w:rsidRDefault="00281009">
      <w:pPr>
        <w:pStyle w:val="TOC2"/>
        <w:rPr>
          <w:rFonts w:asciiTheme="minorHAnsi" w:eastAsiaTheme="minorEastAsia" w:hAnsiTheme="minorHAnsi" w:cstheme="minorBidi"/>
          <w:kern w:val="2"/>
          <w:sz w:val="24"/>
          <w:szCs w:val="24"/>
          <w14:ligatures w14:val="standardContextual"/>
        </w:rPr>
      </w:pPr>
      <w:r>
        <w:lastRenderedPageBreak/>
        <w:t>6.16</w:t>
      </w:r>
      <w:r>
        <w:rPr>
          <w:rFonts w:asciiTheme="minorHAnsi" w:eastAsiaTheme="minorEastAsia" w:hAnsiTheme="minorHAnsi" w:cstheme="minorBidi"/>
          <w:kern w:val="2"/>
          <w:sz w:val="24"/>
          <w:szCs w:val="24"/>
          <w14:ligatures w14:val="standardContextual"/>
        </w:rPr>
        <w:tab/>
      </w:r>
      <w:r>
        <w:t>Solution #16: Exposure services for User Identifiers</w:t>
      </w:r>
      <w:r>
        <w:tab/>
      </w:r>
      <w:r>
        <w:fldChar w:fldCharType="begin" w:fldLock="1"/>
      </w:r>
      <w:r>
        <w:instrText xml:space="preserve"> PAGEREF _Toc168547005 \h </w:instrText>
      </w:r>
      <w:r>
        <w:fldChar w:fldCharType="separate"/>
      </w:r>
      <w:r>
        <w:t>63</w:t>
      </w:r>
      <w:r>
        <w:fldChar w:fldCharType="end"/>
      </w:r>
    </w:p>
    <w:p w14:paraId="238FFAA3" w14:textId="0B10D493"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6.16.1</w:t>
      </w:r>
      <w:r>
        <w:rPr>
          <w:rFonts w:asciiTheme="minorHAnsi" w:eastAsiaTheme="minorEastAsia" w:hAnsiTheme="minorHAnsi" w:cstheme="minorBidi"/>
          <w:kern w:val="2"/>
          <w:sz w:val="24"/>
          <w:szCs w:val="24"/>
          <w14:ligatures w14:val="standardContextual"/>
        </w:rPr>
        <w:tab/>
      </w:r>
      <w:r>
        <w:rPr>
          <w:lang w:eastAsia="ko-KR"/>
        </w:rPr>
        <w:t>Key Issue mapping</w:t>
      </w:r>
      <w:r>
        <w:tab/>
      </w:r>
      <w:r>
        <w:fldChar w:fldCharType="begin" w:fldLock="1"/>
      </w:r>
      <w:r>
        <w:instrText xml:space="preserve"> PAGEREF _Toc168547006 \h </w:instrText>
      </w:r>
      <w:r>
        <w:fldChar w:fldCharType="separate"/>
      </w:r>
      <w:r>
        <w:t>63</w:t>
      </w:r>
      <w:r>
        <w:fldChar w:fldCharType="end"/>
      </w:r>
    </w:p>
    <w:p w14:paraId="658EF3BD" w14:textId="3FCA5558"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6.16.2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_Toc168547007 \h </w:instrText>
      </w:r>
      <w:r>
        <w:fldChar w:fldCharType="separate"/>
      </w:r>
      <w:r>
        <w:t>63</w:t>
      </w:r>
      <w:r>
        <w:fldChar w:fldCharType="end"/>
      </w:r>
    </w:p>
    <w:p w14:paraId="3829802A" w14:textId="16FF676D" w:rsidR="00281009" w:rsidRDefault="0028100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_Toc168547008 \h </w:instrText>
      </w:r>
      <w:r>
        <w:fldChar w:fldCharType="separate"/>
      </w:r>
      <w:r>
        <w:t>64</w:t>
      </w:r>
      <w:r>
        <w:fldChar w:fldCharType="end"/>
      </w:r>
    </w:p>
    <w:p w14:paraId="2B269151" w14:textId="54E928D3" w:rsidR="00281009" w:rsidRDefault="00281009">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_Toc168547009 \h </w:instrText>
      </w:r>
      <w:r>
        <w:fldChar w:fldCharType="separate"/>
      </w:r>
      <w:r>
        <w:t>64</w:t>
      </w:r>
      <w:r>
        <w:fldChar w:fldCharType="end"/>
      </w:r>
    </w:p>
    <w:p w14:paraId="01A1A3E6" w14:textId="24A312EA" w:rsidR="00281009" w:rsidRDefault="00281009">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Exposure of Authentication and Authorization historical Results</w:t>
      </w:r>
      <w:r>
        <w:tab/>
      </w:r>
      <w:r>
        <w:fldChar w:fldCharType="begin" w:fldLock="1"/>
      </w:r>
      <w:r>
        <w:instrText xml:space="preserve"> PAGEREF _Toc168547010 \h </w:instrText>
      </w:r>
      <w:r>
        <w:fldChar w:fldCharType="separate"/>
      </w:r>
      <w:r>
        <w:t>65</w:t>
      </w:r>
      <w:r>
        <w:fldChar w:fldCharType="end"/>
      </w:r>
    </w:p>
    <w:p w14:paraId="31196F5E" w14:textId="32F5F4BC" w:rsidR="00281009" w:rsidRDefault="0028100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_Toc168547011 \h </w:instrText>
      </w:r>
      <w:r>
        <w:fldChar w:fldCharType="separate"/>
      </w:r>
      <w:r>
        <w:t>66</w:t>
      </w:r>
      <w:r>
        <w:fldChar w:fldCharType="end"/>
      </w:r>
    </w:p>
    <w:p w14:paraId="37D2478F" w14:textId="1E7D0ACF"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6.17</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#17</w:t>
      </w:r>
      <w:r w:rsidRPr="00981273">
        <w:rPr>
          <w:rFonts w:eastAsia="DengXian"/>
        </w:rPr>
        <w:t>: Identifying the User of UE based on User Identity Profile stored in the UDM</w:t>
      </w:r>
      <w:r>
        <w:tab/>
      </w:r>
      <w:r>
        <w:fldChar w:fldCharType="begin" w:fldLock="1"/>
      </w:r>
      <w:r>
        <w:instrText xml:space="preserve"> PAGEREF _Toc168547012 \h </w:instrText>
      </w:r>
      <w:r>
        <w:fldChar w:fldCharType="separate"/>
      </w:r>
      <w:r>
        <w:t>66</w:t>
      </w:r>
      <w:r>
        <w:fldChar w:fldCharType="end"/>
      </w:r>
    </w:p>
    <w:p w14:paraId="19101933" w14:textId="2FE679F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6.17.1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_Toc168547013 \h </w:instrText>
      </w:r>
      <w:r>
        <w:fldChar w:fldCharType="separate"/>
      </w:r>
      <w:r>
        <w:t>66</w:t>
      </w:r>
      <w:r>
        <w:fldChar w:fldCharType="end"/>
      </w:r>
    </w:p>
    <w:p w14:paraId="19A3660A" w14:textId="5FF8C96C" w:rsidR="00281009" w:rsidRDefault="00281009">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_Toc168547014 \h </w:instrText>
      </w:r>
      <w:r>
        <w:fldChar w:fldCharType="separate"/>
      </w:r>
      <w:r>
        <w:t>67</w:t>
      </w:r>
      <w:r>
        <w:fldChar w:fldCharType="end"/>
      </w:r>
    </w:p>
    <w:p w14:paraId="2C8E3D10" w14:textId="791DA9F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6.17.3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_Toc168547015 \h </w:instrText>
      </w:r>
      <w:r>
        <w:fldChar w:fldCharType="separate"/>
      </w:r>
      <w:r>
        <w:t>69</w:t>
      </w:r>
      <w:r>
        <w:fldChar w:fldCharType="end"/>
      </w:r>
    </w:p>
    <w:p w14:paraId="67C967D3" w14:textId="4264CC8E"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6.17.3.1</w:t>
      </w:r>
      <w:r>
        <w:rPr>
          <w:rFonts w:asciiTheme="minorHAnsi" w:eastAsiaTheme="minorEastAsia" w:hAnsiTheme="minorHAnsi" w:cstheme="minorBidi"/>
          <w:kern w:val="2"/>
          <w:sz w:val="24"/>
          <w:szCs w:val="24"/>
          <w14:ligatures w14:val="standardContextual"/>
        </w:rPr>
        <w:tab/>
      </w:r>
      <w:r w:rsidRPr="00981273">
        <w:rPr>
          <w:rFonts w:eastAsia="DengXian"/>
        </w:rPr>
        <w:t>AF provisioning</w:t>
      </w:r>
      <w:r>
        <w:tab/>
      </w:r>
      <w:r>
        <w:fldChar w:fldCharType="begin" w:fldLock="1"/>
      </w:r>
      <w:r>
        <w:instrText xml:space="preserve"> PAGEREF _Toc168547016 \h </w:instrText>
      </w:r>
      <w:r>
        <w:fldChar w:fldCharType="separate"/>
      </w:r>
      <w:r>
        <w:t>69</w:t>
      </w:r>
      <w:r>
        <w:fldChar w:fldCharType="end"/>
      </w:r>
    </w:p>
    <w:p w14:paraId="34A101C3" w14:textId="6023D44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6.17.3.2</w:t>
      </w:r>
      <w:r>
        <w:rPr>
          <w:rFonts w:asciiTheme="minorHAnsi" w:eastAsiaTheme="minorEastAsia" w:hAnsiTheme="minorHAnsi" w:cstheme="minorBidi"/>
          <w:kern w:val="2"/>
          <w:sz w:val="24"/>
          <w:szCs w:val="24"/>
          <w14:ligatures w14:val="standardContextual"/>
        </w:rPr>
        <w:tab/>
      </w:r>
      <w:r w:rsidRPr="00981273">
        <w:rPr>
          <w:rFonts w:eastAsia="DengXian"/>
        </w:rPr>
        <w:t>User identifier activation.</w:t>
      </w:r>
      <w:r>
        <w:tab/>
      </w:r>
      <w:r>
        <w:fldChar w:fldCharType="begin" w:fldLock="1"/>
      </w:r>
      <w:r>
        <w:instrText xml:space="preserve"> PAGEREF _Toc168547017 \h </w:instrText>
      </w:r>
      <w:r>
        <w:fldChar w:fldCharType="separate"/>
      </w:r>
      <w:r>
        <w:t>70</w:t>
      </w:r>
      <w:r>
        <w:fldChar w:fldCharType="end"/>
      </w:r>
    </w:p>
    <w:p w14:paraId="1FCD7633" w14:textId="3612452A"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6.17.3.3</w:t>
      </w:r>
      <w:r>
        <w:rPr>
          <w:rFonts w:asciiTheme="minorHAnsi" w:eastAsiaTheme="minorEastAsia" w:hAnsiTheme="minorHAnsi" w:cstheme="minorBidi"/>
          <w:kern w:val="2"/>
          <w:sz w:val="24"/>
          <w:szCs w:val="24"/>
          <w14:ligatures w14:val="standardContextual"/>
        </w:rPr>
        <w:tab/>
      </w:r>
      <w:r w:rsidRPr="00981273">
        <w:rPr>
          <w:rFonts w:eastAsia="DengXian"/>
        </w:rPr>
        <w:t>Notifying the PDU session</w:t>
      </w:r>
      <w:r>
        <w:tab/>
      </w:r>
      <w:r>
        <w:fldChar w:fldCharType="begin" w:fldLock="1"/>
      </w:r>
      <w:r>
        <w:instrText xml:space="preserve"> PAGEREF _Toc168547018 \h </w:instrText>
      </w:r>
      <w:r>
        <w:fldChar w:fldCharType="separate"/>
      </w:r>
      <w:r>
        <w:t>70</w:t>
      </w:r>
      <w:r>
        <w:fldChar w:fldCharType="end"/>
      </w:r>
    </w:p>
    <w:p w14:paraId="283C4CA2" w14:textId="21CC0D02" w:rsidR="00281009" w:rsidRDefault="00281009">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_Toc168547019 \h </w:instrText>
      </w:r>
      <w:r>
        <w:fldChar w:fldCharType="separate"/>
      </w:r>
      <w:r>
        <w:t>71</w:t>
      </w:r>
      <w:r>
        <w:fldChar w:fldCharType="end"/>
      </w:r>
    </w:p>
    <w:p w14:paraId="2C54AEFB" w14:textId="0F66C499"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6.18</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#18</w:t>
      </w:r>
      <w:r w:rsidRPr="00981273">
        <w:rPr>
          <w:rFonts w:eastAsia="DengXian"/>
        </w:rPr>
        <w:t>: Supporting user identifier of human in 5G system with User Profile Server</w:t>
      </w:r>
      <w:r>
        <w:tab/>
      </w:r>
      <w:r>
        <w:fldChar w:fldCharType="begin" w:fldLock="1"/>
      </w:r>
      <w:r>
        <w:instrText xml:space="preserve"> PAGEREF _Toc168547020 \h </w:instrText>
      </w:r>
      <w:r>
        <w:fldChar w:fldCharType="separate"/>
      </w:r>
      <w:r>
        <w:t>72</w:t>
      </w:r>
      <w:r>
        <w:fldChar w:fldCharType="end"/>
      </w:r>
    </w:p>
    <w:p w14:paraId="47C99BA4" w14:textId="6CC6DD0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_Toc168547021 \h </w:instrText>
      </w:r>
      <w:r>
        <w:fldChar w:fldCharType="separate"/>
      </w:r>
      <w:r>
        <w:t>72</w:t>
      </w:r>
      <w:r>
        <w:fldChar w:fldCharType="end"/>
      </w:r>
    </w:p>
    <w:p w14:paraId="1C64AEDC" w14:textId="45784DB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_Toc168547022 \h </w:instrText>
      </w:r>
      <w:r>
        <w:fldChar w:fldCharType="separate"/>
      </w:r>
      <w:r>
        <w:t>72</w:t>
      </w:r>
      <w:r>
        <w:fldChar w:fldCharType="end"/>
      </w:r>
    </w:p>
    <w:p w14:paraId="5D94DDF3" w14:textId="5CB4DF7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6.18.3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_Toc168547023 \h </w:instrText>
      </w:r>
      <w:r>
        <w:fldChar w:fldCharType="separate"/>
      </w:r>
      <w:r>
        <w:t>73</w:t>
      </w:r>
      <w:r>
        <w:fldChar w:fldCharType="end"/>
      </w:r>
    </w:p>
    <w:p w14:paraId="33139DAD" w14:textId="22F038A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6.18.4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_Toc168547024 \h </w:instrText>
      </w:r>
      <w:r>
        <w:fldChar w:fldCharType="separate"/>
      </w:r>
      <w:r>
        <w:t>74</w:t>
      </w:r>
      <w:r>
        <w:fldChar w:fldCharType="end"/>
      </w:r>
    </w:p>
    <w:p w14:paraId="1294CCFE" w14:textId="15D51865"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6.19</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#19</w:t>
      </w:r>
      <w:r w:rsidRPr="00981273">
        <w:rPr>
          <w:rFonts w:eastAsia="DengXian"/>
        </w:rPr>
        <w:t>: User Profile creation within an operator's realm</w:t>
      </w:r>
      <w:r>
        <w:tab/>
      </w:r>
      <w:r>
        <w:fldChar w:fldCharType="begin" w:fldLock="1"/>
      </w:r>
      <w:r>
        <w:instrText xml:space="preserve"> PAGEREF _Toc168547025 \h </w:instrText>
      </w:r>
      <w:r>
        <w:fldChar w:fldCharType="separate"/>
      </w:r>
      <w:r>
        <w:t>74</w:t>
      </w:r>
      <w:r>
        <w:fldChar w:fldCharType="end"/>
      </w:r>
    </w:p>
    <w:p w14:paraId="7188E943" w14:textId="2206DED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_Toc168547026 \h </w:instrText>
      </w:r>
      <w:r>
        <w:fldChar w:fldCharType="separate"/>
      </w:r>
      <w:r>
        <w:t>74</w:t>
      </w:r>
      <w:r>
        <w:fldChar w:fldCharType="end"/>
      </w:r>
    </w:p>
    <w:p w14:paraId="2C69AA00" w14:textId="207E06B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_Toc168547027 \h </w:instrText>
      </w:r>
      <w:r>
        <w:fldChar w:fldCharType="separate"/>
      </w:r>
      <w:r>
        <w:t>74</w:t>
      </w:r>
      <w:r>
        <w:fldChar w:fldCharType="end"/>
      </w:r>
    </w:p>
    <w:p w14:paraId="6CAB82D0" w14:textId="394C5D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6.19.3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_Toc168547028 \h </w:instrText>
      </w:r>
      <w:r>
        <w:fldChar w:fldCharType="separate"/>
      </w:r>
      <w:r>
        <w:t>75</w:t>
      </w:r>
      <w:r>
        <w:fldChar w:fldCharType="end"/>
      </w:r>
    </w:p>
    <w:p w14:paraId="0AC643FA" w14:textId="1E67D63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6.19.4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_Toc168547029 \h </w:instrText>
      </w:r>
      <w:r>
        <w:fldChar w:fldCharType="separate"/>
      </w:r>
      <w:r>
        <w:t>78</w:t>
      </w:r>
      <w:r>
        <w:fldChar w:fldCharType="end"/>
      </w:r>
    </w:p>
    <w:p w14:paraId="732A7C33" w14:textId="1140AA6B"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6.20</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#20</w:t>
      </w:r>
      <w:r w:rsidRPr="00981273">
        <w:rPr>
          <w:rFonts w:eastAsia="DengXian"/>
        </w:rPr>
        <w:t>: Policy Enhancement for user ID</w:t>
      </w:r>
      <w:r>
        <w:tab/>
      </w:r>
      <w:r>
        <w:fldChar w:fldCharType="begin" w:fldLock="1"/>
      </w:r>
      <w:r>
        <w:instrText xml:space="preserve"> PAGEREF _Toc168547030 \h </w:instrText>
      </w:r>
      <w:r>
        <w:fldChar w:fldCharType="separate"/>
      </w:r>
      <w:r>
        <w:t>78</w:t>
      </w:r>
      <w:r>
        <w:fldChar w:fldCharType="end"/>
      </w:r>
    </w:p>
    <w:p w14:paraId="3FEB9B13" w14:textId="06A951B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6.20.1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_Toc168547031 \h </w:instrText>
      </w:r>
      <w:r>
        <w:fldChar w:fldCharType="separate"/>
      </w:r>
      <w:r>
        <w:t>78</w:t>
      </w:r>
      <w:r>
        <w:fldChar w:fldCharType="end"/>
      </w:r>
    </w:p>
    <w:p w14:paraId="4CA90D21" w14:textId="54FB103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6.20.2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_Toc168547032 \h </w:instrText>
      </w:r>
      <w:r>
        <w:fldChar w:fldCharType="separate"/>
      </w:r>
      <w:r>
        <w:t>78</w:t>
      </w:r>
      <w:r>
        <w:fldChar w:fldCharType="end"/>
      </w:r>
    </w:p>
    <w:p w14:paraId="0C69940B" w14:textId="58BE1487" w:rsidR="00281009" w:rsidRDefault="00281009">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 of Policy enhance for user ID</w:t>
      </w:r>
      <w:r>
        <w:tab/>
      </w:r>
      <w:r>
        <w:fldChar w:fldCharType="begin" w:fldLock="1"/>
      </w:r>
      <w:r>
        <w:instrText xml:space="preserve"> PAGEREF _Toc168547033 \h </w:instrText>
      </w:r>
      <w:r>
        <w:fldChar w:fldCharType="separate"/>
      </w:r>
      <w:r>
        <w:t>78</w:t>
      </w:r>
      <w:r>
        <w:fldChar w:fldCharType="end"/>
      </w:r>
    </w:p>
    <w:p w14:paraId="4961106F" w14:textId="1370DECD"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lang w:eastAsia="ko-KR"/>
        </w:rPr>
        <w:t>6.20.3</w:t>
      </w:r>
      <w:r w:rsidRPr="00981273">
        <w:rPr>
          <w:rFonts w:eastAsia="DengXian"/>
          <w:lang w:eastAsia="zh-CN"/>
        </w:rPr>
        <w:t>.1</w:t>
      </w:r>
      <w:r>
        <w:rPr>
          <w:rFonts w:asciiTheme="minorHAnsi" w:eastAsiaTheme="minorEastAsia" w:hAnsiTheme="minorHAnsi" w:cstheme="minorBidi"/>
          <w:kern w:val="2"/>
          <w:sz w:val="24"/>
          <w:szCs w:val="24"/>
          <w14:ligatures w14:val="standardContextual"/>
        </w:rPr>
        <w:tab/>
      </w:r>
      <w:r w:rsidRPr="00981273">
        <w:rPr>
          <w:rFonts w:eastAsia="DengXian"/>
          <w:lang w:eastAsia="ko-KR"/>
        </w:rPr>
        <w:t xml:space="preserve">Procedure 1: </w:t>
      </w:r>
      <w:r>
        <w:rPr>
          <w:lang w:eastAsia="zh-CN"/>
        </w:rPr>
        <w:t>URSP rule enhancement procedure</w:t>
      </w:r>
      <w:r>
        <w:tab/>
      </w:r>
      <w:r>
        <w:fldChar w:fldCharType="begin" w:fldLock="1"/>
      </w:r>
      <w:r>
        <w:instrText xml:space="preserve"> PAGEREF _Toc168547034 \h </w:instrText>
      </w:r>
      <w:r>
        <w:fldChar w:fldCharType="separate"/>
      </w:r>
      <w:r>
        <w:t>78</w:t>
      </w:r>
      <w:r>
        <w:fldChar w:fldCharType="end"/>
      </w:r>
    </w:p>
    <w:p w14:paraId="2BC05322" w14:textId="3498C70C"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lang w:eastAsia="ko-KR"/>
        </w:rPr>
        <w:t>6.20.3</w:t>
      </w:r>
      <w:r w:rsidRPr="00981273">
        <w:rPr>
          <w:rFonts w:eastAsia="DengXian"/>
          <w:lang w:eastAsia="zh-CN"/>
        </w:rPr>
        <w:t>.2</w:t>
      </w:r>
      <w:r>
        <w:rPr>
          <w:rFonts w:asciiTheme="minorHAnsi" w:eastAsiaTheme="minorEastAsia" w:hAnsiTheme="minorHAnsi" w:cstheme="minorBidi"/>
          <w:kern w:val="2"/>
          <w:sz w:val="24"/>
          <w:szCs w:val="24"/>
          <w14:ligatures w14:val="standardContextual"/>
        </w:rPr>
        <w:tab/>
      </w:r>
      <w:r w:rsidRPr="00981273">
        <w:rPr>
          <w:rFonts w:eastAsia="DengXian"/>
          <w:lang w:eastAsia="ko-KR"/>
        </w:rPr>
        <w:t xml:space="preserve">Procedure 2: </w:t>
      </w:r>
      <w:r>
        <w:rPr>
          <w:lang w:eastAsia="zh-CN"/>
        </w:rPr>
        <w:t>SM policy generation based on user ID</w:t>
      </w:r>
      <w:r>
        <w:tab/>
      </w:r>
      <w:r>
        <w:fldChar w:fldCharType="begin" w:fldLock="1"/>
      </w:r>
      <w:r>
        <w:instrText xml:space="preserve"> PAGEREF _Toc168547035 \h </w:instrText>
      </w:r>
      <w:r>
        <w:fldChar w:fldCharType="separate"/>
      </w:r>
      <w:r>
        <w:t>79</w:t>
      </w:r>
      <w:r>
        <w:fldChar w:fldCharType="end"/>
      </w:r>
    </w:p>
    <w:p w14:paraId="0C420CE8" w14:textId="4A00082C" w:rsidR="00281009" w:rsidRDefault="00281009">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_Toc168547036 \h </w:instrText>
      </w:r>
      <w:r>
        <w:fldChar w:fldCharType="separate"/>
      </w:r>
      <w:r>
        <w:t>79</w:t>
      </w:r>
      <w:r>
        <w:fldChar w:fldCharType="end"/>
      </w:r>
    </w:p>
    <w:p w14:paraId="5CF5D3AE" w14:textId="68F855D4" w:rsidR="00281009" w:rsidRDefault="00281009">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Transition of states when different User(s) or UE Subscription uses the UE for Network Access.</w:t>
      </w:r>
      <w:r>
        <w:tab/>
      </w:r>
      <w:r>
        <w:fldChar w:fldCharType="begin" w:fldLock="1"/>
      </w:r>
      <w:r>
        <w:instrText xml:space="preserve"> PAGEREF _Toc168547037 \h </w:instrText>
      </w:r>
      <w:r>
        <w:fldChar w:fldCharType="separate"/>
      </w:r>
      <w:r>
        <w:t>79</w:t>
      </w:r>
      <w:r>
        <w:fldChar w:fldCharType="end"/>
      </w:r>
    </w:p>
    <w:p w14:paraId="5DC6AB47" w14:textId="676B8C17"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6.21.1</w:t>
      </w:r>
      <w:r>
        <w:rPr>
          <w:rFonts w:asciiTheme="minorHAnsi" w:eastAsiaTheme="minorEastAsia" w:hAnsiTheme="minorHAnsi" w:cstheme="minorBidi"/>
          <w:kern w:val="2"/>
          <w:sz w:val="24"/>
          <w:szCs w:val="24"/>
          <w14:ligatures w14:val="standardContextual"/>
        </w:rPr>
        <w:tab/>
      </w:r>
      <w:r>
        <w:rPr>
          <w:lang w:eastAsia="ko-KR"/>
        </w:rPr>
        <w:t>Key Issue mapping</w:t>
      </w:r>
      <w:r>
        <w:tab/>
      </w:r>
      <w:r>
        <w:fldChar w:fldCharType="begin" w:fldLock="1"/>
      </w:r>
      <w:r>
        <w:instrText xml:space="preserve"> PAGEREF _Toc168547038 \h </w:instrText>
      </w:r>
      <w:r>
        <w:fldChar w:fldCharType="separate"/>
      </w:r>
      <w:r>
        <w:t>79</w:t>
      </w:r>
      <w:r>
        <w:fldChar w:fldCharType="end"/>
      </w:r>
    </w:p>
    <w:p w14:paraId="29A5A04E" w14:textId="45D76B57"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_Toc168547039 \h </w:instrText>
      </w:r>
      <w:r>
        <w:fldChar w:fldCharType="separate"/>
      </w:r>
      <w:r>
        <w:t>80</w:t>
      </w:r>
      <w:r>
        <w:fldChar w:fldCharType="end"/>
      </w:r>
    </w:p>
    <w:p w14:paraId="52039E30" w14:textId="2D607759" w:rsidR="00281009" w:rsidRDefault="00281009">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_Toc168547040 \h </w:instrText>
      </w:r>
      <w:r>
        <w:fldChar w:fldCharType="separate"/>
      </w:r>
      <w:r>
        <w:t>80</w:t>
      </w:r>
      <w:r>
        <w:fldChar w:fldCharType="end"/>
      </w:r>
    </w:p>
    <w:p w14:paraId="6FD866B6" w14:textId="2E55AC1C" w:rsidR="00281009" w:rsidRDefault="00281009">
      <w:pPr>
        <w:pStyle w:val="TOC4"/>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Access by different User Identities (or UE Subscription)</w:t>
      </w:r>
      <w:r>
        <w:tab/>
      </w:r>
      <w:r>
        <w:fldChar w:fldCharType="begin" w:fldLock="1"/>
      </w:r>
      <w:r>
        <w:instrText xml:space="preserve"> PAGEREF _Toc168547041 \h </w:instrText>
      </w:r>
      <w:r>
        <w:fldChar w:fldCharType="separate"/>
      </w:r>
      <w:r>
        <w:t>80</w:t>
      </w:r>
      <w:r>
        <w:fldChar w:fldCharType="end"/>
      </w:r>
    </w:p>
    <w:p w14:paraId="5BE934B3" w14:textId="757F4F7E" w:rsidR="00281009" w:rsidRDefault="00281009">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_Toc168547042 \h </w:instrText>
      </w:r>
      <w:r>
        <w:fldChar w:fldCharType="separate"/>
      </w:r>
      <w:r>
        <w:t>81</w:t>
      </w:r>
      <w:r>
        <w:fldChar w:fldCharType="end"/>
      </w:r>
    </w:p>
    <w:p w14:paraId="1C97961D" w14:textId="46C3A042"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6.22</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#22</w:t>
      </w:r>
      <w:r w:rsidRPr="00981273">
        <w:rPr>
          <w:rFonts w:eastAsia="DengXian"/>
        </w:rPr>
        <w:t>: Solution for Unlinking User Identifier with UE</w:t>
      </w:r>
      <w:r>
        <w:tab/>
      </w:r>
      <w:r>
        <w:fldChar w:fldCharType="begin" w:fldLock="1"/>
      </w:r>
      <w:r>
        <w:instrText xml:space="preserve"> PAGEREF _Toc168547043 \h </w:instrText>
      </w:r>
      <w:r>
        <w:fldChar w:fldCharType="separate"/>
      </w:r>
      <w:r>
        <w:t>81</w:t>
      </w:r>
      <w:r>
        <w:fldChar w:fldCharType="end"/>
      </w:r>
    </w:p>
    <w:p w14:paraId="7E669D44" w14:textId="68EBE4B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_Toc168547044 \h </w:instrText>
      </w:r>
      <w:r>
        <w:fldChar w:fldCharType="separate"/>
      </w:r>
      <w:r>
        <w:t>81</w:t>
      </w:r>
      <w:r>
        <w:fldChar w:fldCharType="end"/>
      </w:r>
    </w:p>
    <w:p w14:paraId="41AC2586" w14:textId="12A2DD4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_Toc168547045 \h </w:instrText>
      </w:r>
      <w:r>
        <w:fldChar w:fldCharType="separate"/>
      </w:r>
      <w:r>
        <w:t>81</w:t>
      </w:r>
      <w:r>
        <w:fldChar w:fldCharType="end"/>
      </w:r>
    </w:p>
    <w:p w14:paraId="04286E35" w14:textId="0AF5825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_Toc168547046 \h </w:instrText>
      </w:r>
      <w:r>
        <w:fldChar w:fldCharType="separate"/>
      </w:r>
      <w:r>
        <w:t>82</w:t>
      </w:r>
      <w:r>
        <w:fldChar w:fldCharType="end"/>
      </w:r>
    </w:p>
    <w:p w14:paraId="1E18A9A5" w14:textId="01DBCF96"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en-US"/>
        </w:rPr>
        <w:t>6.22.3.1</w:t>
      </w:r>
      <w:r>
        <w:rPr>
          <w:rFonts w:asciiTheme="minorHAnsi" w:eastAsiaTheme="minorEastAsia" w:hAnsiTheme="minorHAnsi" w:cstheme="minorBidi"/>
          <w:kern w:val="2"/>
          <w:sz w:val="24"/>
          <w:szCs w:val="24"/>
          <w14:ligatures w14:val="standardContextual"/>
        </w:rPr>
        <w:tab/>
      </w:r>
      <w:r w:rsidRPr="00981273">
        <w:rPr>
          <w:lang w:val="en-US"/>
        </w:rPr>
        <w:t>General</w:t>
      </w:r>
      <w:r>
        <w:tab/>
      </w:r>
      <w:r>
        <w:fldChar w:fldCharType="begin" w:fldLock="1"/>
      </w:r>
      <w:r>
        <w:instrText xml:space="preserve"> PAGEREF _Toc168547047 \h </w:instrText>
      </w:r>
      <w:r>
        <w:fldChar w:fldCharType="separate"/>
      </w:r>
      <w:r>
        <w:t>82</w:t>
      </w:r>
      <w:r>
        <w:fldChar w:fldCharType="end"/>
      </w:r>
    </w:p>
    <w:p w14:paraId="3330CFDF" w14:textId="607B6C90" w:rsidR="00281009" w:rsidRDefault="00281009">
      <w:pPr>
        <w:pStyle w:val="TOC4"/>
        <w:rPr>
          <w:rFonts w:asciiTheme="minorHAnsi" w:eastAsiaTheme="minorEastAsia" w:hAnsiTheme="minorHAnsi" w:cstheme="minorBidi"/>
          <w:kern w:val="2"/>
          <w:sz w:val="24"/>
          <w:szCs w:val="24"/>
          <w14:ligatures w14:val="standardContextual"/>
        </w:rPr>
      </w:pPr>
      <w:r w:rsidRPr="00981273">
        <w:rPr>
          <w:lang w:val="en-US"/>
        </w:rPr>
        <w:t>6.22.3.2</w:t>
      </w:r>
      <w:r>
        <w:rPr>
          <w:rFonts w:asciiTheme="minorHAnsi" w:eastAsiaTheme="minorEastAsia" w:hAnsiTheme="minorHAnsi" w:cstheme="minorBidi"/>
          <w:kern w:val="2"/>
          <w:sz w:val="24"/>
          <w:szCs w:val="24"/>
          <w14:ligatures w14:val="standardContextual"/>
        </w:rPr>
        <w:tab/>
      </w:r>
      <w:r w:rsidRPr="00981273">
        <w:rPr>
          <w:lang w:val="en-US"/>
        </w:rPr>
        <w:t>Procedure for Activation of new user ID with UE</w:t>
      </w:r>
      <w:r>
        <w:tab/>
      </w:r>
      <w:r>
        <w:fldChar w:fldCharType="begin" w:fldLock="1"/>
      </w:r>
      <w:r>
        <w:instrText xml:space="preserve"> PAGEREF _Toc168547048 \h </w:instrText>
      </w:r>
      <w:r>
        <w:fldChar w:fldCharType="separate"/>
      </w:r>
      <w:r>
        <w:t>82</w:t>
      </w:r>
      <w:r>
        <w:fldChar w:fldCharType="end"/>
      </w:r>
    </w:p>
    <w:p w14:paraId="72A368F0" w14:textId="383A5488" w:rsidR="00281009" w:rsidRDefault="00281009">
      <w:pPr>
        <w:pStyle w:val="TOC4"/>
        <w:rPr>
          <w:rFonts w:asciiTheme="minorHAnsi" w:eastAsiaTheme="minorEastAsia" w:hAnsiTheme="minorHAnsi" w:cstheme="minorBidi"/>
          <w:kern w:val="2"/>
          <w:sz w:val="24"/>
          <w:szCs w:val="24"/>
          <w14:ligatures w14:val="standardContextual"/>
        </w:rPr>
      </w:pPr>
      <w:r>
        <w:t>6.22.3.3</w:t>
      </w:r>
      <w:r>
        <w:rPr>
          <w:rFonts w:asciiTheme="minorHAnsi" w:eastAsiaTheme="minorEastAsia" w:hAnsiTheme="minorHAnsi" w:cstheme="minorBidi"/>
          <w:kern w:val="2"/>
          <w:sz w:val="24"/>
          <w:szCs w:val="24"/>
          <w14:ligatures w14:val="standardContextual"/>
        </w:rPr>
        <w:tab/>
      </w:r>
      <w:r>
        <w:t>Procedure for current user ID deactivation of User ID from a UE</w:t>
      </w:r>
      <w:r>
        <w:tab/>
      </w:r>
      <w:r>
        <w:fldChar w:fldCharType="begin" w:fldLock="1"/>
      </w:r>
      <w:r>
        <w:instrText xml:space="preserve"> PAGEREF _Toc168547049 \h </w:instrText>
      </w:r>
      <w:r>
        <w:fldChar w:fldCharType="separate"/>
      </w:r>
      <w:r>
        <w:t>83</w:t>
      </w:r>
      <w:r>
        <w:fldChar w:fldCharType="end"/>
      </w:r>
    </w:p>
    <w:p w14:paraId="01FDB19B" w14:textId="24C2477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_Toc168547050 \h </w:instrText>
      </w:r>
      <w:r>
        <w:fldChar w:fldCharType="separate"/>
      </w:r>
      <w:r>
        <w:t>83</w:t>
      </w:r>
      <w:r>
        <w:fldChar w:fldCharType="end"/>
      </w:r>
    </w:p>
    <w:p w14:paraId="7C9348DE" w14:textId="7D90BD6E" w:rsidR="00281009" w:rsidRDefault="00281009">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AF based human User Identity management</w:t>
      </w:r>
      <w:r>
        <w:tab/>
      </w:r>
      <w:r>
        <w:fldChar w:fldCharType="begin" w:fldLock="1"/>
      </w:r>
      <w:r>
        <w:instrText xml:space="preserve"> PAGEREF _Toc168547051 \h </w:instrText>
      </w:r>
      <w:r>
        <w:fldChar w:fldCharType="separate"/>
      </w:r>
      <w:r>
        <w:t>84</w:t>
      </w:r>
      <w:r>
        <w:fldChar w:fldCharType="end"/>
      </w:r>
    </w:p>
    <w:p w14:paraId="395F6A62" w14:textId="730CC04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_Toc168547052 \h </w:instrText>
      </w:r>
      <w:r>
        <w:fldChar w:fldCharType="separate"/>
      </w:r>
      <w:r>
        <w:t>84</w:t>
      </w:r>
      <w:r>
        <w:fldChar w:fldCharType="end"/>
      </w:r>
    </w:p>
    <w:p w14:paraId="1C80F437" w14:textId="5838D750"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_Toc168547053 \h </w:instrText>
      </w:r>
      <w:r>
        <w:fldChar w:fldCharType="separate"/>
      </w:r>
      <w:r>
        <w:t>84</w:t>
      </w:r>
      <w:r>
        <w:fldChar w:fldCharType="end"/>
      </w:r>
    </w:p>
    <w:p w14:paraId="1A25A7D1" w14:textId="6ABBCE5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_Toc168547054 \h </w:instrText>
      </w:r>
      <w:r>
        <w:fldChar w:fldCharType="separate"/>
      </w:r>
      <w:r>
        <w:t>85</w:t>
      </w:r>
      <w:r>
        <w:fldChar w:fldCharType="end"/>
      </w:r>
    </w:p>
    <w:p w14:paraId="31A3BB7E" w14:textId="7D0FDC8A" w:rsidR="00281009" w:rsidRDefault="00281009">
      <w:pPr>
        <w:pStyle w:val="TOC4"/>
        <w:rPr>
          <w:rFonts w:asciiTheme="minorHAnsi" w:eastAsiaTheme="minorEastAsia" w:hAnsiTheme="minorHAnsi" w:cstheme="minorBidi"/>
          <w:kern w:val="2"/>
          <w:sz w:val="24"/>
          <w:szCs w:val="24"/>
          <w14:ligatures w14:val="standardContextual"/>
        </w:rPr>
      </w:pPr>
      <w:r>
        <w:t>6.23.3.1</w:t>
      </w:r>
      <w:r>
        <w:rPr>
          <w:rFonts w:asciiTheme="minorHAnsi" w:eastAsiaTheme="minorEastAsia" w:hAnsiTheme="minorHAnsi" w:cstheme="minorBidi"/>
          <w:kern w:val="2"/>
          <w:sz w:val="24"/>
          <w:szCs w:val="24"/>
          <w14:ligatures w14:val="standardContextual"/>
        </w:rPr>
        <w:tab/>
      </w:r>
      <w:r>
        <w:t>Creation/Modification/Deletion of human user identity</w:t>
      </w:r>
      <w:r>
        <w:tab/>
      </w:r>
      <w:r>
        <w:fldChar w:fldCharType="begin" w:fldLock="1"/>
      </w:r>
      <w:r>
        <w:instrText xml:space="preserve"> PAGEREF _Toc168547055 \h </w:instrText>
      </w:r>
      <w:r>
        <w:fldChar w:fldCharType="separate"/>
      </w:r>
      <w:r>
        <w:t>85</w:t>
      </w:r>
      <w:r>
        <w:fldChar w:fldCharType="end"/>
      </w:r>
    </w:p>
    <w:p w14:paraId="715C9DF2" w14:textId="37ADCB8A" w:rsidR="00281009" w:rsidRDefault="00281009">
      <w:pPr>
        <w:pStyle w:val="TOC4"/>
        <w:rPr>
          <w:rFonts w:asciiTheme="minorHAnsi" w:eastAsiaTheme="minorEastAsia" w:hAnsiTheme="minorHAnsi" w:cstheme="minorBidi"/>
          <w:kern w:val="2"/>
          <w:sz w:val="24"/>
          <w:szCs w:val="24"/>
          <w14:ligatures w14:val="standardContextual"/>
        </w:rPr>
      </w:pPr>
      <w:r>
        <w:t>6.23.3.2</w:t>
      </w:r>
      <w:r>
        <w:rPr>
          <w:rFonts w:asciiTheme="minorHAnsi" w:eastAsiaTheme="minorEastAsia" w:hAnsiTheme="minorHAnsi" w:cstheme="minorBidi"/>
          <w:kern w:val="2"/>
          <w:sz w:val="24"/>
          <w:szCs w:val="24"/>
          <w14:ligatures w14:val="standardContextual"/>
        </w:rPr>
        <w:tab/>
      </w:r>
      <w:r w:rsidRPr="00981273">
        <w:rPr>
          <w:rFonts w:eastAsia="DengXian"/>
        </w:rPr>
        <w:t xml:space="preserve">Activation/Deactivation </w:t>
      </w:r>
      <w:r>
        <w:t>of User Identity with UE</w:t>
      </w:r>
      <w:r>
        <w:tab/>
      </w:r>
      <w:r>
        <w:fldChar w:fldCharType="begin" w:fldLock="1"/>
      </w:r>
      <w:r>
        <w:instrText xml:space="preserve"> PAGEREF _Toc168547056 \h </w:instrText>
      </w:r>
      <w:r>
        <w:fldChar w:fldCharType="separate"/>
      </w:r>
      <w:r>
        <w:t>86</w:t>
      </w:r>
      <w:r>
        <w:fldChar w:fldCharType="end"/>
      </w:r>
    </w:p>
    <w:p w14:paraId="09245091" w14:textId="15B416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6.23.4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_Toc168547057 \h </w:instrText>
      </w:r>
      <w:r>
        <w:fldChar w:fldCharType="separate"/>
      </w:r>
      <w:r>
        <w:t>87</w:t>
      </w:r>
      <w:r>
        <w:fldChar w:fldCharType="end"/>
      </w:r>
    </w:p>
    <w:p w14:paraId="513383B2" w14:textId="71DD5740"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6.24</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#24</w:t>
      </w:r>
      <w:r w:rsidRPr="00981273">
        <w:rPr>
          <w:rFonts w:eastAsia="DengXian"/>
        </w:rPr>
        <w:t>: UID &lt;-&gt; SUPI association</w:t>
      </w:r>
      <w:r>
        <w:tab/>
      </w:r>
      <w:r>
        <w:fldChar w:fldCharType="begin" w:fldLock="1"/>
      </w:r>
      <w:r>
        <w:instrText xml:space="preserve"> PAGEREF _Toc168547058 \h </w:instrText>
      </w:r>
      <w:r>
        <w:fldChar w:fldCharType="separate"/>
      </w:r>
      <w:r>
        <w:t>87</w:t>
      </w:r>
      <w:r>
        <w:fldChar w:fldCharType="end"/>
      </w:r>
    </w:p>
    <w:p w14:paraId="40502645" w14:textId="291603EC" w:rsidR="00281009" w:rsidRDefault="00281009">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_Toc168547059 \h </w:instrText>
      </w:r>
      <w:r>
        <w:fldChar w:fldCharType="separate"/>
      </w:r>
      <w:r>
        <w:t>87</w:t>
      </w:r>
      <w:r>
        <w:fldChar w:fldCharType="end"/>
      </w:r>
    </w:p>
    <w:p w14:paraId="5DD90067" w14:textId="61D7CEB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6.24.2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_Toc168547060 \h </w:instrText>
      </w:r>
      <w:r>
        <w:fldChar w:fldCharType="separate"/>
      </w:r>
      <w:r>
        <w:t>87</w:t>
      </w:r>
      <w:r>
        <w:fldChar w:fldCharType="end"/>
      </w:r>
    </w:p>
    <w:p w14:paraId="68F1595D" w14:textId="2AC18563" w:rsidR="00281009" w:rsidRDefault="00281009">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_Toc168547061 \h </w:instrText>
      </w:r>
      <w:r>
        <w:fldChar w:fldCharType="separate"/>
      </w:r>
      <w:r>
        <w:t>87</w:t>
      </w:r>
      <w:r>
        <w:fldChar w:fldCharType="end"/>
      </w:r>
    </w:p>
    <w:p w14:paraId="0DFE3ED9" w14:textId="53DE7A41" w:rsidR="00281009" w:rsidRDefault="00281009">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Sort of virtual SUPI</w:t>
      </w:r>
      <w:r>
        <w:tab/>
      </w:r>
      <w:r>
        <w:fldChar w:fldCharType="begin" w:fldLock="1"/>
      </w:r>
      <w:r>
        <w:instrText xml:space="preserve"> PAGEREF _Toc168547062 \h </w:instrText>
      </w:r>
      <w:r>
        <w:fldChar w:fldCharType="separate"/>
      </w:r>
      <w:r>
        <w:t>87</w:t>
      </w:r>
      <w:r>
        <w:fldChar w:fldCharType="end"/>
      </w:r>
    </w:p>
    <w:p w14:paraId="6DBDBA2F" w14:textId="33B8543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6.24.3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_Toc168547063 \h </w:instrText>
      </w:r>
      <w:r>
        <w:fldChar w:fldCharType="separate"/>
      </w:r>
      <w:r>
        <w:t>88</w:t>
      </w:r>
      <w:r>
        <w:fldChar w:fldCharType="end"/>
      </w:r>
    </w:p>
    <w:p w14:paraId="229C957C" w14:textId="711E8DC3" w:rsidR="00281009" w:rsidRDefault="00281009">
      <w:pPr>
        <w:pStyle w:val="TOC4"/>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Association of SUPIs</w:t>
      </w:r>
      <w:r>
        <w:tab/>
      </w:r>
      <w:r>
        <w:fldChar w:fldCharType="begin" w:fldLock="1"/>
      </w:r>
      <w:r>
        <w:instrText xml:space="preserve"> PAGEREF _Toc168547064 \h </w:instrText>
      </w:r>
      <w:r>
        <w:fldChar w:fldCharType="separate"/>
      </w:r>
      <w:r>
        <w:t>88</w:t>
      </w:r>
      <w:r>
        <w:fldChar w:fldCharType="end"/>
      </w:r>
    </w:p>
    <w:p w14:paraId="6C1F8BFD" w14:textId="5D6CA51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6.24.4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_Toc168547065 \h </w:instrText>
      </w:r>
      <w:r>
        <w:fldChar w:fldCharType="separate"/>
      </w:r>
      <w:r>
        <w:t>89</w:t>
      </w:r>
      <w:r>
        <w:fldChar w:fldCharType="end"/>
      </w:r>
    </w:p>
    <w:p w14:paraId="114A4FDD" w14:textId="2F6C8EF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lastRenderedPageBreak/>
        <w:t>6.25</w:t>
      </w:r>
      <w:r>
        <w:rPr>
          <w:rFonts w:asciiTheme="minorHAnsi" w:eastAsiaTheme="minorEastAsia" w:hAnsiTheme="minorHAnsi" w:cstheme="minorBidi"/>
          <w:kern w:val="2"/>
          <w:sz w:val="24"/>
          <w:szCs w:val="24"/>
          <w14:ligatures w14:val="standardContextual"/>
        </w:rPr>
        <w:tab/>
      </w:r>
      <w:r w:rsidRPr="00981273">
        <w:rPr>
          <w:rFonts w:eastAsia="DengXian"/>
        </w:rPr>
        <w:t>Solution #25: Format of Operator Assigned and 3rd Party Assigned User Identifiers</w:t>
      </w:r>
      <w:r>
        <w:tab/>
      </w:r>
      <w:r>
        <w:fldChar w:fldCharType="begin" w:fldLock="1"/>
      </w:r>
      <w:r>
        <w:instrText xml:space="preserve"> PAGEREF _Toc168547066 \h </w:instrText>
      </w:r>
      <w:r>
        <w:fldChar w:fldCharType="separate"/>
      </w:r>
      <w:r>
        <w:t>90</w:t>
      </w:r>
      <w:r>
        <w:fldChar w:fldCharType="end"/>
      </w:r>
    </w:p>
    <w:p w14:paraId="6AE69AF0" w14:textId="78BAF4A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_Toc168547067 \h </w:instrText>
      </w:r>
      <w:r>
        <w:fldChar w:fldCharType="separate"/>
      </w:r>
      <w:r>
        <w:t>90</w:t>
      </w:r>
      <w:r>
        <w:fldChar w:fldCharType="end"/>
      </w:r>
    </w:p>
    <w:p w14:paraId="2BD2D83C" w14:textId="0C18CB83"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_Toc168547068 \h </w:instrText>
      </w:r>
      <w:r>
        <w:fldChar w:fldCharType="separate"/>
      </w:r>
      <w:r>
        <w:t>90</w:t>
      </w:r>
      <w:r>
        <w:fldChar w:fldCharType="end"/>
      </w:r>
    </w:p>
    <w:p w14:paraId="52BE30C4" w14:textId="33D4F4D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6.25.3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_Toc168547069 \h </w:instrText>
      </w:r>
      <w:r>
        <w:fldChar w:fldCharType="separate"/>
      </w:r>
      <w:r>
        <w:t>90</w:t>
      </w:r>
      <w:r>
        <w:fldChar w:fldCharType="end"/>
      </w:r>
    </w:p>
    <w:p w14:paraId="6561A72B" w14:textId="5E76C4AF"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6.25.4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_Toc168547070 \h </w:instrText>
      </w:r>
      <w:r>
        <w:fldChar w:fldCharType="separate"/>
      </w:r>
      <w:r>
        <w:t>90</w:t>
      </w:r>
      <w:r>
        <w:fldChar w:fldCharType="end"/>
      </w:r>
    </w:p>
    <w:p w14:paraId="6E56FFE6" w14:textId="18AE7AAC"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lang w:eastAsia="zh-CN"/>
        </w:rPr>
        <w:t>6.26</w:t>
      </w:r>
      <w:r>
        <w:rPr>
          <w:rFonts w:asciiTheme="minorHAnsi" w:eastAsiaTheme="minorEastAsia" w:hAnsiTheme="minorHAnsi" w:cstheme="minorBidi"/>
          <w:kern w:val="2"/>
          <w:sz w:val="24"/>
          <w:szCs w:val="24"/>
          <w14:ligatures w14:val="standardContextual"/>
        </w:rPr>
        <w:tab/>
      </w:r>
      <w:r w:rsidRPr="00981273">
        <w:rPr>
          <w:rFonts w:eastAsia="DengXian"/>
        </w:rPr>
        <w:t>Solution</w:t>
      </w:r>
      <w:r w:rsidRPr="00981273">
        <w:rPr>
          <w:rFonts w:eastAsia="DengXian"/>
          <w:lang w:eastAsia="zh-CN"/>
        </w:rPr>
        <w:t xml:space="preserve"> #26</w:t>
      </w:r>
      <w:r w:rsidRPr="00981273">
        <w:rPr>
          <w:rFonts w:eastAsia="DengXian"/>
        </w:rPr>
        <w:t>: User identity profile influence on AM, SM and UE policy</w:t>
      </w:r>
      <w:r>
        <w:tab/>
      </w:r>
      <w:r>
        <w:fldChar w:fldCharType="begin" w:fldLock="1"/>
      </w:r>
      <w:r>
        <w:instrText xml:space="preserve"> PAGEREF _Toc168547071 \h </w:instrText>
      </w:r>
      <w:r>
        <w:fldChar w:fldCharType="separate"/>
      </w:r>
      <w:r>
        <w:t>91</w:t>
      </w:r>
      <w:r>
        <w:fldChar w:fldCharType="end"/>
      </w:r>
    </w:p>
    <w:p w14:paraId="1AA40E3F" w14:textId="306A69D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_Toc168547072 \h </w:instrText>
      </w:r>
      <w:r>
        <w:fldChar w:fldCharType="separate"/>
      </w:r>
      <w:r>
        <w:t>91</w:t>
      </w:r>
      <w:r>
        <w:fldChar w:fldCharType="end"/>
      </w:r>
    </w:p>
    <w:p w14:paraId="22C34BBF" w14:textId="3369EBA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_Toc168547073 \h </w:instrText>
      </w:r>
      <w:r>
        <w:fldChar w:fldCharType="separate"/>
      </w:r>
      <w:r>
        <w:t>91</w:t>
      </w:r>
      <w:r>
        <w:fldChar w:fldCharType="end"/>
      </w:r>
    </w:p>
    <w:p w14:paraId="393DB574" w14:textId="602361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6.26.3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_Toc168547074 \h </w:instrText>
      </w:r>
      <w:r>
        <w:fldChar w:fldCharType="separate"/>
      </w:r>
      <w:r>
        <w:t>92</w:t>
      </w:r>
      <w:r>
        <w:fldChar w:fldCharType="end"/>
      </w:r>
    </w:p>
    <w:p w14:paraId="0F66FF88" w14:textId="66D7B17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6.26.3.1</w:t>
      </w:r>
      <w:r>
        <w:rPr>
          <w:rFonts w:asciiTheme="minorHAnsi" w:eastAsiaTheme="minorEastAsia" w:hAnsiTheme="minorHAnsi" w:cstheme="minorBidi"/>
          <w:kern w:val="2"/>
          <w:sz w:val="24"/>
          <w:szCs w:val="24"/>
          <w14:ligatures w14:val="standardContextual"/>
        </w:rPr>
        <w:tab/>
      </w:r>
      <w:r w:rsidRPr="00981273">
        <w:rPr>
          <w:rFonts w:eastAsia="Malgun Gothic"/>
        </w:rPr>
        <w:t>Procedure for influencing the AM and UE policy by the user profile information</w:t>
      </w:r>
      <w:r>
        <w:tab/>
      </w:r>
      <w:r>
        <w:fldChar w:fldCharType="begin" w:fldLock="1"/>
      </w:r>
      <w:r>
        <w:instrText xml:space="preserve"> PAGEREF _Toc168547075 \h </w:instrText>
      </w:r>
      <w:r>
        <w:fldChar w:fldCharType="separate"/>
      </w:r>
      <w:r>
        <w:t>92</w:t>
      </w:r>
      <w:r>
        <w:fldChar w:fldCharType="end"/>
      </w:r>
    </w:p>
    <w:p w14:paraId="7D65B674" w14:textId="453BAF9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6.26.3.2</w:t>
      </w:r>
      <w:r>
        <w:rPr>
          <w:rFonts w:asciiTheme="minorHAnsi" w:eastAsiaTheme="minorEastAsia" w:hAnsiTheme="minorHAnsi" w:cstheme="minorBidi"/>
          <w:kern w:val="2"/>
          <w:sz w:val="24"/>
          <w:szCs w:val="24"/>
          <w14:ligatures w14:val="standardContextual"/>
        </w:rPr>
        <w:tab/>
      </w:r>
      <w:r w:rsidRPr="00981273">
        <w:rPr>
          <w:rFonts w:eastAsia="Malgun Gothic"/>
        </w:rPr>
        <w:t>Procedure for influencing the SM policy by the user profile information</w:t>
      </w:r>
      <w:r>
        <w:tab/>
      </w:r>
      <w:r>
        <w:fldChar w:fldCharType="begin" w:fldLock="1"/>
      </w:r>
      <w:r>
        <w:instrText xml:space="preserve"> PAGEREF _Toc168547076 \h </w:instrText>
      </w:r>
      <w:r>
        <w:fldChar w:fldCharType="separate"/>
      </w:r>
      <w:r>
        <w:t>94</w:t>
      </w:r>
      <w:r>
        <w:fldChar w:fldCharType="end"/>
      </w:r>
    </w:p>
    <w:p w14:paraId="42158D3B" w14:textId="22A00AC2"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6.26.3.3</w:t>
      </w:r>
      <w:r>
        <w:rPr>
          <w:rFonts w:asciiTheme="minorHAnsi" w:eastAsiaTheme="minorEastAsia" w:hAnsiTheme="minorHAnsi" w:cstheme="minorBidi"/>
          <w:kern w:val="2"/>
          <w:sz w:val="24"/>
          <w:szCs w:val="24"/>
          <w14:ligatures w14:val="standardContextual"/>
        </w:rPr>
        <w:tab/>
      </w:r>
      <w:r w:rsidRPr="00981273">
        <w:rPr>
          <w:rFonts w:eastAsia="Malgun Gothic"/>
        </w:rPr>
        <w:t>Procedure for exposure of user identity profile information</w:t>
      </w:r>
      <w:r>
        <w:tab/>
      </w:r>
      <w:r>
        <w:fldChar w:fldCharType="begin" w:fldLock="1"/>
      </w:r>
      <w:r>
        <w:instrText xml:space="preserve"> PAGEREF _Toc168547077 \h </w:instrText>
      </w:r>
      <w:r>
        <w:fldChar w:fldCharType="separate"/>
      </w:r>
      <w:r>
        <w:t>94</w:t>
      </w:r>
      <w:r>
        <w:fldChar w:fldCharType="end"/>
      </w:r>
    </w:p>
    <w:p w14:paraId="4FD7EB79" w14:textId="7FD33A6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6.26.4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_Toc168547078 \h </w:instrText>
      </w:r>
      <w:r>
        <w:fldChar w:fldCharType="separate"/>
      </w:r>
      <w:r>
        <w:t>94</w:t>
      </w:r>
      <w:r>
        <w:fldChar w:fldCharType="end"/>
      </w:r>
    </w:p>
    <w:p w14:paraId="29714F09" w14:textId="22EC9967"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SimSun"/>
        </w:rPr>
        <w:t>6.27</w:t>
      </w:r>
      <w:r>
        <w:rPr>
          <w:rFonts w:asciiTheme="minorHAnsi" w:eastAsiaTheme="minorEastAsia" w:hAnsiTheme="minorHAnsi" w:cstheme="minorBidi"/>
          <w:kern w:val="2"/>
          <w:sz w:val="24"/>
          <w:szCs w:val="24"/>
          <w14:ligatures w14:val="standardContextual"/>
        </w:rPr>
        <w:tab/>
      </w:r>
      <w:r w:rsidRPr="00981273">
        <w:rPr>
          <w:rFonts w:eastAsia="SimSun"/>
        </w:rPr>
        <w:t xml:space="preserve">Solution #27: </w:t>
      </w:r>
      <w:r w:rsidRPr="00981273">
        <w:rPr>
          <w:rFonts w:eastAsia="SimSun"/>
          <w:lang w:val="en-US" w:eastAsia="zh-CN"/>
        </w:rPr>
        <w:t xml:space="preserve"> Configuration and Usage of User Identifiers</w:t>
      </w:r>
      <w:r>
        <w:tab/>
      </w:r>
      <w:r>
        <w:fldChar w:fldCharType="begin" w:fldLock="1"/>
      </w:r>
      <w:r>
        <w:instrText xml:space="preserve"> PAGEREF _Toc168547079 \h </w:instrText>
      </w:r>
      <w:r>
        <w:fldChar w:fldCharType="separate"/>
      </w:r>
      <w:r>
        <w:t>95</w:t>
      </w:r>
      <w:r>
        <w:fldChar w:fldCharType="end"/>
      </w:r>
    </w:p>
    <w:p w14:paraId="7AF1CA15" w14:textId="08DD361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w:t>
      </w:r>
      <w:r w:rsidRPr="00981273">
        <w:rPr>
          <w:rFonts w:eastAsia="DengXian"/>
          <w:lang w:eastAsia="zh-CN"/>
        </w:rPr>
        <w:t>27</w:t>
      </w:r>
      <w:r w:rsidRPr="00981273">
        <w:rPr>
          <w:rFonts w:eastAsia="DengXian"/>
        </w:rPr>
        <w:t>.1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_Toc168547080 \h </w:instrText>
      </w:r>
      <w:r>
        <w:fldChar w:fldCharType="separate"/>
      </w:r>
      <w:r>
        <w:t>95</w:t>
      </w:r>
      <w:r>
        <w:fldChar w:fldCharType="end"/>
      </w:r>
    </w:p>
    <w:p w14:paraId="28E28237" w14:textId="1944B62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lang w:eastAsia="ko-KR"/>
        </w:rPr>
        <w:t>6.27.</w:t>
      </w:r>
      <w:r w:rsidRPr="00981273">
        <w:rPr>
          <w:rFonts w:eastAsia="SimSun"/>
          <w:lang w:val="en-US" w:eastAsia="zh-CN"/>
        </w:rPr>
        <w:t>2</w:t>
      </w:r>
      <w:r>
        <w:rPr>
          <w:rFonts w:asciiTheme="minorHAnsi" w:eastAsiaTheme="minorEastAsia" w:hAnsiTheme="minorHAnsi" w:cstheme="minorBidi"/>
          <w:kern w:val="2"/>
          <w:sz w:val="24"/>
          <w:szCs w:val="24"/>
          <w14:ligatures w14:val="standardContextual"/>
        </w:rPr>
        <w:tab/>
      </w:r>
      <w:r w:rsidRPr="00981273">
        <w:rPr>
          <w:rFonts w:eastAsia="SimSun"/>
          <w:lang w:val="en-US" w:eastAsia="zh-CN"/>
        </w:rPr>
        <w:t>Description</w:t>
      </w:r>
      <w:r>
        <w:tab/>
      </w:r>
      <w:r>
        <w:fldChar w:fldCharType="begin" w:fldLock="1"/>
      </w:r>
      <w:r>
        <w:instrText xml:space="preserve"> PAGEREF _Toc168547081 \h </w:instrText>
      </w:r>
      <w:r>
        <w:fldChar w:fldCharType="separate"/>
      </w:r>
      <w:r>
        <w:t>95</w:t>
      </w:r>
      <w:r>
        <w:fldChar w:fldCharType="end"/>
      </w:r>
    </w:p>
    <w:p w14:paraId="14AA31C1" w14:textId="7AC0097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6.27.3</w:t>
      </w:r>
      <w:r>
        <w:rPr>
          <w:rFonts w:asciiTheme="minorHAnsi" w:eastAsiaTheme="minorEastAsia" w:hAnsiTheme="minorHAnsi" w:cstheme="minorBidi"/>
          <w:kern w:val="2"/>
          <w:sz w:val="24"/>
          <w:szCs w:val="24"/>
          <w14:ligatures w14:val="standardContextual"/>
        </w:rPr>
        <w:tab/>
      </w:r>
      <w:r w:rsidRPr="00981273">
        <w:rPr>
          <w:rFonts w:eastAsia="SimSun"/>
        </w:rPr>
        <w:t>Procedures</w:t>
      </w:r>
      <w:r>
        <w:tab/>
      </w:r>
      <w:r>
        <w:fldChar w:fldCharType="begin" w:fldLock="1"/>
      </w:r>
      <w:r>
        <w:instrText xml:space="preserve"> PAGEREF _Toc168547082 \h </w:instrText>
      </w:r>
      <w:r>
        <w:fldChar w:fldCharType="separate"/>
      </w:r>
      <w:r>
        <w:t>95</w:t>
      </w:r>
      <w:r>
        <w:fldChar w:fldCharType="end"/>
      </w:r>
    </w:p>
    <w:p w14:paraId="60436E50" w14:textId="44C247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6.27.4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_Toc168547083 \h </w:instrText>
      </w:r>
      <w:r>
        <w:fldChar w:fldCharType="separate"/>
      </w:r>
      <w:r>
        <w:t>97</w:t>
      </w:r>
      <w:r>
        <w:fldChar w:fldCharType="end"/>
      </w:r>
    </w:p>
    <w:p w14:paraId="15EBCB8E" w14:textId="10D14659" w:rsidR="00281009" w:rsidRDefault="00281009">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Handling and notifying the UE when the UE is associated with a User Identifier.</w:t>
      </w:r>
      <w:r>
        <w:tab/>
      </w:r>
      <w:r>
        <w:fldChar w:fldCharType="begin" w:fldLock="1"/>
      </w:r>
      <w:r>
        <w:instrText xml:space="preserve"> PAGEREF _Toc168547084 \h </w:instrText>
      </w:r>
      <w:r>
        <w:fldChar w:fldCharType="separate"/>
      </w:r>
      <w:r>
        <w:t>97</w:t>
      </w:r>
      <w:r>
        <w:fldChar w:fldCharType="end"/>
      </w:r>
    </w:p>
    <w:p w14:paraId="11ECCDEC" w14:textId="781351E5"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_Toc168547085 \h </w:instrText>
      </w:r>
      <w:r>
        <w:fldChar w:fldCharType="separate"/>
      </w:r>
      <w:r>
        <w:t>97</w:t>
      </w:r>
      <w:r>
        <w:fldChar w:fldCharType="end"/>
      </w:r>
    </w:p>
    <w:p w14:paraId="44A48737" w14:textId="59B3686C" w:rsidR="00281009" w:rsidRDefault="00281009">
      <w:pPr>
        <w:pStyle w:val="TOC3"/>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_Toc168547086 \h </w:instrText>
      </w:r>
      <w:r>
        <w:fldChar w:fldCharType="separate"/>
      </w:r>
      <w:r>
        <w:t>97</w:t>
      </w:r>
      <w:r>
        <w:fldChar w:fldCharType="end"/>
      </w:r>
    </w:p>
    <w:p w14:paraId="76E41076" w14:textId="6D0D5569" w:rsidR="00281009" w:rsidRDefault="00281009">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_Toc168547087 \h </w:instrText>
      </w:r>
      <w:r>
        <w:fldChar w:fldCharType="separate"/>
      </w:r>
      <w:r>
        <w:t>98</w:t>
      </w:r>
      <w:r>
        <w:fldChar w:fldCharType="end"/>
      </w:r>
    </w:p>
    <w:p w14:paraId="265863A6" w14:textId="73AF77D3" w:rsidR="00281009" w:rsidRDefault="00281009">
      <w:pPr>
        <w:pStyle w:val="TOC4"/>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Illustration for SMS</w:t>
      </w:r>
      <w:r>
        <w:tab/>
      </w:r>
      <w:r>
        <w:fldChar w:fldCharType="begin" w:fldLock="1"/>
      </w:r>
      <w:r>
        <w:instrText xml:space="preserve"> PAGEREF _Toc168547088 \h </w:instrText>
      </w:r>
      <w:r>
        <w:fldChar w:fldCharType="separate"/>
      </w:r>
      <w:r>
        <w:t>98</w:t>
      </w:r>
      <w:r>
        <w:fldChar w:fldCharType="end"/>
      </w:r>
    </w:p>
    <w:p w14:paraId="27F3969F" w14:textId="59FE2B09" w:rsidR="00281009" w:rsidRDefault="00281009">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_Toc168547089 \h </w:instrText>
      </w:r>
      <w:r>
        <w:fldChar w:fldCharType="separate"/>
      </w:r>
      <w:r>
        <w:t>98</w:t>
      </w:r>
      <w:r>
        <w:fldChar w:fldCharType="end"/>
      </w:r>
    </w:p>
    <w:p w14:paraId="46E617E5" w14:textId="2D76278C"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6.29</w:t>
      </w:r>
      <w:r>
        <w:rPr>
          <w:rFonts w:asciiTheme="minorHAnsi" w:eastAsiaTheme="minorEastAsia" w:hAnsiTheme="minorHAnsi" w:cstheme="minorBidi"/>
          <w:kern w:val="2"/>
          <w:sz w:val="24"/>
          <w:szCs w:val="24"/>
          <w14:ligatures w14:val="standardContextual"/>
        </w:rPr>
        <w:tab/>
      </w:r>
      <w:r w:rsidRPr="00981273">
        <w:rPr>
          <w:rFonts w:eastAsia="DengXian"/>
        </w:rPr>
        <w:t>Solution #29: User profile exposure check</w:t>
      </w:r>
      <w:r>
        <w:tab/>
      </w:r>
      <w:r>
        <w:fldChar w:fldCharType="begin" w:fldLock="1"/>
      </w:r>
      <w:r>
        <w:instrText xml:space="preserve"> PAGEREF _Toc168547090 \h </w:instrText>
      </w:r>
      <w:r>
        <w:fldChar w:fldCharType="separate"/>
      </w:r>
      <w:r>
        <w:t>99</w:t>
      </w:r>
      <w:r>
        <w:fldChar w:fldCharType="end"/>
      </w:r>
    </w:p>
    <w:p w14:paraId="042F86A2" w14:textId="26E595B2"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6.29.1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_Toc168547091 \h </w:instrText>
      </w:r>
      <w:r>
        <w:fldChar w:fldCharType="separate"/>
      </w:r>
      <w:r>
        <w:t>99</w:t>
      </w:r>
      <w:r>
        <w:fldChar w:fldCharType="end"/>
      </w:r>
    </w:p>
    <w:p w14:paraId="2E4CB18B" w14:textId="77F1CCB2" w:rsidR="00281009" w:rsidRDefault="00281009">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_Toc168547092 \h </w:instrText>
      </w:r>
      <w:r>
        <w:fldChar w:fldCharType="separate"/>
      </w:r>
      <w:r>
        <w:t>99</w:t>
      </w:r>
      <w:r>
        <w:fldChar w:fldCharType="end"/>
      </w:r>
    </w:p>
    <w:p w14:paraId="4F440048" w14:textId="38DA661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6.29.3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_Toc168547093 \h </w:instrText>
      </w:r>
      <w:r>
        <w:fldChar w:fldCharType="separate"/>
      </w:r>
      <w:r>
        <w:t>99</w:t>
      </w:r>
      <w:r>
        <w:fldChar w:fldCharType="end"/>
      </w:r>
    </w:p>
    <w:p w14:paraId="7ECB9B60" w14:textId="77DDEC8A" w:rsidR="00281009" w:rsidRDefault="00281009">
      <w:pPr>
        <w:pStyle w:val="TOC3"/>
        <w:rPr>
          <w:rFonts w:asciiTheme="minorHAnsi" w:eastAsiaTheme="minorEastAsia" w:hAnsiTheme="minorHAnsi" w:cstheme="minorBidi"/>
          <w:kern w:val="2"/>
          <w:sz w:val="24"/>
          <w:szCs w:val="24"/>
          <w14:ligatures w14:val="standardContextual"/>
        </w:rPr>
      </w:pPr>
      <w:r>
        <w:t>6.29.4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_Toc168547094 \h </w:instrText>
      </w:r>
      <w:r>
        <w:fldChar w:fldCharType="separate"/>
      </w:r>
      <w:r>
        <w:t>99</w:t>
      </w:r>
      <w:r>
        <w:fldChar w:fldCharType="end"/>
      </w:r>
    </w:p>
    <w:p w14:paraId="6414AE2E" w14:textId="1ADB228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Arial" w:cs="Arial"/>
        </w:rPr>
        <w:t>6.30</w:t>
      </w:r>
      <w:r>
        <w:rPr>
          <w:rFonts w:asciiTheme="minorHAnsi" w:eastAsiaTheme="minorEastAsia" w:hAnsiTheme="minorHAnsi" w:cstheme="minorBidi"/>
          <w:kern w:val="2"/>
          <w:sz w:val="24"/>
          <w:szCs w:val="24"/>
          <w14:ligatures w14:val="standardContextual"/>
        </w:rPr>
        <w:tab/>
      </w:r>
      <w:r w:rsidRPr="00981273">
        <w:rPr>
          <w:rFonts w:eastAsia="Arial" w:cs="Arial"/>
        </w:rPr>
        <w:t>Solution #30: Identifying non-3GPP devices behind a UE or 5G-RG via Server control</w:t>
      </w:r>
      <w:r>
        <w:tab/>
      </w:r>
      <w:r>
        <w:fldChar w:fldCharType="begin" w:fldLock="1"/>
      </w:r>
      <w:r>
        <w:instrText xml:space="preserve"> PAGEREF _Toc168547095 \h </w:instrText>
      </w:r>
      <w:r>
        <w:fldChar w:fldCharType="separate"/>
      </w:r>
      <w:r>
        <w:t>100</w:t>
      </w:r>
      <w:r>
        <w:fldChar w:fldCharType="end"/>
      </w:r>
    </w:p>
    <w:p w14:paraId="086B01BE" w14:textId="2FC0803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Arial" w:cs="Arial"/>
        </w:rPr>
        <w:t>6.30.1</w:t>
      </w:r>
      <w:r>
        <w:rPr>
          <w:rFonts w:asciiTheme="minorHAnsi" w:eastAsiaTheme="minorEastAsia" w:hAnsiTheme="minorHAnsi" w:cstheme="minorBidi"/>
          <w:kern w:val="2"/>
          <w:sz w:val="24"/>
          <w:szCs w:val="24"/>
          <w14:ligatures w14:val="standardContextual"/>
        </w:rPr>
        <w:tab/>
      </w:r>
      <w:r w:rsidRPr="00981273">
        <w:rPr>
          <w:rFonts w:eastAsia="Arial" w:cs="Arial"/>
        </w:rPr>
        <w:t>Key Issue mapping</w:t>
      </w:r>
      <w:r>
        <w:tab/>
      </w:r>
      <w:r>
        <w:fldChar w:fldCharType="begin" w:fldLock="1"/>
      </w:r>
      <w:r>
        <w:instrText xml:space="preserve"> PAGEREF _Toc168547096 \h </w:instrText>
      </w:r>
      <w:r>
        <w:fldChar w:fldCharType="separate"/>
      </w:r>
      <w:r>
        <w:t>100</w:t>
      </w:r>
      <w:r>
        <w:fldChar w:fldCharType="end"/>
      </w:r>
    </w:p>
    <w:p w14:paraId="0C2E8023" w14:textId="658B4FE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Arial" w:cs="Arial"/>
        </w:rPr>
        <w:t>6.30.2</w:t>
      </w:r>
      <w:r>
        <w:rPr>
          <w:rFonts w:asciiTheme="minorHAnsi" w:eastAsiaTheme="minorEastAsia" w:hAnsiTheme="minorHAnsi" w:cstheme="minorBidi"/>
          <w:kern w:val="2"/>
          <w:sz w:val="24"/>
          <w:szCs w:val="24"/>
          <w14:ligatures w14:val="standardContextual"/>
        </w:rPr>
        <w:tab/>
      </w:r>
      <w:r w:rsidRPr="00981273">
        <w:rPr>
          <w:rFonts w:eastAsia="Arial" w:cs="Arial"/>
        </w:rPr>
        <w:t>Description</w:t>
      </w:r>
      <w:r>
        <w:tab/>
      </w:r>
      <w:r>
        <w:fldChar w:fldCharType="begin" w:fldLock="1"/>
      </w:r>
      <w:r>
        <w:instrText xml:space="preserve"> PAGEREF _Toc168547097 \h </w:instrText>
      </w:r>
      <w:r>
        <w:fldChar w:fldCharType="separate"/>
      </w:r>
      <w:r>
        <w:t>100</w:t>
      </w:r>
      <w:r>
        <w:fldChar w:fldCharType="end"/>
      </w:r>
    </w:p>
    <w:p w14:paraId="6EF67556" w14:textId="42C088C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6.30.2.0</w:t>
      </w:r>
      <w:r>
        <w:rPr>
          <w:rFonts w:asciiTheme="minorHAnsi" w:eastAsiaTheme="minorEastAsia" w:hAnsiTheme="minorHAnsi" w:cstheme="minorBidi"/>
          <w:kern w:val="2"/>
          <w:sz w:val="24"/>
          <w:szCs w:val="24"/>
          <w14:ligatures w14:val="standardContextual"/>
        </w:rPr>
        <w:tab/>
      </w:r>
      <w:r w:rsidRPr="00981273">
        <w:rPr>
          <w:rFonts w:eastAsiaTheme="minorEastAsia"/>
        </w:rPr>
        <w:t>General</w:t>
      </w:r>
      <w:r>
        <w:tab/>
      </w:r>
      <w:r>
        <w:fldChar w:fldCharType="begin" w:fldLock="1"/>
      </w:r>
      <w:r>
        <w:instrText xml:space="preserve"> PAGEREF _Toc168547098 \h </w:instrText>
      </w:r>
      <w:r>
        <w:fldChar w:fldCharType="separate"/>
      </w:r>
      <w:r>
        <w:t>100</w:t>
      </w:r>
      <w:r>
        <w:fldChar w:fldCharType="end"/>
      </w:r>
    </w:p>
    <w:p w14:paraId="00004E0C" w14:textId="2DFE3E5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6.30.2.1</w:t>
      </w:r>
      <w:r>
        <w:rPr>
          <w:rFonts w:asciiTheme="minorHAnsi" w:eastAsiaTheme="minorEastAsia" w:hAnsiTheme="minorHAnsi" w:cstheme="minorBidi"/>
          <w:kern w:val="2"/>
          <w:sz w:val="24"/>
          <w:szCs w:val="24"/>
          <w14:ligatures w14:val="standardContextual"/>
        </w:rPr>
        <w:tab/>
      </w:r>
      <w:r w:rsidRPr="00981273">
        <w:rPr>
          <w:rFonts w:eastAsiaTheme="minorEastAsia"/>
        </w:rPr>
        <w:t>Device Information Profile</w:t>
      </w:r>
      <w:r>
        <w:tab/>
      </w:r>
      <w:r>
        <w:fldChar w:fldCharType="begin" w:fldLock="1"/>
      </w:r>
      <w:r>
        <w:instrText xml:space="preserve"> PAGEREF _Toc168547099 \h </w:instrText>
      </w:r>
      <w:r>
        <w:fldChar w:fldCharType="separate"/>
      </w:r>
      <w:r>
        <w:t>100</w:t>
      </w:r>
      <w:r>
        <w:fldChar w:fldCharType="end"/>
      </w:r>
    </w:p>
    <w:p w14:paraId="26BEC1C2" w14:textId="031D8767"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6.30.2.3</w:t>
      </w:r>
      <w:r>
        <w:rPr>
          <w:rFonts w:asciiTheme="minorHAnsi" w:eastAsiaTheme="minorEastAsia" w:hAnsiTheme="minorHAnsi" w:cstheme="minorBidi"/>
          <w:kern w:val="2"/>
          <w:sz w:val="24"/>
          <w:szCs w:val="24"/>
          <w14:ligatures w14:val="standardContextual"/>
        </w:rPr>
        <w:tab/>
      </w:r>
      <w:r w:rsidRPr="00981273">
        <w:rPr>
          <w:rFonts w:eastAsiaTheme="minorEastAsia"/>
        </w:rPr>
        <w:t>Architecture</w:t>
      </w:r>
      <w:r>
        <w:tab/>
      </w:r>
      <w:r>
        <w:fldChar w:fldCharType="begin" w:fldLock="1"/>
      </w:r>
      <w:r>
        <w:instrText xml:space="preserve"> PAGEREF _Toc168547100 \h </w:instrText>
      </w:r>
      <w:r>
        <w:fldChar w:fldCharType="separate"/>
      </w:r>
      <w:r>
        <w:t>100</w:t>
      </w:r>
      <w:r>
        <w:fldChar w:fldCharType="end"/>
      </w:r>
    </w:p>
    <w:p w14:paraId="7F1BE712" w14:textId="1D7AFEDD"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6.30.2.4</w:t>
      </w:r>
      <w:r>
        <w:rPr>
          <w:rFonts w:asciiTheme="minorHAnsi" w:eastAsiaTheme="minorEastAsia" w:hAnsiTheme="minorHAnsi" w:cstheme="minorBidi"/>
          <w:kern w:val="2"/>
          <w:sz w:val="24"/>
          <w:szCs w:val="24"/>
          <w14:ligatures w14:val="standardContextual"/>
        </w:rPr>
        <w:tab/>
      </w:r>
      <w:r w:rsidRPr="00981273">
        <w:rPr>
          <w:rFonts w:eastAsiaTheme="minorEastAsia"/>
        </w:rPr>
        <w:t>Solution Description</w:t>
      </w:r>
      <w:r>
        <w:tab/>
      </w:r>
      <w:r>
        <w:fldChar w:fldCharType="begin" w:fldLock="1"/>
      </w:r>
      <w:r>
        <w:instrText xml:space="preserve"> PAGEREF _Toc168547101 \h </w:instrText>
      </w:r>
      <w:r>
        <w:fldChar w:fldCharType="separate"/>
      </w:r>
      <w:r>
        <w:t>101</w:t>
      </w:r>
      <w:r>
        <w:fldChar w:fldCharType="end"/>
      </w:r>
    </w:p>
    <w:p w14:paraId="6C7CA2FC" w14:textId="1E36D81F"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Theme="minorEastAsia"/>
        </w:rPr>
        <w:t>6.30.2.5</w:t>
      </w:r>
      <w:r>
        <w:rPr>
          <w:rFonts w:asciiTheme="minorHAnsi" w:eastAsiaTheme="minorEastAsia" w:hAnsiTheme="minorHAnsi" w:cstheme="minorBidi"/>
          <w:kern w:val="2"/>
          <w:sz w:val="24"/>
          <w:szCs w:val="24"/>
          <w14:ligatures w14:val="standardContextual"/>
        </w:rPr>
        <w:tab/>
      </w:r>
      <w:r w:rsidRPr="00981273">
        <w:rPr>
          <w:rFonts w:eastAsiaTheme="minorEastAsia"/>
        </w:rPr>
        <w:t>Authentication and Authorization</w:t>
      </w:r>
      <w:r>
        <w:tab/>
      </w:r>
      <w:r>
        <w:fldChar w:fldCharType="begin" w:fldLock="1"/>
      </w:r>
      <w:r>
        <w:instrText xml:space="preserve"> PAGEREF _Toc168547102 \h </w:instrText>
      </w:r>
      <w:r>
        <w:fldChar w:fldCharType="separate"/>
      </w:r>
      <w:r>
        <w:t>101</w:t>
      </w:r>
      <w:r>
        <w:fldChar w:fldCharType="end"/>
      </w:r>
    </w:p>
    <w:p w14:paraId="04858AB9" w14:textId="4AC4E1D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6.30.3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_Toc168547103 \h </w:instrText>
      </w:r>
      <w:r>
        <w:fldChar w:fldCharType="separate"/>
      </w:r>
      <w:r>
        <w:t>102</w:t>
      </w:r>
      <w:r>
        <w:fldChar w:fldCharType="end"/>
      </w:r>
    </w:p>
    <w:p w14:paraId="12278159" w14:textId="4587ABC0"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6.30.4</w:t>
      </w:r>
      <w:r>
        <w:rPr>
          <w:rFonts w:asciiTheme="minorHAnsi" w:eastAsiaTheme="minorEastAsia" w:hAnsiTheme="minorHAnsi" w:cstheme="minorBidi"/>
          <w:kern w:val="2"/>
          <w:sz w:val="24"/>
          <w:szCs w:val="24"/>
          <w14:ligatures w14:val="standardContextual"/>
        </w:rPr>
        <w:tab/>
      </w:r>
      <w:r w:rsidRPr="00981273">
        <w:rPr>
          <w:rFonts w:eastAsia="DengXian"/>
        </w:rPr>
        <w:t>Impacts</w:t>
      </w:r>
      <w:r>
        <w:tab/>
      </w:r>
      <w:r>
        <w:fldChar w:fldCharType="begin" w:fldLock="1"/>
      </w:r>
      <w:r>
        <w:instrText xml:space="preserve"> PAGEREF _Toc168547104 \h </w:instrText>
      </w:r>
      <w:r>
        <w:fldChar w:fldCharType="separate"/>
      </w:r>
      <w:r>
        <w:t>103</w:t>
      </w:r>
      <w:r>
        <w:fldChar w:fldCharType="end"/>
      </w:r>
    </w:p>
    <w:p w14:paraId="1099F845" w14:textId="120DBB9A" w:rsidR="00281009" w:rsidRDefault="00281009">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UE/5G-RG-initiated PDU Modification to support differentiated QoS for device behind UE/5G-RG</w:t>
      </w:r>
      <w:r>
        <w:tab/>
      </w:r>
      <w:r>
        <w:fldChar w:fldCharType="begin" w:fldLock="1"/>
      </w:r>
      <w:r>
        <w:instrText xml:space="preserve"> PAGEREF _Toc168547105 \h </w:instrText>
      </w:r>
      <w:r>
        <w:fldChar w:fldCharType="separate"/>
      </w:r>
      <w:r>
        <w:t>104</w:t>
      </w:r>
      <w:r>
        <w:fldChar w:fldCharType="end"/>
      </w:r>
    </w:p>
    <w:p w14:paraId="7DD626BC" w14:textId="2F8DF5A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_Toc168547106 \h </w:instrText>
      </w:r>
      <w:r>
        <w:fldChar w:fldCharType="separate"/>
      </w:r>
      <w:r>
        <w:t>104</w:t>
      </w:r>
      <w:r>
        <w:fldChar w:fldCharType="end"/>
      </w:r>
    </w:p>
    <w:p w14:paraId="1B98F8EE" w14:textId="1CB05AC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_Toc168547107 \h </w:instrText>
      </w:r>
      <w:r>
        <w:fldChar w:fldCharType="separate"/>
      </w:r>
      <w:r>
        <w:t>104</w:t>
      </w:r>
      <w:r>
        <w:fldChar w:fldCharType="end"/>
      </w:r>
    </w:p>
    <w:p w14:paraId="56927509" w14:textId="0479CE9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_Toc168547108 \h </w:instrText>
      </w:r>
      <w:r>
        <w:fldChar w:fldCharType="separate"/>
      </w:r>
      <w:r>
        <w:t>106</w:t>
      </w:r>
      <w:r>
        <w:fldChar w:fldCharType="end"/>
      </w:r>
    </w:p>
    <w:p w14:paraId="4BA0CB69" w14:textId="19DA3CD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6.31.3.1</w:t>
      </w:r>
      <w:r>
        <w:rPr>
          <w:rFonts w:asciiTheme="minorHAnsi" w:eastAsiaTheme="minorEastAsia" w:hAnsiTheme="minorHAnsi" w:cstheme="minorBidi"/>
          <w:kern w:val="2"/>
          <w:sz w:val="24"/>
          <w:szCs w:val="24"/>
          <w14:ligatures w14:val="standardContextual"/>
        </w:rPr>
        <w:tab/>
      </w:r>
      <w:r w:rsidRPr="00981273">
        <w:rPr>
          <w:rFonts w:eastAsia="DengXian"/>
        </w:rPr>
        <w:t>Procedures for provisioning of non-3GPP device information</w:t>
      </w:r>
      <w:r>
        <w:tab/>
      </w:r>
      <w:r>
        <w:fldChar w:fldCharType="begin" w:fldLock="1"/>
      </w:r>
      <w:r>
        <w:instrText xml:space="preserve"> PAGEREF _Toc168547109 \h </w:instrText>
      </w:r>
      <w:r>
        <w:fldChar w:fldCharType="separate"/>
      </w:r>
      <w:r>
        <w:t>106</w:t>
      </w:r>
      <w:r>
        <w:fldChar w:fldCharType="end"/>
      </w:r>
    </w:p>
    <w:p w14:paraId="72A85F9F" w14:textId="249E67E9"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6.31.3.2</w:t>
      </w:r>
      <w:r>
        <w:rPr>
          <w:rFonts w:asciiTheme="minorHAnsi" w:eastAsiaTheme="minorEastAsia" w:hAnsiTheme="minorHAnsi" w:cstheme="minorBidi"/>
          <w:kern w:val="2"/>
          <w:sz w:val="24"/>
          <w:szCs w:val="24"/>
          <w14:ligatures w14:val="standardContextual"/>
        </w:rPr>
        <w:tab/>
      </w:r>
      <w:r w:rsidRPr="00981273">
        <w:rPr>
          <w:rFonts w:eastAsia="DengXian"/>
        </w:rPr>
        <w:t>Procedures for policy control for non-3GPP devices</w:t>
      </w:r>
      <w:r>
        <w:tab/>
      </w:r>
      <w:r>
        <w:fldChar w:fldCharType="begin" w:fldLock="1"/>
      </w:r>
      <w:r>
        <w:instrText xml:space="preserve"> PAGEREF _Toc168547110 \h </w:instrText>
      </w:r>
      <w:r>
        <w:fldChar w:fldCharType="separate"/>
      </w:r>
      <w:r>
        <w:t>107</w:t>
      </w:r>
      <w:r>
        <w:fldChar w:fldCharType="end"/>
      </w:r>
    </w:p>
    <w:p w14:paraId="406946DB" w14:textId="71D372D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6.31.4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_Toc168547111 \h </w:instrText>
      </w:r>
      <w:r>
        <w:fldChar w:fldCharType="separate"/>
      </w:r>
      <w:r>
        <w:t>108</w:t>
      </w:r>
      <w:r>
        <w:fldChar w:fldCharType="end"/>
      </w:r>
    </w:p>
    <w:p w14:paraId="21D00F36" w14:textId="6CDE5A71"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6.32</w:t>
      </w:r>
      <w:r>
        <w:rPr>
          <w:rFonts w:asciiTheme="minorHAnsi" w:eastAsiaTheme="minorEastAsia" w:hAnsiTheme="minorHAnsi" w:cstheme="minorBidi"/>
          <w:kern w:val="2"/>
          <w:sz w:val="24"/>
          <w:szCs w:val="24"/>
          <w14:ligatures w14:val="standardContextual"/>
        </w:rPr>
        <w:tab/>
      </w:r>
      <w:r w:rsidRPr="00981273">
        <w:rPr>
          <w:rFonts w:eastAsia="DengXian"/>
        </w:rPr>
        <w:t xml:space="preserve">Solution #32: </w:t>
      </w:r>
      <w:r w:rsidRPr="00981273">
        <w:rPr>
          <w:rFonts w:eastAsia="Malgun Gothic"/>
        </w:rPr>
        <w:t>Non-3GPP Devices Behind UE or 5G-RG support</w:t>
      </w:r>
      <w:r>
        <w:tab/>
      </w:r>
      <w:r>
        <w:fldChar w:fldCharType="begin" w:fldLock="1"/>
      </w:r>
      <w:r>
        <w:instrText xml:space="preserve"> PAGEREF _Toc168547112 \h </w:instrText>
      </w:r>
      <w:r>
        <w:fldChar w:fldCharType="separate"/>
      </w:r>
      <w:r>
        <w:t>108</w:t>
      </w:r>
      <w:r>
        <w:fldChar w:fldCharType="end"/>
      </w:r>
    </w:p>
    <w:p w14:paraId="45E44151" w14:textId="65F9161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_Toc168547113 \h </w:instrText>
      </w:r>
      <w:r>
        <w:fldChar w:fldCharType="separate"/>
      </w:r>
      <w:r>
        <w:t>108</w:t>
      </w:r>
      <w:r>
        <w:fldChar w:fldCharType="end"/>
      </w:r>
    </w:p>
    <w:p w14:paraId="60AA8AD4" w14:textId="0C1F34F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_Toc168547114 \h </w:instrText>
      </w:r>
      <w:r>
        <w:fldChar w:fldCharType="separate"/>
      </w:r>
      <w:r>
        <w:t>108</w:t>
      </w:r>
      <w:r>
        <w:fldChar w:fldCharType="end"/>
      </w:r>
    </w:p>
    <w:p w14:paraId="099CCF05" w14:textId="6DE8BCD4"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_Toc168547115 \h </w:instrText>
      </w:r>
      <w:r>
        <w:fldChar w:fldCharType="separate"/>
      </w:r>
      <w:r>
        <w:t>110</w:t>
      </w:r>
      <w:r>
        <w:fldChar w:fldCharType="end"/>
      </w:r>
    </w:p>
    <w:p w14:paraId="5FBEAAC9" w14:textId="6B22889C"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6.32.3.1</w:t>
      </w:r>
      <w:r>
        <w:rPr>
          <w:rFonts w:asciiTheme="minorHAnsi" w:eastAsiaTheme="minorEastAsia" w:hAnsiTheme="minorHAnsi" w:cstheme="minorBidi"/>
          <w:kern w:val="2"/>
          <w:sz w:val="24"/>
          <w:szCs w:val="24"/>
          <w14:ligatures w14:val="standardContextual"/>
        </w:rPr>
        <w:tab/>
      </w:r>
      <w:r w:rsidRPr="00981273">
        <w:rPr>
          <w:rFonts w:eastAsia="DengXian"/>
        </w:rPr>
        <w:t>Identification</w:t>
      </w:r>
      <w:r>
        <w:tab/>
      </w:r>
      <w:r>
        <w:fldChar w:fldCharType="begin" w:fldLock="1"/>
      </w:r>
      <w:r>
        <w:instrText xml:space="preserve"> PAGEREF _Toc168547116 \h </w:instrText>
      </w:r>
      <w:r>
        <w:fldChar w:fldCharType="separate"/>
      </w:r>
      <w:r>
        <w:t>110</w:t>
      </w:r>
      <w:r>
        <w:fldChar w:fldCharType="end"/>
      </w:r>
    </w:p>
    <w:p w14:paraId="30AAD529" w14:textId="1F8D721B"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6.32.3.2</w:t>
      </w:r>
      <w:r>
        <w:rPr>
          <w:rFonts w:asciiTheme="minorHAnsi" w:eastAsiaTheme="minorEastAsia" w:hAnsiTheme="minorHAnsi" w:cstheme="minorBidi"/>
          <w:kern w:val="2"/>
          <w:sz w:val="24"/>
          <w:szCs w:val="24"/>
          <w14:ligatures w14:val="standardContextual"/>
        </w:rPr>
        <w:tab/>
      </w:r>
      <w:r w:rsidRPr="00981273">
        <w:rPr>
          <w:rFonts w:eastAsia="DengXian"/>
        </w:rPr>
        <w:t>Maximum Number of Simultaneously Active N3DBU ID</w:t>
      </w:r>
      <w:r>
        <w:tab/>
      </w:r>
      <w:r>
        <w:fldChar w:fldCharType="begin" w:fldLock="1"/>
      </w:r>
      <w:r>
        <w:instrText xml:space="preserve"> PAGEREF _Toc168547117 \h </w:instrText>
      </w:r>
      <w:r>
        <w:fldChar w:fldCharType="separate"/>
      </w:r>
      <w:r>
        <w:t>111</w:t>
      </w:r>
      <w:r>
        <w:fldChar w:fldCharType="end"/>
      </w:r>
    </w:p>
    <w:p w14:paraId="24C04E34" w14:textId="574E5E73"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DengXian"/>
        </w:rPr>
        <w:t>6.32.3.3</w:t>
      </w:r>
      <w:r>
        <w:rPr>
          <w:rFonts w:asciiTheme="minorHAnsi" w:eastAsiaTheme="minorEastAsia" w:hAnsiTheme="minorHAnsi" w:cstheme="minorBidi"/>
          <w:kern w:val="2"/>
          <w:sz w:val="24"/>
          <w:szCs w:val="24"/>
          <w14:ligatures w14:val="standardContextual"/>
        </w:rPr>
        <w:tab/>
      </w:r>
      <w:r w:rsidRPr="00981273">
        <w:rPr>
          <w:rFonts w:eastAsia="DengXian"/>
        </w:rPr>
        <w:t>Policy Aspects</w:t>
      </w:r>
      <w:r>
        <w:tab/>
      </w:r>
      <w:r>
        <w:fldChar w:fldCharType="begin" w:fldLock="1"/>
      </w:r>
      <w:r>
        <w:instrText xml:space="preserve"> PAGEREF _Toc168547118 \h </w:instrText>
      </w:r>
      <w:r>
        <w:fldChar w:fldCharType="separate"/>
      </w:r>
      <w:r>
        <w:t>111</w:t>
      </w:r>
      <w:r>
        <w:fldChar w:fldCharType="end"/>
      </w:r>
    </w:p>
    <w:p w14:paraId="0084DF3C" w14:textId="6D0BE036"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6.32.4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_Toc168547119 \h </w:instrText>
      </w:r>
      <w:r>
        <w:fldChar w:fldCharType="separate"/>
      </w:r>
      <w:r>
        <w:t>114</w:t>
      </w:r>
      <w:r>
        <w:fldChar w:fldCharType="end"/>
      </w:r>
    </w:p>
    <w:p w14:paraId="0474B912" w14:textId="0A641663"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SimSun"/>
        </w:rPr>
        <w:t>6.33</w:t>
      </w:r>
      <w:r>
        <w:rPr>
          <w:rFonts w:asciiTheme="minorHAnsi" w:eastAsiaTheme="minorEastAsia" w:hAnsiTheme="minorHAnsi" w:cstheme="minorBidi"/>
          <w:kern w:val="2"/>
          <w:sz w:val="24"/>
          <w:szCs w:val="24"/>
          <w14:ligatures w14:val="standardContextual"/>
        </w:rPr>
        <w:tab/>
      </w:r>
      <w:r w:rsidRPr="00981273">
        <w:rPr>
          <w:rFonts w:eastAsia="SimSun"/>
        </w:rPr>
        <w:t>Solution #33: Number of the active non-3gpp devices restriction</w:t>
      </w:r>
      <w:r>
        <w:tab/>
      </w:r>
      <w:r>
        <w:fldChar w:fldCharType="begin" w:fldLock="1"/>
      </w:r>
      <w:r>
        <w:instrText xml:space="preserve"> PAGEREF _Toc168547120 \h </w:instrText>
      </w:r>
      <w:r>
        <w:fldChar w:fldCharType="separate"/>
      </w:r>
      <w:r>
        <w:t>115</w:t>
      </w:r>
      <w:r>
        <w:fldChar w:fldCharType="end"/>
      </w:r>
    </w:p>
    <w:p w14:paraId="0CECAAD4" w14:textId="3E4C36D5"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6.33.1</w:t>
      </w:r>
      <w:r>
        <w:rPr>
          <w:rFonts w:asciiTheme="minorHAnsi" w:eastAsiaTheme="minorEastAsia" w:hAnsiTheme="minorHAnsi" w:cstheme="minorBidi"/>
          <w:kern w:val="2"/>
          <w:sz w:val="24"/>
          <w:szCs w:val="24"/>
          <w14:ligatures w14:val="standardContextual"/>
        </w:rPr>
        <w:tab/>
      </w:r>
      <w:r w:rsidRPr="00981273">
        <w:rPr>
          <w:rFonts w:eastAsia="SimSun"/>
        </w:rPr>
        <w:t>Key Issue mapping</w:t>
      </w:r>
      <w:r>
        <w:tab/>
      </w:r>
      <w:r>
        <w:fldChar w:fldCharType="begin" w:fldLock="1"/>
      </w:r>
      <w:r>
        <w:instrText xml:space="preserve"> PAGEREF _Toc168547121 \h </w:instrText>
      </w:r>
      <w:r>
        <w:fldChar w:fldCharType="separate"/>
      </w:r>
      <w:r>
        <w:t>115</w:t>
      </w:r>
      <w:r>
        <w:fldChar w:fldCharType="end"/>
      </w:r>
    </w:p>
    <w:p w14:paraId="6E624A55" w14:textId="0AC0F52E"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6.33.2</w:t>
      </w:r>
      <w:r>
        <w:rPr>
          <w:rFonts w:asciiTheme="minorHAnsi" w:eastAsiaTheme="minorEastAsia" w:hAnsiTheme="minorHAnsi" w:cstheme="minorBidi"/>
          <w:kern w:val="2"/>
          <w:sz w:val="24"/>
          <w:szCs w:val="24"/>
          <w14:ligatures w14:val="standardContextual"/>
        </w:rPr>
        <w:tab/>
      </w:r>
      <w:r w:rsidRPr="00981273">
        <w:rPr>
          <w:rFonts w:eastAsia="SimSun"/>
        </w:rPr>
        <w:t>Description</w:t>
      </w:r>
      <w:r>
        <w:tab/>
      </w:r>
      <w:r>
        <w:fldChar w:fldCharType="begin" w:fldLock="1"/>
      </w:r>
      <w:r>
        <w:instrText xml:space="preserve"> PAGEREF _Toc168547122 \h </w:instrText>
      </w:r>
      <w:r>
        <w:fldChar w:fldCharType="separate"/>
      </w:r>
      <w:r>
        <w:t>115</w:t>
      </w:r>
      <w:r>
        <w:fldChar w:fldCharType="end"/>
      </w:r>
    </w:p>
    <w:p w14:paraId="4BCA8C1B" w14:textId="40364A88"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6.33.3</w:t>
      </w:r>
      <w:r>
        <w:rPr>
          <w:rFonts w:asciiTheme="minorHAnsi" w:eastAsiaTheme="minorEastAsia" w:hAnsiTheme="minorHAnsi" w:cstheme="minorBidi"/>
          <w:kern w:val="2"/>
          <w:sz w:val="24"/>
          <w:szCs w:val="24"/>
          <w14:ligatures w14:val="standardContextual"/>
        </w:rPr>
        <w:tab/>
      </w:r>
      <w:r w:rsidRPr="00981273">
        <w:rPr>
          <w:rFonts w:eastAsia="SimSun"/>
        </w:rPr>
        <w:t>Procedures</w:t>
      </w:r>
      <w:r>
        <w:tab/>
      </w:r>
      <w:r>
        <w:fldChar w:fldCharType="begin" w:fldLock="1"/>
      </w:r>
      <w:r>
        <w:instrText xml:space="preserve"> PAGEREF _Toc168547123 \h </w:instrText>
      </w:r>
      <w:r>
        <w:fldChar w:fldCharType="separate"/>
      </w:r>
      <w:r>
        <w:t>116</w:t>
      </w:r>
      <w:r>
        <w:fldChar w:fldCharType="end"/>
      </w:r>
    </w:p>
    <w:p w14:paraId="346DC326" w14:textId="122B0C37"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SimSun"/>
        </w:rPr>
        <w:t>6.33.4</w:t>
      </w:r>
      <w:r>
        <w:rPr>
          <w:rFonts w:asciiTheme="minorHAnsi" w:eastAsiaTheme="minorEastAsia" w:hAnsiTheme="minorHAnsi" w:cstheme="minorBidi"/>
          <w:kern w:val="2"/>
          <w:sz w:val="24"/>
          <w:szCs w:val="24"/>
          <w14:ligatures w14:val="standardContextual"/>
        </w:rPr>
        <w:tab/>
      </w:r>
      <w:r w:rsidRPr="00981273">
        <w:rPr>
          <w:rFonts w:eastAsia="SimSun"/>
        </w:rPr>
        <w:t>Impacts on existing services, entities and interfaces</w:t>
      </w:r>
      <w:r>
        <w:tab/>
      </w:r>
      <w:r>
        <w:fldChar w:fldCharType="begin" w:fldLock="1"/>
      </w:r>
      <w:r>
        <w:instrText xml:space="preserve"> PAGEREF _Toc168547124 \h </w:instrText>
      </w:r>
      <w:r>
        <w:fldChar w:fldCharType="separate"/>
      </w:r>
      <w:r>
        <w:t>117</w:t>
      </w:r>
      <w:r>
        <w:fldChar w:fldCharType="end"/>
      </w:r>
    </w:p>
    <w:p w14:paraId="71E44C63" w14:textId="33233684"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6.34</w:t>
      </w:r>
      <w:r>
        <w:rPr>
          <w:rFonts w:asciiTheme="minorHAnsi" w:eastAsiaTheme="minorEastAsia" w:hAnsiTheme="minorHAnsi" w:cstheme="minorBidi"/>
          <w:kern w:val="2"/>
          <w:sz w:val="24"/>
          <w:szCs w:val="24"/>
          <w14:ligatures w14:val="standardContextual"/>
        </w:rPr>
        <w:tab/>
      </w:r>
      <w:r w:rsidRPr="00981273">
        <w:rPr>
          <w:rFonts w:eastAsia="DengXian"/>
        </w:rPr>
        <w:t xml:space="preserve">Solution #34: </w:t>
      </w:r>
      <w:r w:rsidRPr="00981273">
        <w:rPr>
          <w:rFonts w:eastAsiaTheme="minorEastAsia"/>
        </w:rPr>
        <w:t>Identifying non-3GPP Devices based on non-3GPP Device Report from the UE/5G-RG</w:t>
      </w:r>
      <w:r>
        <w:tab/>
      </w:r>
      <w:r>
        <w:fldChar w:fldCharType="begin" w:fldLock="1"/>
      </w:r>
      <w:r>
        <w:instrText xml:space="preserve"> PAGEREF _Toc168547125 \h </w:instrText>
      </w:r>
      <w:r>
        <w:fldChar w:fldCharType="separate"/>
      </w:r>
      <w:r>
        <w:t>117</w:t>
      </w:r>
      <w:r>
        <w:fldChar w:fldCharType="end"/>
      </w:r>
    </w:p>
    <w:p w14:paraId="5E536C06" w14:textId="2493640A"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6.34.1</w:t>
      </w:r>
      <w:r>
        <w:rPr>
          <w:rFonts w:asciiTheme="minorHAnsi" w:eastAsiaTheme="minorEastAsia" w:hAnsiTheme="minorHAnsi" w:cstheme="minorBidi"/>
          <w:kern w:val="2"/>
          <w:sz w:val="24"/>
          <w:szCs w:val="24"/>
          <w14:ligatures w14:val="standardContextual"/>
        </w:rPr>
        <w:tab/>
      </w:r>
      <w:r w:rsidRPr="00981273">
        <w:rPr>
          <w:rFonts w:eastAsia="DengXian"/>
        </w:rPr>
        <w:t>Key Issue mapping</w:t>
      </w:r>
      <w:r>
        <w:tab/>
      </w:r>
      <w:r>
        <w:fldChar w:fldCharType="begin" w:fldLock="1"/>
      </w:r>
      <w:r>
        <w:instrText xml:space="preserve"> PAGEREF _Toc168547126 \h </w:instrText>
      </w:r>
      <w:r>
        <w:fldChar w:fldCharType="separate"/>
      </w:r>
      <w:r>
        <w:t>117</w:t>
      </w:r>
      <w:r>
        <w:fldChar w:fldCharType="end"/>
      </w:r>
    </w:p>
    <w:p w14:paraId="4163F7F9" w14:textId="7A5829B9"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lastRenderedPageBreak/>
        <w:t>6.34.2</w:t>
      </w:r>
      <w:r>
        <w:rPr>
          <w:rFonts w:asciiTheme="minorHAnsi" w:eastAsiaTheme="minorEastAsia" w:hAnsiTheme="minorHAnsi" w:cstheme="minorBidi"/>
          <w:kern w:val="2"/>
          <w:sz w:val="24"/>
          <w:szCs w:val="24"/>
          <w14:ligatures w14:val="standardContextual"/>
        </w:rPr>
        <w:tab/>
      </w:r>
      <w:r w:rsidRPr="00981273">
        <w:rPr>
          <w:rFonts w:eastAsia="DengXian"/>
        </w:rPr>
        <w:t>Description</w:t>
      </w:r>
      <w:r>
        <w:tab/>
      </w:r>
      <w:r>
        <w:fldChar w:fldCharType="begin" w:fldLock="1"/>
      </w:r>
      <w:r>
        <w:instrText xml:space="preserve"> PAGEREF _Toc168547127 \h </w:instrText>
      </w:r>
      <w:r>
        <w:fldChar w:fldCharType="separate"/>
      </w:r>
      <w:r>
        <w:t>117</w:t>
      </w:r>
      <w:r>
        <w:fldChar w:fldCharType="end"/>
      </w:r>
    </w:p>
    <w:p w14:paraId="332CE479" w14:textId="0F31F071"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rPr>
        <w:t>6.34.3</w:t>
      </w:r>
      <w:r>
        <w:rPr>
          <w:rFonts w:asciiTheme="minorHAnsi" w:eastAsiaTheme="minorEastAsia" w:hAnsiTheme="minorHAnsi" w:cstheme="minorBidi"/>
          <w:kern w:val="2"/>
          <w:sz w:val="24"/>
          <w:szCs w:val="24"/>
          <w14:ligatures w14:val="standardContextual"/>
        </w:rPr>
        <w:tab/>
      </w:r>
      <w:r w:rsidRPr="00981273">
        <w:rPr>
          <w:rFonts w:eastAsia="DengXian"/>
        </w:rPr>
        <w:t>Procedures</w:t>
      </w:r>
      <w:r>
        <w:tab/>
      </w:r>
      <w:r>
        <w:fldChar w:fldCharType="begin" w:fldLock="1"/>
      </w:r>
      <w:r>
        <w:instrText xml:space="preserve"> PAGEREF _Toc168547128 \h </w:instrText>
      </w:r>
      <w:r>
        <w:fldChar w:fldCharType="separate"/>
      </w:r>
      <w:r>
        <w:t>118</w:t>
      </w:r>
      <w:r>
        <w:fldChar w:fldCharType="end"/>
      </w:r>
    </w:p>
    <w:p w14:paraId="5C45C7B4" w14:textId="0687BE16"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lang w:eastAsia="ko-KR"/>
        </w:rPr>
        <w:t>6.34.3.1</w:t>
      </w:r>
      <w:r>
        <w:rPr>
          <w:rFonts w:asciiTheme="minorHAnsi" w:eastAsiaTheme="minorEastAsia" w:hAnsiTheme="minorHAnsi" w:cstheme="minorBidi"/>
          <w:kern w:val="2"/>
          <w:sz w:val="24"/>
          <w:szCs w:val="24"/>
          <w14:ligatures w14:val="standardContextual"/>
        </w:rPr>
        <w:tab/>
      </w:r>
      <w:r w:rsidRPr="00981273">
        <w:rPr>
          <w:rFonts w:eastAsia="Malgun Gothic"/>
          <w:lang w:eastAsia="ko-KR"/>
        </w:rPr>
        <w:t>Procedures for provisioning of Device Identity Profile</w:t>
      </w:r>
      <w:r>
        <w:tab/>
      </w:r>
      <w:r>
        <w:fldChar w:fldCharType="begin" w:fldLock="1"/>
      </w:r>
      <w:r>
        <w:instrText xml:space="preserve"> PAGEREF _Toc168547129 \h </w:instrText>
      </w:r>
      <w:r>
        <w:fldChar w:fldCharType="separate"/>
      </w:r>
      <w:r>
        <w:t>118</w:t>
      </w:r>
      <w:r>
        <w:fldChar w:fldCharType="end"/>
      </w:r>
    </w:p>
    <w:p w14:paraId="7C0B24BF" w14:textId="74DB0625"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6.34.3.</w:t>
      </w:r>
      <w:r w:rsidRPr="00981273">
        <w:rPr>
          <w:rFonts w:eastAsia="Malgun Gothic"/>
          <w:lang w:eastAsia="ko-KR"/>
        </w:rPr>
        <w:t>2</w:t>
      </w:r>
      <w:r>
        <w:rPr>
          <w:rFonts w:asciiTheme="minorHAnsi" w:eastAsiaTheme="minorEastAsia" w:hAnsiTheme="minorHAnsi" w:cstheme="minorBidi"/>
          <w:kern w:val="2"/>
          <w:sz w:val="24"/>
          <w:szCs w:val="24"/>
          <w14:ligatures w14:val="standardContextual"/>
        </w:rPr>
        <w:tab/>
      </w:r>
      <w:r w:rsidRPr="00981273">
        <w:rPr>
          <w:rFonts w:eastAsia="Malgun Gothic"/>
        </w:rPr>
        <w:t xml:space="preserve">Procedures for </w:t>
      </w:r>
      <w:r w:rsidRPr="00981273">
        <w:rPr>
          <w:rFonts w:eastAsia="Malgun Gothic"/>
          <w:lang w:eastAsia="ko-KR"/>
        </w:rPr>
        <w:t>authorization of UE/5G-RG supporting non-3GPP devices and non-3GPP device policy provisioning</w:t>
      </w:r>
      <w:r>
        <w:tab/>
      </w:r>
      <w:r>
        <w:fldChar w:fldCharType="begin" w:fldLock="1"/>
      </w:r>
      <w:r>
        <w:instrText xml:space="preserve"> PAGEREF _Toc168547130 \h </w:instrText>
      </w:r>
      <w:r>
        <w:fldChar w:fldCharType="separate"/>
      </w:r>
      <w:r>
        <w:t>119</w:t>
      </w:r>
      <w:r>
        <w:fldChar w:fldCharType="end"/>
      </w:r>
    </w:p>
    <w:p w14:paraId="528DA3DA" w14:textId="5977417A" w:rsidR="00281009" w:rsidRDefault="00281009">
      <w:pPr>
        <w:pStyle w:val="TOC4"/>
        <w:rPr>
          <w:rFonts w:asciiTheme="minorHAnsi" w:eastAsiaTheme="minorEastAsia" w:hAnsiTheme="minorHAnsi" w:cstheme="minorBidi"/>
          <w:kern w:val="2"/>
          <w:sz w:val="24"/>
          <w:szCs w:val="24"/>
          <w14:ligatures w14:val="standardContextual"/>
        </w:rPr>
      </w:pPr>
      <w:r w:rsidRPr="00981273">
        <w:rPr>
          <w:rFonts w:eastAsia="Malgun Gothic"/>
        </w:rPr>
        <w:t>6.34.3.</w:t>
      </w:r>
      <w:r w:rsidRPr="00981273">
        <w:rPr>
          <w:rFonts w:eastAsia="Malgun Gothic"/>
          <w:lang w:eastAsia="ko-KR"/>
        </w:rPr>
        <w:t>3</w:t>
      </w:r>
      <w:r>
        <w:rPr>
          <w:rFonts w:asciiTheme="minorHAnsi" w:eastAsiaTheme="minorEastAsia" w:hAnsiTheme="minorHAnsi" w:cstheme="minorBidi"/>
          <w:kern w:val="2"/>
          <w:sz w:val="24"/>
          <w:szCs w:val="24"/>
          <w14:ligatures w14:val="standardContextual"/>
        </w:rPr>
        <w:tab/>
      </w:r>
      <w:r w:rsidRPr="00981273">
        <w:rPr>
          <w:rFonts w:eastAsia="Malgun Gothic"/>
        </w:rPr>
        <w:t xml:space="preserve">Procedures for </w:t>
      </w:r>
      <w:r w:rsidRPr="00981273">
        <w:rPr>
          <w:rFonts w:eastAsia="Malgun Gothic"/>
          <w:lang w:eastAsia="ko-KR"/>
        </w:rPr>
        <w:t>providing service to non-3GPP device</w:t>
      </w:r>
      <w:r>
        <w:tab/>
      </w:r>
      <w:r>
        <w:fldChar w:fldCharType="begin" w:fldLock="1"/>
      </w:r>
      <w:r>
        <w:instrText xml:space="preserve"> PAGEREF _Toc168547131 \h </w:instrText>
      </w:r>
      <w:r>
        <w:fldChar w:fldCharType="separate"/>
      </w:r>
      <w:r>
        <w:t>120</w:t>
      </w:r>
      <w:r>
        <w:fldChar w:fldCharType="end"/>
      </w:r>
    </w:p>
    <w:p w14:paraId="1ED3D4C3" w14:textId="1C90E1FD" w:rsidR="00281009" w:rsidRDefault="00281009">
      <w:pPr>
        <w:pStyle w:val="TOC3"/>
        <w:rPr>
          <w:rFonts w:asciiTheme="minorHAnsi" w:eastAsiaTheme="minorEastAsia" w:hAnsiTheme="minorHAnsi" w:cstheme="minorBidi"/>
          <w:kern w:val="2"/>
          <w:sz w:val="24"/>
          <w:szCs w:val="24"/>
          <w14:ligatures w14:val="standardContextual"/>
        </w:rPr>
      </w:pPr>
      <w:r w:rsidRPr="00981273">
        <w:rPr>
          <w:rFonts w:eastAsia="DengXian"/>
          <w:lang w:eastAsia="zh-CN"/>
        </w:rPr>
        <w:t>6.34.4</w:t>
      </w:r>
      <w:r>
        <w:rPr>
          <w:rFonts w:asciiTheme="minorHAnsi" w:eastAsiaTheme="minorEastAsia" w:hAnsiTheme="minorHAnsi" w:cstheme="minorBidi"/>
          <w:kern w:val="2"/>
          <w:sz w:val="24"/>
          <w:szCs w:val="24"/>
          <w14:ligatures w14:val="standardContextual"/>
        </w:rPr>
        <w:tab/>
      </w:r>
      <w:r w:rsidRPr="00981273">
        <w:rPr>
          <w:rFonts w:eastAsia="DengXian"/>
        </w:rPr>
        <w:t>Impacts on services, entities and interfaces</w:t>
      </w:r>
      <w:r>
        <w:tab/>
      </w:r>
      <w:r>
        <w:fldChar w:fldCharType="begin" w:fldLock="1"/>
      </w:r>
      <w:r>
        <w:instrText xml:space="preserve"> PAGEREF _Toc168547132 \h </w:instrText>
      </w:r>
      <w:r>
        <w:fldChar w:fldCharType="separate"/>
      </w:r>
      <w:r>
        <w:t>121</w:t>
      </w:r>
      <w:r>
        <w:fldChar w:fldCharType="end"/>
      </w:r>
    </w:p>
    <w:p w14:paraId="3F960C44" w14:textId="4AFB032D" w:rsidR="00281009" w:rsidRDefault="00281009">
      <w:pPr>
        <w:pStyle w:val="TOC1"/>
        <w:rPr>
          <w:rFonts w:asciiTheme="minorHAnsi" w:eastAsiaTheme="minorEastAsia" w:hAnsiTheme="minorHAnsi" w:cstheme="minorBidi"/>
          <w:kern w:val="2"/>
          <w:sz w:val="24"/>
          <w:szCs w:val="24"/>
          <w14:ligatures w14:val="standardContextual"/>
        </w:rPr>
      </w:pPr>
      <w:r w:rsidRPr="00981273">
        <w:rPr>
          <w:rFonts w:eastAsia="DengXian"/>
          <w:lang w:eastAsia="zh-CN"/>
        </w:rPr>
        <w:t>7</w:t>
      </w:r>
      <w:r>
        <w:rPr>
          <w:rFonts w:asciiTheme="minorHAnsi" w:eastAsiaTheme="minorEastAsia" w:hAnsiTheme="minorHAnsi" w:cstheme="minorBidi"/>
          <w:kern w:val="2"/>
          <w:sz w:val="24"/>
          <w:szCs w:val="24"/>
          <w14:ligatures w14:val="standardContextual"/>
        </w:rPr>
        <w:tab/>
      </w:r>
      <w:r w:rsidRPr="00981273">
        <w:rPr>
          <w:rFonts w:eastAsia="DengXian"/>
          <w:lang w:eastAsia="zh-CN"/>
        </w:rPr>
        <w:t>Overall Evaluation</w:t>
      </w:r>
      <w:r>
        <w:tab/>
      </w:r>
      <w:r>
        <w:fldChar w:fldCharType="begin" w:fldLock="1"/>
      </w:r>
      <w:r>
        <w:instrText xml:space="preserve"> PAGEREF _Toc168547133 \h </w:instrText>
      </w:r>
      <w:r>
        <w:fldChar w:fldCharType="separate"/>
      </w:r>
      <w:r>
        <w:t>121</w:t>
      </w:r>
      <w:r>
        <w:fldChar w:fldCharType="end"/>
      </w:r>
    </w:p>
    <w:p w14:paraId="7A6154DB" w14:textId="23CB91C2" w:rsidR="00281009" w:rsidRDefault="00281009">
      <w:pPr>
        <w:pStyle w:val="TOC1"/>
        <w:rPr>
          <w:rFonts w:asciiTheme="minorHAnsi" w:eastAsiaTheme="minorEastAsia" w:hAnsiTheme="minorHAnsi" w:cstheme="minorBidi"/>
          <w:kern w:val="2"/>
          <w:sz w:val="24"/>
          <w:szCs w:val="24"/>
          <w14:ligatures w14:val="standardContextual"/>
        </w:rPr>
      </w:pPr>
      <w:r w:rsidRPr="00981273">
        <w:rPr>
          <w:rFonts w:eastAsia="DengXian"/>
        </w:rPr>
        <w:t>8</w:t>
      </w:r>
      <w:r>
        <w:rPr>
          <w:rFonts w:asciiTheme="minorHAnsi" w:eastAsiaTheme="minorEastAsia" w:hAnsiTheme="minorHAnsi" w:cstheme="minorBidi"/>
          <w:kern w:val="2"/>
          <w:sz w:val="24"/>
          <w:szCs w:val="24"/>
          <w14:ligatures w14:val="standardContextual"/>
        </w:rPr>
        <w:tab/>
      </w:r>
      <w:r w:rsidRPr="00981273">
        <w:rPr>
          <w:rFonts w:eastAsia="DengXian"/>
        </w:rPr>
        <w:t>Conclusions</w:t>
      </w:r>
      <w:r>
        <w:tab/>
      </w:r>
      <w:r>
        <w:fldChar w:fldCharType="begin" w:fldLock="1"/>
      </w:r>
      <w:r>
        <w:instrText xml:space="preserve"> PAGEREF _Toc168547134 \h </w:instrText>
      </w:r>
      <w:r>
        <w:fldChar w:fldCharType="separate"/>
      </w:r>
      <w:r>
        <w:t>121</w:t>
      </w:r>
      <w:r>
        <w:fldChar w:fldCharType="end"/>
      </w:r>
    </w:p>
    <w:p w14:paraId="030152B1" w14:textId="5DBF566F" w:rsidR="00281009" w:rsidRDefault="002810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Key Issue #1: Identifying the Human User of a Subscription</w:t>
      </w:r>
      <w:r>
        <w:tab/>
      </w:r>
      <w:r>
        <w:fldChar w:fldCharType="begin" w:fldLock="1"/>
      </w:r>
      <w:r>
        <w:instrText xml:space="preserve"> PAGEREF _Toc168547135 \h </w:instrText>
      </w:r>
      <w:r>
        <w:fldChar w:fldCharType="separate"/>
      </w:r>
      <w:r>
        <w:t>121</w:t>
      </w:r>
      <w:r>
        <w:fldChar w:fldCharType="end"/>
      </w:r>
    </w:p>
    <w:p w14:paraId="64CE10F6" w14:textId="6C2438A6" w:rsidR="00281009" w:rsidRDefault="00281009">
      <w:pPr>
        <w:pStyle w:val="TOC2"/>
        <w:rPr>
          <w:rFonts w:asciiTheme="minorHAnsi" w:eastAsiaTheme="minorEastAsia" w:hAnsiTheme="minorHAnsi" w:cstheme="minorBidi"/>
          <w:kern w:val="2"/>
          <w:sz w:val="24"/>
          <w:szCs w:val="24"/>
          <w14:ligatures w14:val="standardContextual"/>
        </w:rPr>
      </w:pPr>
      <w:r w:rsidRPr="00981273">
        <w:rPr>
          <w:rFonts w:eastAsia="DengXian"/>
        </w:rPr>
        <w:t>8.3</w:t>
      </w:r>
      <w:r>
        <w:rPr>
          <w:rFonts w:asciiTheme="minorHAnsi" w:eastAsiaTheme="minorEastAsia" w:hAnsiTheme="minorHAnsi" w:cstheme="minorBidi"/>
          <w:kern w:val="2"/>
          <w:sz w:val="24"/>
          <w:szCs w:val="24"/>
          <w14:ligatures w14:val="standardContextual"/>
        </w:rPr>
        <w:tab/>
      </w:r>
      <w:r w:rsidRPr="00981273">
        <w:rPr>
          <w:rFonts w:eastAsia="DengXian"/>
        </w:rPr>
        <w:t xml:space="preserve">Key Issue #3: </w:t>
      </w:r>
      <w:r>
        <w:t>Exposure of User Identity Profile Information</w:t>
      </w:r>
      <w:r>
        <w:tab/>
      </w:r>
      <w:r>
        <w:fldChar w:fldCharType="begin" w:fldLock="1"/>
      </w:r>
      <w:r>
        <w:instrText xml:space="preserve"> PAGEREF _Toc168547136 \h </w:instrText>
      </w:r>
      <w:r>
        <w:fldChar w:fldCharType="separate"/>
      </w:r>
      <w:r>
        <w:t>122</w:t>
      </w:r>
      <w:r>
        <w:fldChar w:fldCharType="end"/>
      </w:r>
    </w:p>
    <w:p w14:paraId="506DA435" w14:textId="487B59C1" w:rsidR="00281009" w:rsidRDefault="002810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Key Issue #4: Identifying non-3GPP Devices Connecting behind a UE or 5G-RG</w:t>
      </w:r>
      <w:r>
        <w:tab/>
      </w:r>
      <w:r>
        <w:fldChar w:fldCharType="begin" w:fldLock="1"/>
      </w:r>
      <w:r>
        <w:instrText xml:space="preserve"> PAGEREF _Toc168547137 \h </w:instrText>
      </w:r>
      <w:r>
        <w:fldChar w:fldCharType="separate"/>
      </w:r>
      <w:r>
        <w:t>122</w:t>
      </w:r>
      <w:r>
        <w:fldChar w:fldCharType="end"/>
      </w:r>
    </w:p>
    <w:p w14:paraId="194152E2" w14:textId="5E17028F" w:rsidR="00281009" w:rsidRDefault="00281009">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_Toc168547138 \h </w:instrText>
      </w:r>
      <w:r>
        <w:fldChar w:fldCharType="separate"/>
      </w:r>
      <w:r>
        <w:t>124</w:t>
      </w:r>
      <w:r>
        <w:fldChar w:fldCharType="end"/>
      </w:r>
    </w:p>
    <w:p w14:paraId="0B9E3498" w14:textId="7A156278" w:rsidR="00080512" w:rsidRPr="00E77E04" w:rsidRDefault="00134938">
      <w:r>
        <w:rPr>
          <w:noProof/>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14" w:name="foreword"/>
      <w:bookmarkStart w:id="15" w:name="_Toc153818175"/>
      <w:bookmarkStart w:id="16" w:name="_Toc157447942"/>
      <w:bookmarkStart w:id="17" w:name="_Toc157692377"/>
      <w:bookmarkStart w:id="18" w:name="_Toc160456023"/>
      <w:bookmarkStart w:id="19" w:name="_Toc160804253"/>
      <w:bookmarkStart w:id="20" w:name="_Toc165095915"/>
      <w:bookmarkStart w:id="21" w:name="_Toc168546891"/>
      <w:bookmarkEnd w:id="14"/>
      <w:r w:rsidRPr="00E77E04">
        <w:lastRenderedPageBreak/>
        <w:t>Foreword</w:t>
      </w:r>
      <w:bookmarkEnd w:id="15"/>
      <w:bookmarkEnd w:id="16"/>
      <w:bookmarkEnd w:id="17"/>
      <w:bookmarkEnd w:id="18"/>
      <w:bookmarkEnd w:id="19"/>
      <w:bookmarkEnd w:id="20"/>
      <w:bookmarkEnd w:id="21"/>
    </w:p>
    <w:p w14:paraId="2511FBFA" w14:textId="39260444" w:rsidR="00080512" w:rsidRPr="00E77E04" w:rsidRDefault="00080512">
      <w:r w:rsidRPr="00E77E04">
        <w:t xml:space="preserve">This Technical </w:t>
      </w:r>
      <w:bookmarkStart w:id="22" w:name="spectype3"/>
      <w:r w:rsidR="00602AEA" w:rsidRPr="00E77E04">
        <w:t>Report</w:t>
      </w:r>
      <w:bookmarkEnd w:id="22"/>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 xml:space="preserve">Version </w:t>
      </w:r>
      <w:proofErr w:type="spellStart"/>
      <w:r w:rsidRPr="00E77E04">
        <w:t>x.y.z</w:t>
      </w:r>
      <w:proofErr w:type="spellEnd"/>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23" w:name="introduction"/>
      <w:bookmarkEnd w:id="23"/>
      <w:r w:rsidRPr="00E77E04">
        <w:br w:type="page"/>
      </w:r>
      <w:bookmarkStart w:id="24" w:name="scope"/>
      <w:bookmarkStart w:id="25" w:name="_Toc153818176"/>
      <w:bookmarkStart w:id="26" w:name="_Toc157447943"/>
      <w:bookmarkStart w:id="27" w:name="_Toc157692378"/>
      <w:bookmarkStart w:id="28" w:name="_Toc160456024"/>
      <w:bookmarkStart w:id="29" w:name="_Toc160804254"/>
      <w:bookmarkStart w:id="30" w:name="_Toc165095916"/>
      <w:bookmarkStart w:id="31" w:name="_Toc168546892"/>
      <w:bookmarkEnd w:id="24"/>
      <w:r w:rsidRPr="00E77E04">
        <w:lastRenderedPageBreak/>
        <w:t>1</w:t>
      </w:r>
      <w:r w:rsidRPr="00E77E04">
        <w:tab/>
        <w:t>Scope</w:t>
      </w:r>
      <w:bookmarkEnd w:id="25"/>
      <w:bookmarkEnd w:id="26"/>
      <w:bookmarkEnd w:id="27"/>
      <w:bookmarkEnd w:id="28"/>
      <w:bookmarkEnd w:id="29"/>
      <w:bookmarkEnd w:id="30"/>
      <w:bookmarkEnd w:id="31"/>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32" w:name="references"/>
      <w:bookmarkStart w:id="33" w:name="_Toc153818177"/>
      <w:bookmarkStart w:id="34" w:name="_Toc157447944"/>
      <w:bookmarkStart w:id="35" w:name="_Toc157692379"/>
      <w:bookmarkStart w:id="36" w:name="_Toc160456025"/>
      <w:bookmarkStart w:id="37" w:name="_Toc160804255"/>
      <w:bookmarkStart w:id="38" w:name="_Toc165095917"/>
      <w:bookmarkStart w:id="39" w:name="_Toc168546893"/>
      <w:bookmarkEnd w:id="32"/>
      <w:r w:rsidRPr="00E77E04">
        <w:t>2</w:t>
      </w:r>
      <w:r w:rsidRPr="00E77E04">
        <w:tab/>
        <w:t>References</w:t>
      </w:r>
      <w:bookmarkEnd w:id="33"/>
      <w:bookmarkEnd w:id="34"/>
      <w:bookmarkEnd w:id="35"/>
      <w:bookmarkEnd w:id="36"/>
      <w:bookmarkEnd w:id="37"/>
      <w:bookmarkEnd w:id="38"/>
      <w:bookmarkEnd w:id="39"/>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43655DF9" w:rsidR="006A5C58" w:rsidRPr="00E77E04" w:rsidRDefault="00EC4A25" w:rsidP="006A5C58">
      <w:pPr>
        <w:pStyle w:val="EX"/>
      </w:pPr>
      <w:r w:rsidRPr="00E77E04">
        <w:t>[1]</w:t>
      </w:r>
      <w:r w:rsidRPr="00E77E04">
        <w:tab/>
      </w:r>
      <w:r w:rsidR="00281009" w:rsidRPr="00E77E04">
        <w:t>3GPP</w:t>
      </w:r>
      <w:r w:rsidR="00281009">
        <w:t> </w:t>
      </w:r>
      <w:r w:rsidR="00281009" w:rsidRPr="00E77E04">
        <w:t>TR</w:t>
      </w:r>
      <w:r w:rsidR="00281009">
        <w:t> </w:t>
      </w:r>
      <w:r w:rsidR="00281009" w:rsidRPr="00E77E04">
        <w:t>21.905:</w:t>
      </w:r>
      <w:r w:rsidRPr="00E77E04">
        <w:t xml:space="preserve"> </w:t>
      </w:r>
      <w:r w:rsidR="001D2828">
        <w:t>"</w:t>
      </w:r>
      <w:r w:rsidRPr="00E77E04">
        <w:t>Vocabulary for 3GPP Specifications</w:t>
      </w:r>
      <w:r w:rsidR="001D2828">
        <w:t>"</w:t>
      </w:r>
      <w:r w:rsidRPr="00E77E04">
        <w:t>.</w:t>
      </w:r>
    </w:p>
    <w:p w14:paraId="5864610E" w14:textId="162A7156" w:rsidR="00F947BE" w:rsidRDefault="006A5C58" w:rsidP="00F22732">
      <w:pPr>
        <w:pStyle w:val="EX"/>
      </w:pPr>
      <w:r w:rsidRPr="00E77E04">
        <w:t>[</w:t>
      </w:r>
      <w:r w:rsidR="005112A5" w:rsidRPr="00E77E04">
        <w:rPr>
          <w:lang w:eastAsia="zh-CN"/>
        </w:rPr>
        <w:t>2</w:t>
      </w:r>
      <w:r w:rsidRPr="00E77E04">
        <w:t>]</w:t>
      </w:r>
      <w:r w:rsidRPr="00E77E04">
        <w:tab/>
      </w:r>
      <w:r w:rsidR="00281009" w:rsidRPr="00E77E04">
        <w:t>3GPP</w:t>
      </w:r>
      <w:r w:rsidR="00281009">
        <w:t> </w:t>
      </w:r>
      <w:r w:rsidR="00281009" w:rsidRPr="00E77E04">
        <w:t>TS</w:t>
      </w:r>
      <w:r w:rsidR="00281009">
        <w:t> </w:t>
      </w:r>
      <w:r w:rsidR="00281009" w:rsidRPr="00E77E04">
        <w:t>22.101:</w:t>
      </w:r>
      <w:r w:rsidRPr="00E77E04">
        <w:t xml:space="preserve"> </w:t>
      </w:r>
      <w:r w:rsidR="001D2828">
        <w:t>"</w:t>
      </w:r>
      <w:r w:rsidRPr="00E77E04">
        <w:t>Service aspects; Service principles</w:t>
      </w:r>
      <w:r w:rsidR="001D2828">
        <w:t>"</w:t>
      </w:r>
      <w:r w:rsidRPr="00E77E04">
        <w:t>.</w:t>
      </w:r>
    </w:p>
    <w:p w14:paraId="7C2754A9" w14:textId="5176052B" w:rsidR="00F22732" w:rsidRPr="00E77E04" w:rsidRDefault="006A5C58" w:rsidP="00F22732">
      <w:pPr>
        <w:pStyle w:val="EX"/>
      </w:pPr>
      <w:r w:rsidRPr="00E77E04">
        <w:t>[</w:t>
      </w:r>
      <w:r w:rsidR="005112A5" w:rsidRPr="00E77E04">
        <w:rPr>
          <w:lang w:eastAsia="zh-CN"/>
        </w:rPr>
        <w:t>3</w:t>
      </w:r>
      <w:r w:rsidRPr="00E77E04">
        <w:t>]</w:t>
      </w:r>
      <w:r w:rsidRPr="00E77E04">
        <w:tab/>
      </w:r>
      <w:r w:rsidR="00281009" w:rsidRPr="00E77E04">
        <w:t>3GPP</w:t>
      </w:r>
      <w:r w:rsidR="00281009">
        <w:t> </w:t>
      </w:r>
      <w:r w:rsidR="00281009" w:rsidRPr="00E77E04">
        <w:t>TS</w:t>
      </w:r>
      <w:r w:rsidR="00281009">
        <w:t> </w:t>
      </w:r>
      <w:r w:rsidR="00281009" w:rsidRPr="00E77E04">
        <w:t>22.115:</w:t>
      </w:r>
      <w:r w:rsidRPr="00E77E04">
        <w:t xml:space="preserve"> </w:t>
      </w:r>
      <w:r w:rsidR="001D2828">
        <w:t>"</w:t>
      </w:r>
      <w:r w:rsidRPr="00E77E04">
        <w:t>Service aspects; Charging and billing</w:t>
      </w:r>
      <w:r w:rsidR="001D2828">
        <w:t>"</w:t>
      </w:r>
      <w:r w:rsidRPr="00E77E04">
        <w:t>.</w:t>
      </w:r>
    </w:p>
    <w:p w14:paraId="0BE7D0EF" w14:textId="50EBA01D" w:rsidR="00F22732" w:rsidRPr="00E77E04" w:rsidRDefault="00F22732" w:rsidP="00F22732">
      <w:pPr>
        <w:pStyle w:val="EX"/>
      </w:pPr>
      <w:r w:rsidRPr="00E77E04">
        <w:t>[</w:t>
      </w:r>
      <w:r w:rsidR="005112A5" w:rsidRPr="00E77E04">
        <w:rPr>
          <w:lang w:eastAsia="zh-CN"/>
        </w:rPr>
        <w:t>4</w:t>
      </w:r>
      <w:r w:rsidRPr="00E77E04">
        <w:t>]</w:t>
      </w:r>
      <w:r w:rsidRPr="00E77E04">
        <w:tab/>
      </w:r>
      <w:r w:rsidR="00281009" w:rsidRPr="00E77E04">
        <w:t>3GPP</w:t>
      </w:r>
      <w:r w:rsidR="00281009">
        <w:t> </w:t>
      </w:r>
      <w:r w:rsidR="00281009" w:rsidRPr="00E77E04">
        <w:t>TS</w:t>
      </w:r>
      <w:r w:rsidR="00281009">
        <w:t> </w:t>
      </w:r>
      <w:r w:rsidR="00281009" w:rsidRPr="00E77E04">
        <w:t>23.501:</w:t>
      </w:r>
      <w:r w:rsidRPr="00E77E04">
        <w:t xml:space="preserve"> </w:t>
      </w:r>
      <w:r w:rsidR="001D2828">
        <w:t>"</w:t>
      </w:r>
      <w:r w:rsidRPr="00E77E04">
        <w:t>System Architecture for the 5G System (5GS); Stage 2</w:t>
      </w:r>
      <w:r w:rsidR="001D2828">
        <w:t>"</w:t>
      </w:r>
      <w:r w:rsidRPr="00E77E04">
        <w:t>.</w:t>
      </w:r>
    </w:p>
    <w:p w14:paraId="574705EA" w14:textId="5947B1C3" w:rsidR="00F22732" w:rsidRPr="00E77E04" w:rsidRDefault="00F22732" w:rsidP="00F22732">
      <w:pPr>
        <w:pStyle w:val="EX"/>
      </w:pPr>
      <w:r w:rsidRPr="00E77E04">
        <w:t>[</w:t>
      </w:r>
      <w:r w:rsidR="005112A5" w:rsidRPr="00E77E04">
        <w:rPr>
          <w:lang w:eastAsia="zh-CN"/>
        </w:rPr>
        <w:t>5</w:t>
      </w:r>
      <w:r w:rsidRPr="00E77E04">
        <w:t>]</w:t>
      </w:r>
      <w:r w:rsidRPr="00E77E04">
        <w:tab/>
      </w:r>
      <w:r w:rsidR="00281009" w:rsidRPr="00E77E04">
        <w:t>3GPP</w:t>
      </w:r>
      <w:r w:rsidR="00281009">
        <w:t> </w:t>
      </w:r>
      <w:r w:rsidR="00281009" w:rsidRPr="00E77E04">
        <w:t>TS</w:t>
      </w:r>
      <w:r w:rsidR="00281009">
        <w:t> </w:t>
      </w:r>
      <w:r w:rsidR="00281009" w:rsidRPr="00E77E04">
        <w:t>23.502:</w:t>
      </w:r>
      <w:r w:rsidRPr="00E77E04">
        <w:t xml:space="preserve"> </w:t>
      </w:r>
      <w:r w:rsidR="001D2828">
        <w:t>"</w:t>
      </w:r>
      <w:r w:rsidRPr="00E77E04">
        <w:t>Procedures for the 5G System; Stage 2</w:t>
      </w:r>
      <w:r w:rsidR="001D2828">
        <w:t>"</w:t>
      </w:r>
      <w:r w:rsidRPr="00E77E04">
        <w:t>.</w:t>
      </w:r>
    </w:p>
    <w:p w14:paraId="6DDBEC68" w14:textId="15C4BA10" w:rsidR="00EC4A25" w:rsidRPr="00E77E04" w:rsidRDefault="00F22732" w:rsidP="006A5C58">
      <w:pPr>
        <w:pStyle w:val="EX"/>
      </w:pPr>
      <w:r w:rsidRPr="00E77E04">
        <w:t>[</w:t>
      </w:r>
      <w:r w:rsidR="005112A5" w:rsidRPr="00E77E04">
        <w:rPr>
          <w:lang w:eastAsia="zh-CN"/>
        </w:rPr>
        <w:t>6</w:t>
      </w:r>
      <w:r w:rsidRPr="00E77E04">
        <w:t>]</w:t>
      </w:r>
      <w:r w:rsidRPr="00E77E04">
        <w:tab/>
      </w:r>
      <w:r w:rsidR="00281009" w:rsidRPr="00E77E04">
        <w:t>3GPP</w:t>
      </w:r>
      <w:r w:rsidR="00281009">
        <w:t> </w:t>
      </w:r>
      <w:r w:rsidR="00281009" w:rsidRPr="00E77E04">
        <w:t>TS</w:t>
      </w:r>
      <w:r w:rsidR="00281009">
        <w:t> </w:t>
      </w:r>
      <w:r w:rsidR="00281009"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2FCB3EF" w:rsidR="00F947BE" w:rsidRDefault="00F947BE" w:rsidP="00F947BE">
      <w:pPr>
        <w:pStyle w:val="EX"/>
      </w:pPr>
      <w:bookmarkStart w:id="40" w:name="definitions"/>
      <w:bookmarkStart w:id="41" w:name="_Toc153818178"/>
      <w:bookmarkStart w:id="42" w:name="_Toc157447945"/>
      <w:bookmarkEnd w:id="40"/>
      <w:r w:rsidRPr="00E77E04">
        <w:t>[</w:t>
      </w:r>
      <w:r>
        <w:rPr>
          <w:lang w:eastAsia="zh-CN"/>
        </w:rPr>
        <w:t>7</w:t>
      </w:r>
      <w:r w:rsidRPr="00E77E04">
        <w:t>]</w:t>
      </w:r>
      <w:r w:rsidRPr="00E77E04">
        <w:tab/>
      </w:r>
      <w:r w:rsidR="00281009" w:rsidRPr="00E77E04">
        <w:t>3GPP</w:t>
      </w:r>
      <w:r w:rsidR="00281009">
        <w:t> TS 23.316</w:t>
      </w:r>
      <w:r w:rsidR="00281009" w:rsidRPr="00E77E04">
        <w:t>:</w:t>
      </w:r>
      <w:r w:rsidRPr="00E77E04">
        <w:t xml:space="preserve"> </w:t>
      </w:r>
      <w:r w:rsidR="001D2828">
        <w:t>"</w:t>
      </w:r>
      <w:r>
        <w:t>Wireless and wireline convergence access support for the 5G System (5GS)</w:t>
      </w:r>
      <w:r w:rsidR="001D2828">
        <w:t>"</w:t>
      </w:r>
      <w:r w:rsidRPr="00E77E04">
        <w:t>.</w:t>
      </w:r>
    </w:p>
    <w:p w14:paraId="2B31E44B" w14:textId="1308F426" w:rsidR="002D1860" w:rsidRDefault="002D1860" w:rsidP="002A333C">
      <w:pPr>
        <w:pStyle w:val="EX"/>
      </w:pPr>
      <w:r>
        <w:t>[8]</w:t>
      </w:r>
      <w:r>
        <w:tab/>
      </w:r>
      <w:r w:rsidR="00281009">
        <w:t>3GPP TR 22.904:</w:t>
      </w:r>
      <w:r>
        <w:t xml:space="preserve"> </w:t>
      </w:r>
      <w:r w:rsidR="001D2828">
        <w:t>"</w:t>
      </w:r>
      <w:r w:rsidR="002A333C">
        <w:t>Study on user centric identifiers and authentication (Release 16)</w:t>
      </w:r>
      <w:r w:rsidR="001D2828">
        <w:t>"</w:t>
      </w:r>
      <w:r w:rsidRPr="00E77E04">
        <w:t>.</w:t>
      </w:r>
    </w:p>
    <w:p w14:paraId="2FA7E64B" w14:textId="764C5D20" w:rsidR="00C6229B" w:rsidRDefault="00AF2FBD" w:rsidP="00C6229B">
      <w:pPr>
        <w:pStyle w:val="EX"/>
      </w:pPr>
      <w:r>
        <w:t>[9]</w:t>
      </w:r>
      <w:r>
        <w:tab/>
      </w:r>
      <w:r w:rsidR="00281009">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43" w:name="_PERM_MCCTEMPBM_CRPT2314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43"/>
    <w:p w14:paraId="0F6066DD" w14:textId="4EBCE26E" w:rsidR="00B15B78" w:rsidRDefault="00B15B78" w:rsidP="00080C90">
      <w:pPr>
        <w:pStyle w:val="EX"/>
      </w:pPr>
      <w:r>
        <w:t>[12]</w:t>
      </w:r>
      <w:r>
        <w:tab/>
      </w:r>
      <w:r w:rsidR="00281009">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7339F246" w:rsidR="00EE32DC" w:rsidRDefault="00EE32DC" w:rsidP="00080C90">
      <w:pPr>
        <w:pStyle w:val="EX"/>
      </w:pPr>
      <w:r>
        <w:t>[13]</w:t>
      </w:r>
      <w:r>
        <w:tab/>
      </w:r>
      <w:r w:rsidR="00281009">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10995973" w:rsidR="00651F1A" w:rsidRDefault="00651F1A" w:rsidP="00080C90">
      <w:pPr>
        <w:pStyle w:val="EX"/>
      </w:pPr>
      <w:r>
        <w:t>[17]</w:t>
      </w:r>
      <w:r>
        <w:tab/>
      </w:r>
      <w:r w:rsidR="00281009">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44" w:name="_Toc157692380"/>
      <w:bookmarkStart w:id="45" w:name="_Toc160456026"/>
      <w:bookmarkStart w:id="46" w:name="_Toc160804256"/>
      <w:bookmarkStart w:id="47" w:name="_Toc165095918"/>
      <w:bookmarkStart w:id="48" w:name="_Toc168546894"/>
      <w:r w:rsidRPr="00E77E04">
        <w:t>3</w:t>
      </w:r>
      <w:r w:rsidRPr="00E77E04">
        <w:tab/>
        <w:t>Definitions</w:t>
      </w:r>
      <w:r w:rsidR="00602AEA" w:rsidRPr="00E77E04">
        <w:t xml:space="preserve"> of terms, symbols and abbreviations</w:t>
      </w:r>
      <w:bookmarkEnd w:id="41"/>
      <w:bookmarkEnd w:id="42"/>
      <w:bookmarkEnd w:id="44"/>
      <w:bookmarkEnd w:id="45"/>
      <w:bookmarkEnd w:id="46"/>
      <w:bookmarkEnd w:id="47"/>
      <w:bookmarkEnd w:id="48"/>
    </w:p>
    <w:p w14:paraId="6CBABCF9" w14:textId="77777777" w:rsidR="00080512" w:rsidRPr="00E77E04" w:rsidRDefault="00080512">
      <w:pPr>
        <w:pStyle w:val="Heading2"/>
      </w:pPr>
      <w:bookmarkStart w:id="49" w:name="_Toc153818179"/>
      <w:bookmarkStart w:id="50" w:name="_Toc157447946"/>
      <w:bookmarkStart w:id="51" w:name="_Toc157692381"/>
      <w:bookmarkStart w:id="52" w:name="_Toc160456027"/>
      <w:bookmarkStart w:id="53" w:name="_Toc160804257"/>
      <w:bookmarkStart w:id="54" w:name="_Toc165095919"/>
      <w:bookmarkStart w:id="55" w:name="_Toc168546895"/>
      <w:r w:rsidRPr="00E77E04">
        <w:t>3.1</w:t>
      </w:r>
      <w:r w:rsidRPr="00E77E04">
        <w:tab/>
      </w:r>
      <w:r w:rsidR="002B6339" w:rsidRPr="00E77E04">
        <w:t>Terms</w:t>
      </w:r>
      <w:bookmarkEnd w:id="49"/>
      <w:bookmarkEnd w:id="50"/>
      <w:bookmarkEnd w:id="51"/>
      <w:bookmarkEnd w:id="52"/>
      <w:bookmarkEnd w:id="53"/>
      <w:bookmarkEnd w:id="54"/>
      <w:bookmarkEnd w:id="55"/>
    </w:p>
    <w:p w14:paraId="00C7E034" w14:textId="328D9C22" w:rsidR="008522C2" w:rsidRDefault="008522C2" w:rsidP="008612F3">
      <w:r>
        <w:t xml:space="preserve">For the purposes of the present document, the terms given in </w:t>
      </w:r>
      <w:r w:rsidR="00281009">
        <w:t>TR 21.905 [</w:t>
      </w:r>
      <w:r>
        <w:t xml:space="preserve">1] and the following apply. A term defined in the present document takes precedence over the definition of the same term, if any, in </w:t>
      </w:r>
      <w:r w:rsidR="00281009">
        <w:t>TR 21.905 [</w:t>
      </w:r>
      <w:r>
        <w:t>1].</w:t>
      </w:r>
    </w:p>
    <w:p w14:paraId="035CF7E1" w14:textId="4A643CEF" w:rsidR="008522C2" w:rsidRDefault="008522C2" w:rsidP="008612F3">
      <w:r>
        <w:t xml:space="preserve">The terms Gateway UE, User, User Identity, User Identifier, and User Identity Profile are defined in clause 3.1 of </w:t>
      </w:r>
      <w:r w:rsidR="00281009">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56" w:name="_Toc153818180"/>
      <w:bookmarkStart w:id="57" w:name="_Toc157447947"/>
      <w:bookmarkStart w:id="58" w:name="_Toc157692382"/>
      <w:bookmarkStart w:id="59" w:name="_Toc160456028"/>
      <w:bookmarkStart w:id="60" w:name="_Toc160804258"/>
      <w:bookmarkStart w:id="61" w:name="_Toc165095920"/>
      <w:bookmarkStart w:id="62" w:name="_Toc168546896"/>
      <w:r w:rsidRPr="00E77E04">
        <w:t>3.2</w:t>
      </w:r>
      <w:r w:rsidRPr="00E77E04">
        <w:tab/>
        <w:t>Symbols</w:t>
      </w:r>
      <w:bookmarkEnd w:id="56"/>
      <w:bookmarkEnd w:id="57"/>
      <w:bookmarkEnd w:id="58"/>
      <w:bookmarkEnd w:id="59"/>
      <w:bookmarkEnd w:id="60"/>
      <w:bookmarkEnd w:id="61"/>
      <w:bookmarkEnd w:id="62"/>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63" w:name="_Toc153818181"/>
      <w:bookmarkStart w:id="64" w:name="_Toc157447948"/>
      <w:bookmarkStart w:id="65" w:name="_Toc157692383"/>
      <w:bookmarkStart w:id="66" w:name="_Toc160456029"/>
      <w:bookmarkStart w:id="67" w:name="_Toc160804259"/>
      <w:bookmarkStart w:id="68" w:name="_Toc165095921"/>
      <w:bookmarkStart w:id="69" w:name="_Toc168546897"/>
      <w:r w:rsidRPr="00E77E04">
        <w:t>3.3</w:t>
      </w:r>
      <w:r w:rsidRPr="00E77E04">
        <w:tab/>
        <w:t>Abbreviations</w:t>
      </w:r>
      <w:bookmarkEnd w:id="63"/>
      <w:bookmarkEnd w:id="64"/>
      <w:bookmarkEnd w:id="65"/>
      <w:bookmarkEnd w:id="66"/>
      <w:bookmarkEnd w:id="67"/>
      <w:bookmarkEnd w:id="68"/>
      <w:bookmarkEnd w:id="69"/>
    </w:p>
    <w:p w14:paraId="6D15635A" w14:textId="12364CC2" w:rsidR="004F276E" w:rsidRPr="00E77E04" w:rsidRDefault="00080512" w:rsidP="004F276E">
      <w:pPr>
        <w:keepNext/>
      </w:pPr>
      <w:r w:rsidRPr="00E77E04">
        <w:t>For the purposes of the present document, the abb</w:t>
      </w:r>
      <w:r w:rsidR="004D3578" w:rsidRPr="00E77E04">
        <w:t xml:space="preserve">reviations given in </w:t>
      </w:r>
      <w:r w:rsidR="00281009" w:rsidRPr="00E77E04">
        <w:t>TR</w:t>
      </w:r>
      <w:r w:rsidR="00281009">
        <w:t> </w:t>
      </w:r>
      <w:r w:rsidR="00281009" w:rsidRPr="00E77E04">
        <w:t>21.905</w:t>
      </w:r>
      <w:r w:rsidR="00281009">
        <w:t> </w:t>
      </w:r>
      <w:r w:rsidR="00281009"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281009" w:rsidRPr="00E77E04">
        <w:t>TR</w:t>
      </w:r>
      <w:r w:rsidR="00281009">
        <w:t> </w:t>
      </w:r>
      <w:r w:rsidR="00281009" w:rsidRPr="00E77E04">
        <w:t>21.905</w:t>
      </w:r>
      <w:r w:rsidR="00281009">
        <w:t> </w:t>
      </w:r>
      <w:r w:rsidR="00281009"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70" w:name="clause4"/>
      <w:bookmarkStart w:id="71" w:name="_Toc153818182"/>
      <w:bookmarkStart w:id="72" w:name="_Toc157447949"/>
      <w:bookmarkStart w:id="73" w:name="_Toc157692384"/>
      <w:bookmarkStart w:id="74" w:name="_Toc160456030"/>
      <w:bookmarkStart w:id="75" w:name="_Toc160804260"/>
      <w:bookmarkStart w:id="76" w:name="_Toc165095922"/>
      <w:bookmarkStart w:id="77" w:name="_Toc168546898"/>
      <w:bookmarkEnd w:id="70"/>
      <w:r w:rsidRPr="00E77E04">
        <w:t>4</w:t>
      </w:r>
      <w:r w:rsidR="008522C2">
        <w:tab/>
      </w:r>
      <w:r w:rsidR="00DF72F1" w:rsidRPr="00E77E04">
        <w:t>Architectural Assumptions and Requirements</w:t>
      </w:r>
      <w:bookmarkEnd w:id="71"/>
      <w:bookmarkEnd w:id="72"/>
      <w:bookmarkEnd w:id="73"/>
      <w:bookmarkEnd w:id="74"/>
      <w:bookmarkEnd w:id="75"/>
      <w:bookmarkEnd w:id="76"/>
      <w:bookmarkEnd w:id="77"/>
    </w:p>
    <w:p w14:paraId="617FD185" w14:textId="77777777" w:rsidR="00DF72F1" w:rsidRPr="00E77E04" w:rsidRDefault="00DF72F1" w:rsidP="00DF72F1">
      <w:pPr>
        <w:pStyle w:val="Heading2"/>
      </w:pPr>
      <w:bookmarkStart w:id="78" w:name="_Toc93073656"/>
      <w:bookmarkStart w:id="79" w:name="_Toc153818183"/>
      <w:bookmarkStart w:id="80" w:name="_Toc157447950"/>
      <w:bookmarkStart w:id="81" w:name="_Toc157692385"/>
      <w:bookmarkStart w:id="82" w:name="_Toc160456031"/>
      <w:bookmarkStart w:id="83" w:name="_Toc160804261"/>
      <w:bookmarkStart w:id="84" w:name="_Toc165095923"/>
      <w:bookmarkStart w:id="85" w:name="_Toc168546899"/>
      <w:r w:rsidRPr="00E77E04">
        <w:t>4.1</w:t>
      </w:r>
      <w:r w:rsidRPr="00E77E04">
        <w:tab/>
        <w:t>Architectural Assumptions</w:t>
      </w:r>
      <w:bookmarkEnd w:id="78"/>
      <w:bookmarkEnd w:id="79"/>
      <w:bookmarkEnd w:id="80"/>
      <w:bookmarkEnd w:id="81"/>
      <w:bookmarkEnd w:id="82"/>
      <w:bookmarkEnd w:id="83"/>
      <w:bookmarkEnd w:id="84"/>
      <w:bookmarkEnd w:id="85"/>
    </w:p>
    <w:p w14:paraId="771D8D2E" w14:textId="0C86761C" w:rsidR="00DD089A" w:rsidRDefault="00DD089A" w:rsidP="00F91FA0">
      <w:r w:rsidRPr="00E77E04">
        <w:t>The architecture in this study should be based on the following assumptions:</w:t>
      </w:r>
    </w:p>
    <w:p w14:paraId="2C743694" w14:textId="4EF7638C" w:rsidR="00F947BE" w:rsidRDefault="00F947BE" w:rsidP="00F947BE">
      <w:pPr>
        <w:pStyle w:val="B1"/>
      </w:pPr>
      <w:r>
        <w:t>-</w:t>
      </w:r>
      <w:r>
        <w:tab/>
        <w:t xml:space="preserve">The architecture, framework and the QoS model as specified in </w:t>
      </w:r>
      <w:r w:rsidR="00281009">
        <w:t>TS 23.501 [</w:t>
      </w:r>
      <w:r>
        <w:t xml:space="preserve">4], </w:t>
      </w:r>
      <w:r w:rsidR="00281009">
        <w:t>TS 23.502 [</w:t>
      </w:r>
      <w:r>
        <w:t xml:space="preserve">5], and </w:t>
      </w:r>
      <w:r w:rsidR="00281009">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86" w:name="_Toc93073657"/>
      <w:bookmarkStart w:id="87" w:name="_Toc153818184"/>
      <w:bookmarkStart w:id="88" w:name="_Toc157447951"/>
      <w:bookmarkStart w:id="89" w:name="_Toc157692386"/>
      <w:bookmarkStart w:id="90" w:name="_Toc160456032"/>
      <w:bookmarkStart w:id="91" w:name="_Toc160804262"/>
      <w:bookmarkStart w:id="92" w:name="_Toc165095924"/>
      <w:bookmarkStart w:id="93" w:name="_Toc168546900"/>
      <w:r w:rsidRPr="00E77E04">
        <w:t>4.2</w:t>
      </w:r>
      <w:r w:rsidRPr="00E77E04">
        <w:tab/>
        <w:t xml:space="preserve">Architectural </w:t>
      </w:r>
      <w:bookmarkEnd w:id="86"/>
      <w:r w:rsidRPr="00E77E04">
        <w:t>Requirements</w:t>
      </w:r>
      <w:bookmarkEnd w:id="87"/>
      <w:bookmarkEnd w:id="88"/>
      <w:bookmarkEnd w:id="89"/>
      <w:bookmarkEnd w:id="90"/>
      <w:bookmarkEnd w:id="91"/>
      <w:bookmarkEnd w:id="92"/>
      <w:bookmarkEnd w:id="93"/>
    </w:p>
    <w:p w14:paraId="728D2DC3" w14:textId="39A01E8F" w:rsidR="008705C3" w:rsidRPr="00E77E04" w:rsidRDefault="008522C2" w:rsidP="008705C3">
      <w:r>
        <w:t xml:space="preserve">Service Requirements for User Identifiers are specified in clause 26a of </w:t>
      </w:r>
      <w:r w:rsidR="00281009">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94" w:name="_Toc22192646"/>
      <w:bookmarkStart w:id="95" w:name="_Toc23402384"/>
      <w:bookmarkStart w:id="96" w:name="_Toc23402414"/>
      <w:bookmarkStart w:id="97" w:name="_Toc26386411"/>
      <w:bookmarkStart w:id="98" w:name="_Toc26431217"/>
      <w:bookmarkStart w:id="99" w:name="_Toc30694613"/>
      <w:bookmarkStart w:id="100" w:name="_Toc43906635"/>
      <w:bookmarkStart w:id="101" w:name="_Toc43906751"/>
      <w:bookmarkStart w:id="102" w:name="_Toc44311877"/>
      <w:bookmarkStart w:id="103" w:name="_Toc50536519"/>
      <w:bookmarkStart w:id="104" w:name="_Toc54930291"/>
      <w:bookmarkStart w:id="105" w:name="_Toc54968096"/>
      <w:bookmarkStart w:id="106" w:name="_Toc57236418"/>
      <w:bookmarkStart w:id="107" w:name="_Toc57236581"/>
      <w:bookmarkStart w:id="108" w:name="_Toc57530222"/>
      <w:bookmarkStart w:id="109" w:name="_Toc57532423"/>
      <w:bookmarkStart w:id="110" w:name="_Toc93073658"/>
      <w:bookmarkStart w:id="111" w:name="_Toc153818185"/>
      <w:bookmarkStart w:id="112" w:name="_Toc157447952"/>
      <w:bookmarkStart w:id="113" w:name="_Toc157692387"/>
      <w:bookmarkStart w:id="114" w:name="_Toc160456033"/>
      <w:bookmarkStart w:id="115" w:name="_Toc160804263"/>
      <w:bookmarkStart w:id="116" w:name="_Toc165095925"/>
      <w:bookmarkStart w:id="117" w:name="_Toc168546901"/>
      <w:r w:rsidRPr="00E77E04">
        <w:t>5</w:t>
      </w:r>
      <w:r w:rsidRPr="00E77E04">
        <w:tab/>
        <w:t>Key Issues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DE2812E" w14:textId="0931CCE7" w:rsidR="00884647" w:rsidRPr="00E77E04" w:rsidRDefault="00884647" w:rsidP="00884647">
      <w:pPr>
        <w:pStyle w:val="Heading2"/>
      </w:pPr>
      <w:bookmarkStart w:id="118" w:name="_Toc157447953"/>
      <w:bookmarkStart w:id="119" w:name="_Toc157692388"/>
      <w:bookmarkStart w:id="120" w:name="_Toc160456034"/>
      <w:bookmarkStart w:id="121" w:name="_Toc160804264"/>
      <w:bookmarkStart w:id="122" w:name="_Toc165095926"/>
      <w:bookmarkStart w:id="123" w:name="_Toc26386412"/>
      <w:bookmarkStart w:id="124" w:name="_Toc26431218"/>
      <w:bookmarkStart w:id="125" w:name="_Toc30694614"/>
      <w:bookmarkStart w:id="126" w:name="_Toc43906636"/>
      <w:bookmarkStart w:id="127" w:name="_Toc43906752"/>
      <w:bookmarkStart w:id="128" w:name="_Toc44311878"/>
      <w:bookmarkStart w:id="129" w:name="_Toc50536520"/>
      <w:bookmarkStart w:id="130" w:name="_Toc54930292"/>
      <w:bookmarkStart w:id="131" w:name="_Toc54968097"/>
      <w:bookmarkStart w:id="132" w:name="_Toc57236419"/>
      <w:bookmarkStart w:id="133" w:name="_Toc57236582"/>
      <w:bookmarkStart w:id="134" w:name="_Toc57530223"/>
      <w:bookmarkStart w:id="135" w:name="_Toc57532424"/>
      <w:bookmarkStart w:id="136" w:name="_Toc93073659"/>
      <w:bookmarkStart w:id="137" w:name="_Toc153818186"/>
      <w:bookmarkStart w:id="138" w:name="_Toc168546902"/>
      <w:r w:rsidRPr="00E77E04">
        <w:t>5.</w:t>
      </w:r>
      <w:r w:rsidR="00C92630" w:rsidRPr="00E77E04">
        <w:t>1</w:t>
      </w:r>
      <w:r w:rsidRPr="00E77E04">
        <w:tab/>
        <w:t>Key Issue #</w:t>
      </w:r>
      <w:r w:rsidR="00EE5714" w:rsidRPr="00E77E04">
        <w:t>1</w:t>
      </w:r>
      <w:r w:rsidRPr="00E77E04">
        <w:t>: Identifying the Human User of a Subscription</w:t>
      </w:r>
      <w:bookmarkEnd w:id="118"/>
      <w:bookmarkEnd w:id="119"/>
      <w:bookmarkEnd w:id="120"/>
      <w:bookmarkEnd w:id="121"/>
      <w:bookmarkEnd w:id="122"/>
      <w:bookmarkEnd w:id="138"/>
    </w:p>
    <w:p w14:paraId="7582BF83" w14:textId="568E6AEC" w:rsidR="00884647" w:rsidRPr="00E77E04" w:rsidRDefault="00884647" w:rsidP="00884647">
      <w:pPr>
        <w:pStyle w:val="Heading3"/>
        <w:rPr>
          <w:lang w:eastAsia="zh-CN"/>
        </w:rPr>
      </w:pPr>
      <w:bookmarkStart w:id="139" w:name="_Toc157447954"/>
      <w:bookmarkStart w:id="140" w:name="_Toc157692389"/>
      <w:bookmarkStart w:id="141" w:name="_Toc160456035"/>
      <w:bookmarkStart w:id="142" w:name="_Toc160804265"/>
      <w:bookmarkStart w:id="143" w:name="_Toc165095927"/>
      <w:bookmarkStart w:id="144" w:name="_Toc168546903"/>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9"/>
      <w:bookmarkEnd w:id="140"/>
      <w:bookmarkEnd w:id="141"/>
      <w:bookmarkEnd w:id="142"/>
      <w:bookmarkEnd w:id="143"/>
      <w:bookmarkEnd w:id="144"/>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5" w:name="_Toc157447955"/>
      <w:bookmarkStart w:id="146" w:name="_Toc157692390"/>
      <w:bookmarkStart w:id="147" w:name="_Toc160456036"/>
      <w:bookmarkStart w:id="148" w:name="_Toc160804266"/>
      <w:bookmarkStart w:id="149" w:name="_Toc165095928"/>
      <w:bookmarkStart w:id="150" w:name="_Toc168546904"/>
      <w:r w:rsidRPr="00E77E04">
        <w:t>5.</w:t>
      </w:r>
      <w:r w:rsidR="00C92630" w:rsidRPr="00E77E04">
        <w:t>2</w:t>
      </w:r>
      <w:r w:rsidRPr="00E77E04">
        <w:tab/>
        <w:t>Key Issue #</w:t>
      </w:r>
      <w:r w:rsidR="00EE5714" w:rsidRPr="00E77E04">
        <w:t>2</w:t>
      </w:r>
      <w:r w:rsidRPr="00E77E04">
        <w:t>: Authentication and Authorization of Users and Restrictions on Users</w:t>
      </w:r>
      <w:bookmarkEnd w:id="145"/>
      <w:bookmarkEnd w:id="146"/>
      <w:bookmarkEnd w:id="147"/>
      <w:bookmarkEnd w:id="148"/>
      <w:bookmarkEnd w:id="149"/>
      <w:bookmarkEnd w:id="150"/>
    </w:p>
    <w:p w14:paraId="78682B50" w14:textId="45D4EFE2" w:rsidR="00D74567" w:rsidRPr="00E77E04" w:rsidRDefault="00D74567" w:rsidP="00D74567">
      <w:pPr>
        <w:pStyle w:val="Heading3"/>
        <w:rPr>
          <w:lang w:eastAsia="zh-CN"/>
        </w:rPr>
      </w:pPr>
      <w:bookmarkStart w:id="151" w:name="_Toc157447956"/>
      <w:bookmarkStart w:id="152" w:name="_Toc157692391"/>
      <w:bookmarkStart w:id="153" w:name="_Toc160456037"/>
      <w:bookmarkStart w:id="154" w:name="_Toc160804267"/>
      <w:bookmarkStart w:id="155" w:name="_Toc165095929"/>
      <w:bookmarkStart w:id="156" w:name="_Toc168546905"/>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51"/>
      <w:bookmarkEnd w:id="152"/>
      <w:bookmarkEnd w:id="153"/>
      <w:bookmarkEnd w:id="154"/>
      <w:bookmarkEnd w:id="155"/>
      <w:bookmarkEnd w:id="156"/>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57" w:name="_Toc157447957"/>
      <w:bookmarkStart w:id="158" w:name="_Toc157692392"/>
      <w:bookmarkStart w:id="159" w:name="_Toc160456038"/>
      <w:bookmarkStart w:id="160" w:name="_Toc160804268"/>
      <w:bookmarkStart w:id="161" w:name="_Toc165095930"/>
      <w:bookmarkStart w:id="162" w:name="_Toc168546906"/>
      <w:r w:rsidRPr="00E77E04">
        <w:t>5.</w:t>
      </w:r>
      <w:r w:rsidR="00C92630" w:rsidRPr="00E77E04">
        <w:t>3</w:t>
      </w:r>
      <w:r w:rsidRPr="00E77E04">
        <w:tab/>
        <w:t>Key Issue #</w:t>
      </w:r>
      <w:r w:rsidR="00EE5714" w:rsidRPr="00E77E04">
        <w:t>3</w:t>
      </w:r>
      <w:r w:rsidRPr="00E77E04">
        <w:t>: Exposure of User Identity Profile Information</w:t>
      </w:r>
      <w:bookmarkEnd w:id="157"/>
      <w:bookmarkEnd w:id="158"/>
      <w:bookmarkEnd w:id="159"/>
      <w:bookmarkEnd w:id="160"/>
      <w:bookmarkEnd w:id="161"/>
      <w:bookmarkEnd w:id="162"/>
    </w:p>
    <w:p w14:paraId="3604FDB4" w14:textId="4C6A0203" w:rsidR="00B66E72" w:rsidRPr="00E77E04" w:rsidRDefault="00B66E72" w:rsidP="00B66E72">
      <w:pPr>
        <w:pStyle w:val="Heading3"/>
        <w:rPr>
          <w:lang w:eastAsia="zh-CN"/>
        </w:rPr>
      </w:pPr>
      <w:bookmarkStart w:id="163" w:name="_Toc157447958"/>
      <w:bookmarkStart w:id="164" w:name="_Toc157692393"/>
      <w:bookmarkStart w:id="165" w:name="_Toc160456039"/>
      <w:bookmarkStart w:id="166" w:name="_Toc160804269"/>
      <w:bookmarkStart w:id="167" w:name="_Toc165095931"/>
      <w:bookmarkStart w:id="168" w:name="_Toc168546907"/>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63"/>
      <w:bookmarkEnd w:id="164"/>
      <w:bookmarkEnd w:id="165"/>
      <w:bookmarkEnd w:id="166"/>
      <w:bookmarkEnd w:id="167"/>
      <w:bookmarkEnd w:id="168"/>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 xml:space="preserve">WG6 </w:t>
      </w:r>
      <w:proofErr w:type="spellStart"/>
      <w:r w:rsidRPr="00E77E04">
        <w:t>FS_Metaverse_App</w:t>
      </w:r>
      <w:proofErr w:type="spellEnd"/>
      <w:r w:rsidRPr="00E77E04">
        <w:t xml:space="preserve"> study.</w:t>
      </w:r>
    </w:p>
    <w:p w14:paraId="2D8FAB26" w14:textId="290E299E" w:rsidR="007B7663" w:rsidRPr="00E77E04" w:rsidRDefault="007B7663" w:rsidP="007B7663">
      <w:pPr>
        <w:pStyle w:val="Heading2"/>
      </w:pPr>
      <w:bookmarkStart w:id="169" w:name="_Toc153818402"/>
      <w:bookmarkStart w:id="170" w:name="_Toc157692394"/>
      <w:bookmarkStart w:id="171" w:name="_Toc160456040"/>
      <w:bookmarkStart w:id="172" w:name="_Toc160804270"/>
      <w:bookmarkStart w:id="173" w:name="_Toc165095932"/>
      <w:bookmarkStart w:id="174" w:name="_Toc153818395"/>
      <w:bookmarkStart w:id="175" w:name="_Toc168546908"/>
      <w:r w:rsidRPr="00E77E04">
        <w:t>5.4</w:t>
      </w:r>
      <w:r w:rsidRPr="00E77E04">
        <w:tab/>
        <w:t xml:space="preserve">Key Issue #4: </w:t>
      </w:r>
      <w:bookmarkEnd w:id="169"/>
      <w:r w:rsidRPr="00E77E04">
        <w:t>Identifying non-3GPP Devices Connecting behind a UE or 5G-RG</w:t>
      </w:r>
      <w:bookmarkEnd w:id="170"/>
      <w:bookmarkEnd w:id="171"/>
      <w:bookmarkEnd w:id="172"/>
      <w:bookmarkEnd w:id="173"/>
      <w:bookmarkEnd w:id="175"/>
    </w:p>
    <w:p w14:paraId="7BA5AD1D" w14:textId="1F5F5B4E" w:rsidR="007B7663" w:rsidRPr="00E77E04" w:rsidRDefault="007B7663" w:rsidP="007B7663">
      <w:pPr>
        <w:pStyle w:val="Heading3"/>
        <w:rPr>
          <w:lang w:eastAsia="zh-CN"/>
        </w:rPr>
      </w:pPr>
      <w:bookmarkStart w:id="176" w:name="_Toc153818403"/>
      <w:bookmarkStart w:id="177" w:name="_Toc157692395"/>
      <w:bookmarkStart w:id="178" w:name="_Toc160456041"/>
      <w:bookmarkStart w:id="179" w:name="_Toc160804271"/>
      <w:bookmarkStart w:id="180" w:name="_Toc165095933"/>
      <w:bookmarkStart w:id="181" w:name="_Toc168546909"/>
      <w:r w:rsidRPr="00E77E04">
        <w:rPr>
          <w:lang w:eastAsia="ko-KR"/>
        </w:rPr>
        <w:t>5.</w:t>
      </w:r>
      <w:r w:rsidRPr="00E77E04">
        <w:rPr>
          <w:lang w:eastAsia="zh-CN"/>
        </w:rPr>
        <w:t>4</w:t>
      </w:r>
      <w:r w:rsidRPr="00E77E04">
        <w:rPr>
          <w:lang w:eastAsia="ko-KR"/>
        </w:rPr>
        <w:t>.1</w:t>
      </w:r>
      <w:r w:rsidRPr="00E77E04">
        <w:rPr>
          <w:lang w:eastAsia="ko-KR"/>
        </w:rPr>
        <w:tab/>
        <w:t>Description</w:t>
      </w:r>
      <w:bookmarkEnd w:id="176"/>
      <w:bookmarkEnd w:id="177"/>
      <w:bookmarkEnd w:id="178"/>
      <w:bookmarkEnd w:id="179"/>
      <w:bookmarkEnd w:id="180"/>
      <w:bookmarkEnd w:id="181"/>
    </w:p>
    <w:bookmarkEnd w:id="174"/>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3F924B81"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281009">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 xml:space="preserve">Conclusions related to an 5G-RG should be shared with the Broadband Forum (BBF) and </w:t>
      </w:r>
      <w:proofErr w:type="spellStart"/>
      <w:r w:rsidRPr="00E77E04">
        <w:t>CableLabs</w:t>
      </w:r>
      <w:proofErr w:type="spellEnd"/>
      <w:r w:rsidRPr="00E77E04">
        <w:t>.</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82" w:name="_Toc26431228"/>
      <w:bookmarkStart w:id="183" w:name="_Toc30694626"/>
      <w:bookmarkStart w:id="184" w:name="_Toc43906648"/>
      <w:bookmarkStart w:id="185" w:name="_Toc43906764"/>
      <w:bookmarkStart w:id="186" w:name="_Toc44311890"/>
      <w:bookmarkStart w:id="187" w:name="_Toc50536532"/>
      <w:bookmarkStart w:id="188" w:name="_Toc54930304"/>
      <w:bookmarkStart w:id="189" w:name="_Toc54968109"/>
      <w:bookmarkStart w:id="190" w:name="_Toc57236431"/>
      <w:bookmarkStart w:id="191" w:name="_Toc57236594"/>
      <w:bookmarkStart w:id="192" w:name="_Toc57530235"/>
      <w:bookmarkStart w:id="193" w:name="_Toc57532436"/>
      <w:bookmarkStart w:id="194" w:name="_Toc93073661"/>
      <w:bookmarkStart w:id="195" w:name="_Toc153818188"/>
      <w:bookmarkStart w:id="196" w:name="_Toc157447961"/>
      <w:bookmarkStart w:id="197" w:name="_Toc157692396"/>
      <w:bookmarkStart w:id="198" w:name="_Toc160456042"/>
      <w:bookmarkStart w:id="199" w:name="_Toc160804272"/>
      <w:bookmarkStart w:id="200" w:name="_Toc165095934"/>
      <w:bookmarkStart w:id="201" w:name="_Toc168546910"/>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E77E04">
        <w:lastRenderedPageBreak/>
        <w:t>6</w:t>
      </w:r>
      <w:r w:rsidRPr="00E77E04">
        <w:tab/>
        <w:t>Solutions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DCCDD04" w14:textId="77777777" w:rsidR="00DF72F1" w:rsidRPr="00E77E04" w:rsidRDefault="00DF72F1" w:rsidP="00DF72F1">
      <w:pPr>
        <w:pStyle w:val="Heading2"/>
      </w:pPr>
      <w:bookmarkStart w:id="202" w:name="_Toc22192650"/>
      <w:bookmarkStart w:id="203" w:name="_Toc23402388"/>
      <w:bookmarkStart w:id="204" w:name="_Toc23402418"/>
      <w:bookmarkStart w:id="205" w:name="_Toc26386423"/>
      <w:bookmarkStart w:id="206" w:name="_Toc26431229"/>
      <w:bookmarkStart w:id="207" w:name="_Toc30694627"/>
      <w:bookmarkStart w:id="208" w:name="_Toc43906649"/>
      <w:bookmarkStart w:id="209" w:name="_Toc43906765"/>
      <w:bookmarkStart w:id="210" w:name="_Toc44311891"/>
      <w:bookmarkStart w:id="211" w:name="_Toc50536533"/>
      <w:bookmarkStart w:id="212" w:name="_Toc54930305"/>
      <w:bookmarkStart w:id="213" w:name="_Toc54968110"/>
      <w:bookmarkStart w:id="214" w:name="_Toc57236432"/>
      <w:bookmarkStart w:id="215" w:name="_Toc57236595"/>
      <w:bookmarkStart w:id="216" w:name="_Toc57530236"/>
      <w:bookmarkStart w:id="217" w:name="_Toc57532437"/>
      <w:bookmarkStart w:id="218" w:name="_Toc93073662"/>
      <w:bookmarkStart w:id="219" w:name="_Toc153818189"/>
      <w:bookmarkStart w:id="220" w:name="_Toc157447962"/>
      <w:bookmarkStart w:id="221" w:name="_Toc157692397"/>
      <w:bookmarkStart w:id="222" w:name="_Toc160456043"/>
      <w:bookmarkStart w:id="223" w:name="_Toc160804273"/>
      <w:bookmarkStart w:id="224" w:name="_Toc165095935"/>
      <w:bookmarkStart w:id="225" w:name="_Toc16839382"/>
      <w:bookmarkStart w:id="226" w:name="_Toc168546911"/>
      <w:r w:rsidRPr="00E77E04">
        <w:t>6.0</w:t>
      </w:r>
      <w:r w:rsidRPr="00E77E04">
        <w:tab/>
        <w:t>Mapping of Solutions to Key Issues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6"/>
    </w:p>
    <w:bookmarkEnd w:id="225"/>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27" w:name="_Toc160456044"/>
      <w:bookmarkStart w:id="228" w:name="_Toc160804274"/>
      <w:bookmarkStart w:id="229" w:name="_Toc165095936"/>
      <w:bookmarkStart w:id="230" w:name="_Toc168546912"/>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27"/>
      <w:bookmarkEnd w:id="228"/>
      <w:bookmarkEnd w:id="229"/>
      <w:bookmarkEnd w:id="230"/>
    </w:p>
    <w:p w14:paraId="0305C749" w14:textId="6FCC603F" w:rsidR="00AB696C" w:rsidRDefault="00AB696C" w:rsidP="00AB696C">
      <w:pPr>
        <w:pStyle w:val="Heading3"/>
        <w:rPr>
          <w:rFonts w:eastAsia="DengXian"/>
        </w:rPr>
      </w:pPr>
      <w:bookmarkStart w:id="231" w:name="_Toc160456045"/>
      <w:bookmarkStart w:id="232" w:name="_Toc160804275"/>
      <w:bookmarkStart w:id="233" w:name="_Toc165095937"/>
      <w:bookmarkStart w:id="234" w:name="_Toc168546913"/>
      <w:r>
        <w:rPr>
          <w:rFonts w:eastAsia="DengXian"/>
        </w:rPr>
        <w:t>6.</w:t>
      </w:r>
      <w:r w:rsidR="00A0280D">
        <w:rPr>
          <w:rFonts w:eastAsia="DengXian"/>
        </w:rPr>
        <w:t>1</w:t>
      </w:r>
      <w:r>
        <w:rPr>
          <w:rFonts w:eastAsia="DengXian"/>
        </w:rPr>
        <w:t>.1</w:t>
      </w:r>
      <w:r>
        <w:rPr>
          <w:rFonts w:eastAsia="DengXian"/>
        </w:rPr>
        <w:tab/>
        <w:t>Key Issue mapping</w:t>
      </w:r>
      <w:bookmarkEnd w:id="231"/>
      <w:bookmarkEnd w:id="232"/>
      <w:bookmarkEnd w:id="233"/>
      <w:bookmarkEnd w:id="234"/>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35" w:name="_Toc160456046"/>
      <w:bookmarkStart w:id="236" w:name="_Toc160804276"/>
      <w:bookmarkStart w:id="237" w:name="_Toc165095938"/>
      <w:bookmarkStart w:id="238" w:name="_Toc168546914"/>
      <w:r>
        <w:rPr>
          <w:rFonts w:eastAsia="DengXian"/>
        </w:rPr>
        <w:t>6.</w:t>
      </w:r>
      <w:r w:rsidR="00A0280D">
        <w:rPr>
          <w:rFonts w:eastAsia="DengXian"/>
        </w:rPr>
        <w:t>1</w:t>
      </w:r>
      <w:r>
        <w:rPr>
          <w:rFonts w:eastAsia="DengXian"/>
        </w:rPr>
        <w:t>.2</w:t>
      </w:r>
      <w:r>
        <w:rPr>
          <w:rFonts w:eastAsia="DengXian"/>
        </w:rPr>
        <w:tab/>
        <w:t>Description</w:t>
      </w:r>
      <w:bookmarkEnd w:id="235"/>
      <w:bookmarkEnd w:id="236"/>
      <w:bookmarkEnd w:id="237"/>
      <w:bookmarkEnd w:id="238"/>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239" w:name="_PERM_MCCTEMPBM_CRPT23140001___5"/>
      <w:r w:rsidRPr="00880656">
        <w:t>-</w:t>
      </w:r>
      <w:r w:rsidRPr="00880656">
        <w:tab/>
        <w:t xml:space="preserve">One of more User Identifiers (e.g. </w:t>
      </w:r>
      <w:hyperlink r:id="rId17" w:history="1">
        <w:r w:rsidRPr="00880656">
          <w:rPr>
            <w:color w:val="0000FF"/>
            <w:u w:val="single"/>
          </w:rPr>
          <w:t>user@example.com</w:t>
        </w:r>
      </w:hyperlink>
      <w:r w:rsidRPr="00880656">
        <w:t>);</w:t>
      </w:r>
    </w:p>
    <w:bookmarkEnd w:id="239"/>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40" w:name="_Toc160456047"/>
      <w:bookmarkStart w:id="241" w:name="_Toc160804277"/>
      <w:bookmarkStart w:id="242" w:name="_Toc165095939"/>
      <w:bookmarkStart w:id="243" w:name="_Toc168546915"/>
      <w:r>
        <w:rPr>
          <w:rFonts w:eastAsia="DengXian"/>
        </w:rPr>
        <w:lastRenderedPageBreak/>
        <w:t>6.1.3</w:t>
      </w:r>
      <w:r>
        <w:rPr>
          <w:rFonts w:eastAsia="DengXian"/>
        </w:rPr>
        <w:tab/>
        <w:t>Procedures</w:t>
      </w:r>
      <w:bookmarkEnd w:id="240"/>
      <w:bookmarkEnd w:id="241"/>
      <w:bookmarkEnd w:id="242"/>
      <w:bookmarkEnd w:id="243"/>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25pt;height:648.7pt" o:ole="">
            <v:imagedata r:id="rId18" o:title=""/>
          </v:shape>
          <o:OLEObject Type="Embed" ProgID="Visio.Drawing.15" ShapeID="_x0000_i1027" DrawAspect="Content" ObjectID="_1779162808"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3E18CAD8" w:rsidR="004B0A6C" w:rsidRDefault="004B0A6C" w:rsidP="004B0A6C">
      <w:pPr>
        <w:pStyle w:val="B1"/>
      </w:pPr>
      <w:r>
        <w:t>0a.</w:t>
      </w:r>
      <w:r>
        <w:tab/>
        <w:t xml:space="preserve">The UE registers to the network based on the Registration procedure described in clause 4.2.2.2 of </w:t>
      </w:r>
      <w:r w:rsidR="00281009">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44" w:name="_Toc160456048"/>
      <w:bookmarkStart w:id="245" w:name="_Toc160804278"/>
      <w:bookmarkStart w:id="246" w:name="_Toc165095940"/>
      <w:bookmarkStart w:id="247" w:name="_Toc168546916"/>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44"/>
      <w:bookmarkEnd w:id="245"/>
      <w:bookmarkEnd w:id="246"/>
      <w:bookmarkEnd w:id="247"/>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48" w:name="_Toc160456049"/>
      <w:bookmarkStart w:id="249" w:name="_Toc160804279"/>
      <w:bookmarkStart w:id="250" w:name="_Toc165095941"/>
      <w:bookmarkStart w:id="251" w:name="_Toc157448170"/>
      <w:bookmarkStart w:id="252" w:name="_Toc168546917"/>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48"/>
      <w:bookmarkEnd w:id="249"/>
      <w:bookmarkEnd w:id="250"/>
      <w:bookmarkEnd w:id="252"/>
    </w:p>
    <w:p w14:paraId="2C1E465F" w14:textId="7FEA26CE" w:rsidR="00081E71" w:rsidRPr="00E77E04" w:rsidRDefault="00081E71" w:rsidP="00081E71">
      <w:pPr>
        <w:pStyle w:val="Heading3"/>
        <w:rPr>
          <w:rFonts w:eastAsia="DengXian"/>
        </w:rPr>
      </w:pPr>
      <w:bookmarkStart w:id="253" w:name="_Toc160456050"/>
      <w:bookmarkStart w:id="254" w:name="_Toc160804280"/>
      <w:bookmarkStart w:id="255" w:name="_Toc165095942"/>
      <w:bookmarkStart w:id="256" w:name="_Toc168546918"/>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53"/>
      <w:bookmarkEnd w:id="254"/>
      <w:bookmarkEnd w:id="255"/>
      <w:bookmarkEnd w:id="256"/>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57" w:name="_Toc160456051"/>
      <w:bookmarkStart w:id="258" w:name="_Toc160804281"/>
      <w:bookmarkStart w:id="259" w:name="_Toc165095943"/>
      <w:bookmarkStart w:id="260" w:name="_Toc168546919"/>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57"/>
      <w:bookmarkEnd w:id="258"/>
      <w:bookmarkEnd w:id="259"/>
      <w:bookmarkEnd w:id="260"/>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61" w:name="_Toc160456052"/>
      <w:bookmarkStart w:id="262" w:name="_Toc160804282"/>
      <w:bookmarkStart w:id="263" w:name="_Toc165095944"/>
      <w:bookmarkStart w:id="264" w:name="_Toc168546920"/>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61"/>
      <w:bookmarkEnd w:id="262"/>
      <w:bookmarkEnd w:id="263"/>
      <w:bookmarkEnd w:id="264"/>
    </w:p>
    <w:p w14:paraId="55AF1EFA" w14:textId="27FD5EB9" w:rsidR="00081E71" w:rsidRPr="005C5BC6" w:rsidRDefault="00081E71" w:rsidP="00E87584">
      <w:pPr>
        <w:pStyle w:val="Heading4"/>
      </w:pPr>
      <w:bookmarkStart w:id="265" w:name="_Toc160456053"/>
      <w:bookmarkStart w:id="266" w:name="_Toc160804283"/>
      <w:bookmarkStart w:id="267" w:name="_Toc165095945"/>
      <w:bookmarkStart w:id="268" w:name="_Toc168546921"/>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65"/>
      <w:bookmarkEnd w:id="266"/>
      <w:bookmarkEnd w:id="267"/>
      <w:bookmarkEnd w:id="268"/>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75pt;height:203.75pt" o:ole="">
            <v:imagedata r:id="rId20" o:title=""/>
          </v:shape>
          <o:OLEObject Type="Embed" ProgID="Word.Picture.8" ShapeID="_x0000_i1028" DrawAspect="Content" ObjectID="_1779162809"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xml:space="preserve">), the AMF invokes the </w:t>
      </w:r>
      <w:proofErr w:type="spellStart"/>
      <w:r>
        <w:rPr>
          <w:rFonts w:eastAsia="DengXian"/>
        </w:rPr>
        <w:t>Nsmf_PDUSession_CreateSMContextRequest</w:t>
      </w:r>
      <w:proofErr w:type="spellEnd"/>
      <w:r>
        <w:rPr>
          <w:rFonts w:eastAsia="DengXian"/>
        </w:rPr>
        <w:t xml:space="preserve">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xml:space="preserve">), the AMF invokes the </w:t>
      </w:r>
      <w:proofErr w:type="spellStart"/>
      <w:r>
        <w:rPr>
          <w:rFonts w:eastAsia="DengXian"/>
        </w:rPr>
        <w:t>Nsmf_PDUSession_UpdateSMContextRequest</w:t>
      </w:r>
      <w:proofErr w:type="spellEnd"/>
      <w:r>
        <w:rPr>
          <w:rFonts w:eastAsia="DengXian"/>
        </w:rPr>
        <w:t xml:space="preserve">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60FEB37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281009">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69" w:name="_Toc160456054"/>
      <w:bookmarkStart w:id="270" w:name="_Toc160804284"/>
      <w:bookmarkStart w:id="271" w:name="_Toc165095946"/>
      <w:bookmarkStart w:id="272" w:name="_Toc168546922"/>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69"/>
      <w:bookmarkEnd w:id="270"/>
      <w:bookmarkEnd w:id="271"/>
      <w:bookmarkEnd w:id="272"/>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 xml:space="preserve">s policy. Changes in the user states are communicated to subscribed NFs via the </w:t>
      </w:r>
      <w:proofErr w:type="spellStart"/>
      <w:r>
        <w:rPr>
          <w:rFonts w:eastAsia="DengXian"/>
        </w:rPr>
        <w:t>Nsmf_EventExposure_Subscribe</w:t>
      </w:r>
      <w:proofErr w:type="spellEnd"/>
      <w:r>
        <w:rPr>
          <w:rFonts w:eastAsia="DengXian"/>
        </w:rPr>
        <w:t xml:space="preserv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8.1pt;height:281.9pt" o:ole="">
            <v:imagedata r:id="rId22" o:title=""/>
          </v:shape>
          <o:OLEObject Type="Embed" ProgID="Word.Picture.8" ShapeID="_x0000_i1029" DrawAspect="Content" ObjectID="_1779162810"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 xml:space="preserve">s report and its local UE context data to determine UID state change. If user state change occurs, AMF sends the event report, by means of </w:t>
      </w:r>
      <w:proofErr w:type="spellStart"/>
      <w:r>
        <w:rPr>
          <w:rFonts w:eastAsia="DengXian"/>
        </w:rPr>
        <w:t>Namf_EventExposure_Notify</w:t>
      </w:r>
      <w:proofErr w:type="spellEnd"/>
      <w:r>
        <w:rPr>
          <w:rFonts w:eastAsia="DengXian"/>
        </w:rPr>
        <w:t xml:space="preserve"> message, to the associated notification endpoint of the NEF, along with the time stamp. NEF may store the information in the UDR along with the time stamp using either </w:t>
      </w:r>
      <w:proofErr w:type="spellStart"/>
      <w:r>
        <w:rPr>
          <w:rFonts w:eastAsia="DengXian"/>
        </w:rPr>
        <w:t>Nudr_DM_Create</w:t>
      </w:r>
      <w:proofErr w:type="spellEnd"/>
      <w:r>
        <w:rPr>
          <w:rFonts w:eastAsia="DengXian"/>
        </w:rPr>
        <w:t xml:space="preserve"> or </w:t>
      </w:r>
      <w:proofErr w:type="spellStart"/>
      <w:r>
        <w:rPr>
          <w:rFonts w:eastAsia="DengXian"/>
        </w:rPr>
        <w:t>Nudr_DM_Update</w:t>
      </w:r>
      <w:proofErr w:type="spellEnd"/>
      <w:r>
        <w:rPr>
          <w:rFonts w:eastAsia="DengXian"/>
        </w:rPr>
        <w:t xml:space="preserv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 xml:space="preserve">SMF sends the user state change event report, by means of </w:t>
      </w:r>
      <w:proofErr w:type="spellStart"/>
      <w:r>
        <w:rPr>
          <w:rFonts w:eastAsia="DengXian"/>
        </w:rPr>
        <w:t>Nsmf_EventExposure_Notify</w:t>
      </w:r>
      <w:proofErr w:type="spellEnd"/>
      <w:r>
        <w:rPr>
          <w:rFonts w:eastAsia="DengXian"/>
        </w:rPr>
        <w:t xml:space="preserve"> message, to the associated notification endpoint of the NEF, along with the time stamp. NEF may store the information in the UDR along with the timestamp using either </w:t>
      </w:r>
      <w:proofErr w:type="spellStart"/>
      <w:r>
        <w:rPr>
          <w:rFonts w:eastAsia="DengXian"/>
        </w:rPr>
        <w:t>Nudr_DM_Create</w:t>
      </w:r>
      <w:proofErr w:type="spellEnd"/>
      <w:r>
        <w:rPr>
          <w:rFonts w:eastAsia="DengXian"/>
        </w:rPr>
        <w:t xml:space="preserve"> or </w:t>
      </w:r>
      <w:proofErr w:type="spellStart"/>
      <w:r>
        <w:rPr>
          <w:rFonts w:eastAsia="DengXian"/>
        </w:rPr>
        <w:t>Nudr_DM_Update</w:t>
      </w:r>
      <w:proofErr w:type="spellEnd"/>
      <w:r>
        <w:rPr>
          <w:rFonts w:eastAsia="DengXian"/>
        </w:rPr>
        <w:t xml:space="preserv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73" w:name="_Toc160456055"/>
      <w:bookmarkStart w:id="274" w:name="_Toc160804285"/>
      <w:bookmarkStart w:id="275" w:name="_Toc165095947"/>
      <w:bookmarkStart w:id="276" w:name="_Toc168546923"/>
      <w:r w:rsidRPr="00E77E04">
        <w:t>6.</w:t>
      </w:r>
      <w:r w:rsidR="00F17D9C">
        <w:t>2</w:t>
      </w:r>
      <w:r w:rsidRPr="00E77E04">
        <w:t>.</w:t>
      </w:r>
      <w:r>
        <w:t>3.3</w:t>
      </w:r>
      <w:r w:rsidRPr="00E77E04">
        <w:rPr>
          <w:rFonts w:hint="eastAsia"/>
        </w:rPr>
        <w:tab/>
      </w:r>
      <w:r>
        <w:t>Linking and Unlinking</w:t>
      </w:r>
      <w:bookmarkEnd w:id="273"/>
      <w:bookmarkEnd w:id="274"/>
      <w:bookmarkEnd w:id="275"/>
      <w:bookmarkEnd w:id="276"/>
    </w:p>
    <w:p w14:paraId="6B2DB387" w14:textId="77777777" w:rsidR="00081E71" w:rsidRDefault="00081E71" w:rsidP="004B0A6C">
      <w:pPr>
        <w:pStyle w:val="TH"/>
      </w:pPr>
      <w:r>
        <w:rPr>
          <w:noProof/>
        </w:rPr>
        <w:object w:dxaOrig="6145" w:dyaOrig="3601" w14:anchorId="23877281">
          <v:shape id="_x0000_i1030" type="#_x0000_t75" alt="" style="width:305.65pt;height:180pt;mso-width-percent:0;mso-height-percent:0;mso-width-percent:0;mso-height-percent:0" o:ole="">
            <v:imagedata r:id="rId24" o:title=""/>
          </v:shape>
          <o:OLEObject Type="Embed" ProgID="Visio.Drawing.15" ShapeID="_x0000_i1030" DrawAspect="Content" ObjectID="_1779162811"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w:t>
      </w:r>
      <w:proofErr w:type="spellStart"/>
      <w:r>
        <w:t>Nudm_UIP_Modify</w:t>
      </w:r>
      <w:proofErr w:type="spellEnd"/>
      <w:r>
        <w:t xml:space="preserve">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77" w:name="_Toc160456056"/>
      <w:bookmarkStart w:id="278" w:name="_Toc160804286"/>
      <w:bookmarkStart w:id="279" w:name="_Toc165095948"/>
      <w:bookmarkStart w:id="280" w:name="_Toc168546924"/>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77"/>
      <w:bookmarkEnd w:id="278"/>
      <w:bookmarkEnd w:id="279"/>
      <w:bookmarkEnd w:id="280"/>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81" w:name="_Toc160456057"/>
      <w:bookmarkStart w:id="282" w:name="_Toc160804287"/>
      <w:bookmarkStart w:id="283" w:name="_Toc165095949"/>
      <w:bookmarkStart w:id="284" w:name="_Toc168546925"/>
      <w:bookmarkEnd w:id="251"/>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81"/>
      <w:bookmarkEnd w:id="282"/>
      <w:bookmarkEnd w:id="283"/>
      <w:bookmarkEnd w:id="284"/>
    </w:p>
    <w:p w14:paraId="6C4EE3AE" w14:textId="275E1167" w:rsidR="008D055A" w:rsidRPr="00E77E04" w:rsidRDefault="008D055A" w:rsidP="008D055A">
      <w:pPr>
        <w:pStyle w:val="Heading3"/>
        <w:rPr>
          <w:rFonts w:eastAsia="DengXian"/>
        </w:rPr>
      </w:pPr>
      <w:bookmarkStart w:id="285" w:name="_Toc160456058"/>
      <w:bookmarkStart w:id="286" w:name="_Toc160804288"/>
      <w:bookmarkStart w:id="287" w:name="_Toc165095950"/>
      <w:bookmarkStart w:id="288" w:name="_Toc168546926"/>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85"/>
      <w:bookmarkEnd w:id="286"/>
      <w:bookmarkEnd w:id="287"/>
      <w:bookmarkEnd w:id="288"/>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289" w:name="_Toc160456059"/>
      <w:bookmarkStart w:id="290" w:name="_Toc160804289"/>
      <w:bookmarkStart w:id="291" w:name="_Toc165095951"/>
      <w:bookmarkStart w:id="292" w:name="_Toc168546927"/>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289"/>
      <w:bookmarkEnd w:id="290"/>
      <w:bookmarkEnd w:id="291"/>
      <w:bookmarkEnd w:id="292"/>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31124E85"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281009">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293" w:name="_Toc160456060"/>
      <w:bookmarkStart w:id="294" w:name="_Toc160804290"/>
      <w:bookmarkStart w:id="295" w:name="_Toc165095952"/>
      <w:bookmarkStart w:id="296" w:name="_Toc168546928"/>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293"/>
      <w:bookmarkEnd w:id="294"/>
      <w:bookmarkEnd w:id="295"/>
      <w:bookmarkEnd w:id="296"/>
    </w:p>
    <w:p w14:paraId="79569BB1" w14:textId="5A304041" w:rsidR="008D055A" w:rsidRDefault="008D055A" w:rsidP="008D055A">
      <w:pPr>
        <w:pStyle w:val="Heading4"/>
      </w:pPr>
      <w:bookmarkStart w:id="297" w:name="_Toc160456061"/>
      <w:bookmarkStart w:id="298" w:name="_Toc160804291"/>
      <w:bookmarkStart w:id="299" w:name="_Toc165095953"/>
      <w:bookmarkStart w:id="300" w:name="_Toc168546929"/>
      <w:r w:rsidRPr="00E77E04">
        <w:t>6.</w:t>
      </w:r>
      <w:r w:rsidR="00775E71">
        <w:t>3</w:t>
      </w:r>
      <w:r w:rsidRPr="00E77E04">
        <w:t>.3</w:t>
      </w:r>
      <w:r>
        <w:t>.1</w:t>
      </w:r>
      <w:r w:rsidRPr="00E77E04">
        <w:tab/>
        <w:t>Procedures</w:t>
      </w:r>
      <w:r>
        <w:t xml:space="preserve"> for provisioning of User Identity Profile</w:t>
      </w:r>
      <w:bookmarkEnd w:id="297"/>
      <w:bookmarkEnd w:id="298"/>
      <w:bookmarkEnd w:id="299"/>
      <w:bookmarkEnd w:id="300"/>
    </w:p>
    <w:p w14:paraId="0A9FCD57" w14:textId="77777777" w:rsidR="008D055A" w:rsidRDefault="008D055A" w:rsidP="00805C24">
      <w:pPr>
        <w:pStyle w:val="TH"/>
      </w:pPr>
      <w:r>
        <w:object w:dxaOrig="12931" w:dyaOrig="6930" w14:anchorId="2130320D">
          <v:shape id="_x0000_i1031" type="#_x0000_t75" style="width:402.1pt;height:3in" o:ole="">
            <v:imagedata r:id="rId26" o:title=""/>
          </v:shape>
          <o:OLEObject Type="Embed" ProgID="Visio.Drawing.15" ShapeID="_x0000_i1031" DrawAspect="Content" ObjectID="_1779162812"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 xml:space="preserve">If the AF wants to create/update/delete User Identity Profile, the AF provides User Identity Profile together with GPSI of linked 3GPP subscription by triggering </w:t>
      </w:r>
      <w:proofErr w:type="spellStart"/>
      <w:r>
        <w:rPr>
          <w:rFonts w:eastAsia="Yu Mincho"/>
          <w:lang w:val="en-US" w:eastAsia="ko-KR"/>
        </w:rPr>
        <w:t>Nnef_PrameterProvision_Create</w:t>
      </w:r>
      <w:proofErr w:type="spellEnd"/>
      <w:r>
        <w:rPr>
          <w:rFonts w:eastAsia="Yu Mincho"/>
          <w:lang w:val="en-US" w:eastAsia="ko-KR"/>
        </w:rPr>
        <w:t>/Update/Delete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 xml:space="preserve">If the AF is authorized by the NEF, the NEF selects UDM by using the GPSI of linked 3GPP subscription. The NEF triggers </w:t>
      </w:r>
      <w:proofErr w:type="spellStart"/>
      <w:r>
        <w:rPr>
          <w:rFonts w:eastAsia="Yu Mincho"/>
          <w:lang w:val="en-US" w:eastAsia="ko-KR"/>
        </w:rPr>
        <w:t>Nudm_PrameterProvision_Create</w:t>
      </w:r>
      <w:proofErr w:type="spellEnd"/>
      <w:r>
        <w:rPr>
          <w:rFonts w:eastAsia="Yu Mincho"/>
          <w:lang w:val="en-US" w:eastAsia="ko-KR"/>
        </w:rPr>
        <w:t>/Update/Delete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w:t>
      </w:r>
      <w:proofErr w:type="spellStart"/>
      <w:r>
        <w:rPr>
          <w:rFonts w:eastAsia="Yu Mincho"/>
          <w:lang w:val="en-US" w:eastAsia="ko-KR"/>
        </w:rPr>
        <w:t>Nudr_DM_Create</w:t>
      </w:r>
      <w:proofErr w:type="spellEnd"/>
      <w:r>
        <w:rPr>
          <w:rFonts w:eastAsia="Yu Mincho"/>
          <w:lang w:val="en-US" w:eastAsia="ko-KR"/>
        </w:rPr>
        <w:t>/Update/Delete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 xml:space="preserve">UDR responds the request with </w:t>
      </w:r>
      <w:proofErr w:type="spellStart"/>
      <w:r>
        <w:rPr>
          <w:rFonts w:eastAsia="Yu Mincho"/>
          <w:lang w:val="en-US" w:eastAsia="ko-KR"/>
        </w:rPr>
        <w:t>Nudr_DM_Create</w:t>
      </w:r>
      <w:proofErr w:type="spellEnd"/>
      <w:r>
        <w:rPr>
          <w:rFonts w:eastAsia="Yu Mincho"/>
          <w:lang w:val="en-US" w:eastAsia="ko-KR"/>
        </w:rPr>
        <w:t>/Update/Delete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 xml:space="preserve">UDM responds the request with </w:t>
      </w:r>
      <w:proofErr w:type="spellStart"/>
      <w:r>
        <w:rPr>
          <w:rFonts w:eastAsia="Yu Mincho"/>
          <w:lang w:val="en-US" w:eastAsia="ko-KR"/>
        </w:rPr>
        <w:t>Nudm_ParameterProvision_Create</w:t>
      </w:r>
      <w:proofErr w:type="spellEnd"/>
      <w:r>
        <w:rPr>
          <w:rFonts w:eastAsia="Yu Mincho"/>
          <w:lang w:val="en-US" w:eastAsia="ko-KR"/>
        </w:rPr>
        <w:t>/Update/Delete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 xml:space="preserve">NEF responds the request with </w:t>
      </w:r>
      <w:proofErr w:type="spellStart"/>
      <w:r>
        <w:rPr>
          <w:rFonts w:eastAsia="Yu Mincho"/>
          <w:lang w:val="en-US" w:eastAsia="ko-KR"/>
        </w:rPr>
        <w:t>Nnef_ParameterProvision_Create</w:t>
      </w:r>
      <w:proofErr w:type="spellEnd"/>
      <w:r>
        <w:rPr>
          <w:rFonts w:eastAsia="Yu Mincho"/>
          <w:lang w:val="en-US" w:eastAsia="ko-KR"/>
        </w:rPr>
        <w:t>/Update/Delete Response.</w:t>
      </w:r>
    </w:p>
    <w:p w14:paraId="081F6484" w14:textId="593AD85F" w:rsidR="008D055A" w:rsidRPr="00805C24" w:rsidRDefault="008D055A" w:rsidP="008D055A">
      <w:pPr>
        <w:pStyle w:val="Heading4"/>
      </w:pPr>
      <w:bookmarkStart w:id="301" w:name="_Toc160456062"/>
      <w:bookmarkStart w:id="302" w:name="_Toc160804292"/>
      <w:bookmarkStart w:id="303" w:name="_Toc165095954"/>
      <w:bookmarkStart w:id="304" w:name="_Toc168546930"/>
      <w:r w:rsidRPr="00805C24">
        <w:lastRenderedPageBreak/>
        <w:t>6.</w:t>
      </w:r>
      <w:r w:rsidR="00775E71" w:rsidRPr="00805C24">
        <w:t>3</w:t>
      </w:r>
      <w:r w:rsidRPr="00805C24">
        <w:t>.3.2</w:t>
      </w:r>
      <w:r w:rsidRPr="00805C24">
        <w:tab/>
        <w:t>Procedures for Activation of User Identifier</w:t>
      </w:r>
      <w:bookmarkEnd w:id="301"/>
      <w:bookmarkEnd w:id="302"/>
      <w:bookmarkEnd w:id="303"/>
      <w:bookmarkEnd w:id="304"/>
    </w:p>
    <w:p w14:paraId="375FC863" w14:textId="77777777" w:rsidR="008D055A" w:rsidRDefault="008D055A" w:rsidP="00805C24">
      <w:pPr>
        <w:pStyle w:val="TH"/>
      </w:pPr>
      <w:r>
        <w:object w:dxaOrig="12900" w:dyaOrig="13380" w14:anchorId="50FCEBC5">
          <v:shape id="_x0000_i1032" type="#_x0000_t75" style="width:389.9pt;height:408.25pt" o:ole="">
            <v:imagedata r:id="rId28" o:title=""/>
          </v:shape>
          <o:OLEObject Type="Embed" ProgID="Visio.Drawing.15" ShapeID="_x0000_i1032" DrawAspect="Content" ObjectID="_1779162813"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 xml:space="preserve">The AMF triggers </w:t>
      </w:r>
      <w:proofErr w:type="spellStart"/>
      <w:r>
        <w:t>Nudm_UECM_Update</w:t>
      </w:r>
      <w:proofErr w:type="spellEnd"/>
      <w:r>
        <w:t xml:space="preserve"> service to notify the UDM that the User Identifier is activated and the User Identifier is served by the UE.</w:t>
      </w:r>
    </w:p>
    <w:p w14:paraId="31049581" w14:textId="61DE591B" w:rsidR="00805C24" w:rsidRDefault="00805C24" w:rsidP="00805C24">
      <w:pPr>
        <w:pStyle w:val="NO"/>
      </w:pPr>
      <w:r>
        <w:t>NOTE 3:</w:t>
      </w:r>
      <w:r>
        <w:tab/>
        <w:t xml:space="preserve">If the AMF does not performed registration to the UDM, (e.g. if step 1 is not performed), the AMF can trigger </w:t>
      </w:r>
      <w:proofErr w:type="spellStart"/>
      <w:r>
        <w:t>Nudm_UECM_Registration</w:t>
      </w:r>
      <w:proofErr w:type="spellEnd"/>
      <w:r>
        <w:t xml:space="preserve">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 xml:space="preserve">rejects the registration or sends </w:t>
      </w:r>
      <w:proofErr w:type="spellStart"/>
      <w:r>
        <w:t>Nudm_UECM_DeregistrationNotification</w:t>
      </w:r>
      <w:proofErr w:type="spellEnd"/>
      <w:r>
        <w:t xml:space="preserve"> to the other UE which is using the User Identifier to deactivate User Identifier over the UE.</w:t>
      </w:r>
    </w:p>
    <w:p w14:paraId="3754EBC1" w14:textId="77777777" w:rsidR="00805C24" w:rsidRDefault="00805C24" w:rsidP="00805C24">
      <w:pPr>
        <w:pStyle w:val="B1"/>
      </w:pPr>
      <w:r>
        <w:t>5.</w:t>
      </w:r>
      <w:r>
        <w:tab/>
        <w:t xml:space="preserve">The AMF retrieves User Identity Profile from the UDM by triggering </w:t>
      </w:r>
      <w:proofErr w:type="spellStart"/>
      <w:r>
        <w:t>Nudm_SDM_Get</w:t>
      </w:r>
      <w:proofErr w:type="spellEnd"/>
      <w:r>
        <w:t xml:space="preserve">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 xml:space="preserve">The AMF triggers </w:t>
      </w:r>
      <w:proofErr w:type="spellStart"/>
      <w:r>
        <w:t>Nsmf_PDUSession_UpdateSMContext</w:t>
      </w:r>
      <w:proofErr w:type="spellEnd"/>
      <w:r>
        <w:t xml:space="preserve">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 xml:space="preserve">The AMF triggers </w:t>
      </w:r>
      <w:proofErr w:type="spellStart"/>
      <w:r>
        <w:t>Nsmf_PDUSession_CreateSMContext</w:t>
      </w:r>
      <w:proofErr w:type="spellEnd"/>
      <w:r>
        <w:t xml:space="preserve"> and includes the User Identifier.</w:t>
      </w:r>
    </w:p>
    <w:p w14:paraId="13F5DF4E" w14:textId="77777777" w:rsidR="00805C24" w:rsidRDefault="00805C24" w:rsidP="00805C24">
      <w:pPr>
        <w:pStyle w:val="B1"/>
      </w:pPr>
      <w:r>
        <w:t>10.</w:t>
      </w:r>
      <w:r>
        <w:tab/>
        <w:t xml:space="preserve">The SMF retrieves User Identity Profile from the UDM by triggering </w:t>
      </w:r>
      <w:proofErr w:type="spellStart"/>
      <w:r>
        <w:t>Nudm_SDM_Get</w:t>
      </w:r>
      <w:proofErr w:type="spellEnd"/>
      <w:r>
        <w:t xml:space="preserve">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05" w:name="_Toc160456063"/>
      <w:bookmarkStart w:id="306" w:name="_Toc160804293"/>
      <w:bookmarkStart w:id="307" w:name="_Toc165095955"/>
      <w:bookmarkStart w:id="308" w:name="_Toc168546931"/>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05"/>
      <w:bookmarkEnd w:id="306"/>
      <w:bookmarkEnd w:id="307"/>
      <w:bookmarkEnd w:id="308"/>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09" w:name="_Toc146539438"/>
      <w:bookmarkStart w:id="310" w:name="_Toc160456064"/>
      <w:bookmarkStart w:id="311" w:name="_Toc160804294"/>
      <w:bookmarkStart w:id="312" w:name="_Toc165095956"/>
      <w:bookmarkStart w:id="313" w:name="_Toc117509218"/>
      <w:bookmarkStart w:id="314" w:name="_Toc168546932"/>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09"/>
      <w:bookmarkEnd w:id="310"/>
      <w:bookmarkEnd w:id="311"/>
      <w:bookmarkEnd w:id="312"/>
      <w:bookmarkEnd w:id="314"/>
    </w:p>
    <w:p w14:paraId="14562C3B" w14:textId="2EBC582A" w:rsidR="006C588B" w:rsidRPr="00D5769E" w:rsidRDefault="006C588B" w:rsidP="006C588B">
      <w:pPr>
        <w:pStyle w:val="Heading3"/>
      </w:pPr>
      <w:bookmarkStart w:id="315" w:name="_Toc146539439"/>
      <w:bookmarkStart w:id="316" w:name="_Toc160456065"/>
      <w:bookmarkStart w:id="317" w:name="_Toc160804295"/>
      <w:bookmarkStart w:id="318" w:name="_Toc165095957"/>
      <w:bookmarkStart w:id="319" w:name="_Toc168546933"/>
      <w:r w:rsidRPr="00D5769E">
        <w:t>6.</w:t>
      </w:r>
      <w:r>
        <w:t>4</w:t>
      </w:r>
      <w:r w:rsidRPr="00D5769E">
        <w:t>.</w:t>
      </w:r>
      <w:r w:rsidRPr="00D5769E">
        <w:rPr>
          <w:rFonts w:hint="eastAsia"/>
        </w:rPr>
        <w:t>1</w:t>
      </w:r>
      <w:r w:rsidRPr="00D5769E">
        <w:rPr>
          <w:rFonts w:hint="eastAsia"/>
        </w:rPr>
        <w:tab/>
      </w:r>
      <w:r w:rsidRPr="00D5769E">
        <w:t>Key Issue mapping</w:t>
      </w:r>
      <w:bookmarkEnd w:id="315"/>
      <w:bookmarkEnd w:id="316"/>
      <w:bookmarkEnd w:id="317"/>
      <w:bookmarkEnd w:id="318"/>
      <w:bookmarkEnd w:id="319"/>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20" w:name="_Toc146539440"/>
      <w:bookmarkStart w:id="321" w:name="_Toc160456066"/>
      <w:bookmarkStart w:id="322" w:name="_Toc160804296"/>
      <w:bookmarkStart w:id="323" w:name="_Toc165095958"/>
      <w:bookmarkStart w:id="324" w:name="_Toc168546934"/>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320"/>
      <w:bookmarkEnd w:id="321"/>
      <w:bookmarkEnd w:id="322"/>
      <w:bookmarkEnd w:id="323"/>
      <w:bookmarkEnd w:id="324"/>
    </w:p>
    <w:p w14:paraId="1A1E00F0" w14:textId="77777777" w:rsidR="006C588B" w:rsidRPr="00805C24" w:rsidRDefault="006C588B" w:rsidP="006C588B">
      <w:bookmarkStart w:id="325"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26" w:name="_Toc160456067"/>
      <w:bookmarkStart w:id="327" w:name="_Toc160804297"/>
      <w:bookmarkStart w:id="328" w:name="_Toc165095959"/>
      <w:bookmarkStart w:id="329" w:name="_Toc168546935"/>
      <w:r w:rsidRPr="00D5769E">
        <w:t>6.</w:t>
      </w:r>
      <w:r>
        <w:t>4</w:t>
      </w:r>
      <w:r w:rsidRPr="00D5769E">
        <w:t>.3</w:t>
      </w:r>
      <w:r w:rsidRPr="00D5769E">
        <w:tab/>
        <w:t>Procedures</w:t>
      </w:r>
      <w:bookmarkEnd w:id="325"/>
      <w:bookmarkEnd w:id="326"/>
      <w:bookmarkEnd w:id="327"/>
      <w:bookmarkEnd w:id="328"/>
      <w:bookmarkEnd w:id="329"/>
    </w:p>
    <w:p w14:paraId="1813E54B" w14:textId="646499F1" w:rsidR="00805C24" w:rsidRDefault="00805C24" w:rsidP="00C76F30">
      <w:pPr>
        <w:pStyle w:val="TH"/>
      </w:pPr>
      <w:r>
        <w:object w:dxaOrig="9643" w:dyaOrig="6044" w14:anchorId="1E1B4ADE">
          <v:shape id="_x0000_i1033" type="#_x0000_t75" style="width:480.25pt;height:298.85pt" o:ole="">
            <v:imagedata r:id="rId30" o:title=""/>
          </v:shape>
          <o:OLEObject Type="Embed" ProgID="Word.Picture.8" ShapeID="_x0000_i1033" DrawAspect="Content" ObjectID="_1779162814"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0D1B857B" w:rsidR="00805C24" w:rsidRDefault="00805C24" w:rsidP="00805C24">
      <w:pPr>
        <w:pStyle w:val="B1"/>
      </w:pPr>
      <w:r>
        <w:t>3.</w:t>
      </w:r>
      <w:r>
        <w:tab/>
        <w:t xml:space="preserve">Optional UE Authentication and Security procedures according to </w:t>
      </w:r>
      <w:r w:rsidR="00281009">
        <w:t>TS 23.502 [</w:t>
      </w:r>
      <w:r>
        <w:t>5].</w:t>
      </w:r>
    </w:p>
    <w:p w14:paraId="6D58B08D" w14:textId="77777777" w:rsidR="00805C24" w:rsidRDefault="00805C24" w:rsidP="00805C24">
      <w:pPr>
        <w:pStyle w:val="B1"/>
      </w:pPr>
      <w:r>
        <w:t>4.</w:t>
      </w:r>
      <w:r>
        <w:tab/>
        <w:t xml:space="preserve">The AMF requests the UE subscription information retrieval from the UDM, if not received from the source AMF. In the </w:t>
      </w:r>
      <w:proofErr w:type="spellStart"/>
      <w:r>
        <w:t>Nudm_SDM_Get</w:t>
      </w:r>
      <w:proofErr w:type="spellEnd"/>
      <w:r>
        <w:t xml:space="preserve"> message to the UDM the AMF includes the identity of the user to be registered.</w:t>
      </w:r>
    </w:p>
    <w:p w14:paraId="44B6A4BD" w14:textId="6CC2790F" w:rsidR="00805C24" w:rsidRDefault="00805C24" w:rsidP="00805C24">
      <w:pPr>
        <w:pStyle w:val="B1"/>
      </w:pPr>
      <w:r>
        <w:lastRenderedPageBreak/>
        <w:t>5.</w:t>
      </w:r>
      <w:r>
        <w:tab/>
        <w:t xml:space="preserve">The UDM returns the UE subscription information according to </w:t>
      </w:r>
      <w:r w:rsidR="00281009">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30" w:name="_Toc146539442"/>
      <w:bookmarkStart w:id="331" w:name="_Toc160456068"/>
      <w:bookmarkStart w:id="332" w:name="_Toc160804298"/>
      <w:bookmarkStart w:id="333" w:name="_Toc165095960"/>
      <w:bookmarkStart w:id="334" w:name="_Toc168546936"/>
      <w:r w:rsidRPr="00D5769E">
        <w:t>6.</w:t>
      </w:r>
      <w:r>
        <w:t>4</w:t>
      </w:r>
      <w:r w:rsidRPr="00D5769E">
        <w:t>.4</w:t>
      </w:r>
      <w:r w:rsidRPr="00D5769E">
        <w:tab/>
        <w:t>Impacts on existing services, entities and interfaces</w:t>
      </w:r>
      <w:bookmarkEnd w:id="330"/>
      <w:bookmarkEnd w:id="331"/>
      <w:bookmarkEnd w:id="332"/>
      <w:bookmarkEnd w:id="333"/>
      <w:bookmarkEnd w:id="334"/>
    </w:p>
    <w:p w14:paraId="68529025" w14:textId="77777777" w:rsidR="00805C24" w:rsidRDefault="00805C24" w:rsidP="00805C24">
      <w:bookmarkStart w:id="335" w:name="_Toc532993704"/>
      <w:bookmarkStart w:id="336" w:name="_Toc160456069"/>
      <w:bookmarkEnd w:id="313"/>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37" w:name="_Toc160804299"/>
      <w:bookmarkStart w:id="338" w:name="_Toc165095961"/>
      <w:bookmarkStart w:id="339" w:name="_Toc168546937"/>
      <w:r w:rsidRPr="00A64E38">
        <w:t>6.</w:t>
      </w:r>
      <w:r>
        <w:rPr>
          <w:lang w:eastAsia="zh-CN"/>
        </w:rPr>
        <w:t>5</w:t>
      </w:r>
      <w:r w:rsidRPr="00A64E38">
        <w:tab/>
      </w:r>
      <w:bookmarkEnd w:id="335"/>
      <w:r w:rsidRPr="00A64E38">
        <w:t xml:space="preserve">Solution </w:t>
      </w:r>
      <w:r w:rsidR="00456D79">
        <w:t>#5:</w:t>
      </w:r>
      <w:r w:rsidRPr="00A64E38">
        <w:t xml:space="preserve"> Authenticating a Human User and User Profile Storage in the UDM</w:t>
      </w:r>
      <w:bookmarkEnd w:id="336"/>
      <w:bookmarkEnd w:id="337"/>
      <w:bookmarkEnd w:id="338"/>
      <w:bookmarkEnd w:id="339"/>
    </w:p>
    <w:p w14:paraId="517CDB85" w14:textId="094336D6" w:rsidR="00B032E3" w:rsidRPr="00A64E38" w:rsidRDefault="00B032E3" w:rsidP="00B032E3">
      <w:pPr>
        <w:pStyle w:val="Heading3"/>
        <w:rPr>
          <w:rFonts w:eastAsia="DengXian"/>
        </w:rPr>
      </w:pPr>
      <w:bookmarkStart w:id="340" w:name="_Toc160456070"/>
      <w:bookmarkStart w:id="341" w:name="_Toc160804300"/>
      <w:bookmarkStart w:id="342" w:name="_Toc165095962"/>
      <w:bookmarkStart w:id="343" w:name="_Toc168546938"/>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40"/>
      <w:bookmarkEnd w:id="341"/>
      <w:bookmarkEnd w:id="342"/>
      <w:bookmarkEnd w:id="343"/>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344" w:name="_Toc160456071"/>
      <w:bookmarkStart w:id="345" w:name="_Toc160804301"/>
      <w:bookmarkStart w:id="346" w:name="_Toc165095963"/>
      <w:bookmarkStart w:id="347" w:name="_Toc168546939"/>
      <w:r w:rsidRPr="00A64E38">
        <w:rPr>
          <w:rFonts w:eastAsia="DengXian"/>
        </w:rPr>
        <w:t>6.</w:t>
      </w:r>
      <w:r>
        <w:rPr>
          <w:rFonts w:eastAsia="DengXian"/>
        </w:rPr>
        <w:t>5</w:t>
      </w:r>
      <w:r w:rsidRPr="00A64E38">
        <w:rPr>
          <w:rFonts w:eastAsia="DengXian"/>
        </w:rPr>
        <w:t>.2</w:t>
      </w:r>
      <w:r w:rsidRPr="00A64E38">
        <w:rPr>
          <w:rFonts w:eastAsia="DengXian"/>
        </w:rPr>
        <w:tab/>
        <w:t>Description</w:t>
      </w:r>
      <w:bookmarkEnd w:id="344"/>
      <w:bookmarkEnd w:id="345"/>
      <w:bookmarkEnd w:id="346"/>
      <w:bookmarkEnd w:id="347"/>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2F76FA4C"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281009">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348" w:name="_Toc160456072"/>
      <w:bookmarkStart w:id="349" w:name="_Toc160804302"/>
      <w:bookmarkStart w:id="350" w:name="_Toc165095964"/>
      <w:bookmarkStart w:id="351" w:name="_Toc168546940"/>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348"/>
      <w:bookmarkEnd w:id="349"/>
      <w:bookmarkEnd w:id="350"/>
      <w:bookmarkEnd w:id="351"/>
    </w:p>
    <w:p w14:paraId="4A4914D8" w14:textId="49C67F16" w:rsidR="00B032E3" w:rsidRPr="00A64E38" w:rsidRDefault="00B032E3" w:rsidP="00E87584">
      <w:pPr>
        <w:pStyle w:val="Heading4"/>
      </w:pPr>
      <w:bookmarkStart w:id="352" w:name="_Toc160456073"/>
      <w:bookmarkStart w:id="353" w:name="_Toc160804303"/>
      <w:bookmarkStart w:id="354" w:name="_Toc165095965"/>
      <w:bookmarkStart w:id="355" w:name="_Toc168546941"/>
      <w:r w:rsidRPr="00A64E38">
        <w:t>6.</w:t>
      </w:r>
      <w:r w:rsidR="00077651">
        <w:t>5</w:t>
      </w:r>
      <w:r w:rsidRPr="00A64E38">
        <w:t>.</w:t>
      </w:r>
      <w:r w:rsidRPr="00A64E38">
        <w:rPr>
          <w:lang w:eastAsia="zh-CN"/>
        </w:rPr>
        <w:t>3.1</w:t>
      </w:r>
      <w:r w:rsidRPr="00A64E38">
        <w:tab/>
        <w:t>User Identity authenticated by Secondary authentication procedure</w:t>
      </w:r>
      <w:bookmarkEnd w:id="352"/>
      <w:bookmarkEnd w:id="353"/>
      <w:bookmarkEnd w:id="354"/>
      <w:bookmarkEnd w:id="355"/>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55pt;height:444.25pt" o:ole="">
            <v:imagedata r:id="rId32" o:title=""/>
          </v:shape>
          <o:OLEObject Type="Embed" ProgID="Visio.Drawing.15" ShapeID="_x0000_i1034" DrawAspect="Content" ObjectID="_1779162815"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56" w:name="_Toc160456074"/>
      <w:bookmarkStart w:id="357" w:name="_Toc160804304"/>
      <w:bookmarkStart w:id="358" w:name="_Toc165095966"/>
      <w:bookmarkStart w:id="359" w:name="_Toc168546942"/>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56"/>
      <w:bookmarkEnd w:id="357"/>
      <w:bookmarkEnd w:id="358"/>
      <w:bookmarkEnd w:id="359"/>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60" w:name="_MON_1770643499"/>
    <w:bookmarkEnd w:id="360"/>
    <w:p w14:paraId="50F55429" w14:textId="6E3C066A" w:rsidR="00B032E3" w:rsidRPr="00A64E38" w:rsidRDefault="00B032E3" w:rsidP="00805C24">
      <w:pPr>
        <w:pStyle w:val="TH"/>
      </w:pPr>
      <w:r w:rsidRPr="00A64E38">
        <w:object w:dxaOrig="14700" w:dyaOrig="13310" w14:anchorId="200617E2">
          <v:shape id="_x0000_i1035" type="#_x0000_t75" style="width:444.25pt;height:402.1pt" o:ole="">
            <v:imagedata r:id="rId34" o:title=""/>
          </v:shape>
          <o:OLEObject Type="Embed" ProgID="Visio.Drawing.15" ShapeID="_x0000_i1035" DrawAspect="Content" ObjectID="_1779162816"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70B73B1"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w:t>
      </w:r>
      <w:proofErr w:type="spellStart"/>
      <w:r>
        <w:t>Nausf_SMauthentication_Authenticate</w:t>
      </w:r>
      <w:proofErr w:type="spellEnd"/>
      <w:r>
        <w:t xml:space="preserve"> Request message to the AUSF. The AUSF selects a UDM as described in clause 6.3.8 of </w:t>
      </w:r>
      <w:r w:rsidR="00281009">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 xml:space="preserve">-Challenge message to the SMF in a </w:t>
      </w:r>
      <w:proofErr w:type="spellStart"/>
      <w:r>
        <w:t>Nausf_SMAuthentication_Authenticate</w:t>
      </w:r>
      <w:proofErr w:type="spellEnd"/>
      <w:r>
        <w:t xml:space="preserv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w:t>
      </w:r>
      <w:proofErr w:type="spellStart"/>
      <w:r>
        <w:t>Nausf_SMAuthentication_Authenticate</w:t>
      </w:r>
      <w:proofErr w:type="spellEnd"/>
      <w:r>
        <w:t xml:space="preserv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 xml:space="preserve">After the User ID is successfully authenticated by the AUSF, the SMF registers with the UDM by including the User ID and authentication result in </w:t>
      </w:r>
      <w:proofErr w:type="spellStart"/>
      <w:r>
        <w:t>Nudm_UECM_Registration</w:t>
      </w:r>
      <w:proofErr w:type="spellEnd"/>
      <w:r>
        <w:t xml:space="preserve">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61" w:name="_Toc160456075"/>
      <w:bookmarkStart w:id="362" w:name="_Toc160804305"/>
      <w:bookmarkStart w:id="363" w:name="_Toc165095967"/>
      <w:bookmarkStart w:id="364" w:name="_Toc168546943"/>
      <w:r w:rsidRPr="00A64E38">
        <w:t>6.</w:t>
      </w:r>
      <w:r w:rsidR="007D6370">
        <w:t>5</w:t>
      </w:r>
      <w:r w:rsidRPr="00A64E38">
        <w:t>.</w:t>
      </w:r>
      <w:r w:rsidRPr="00A64E38">
        <w:rPr>
          <w:lang w:eastAsia="zh-CN"/>
        </w:rPr>
        <w:t>3.3</w:t>
      </w:r>
      <w:r w:rsidRPr="00A64E38">
        <w:tab/>
        <w:t>User Identity authorized without authentication procedure</w:t>
      </w:r>
      <w:bookmarkEnd w:id="361"/>
      <w:bookmarkEnd w:id="362"/>
      <w:bookmarkEnd w:id="363"/>
      <w:bookmarkEnd w:id="364"/>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55pt;height:389.9pt" o:ole="">
            <v:imagedata r:id="rId36" o:title=""/>
          </v:shape>
          <o:OLEObject Type="Embed" ProgID="Visio.Drawing.15" ShapeID="_x0000_i1036" DrawAspect="Content" ObjectID="_1779162817"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365" w:name="_Toc160456076"/>
      <w:bookmarkStart w:id="366" w:name="_Toc160804306"/>
      <w:bookmarkStart w:id="367" w:name="_Toc165095968"/>
      <w:bookmarkStart w:id="368" w:name="_Toc532993705"/>
      <w:bookmarkStart w:id="369" w:name="_Toc168546944"/>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365"/>
      <w:bookmarkEnd w:id="366"/>
      <w:bookmarkEnd w:id="367"/>
      <w:bookmarkEnd w:id="369"/>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370" w:name="_Toc148441676"/>
      <w:bookmarkStart w:id="371" w:name="_Toc160456077"/>
      <w:bookmarkStart w:id="372" w:name="_Toc160804307"/>
      <w:bookmarkStart w:id="373" w:name="_Toc165095969"/>
      <w:bookmarkStart w:id="374" w:name="_Toc168546945"/>
      <w:bookmarkEnd w:id="368"/>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370"/>
      <w:r>
        <w:t>Support</w:t>
      </w:r>
      <w:r w:rsidRPr="00E50209">
        <w:t xml:space="preserve"> </w:t>
      </w:r>
      <w:r>
        <w:t xml:space="preserve">of </w:t>
      </w:r>
      <w:r w:rsidRPr="00E50209">
        <w:t xml:space="preserve">SMS </w:t>
      </w:r>
      <w:r>
        <w:t>over NAS for</w:t>
      </w:r>
      <w:r w:rsidRPr="00E50209">
        <w:t xml:space="preserve"> the active User Identifier</w:t>
      </w:r>
      <w:bookmarkEnd w:id="371"/>
      <w:bookmarkEnd w:id="372"/>
      <w:bookmarkEnd w:id="373"/>
      <w:bookmarkEnd w:id="374"/>
    </w:p>
    <w:p w14:paraId="55C47CB1" w14:textId="0CF54643" w:rsidR="003862FB" w:rsidRPr="00E77E04" w:rsidRDefault="003862FB" w:rsidP="003862FB">
      <w:pPr>
        <w:pStyle w:val="Heading3"/>
        <w:rPr>
          <w:rFonts w:eastAsia="DengXian"/>
        </w:rPr>
      </w:pPr>
      <w:bookmarkStart w:id="375" w:name="_Toc160456078"/>
      <w:bookmarkStart w:id="376" w:name="_Toc160804308"/>
      <w:bookmarkStart w:id="377" w:name="_Toc165095970"/>
      <w:bookmarkStart w:id="378" w:name="_Toc168546946"/>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75"/>
      <w:bookmarkEnd w:id="376"/>
      <w:bookmarkEnd w:id="377"/>
      <w:bookmarkEnd w:id="378"/>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379" w:name="_Toc160456079"/>
      <w:bookmarkStart w:id="380" w:name="_Toc160804309"/>
      <w:bookmarkStart w:id="381" w:name="_Toc165095971"/>
      <w:bookmarkStart w:id="382" w:name="_Toc168546947"/>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379"/>
      <w:bookmarkEnd w:id="380"/>
      <w:bookmarkEnd w:id="381"/>
      <w:bookmarkEnd w:id="382"/>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383" w:name="_Toc160456080"/>
      <w:bookmarkStart w:id="384" w:name="_Toc160804310"/>
      <w:bookmarkStart w:id="385" w:name="_Toc165095972"/>
      <w:bookmarkStart w:id="386" w:name="_Toc168546948"/>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383"/>
      <w:bookmarkEnd w:id="384"/>
      <w:bookmarkEnd w:id="385"/>
      <w:bookmarkEnd w:id="386"/>
    </w:p>
    <w:p w14:paraId="675EBE81" w14:textId="77777777" w:rsidR="003862FB" w:rsidRDefault="003862FB" w:rsidP="00DD7D1C">
      <w:pPr>
        <w:pStyle w:val="TH"/>
      </w:pPr>
      <w:r>
        <w:object w:dxaOrig="17325" w:dyaOrig="12645" w14:anchorId="63A8ADB8">
          <v:shape id="_x0000_i1037" type="#_x0000_t75" style="width:468pt;height:342.35pt" o:ole="">
            <v:imagedata r:id="rId38" o:title=""/>
          </v:shape>
          <o:OLEObject Type="Embed" ProgID="Visio.Drawing.15" ShapeID="_x0000_i1037" DrawAspect="Content" ObjectID="_1779162818" r:id="rId39"/>
        </w:object>
      </w:r>
    </w:p>
    <w:p w14:paraId="38BF5B37" w14:textId="1B850F20" w:rsidR="003862FB" w:rsidRPr="00DD7D1C" w:rsidRDefault="003862FB" w:rsidP="003862FB">
      <w:pPr>
        <w:pStyle w:val="TF"/>
        <w:rPr>
          <w:rFonts w:eastAsia="Yu Mincho"/>
        </w:rPr>
      </w:pPr>
      <w:bookmarkStart w:id="387" w:name="_CRFigure4_16_1_21"/>
      <w:r w:rsidRPr="00DD7D1C">
        <w:t xml:space="preserve">Figure </w:t>
      </w:r>
      <w:bookmarkEnd w:id="387"/>
      <w:r w:rsidRPr="00DD7D1C">
        <w:t>6.</w:t>
      </w:r>
      <w:r w:rsidR="003737B9" w:rsidRPr="00DD7D1C">
        <w:t>6</w:t>
      </w:r>
      <w:r w:rsidRPr="00DD7D1C">
        <w:t>.3-1: Support of SMS over NAS for the active User Identifier</w:t>
      </w:r>
    </w:p>
    <w:p w14:paraId="04C648A9" w14:textId="68B96205" w:rsidR="00DD7D1C" w:rsidRDefault="00DD7D1C" w:rsidP="00DD7D1C">
      <w:pPr>
        <w:pStyle w:val="B1"/>
      </w:pPr>
      <w:r>
        <w:t>1.</w:t>
      </w:r>
      <w:r>
        <w:tab/>
        <w:t xml:space="preserve">The UE performs registration procedure as specified in clause 4.13.3.1 of </w:t>
      </w:r>
      <w:r w:rsidR="00281009">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 xml:space="preserve">The SMS-GMSC discovers and selects the UDM by interacting with NRF, then get the routing information of the nodes available for MT SMS delivery from the UDM by invoking </w:t>
      </w:r>
      <w:proofErr w:type="spellStart"/>
      <w:r>
        <w:t>Nudm_UECM_SendRoutingInfoForSM</w:t>
      </w:r>
      <w:proofErr w:type="spellEnd"/>
      <w:r>
        <w:t xml:space="preserve"> (GPSI of the subscriber).</w:t>
      </w:r>
    </w:p>
    <w:p w14:paraId="4F2A2ACE" w14:textId="77777777" w:rsidR="00DD7D1C" w:rsidRDefault="00DD7D1C" w:rsidP="00DD7D1C">
      <w:pPr>
        <w:pStyle w:val="B1"/>
      </w:pPr>
      <w:r>
        <w:t>4.</w:t>
      </w:r>
      <w:r>
        <w:tab/>
        <w:t>The SMS-GMSC forwards the SMS message to the SMSF provided by the UDM.</w:t>
      </w:r>
    </w:p>
    <w:p w14:paraId="668F10BC" w14:textId="05B9AA84" w:rsidR="00DD7D1C" w:rsidRDefault="00DD7D1C" w:rsidP="00DD7D1C">
      <w:pPr>
        <w:pStyle w:val="B1"/>
      </w:pPr>
      <w:r>
        <w:t>5.</w:t>
      </w:r>
      <w:r>
        <w:tab/>
        <w:t xml:space="preserve">The SMS message is transferred to the UE as specified in clause 4.13.3.6 or clause 4.13.3.7 of </w:t>
      </w:r>
      <w:r w:rsidR="00281009">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 xml:space="preserve">Instead of using </w:t>
      </w:r>
      <w:proofErr w:type="spellStart"/>
      <w:r>
        <w:t>Nsmsf_SMService_Update</w:t>
      </w:r>
      <w:proofErr w:type="spellEnd"/>
      <w:r>
        <w:t xml:space="preserve"> service operation that needs to be newly defined, </w:t>
      </w:r>
      <w:proofErr w:type="spellStart"/>
      <w:r>
        <w:t>Nsmsf_SMService_Deactivate</w:t>
      </w:r>
      <w:proofErr w:type="spellEnd"/>
      <w:r>
        <w:t xml:space="preserve"> service operation and </w:t>
      </w:r>
      <w:proofErr w:type="spellStart"/>
      <w:r>
        <w:t>Nsmsf_SMService_Activate</w:t>
      </w:r>
      <w:proofErr w:type="spellEnd"/>
      <w:r>
        <w:t xml:space="preserv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 xml:space="preserve">The UDM triggers </w:t>
      </w:r>
      <w:proofErr w:type="spellStart"/>
      <w:r>
        <w:t>Nnrf_NFManagement_NFUpdate</w:t>
      </w:r>
      <w:proofErr w:type="spellEnd"/>
      <w:r>
        <w:t xml:space="preserv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 xml:space="preserve">The SMS-GMSC invokes the </w:t>
      </w:r>
      <w:proofErr w:type="spellStart"/>
      <w:r>
        <w:t>Nnrf_NFDiscovery</w:t>
      </w:r>
      <w:proofErr w:type="spellEnd"/>
      <w:r>
        <w:t xml:space="preserve"> to discover and select the UDM for the GPSI of User Identifier.</w:t>
      </w:r>
    </w:p>
    <w:p w14:paraId="2838E1F1" w14:textId="77777777" w:rsidR="00DD7D1C" w:rsidRDefault="00DD7D1C" w:rsidP="00DD7D1C">
      <w:pPr>
        <w:pStyle w:val="B1"/>
      </w:pPr>
      <w:r>
        <w:t>16.</w:t>
      </w:r>
      <w:r>
        <w:tab/>
        <w:t xml:space="preserve">The SMS-GMSC gets the routing information of the nodes available for MT SMS delivery from the UDM by invoking </w:t>
      </w:r>
      <w:proofErr w:type="spellStart"/>
      <w:r>
        <w:t>Nudm_UECM_SendRoutingInfoForSM</w:t>
      </w:r>
      <w:proofErr w:type="spellEnd"/>
      <w:r>
        <w:t xml:space="preserve">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3E8AC5FA" w:rsidR="00DD7D1C" w:rsidRDefault="00DD7D1C" w:rsidP="00DD7D1C">
      <w:pPr>
        <w:pStyle w:val="B1"/>
      </w:pPr>
      <w:r>
        <w:t>18.</w:t>
      </w:r>
      <w:r>
        <w:tab/>
        <w:t xml:space="preserve">The SMS message is transferred to the UE as specified in clause 4.13.3.6 or clause 4.13.3.7 of </w:t>
      </w:r>
      <w:r w:rsidR="00281009">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 xml:space="preserve">In step 10, the UDM triggers </w:t>
      </w:r>
      <w:proofErr w:type="spellStart"/>
      <w:r>
        <w:t>Nnrf_NFManagement_NFUpdate</w:t>
      </w:r>
      <w:proofErr w:type="spellEnd"/>
      <w:r>
        <w:t xml:space="preserv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388" w:name="_Toc160456081"/>
      <w:bookmarkStart w:id="389" w:name="_Toc160804311"/>
      <w:bookmarkStart w:id="390" w:name="_Toc165095973"/>
      <w:bookmarkStart w:id="391" w:name="_Toc168546949"/>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88"/>
      <w:bookmarkEnd w:id="389"/>
      <w:bookmarkEnd w:id="390"/>
      <w:bookmarkEnd w:id="39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392" w:name="_Toc160456082"/>
      <w:bookmarkStart w:id="393" w:name="_Toc160804312"/>
      <w:bookmarkStart w:id="394" w:name="_Toc165095974"/>
      <w:bookmarkStart w:id="395" w:name="_Toc168546950"/>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392"/>
      <w:bookmarkEnd w:id="393"/>
      <w:bookmarkEnd w:id="394"/>
      <w:bookmarkEnd w:id="395"/>
    </w:p>
    <w:p w14:paraId="677C149D" w14:textId="27F12C2B" w:rsidR="00D1630B" w:rsidRPr="00D82821" w:rsidRDefault="00D1630B" w:rsidP="00E87584">
      <w:pPr>
        <w:pStyle w:val="Heading3"/>
        <w:rPr>
          <w:rFonts w:eastAsia="DengXian"/>
          <w:lang w:eastAsia="en-US"/>
        </w:rPr>
      </w:pPr>
      <w:bookmarkStart w:id="396" w:name="_Toc157448171"/>
      <w:bookmarkStart w:id="397" w:name="_Toc160456083"/>
      <w:bookmarkStart w:id="398" w:name="_Toc160804313"/>
      <w:bookmarkStart w:id="399" w:name="_Toc165095975"/>
      <w:bookmarkStart w:id="400" w:name="_Toc168546951"/>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396"/>
      <w:bookmarkEnd w:id="397"/>
      <w:bookmarkEnd w:id="398"/>
      <w:bookmarkEnd w:id="399"/>
      <w:bookmarkEnd w:id="400"/>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01" w:name="_Toc157448172"/>
      <w:bookmarkStart w:id="402" w:name="_Toc160456084"/>
      <w:bookmarkStart w:id="403" w:name="_Toc160804314"/>
      <w:bookmarkStart w:id="404" w:name="_Toc165095976"/>
      <w:bookmarkStart w:id="405" w:name="_Toc168546952"/>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01"/>
      <w:bookmarkEnd w:id="402"/>
      <w:bookmarkEnd w:id="403"/>
      <w:bookmarkEnd w:id="404"/>
      <w:bookmarkEnd w:id="405"/>
    </w:p>
    <w:p w14:paraId="47B4AB23" w14:textId="5C4BACEB" w:rsidR="00D1630B" w:rsidRPr="00E87584" w:rsidRDefault="00D1630B" w:rsidP="006552EA">
      <w:pPr>
        <w:pStyle w:val="Heading4"/>
      </w:pPr>
      <w:bookmarkStart w:id="406" w:name="_Toc160456085"/>
      <w:bookmarkStart w:id="407" w:name="_Toc160804315"/>
      <w:bookmarkStart w:id="408" w:name="_Toc165095977"/>
      <w:bookmarkStart w:id="409" w:name="_Toc168546953"/>
      <w:r w:rsidRPr="00E87584">
        <w:t>6.</w:t>
      </w:r>
      <w:r w:rsidR="00723243" w:rsidRPr="006552EA">
        <w:t>7</w:t>
      </w:r>
      <w:r w:rsidRPr="00E87584">
        <w:t>.2.1</w:t>
      </w:r>
      <w:r w:rsidR="006552EA">
        <w:tab/>
      </w:r>
      <w:r w:rsidRPr="00E87584">
        <w:t>Overall scenario</w:t>
      </w:r>
      <w:bookmarkEnd w:id="406"/>
      <w:bookmarkEnd w:id="407"/>
      <w:bookmarkEnd w:id="408"/>
      <w:bookmarkEnd w:id="409"/>
    </w:p>
    <w:p w14:paraId="24A54499" w14:textId="77777777" w:rsidR="00DD7D1C" w:rsidRPr="00DD7D1C" w:rsidRDefault="00D1630B" w:rsidP="00DD7D1C">
      <w:pPr>
        <w:pStyle w:val="TH"/>
      </w:pPr>
      <w:r w:rsidRPr="00DD7D1C">
        <w:object w:dxaOrig="13510" w:dyaOrig="4090" w14:anchorId="1F0D2820">
          <v:shape id="_x0000_i1038" type="#_x0000_t75" style="width:480.25pt;height:2in" o:ole="">
            <v:imagedata r:id="rId40" o:title=""/>
          </v:shape>
          <o:OLEObject Type="Embed" ProgID="Visio.Drawing.15" ShapeID="_x0000_i1038" DrawAspect="Content" ObjectID="_1779162819"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10" w:name="_Toc160456086"/>
      <w:bookmarkStart w:id="411" w:name="_Toc160804316"/>
      <w:bookmarkStart w:id="412" w:name="_Toc165095978"/>
      <w:bookmarkStart w:id="413" w:name="_Toc168546954"/>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410"/>
      <w:bookmarkEnd w:id="411"/>
      <w:bookmarkEnd w:id="412"/>
      <w:bookmarkEnd w:id="413"/>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55pt;height:257.45pt" o:ole="">
            <v:imagedata r:id="rId42" o:title="" cropbottom="14639f" cropright="2749f"/>
          </v:shape>
          <o:OLEObject Type="Embed" ProgID="Visio.Drawing.15" ShapeID="_x0000_i1039" DrawAspect="Content" ObjectID="_1779162820"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14" w:name="_Toc157448174"/>
      <w:bookmarkStart w:id="415" w:name="_Toc160804317"/>
      <w:bookmarkStart w:id="416" w:name="_Toc165095979"/>
      <w:bookmarkStart w:id="417" w:name="_Toc168546955"/>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14"/>
      <w:bookmarkEnd w:id="415"/>
      <w:bookmarkEnd w:id="416"/>
      <w:bookmarkEnd w:id="417"/>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18" w:name="_Toc160456087"/>
      <w:bookmarkStart w:id="419" w:name="_Toc160804318"/>
      <w:bookmarkStart w:id="420" w:name="_Toc165095980"/>
      <w:bookmarkStart w:id="421" w:name="_Toc168546956"/>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18"/>
      <w:bookmarkEnd w:id="419"/>
      <w:bookmarkEnd w:id="420"/>
      <w:bookmarkEnd w:id="421"/>
    </w:p>
    <w:p w14:paraId="44CF0717" w14:textId="6FED66C1" w:rsidR="00C75F13" w:rsidRPr="0006378A" w:rsidRDefault="00C75F13" w:rsidP="00C75F13">
      <w:pPr>
        <w:pStyle w:val="Heading3"/>
      </w:pPr>
      <w:bookmarkStart w:id="422" w:name="_Toc160456088"/>
      <w:bookmarkStart w:id="423" w:name="_Toc160804319"/>
      <w:bookmarkStart w:id="424" w:name="_Toc165095981"/>
      <w:bookmarkStart w:id="425" w:name="_Toc168546957"/>
      <w:r w:rsidRPr="0006378A">
        <w:t>6.</w:t>
      </w:r>
      <w:r>
        <w:t>8</w:t>
      </w:r>
      <w:r w:rsidRPr="0006378A">
        <w:t>.</w:t>
      </w:r>
      <w:r w:rsidRPr="0006378A">
        <w:rPr>
          <w:rFonts w:hint="eastAsia"/>
        </w:rPr>
        <w:t>1</w:t>
      </w:r>
      <w:r w:rsidRPr="0006378A">
        <w:rPr>
          <w:rFonts w:hint="eastAsia"/>
        </w:rPr>
        <w:tab/>
      </w:r>
      <w:r w:rsidRPr="0006378A">
        <w:t>Key Issue mapping</w:t>
      </w:r>
      <w:bookmarkEnd w:id="422"/>
      <w:bookmarkEnd w:id="423"/>
      <w:bookmarkEnd w:id="424"/>
      <w:bookmarkEnd w:id="425"/>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426" w:name="_Toc160456089"/>
      <w:bookmarkStart w:id="427" w:name="_Toc160804320"/>
      <w:bookmarkStart w:id="428" w:name="_Toc165095982"/>
      <w:bookmarkStart w:id="429" w:name="_Toc168546958"/>
      <w:r w:rsidRPr="0006378A">
        <w:t>6.</w:t>
      </w:r>
      <w:r>
        <w:t>8</w:t>
      </w:r>
      <w:r w:rsidRPr="0006378A">
        <w:t>.2</w:t>
      </w:r>
      <w:r w:rsidRPr="0006378A">
        <w:rPr>
          <w:rFonts w:hint="eastAsia"/>
        </w:rPr>
        <w:tab/>
      </w:r>
      <w:r>
        <w:t xml:space="preserve">Functional </w:t>
      </w:r>
      <w:r w:rsidRPr="0006378A">
        <w:rPr>
          <w:rFonts w:hint="eastAsia"/>
        </w:rPr>
        <w:t>Description</w:t>
      </w:r>
      <w:bookmarkEnd w:id="426"/>
      <w:bookmarkEnd w:id="427"/>
      <w:bookmarkEnd w:id="428"/>
      <w:bookmarkEnd w:id="429"/>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430" w:name="_Toc160456090"/>
      <w:bookmarkStart w:id="431" w:name="_Toc160804321"/>
      <w:bookmarkStart w:id="432" w:name="_Toc165095983"/>
      <w:bookmarkStart w:id="433" w:name="_Toc168546959"/>
      <w:r w:rsidRPr="0006378A">
        <w:lastRenderedPageBreak/>
        <w:t>6.</w:t>
      </w:r>
      <w:r>
        <w:t>8</w:t>
      </w:r>
      <w:r w:rsidRPr="0006378A">
        <w:t>.3</w:t>
      </w:r>
      <w:r w:rsidRPr="0006378A">
        <w:tab/>
        <w:t>Procedures</w:t>
      </w:r>
      <w:bookmarkEnd w:id="430"/>
      <w:bookmarkEnd w:id="431"/>
      <w:bookmarkEnd w:id="432"/>
      <w:bookmarkEnd w:id="433"/>
    </w:p>
    <w:p w14:paraId="445D56BD" w14:textId="68855B77" w:rsidR="00DD7D1C" w:rsidRDefault="00DD7D1C" w:rsidP="00C76F30">
      <w:pPr>
        <w:pStyle w:val="TH"/>
      </w:pPr>
      <w:r>
        <w:object w:dxaOrig="9643" w:dyaOrig="5016" w14:anchorId="07D9AA0D">
          <v:shape id="_x0000_i1040" type="#_x0000_t75" style="width:480.25pt;height:245.9pt" o:ole="">
            <v:imagedata r:id="rId44" o:title=""/>
          </v:shape>
          <o:OLEObject Type="Embed" ProgID="Word.Picture.8" ShapeID="_x0000_i1040" DrawAspect="Content" ObjectID="_1779162821"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 xml:space="preserve">The AMF sends the EAP Id to the NSSAAF in the </w:t>
      </w:r>
      <w:proofErr w:type="spellStart"/>
      <w:r>
        <w:t>Nnssaaf_NSSAA_Authentication</w:t>
      </w:r>
      <w:proofErr w:type="spellEnd"/>
      <w:r>
        <w:t xml:space="preserve"> </w:t>
      </w:r>
      <w:proofErr w:type="spellStart"/>
      <w:r>
        <w:t>Req</w:t>
      </w:r>
      <w:proofErr w:type="spellEnd"/>
      <w:r>
        <w:t xml:space="preserve">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 xml:space="preserve">The NSSAAF sends the </w:t>
      </w:r>
      <w:proofErr w:type="spellStart"/>
      <w:r>
        <w:t>Nnssaaf_NSSAA_Authentication</w:t>
      </w:r>
      <w:proofErr w:type="spellEnd"/>
      <w:r>
        <w:t xml:space="preserve"> </w:t>
      </w:r>
      <w:proofErr w:type="spellStart"/>
      <w:r>
        <w:t>Resp</w:t>
      </w:r>
      <w:proofErr w:type="spellEnd"/>
      <w:r>
        <w:t xml:space="preserve">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434" w:name="_Toc160456091"/>
      <w:bookmarkStart w:id="435" w:name="_Toc160804322"/>
      <w:bookmarkStart w:id="436" w:name="_Toc165095984"/>
      <w:bookmarkStart w:id="437" w:name="_Toc168546960"/>
      <w:r w:rsidRPr="0006378A">
        <w:t>6.</w:t>
      </w:r>
      <w:r>
        <w:t>8</w:t>
      </w:r>
      <w:r w:rsidRPr="0006378A">
        <w:t>.4</w:t>
      </w:r>
      <w:r w:rsidRPr="0006378A">
        <w:tab/>
        <w:t xml:space="preserve">Impacts on </w:t>
      </w:r>
      <w:r>
        <w:t xml:space="preserve">existing </w:t>
      </w:r>
      <w:r w:rsidRPr="0006378A">
        <w:t>services, entities and interfaces</w:t>
      </w:r>
      <w:bookmarkEnd w:id="434"/>
      <w:bookmarkEnd w:id="435"/>
      <w:bookmarkEnd w:id="436"/>
      <w:bookmarkEnd w:id="437"/>
    </w:p>
    <w:p w14:paraId="4A7F383A" w14:textId="77777777" w:rsidR="00DD7D1C" w:rsidRDefault="00DD7D1C" w:rsidP="00DD7D1C">
      <w:pPr>
        <w:rPr>
          <w:lang w:eastAsia="zh-CN"/>
        </w:rPr>
      </w:pPr>
      <w:r>
        <w:rPr>
          <w:lang w:eastAsia="zh-CN"/>
        </w:rPr>
        <w:t>UE:</w:t>
      </w:r>
    </w:p>
    <w:p w14:paraId="59717705" w14:textId="397C494A"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5D61526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438" w:name="_Toc153818406"/>
      <w:bookmarkStart w:id="439" w:name="_Toc160456092"/>
      <w:bookmarkStart w:id="440" w:name="_Toc160804323"/>
      <w:bookmarkStart w:id="441" w:name="_Toc165095985"/>
      <w:bookmarkStart w:id="442" w:name="_Toc168546961"/>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438"/>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439"/>
      <w:bookmarkEnd w:id="440"/>
      <w:bookmarkEnd w:id="441"/>
      <w:bookmarkEnd w:id="442"/>
    </w:p>
    <w:p w14:paraId="2C70723D" w14:textId="1AF33E2E" w:rsidR="009B02AB" w:rsidRPr="00822E86" w:rsidRDefault="009B02AB" w:rsidP="009B02AB">
      <w:pPr>
        <w:pStyle w:val="Heading3"/>
        <w:rPr>
          <w:rFonts w:eastAsia="DengXian"/>
        </w:rPr>
      </w:pPr>
      <w:bookmarkStart w:id="443" w:name="_Toc153818407"/>
      <w:bookmarkStart w:id="444" w:name="_Toc160456093"/>
      <w:bookmarkStart w:id="445" w:name="_Toc160804324"/>
      <w:bookmarkStart w:id="446" w:name="_Toc165095986"/>
      <w:bookmarkStart w:id="447" w:name="_Toc168546962"/>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443"/>
      <w:bookmarkEnd w:id="444"/>
      <w:bookmarkEnd w:id="445"/>
      <w:bookmarkEnd w:id="446"/>
      <w:bookmarkEnd w:id="447"/>
    </w:p>
    <w:p w14:paraId="70DB52DE" w14:textId="4809F7EB" w:rsidR="009B02AB" w:rsidRPr="00822E86" w:rsidRDefault="009B02AB" w:rsidP="009B02AB">
      <w:pPr>
        <w:pStyle w:val="Heading3"/>
        <w:rPr>
          <w:rFonts w:eastAsia="DengXian"/>
        </w:rPr>
      </w:pPr>
      <w:bookmarkStart w:id="448" w:name="_Toc153818408"/>
      <w:bookmarkStart w:id="449" w:name="_Toc160456094"/>
      <w:bookmarkStart w:id="450" w:name="_Toc160804325"/>
      <w:bookmarkStart w:id="451" w:name="_Toc165095987"/>
      <w:bookmarkStart w:id="452" w:name="_Toc168546963"/>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448"/>
      <w:bookmarkEnd w:id="449"/>
      <w:bookmarkEnd w:id="450"/>
      <w:bookmarkEnd w:id="451"/>
      <w:bookmarkEnd w:id="452"/>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453" w:name="_Toc153818409"/>
      <w:bookmarkStart w:id="454" w:name="_Toc160456095"/>
      <w:bookmarkStart w:id="455" w:name="_Toc160804326"/>
      <w:bookmarkStart w:id="456" w:name="_Toc165095988"/>
      <w:bookmarkStart w:id="457" w:name="_Toc168546964"/>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453"/>
      <w:bookmarkEnd w:id="454"/>
      <w:bookmarkEnd w:id="455"/>
      <w:bookmarkEnd w:id="456"/>
      <w:bookmarkEnd w:id="457"/>
    </w:p>
    <w:p w14:paraId="06E0DE9D" w14:textId="77777777" w:rsidR="009B02AB" w:rsidRDefault="009B02AB" w:rsidP="00DD7D1C">
      <w:pPr>
        <w:pStyle w:val="TH"/>
      </w:pPr>
      <w:r>
        <w:object w:dxaOrig="12330" w:dyaOrig="11420" w14:anchorId="242FF74D">
          <v:shape id="_x0000_i1041" type="#_x0000_t75" style="width:480.25pt;height:444.25pt" o:ole="">
            <v:imagedata r:id="rId46" o:title=""/>
          </v:shape>
          <o:OLEObject Type="Embed" ProgID="Visio.Drawing.15" ShapeID="_x0000_i1041" DrawAspect="Content" ObjectID="_1779162822"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070A875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281009">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458" w:name="_Toc153818410"/>
      <w:bookmarkStart w:id="459" w:name="_Toc160456096"/>
      <w:bookmarkStart w:id="460" w:name="_Toc160804327"/>
      <w:bookmarkStart w:id="461" w:name="_Toc165095989"/>
      <w:bookmarkStart w:id="462" w:name="_Toc168546965"/>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458"/>
      <w:bookmarkEnd w:id="459"/>
      <w:bookmarkEnd w:id="460"/>
      <w:bookmarkEnd w:id="461"/>
      <w:bookmarkEnd w:id="462"/>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463" w:name="_Toc160456097"/>
      <w:bookmarkStart w:id="464" w:name="_Toc160804328"/>
      <w:bookmarkStart w:id="465" w:name="_Toc165095990"/>
      <w:bookmarkStart w:id="466" w:name="_Toc168546966"/>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463"/>
      <w:bookmarkEnd w:id="464"/>
      <w:bookmarkEnd w:id="465"/>
      <w:bookmarkEnd w:id="466"/>
    </w:p>
    <w:p w14:paraId="0B122F85" w14:textId="56CB036D" w:rsidR="007F7D42" w:rsidRPr="00B62076" w:rsidRDefault="007F7D42" w:rsidP="007F7D42">
      <w:pPr>
        <w:pStyle w:val="Heading3"/>
        <w:rPr>
          <w:lang w:eastAsia="ko-KR"/>
        </w:rPr>
      </w:pPr>
      <w:bookmarkStart w:id="467" w:name="_Toc16839383"/>
      <w:bookmarkStart w:id="468" w:name="_Toc23236015"/>
      <w:bookmarkStart w:id="469" w:name="_Toc93305722"/>
      <w:bookmarkStart w:id="470" w:name="_Toc152046442"/>
      <w:bookmarkStart w:id="471" w:name="_Toc160456098"/>
      <w:bookmarkStart w:id="472" w:name="_Toc160804329"/>
      <w:bookmarkStart w:id="473" w:name="_Toc165095991"/>
      <w:bookmarkStart w:id="474" w:name="_Toc168546967"/>
      <w:r w:rsidRPr="00B62076">
        <w:rPr>
          <w:lang w:eastAsia="ko-KR"/>
        </w:rPr>
        <w:t>6.</w:t>
      </w:r>
      <w:r w:rsidR="00ED02DE">
        <w:rPr>
          <w:lang w:eastAsia="ko-KR"/>
        </w:rPr>
        <w:t>10</w:t>
      </w:r>
      <w:r w:rsidRPr="00B62076">
        <w:rPr>
          <w:lang w:eastAsia="ko-KR"/>
        </w:rPr>
        <w:t>.1</w:t>
      </w:r>
      <w:r w:rsidRPr="00B62076">
        <w:rPr>
          <w:lang w:eastAsia="ko-KR"/>
        </w:rPr>
        <w:tab/>
      </w:r>
      <w:bookmarkEnd w:id="467"/>
      <w:r w:rsidRPr="00B62076">
        <w:rPr>
          <w:lang w:eastAsia="ko-KR"/>
        </w:rPr>
        <w:t>Introduction</w:t>
      </w:r>
      <w:bookmarkEnd w:id="468"/>
      <w:bookmarkEnd w:id="469"/>
      <w:bookmarkEnd w:id="470"/>
      <w:bookmarkEnd w:id="471"/>
      <w:bookmarkEnd w:id="472"/>
      <w:bookmarkEnd w:id="473"/>
      <w:bookmarkEnd w:id="474"/>
    </w:p>
    <w:p w14:paraId="452B19FE" w14:textId="6CAAEE46" w:rsidR="00F377AE" w:rsidRDefault="00F377AE" w:rsidP="00F377AE">
      <w:bookmarkStart w:id="475" w:name="_Toc16839384"/>
      <w:bookmarkStart w:id="476" w:name="_Toc23236016"/>
      <w:bookmarkStart w:id="477"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478" w:name="_Toc152046443"/>
      <w:bookmarkStart w:id="479" w:name="_Toc160456099"/>
      <w:bookmarkStart w:id="480" w:name="_Toc160804330"/>
      <w:bookmarkStart w:id="481" w:name="_Toc165095992"/>
      <w:bookmarkStart w:id="482" w:name="_Toc168546968"/>
      <w:r w:rsidRPr="00B62076">
        <w:rPr>
          <w:lang w:eastAsia="ko-KR"/>
        </w:rPr>
        <w:t>6.</w:t>
      </w:r>
      <w:r w:rsidR="00ED02DE">
        <w:rPr>
          <w:lang w:eastAsia="ko-KR"/>
        </w:rPr>
        <w:t>10</w:t>
      </w:r>
      <w:r w:rsidRPr="00B62076">
        <w:rPr>
          <w:lang w:eastAsia="ko-KR"/>
        </w:rPr>
        <w:t>.2</w:t>
      </w:r>
      <w:r w:rsidRPr="00B62076">
        <w:rPr>
          <w:lang w:eastAsia="ko-KR"/>
        </w:rPr>
        <w:tab/>
        <w:t>Functional Description</w:t>
      </w:r>
      <w:bookmarkEnd w:id="475"/>
      <w:bookmarkEnd w:id="476"/>
      <w:bookmarkEnd w:id="477"/>
      <w:bookmarkEnd w:id="478"/>
      <w:bookmarkEnd w:id="479"/>
      <w:bookmarkEnd w:id="480"/>
      <w:bookmarkEnd w:id="481"/>
      <w:bookmarkEnd w:id="482"/>
    </w:p>
    <w:p w14:paraId="42D90604" w14:textId="6888A30A" w:rsidR="00F377AE" w:rsidRDefault="00F377AE" w:rsidP="00F377AE">
      <w:bookmarkStart w:id="483" w:name="_Toc16839385"/>
      <w:bookmarkStart w:id="484" w:name="_Toc23236017"/>
      <w:bookmarkStart w:id="485"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55pt;height:4in" o:ole="">
            <v:imagedata r:id="rId48" o:title=""/>
          </v:shape>
          <o:OLEObject Type="Embed" ProgID="Word.Picture.8" ShapeID="_x0000_i1042" DrawAspect="Content" ObjectID="_1779162823"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r>
      <w:proofErr w:type="spellStart"/>
      <w:r>
        <w:t>MaxNumber</w:t>
      </w:r>
      <w:proofErr w:type="spellEnd"/>
      <w:r>
        <w:t xml:space="preserve"> of potential human User profiles that can be assigned with the UE subscription.</w:t>
      </w:r>
    </w:p>
    <w:p w14:paraId="7B9797E4" w14:textId="77777777" w:rsidR="00F377AE" w:rsidRDefault="00F377AE" w:rsidP="00F377AE">
      <w:pPr>
        <w:pStyle w:val="B2"/>
      </w:pPr>
      <w:r>
        <w:t>-</w:t>
      </w:r>
      <w:r>
        <w:tab/>
        <w:t xml:space="preserve">List of potential UE profiles that are allowed for the UE subscription. The List cannot exceed the </w:t>
      </w:r>
      <w:proofErr w:type="spellStart"/>
      <w:r>
        <w:t>MaxNumber</w:t>
      </w:r>
      <w:proofErr w:type="spellEnd"/>
      <w:r>
        <w:t xml:space="preserve">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 xml:space="preserve">Name@domain.com, where domain is built out of the MCC/MNC of the MNO and the </w:t>
      </w:r>
      <w:proofErr w:type="spellStart"/>
      <w:r>
        <w:t>RoutingID</w:t>
      </w:r>
      <w:proofErr w:type="spellEnd"/>
      <w:r>
        <w:t xml:space="preserve"> i.e. domain may be </w:t>
      </w:r>
      <w:proofErr w:type="spellStart"/>
      <w:r>
        <w:t>RIDxx.MNCyy.MCCzz</w:t>
      </w:r>
      <w:proofErr w:type="spellEnd"/>
      <w:r>
        <w:t>.</w:t>
      </w:r>
    </w:p>
    <w:p w14:paraId="20ED69B8" w14:textId="77777777" w:rsidR="00F377AE" w:rsidRDefault="00F377AE" w:rsidP="00F377AE">
      <w:pPr>
        <w:pStyle w:val="B1"/>
      </w:pPr>
      <w:r>
        <w:tab/>
        <w:t xml:space="preserve">In the examples Name can be any string or number and </w:t>
      </w:r>
      <w:proofErr w:type="spellStart"/>
      <w:r>
        <w:t>RoutingID</w:t>
      </w:r>
      <w:proofErr w:type="spellEnd"/>
      <w:r>
        <w:t xml:space="preserve"> is used to determine the right UDM/UDR group storing the User profile.</w:t>
      </w:r>
    </w:p>
    <w:p w14:paraId="650CEC18" w14:textId="041E2E91" w:rsidR="007F7D42" w:rsidRPr="00B62076" w:rsidRDefault="007F7D42" w:rsidP="007F7D42">
      <w:pPr>
        <w:pStyle w:val="Heading3"/>
      </w:pPr>
      <w:bookmarkStart w:id="486" w:name="_Toc152046444"/>
      <w:bookmarkStart w:id="487" w:name="_Toc160456100"/>
      <w:bookmarkStart w:id="488" w:name="_Toc160804331"/>
      <w:bookmarkStart w:id="489" w:name="_Toc165095993"/>
      <w:bookmarkStart w:id="490" w:name="_Toc168546969"/>
      <w:r w:rsidRPr="00B62076">
        <w:t>6.</w:t>
      </w:r>
      <w:r w:rsidR="00AE68A4">
        <w:t>10</w:t>
      </w:r>
      <w:r w:rsidRPr="00B62076">
        <w:t>.3</w:t>
      </w:r>
      <w:r w:rsidRPr="00B62076">
        <w:tab/>
        <w:t>Procedures</w:t>
      </w:r>
      <w:bookmarkEnd w:id="483"/>
      <w:bookmarkEnd w:id="484"/>
      <w:bookmarkEnd w:id="485"/>
      <w:bookmarkEnd w:id="486"/>
      <w:bookmarkEnd w:id="487"/>
      <w:bookmarkEnd w:id="488"/>
      <w:bookmarkEnd w:id="489"/>
      <w:bookmarkEnd w:id="490"/>
    </w:p>
    <w:p w14:paraId="3BCA3BF8" w14:textId="371A7E72" w:rsidR="007F7D42" w:rsidRPr="00F377AE" w:rsidRDefault="00F377AE" w:rsidP="00F377AE">
      <w:r>
        <w:t xml:space="preserve">The dynamic association of a human User profile with a UE Subscription requires to extend the existing procedures defined in </w:t>
      </w:r>
      <w:r w:rsidR="00281009">
        <w:t>TS 23.502 [</w:t>
      </w:r>
      <w:r>
        <w:t>5] by adding the new user identification User Identifier (</w:t>
      </w:r>
      <w:proofErr w:type="spellStart"/>
      <w:r>
        <w:t>UserID</w:t>
      </w:r>
      <w:proofErr w:type="spellEnd"/>
      <w:r>
        <w:t>) to the procedures.</w:t>
      </w:r>
    </w:p>
    <w:p w14:paraId="586B7E78" w14:textId="2B209EF9" w:rsidR="007F7D42" w:rsidRDefault="007F7D42" w:rsidP="007F7D42">
      <w:pPr>
        <w:pStyle w:val="Heading4"/>
        <w:rPr>
          <w:lang w:eastAsia="zh-CN"/>
        </w:rPr>
      </w:pPr>
      <w:bookmarkStart w:id="491" w:name="_Toc160456101"/>
      <w:bookmarkStart w:id="492" w:name="_Toc160804332"/>
      <w:bookmarkStart w:id="493" w:name="_Toc165095994"/>
      <w:bookmarkStart w:id="494" w:name="_Toc168546970"/>
      <w:r>
        <w:rPr>
          <w:lang w:eastAsia="zh-CN"/>
        </w:rPr>
        <w:t>6.</w:t>
      </w:r>
      <w:r w:rsidR="00AE68A4">
        <w:rPr>
          <w:lang w:eastAsia="zh-CN"/>
        </w:rPr>
        <w:t>10</w:t>
      </w:r>
      <w:r>
        <w:rPr>
          <w:lang w:eastAsia="zh-CN"/>
        </w:rPr>
        <w:t>.3.1</w:t>
      </w:r>
      <w:r>
        <w:rPr>
          <w:lang w:eastAsia="zh-CN"/>
        </w:rPr>
        <w:tab/>
        <w:t>Registration procedure</w:t>
      </w:r>
      <w:bookmarkEnd w:id="491"/>
      <w:bookmarkEnd w:id="492"/>
      <w:bookmarkEnd w:id="493"/>
      <w:bookmarkEnd w:id="494"/>
    </w:p>
    <w:p w14:paraId="470FC0CC" w14:textId="375A9512" w:rsidR="00F377AE" w:rsidRDefault="00F377AE" w:rsidP="00F377AE">
      <w:r>
        <w:t xml:space="preserve">In a first step, it is proposed to adapt the Registration procedure as specified in </w:t>
      </w:r>
      <w:r w:rsidR="00281009">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25pt;height:342.35pt" o:ole="">
            <v:imagedata r:id="rId50" o:title=""/>
          </v:shape>
          <o:OLEObject Type="Embed" ProgID="Mscgen.Chart" ShapeID="_x0000_i1043" DrawAspect="Content" ObjectID="_1779162824"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540F89AA" w:rsidR="00F377AE" w:rsidRDefault="00F377AE" w:rsidP="00F377AE">
      <w:pPr>
        <w:rPr>
          <w:lang w:eastAsia="zh-CN"/>
        </w:rPr>
      </w:pPr>
      <w:r>
        <w:rPr>
          <w:lang w:eastAsia="zh-CN"/>
        </w:rPr>
        <w:t xml:space="preserve">Figure 6.10.3.1-1 shows how the Registration procedure as defined in clause 4.2.2.2.2 of </w:t>
      </w:r>
      <w:r w:rsidR="00281009">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 xml:space="preserve">UE sends NAS registration request that include SUCI/GUTI of the UE and the </w:t>
      </w:r>
      <w:proofErr w:type="spellStart"/>
      <w:r>
        <w:t>UserIndication</w:t>
      </w:r>
      <w:proofErr w:type="spellEnd"/>
      <w:r>
        <w:t>, which provides the information that a human User requests to register via the UE to 5GS.</w:t>
      </w:r>
    </w:p>
    <w:p w14:paraId="10C259FE" w14:textId="1306856E" w:rsidR="00F377AE" w:rsidRDefault="00F377AE" w:rsidP="00F377AE">
      <w:pPr>
        <w:pStyle w:val="B1"/>
      </w:pPr>
      <w:r>
        <w:t>6-9.</w:t>
      </w:r>
      <w:r>
        <w:tab/>
        <w:t xml:space="preserve">AMF ensures per existing procedures that the UE and User are authenticated (if needed involving an AUSF and steps 8, 9 in Figure 4.2.2.2.2-1 of </w:t>
      </w:r>
      <w:r w:rsidR="00281009">
        <w:t>TS 23.502 [</w:t>
      </w:r>
      <w:r>
        <w:t xml:space="preserve">5]). When the AMF recognizes the </w:t>
      </w:r>
      <w:proofErr w:type="spellStart"/>
      <w:r>
        <w:t>UserIndication</w:t>
      </w:r>
      <w:proofErr w:type="spellEnd"/>
      <w:r>
        <w:t xml:space="preserve"> for a human User it derives the User Identifier in steps 6-9 in Figure 4.2.2.2.2-1 of </w:t>
      </w:r>
      <w:r w:rsidR="00281009">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281009">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 xml:space="preserve">When the AMF issues </w:t>
      </w:r>
      <w:proofErr w:type="spellStart"/>
      <w:r>
        <w:t>Nudm_UECM_Registration</w:t>
      </w:r>
      <w:proofErr w:type="spellEnd"/>
      <w:r>
        <w:t xml:space="preserve"> request, the AMF provides both the SUPI and the User Identifier to UDM that is responsible to handle the UE Subscription. The UDM checks in the UE</w:t>
      </w:r>
      <w:r w:rsidR="001D2828">
        <w:t>'</w:t>
      </w:r>
      <w:r>
        <w:t xml:space="preserve">s Subscription if the User Identifier is allowed for the UE; if this is not the case it rejects the </w:t>
      </w:r>
      <w:proofErr w:type="spellStart"/>
      <w:r>
        <w:t>UECM_Registration</w:t>
      </w:r>
      <w:proofErr w:type="spellEnd"/>
      <w:r>
        <w:t>.</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r>
      <w:proofErr w:type="spellStart"/>
      <w:r>
        <w:t>Nudm_UECM_Registration</w:t>
      </w:r>
      <w:proofErr w:type="spellEnd"/>
      <w:r>
        <w:t xml:space="preserve">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434F1C8" w:rsidR="00F377AE" w:rsidRDefault="00F377AE" w:rsidP="00F377AE">
      <w:pPr>
        <w:pStyle w:val="B1"/>
      </w:pPr>
      <w:r>
        <w:t>14b..1</w:t>
      </w:r>
      <w:r>
        <w:tab/>
        <w:t>In step 14b</w:t>
      </w:r>
      <w:r w:rsidRPr="00F377AE">
        <w:t xml:space="preserve"> </w:t>
      </w:r>
      <w:r>
        <w:t xml:space="preserve">in Figure 4.2.2.2.2-1 of </w:t>
      </w:r>
      <w:r w:rsidR="00281009">
        <w:t>TS 23.502 [</w:t>
      </w:r>
      <w:r>
        <w:t xml:space="preserve">5] when the AMF issues the </w:t>
      </w:r>
      <w:proofErr w:type="spellStart"/>
      <w:r>
        <w:t>Nudm_SDM_Get</w:t>
      </w:r>
      <w:proofErr w:type="spellEnd"/>
      <w:r>
        <w:t xml:space="preserve">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r>
      <w:proofErr w:type="spellStart"/>
      <w:r>
        <w:t>Nudm_SDM_Get</w:t>
      </w:r>
      <w:proofErr w:type="spellEnd"/>
      <w:r>
        <w:t xml:space="preserve"> response with the merged Subscription data result.</w:t>
      </w:r>
    </w:p>
    <w:p w14:paraId="2BBF91EA" w14:textId="5F5F2B53" w:rsidR="00F377AE" w:rsidRDefault="00F377AE" w:rsidP="00F377AE">
      <w:pPr>
        <w:pStyle w:val="B1"/>
      </w:pPr>
      <w:r>
        <w:t>21.</w:t>
      </w:r>
      <w:r>
        <w:tab/>
        <w:t>Further steps 14c-19c in</w:t>
      </w:r>
      <w:r w:rsidRPr="00F377AE">
        <w:t xml:space="preserve"> </w:t>
      </w:r>
      <w:r>
        <w:t xml:space="preserve">Figure 4.2.2.2.2-1 of </w:t>
      </w:r>
      <w:r w:rsidR="00281009">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495" w:name="_Toc160456102"/>
      <w:bookmarkStart w:id="496" w:name="_Toc160804333"/>
      <w:bookmarkStart w:id="497" w:name="_Toc165095995"/>
      <w:bookmarkStart w:id="498" w:name="_Toc168546971"/>
      <w:r>
        <w:rPr>
          <w:lang w:eastAsia="zh-CN"/>
        </w:rPr>
        <w:t>6.</w:t>
      </w:r>
      <w:r w:rsidR="00433653">
        <w:rPr>
          <w:lang w:eastAsia="zh-CN"/>
        </w:rPr>
        <w:t>10</w:t>
      </w:r>
      <w:r>
        <w:rPr>
          <w:lang w:eastAsia="zh-CN"/>
        </w:rPr>
        <w:t>.3.2</w:t>
      </w:r>
      <w:r>
        <w:rPr>
          <w:lang w:eastAsia="zh-CN"/>
        </w:rPr>
        <w:tab/>
        <w:t>Registration procedure supporting SMS over NAS</w:t>
      </w:r>
      <w:bookmarkEnd w:id="495"/>
      <w:bookmarkEnd w:id="496"/>
      <w:bookmarkEnd w:id="497"/>
      <w:bookmarkEnd w:id="498"/>
    </w:p>
    <w:p w14:paraId="22D1D1B1" w14:textId="14CB8FD2" w:rsidR="007F7D42" w:rsidRPr="00B1349C" w:rsidRDefault="00B1349C" w:rsidP="00B1349C">
      <w:r>
        <w:t xml:space="preserve">The AMF may run the procedure in Figure 4.13.3.1-1 of </w:t>
      </w:r>
      <w:r w:rsidR="00281009">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25pt;height:294.8pt" o:ole="">
            <v:imagedata r:id="rId52" o:title=""/>
          </v:shape>
          <o:OLEObject Type="Embed" ProgID="Mscgen.Chart" ShapeID="_x0000_i1044" DrawAspect="Content" ObjectID="_1779162825"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4967D6F" w:rsidR="00B1349C" w:rsidRDefault="00B1349C" w:rsidP="00B1349C">
      <w:pPr>
        <w:pStyle w:val="B1"/>
      </w:pPr>
      <w:r>
        <w:t>3.</w:t>
      </w:r>
      <w:r>
        <w:tab/>
        <w:t xml:space="preserve">The AMF discovers and selects an SMSF to serve the human User (User Identifier) via the UE as described in Figure 4.13.3.1-1 of </w:t>
      </w:r>
      <w:r w:rsidR="00281009">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 xml:space="preserve">When the AMF invokes </w:t>
      </w:r>
      <w:proofErr w:type="spellStart"/>
      <w:r>
        <w:t>Nsmsf_SMService_Activate</w:t>
      </w:r>
      <w:proofErr w:type="spellEnd"/>
      <w:r>
        <w:t xml:space="preserv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499" w:name="_Toc160456103"/>
      <w:bookmarkStart w:id="500" w:name="_Toc160804334"/>
      <w:bookmarkStart w:id="501" w:name="_Toc165095996"/>
      <w:bookmarkStart w:id="502" w:name="_Toc168546972"/>
      <w:r>
        <w:rPr>
          <w:lang w:eastAsia="zh-CN"/>
        </w:rPr>
        <w:t>6.</w:t>
      </w:r>
      <w:r w:rsidR="00632625">
        <w:rPr>
          <w:lang w:eastAsia="zh-CN"/>
        </w:rPr>
        <w:t>10</w:t>
      </w:r>
      <w:r>
        <w:rPr>
          <w:lang w:eastAsia="zh-CN"/>
        </w:rPr>
        <w:t>.3.3</w:t>
      </w:r>
      <w:r>
        <w:rPr>
          <w:lang w:eastAsia="zh-CN"/>
        </w:rPr>
        <w:tab/>
        <w:t>Further procedures</w:t>
      </w:r>
      <w:bookmarkEnd w:id="499"/>
      <w:bookmarkEnd w:id="500"/>
      <w:bookmarkEnd w:id="501"/>
      <w:bookmarkEnd w:id="502"/>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503" w:name="_Toc160456104"/>
      <w:bookmarkStart w:id="504" w:name="_Toc160804335"/>
      <w:bookmarkStart w:id="505" w:name="_Toc165095997"/>
      <w:bookmarkStart w:id="506" w:name="_Toc168546973"/>
      <w:r w:rsidRPr="00B62076">
        <w:t>6.</w:t>
      </w:r>
      <w:r w:rsidR="00632625">
        <w:t>10</w:t>
      </w:r>
      <w:r w:rsidRPr="00B62076">
        <w:t>.4</w:t>
      </w:r>
      <w:r w:rsidRPr="00B62076">
        <w:tab/>
        <w:t>Impacts on services, entities, and interfaces</w:t>
      </w:r>
      <w:bookmarkEnd w:id="503"/>
      <w:bookmarkEnd w:id="504"/>
      <w:bookmarkEnd w:id="505"/>
      <w:bookmarkEnd w:id="506"/>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507" w:name="_Toc160456105"/>
      <w:bookmarkStart w:id="508" w:name="_Toc160804336"/>
      <w:bookmarkStart w:id="509" w:name="_Toc165095998"/>
      <w:bookmarkStart w:id="510" w:name="_Toc168546974"/>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507"/>
      <w:bookmarkEnd w:id="508"/>
      <w:bookmarkEnd w:id="509"/>
      <w:bookmarkEnd w:id="510"/>
    </w:p>
    <w:p w14:paraId="7B748BDC" w14:textId="7B9836B1" w:rsidR="000A4029" w:rsidRPr="00D82821" w:rsidRDefault="000A4029" w:rsidP="00E87584">
      <w:pPr>
        <w:pStyle w:val="Heading3"/>
        <w:rPr>
          <w:rFonts w:eastAsia="DengXian"/>
          <w:lang w:eastAsia="en-US"/>
        </w:rPr>
      </w:pPr>
      <w:bookmarkStart w:id="511" w:name="_Toc160456106"/>
      <w:bookmarkStart w:id="512" w:name="_Toc160804337"/>
      <w:bookmarkStart w:id="513" w:name="_Toc165095999"/>
      <w:bookmarkStart w:id="514" w:name="_Toc168546975"/>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511"/>
      <w:bookmarkEnd w:id="512"/>
      <w:bookmarkEnd w:id="513"/>
      <w:bookmarkEnd w:id="514"/>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515" w:name="_Toc160456107"/>
      <w:bookmarkStart w:id="516" w:name="_Toc160804338"/>
      <w:bookmarkStart w:id="517" w:name="_Toc165096000"/>
      <w:bookmarkStart w:id="518" w:name="_Toc168546976"/>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515"/>
      <w:bookmarkEnd w:id="516"/>
      <w:bookmarkEnd w:id="517"/>
      <w:bookmarkEnd w:id="518"/>
    </w:p>
    <w:p w14:paraId="5E06EBB3" w14:textId="53B3D2A5" w:rsidR="000A4029" w:rsidRDefault="000A4029" w:rsidP="000A4029">
      <w:pPr>
        <w:pStyle w:val="Heading4"/>
        <w:rPr>
          <w:lang w:eastAsia="en-US"/>
        </w:rPr>
      </w:pPr>
      <w:bookmarkStart w:id="519" w:name="_Toc160456108"/>
      <w:bookmarkStart w:id="520" w:name="_Toc160804339"/>
      <w:bookmarkStart w:id="521" w:name="_Toc165096001"/>
      <w:bookmarkStart w:id="522" w:name="_Toc168546977"/>
      <w:r>
        <w:rPr>
          <w:lang w:eastAsia="en-US"/>
        </w:rPr>
        <w:t>6.</w:t>
      </w:r>
      <w:r w:rsidR="002708FD">
        <w:rPr>
          <w:lang w:eastAsia="en-US"/>
        </w:rPr>
        <w:t>11</w:t>
      </w:r>
      <w:r>
        <w:rPr>
          <w:lang w:eastAsia="en-US"/>
        </w:rPr>
        <w:t>.2.1</w:t>
      </w:r>
      <w:r w:rsidR="00B3387F">
        <w:rPr>
          <w:lang w:eastAsia="en-US"/>
        </w:rPr>
        <w:tab/>
      </w:r>
      <w:r>
        <w:rPr>
          <w:lang w:eastAsia="en-US"/>
        </w:rPr>
        <w:t>Scenario and use cases</w:t>
      </w:r>
      <w:bookmarkEnd w:id="519"/>
      <w:bookmarkEnd w:id="520"/>
      <w:bookmarkEnd w:id="521"/>
      <w:bookmarkEnd w:id="522"/>
    </w:p>
    <w:p w14:paraId="74D88E75" w14:textId="7291C9CF" w:rsidR="00B1349C" w:rsidRDefault="00B1349C" w:rsidP="00B1349C">
      <w:r>
        <w:t xml:space="preserve">The following solution discusses the scenario as per the use case 5.2 as mentioned in </w:t>
      </w:r>
      <w:r w:rsidR="00281009">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523" w:name="_Toc160456109"/>
      <w:bookmarkStart w:id="524" w:name="_Toc160804340"/>
      <w:bookmarkStart w:id="525" w:name="_Toc165096002"/>
      <w:bookmarkStart w:id="526" w:name="_Toc168546978"/>
      <w:r>
        <w:rPr>
          <w:lang w:eastAsia="en-US"/>
        </w:rPr>
        <w:t>6.</w:t>
      </w:r>
      <w:r w:rsidR="002708FD">
        <w:rPr>
          <w:lang w:eastAsia="en-US"/>
        </w:rPr>
        <w:t>11</w:t>
      </w:r>
      <w:r>
        <w:rPr>
          <w:lang w:eastAsia="en-US"/>
        </w:rPr>
        <w:t>.2.2</w:t>
      </w:r>
      <w:r w:rsidR="00B3387F">
        <w:rPr>
          <w:lang w:eastAsia="en-US"/>
        </w:rPr>
        <w:tab/>
      </w:r>
      <w:r>
        <w:rPr>
          <w:lang w:eastAsia="en-US"/>
        </w:rPr>
        <w:t>Entities</w:t>
      </w:r>
      <w:bookmarkEnd w:id="523"/>
      <w:bookmarkEnd w:id="524"/>
      <w:bookmarkEnd w:id="525"/>
      <w:bookmarkEnd w:id="526"/>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527" w:name="_Toc160456110"/>
      <w:bookmarkStart w:id="528" w:name="_Toc160804341"/>
      <w:bookmarkStart w:id="529" w:name="_Toc165096003"/>
      <w:bookmarkStart w:id="530" w:name="_Toc168546979"/>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527"/>
      <w:bookmarkEnd w:id="528"/>
      <w:bookmarkEnd w:id="529"/>
      <w:bookmarkEnd w:id="530"/>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531" w:name="_Toc157448173"/>
      <w:bookmarkStart w:id="532" w:name="_Toc160804342"/>
      <w:bookmarkStart w:id="533" w:name="_Toc165096004"/>
      <w:bookmarkStart w:id="534" w:name="_Toc168546980"/>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531"/>
      <w:bookmarkEnd w:id="532"/>
      <w:bookmarkEnd w:id="533"/>
      <w:bookmarkEnd w:id="534"/>
    </w:p>
    <w:p w14:paraId="35EC82B2" w14:textId="63A9811D" w:rsidR="000A4029" w:rsidRDefault="00B1349C" w:rsidP="00B1349C">
      <w:pPr>
        <w:pStyle w:val="TH"/>
      </w:pPr>
      <w:r>
        <w:object w:dxaOrig="29535" w:dyaOrig="14340" w14:anchorId="03F0A550">
          <v:shape id="_x0000_i1045" type="#_x0000_t75" style="width:480.25pt;height:263.55pt" o:ole="">
            <v:imagedata r:id="rId54" o:title=""/>
          </v:shape>
          <o:OLEObject Type="Embed" ProgID="Visio.Drawing.15" ShapeID="_x0000_i1045" DrawAspect="Content" ObjectID="_1779162826"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 xml:space="preserve">AF to NEF: </w:t>
      </w:r>
      <w:proofErr w:type="spellStart"/>
      <w:r>
        <w:t>Nnef_UserVerify</w:t>
      </w:r>
      <w:proofErr w:type="spellEnd"/>
      <w:r>
        <w:t xml:space="preserve">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 xml:space="preserve">NEF to UDM: </w:t>
      </w:r>
      <w:proofErr w:type="spellStart"/>
      <w:r>
        <w:t>Nudm_UserAuthenticate</w:t>
      </w:r>
      <w:proofErr w:type="spellEnd"/>
      <w:r>
        <w:t xml:space="preserv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 xml:space="preserve">UDM to NEF: </w:t>
      </w:r>
      <w:proofErr w:type="spellStart"/>
      <w:r>
        <w:t>Nudm_UserID</w:t>
      </w:r>
      <w:proofErr w:type="spellEnd"/>
      <w:r>
        <w:t xml:space="preserve"> auth Response(User ID, Authentication success/failure).</w:t>
      </w:r>
    </w:p>
    <w:p w14:paraId="6BAB2ABB" w14:textId="044C36D5" w:rsidR="00B1349C" w:rsidRDefault="00B1349C" w:rsidP="00B1349C">
      <w:pPr>
        <w:pStyle w:val="B1"/>
      </w:pPr>
      <w:r>
        <w:t>13.</w:t>
      </w:r>
      <w:r>
        <w:tab/>
        <w:t xml:space="preserve">NEF to AF: </w:t>
      </w:r>
      <w:proofErr w:type="spellStart"/>
      <w:r>
        <w:t>Nnef_UserVerify</w:t>
      </w:r>
      <w:proofErr w:type="spellEnd"/>
      <w:r>
        <w:t xml:space="preserve">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535" w:name="_Toc160804343"/>
      <w:bookmarkStart w:id="536" w:name="_Toc165096005"/>
      <w:bookmarkStart w:id="537" w:name="_Toc168546981"/>
      <w:r w:rsidRPr="001D2828">
        <w:lastRenderedPageBreak/>
        <w:t>6.</w:t>
      </w:r>
      <w:r w:rsidR="006A7AEE" w:rsidRPr="001D2828">
        <w:t>11</w:t>
      </w:r>
      <w:r w:rsidRPr="001D2828">
        <w:t>.4</w:t>
      </w:r>
      <w:r w:rsidRPr="001D2828">
        <w:tab/>
        <w:t>Impacts on services, entities and interfaces</w:t>
      </w:r>
      <w:bookmarkEnd w:id="535"/>
      <w:bookmarkEnd w:id="536"/>
      <w:bookmarkEnd w:id="537"/>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538" w:name="_Toc160456111"/>
      <w:bookmarkStart w:id="539" w:name="_Toc160804344"/>
      <w:bookmarkStart w:id="540" w:name="_Toc165096006"/>
      <w:bookmarkStart w:id="541" w:name="_Toc168546982"/>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538"/>
      <w:bookmarkEnd w:id="539"/>
      <w:bookmarkEnd w:id="540"/>
      <w:bookmarkEnd w:id="541"/>
    </w:p>
    <w:p w14:paraId="2A1B7483" w14:textId="06D5F023" w:rsidR="007768B5" w:rsidRPr="00E77E04" w:rsidRDefault="007768B5" w:rsidP="007768B5">
      <w:pPr>
        <w:pStyle w:val="Heading3"/>
        <w:rPr>
          <w:rFonts w:eastAsia="DengXian"/>
        </w:rPr>
      </w:pPr>
      <w:bookmarkStart w:id="542" w:name="_Toc160456112"/>
      <w:bookmarkStart w:id="543" w:name="_Toc160804345"/>
      <w:bookmarkStart w:id="544" w:name="_Toc165096007"/>
      <w:bookmarkStart w:id="545" w:name="_Toc168546983"/>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542"/>
      <w:bookmarkEnd w:id="543"/>
      <w:bookmarkEnd w:id="544"/>
      <w:bookmarkEnd w:id="545"/>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546" w:name="_Toc160456113"/>
      <w:bookmarkStart w:id="547" w:name="_Toc160804346"/>
      <w:bookmarkStart w:id="548" w:name="_Toc165096008"/>
      <w:bookmarkStart w:id="549" w:name="_Toc168546984"/>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546"/>
      <w:bookmarkEnd w:id="547"/>
      <w:bookmarkEnd w:id="548"/>
      <w:bookmarkEnd w:id="549"/>
    </w:p>
    <w:p w14:paraId="598E8D73" w14:textId="1332BF10" w:rsidR="007768B5" w:rsidRPr="000E617C" w:rsidRDefault="007768B5" w:rsidP="007768B5">
      <w:pPr>
        <w:pStyle w:val="Heading4"/>
        <w:rPr>
          <w:lang w:val="fr-FR"/>
        </w:rPr>
      </w:pPr>
      <w:bookmarkStart w:id="550" w:name="_Toc160456114"/>
      <w:bookmarkStart w:id="551" w:name="_Toc160804347"/>
      <w:bookmarkStart w:id="552" w:name="_Toc165096009"/>
      <w:bookmarkStart w:id="553" w:name="_Toc168546985"/>
      <w:r w:rsidRPr="000E617C">
        <w:rPr>
          <w:lang w:val="fr-FR"/>
        </w:rPr>
        <w:t>6.</w:t>
      </w:r>
      <w:r w:rsidR="00F80E1D">
        <w:rPr>
          <w:lang w:val="fr-FR"/>
        </w:rPr>
        <w:t>12</w:t>
      </w:r>
      <w:r w:rsidRPr="000E617C">
        <w:rPr>
          <w:lang w:val="fr-FR"/>
        </w:rPr>
        <w:t>.2.1</w:t>
      </w:r>
      <w:r w:rsidRPr="000E617C">
        <w:rPr>
          <w:lang w:val="fr-FR"/>
        </w:rPr>
        <w:tab/>
        <w:t>User Identity Profile</w:t>
      </w:r>
      <w:bookmarkEnd w:id="550"/>
      <w:bookmarkEnd w:id="551"/>
      <w:bookmarkEnd w:id="552"/>
      <w:bookmarkEnd w:id="553"/>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554" w:name="_Toc160456115"/>
      <w:bookmarkStart w:id="555" w:name="_Toc160804348"/>
      <w:bookmarkStart w:id="556" w:name="_Toc165096010"/>
      <w:bookmarkStart w:id="557" w:name="_Toc168546986"/>
      <w:r>
        <w:t>6.</w:t>
      </w:r>
      <w:r w:rsidR="00F80E1D">
        <w:t>12</w:t>
      </w:r>
      <w:r>
        <w:t>.2.</w:t>
      </w:r>
      <w:r w:rsidR="00851F20">
        <w:t>2</w:t>
      </w:r>
      <w:r>
        <w:tab/>
        <w:t>Architecture</w:t>
      </w:r>
      <w:bookmarkEnd w:id="554"/>
      <w:bookmarkEnd w:id="555"/>
      <w:bookmarkEnd w:id="556"/>
      <w:bookmarkEnd w:id="557"/>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25pt;height:173.9pt" o:ole="">
            <v:imagedata r:id="rId56" o:title=""/>
          </v:shape>
          <o:OLEObject Type="Embed" ProgID="Visio.Drawing.15" ShapeID="_x0000_i1046" DrawAspect="Content" ObjectID="_1779162827"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75pt;height:150.1pt" o:ole="">
            <v:imagedata r:id="rId58" o:title="" croptop="-726f" cropleft="-661f"/>
          </v:shape>
          <o:OLEObject Type="Embed" ProgID="Visio.Drawing.15" ShapeID="_x0000_i1047" DrawAspect="Content" ObjectID="_1779162828"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558" w:name="_Toc160456116"/>
      <w:bookmarkStart w:id="559" w:name="_Toc160804349"/>
      <w:bookmarkStart w:id="560" w:name="_Toc165096011"/>
      <w:bookmarkStart w:id="561" w:name="_Toc168546987"/>
      <w:r>
        <w:t>6.</w:t>
      </w:r>
      <w:r w:rsidR="00F80E1D">
        <w:t>12</w:t>
      </w:r>
      <w:r>
        <w:t>.2.</w:t>
      </w:r>
      <w:r w:rsidR="00851F20">
        <w:t>3</w:t>
      </w:r>
      <w:r>
        <w:tab/>
      </w:r>
      <w:r w:rsidRPr="000A7B4B">
        <w:t>Authentication and Authorization</w:t>
      </w:r>
      <w:bookmarkEnd w:id="558"/>
      <w:bookmarkEnd w:id="559"/>
      <w:bookmarkEnd w:id="560"/>
      <w:bookmarkEnd w:id="561"/>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562" w:name="_Toc160456117"/>
      <w:bookmarkStart w:id="563" w:name="_Toc160804350"/>
      <w:bookmarkStart w:id="564" w:name="_Toc165096012"/>
      <w:bookmarkStart w:id="565" w:name="_Toc168546988"/>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562"/>
      <w:bookmarkEnd w:id="563"/>
      <w:bookmarkEnd w:id="564"/>
      <w:bookmarkEnd w:id="565"/>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566" w:name="_Toc160456118"/>
      <w:bookmarkStart w:id="567" w:name="_Toc160804351"/>
      <w:bookmarkStart w:id="568" w:name="_Toc165096013"/>
      <w:bookmarkStart w:id="569" w:name="_Toc168546989"/>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566"/>
      <w:bookmarkEnd w:id="567"/>
      <w:bookmarkEnd w:id="568"/>
      <w:bookmarkEnd w:id="56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570" w:name="_Toc160456119"/>
      <w:bookmarkStart w:id="571" w:name="_Toc160804352"/>
      <w:bookmarkStart w:id="572" w:name="_Toc165096014"/>
      <w:bookmarkStart w:id="573" w:name="_Toc168546990"/>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570"/>
      <w:bookmarkEnd w:id="571"/>
      <w:bookmarkEnd w:id="572"/>
      <w:bookmarkEnd w:id="573"/>
    </w:p>
    <w:p w14:paraId="731B0D08" w14:textId="453A349B" w:rsidR="009923DA" w:rsidRPr="005A2371" w:rsidRDefault="009923DA" w:rsidP="009923DA">
      <w:pPr>
        <w:pStyle w:val="Heading3"/>
      </w:pPr>
      <w:bookmarkStart w:id="574" w:name="_Toc160456120"/>
      <w:bookmarkStart w:id="575" w:name="_Toc160804353"/>
      <w:bookmarkStart w:id="576" w:name="_Toc165096015"/>
      <w:bookmarkStart w:id="577" w:name="_Toc168546991"/>
      <w:r w:rsidRPr="005A2371">
        <w:t>6.</w:t>
      </w:r>
      <w:r w:rsidR="00754AC3">
        <w:t>13</w:t>
      </w:r>
      <w:r w:rsidRPr="005A2371">
        <w:t>.1</w:t>
      </w:r>
      <w:r w:rsidRPr="005A2371">
        <w:rPr>
          <w:rFonts w:hint="eastAsia"/>
        </w:rPr>
        <w:tab/>
        <w:t>Description</w:t>
      </w:r>
      <w:bookmarkEnd w:id="574"/>
      <w:bookmarkEnd w:id="575"/>
      <w:bookmarkEnd w:id="576"/>
      <w:bookmarkEnd w:id="577"/>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578" w:name="_Toc160456121"/>
      <w:bookmarkStart w:id="579" w:name="_Toc160804354"/>
      <w:bookmarkStart w:id="580" w:name="_Toc165096016"/>
      <w:bookmarkStart w:id="581" w:name="_Toc168546992"/>
      <w:r w:rsidRPr="005A2371">
        <w:t>6.</w:t>
      </w:r>
      <w:r w:rsidR="00C84504">
        <w:t>13</w:t>
      </w:r>
      <w:r w:rsidRPr="005A2371">
        <w:t>.2</w:t>
      </w:r>
      <w:r w:rsidRPr="005A2371">
        <w:tab/>
        <w:t>Procedures</w:t>
      </w:r>
      <w:bookmarkEnd w:id="578"/>
      <w:bookmarkEnd w:id="579"/>
      <w:bookmarkEnd w:id="580"/>
      <w:bookmarkEnd w:id="581"/>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25pt;height:222.1pt" o:ole="">
            <v:imagedata r:id="rId60" o:title=""/>
          </v:shape>
          <o:OLEObject Type="Embed" ProgID="Visio.Drawing.15" ShapeID="_x0000_i1048" DrawAspect="Content" ObjectID="_1779162829"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25pt;height:198.35pt" o:ole="">
            <v:imagedata r:id="rId62" o:title=""/>
          </v:shape>
          <o:OLEObject Type="Embed" ProgID="Visio.Drawing.15" ShapeID="_x0000_i1049" DrawAspect="Content" ObjectID="_1779162830"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582" w:name="_Toc160456122"/>
      <w:bookmarkStart w:id="583" w:name="_Toc160804355"/>
      <w:bookmarkStart w:id="584" w:name="_Toc165096017"/>
      <w:bookmarkStart w:id="585" w:name="_Toc168546993"/>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582"/>
      <w:bookmarkEnd w:id="583"/>
      <w:bookmarkEnd w:id="584"/>
      <w:bookmarkEnd w:id="585"/>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586" w:name="_Toc160456123"/>
      <w:bookmarkStart w:id="587" w:name="_Toc160804356"/>
      <w:bookmarkStart w:id="588" w:name="_Toc165096018"/>
      <w:bookmarkStart w:id="589" w:name="_Toc168546994"/>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586"/>
      <w:bookmarkEnd w:id="587"/>
      <w:bookmarkEnd w:id="588"/>
      <w:bookmarkEnd w:id="589"/>
    </w:p>
    <w:p w14:paraId="23DDE4D3" w14:textId="21FFCE93" w:rsidR="00122BBB" w:rsidRPr="005A2371" w:rsidRDefault="00122BBB" w:rsidP="00122BBB">
      <w:pPr>
        <w:pStyle w:val="Heading3"/>
      </w:pPr>
      <w:bookmarkStart w:id="590" w:name="_Toc160456124"/>
      <w:bookmarkStart w:id="591" w:name="_Toc160804357"/>
      <w:bookmarkStart w:id="592" w:name="_Toc165096019"/>
      <w:bookmarkStart w:id="593" w:name="_Toc168546995"/>
      <w:r w:rsidRPr="005A2371">
        <w:t>6.</w:t>
      </w:r>
      <w:r w:rsidR="004A5153">
        <w:t>14</w:t>
      </w:r>
      <w:r w:rsidRPr="005A2371">
        <w:t>.1</w:t>
      </w:r>
      <w:r w:rsidRPr="005A2371">
        <w:rPr>
          <w:rFonts w:hint="eastAsia"/>
        </w:rPr>
        <w:tab/>
        <w:t>Description</w:t>
      </w:r>
      <w:bookmarkEnd w:id="590"/>
      <w:bookmarkEnd w:id="591"/>
      <w:bookmarkEnd w:id="592"/>
      <w:bookmarkEnd w:id="593"/>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 xml:space="preserve">When </w:t>
      </w:r>
      <w:proofErr w:type="spellStart"/>
      <w:r>
        <w:t>vSMF</w:t>
      </w:r>
      <w:proofErr w:type="spellEnd"/>
      <w:r>
        <w:t xml:space="preserve"> receives PDU Session establishment request from UE with one user identifier for Home Routed case, </w:t>
      </w:r>
      <w:proofErr w:type="spellStart"/>
      <w:r>
        <w:t>vSMF</w:t>
      </w:r>
      <w:proofErr w:type="spellEnd"/>
      <w:r>
        <w:t xml:space="preserve"> forwards the request to </w:t>
      </w:r>
      <w:proofErr w:type="spellStart"/>
      <w:r>
        <w:t>hSMF</w:t>
      </w:r>
      <w:proofErr w:type="spellEnd"/>
      <w:r>
        <w:t xml:space="preserve">. </w:t>
      </w:r>
      <w:proofErr w:type="spellStart"/>
      <w:r>
        <w:t>hSMF</w:t>
      </w:r>
      <w:proofErr w:type="spellEnd"/>
      <w:r>
        <w:t xml:space="preserve"> download the subscriber data information along with associated user identifiers. If </w:t>
      </w:r>
      <w:proofErr w:type="spellStart"/>
      <w:r>
        <w:t>hSMF</w:t>
      </w:r>
      <w:proofErr w:type="spellEnd"/>
      <w:r>
        <w:t xml:space="preserve"> finds that the received user identifier from </w:t>
      </w:r>
      <w:proofErr w:type="spellStart"/>
      <w:r>
        <w:t>vSMF</w:t>
      </w:r>
      <w:proofErr w:type="spellEnd"/>
      <w:r>
        <w:t xml:space="preserve"> is not allowed to get service, </w:t>
      </w:r>
      <w:proofErr w:type="spellStart"/>
      <w:r>
        <w:t>hSMF</w:t>
      </w:r>
      <w:proofErr w:type="spellEnd"/>
      <w:r>
        <w:t xml:space="preserve"> rejects the PDU Session with suitable which </w:t>
      </w:r>
      <w:proofErr w:type="spellStart"/>
      <w:r>
        <w:t>vSMF</w:t>
      </w:r>
      <w:proofErr w:type="spellEnd"/>
      <w:r>
        <w:t xml:space="preserve">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594" w:name="_Toc160456125"/>
      <w:bookmarkStart w:id="595" w:name="_Toc160804358"/>
      <w:bookmarkStart w:id="596" w:name="_Toc165096020"/>
      <w:bookmarkStart w:id="597" w:name="_Toc168546996"/>
      <w:r w:rsidRPr="005A2371">
        <w:t>6.</w:t>
      </w:r>
      <w:r w:rsidR="004A5153">
        <w:t>14</w:t>
      </w:r>
      <w:r w:rsidRPr="005A2371">
        <w:t>.2</w:t>
      </w:r>
      <w:r w:rsidRPr="005A2371">
        <w:tab/>
        <w:t>Procedures</w:t>
      </w:r>
      <w:bookmarkEnd w:id="594"/>
      <w:bookmarkEnd w:id="595"/>
      <w:bookmarkEnd w:id="596"/>
      <w:bookmarkEnd w:id="597"/>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35pt;height:384.45pt" o:ole="">
            <v:imagedata r:id="rId64" o:title=""/>
          </v:shape>
          <o:OLEObject Type="Embed" ProgID="Visio.Drawing.15" ShapeID="_x0000_i1050" DrawAspect="Content" ObjectID="_1779162831"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598" w:name="_Toc160456126"/>
      <w:bookmarkStart w:id="599" w:name="_Toc160804359"/>
      <w:bookmarkStart w:id="600" w:name="_Toc165096021"/>
      <w:bookmarkStart w:id="601" w:name="_Toc168546997"/>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598"/>
      <w:bookmarkEnd w:id="599"/>
      <w:bookmarkEnd w:id="600"/>
      <w:bookmarkEnd w:id="601"/>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602" w:name="_Toc151453242"/>
      <w:bookmarkStart w:id="603" w:name="_Toc160456127"/>
      <w:bookmarkStart w:id="604" w:name="_Toc160804360"/>
      <w:bookmarkStart w:id="605" w:name="_Toc165096022"/>
      <w:bookmarkStart w:id="606" w:name="_Toc168546998"/>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602"/>
      <w:r>
        <w:rPr>
          <w:rFonts w:eastAsia="DengXian"/>
        </w:rPr>
        <w:t>User Identity profile information verification and authentication results exposure</w:t>
      </w:r>
      <w:bookmarkEnd w:id="603"/>
      <w:bookmarkEnd w:id="604"/>
      <w:bookmarkEnd w:id="605"/>
      <w:bookmarkEnd w:id="606"/>
    </w:p>
    <w:p w14:paraId="33A3F61E" w14:textId="15D9E4CA" w:rsidR="00597E47" w:rsidRPr="00822E86" w:rsidRDefault="00597E47" w:rsidP="00597E47">
      <w:pPr>
        <w:pStyle w:val="Heading3"/>
        <w:rPr>
          <w:rFonts w:eastAsia="DengXian"/>
        </w:rPr>
      </w:pPr>
      <w:bookmarkStart w:id="607" w:name="_Toc151453243"/>
      <w:bookmarkStart w:id="608" w:name="_Toc160456128"/>
      <w:bookmarkStart w:id="609" w:name="_Toc160804361"/>
      <w:bookmarkStart w:id="610" w:name="_Toc165096023"/>
      <w:bookmarkStart w:id="611" w:name="_Toc168546999"/>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07"/>
      <w:bookmarkEnd w:id="608"/>
      <w:bookmarkEnd w:id="609"/>
      <w:bookmarkEnd w:id="610"/>
      <w:bookmarkEnd w:id="61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612" w:name="_Toc151453244"/>
      <w:bookmarkStart w:id="613" w:name="_Toc160456129"/>
      <w:bookmarkStart w:id="614" w:name="_Toc160804362"/>
      <w:bookmarkStart w:id="615" w:name="_Toc165096024"/>
      <w:bookmarkStart w:id="616" w:name="_Toc168547000"/>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612"/>
      <w:bookmarkEnd w:id="613"/>
      <w:bookmarkEnd w:id="614"/>
      <w:bookmarkEnd w:id="615"/>
      <w:bookmarkEnd w:id="616"/>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617" w:name="_Toc151453245"/>
      <w:bookmarkStart w:id="618" w:name="_Toc160456130"/>
      <w:bookmarkStart w:id="619" w:name="_Toc160804363"/>
      <w:bookmarkStart w:id="620" w:name="_Toc165096025"/>
      <w:bookmarkStart w:id="621" w:name="_Toc168547001"/>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617"/>
      <w:bookmarkEnd w:id="618"/>
      <w:bookmarkEnd w:id="619"/>
      <w:bookmarkEnd w:id="620"/>
      <w:bookmarkEnd w:id="621"/>
    </w:p>
    <w:p w14:paraId="1D409D1A" w14:textId="485B76C9" w:rsidR="00597E47" w:rsidRDefault="00597E47" w:rsidP="00597E47">
      <w:pPr>
        <w:pStyle w:val="Heading4"/>
        <w:rPr>
          <w:rFonts w:eastAsia="DengXian"/>
        </w:rPr>
      </w:pPr>
      <w:bookmarkStart w:id="622" w:name="_Toc160456131"/>
      <w:bookmarkStart w:id="623" w:name="_Toc160804364"/>
      <w:bookmarkStart w:id="624" w:name="_Toc165096026"/>
      <w:bookmarkStart w:id="625" w:name="_Toc168547002"/>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622"/>
      <w:bookmarkEnd w:id="623"/>
      <w:bookmarkEnd w:id="624"/>
      <w:bookmarkEnd w:id="625"/>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25pt;height:341.65pt" o:ole="">
            <v:imagedata r:id="rId66" o:title=""/>
          </v:shape>
          <o:OLEObject Type="Embed" ProgID="Word.Picture.8" ShapeID="_x0000_i1051" DrawAspect="Content" ObjectID="_1779162832"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 xml:space="preserve">AF invokes NEF </w:t>
      </w:r>
      <w:proofErr w:type="spellStart"/>
      <w:r>
        <w:rPr>
          <w:rFonts w:eastAsia="DengXian"/>
        </w:rPr>
        <w:t>Nnef_VerifyIdentifier</w:t>
      </w:r>
      <w:proofErr w:type="spellEnd"/>
      <w:r>
        <w:rPr>
          <w:rFonts w:eastAsia="DengXian"/>
        </w:rPr>
        <w:t xml:space="preserve">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 xml:space="preserve">NEF invokes the UDM </w:t>
      </w:r>
      <w:proofErr w:type="spellStart"/>
      <w:r>
        <w:rPr>
          <w:rFonts w:eastAsia="DengXian"/>
        </w:rPr>
        <w:t>Nudm_VerifyIdentifer</w:t>
      </w:r>
      <w:proofErr w:type="spellEnd"/>
      <w:r>
        <w:rPr>
          <w:rFonts w:eastAsia="DengXian"/>
        </w:rPr>
        <w:t xml:space="preserve">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626" w:name="_Toc160456132"/>
      <w:bookmarkStart w:id="627" w:name="_Toc160804365"/>
      <w:bookmarkStart w:id="628" w:name="_Toc165096027"/>
      <w:bookmarkStart w:id="629" w:name="_Toc168547003"/>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626"/>
      <w:bookmarkEnd w:id="627"/>
      <w:bookmarkEnd w:id="628"/>
      <w:bookmarkEnd w:id="629"/>
    </w:p>
    <w:p w14:paraId="2483EF0F" w14:textId="6AA15BFD" w:rsidR="00597E47" w:rsidRPr="0018615F" w:rsidRDefault="0018615F" w:rsidP="0018615F">
      <w:pPr>
        <w:rPr>
          <w:rFonts w:eastAsia="DengXian"/>
        </w:rPr>
      </w:pPr>
      <w:r>
        <w:rPr>
          <w:rFonts w:eastAsia="DengXian"/>
        </w:rPr>
        <w:t xml:space="preserve">In addition to the procedure described in clause 6.15.3.1, the authentication results may be exposed by using existing </w:t>
      </w:r>
      <w:proofErr w:type="spellStart"/>
      <w:r>
        <w:rPr>
          <w:rFonts w:eastAsia="DengXian"/>
        </w:rPr>
        <w:t>Nnef_EventExposure</w:t>
      </w:r>
      <w:proofErr w:type="spellEnd"/>
      <w:r>
        <w:rPr>
          <w:rFonts w:eastAsia="DengXian"/>
        </w:rPr>
        <w:t xml:space="preserv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6.1pt;height:312.45pt;mso-width-percent:0;mso-height-percent:0;mso-width-percent:0;mso-height-percent:0" o:ole="">
            <v:imagedata r:id="rId68" o:title=""/>
          </v:shape>
          <o:OLEObject Type="Embed" ProgID="Visio.Drawing.15" ShapeID="_x0000_i1052" DrawAspect="Content" ObjectID="_1779162833"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 xml:space="preserve">AF subscribes to the following event notifications, and provides the associated notification endpoint of the AF by sending </w:t>
      </w:r>
      <w:proofErr w:type="spellStart"/>
      <w:r>
        <w:rPr>
          <w:rFonts w:eastAsia="DengXian"/>
        </w:rPr>
        <w:t>Nnef_EventExposure_Subscribe</w:t>
      </w:r>
      <w:proofErr w:type="spellEnd"/>
      <w:r>
        <w:rPr>
          <w:rFonts w:eastAsia="DengXian"/>
        </w:rPr>
        <w:t xml:space="preserv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 xml:space="preserve">The NEF subscribes to notifications about User Identifier authorization/authentication results, and provides the associated notification endpoint of the NEF to UDM by sending </w:t>
      </w:r>
      <w:proofErr w:type="spellStart"/>
      <w:r>
        <w:rPr>
          <w:rFonts w:eastAsia="DengXian"/>
        </w:rPr>
        <w:t>Nudm_EventExposure</w:t>
      </w:r>
      <w:proofErr w:type="spellEnd"/>
      <w:r>
        <w:rPr>
          <w:rFonts w:eastAsia="DengXian"/>
        </w:rPr>
        <w:t xml:space="preserv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 xml:space="preserve">UDM detects the event occurs and sends the event report, by means of </w:t>
      </w:r>
      <w:proofErr w:type="spellStart"/>
      <w:r>
        <w:rPr>
          <w:rFonts w:eastAsia="DengXian"/>
        </w:rPr>
        <w:t>Nudm_VerifyIdentifier</w:t>
      </w:r>
      <w:proofErr w:type="spellEnd"/>
      <w:r>
        <w:rPr>
          <w:rFonts w:eastAsia="DengXian"/>
        </w:rPr>
        <w:t xml:space="preserve">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630" w:name="_Toc151453246"/>
      <w:bookmarkStart w:id="631" w:name="_Toc160456133"/>
      <w:bookmarkStart w:id="632" w:name="_Toc160804366"/>
      <w:bookmarkStart w:id="633" w:name="_Toc165096028"/>
      <w:bookmarkStart w:id="634" w:name="_Toc168547004"/>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630"/>
      <w:bookmarkEnd w:id="631"/>
      <w:bookmarkEnd w:id="632"/>
      <w:bookmarkEnd w:id="633"/>
      <w:bookmarkEnd w:id="634"/>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635" w:name="_Toc93305721"/>
      <w:bookmarkStart w:id="636" w:name="_Toc152046441"/>
      <w:bookmarkStart w:id="637" w:name="_Toc160456134"/>
      <w:bookmarkStart w:id="638" w:name="_Toc160804367"/>
      <w:bookmarkStart w:id="639" w:name="_Toc165096029"/>
      <w:bookmarkStart w:id="640" w:name="_Toc168547005"/>
      <w:r w:rsidRPr="00B62076">
        <w:t>6.</w:t>
      </w:r>
      <w:r w:rsidR="00F704F1">
        <w:t>16</w:t>
      </w:r>
      <w:r w:rsidRPr="00B62076">
        <w:tab/>
        <w:t>Solution #</w:t>
      </w:r>
      <w:r w:rsidR="004B50E7">
        <w:t>16</w:t>
      </w:r>
      <w:r w:rsidRPr="00B62076">
        <w:t xml:space="preserve">: </w:t>
      </w:r>
      <w:bookmarkEnd w:id="635"/>
      <w:bookmarkEnd w:id="636"/>
      <w:r>
        <w:t>Exposure services for User Identifiers</w:t>
      </w:r>
      <w:bookmarkEnd w:id="637"/>
      <w:bookmarkEnd w:id="638"/>
      <w:bookmarkEnd w:id="639"/>
      <w:bookmarkEnd w:id="640"/>
    </w:p>
    <w:p w14:paraId="7CA4CC3D" w14:textId="2C49E659" w:rsidR="00711D25" w:rsidRPr="00B62076" w:rsidRDefault="00711D25" w:rsidP="00711D25">
      <w:pPr>
        <w:pStyle w:val="Heading3"/>
        <w:rPr>
          <w:lang w:eastAsia="ko-KR"/>
        </w:rPr>
      </w:pPr>
      <w:bookmarkStart w:id="641" w:name="_Toc160456135"/>
      <w:bookmarkStart w:id="642" w:name="_Toc160804368"/>
      <w:bookmarkStart w:id="643" w:name="_Toc165096030"/>
      <w:bookmarkStart w:id="644" w:name="_Toc168547006"/>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641"/>
      <w:bookmarkEnd w:id="642"/>
      <w:bookmarkEnd w:id="643"/>
      <w:bookmarkEnd w:id="644"/>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645" w:name="_Toc160456136"/>
      <w:bookmarkStart w:id="646" w:name="_Toc160804369"/>
      <w:bookmarkStart w:id="647" w:name="_Toc165096031"/>
      <w:bookmarkStart w:id="648" w:name="_Toc168547007"/>
      <w:r w:rsidRPr="00B62076">
        <w:rPr>
          <w:lang w:eastAsia="ko-KR"/>
        </w:rPr>
        <w:t>6.</w:t>
      </w:r>
      <w:r w:rsidR="004B50E7">
        <w:rPr>
          <w:lang w:eastAsia="ko-KR"/>
        </w:rPr>
        <w:t>16</w:t>
      </w:r>
      <w:r w:rsidRPr="00B62076">
        <w:rPr>
          <w:lang w:eastAsia="ko-KR"/>
        </w:rPr>
        <w:t>.2</w:t>
      </w:r>
      <w:r w:rsidRPr="00B62076">
        <w:rPr>
          <w:lang w:eastAsia="ko-KR"/>
        </w:rPr>
        <w:tab/>
        <w:t>Description</w:t>
      </w:r>
      <w:bookmarkEnd w:id="645"/>
      <w:bookmarkEnd w:id="646"/>
      <w:bookmarkEnd w:id="647"/>
      <w:bookmarkEnd w:id="648"/>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649" w:name="_Toc160456137"/>
      <w:bookmarkStart w:id="650" w:name="_Toc160804370"/>
      <w:bookmarkStart w:id="651" w:name="_Toc165096032"/>
      <w:bookmarkStart w:id="652" w:name="_Toc168547008"/>
      <w:r w:rsidRPr="00B62076">
        <w:t>6.</w:t>
      </w:r>
      <w:r w:rsidR="004B50E7">
        <w:t>16</w:t>
      </w:r>
      <w:r w:rsidRPr="00B62076">
        <w:t>.3</w:t>
      </w:r>
      <w:r w:rsidRPr="00B62076">
        <w:tab/>
        <w:t>Procedures</w:t>
      </w:r>
      <w:bookmarkEnd w:id="649"/>
      <w:bookmarkEnd w:id="650"/>
      <w:bookmarkEnd w:id="651"/>
      <w:bookmarkEnd w:id="652"/>
    </w:p>
    <w:p w14:paraId="286F47BE" w14:textId="36328187" w:rsidR="00711D25" w:rsidRDefault="00711D25" w:rsidP="00711D25">
      <w:pPr>
        <w:pStyle w:val="Heading4"/>
      </w:pPr>
      <w:bookmarkStart w:id="653" w:name="_Toc160456138"/>
      <w:bookmarkStart w:id="654" w:name="_Toc160804371"/>
      <w:bookmarkStart w:id="655" w:name="_Toc165096033"/>
      <w:bookmarkStart w:id="656" w:name="_Toc16839386"/>
      <w:bookmarkStart w:id="657" w:name="_Toc23236018"/>
      <w:bookmarkStart w:id="658" w:name="_Toc168547009"/>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653"/>
      <w:bookmarkEnd w:id="654"/>
      <w:bookmarkEnd w:id="655"/>
      <w:bookmarkEnd w:id="658"/>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 xml:space="preserve">The AF uses the </w:t>
      </w:r>
      <w:proofErr w:type="spellStart"/>
      <w:r>
        <w:t>Nnef</w:t>
      </w:r>
      <w:proofErr w:type="spellEnd"/>
      <w:r>
        <w:t xml:space="preserve"> UIA Service Get; it may also use </w:t>
      </w:r>
      <w:proofErr w:type="spellStart"/>
      <w:r>
        <w:t>Nudm_SDM</w:t>
      </w:r>
      <w:proofErr w:type="spellEnd"/>
      <w:r>
        <w:t xml:space="preserve"> Get Service if it is a trusted AF. In case of untrusted, the NEF in turn invokes </w:t>
      </w:r>
      <w:proofErr w:type="spellStart"/>
      <w:r>
        <w:t>Nudm_SDM</w:t>
      </w:r>
      <w:proofErr w:type="spellEnd"/>
      <w:r>
        <w:t xml:space="preserve">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 xml:space="preserve">The framed container takes the route of </w:t>
      </w:r>
      <w:proofErr w:type="spellStart"/>
      <w:r>
        <w:t>Nudm_SDM</w:t>
      </w:r>
      <w:proofErr w:type="spellEnd"/>
      <w:r>
        <w:t xml:space="preserve"> Get Service Response and/or </w:t>
      </w:r>
      <w:proofErr w:type="spellStart"/>
      <w:r>
        <w:t>Nnef</w:t>
      </w:r>
      <w:proofErr w:type="spellEnd"/>
      <w:r>
        <w:t xml:space="preserve">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5.65pt;height:192.25pt" o:ole="">
            <v:imagedata r:id="rId70" o:title=""/>
          </v:shape>
          <o:OLEObject Type="Embed" ProgID="Visio.Drawing.15" ShapeID="_x0000_i1053" DrawAspect="Content" ObjectID="_1779162834"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659" w:name="_Toc160456139"/>
      <w:bookmarkStart w:id="660" w:name="_Toc160804372"/>
      <w:bookmarkStart w:id="661" w:name="_Toc165096034"/>
      <w:bookmarkStart w:id="662" w:name="_Toc168547010"/>
      <w:r w:rsidRPr="00B62076">
        <w:t>6.</w:t>
      </w:r>
      <w:r w:rsidR="00215EB0">
        <w:t>16</w:t>
      </w:r>
      <w:r w:rsidRPr="00B62076">
        <w:t>.3</w:t>
      </w:r>
      <w:r>
        <w:t>.2</w:t>
      </w:r>
      <w:r>
        <w:tab/>
      </w:r>
      <w:r w:rsidRPr="009C6625">
        <w:t>Exposure of Authentication and Authorization historical Results</w:t>
      </w:r>
      <w:bookmarkEnd w:id="659"/>
      <w:bookmarkEnd w:id="660"/>
      <w:bookmarkEnd w:id="661"/>
      <w:bookmarkEnd w:id="662"/>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 xml:space="preserve">The AF uses the </w:t>
      </w:r>
      <w:proofErr w:type="spellStart"/>
      <w:r>
        <w:t>Nnef</w:t>
      </w:r>
      <w:proofErr w:type="spellEnd"/>
      <w:r>
        <w:t xml:space="preserve"> UIA Service Get of the NEF, and the NEF in turn invokes </w:t>
      </w:r>
      <w:proofErr w:type="spellStart"/>
      <w:r>
        <w:t>Nnwdaf_DataManagementService</w:t>
      </w:r>
      <w:proofErr w:type="spellEnd"/>
      <w:r>
        <w:t xml:space="preserv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 xml:space="preserve">Query Type = </w:t>
      </w:r>
      <w:proofErr w:type="spellStart"/>
      <w:r>
        <w:t>Authorization_Res</w:t>
      </w:r>
      <w:proofErr w:type="spellEnd"/>
      <w:r>
        <w:t>/</w:t>
      </w:r>
      <w:proofErr w:type="spellStart"/>
      <w:r>
        <w:t>Authentication_Res</w:t>
      </w:r>
      <w:proofErr w:type="spellEnd"/>
      <w:r>
        <w:t>/</w:t>
      </w:r>
      <w:proofErr w:type="spellStart"/>
      <w:r>
        <w:t>Auth_Authentication_Both</w:t>
      </w:r>
      <w:proofErr w:type="spellEnd"/>
      <w:r>
        <w:t>.</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 xml:space="preserve">The framed container takes the route of </w:t>
      </w:r>
      <w:proofErr w:type="spellStart"/>
      <w:r>
        <w:t>Nudm</w:t>
      </w:r>
      <w:proofErr w:type="spellEnd"/>
      <w:r>
        <w:t xml:space="preserve"> Service Response and then further by </w:t>
      </w:r>
      <w:proofErr w:type="spellStart"/>
      <w:r>
        <w:t>Nnef</w:t>
      </w:r>
      <w:proofErr w:type="spellEnd"/>
      <w:r>
        <w:t xml:space="preserve">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5pt;height:192.25pt" o:ole="">
            <v:imagedata r:id="rId72" o:title=""/>
          </v:shape>
          <o:OLEObject Type="Embed" ProgID="Visio.Drawing.15" ShapeID="_x0000_i1054" DrawAspect="Content" ObjectID="_1779162835" r:id="rId73"/>
        </w:object>
      </w:r>
    </w:p>
    <w:p w14:paraId="0863FC78" w14:textId="7EEEEF87" w:rsidR="00215EB0" w:rsidRPr="001D2828" w:rsidRDefault="00215EB0" w:rsidP="00E87584">
      <w:pPr>
        <w:pStyle w:val="TF"/>
      </w:pPr>
      <w:bookmarkStart w:id="663" w:name="_Toc93305725"/>
      <w:bookmarkStart w:id="664"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665" w:name="_Toc160456140"/>
      <w:bookmarkStart w:id="666" w:name="_Toc160804373"/>
      <w:bookmarkStart w:id="667" w:name="_Toc165096035"/>
      <w:bookmarkStart w:id="668" w:name="_Toc168547011"/>
      <w:r w:rsidRPr="00B62076">
        <w:t>6.</w:t>
      </w:r>
      <w:r w:rsidR="00682902">
        <w:t>16</w:t>
      </w:r>
      <w:r w:rsidRPr="00B62076">
        <w:t>.4</w:t>
      </w:r>
      <w:r w:rsidRPr="00B62076">
        <w:tab/>
        <w:t>Impacts on services, entities, and interfaces</w:t>
      </w:r>
      <w:bookmarkEnd w:id="656"/>
      <w:bookmarkEnd w:id="657"/>
      <w:bookmarkEnd w:id="663"/>
      <w:bookmarkEnd w:id="664"/>
      <w:bookmarkEnd w:id="665"/>
      <w:bookmarkEnd w:id="666"/>
      <w:bookmarkEnd w:id="667"/>
      <w:bookmarkEnd w:id="668"/>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669" w:name="_Toc165096036"/>
      <w:bookmarkStart w:id="670" w:name="_Toc168547012"/>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669"/>
      <w:bookmarkEnd w:id="670"/>
    </w:p>
    <w:p w14:paraId="36691361" w14:textId="75120F5D" w:rsidR="00446272" w:rsidRPr="005D6126" w:rsidRDefault="00446272" w:rsidP="007046F7">
      <w:pPr>
        <w:pStyle w:val="Heading3"/>
        <w:rPr>
          <w:rFonts w:eastAsia="DengXian"/>
        </w:rPr>
      </w:pPr>
      <w:bookmarkStart w:id="671" w:name="_Toc165096037"/>
      <w:bookmarkStart w:id="672" w:name="_Toc168547013"/>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671"/>
      <w:bookmarkEnd w:id="672"/>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673" w:name="_Toc148441678"/>
      <w:bookmarkStart w:id="674" w:name="_Toc165096038"/>
      <w:bookmarkStart w:id="675" w:name="_Toc168547014"/>
      <w:r>
        <w:t>6.</w:t>
      </w:r>
      <w:r w:rsidR="00812A68">
        <w:t>17</w:t>
      </w:r>
      <w:r>
        <w:t>.2</w:t>
      </w:r>
      <w:r>
        <w:tab/>
        <w:t>Functional Description</w:t>
      </w:r>
      <w:bookmarkEnd w:id="673"/>
      <w:bookmarkEnd w:id="674"/>
      <w:bookmarkEnd w:id="675"/>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 xml:space="preserve">User profile is identified by a </w:t>
      </w:r>
      <w:proofErr w:type="spellStart"/>
      <w:r w:rsidRPr="00590E5A">
        <w:rPr>
          <w:rFonts w:eastAsia="Malgun Gothic"/>
          <w:lang w:eastAsia="ko-KR"/>
        </w:rPr>
        <w:t>UserProfileID</w:t>
      </w:r>
      <w:proofErr w:type="spellEnd"/>
      <w:r w:rsidRPr="00590E5A">
        <w:rPr>
          <w:rFonts w:eastAsia="Malgun Gothic"/>
          <w:lang w:eastAsia="ko-KR"/>
        </w:rPr>
        <w:t xml:space="preserve">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w:t>
      </w:r>
      <w:proofErr w:type="spellStart"/>
      <w:r w:rsidRPr="00590E5A">
        <w:rPr>
          <w:rFonts w:eastAsia="Malgun Gothic"/>
          <w:lang w:eastAsia="ko-KR"/>
        </w:rPr>
        <w:t>UserProfileID</w:t>
      </w:r>
      <w:proofErr w:type="spellEnd"/>
      <w:r w:rsidRPr="00590E5A">
        <w:rPr>
          <w:rFonts w:eastAsia="Malgun Gothic"/>
          <w:lang w:eastAsia="ko-KR"/>
        </w:rPr>
        <w:t xml:space="preserve">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proofErr w:type="spellStart"/>
            <w:r w:rsidRPr="005D39C2">
              <w:rPr>
                <w:rFonts w:eastAsia="Malgun Gothic"/>
                <w:lang w:eastAsia="ko-KR"/>
              </w:rPr>
              <w:t>Qos</w:t>
            </w:r>
            <w:proofErr w:type="spellEnd"/>
            <w:r w:rsidRPr="005D39C2">
              <w:rPr>
                <w:rFonts w:eastAsia="Malgun Gothic"/>
                <w:lang w:eastAsia="ko-KR"/>
              </w:rPr>
              <w:t xml:space="preserve">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25pt;height:3in" o:ole="">
            <v:imagedata r:id="rId74" o:title=""/>
          </v:shape>
          <o:OLEObject Type="Embed" ProgID="Visio.Drawing.15" ShapeID="_x0000_i1055" DrawAspect="Content" ObjectID="_1779162836"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 xml:space="preserve">Active </w:t>
      </w:r>
      <w:proofErr w:type="spellStart"/>
      <w:r>
        <w:t>UserID</w:t>
      </w:r>
      <w:proofErr w:type="spellEnd"/>
      <w:r>
        <w:t>. It indicates the user identifier in the User Identity Profile is active for the subscription.</w:t>
      </w:r>
    </w:p>
    <w:p w14:paraId="3AE9BFCB" w14:textId="77777777" w:rsidR="007046F7" w:rsidRDefault="007046F7" w:rsidP="007046F7">
      <w:pPr>
        <w:pStyle w:val="B1"/>
      </w:pPr>
      <w:r>
        <w:t>-</w:t>
      </w:r>
      <w:r>
        <w:tab/>
      </w:r>
      <w:proofErr w:type="spellStart"/>
      <w:r>
        <w:t>UserID</w:t>
      </w:r>
      <w:proofErr w:type="spellEnd"/>
      <w:r>
        <w:t xml:space="preserve">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w:t>
      </w:r>
      <w:proofErr w:type="spellStart"/>
      <w:r w:rsidRPr="004007B4">
        <w:t>UserProfile</w:t>
      </w:r>
      <w:proofErr w:type="spellEnd"/>
      <w:r w:rsidRPr="004007B4">
        <w:t xml:space="preserve"> Links" and "Active </w:t>
      </w:r>
      <w:proofErr w:type="spellStart"/>
      <w:r w:rsidRPr="004007B4">
        <w:t>UserID</w:t>
      </w:r>
      <w:proofErr w:type="spellEnd"/>
      <w:r w:rsidRPr="004007B4">
        <w:t>" can be in separate data blocks in the UDM instead of in the UE subscription data.</w:t>
      </w:r>
      <w:r>
        <w:t xml:space="preserve"> Example, a separate (SUPI, </w:t>
      </w:r>
      <w:proofErr w:type="spellStart"/>
      <w:r>
        <w:t>UserProfile</w:t>
      </w:r>
      <w:proofErr w:type="spellEnd"/>
      <w:r>
        <w:t xml:space="preserve"> Links, Active </w:t>
      </w:r>
      <w:proofErr w:type="spellStart"/>
      <w:r>
        <w:t>UserID</w:t>
      </w:r>
      <w:proofErr w:type="spellEnd"/>
      <w:r>
        <w:t>)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Default="007046F7" w:rsidP="007046F7">
      <w:pPr>
        <w:pStyle w:val="B2"/>
      </w:pPr>
      <w:r>
        <w:t>-</w:t>
      </w:r>
      <w:r>
        <w:tab/>
      </w:r>
      <w:proofErr w:type="spellStart"/>
      <w:r>
        <w:t>Username@domain_name</w:t>
      </w:r>
      <w:proofErr w:type="spellEnd"/>
      <w:r>
        <w:t xml:space="preserve">, </w:t>
      </w:r>
      <w:proofErr w:type="spellStart"/>
      <w:r>
        <w:t>Username.string@domain_name</w:t>
      </w:r>
      <w:proofErr w:type="spellEnd"/>
      <w:r>
        <w:t>,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 xml:space="preserve">"Active </w:t>
      </w:r>
      <w:proofErr w:type="spellStart"/>
      <w:r w:rsidRPr="004007B4">
        <w:t>UserID</w:t>
      </w:r>
      <w:proofErr w:type="spellEnd"/>
      <w:r w:rsidRPr="004007B4">
        <w:t>"</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proofErr w:type="spellStart"/>
      <w:r>
        <w:rPr>
          <w:rFonts w:hint="eastAsia"/>
          <w:lang w:eastAsia="zh-CN"/>
        </w:rPr>
        <w:t>Us</w:t>
      </w:r>
      <w:r>
        <w:rPr>
          <w:lang w:eastAsia="zh-CN"/>
        </w:rPr>
        <w:t>erID</w:t>
      </w:r>
      <w:proofErr w:type="spellEnd"/>
      <w:r>
        <w:rPr>
          <w:lang w:eastAsia="zh-CN"/>
        </w:rPr>
        <w:t xml:space="preserve"> indication in the SM subscription data. During PDU session establishment, the SMF can subscribe the User Identifier event from UDM according to the </w:t>
      </w:r>
      <w:proofErr w:type="spellStart"/>
      <w:r>
        <w:rPr>
          <w:rFonts w:hint="eastAsia"/>
          <w:lang w:eastAsia="zh-CN"/>
        </w:rPr>
        <w:t>Us</w:t>
      </w:r>
      <w:r>
        <w:rPr>
          <w:lang w:eastAsia="zh-CN"/>
        </w:rPr>
        <w:t>erID</w:t>
      </w:r>
      <w:proofErr w:type="spellEnd"/>
      <w:r>
        <w:rPr>
          <w:lang w:eastAsia="zh-CN"/>
        </w:rPr>
        <w:t xml:space="preserve">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676" w:name="_Toc165096039"/>
      <w:bookmarkStart w:id="677" w:name="_Toc168547015"/>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676"/>
      <w:bookmarkEnd w:id="677"/>
    </w:p>
    <w:p w14:paraId="6AA6FA35" w14:textId="01EFB9A0" w:rsidR="00446272" w:rsidRPr="005C5BC6" w:rsidRDefault="00446272" w:rsidP="007046F7">
      <w:pPr>
        <w:pStyle w:val="Heading4"/>
      </w:pPr>
      <w:bookmarkStart w:id="678" w:name="_Toc160456305"/>
      <w:bookmarkStart w:id="679" w:name="_Toc165096040"/>
      <w:bookmarkStart w:id="680" w:name="_Toc168547016"/>
      <w:r w:rsidRPr="005C5BC6">
        <w:rPr>
          <w:rFonts w:eastAsia="DengXian"/>
        </w:rPr>
        <w:t>6.</w:t>
      </w:r>
      <w:r w:rsidR="00812A68">
        <w:rPr>
          <w:rFonts w:eastAsia="DengXian"/>
        </w:rPr>
        <w:t>17</w:t>
      </w:r>
      <w:r w:rsidRPr="005C5BC6">
        <w:rPr>
          <w:rFonts w:eastAsia="DengXian"/>
        </w:rPr>
        <w:t>.3.1</w:t>
      </w:r>
      <w:r w:rsidRPr="005C5BC6">
        <w:rPr>
          <w:rFonts w:eastAsia="DengXian"/>
        </w:rPr>
        <w:tab/>
      </w:r>
      <w:bookmarkEnd w:id="678"/>
      <w:r>
        <w:rPr>
          <w:rFonts w:eastAsia="DengXian"/>
        </w:rPr>
        <w:t>AF provisioning</w:t>
      </w:r>
      <w:bookmarkEnd w:id="679"/>
      <w:bookmarkEnd w:id="680"/>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19.75pt;height:199pt" o:ole="">
            <v:imagedata r:id="rId76" o:title=""/>
          </v:shape>
          <o:OLEObject Type="Embed" ProgID="Visio.Drawing.15" ShapeID="_x0000_i1056" DrawAspect="Content" ObjectID="_1779162837"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 xml:space="preserve">The AF request NEF to create/update/delete User Identity Profile. The AF may invoke </w:t>
      </w:r>
      <w:proofErr w:type="spellStart"/>
      <w:r>
        <w:rPr>
          <w:rFonts w:eastAsia="Malgun Gothic"/>
        </w:rPr>
        <w:t>Nnef_PrameterProvision_Create</w:t>
      </w:r>
      <w:proofErr w:type="spellEnd"/>
      <w:r>
        <w:rPr>
          <w:rFonts w:eastAsia="Malgun Gothic"/>
        </w:rPr>
        <w:t xml:space="preserve">/Update/Delete service operation with GPSI (i.e. Link to this subscription), User identifier, Action code (e.g. create/modify/delete) and other information (e.g. </w:t>
      </w:r>
      <w:proofErr w:type="spellStart"/>
      <w:r>
        <w:rPr>
          <w:rFonts w:eastAsia="Malgun Gothic"/>
        </w:rPr>
        <w:t>Qos</w:t>
      </w:r>
      <w:proofErr w:type="spellEnd"/>
      <w:r>
        <w:rPr>
          <w:rFonts w:eastAsia="Malgun Gothic"/>
        </w:rPr>
        <w:t xml:space="preserve">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 xml:space="preserve">If this request is authorized by the NEF, the NEF request UDM to create/update/delete User Identity Profile. The NEF may invoke </w:t>
      </w:r>
      <w:proofErr w:type="spellStart"/>
      <w:r>
        <w:rPr>
          <w:rFonts w:eastAsia="Malgun Gothic"/>
        </w:rPr>
        <w:t>Nudm_PrameterProvision_Create</w:t>
      </w:r>
      <w:proofErr w:type="spellEnd"/>
      <w:r>
        <w:rPr>
          <w:rFonts w:eastAsia="Malgun Gothic"/>
        </w:rPr>
        <w:t>/Update/Delete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 xml:space="preserve">UDM send the </w:t>
      </w:r>
      <w:proofErr w:type="spellStart"/>
      <w:r>
        <w:rPr>
          <w:rFonts w:eastAsia="Malgun Gothic"/>
        </w:rPr>
        <w:t>Nudm_ParameterProvision_Create</w:t>
      </w:r>
      <w:proofErr w:type="spellEnd"/>
      <w:r>
        <w:rPr>
          <w:rFonts w:eastAsia="Malgun Gothic"/>
        </w:rPr>
        <w:t>/Update/Delete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 xml:space="preserve">NEF send the </w:t>
      </w:r>
      <w:proofErr w:type="spellStart"/>
      <w:r>
        <w:rPr>
          <w:rFonts w:eastAsia="Malgun Gothic"/>
        </w:rPr>
        <w:t>Nnef_ParameterProvision_Create</w:t>
      </w:r>
      <w:proofErr w:type="spellEnd"/>
      <w:r>
        <w:rPr>
          <w:rFonts w:eastAsia="Malgun Gothic"/>
        </w:rPr>
        <w:t>/Update/Delete Response to AF.</w:t>
      </w:r>
    </w:p>
    <w:p w14:paraId="5B933C61" w14:textId="2F6B017C" w:rsidR="00446272" w:rsidRPr="005C5BC6" w:rsidRDefault="00446272" w:rsidP="00446272">
      <w:pPr>
        <w:pStyle w:val="Heading4"/>
      </w:pPr>
      <w:bookmarkStart w:id="681" w:name="_Toc165096041"/>
      <w:bookmarkStart w:id="682" w:name="_Toc168547017"/>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681"/>
      <w:bookmarkEnd w:id="682"/>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3.65pt;height:222.1pt" o:ole="">
            <v:imagedata r:id="rId78" o:title=""/>
          </v:shape>
          <o:OLEObject Type="Embed" ProgID="Visio.Drawing.15" ShapeID="_x0000_i1057" DrawAspect="Content" ObjectID="_1779162838"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w:t>
      </w:r>
      <w:proofErr w:type="spellStart"/>
      <w:r w:rsidRPr="0072242D">
        <w:rPr>
          <w:lang w:eastAsia="ko-KR"/>
        </w:rPr>
        <w:t>Nudm_UECM_Update</w:t>
      </w:r>
      <w:proofErr w:type="spellEnd"/>
      <w:r w:rsidRPr="0072242D">
        <w:rPr>
          <w:lang w:eastAsia="ko-KR"/>
        </w:rPr>
        <w:t xml:space="preserv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683" w:name="_Toc165096042"/>
      <w:bookmarkStart w:id="684" w:name="_Toc168547018"/>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683"/>
      <w:bookmarkEnd w:id="684"/>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55pt;height:258.1pt" o:ole="">
            <v:imagedata r:id="rId80" o:title=""/>
          </v:shape>
          <o:OLEObject Type="Embed" ProgID="Visio.Drawing.11" ShapeID="_x0000_i1058" DrawAspect="Content" ObjectID="_1779162839"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802D682" w:rsidR="007046F7" w:rsidRDefault="007046F7" w:rsidP="007E6682">
      <w:pPr>
        <w:pStyle w:val="B1"/>
      </w:pPr>
      <w:r>
        <w:t>1.</w:t>
      </w:r>
      <w:r>
        <w:tab/>
        <w:t xml:space="preserve">The UE initiates a PDU session establishment according to clause 4.3.2.2.1 of </w:t>
      </w:r>
      <w:r w:rsidR="00281009">
        <w:t>TS 23.502 [</w:t>
      </w:r>
      <w:r>
        <w:t>5].</w:t>
      </w:r>
    </w:p>
    <w:p w14:paraId="2F1E90F9" w14:textId="77777777" w:rsidR="007046F7" w:rsidRDefault="007046F7" w:rsidP="007E6682">
      <w:pPr>
        <w:pStyle w:val="B1"/>
      </w:pPr>
      <w:r>
        <w:t>2.</w:t>
      </w:r>
      <w:r>
        <w:tab/>
        <w:t xml:space="preserve">The SMF find that there is </w:t>
      </w:r>
      <w:proofErr w:type="spellStart"/>
      <w:r>
        <w:t>UserID</w:t>
      </w:r>
      <w:proofErr w:type="spellEnd"/>
      <w:r>
        <w:t xml:space="preserve">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685" w:name="_Toc148441680"/>
      <w:bookmarkStart w:id="686" w:name="_Toc165096043"/>
      <w:bookmarkStart w:id="687" w:name="_Toc168547019"/>
      <w:r w:rsidRPr="00880656">
        <w:t>6.</w:t>
      </w:r>
      <w:r w:rsidR="00812A68" w:rsidRPr="00880656">
        <w:t>17</w:t>
      </w:r>
      <w:r w:rsidRPr="00880656">
        <w:t>.4</w:t>
      </w:r>
      <w:r w:rsidRPr="00880656">
        <w:tab/>
        <w:t>Impacts on existing services, entities and interfaces</w:t>
      </w:r>
      <w:bookmarkEnd w:id="685"/>
      <w:bookmarkEnd w:id="686"/>
      <w:bookmarkEnd w:id="687"/>
    </w:p>
    <w:p w14:paraId="3476CEFA" w14:textId="77777777" w:rsidR="00446272" w:rsidRPr="00880656" w:rsidRDefault="00446272" w:rsidP="00880656">
      <w:pPr>
        <w:rPr>
          <w:rFonts w:eastAsia="Malgun Gothic"/>
          <w:b/>
          <w:bCs/>
          <w:lang w:eastAsia="ko-KR"/>
        </w:rPr>
      </w:pPr>
      <w:bookmarkStart w:id="688" w:name="_PERM_MCCTEMPBM_CRPT69380004___4"/>
      <w:r w:rsidRPr="00880656">
        <w:rPr>
          <w:rFonts w:eastAsia="Malgun Gothic"/>
          <w:b/>
          <w:bCs/>
          <w:lang w:eastAsia="ko-KR"/>
        </w:rPr>
        <w:t>UE:</w:t>
      </w:r>
    </w:p>
    <w:bookmarkEnd w:id="688"/>
    <w:p w14:paraId="4CEF2862"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p>
    <w:p w14:paraId="0DED1018" w14:textId="77777777" w:rsidR="00446272" w:rsidRPr="00880656" w:rsidRDefault="00446272" w:rsidP="00880656">
      <w:pPr>
        <w:rPr>
          <w:rFonts w:eastAsia="Malgun Gothic"/>
          <w:b/>
          <w:bCs/>
          <w:lang w:eastAsia="ko-KR"/>
        </w:rPr>
      </w:pPr>
      <w:bookmarkStart w:id="689" w:name="_PERM_MCCTEMPBM_CRPT69380005___4"/>
      <w:r w:rsidRPr="00880656">
        <w:rPr>
          <w:rFonts w:eastAsia="Malgun Gothic"/>
          <w:b/>
          <w:bCs/>
          <w:lang w:eastAsia="ko-KR"/>
        </w:rPr>
        <w:t>AMF:</w:t>
      </w:r>
    </w:p>
    <w:bookmarkEnd w:id="689"/>
    <w:p w14:paraId="5A8F300D" w14:textId="77777777" w:rsidR="00446272" w:rsidRDefault="00446272" w:rsidP="00446272">
      <w:pPr>
        <w:pStyle w:val="B1"/>
        <w:rPr>
          <w:lang w:eastAsia="ko-KR"/>
        </w:rPr>
      </w:pPr>
      <w:r>
        <w:rPr>
          <w:rFonts w:hint="eastAsia"/>
          <w:lang w:eastAsia="ko-KR"/>
        </w:rPr>
        <w:t>-</w:t>
      </w:r>
      <w:r>
        <w:rPr>
          <w:lang w:eastAsia="ko-KR"/>
        </w:rPr>
        <w:tab/>
        <w:t>support authentication procedure of the User identifier.</w:t>
      </w:r>
    </w:p>
    <w:p w14:paraId="42333991" w14:textId="77777777" w:rsidR="00446272" w:rsidRPr="00880656" w:rsidRDefault="00446272" w:rsidP="00880656">
      <w:pPr>
        <w:rPr>
          <w:rFonts w:eastAsia="Malgun Gothic"/>
          <w:b/>
          <w:bCs/>
          <w:lang w:eastAsia="ko-KR"/>
        </w:rPr>
      </w:pPr>
      <w:bookmarkStart w:id="690" w:name="_PERM_MCCTEMPBM_CRPT69380006___4"/>
      <w:r w:rsidRPr="00880656">
        <w:rPr>
          <w:rFonts w:eastAsia="Malgun Gothic"/>
          <w:b/>
          <w:bCs/>
          <w:lang w:eastAsia="ko-KR"/>
        </w:rPr>
        <w:t>UDM/UDR:</w:t>
      </w:r>
    </w:p>
    <w:bookmarkEnd w:id="690"/>
    <w:p w14:paraId="42343728"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p>
    <w:p w14:paraId="6834DE4F" w14:textId="77777777" w:rsidR="00446272" w:rsidRDefault="00446272" w:rsidP="00EF629D">
      <w:pPr>
        <w:pStyle w:val="B1"/>
        <w:rPr>
          <w:lang w:eastAsia="ko-KR"/>
        </w:rPr>
      </w:pPr>
      <w:r>
        <w:rPr>
          <w:rFonts w:hint="eastAsia"/>
          <w:lang w:eastAsia="ko-KR"/>
        </w:rPr>
        <w:t>-</w:t>
      </w:r>
      <w:r>
        <w:rPr>
          <w:lang w:eastAsia="ko-KR"/>
        </w:rPr>
        <w:tab/>
        <w:t>enforce only one active UE</w:t>
      </w:r>
      <w:r>
        <w:rPr>
          <w:rFonts w:hint="eastAsia"/>
          <w:lang w:eastAsia="zh-CN"/>
        </w:rPr>
        <w:t xml:space="preserve"> </w:t>
      </w:r>
      <w:r>
        <w:rPr>
          <w:lang w:eastAsia="zh-CN"/>
        </w:rPr>
        <w:t>for one SUPI.</w:t>
      </w:r>
    </w:p>
    <w:p w14:paraId="4F41624D"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p>
    <w:p w14:paraId="1A650981" w14:textId="77777777" w:rsidR="00446272" w:rsidRPr="00880656" w:rsidRDefault="00446272" w:rsidP="00880656">
      <w:pPr>
        <w:rPr>
          <w:rFonts w:eastAsia="Malgun Gothic"/>
          <w:b/>
          <w:bCs/>
          <w:lang w:eastAsia="ko-KR"/>
        </w:rPr>
      </w:pPr>
      <w:bookmarkStart w:id="691" w:name="_PERM_MCCTEMPBM_CRPT69380007___4"/>
      <w:r w:rsidRPr="00880656">
        <w:rPr>
          <w:rFonts w:eastAsia="Malgun Gothic"/>
          <w:b/>
          <w:bCs/>
          <w:lang w:eastAsia="ko-KR"/>
        </w:rPr>
        <w:t>SMF:</w:t>
      </w:r>
    </w:p>
    <w:bookmarkEnd w:id="691"/>
    <w:p w14:paraId="312A5210" w14:textId="77777777" w:rsidR="00446272" w:rsidRDefault="00446272" w:rsidP="00446272">
      <w:pPr>
        <w:pStyle w:val="B1"/>
        <w:rPr>
          <w:lang w:eastAsia="ko-KR"/>
        </w:rPr>
      </w:pPr>
      <w:r>
        <w:rPr>
          <w:rFonts w:hint="eastAsia"/>
          <w:lang w:eastAsia="ko-KR"/>
        </w:rPr>
        <w:lastRenderedPageBreak/>
        <w:t>-</w:t>
      </w:r>
      <w:r>
        <w:rPr>
          <w:lang w:eastAsia="ko-KR"/>
        </w:rPr>
        <w:tab/>
        <w:t>supports subscribing User Identifier event from the UDM.</w:t>
      </w:r>
    </w:p>
    <w:p w14:paraId="3F9AEC21" w14:textId="77777777" w:rsidR="00446272" w:rsidRPr="00764DE0" w:rsidRDefault="00446272" w:rsidP="00446272">
      <w:pPr>
        <w:pStyle w:val="B1"/>
        <w:rPr>
          <w:lang w:eastAsia="ko-KR"/>
        </w:rPr>
      </w:pPr>
      <w:r>
        <w:rPr>
          <w:rFonts w:hint="eastAsia"/>
          <w:lang w:eastAsia="ko-KR"/>
        </w:rPr>
        <w:t>-</w:t>
      </w:r>
      <w:r>
        <w:rPr>
          <w:lang w:eastAsia="ko-KR"/>
        </w:rPr>
        <w:tab/>
        <w:t>provides User Identifier to PCF.</w:t>
      </w:r>
    </w:p>
    <w:p w14:paraId="3561904C" w14:textId="77777777" w:rsidR="00446272" w:rsidRPr="00880656" w:rsidRDefault="00446272" w:rsidP="00880656">
      <w:pPr>
        <w:rPr>
          <w:rFonts w:eastAsia="Malgun Gothic"/>
          <w:b/>
          <w:bCs/>
          <w:lang w:eastAsia="ko-KR"/>
        </w:rPr>
      </w:pPr>
      <w:bookmarkStart w:id="692" w:name="_PERM_MCCTEMPBM_CRPT69380008___4"/>
      <w:r w:rsidRPr="00880656">
        <w:rPr>
          <w:rFonts w:eastAsia="Malgun Gothic"/>
          <w:b/>
          <w:bCs/>
          <w:lang w:eastAsia="ko-KR"/>
        </w:rPr>
        <w:t>PCF:</w:t>
      </w:r>
    </w:p>
    <w:bookmarkEnd w:id="692"/>
    <w:p w14:paraId="7AE97312" w14:textId="77777777" w:rsidR="00446272" w:rsidRPr="009B79E4" w:rsidRDefault="00446272" w:rsidP="00446272">
      <w:pPr>
        <w:pStyle w:val="B1"/>
        <w:rPr>
          <w:lang w:eastAsia="ko-KR"/>
        </w:rPr>
      </w:pPr>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p>
    <w:p w14:paraId="68F073F8" w14:textId="77777777" w:rsidR="00446272" w:rsidRPr="00880656" w:rsidRDefault="00446272" w:rsidP="00880656">
      <w:pPr>
        <w:rPr>
          <w:rFonts w:eastAsia="Malgun Gothic"/>
          <w:b/>
          <w:bCs/>
          <w:lang w:eastAsia="ko-KR"/>
        </w:rPr>
      </w:pPr>
      <w:bookmarkStart w:id="693" w:name="_PERM_MCCTEMPBM_CRPT69380009___4"/>
      <w:r w:rsidRPr="00880656">
        <w:rPr>
          <w:rFonts w:eastAsia="Malgun Gothic"/>
          <w:b/>
          <w:bCs/>
          <w:lang w:eastAsia="ko-KR"/>
        </w:rPr>
        <w:t>NEF:</w:t>
      </w:r>
    </w:p>
    <w:bookmarkEnd w:id="693"/>
    <w:p w14:paraId="6B9DE9CD" w14:textId="77777777" w:rsidR="00446272" w:rsidRPr="005D6126" w:rsidRDefault="00446272" w:rsidP="007E6682">
      <w:pPr>
        <w:pStyle w:val="B1"/>
        <w:rPr>
          <w:rFonts w:eastAsia="Malgun Gothic"/>
          <w:b/>
          <w:lang w:eastAsia="ko-KR"/>
        </w:rPr>
      </w:pPr>
      <w:r w:rsidRPr="005D6126">
        <w:rPr>
          <w:rFonts w:eastAsia="Malgun Gothic"/>
          <w:lang w:eastAsia="ko-KR"/>
        </w:rPr>
        <w:t>-</w:t>
      </w:r>
      <w:r w:rsidRPr="005D6126">
        <w:rPr>
          <w:rFonts w:eastAsia="Malgun Gothic"/>
          <w:lang w:eastAsia="ko-KR"/>
        </w:rPr>
        <w:tab/>
        <w:t>support provisioning of User Identity Profile.</w:t>
      </w:r>
    </w:p>
    <w:p w14:paraId="2953CF9B" w14:textId="6E02B147" w:rsidR="00B72A3E" w:rsidRPr="00E77E04" w:rsidRDefault="00B72A3E" w:rsidP="00B72A3E">
      <w:pPr>
        <w:pStyle w:val="Heading2"/>
        <w:rPr>
          <w:rFonts w:eastAsia="DengXian"/>
        </w:rPr>
      </w:pPr>
      <w:bookmarkStart w:id="694" w:name="_Toc165096044"/>
      <w:bookmarkStart w:id="695" w:name="_Toc168547020"/>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694"/>
      <w:bookmarkEnd w:id="695"/>
    </w:p>
    <w:p w14:paraId="0F502FC6" w14:textId="7C7034DC" w:rsidR="00B72A3E" w:rsidRPr="00E77E04" w:rsidRDefault="00B72A3E" w:rsidP="00B72A3E">
      <w:pPr>
        <w:pStyle w:val="Heading3"/>
        <w:rPr>
          <w:rFonts w:eastAsia="DengXian"/>
        </w:rPr>
      </w:pPr>
      <w:bookmarkStart w:id="696" w:name="_Toc165096045"/>
      <w:bookmarkStart w:id="697" w:name="_Toc168547021"/>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96"/>
      <w:bookmarkEnd w:id="697"/>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698" w:name="_Toc165096046"/>
      <w:bookmarkStart w:id="699" w:name="_Toc168547022"/>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698"/>
      <w:bookmarkEnd w:id="699"/>
    </w:p>
    <w:p w14:paraId="483145B8" w14:textId="69F474D6"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281009">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35pt;height:119.55pt" o:ole="">
            <v:imagedata r:id="rId82" o:title=""/>
          </v:shape>
          <o:OLEObject Type="Embed" ProgID="Word.Picture.8" ShapeID="_x0000_i1059" DrawAspect="Content" ObjectID="_1779162840"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700" w:name="_Toc165096047"/>
      <w:bookmarkStart w:id="701" w:name="_Toc168547023"/>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700"/>
      <w:bookmarkEnd w:id="701"/>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702" w:name="_MON_1775706685"/>
    <w:bookmarkEnd w:id="702"/>
    <w:p w14:paraId="22C72445" w14:textId="5A72FE8F" w:rsidR="007046F7" w:rsidRDefault="007046F7" w:rsidP="007046F7">
      <w:pPr>
        <w:pStyle w:val="TH"/>
      </w:pPr>
      <w:r>
        <w:object w:dxaOrig="9645" w:dyaOrig="4941" w14:anchorId="7F34AC69">
          <v:shape id="_x0000_i1060" type="#_x0000_t75" style="width:482.95pt;height:245.9pt" o:ole="">
            <v:imagedata r:id="rId84" o:title=""/>
          </v:shape>
          <o:OLEObject Type="Embed" ProgID="Word.Picture.8" ShapeID="_x0000_i1060" DrawAspect="Content" ObjectID="_1779162841"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703" w:name="_Toc165096048"/>
      <w:bookmarkStart w:id="704" w:name="_Toc168547024"/>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703"/>
      <w:bookmarkEnd w:id="704"/>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705" w:name="_Toc165096049"/>
      <w:bookmarkStart w:id="706" w:name="_Toc157534626"/>
      <w:bookmarkStart w:id="707" w:name="_Toc168547025"/>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705"/>
      <w:bookmarkEnd w:id="707"/>
    </w:p>
    <w:p w14:paraId="105049BA" w14:textId="7FE94711" w:rsidR="000B385C" w:rsidRDefault="000B385C" w:rsidP="000B385C">
      <w:pPr>
        <w:pStyle w:val="Heading3"/>
        <w:rPr>
          <w:rFonts w:eastAsia="DengXian"/>
        </w:rPr>
      </w:pPr>
      <w:bookmarkStart w:id="708" w:name="_Toc165096050"/>
      <w:bookmarkStart w:id="709" w:name="_Toc168547026"/>
      <w:r>
        <w:rPr>
          <w:rFonts w:eastAsia="DengXian"/>
        </w:rPr>
        <w:t>6.</w:t>
      </w:r>
      <w:r w:rsidR="001330D6">
        <w:rPr>
          <w:rFonts w:eastAsia="DengXian"/>
        </w:rPr>
        <w:t>19</w:t>
      </w:r>
      <w:r>
        <w:rPr>
          <w:rFonts w:eastAsia="DengXian"/>
        </w:rPr>
        <w:t>.1</w:t>
      </w:r>
      <w:r>
        <w:rPr>
          <w:rFonts w:eastAsia="DengXian"/>
        </w:rPr>
        <w:tab/>
        <w:t>Key Issue mapping</w:t>
      </w:r>
      <w:bookmarkEnd w:id="708"/>
      <w:bookmarkEnd w:id="709"/>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710" w:name="_Toc165096051"/>
      <w:bookmarkStart w:id="711" w:name="_Toc168547027"/>
      <w:r>
        <w:rPr>
          <w:rFonts w:eastAsia="DengXian"/>
        </w:rPr>
        <w:t>6.</w:t>
      </w:r>
      <w:r w:rsidR="00F376A7">
        <w:rPr>
          <w:rFonts w:eastAsia="DengXian"/>
        </w:rPr>
        <w:t>19</w:t>
      </w:r>
      <w:r>
        <w:rPr>
          <w:rFonts w:eastAsia="DengXian"/>
        </w:rPr>
        <w:t>.2</w:t>
      </w:r>
      <w:r>
        <w:rPr>
          <w:rFonts w:eastAsia="DengXian"/>
        </w:rPr>
        <w:tab/>
        <w:t>Description</w:t>
      </w:r>
      <w:bookmarkEnd w:id="710"/>
      <w:bookmarkEnd w:id="711"/>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t>
      </w:r>
      <w:proofErr w:type="spellStart"/>
      <w:r w:rsidRPr="00A70458">
        <w:t>WiFi</w:t>
      </w:r>
      <w:proofErr w:type="spellEnd"/>
      <w:r w:rsidRPr="00A70458">
        <w:t xml:space="preserve">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25pt;height:173.9pt" o:ole="">
            <v:imagedata r:id="rId86" o:title=""/>
          </v:shape>
          <o:OLEObject Type="Embed" ProgID="Visio.Drawing.15" ShapeID="_x0000_i1061" DrawAspect="Content" ObjectID="_1779162842"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712" w:name="_PERM_MCCTEMPBM_CRPT23140002___5"/>
      <w:r w:rsidRPr="00880656">
        <w:t>-</w:t>
      </w:r>
      <w:r w:rsidRPr="00880656">
        <w:tab/>
        <w:t xml:space="preserve">One of more User Identifiers (e.g. </w:t>
      </w:r>
      <w:hyperlink r:id="rId88" w:history="1">
        <w:r w:rsidRPr="00880656">
          <w:rPr>
            <w:color w:val="0000FF"/>
            <w:u w:val="single"/>
          </w:rPr>
          <w:t>user@example.com</w:t>
        </w:r>
      </w:hyperlink>
      <w:r w:rsidRPr="00880656">
        <w:t>);</w:t>
      </w:r>
    </w:p>
    <w:bookmarkEnd w:id="712"/>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713" w:name="_Toc165096052"/>
      <w:bookmarkStart w:id="714" w:name="_Toc168547028"/>
      <w:r>
        <w:rPr>
          <w:rFonts w:eastAsia="DengXian"/>
        </w:rPr>
        <w:t>6.</w:t>
      </w:r>
      <w:r w:rsidR="00350EC2">
        <w:rPr>
          <w:rFonts w:eastAsia="DengXian"/>
        </w:rPr>
        <w:t>19</w:t>
      </w:r>
      <w:r>
        <w:rPr>
          <w:rFonts w:eastAsia="DengXian"/>
        </w:rPr>
        <w:t>.3</w:t>
      </w:r>
      <w:r>
        <w:rPr>
          <w:rFonts w:eastAsia="DengXian"/>
        </w:rPr>
        <w:tab/>
        <w:t>Procedures</w:t>
      </w:r>
      <w:bookmarkEnd w:id="713"/>
      <w:bookmarkEnd w:id="714"/>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80.25pt;height:4in" o:ole="">
            <v:imagedata r:id="rId89" o:title=""/>
          </v:shape>
          <o:OLEObject Type="Embed" ProgID="Visio.Drawing.11" ShapeID="_x0000_i1062" DrawAspect="Content" ObjectID="_1779162843"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715" w:name="_PERM_MCCTEMPBM_CRPT23140003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715"/>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716" w:name="_PERM_MCCTEMPBM_CRPT23140004___5"/>
      <w:r w:rsidRPr="00880656">
        <w:t>-</w:t>
      </w:r>
      <w:r w:rsidRPr="00880656">
        <w:tab/>
        <w:t xml:space="preserve">One of more User Identifiers (e.g. </w:t>
      </w:r>
      <w:hyperlink r:id="rId92" w:history="1">
        <w:r w:rsidRPr="00880656">
          <w:rPr>
            <w:color w:val="0000FF"/>
            <w:u w:val="single"/>
          </w:rPr>
          <w:t>user@example.com</w:t>
        </w:r>
      </w:hyperlink>
      <w:r w:rsidRPr="00880656">
        <w:t>);</w:t>
      </w:r>
    </w:p>
    <w:bookmarkEnd w:id="716"/>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717" w:name="_Toc165096053"/>
      <w:bookmarkStart w:id="718" w:name="_Toc168547029"/>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717"/>
      <w:bookmarkEnd w:id="718"/>
    </w:p>
    <w:bookmarkEnd w:id="706"/>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719"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720" w:name="_Toc148498832"/>
      <w:bookmarkStart w:id="721" w:name="_Toc165096054"/>
      <w:bookmarkStart w:id="722" w:name="_Toc168547030"/>
      <w:bookmarkEnd w:id="719"/>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720"/>
      <w:r w:rsidRPr="00824B11">
        <w:rPr>
          <w:rFonts w:eastAsia="DengXian"/>
        </w:rPr>
        <w:t>Policy Enhancement for user ID</w:t>
      </w:r>
      <w:bookmarkEnd w:id="721"/>
      <w:bookmarkEnd w:id="722"/>
    </w:p>
    <w:p w14:paraId="378E6F9C" w14:textId="07A5A54A" w:rsidR="005261F0" w:rsidRPr="00822E86" w:rsidRDefault="005261F0" w:rsidP="005261F0">
      <w:pPr>
        <w:pStyle w:val="Heading3"/>
        <w:rPr>
          <w:rFonts w:eastAsia="DengXian"/>
        </w:rPr>
      </w:pPr>
      <w:bookmarkStart w:id="723" w:name="_Toc148498833"/>
      <w:bookmarkStart w:id="724" w:name="_Toc165096055"/>
      <w:bookmarkStart w:id="725" w:name="_Toc168547031"/>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23"/>
      <w:bookmarkEnd w:id="724"/>
      <w:bookmarkEnd w:id="725"/>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726"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727" w:name="_Toc165096056"/>
      <w:bookmarkStart w:id="728" w:name="_Toc168547032"/>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726"/>
      <w:bookmarkEnd w:id="727"/>
      <w:bookmarkEnd w:id="728"/>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729" w:name="_Toc165096057"/>
      <w:bookmarkStart w:id="730" w:name="_Toc168547033"/>
      <w:r w:rsidRPr="00BA3074">
        <w:t>6.</w:t>
      </w:r>
      <w:r w:rsidR="00C52446">
        <w:t>20</w:t>
      </w:r>
      <w:r w:rsidRPr="00BA3074">
        <w:t>.</w:t>
      </w:r>
      <w:r>
        <w:t>3</w:t>
      </w:r>
      <w:r w:rsidRPr="00BA3074">
        <w:tab/>
      </w:r>
      <w:r>
        <w:t>Procedure of Policy enhance for user ID</w:t>
      </w:r>
      <w:bookmarkEnd w:id="729"/>
      <w:bookmarkEnd w:id="730"/>
    </w:p>
    <w:p w14:paraId="5F94B3DC" w14:textId="103CFB4A" w:rsidR="005261F0" w:rsidRPr="000D4D2E" w:rsidRDefault="005261F0" w:rsidP="005261F0">
      <w:pPr>
        <w:pStyle w:val="Heading4"/>
        <w:rPr>
          <w:rFonts w:eastAsia="DengXian"/>
          <w:lang w:eastAsia="ko-KR"/>
        </w:rPr>
      </w:pPr>
      <w:bookmarkStart w:id="731" w:name="_Toc165096058"/>
      <w:bookmarkStart w:id="732" w:name="_Toc168547034"/>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731"/>
      <w:bookmarkEnd w:id="732"/>
    </w:p>
    <w:p w14:paraId="66C4EF17" w14:textId="2999697B"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6155AE75"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281009">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 xml:space="preserve">The (H-)PCF gets policy subscription related information and the latest list of PSIs from the UDR using </w:t>
      </w:r>
      <w:proofErr w:type="spellStart"/>
      <w:r w:rsidRPr="00140E21">
        <w:rPr>
          <w:lang w:eastAsia="zh-CN"/>
        </w:rPr>
        <w:t>Nudr_DM_Query</w:t>
      </w:r>
      <w:proofErr w:type="spellEnd"/>
      <w:r w:rsidRPr="00140E21">
        <w:rPr>
          <w:lang w:eastAsia="zh-CN"/>
        </w:rPr>
        <w:t xml:space="preserve">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0A31C651" w:rsidR="005261F0" w:rsidRDefault="005261F0" w:rsidP="005261F0">
      <w:pPr>
        <w:pStyle w:val="B1"/>
      </w:pPr>
      <w:r>
        <w:t>7-10.</w:t>
      </w:r>
      <w:r>
        <w:tab/>
      </w:r>
      <w:r>
        <w:rPr>
          <w:lang w:eastAsia="zh-CN"/>
        </w:rPr>
        <w:t xml:space="preserve">The same procedure as in step 7-10 in </w:t>
      </w:r>
      <w:r>
        <w:t xml:space="preserve">4.16.11.1 of </w:t>
      </w:r>
      <w:r w:rsidR="00281009">
        <w:t>TS 23.502 [</w:t>
      </w:r>
      <w:r>
        <w:t>5]</w:t>
      </w:r>
      <w:r>
        <w:rPr>
          <w:lang w:eastAsia="zh-CN"/>
        </w:rPr>
        <w:t>.</w:t>
      </w:r>
      <w:r>
        <w:t xml:space="preserve"> </w:t>
      </w:r>
    </w:p>
    <w:p w14:paraId="223DFDEF" w14:textId="6C0DF2CD"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281009">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 xml:space="preserve">To create a new request, the AF invokes an </w:t>
      </w:r>
      <w:proofErr w:type="spellStart"/>
      <w:r w:rsidRPr="00140E21">
        <w:rPr>
          <w:lang w:eastAsia="zh-CN"/>
        </w:rPr>
        <w:t>Nnef_ServiceParameter_Create</w:t>
      </w:r>
      <w:proofErr w:type="spellEnd"/>
      <w:r w:rsidRPr="00140E21">
        <w:rPr>
          <w:lang w:eastAsia="zh-CN"/>
        </w:rPr>
        <w:t xml:space="preserve"> service operation.</w:t>
      </w:r>
      <w:r>
        <w:rPr>
          <w:lang w:eastAsia="zh-CN"/>
        </w:rPr>
        <w:t xml:space="preserve"> The request may include the user ID.</w:t>
      </w:r>
    </w:p>
    <w:p w14:paraId="7F767E34" w14:textId="1244F254"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281009">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733" w:name="_Toc165096059"/>
      <w:bookmarkStart w:id="734" w:name="_Toc168547035"/>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733"/>
      <w:bookmarkEnd w:id="734"/>
    </w:p>
    <w:p w14:paraId="6D711118" w14:textId="0F5F4110"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 xml:space="preserve">The SMF requests to establish an SM Policy Association with the PCF by invoking </w:t>
      </w:r>
      <w:proofErr w:type="spellStart"/>
      <w:r w:rsidRPr="00140E21">
        <w:rPr>
          <w:lang w:eastAsia="zh-CN"/>
        </w:rPr>
        <w:t>Npcf_SMPolicyControl_Create</w:t>
      </w:r>
      <w:proofErr w:type="spellEnd"/>
      <w:r w:rsidRPr="00140E21">
        <w:rPr>
          <w:lang w:eastAsia="zh-CN"/>
        </w:rPr>
        <w:t xml:space="preserv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 xml:space="preserve">If the PCF does not have the subscriber's subscription related information, it sends a request to the UDR by invoking </w:t>
      </w:r>
      <w:proofErr w:type="spellStart"/>
      <w:r w:rsidRPr="00140E21">
        <w:rPr>
          <w:lang w:eastAsia="zh-CN"/>
        </w:rPr>
        <w:t>Nudr_</w:t>
      </w:r>
      <w:r w:rsidRPr="00140E21">
        <w:rPr>
          <w:rFonts w:eastAsia="SimSun"/>
          <w:lang w:eastAsia="zh-CN"/>
        </w:rPr>
        <w:t>DM</w:t>
      </w:r>
      <w:r w:rsidRPr="00140E21">
        <w:rPr>
          <w:lang w:eastAsia="zh-CN"/>
        </w:rPr>
        <w:t>_Query</w:t>
      </w:r>
      <w:proofErr w:type="spellEnd"/>
      <w:r w:rsidRPr="00140E21">
        <w:rPr>
          <w:lang w:eastAsia="zh-CN"/>
        </w:rPr>
        <w:t xml:space="preserve">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2C43B08E"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281009">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57013012"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281009">
        <w:t>TS 23.502 [</w:t>
      </w:r>
      <w:r>
        <w:t>5]</w:t>
      </w:r>
      <w:r>
        <w:rPr>
          <w:lang w:eastAsia="zh-CN"/>
        </w:rPr>
        <w:t>.</w:t>
      </w:r>
      <w:r>
        <w:t xml:space="preserve"> </w:t>
      </w:r>
    </w:p>
    <w:p w14:paraId="65EE80D0" w14:textId="3136AB9A" w:rsidR="005261F0" w:rsidRPr="00BA3074" w:rsidRDefault="005261F0" w:rsidP="00F544DF">
      <w:pPr>
        <w:pStyle w:val="Heading3"/>
      </w:pPr>
      <w:bookmarkStart w:id="735" w:name="_Toc165096060"/>
      <w:bookmarkStart w:id="736" w:name="_Toc168547036"/>
      <w:r w:rsidRPr="00BA3074">
        <w:t>6.</w:t>
      </w:r>
      <w:r w:rsidR="00C52446">
        <w:t>20</w:t>
      </w:r>
      <w:r w:rsidRPr="00BA3074">
        <w:t>.</w:t>
      </w:r>
      <w:r>
        <w:t>4</w:t>
      </w:r>
      <w:r w:rsidRPr="00BA3074">
        <w:tab/>
        <w:t>Impacts on services, entities and interfaces</w:t>
      </w:r>
      <w:bookmarkEnd w:id="735"/>
      <w:bookmarkEnd w:id="736"/>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737" w:name="_Toc165096061"/>
      <w:bookmarkStart w:id="738" w:name="_Toc168547037"/>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737"/>
      <w:bookmarkEnd w:id="738"/>
    </w:p>
    <w:p w14:paraId="34C23DF2" w14:textId="71598C60" w:rsidR="00095478" w:rsidRPr="00B62076" w:rsidRDefault="00095478" w:rsidP="00095478">
      <w:pPr>
        <w:pStyle w:val="Heading3"/>
        <w:rPr>
          <w:lang w:eastAsia="ko-KR"/>
        </w:rPr>
      </w:pPr>
      <w:bookmarkStart w:id="739" w:name="_Toc165096062"/>
      <w:bookmarkStart w:id="740" w:name="_Toc168547038"/>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739"/>
      <w:bookmarkEnd w:id="740"/>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741" w:name="_Toc165096063"/>
      <w:bookmarkStart w:id="742" w:name="_Toc168547039"/>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741"/>
      <w:bookmarkEnd w:id="742"/>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743" w:name="_Toc165096064"/>
      <w:bookmarkStart w:id="744" w:name="_Toc168547040"/>
      <w:r w:rsidRPr="00B62076">
        <w:t>6.</w:t>
      </w:r>
      <w:r w:rsidR="00130786">
        <w:t>21</w:t>
      </w:r>
      <w:r w:rsidRPr="00B62076">
        <w:t>.3</w:t>
      </w:r>
      <w:r w:rsidRPr="00B62076">
        <w:tab/>
        <w:t>Procedures</w:t>
      </w:r>
      <w:bookmarkEnd w:id="743"/>
      <w:bookmarkEnd w:id="744"/>
    </w:p>
    <w:p w14:paraId="005F4AE2" w14:textId="2B5B23F8" w:rsidR="00095478" w:rsidRPr="00B62076" w:rsidRDefault="00095478" w:rsidP="00095478">
      <w:pPr>
        <w:pStyle w:val="Heading4"/>
      </w:pPr>
      <w:bookmarkStart w:id="745" w:name="_Toc165096065"/>
      <w:bookmarkStart w:id="746" w:name="_Toc168547041"/>
      <w:r w:rsidRPr="00B62076">
        <w:t>6.</w:t>
      </w:r>
      <w:r w:rsidR="00130786">
        <w:t>21</w:t>
      </w:r>
      <w:r w:rsidRPr="00B62076">
        <w:t>.3</w:t>
      </w:r>
      <w:r>
        <w:t>.1</w:t>
      </w:r>
      <w:r w:rsidRPr="00B62076">
        <w:tab/>
      </w:r>
      <w:r>
        <w:t>Access by different User Identities (or UE Subscription)</w:t>
      </w:r>
      <w:bookmarkEnd w:id="745"/>
      <w:bookmarkEnd w:id="746"/>
    </w:p>
    <w:p w14:paraId="3ED308C4" w14:textId="54CA2236" w:rsidR="00095478" w:rsidRDefault="00F544DF" w:rsidP="00F544DF">
      <w:pPr>
        <w:pStyle w:val="TH"/>
      </w:pPr>
      <w:r>
        <w:object w:dxaOrig="23301" w:dyaOrig="9361" w14:anchorId="4B30FAFB">
          <v:shape id="_x0000_i1063" type="#_x0000_t75" style="width:480.25pt;height:3in" o:ole="">
            <v:imagedata r:id="rId93" o:title=""/>
          </v:shape>
          <o:OLEObject Type="Embed" ProgID="Visio.Drawing.15" ShapeID="_x0000_i1063" DrawAspect="Content" ObjectID="_1779162844"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747" w:name="_Toc165096066"/>
      <w:bookmarkStart w:id="748" w:name="_Toc168547042"/>
      <w:r w:rsidRPr="00B62076">
        <w:lastRenderedPageBreak/>
        <w:t>6.</w:t>
      </w:r>
      <w:r w:rsidR="00295269">
        <w:t>21</w:t>
      </w:r>
      <w:r w:rsidRPr="00B62076">
        <w:t>.4</w:t>
      </w:r>
      <w:r w:rsidRPr="00B62076">
        <w:tab/>
        <w:t>Impacts on services, entities, and interfaces</w:t>
      </w:r>
      <w:bookmarkEnd w:id="747"/>
      <w:bookmarkEnd w:id="748"/>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749" w:name="_Toc165096067"/>
      <w:bookmarkStart w:id="750" w:name="_Toc168547043"/>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749"/>
      <w:bookmarkEnd w:id="750"/>
    </w:p>
    <w:p w14:paraId="04EC2591" w14:textId="2D4BB8FF" w:rsidR="00E17266" w:rsidRDefault="00E17266" w:rsidP="00E17266">
      <w:pPr>
        <w:pStyle w:val="Heading3"/>
        <w:rPr>
          <w:rFonts w:eastAsia="DengXian"/>
        </w:rPr>
      </w:pPr>
      <w:bookmarkStart w:id="751" w:name="_Toc165096068"/>
      <w:bookmarkStart w:id="752" w:name="_Toc168547044"/>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51"/>
      <w:bookmarkEnd w:id="752"/>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753" w:name="_Toc165096069"/>
      <w:bookmarkStart w:id="754" w:name="_Toc168547045"/>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753"/>
      <w:bookmarkEnd w:id="754"/>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755" w:name="_Toc165096070"/>
      <w:bookmarkStart w:id="756" w:name="_Toc168547046"/>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755"/>
      <w:bookmarkEnd w:id="756"/>
    </w:p>
    <w:p w14:paraId="3E11A3B8" w14:textId="5C6E5CCA" w:rsidR="00E17266" w:rsidRPr="000B1CF7" w:rsidRDefault="00E17266" w:rsidP="00E17266">
      <w:pPr>
        <w:pStyle w:val="Heading4"/>
        <w:rPr>
          <w:lang w:val="en-US"/>
        </w:rPr>
      </w:pPr>
      <w:bookmarkStart w:id="757" w:name="_Toc165096071"/>
      <w:bookmarkStart w:id="758" w:name="_Toc168547047"/>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757"/>
      <w:bookmarkEnd w:id="758"/>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759" w:name="_Toc165096072"/>
      <w:bookmarkStart w:id="760" w:name="_Toc168547048"/>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759"/>
      <w:bookmarkEnd w:id="760"/>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25pt;height:334.85pt" o:ole="">
            <v:imagedata r:id="rId95" o:title=""/>
          </v:shape>
          <o:OLEObject Type="Embed" ProgID="Visio.Drawing.15" ShapeID="_x0000_i1064" DrawAspect="Content" ObjectID="_1779162845"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 xml:space="preserve">If the new User ID#2 is linked to a PDU session different from those currently present, the AMF triggers the PDU Session release procedure by sending the </w:t>
      </w:r>
      <w:proofErr w:type="spellStart"/>
      <w:r>
        <w:rPr>
          <w:rFonts w:eastAsiaTheme="minorEastAsia"/>
          <w:lang w:eastAsia="zh-CN"/>
        </w:rPr>
        <w:t>Nsmf_PDUSession_ReleaseSMContext</w:t>
      </w:r>
      <w:proofErr w:type="spellEnd"/>
      <w:r>
        <w:rPr>
          <w:rFonts w:eastAsiaTheme="minorEastAsia"/>
          <w:lang w:eastAsia="zh-CN"/>
        </w:rPr>
        <w:t xml:space="preserve"> Request message to SMF including the SM Context ID of the PDU Session associated with the User ID#2, which should be released.</w:t>
      </w:r>
    </w:p>
    <w:p w14:paraId="234151A3" w14:textId="1EA03223"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281009">
        <w:rPr>
          <w:rFonts w:eastAsiaTheme="minorEastAsia"/>
          <w:lang w:eastAsia="zh-CN"/>
        </w:rPr>
        <w:t>TS 23.502 [</w:t>
      </w:r>
      <w:r>
        <w:rPr>
          <w:rFonts w:eastAsiaTheme="minorEastAsia"/>
          <w:lang w:eastAsia="zh-CN"/>
        </w:rPr>
        <w:t>5] to release the PDU Session(s).</w:t>
      </w:r>
    </w:p>
    <w:p w14:paraId="44DDDCB6" w14:textId="5DBC5DD4"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281009">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761" w:name="_Toc165096073"/>
      <w:bookmarkStart w:id="762" w:name="_Toc168547049"/>
      <w:r w:rsidRPr="00F544DF">
        <w:t>6.</w:t>
      </w:r>
      <w:r w:rsidR="00AC512D" w:rsidRPr="00F544DF">
        <w:t>22</w:t>
      </w:r>
      <w:r w:rsidRPr="00F544DF">
        <w:t>.3.3</w:t>
      </w:r>
      <w:r w:rsidR="00F544DF" w:rsidRPr="00F544DF">
        <w:tab/>
      </w:r>
      <w:r w:rsidRPr="00F544DF">
        <w:t>Procedure for current user ID deactivation of User ID from a UE</w:t>
      </w:r>
      <w:bookmarkEnd w:id="761"/>
      <w:bookmarkEnd w:id="762"/>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763" w:name="_MON_1773841070"/>
    <w:bookmarkEnd w:id="763"/>
    <w:p w14:paraId="28BE2A81" w14:textId="77777777" w:rsidR="00E17266" w:rsidRPr="00F544DF" w:rsidRDefault="00E17266" w:rsidP="00F544DF">
      <w:pPr>
        <w:pStyle w:val="TH"/>
      </w:pPr>
      <w:r w:rsidRPr="00F544DF">
        <w:object w:dxaOrig="8306" w:dyaOrig="3669" w14:anchorId="7BC88283">
          <v:shape id="_x0000_i1065" type="#_x0000_t75" style="width:414.35pt;height:186.1pt" o:ole="">
            <v:imagedata r:id="rId97" o:title=""/>
          </v:shape>
          <o:OLEObject Type="Embed" ProgID="Word.Document.12" ShapeID="_x0000_i1065" DrawAspect="Content" ObjectID="_1779162846"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 xml:space="preserve">The AMF verifies if the User ID is linked to the UE before by checking if the User ID is included in the UE context. If yes, the AMF triggers </w:t>
      </w:r>
      <w:proofErr w:type="spellStart"/>
      <w:r>
        <w:t>Nsmf_PDUSession_ReleaseSMContext</w:t>
      </w:r>
      <w:proofErr w:type="spellEnd"/>
      <w:r>
        <w:t xml:space="preserve"> to SMF to release all existing PDU Session(s) associated to the User ID and removed the User ID from the UE context.</w:t>
      </w:r>
    </w:p>
    <w:p w14:paraId="0CE2FD00" w14:textId="5EE6D174" w:rsidR="00F544DF" w:rsidRDefault="00F544DF" w:rsidP="00E17266">
      <w:pPr>
        <w:pStyle w:val="B1"/>
      </w:pPr>
      <w:r>
        <w:t>4.</w:t>
      </w:r>
      <w:r>
        <w:tab/>
        <w:t xml:space="preserve">The 5GC continues the PDU Session Release procedure to release the PDU Session(s) as specified in figure 4.3.4.2 in </w:t>
      </w:r>
      <w:r w:rsidR="00281009">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764" w:name="_Toc165096074"/>
      <w:bookmarkStart w:id="765" w:name="_Toc168547050"/>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764"/>
      <w:bookmarkEnd w:id="765"/>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766" w:name="_Toc165096075"/>
      <w:bookmarkStart w:id="767" w:name="_Toc168547051"/>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766"/>
      <w:bookmarkEnd w:id="767"/>
    </w:p>
    <w:p w14:paraId="0C1E7405" w14:textId="69DBCC61" w:rsidR="005F401D" w:rsidRDefault="005F401D" w:rsidP="005F401D">
      <w:pPr>
        <w:pStyle w:val="Heading3"/>
        <w:rPr>
          <w:rFonts w:eastAsia="DengXian"/>
        </w:rPr>
      </w:pPr>
      <w:bookmarkStart w:id="768" w:name="_Toc165096076"/>
      <w:bookmarkStart w:id="769" w:name="_Toc26386413"/>
      <w:bookmarkStart w:id="770" w:name="_Toc26431219"/>
      <w:bookmarkStart w:id="771" w:name="_Toc30694615"/>
      <w:bookmarkStart w:id="772" w:name="_Toc43906637"/>
      <w:bookmarkStart w:id="773" w:name="_Toc43906753"/>
      <w:bookmarkStart w:id="774" w:name="_Toc44311879"/>
      <w:bookmarkStart w:id="775" w:name="_Toc50536521"/>
      <w:bookmarkStart w:id="776" w:name="_Toc54930293"/>
      <w:bookmarkStart w:id="777" w:name="_Toc54968098"/>
      <w:bookmarkStart w:id="778" w:name="_Toc57236420"/>
      <w:bookmarkStart w:id="779" w:name="_Toc57236583"/>
      <w:bookmarkStart w:id="780" w:name="_Toc57530224"/>
      <w:bookmarkStart w:id="781" w:name="_Toc57532425"/>
      <w:bookmarkStart w:id="782" w:name="_Toc93073660"/>
      <w:bookmarkStart w:id="783" w:name="_Toc153818187"/>
      <w:bookmarkStart w:id="784" w:name="_Toc168547052"/>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768"/>
      <w:bookmarkEnd w:id="784"/>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785" w:name="_Toc165096077"/>
      <w:bookmarkStart w:id="786" w:name="_Toc168547053"/>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5"/>
      <w:bookmarkEnd w:id="786"/>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787" w:name="_Toc165096078"/>
      <w:bookmarkStart w:id="788" w:name="_Toc168547054"/>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787"/>
      <w:bookmarkEnd w:id="788"/>
    </w:p>
    <w:p w14:paraId="7E64C39B" w14:textId="78F6F3D3" w:rsidR="005F401D" w:rsidRPr="00F544DF" w:rsidRDefault="005F401D" w:rsidP="007E6682">
      <w:pPr>
        <w:pStyle w:val="Heading4"/>
      </w:pPr>
      <w:bookmarkStart w:id="789" w:name="_Toc153791398"/>
      <w:bookmarkStart w:id="790" w:name="_Toc165096079"/>
      <w:bookmarkStart w:id="791" w:name="_Toc168547055"/>
      <w:r w:rsidRPr="00F544DF">
        <w:t>6.</w:t>
      </w:r>
      <w:r w:rsidR="00915299" w:rsidRPr="00F544DF">
        <w:t>23</w:t>
      </w:r>
      <w:r w:rsidRPr="00F544DF">
        <w:t>.3.1</w:t>
      </w:r>
      <w:r w:rsidRPr="00F544DF">
        <w:tab/>
      </w:r>
      <w:bookmarkEnd w:id="789"/>
      <w:r w:rsidRPr="00F544DF">
        <w:t>Creation/Modification/Deletion of human user identity</w:t>
      </w:r>
      <w:bookmarkEnd w:id="790"/>
      <w:bookmarkEnd w:id="791"/>
    </w:p>
    <w:p w14:paraId="7AB10033" w14:textId="77777777" w:rsidR="005F401D" w:rsidRPr="00F544DF" w:rsidRDefault="005F401D" w:rsidP="00F544DF">
      <w:pPr>
        <w:pStyle w:val="TH"/>
      </w:pPr>
      <w:r w:rsidRPr="00F544DF">
        <w:object w:dxaOrig="9012" w:dyaOrig="5028" w14:anchorId="2A2B4787">
          <v:shape id="_x0000_i1066" type="#_x0000_t75" style="width:450.35pt;height:252pt" o:ole="">
            <v:imagedata r:id="rId99" o:title=""/>
          </v:shape>
          <o:OLEObject Type="Embed" ProgID="Mscgen.Chart" ShapeID="_x0000_i1066" DrawAspect="Content" ObjectID="_1779162847"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 xml:space="preserve">The UIAS provides one or more parameter(s) as part of the user profile described in clause 6.23.2 to be created or updated, or deleted in a </w:t>
      </w:r>
      <w:proofErr w:type="spellStart"/>
      <w:r>
        <w:rPr>
          <w:rFonts w:eastAsia="DengXian"/>
        </w:rPr>
        <w:t>Nnef_ParameterProvision_Create</w:t>
      </w:r>
      <w:proofErr w:type="spellEnd"/>
      <w:r>
        <w:rPr>
          <w:rFonts w:eastAsia="DengXian"/>
        </w:rPr>
        <w:t xml:space="preserve"> or </w:t>
      </w:r>
      <w:proofErr w:type="spellStart"/>
      <w:r>
        <w:rPr>
          <w:rFonts w:eastAsia="DengXian"/>
        </w:rPr>
        <w:t>Nnef_ParameterProvision_Update</w:t>
      </w:r>
      <w:proofErr w:type="spellEnd"/>
      <w:r>
        <w:rPr>
          <w:rFonts w:eastAsia="DengXian"/>
        </w:rPr>
        <w:t xml:space="preserve"> or </w:t>
      </w:r>
      <w:proofErr w:type="spellStart"/>
      <w:r>
        <w:rPr>
          <w:rFonts w:eastAsia="DengXian"/>
        </w:rPr>
        <w:t>Nnef_ParameterProvision_Delete</w:t>
      </w:r>
      <w:proofErr w:type="spellEnd"/>
      <w:r>
        <w:rPr>
          <w:rFonts w:eastAsia="DengXian"/>
        </w:rPr>
        <w:t xml:space="preserv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 xml:space="preserve">If the UIAS is authorized by the NEF to provision the parameters, the NEF requests to create, update and store, or delete the user profile parameters as part of the user subscriber data via </w:t>
      </w:r>
      <w:proofErr w:type="spellStart"/>
      <w:r>
        <w:rPr>
          <w:rFonts w:eastAsia="DengXian"/>
        </w:rPr>
        <w:t>Nudm_ParameterProvision_Create</w:t>
      </w:r>
      <w:proofErr w:type="spellEnd"/>
      <w:r>
        <w:rPr>
          <w:rFonts w:eastAsia="DengXian"/>
        </w:rPr>
        <w:t xml:space="preserve">, </w:t>
      </w:r>
      <w:proofErr w:type="spellStart"/>
      <w:r>
        <w:rPr>
          <w:rFonts w:eastAsia="DengXian"/>
        </w:rPr>
        <w:t>Nudm_ParameterProvision_Update</w:t>
      </w:r>
      <w:proofErr w:type="spellEnd"/>
      <w:r>
        <w:rPr>
          <w:rFonts w:eastAsia="DengXian"/>
        </w:rPr>
        <w:t xml:space="preserve"> or </w:t>
      </w:r>
      <w:proofErr w:type="spellStart"/>
      <w:r>
        <w:rPr>
          <w:rFonts w:eastAsia="DengXian"/>
        </w:rPr>
        <w:t>Nudm_ParameterProvision_Delete</w:t>
      </w:r>
      <w:proofErr w:type="spellEnd"/>
      <w:r>
        <w:rPr>
          <w:rFonts w:eastAsia="DengXian"/>
        </w:rPr>
        <w:t xml:space="preserv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792" w:name="_Toc165096080"/>
      <w:bookmarkStart w:id="793" w:name="_Toc168547056"/>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792"/>
      <w:bookmarkEnd w:id="793"/>
    </w:p>
    <w:p w14:paraId="187E693D" w14:textId="4D4A4F81" w:rsidR="005F401D" w:rsidRPr="00F544DF" w:rsidRDefault="00F544DF" w:rsidP="00F544DF">
      <w:pPr>
        <w:pStyle w:val="TH"/>
      </w:pPr>
      <w:r w:rsidRPr="00F544DF">
        <w:object w:dxaOrig="10968" w:dyaOrig="5748" w14:anchorId="5963D311">
          <v:shape id="_x0000_i1067" type="#_x0000_t75" style="width:479.55pt;height:258.1pt" o:ole="">
            <v:imagedata r:id="rId101" o:title=""/>
          </v:shape>
          <o:OLEObject Type="Embed" ProgID="Mscgen.Chart" ShapeID="_x0000_i1067" DrawAspect="Content" ObjectID="_1779162848"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55397F09" w:rsidR="00F544DF" w:rsidRDefault="00F544DF" w:rsidP="00F544DF">
      <w:pPr>
        <w:pStyle w:val="B1"/>
        <w:rPr>
          <w:rFonts w:eastAsia="DengXian"/>
        </w:rPr>
      </w:pPr>
      <w:r>
        <w:rPr>
          <w:rFonts w:eastAsia="DengXian"/>
        </w:rPr>
        <w:tab/>
        <w:t xml:space="preserve">During the establishment of application session, UE derives an AKMA Key </w:t>
      </w:r>
      <w:proofErr w:type="spellStart"/>
      <w:r>
        <w:rPr>
          <w:rFonts w:eastAsia="DengXian"/>
        </w:rPr>
        <w:t>IDentifier</w:t>
      </w:r>
      <w:proofErr w:type="spellEnd"/>
      <w:r>
        <w:rPr>
          <w:rFonts w:eastAsia="DengXian"/>
        </w:rPr>
        <w:t xml:space="preserve"> (A-KID), and sends it to the UIAS. More details of the security features and mechanisms to support authentication and key management aspects for applications based on subscription credential(s) in 5G system is specified in </w:t>
      </w:r>
      <w:r w:rsidR="00281009">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 xml:space="preserve">The UIAS provides the activation/deactivation parameters (e.g., User Identifier, A-KID) in the request to the </w:t>
      </w:r>
      <w:proofErr w:type="spellStart"/>
      <w:r>
        <w:rPr>
          <w:rFonts w:eastAsia="DengXian"/>
        </w:rPr>
        <w:t>AAnF</w:t>
      </w:r>
      <w:proofErr w:type="spellEnd"/>
      <w:r>
        <w:rPr>
          <w:rFonts w:eastAsia="DengXian"/>
        </w:rPr>
        <w:t>.</w:t>
      </w:r>
    </w:p>
    <w:p w14:paraId="4B5D9122" w14:textId="2C798393" w:rsidR="00F544DF" w:rsidRDefault="00F544DF" w:rsidP="00F544DF">
      <w:pPr>
        <w:pStyle w:val="B1"/>
        <w:rPr>
          <w:rFonts w:eastAsia="DengXian"/>
        </w:rPr>
      </w:pPr>
      <w:r>
        <w:rPr>
          <w:rFonts w:eastAsia="DengXian"/>
        </w:rPr>
        <w:t>2.</w:t>
      </w:r>
      <w:r>
        <w:rPr>
          <w:rFonts w:eastAsia="DengXian"/>
        </w:rPr>
        <w:tab/>
        <w:t xml:space="preserve">The </w:t>
      </w:r>
      <w:proofErr w:type="spellStart"/>
      <w:r>
        <w:rPr>
          <w:rFonts w:eastAsia="DengXian"/>
        </w:rPr>
        <w:t>AAnF</w:t>
      </w:r>
      <w:proofErr w:type="spellEnd"/>
      <w:r>
        <w:rPr>
          <w:rFonts w:eastAsia="DengXian"/>
        </w:rPr>
        <w:t xml:space="preserve"> provides the activation/deactivation parameters (e.g. User Identifier, A-KID) via the request to the UDM. NEF is applied between UIAS and </w:t>
      </w:r>
      <w:proofErr w:type="spellStart"/>
      <w:r>
        <w:rPr>
          <w:rFonts w:eastAsia="DengXian"/>
        </w:rPr>
        <w:t>AAnF</w:t>
      </w:r>
      <w:proofErr w:type="spellEnd"/>
      <w:r>
        <w:rPr>
          <w:rFonts w:eastAsia="DengXian"/>
        </w:rPr>
        <w:t xml:space="preserve"> when the UIAS is deployed in the untrusted domain of 5GS.</w:t>
      </w:r>
    </w:p>
    <w:p w14:paraId="52330B1A" w14:textId="382A32D6" w:rsidR="00F544DF" w:rsidRDefault="00F544DF" w:rsidP="00F544DF">
      <w:pPr>
        <w:pStyle w:val="B2"/>
        <w:rPr>
          <w:rFonts w:eastAsia="DengXian"/>
        </w:rPr>
      </w:pPr>
      <w:r>
        <w:rPr>
          <w:rFonts w:eastAsia="DengXian"/>
        </w:rPr>
        <w:t>-</w:t>
      </w:r>
      <w:r>
        <w:rPr>
          <w:rFonts w:eastAsia="DengXian"/>
        </w:rPr>
        <w:tab/>
        <w:t xml:space="preserve">As specified in </w:t>
      </w:r>
      <w:r w:rsidR="00281009">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794" w:name="_Toc165096081"/>
      <w:bookmarkStart w:id="795" w:name="_Toc168547057"/>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794"/>
      <w:bookmarkEnd w:id="795"/>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proofErr w:type="spellStart"/>
      <w:r w:rsidRPr="00F544DF">
        <w:rPr>
          <w:b/>
          <w:bCs/>
        </w:rPr>
        <w:t>AAnF</w:t>
      </w:r>
      <w:proofErr w:type="spellEnd"/>
      <w:r w:rsidRPr="00F544DF">
        <w:rPr>
          <w:b/>
          <w:bCs/>
        </w:rPr>
        <w:t xml:space="preserve">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796" w:name="_Toc165096082"/>
      <w:bookmarkStart w:id="797" w:name="_Toc168547058"/>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796"/>
      <w:bookmarkEnd w:id="797"/>
    </w:p>
    <w:p w14:paraId="3344A76A" w14:textId="0589EC9D" w:rsidR="00186D36" w:rsidRPr="00E77E04" w:rsidRDefault="00186D36" w:rsidP="00186D36">
      <w:pPr>
        <w:pStyle w:val="Heading3"/>
      </w:pPr>
      <w:bookmarkStart w:id="798" w:name="_Toc165096083"/>
      <w:bookmarkStart w:id="799" w:name="_Toc168547059"/>
      <w:r w:rsidRPr="00E77E04">
        <w:t>6.</w:t>
      </w:r>
      <w:r>
        <w:t>24</w:t>
      </w:r>
      <w:r w:rsidRPr="00E77E04">
        <w:t>.</w:t>
      </w:r>
      <w:r w:rsidRPr="00E77E04">
        <w:rPr>
          <w:rFonts w:hint="eastAsia"/>
        </w:rPr>
        <w:t>1</w:t>
      </w:r>
      <w:r w:rsidRPr="00E77E04">
        <w:rPr>
          <w:rFonts w:hint="eastAsia"/>
        </w:rPr>
        <w:tab/>
      </w:r>
      <w:r w:rsidRPr="00E77E04">
        <w:t>Key Issue mapping</w:t>
      </w:r>
      <w:bookmarkEnd w:id="798"/>
      <w:bookmarkEnd w:id="799"/>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800" w:name="_Toc165096084"/>
      <w:bookmarkStart w:id="801" w:name="_Toc168547060"/>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800"/>
      <w:bookmarkEnd w:id="801"/>
    </w:p>
    <w:p w14:paraId="34F10094" w14:textId="40E9B792" w:rsidR="00186D36" w:rsidRPr="001B238F" w:rsidRDefault="00186D36" w:rsidP="00186D36">
      <w:pPr>
        <w:pStyle w:val="Heading4"/>
      </w:pPr>
      <w:bookmarkStart w:id="802" w:name="_Toc165096085"/>
      <w:bookmarkStart w:id="803" w:name="_Toc168547061"/>
      <w:r>
        <w:t>6.24.2.1</w:t>
      </w:r>
      <w:r>
        <w:tab/>
        <w:t>general</w:t>
      </w:r>
      <w:bookmarkEnd w:id="802"/>
      <w:bookmarkEnd w:id="803"/>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804" w:name="_Toc165096086"/>
      <w:bookmarkStart w:id="805" w:name="_Toc168547062"/>
      <w:r>
        <w:t>6.24.2.2</w:t>
      </w:r>
      <w:r>
        <w:tab/>
        <w:t>Sort of virtual SUPI</w:t>
      </w:r>
      <w:bookmarkEnd w:id="804"/>
      <w:bookmarkEnd w:id="805"/>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8" type="#_x0000_t75" style="width:465.95pt;height:165.75pt" o:ole="">
            <v:imagedata r:id="rId103" o:title=""/>
          </v:shape>
          <o:OLEObject Type="Embed" ProgID="Visio.Drawing.15" ShapeID="_x0000_i1068" DrawAspect="Content" ObjectID="_1779162849"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806" w:name="_Toc165096087"/>
      <w:bookmarkStart w:id="807" w:name="_Toc168547063"/>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806"/>
      <w:bookmarkEnd w:id="807"/>
    </w:p>
    <w:p w14:paraId="6B9A196A" w14:textId="5517A6D0" w:rsidR="00186D36" w:rsidRPr="008020DE" w:rsidRDefault="00186D36" w:rsidP="00186D36">
      <w:pPr>
        <w:pStyle w:val="Heading4"/>
        <w:rPr>
          <w:rFonts w:ascii="Times New Roman" w:hAnsi="Times New Roman"/>
          <w:sz w:val="20"/>
        </w:rPr>
      </w:pPr>
      <w:bookmarkStart w:id="808" w:name="_Toc165096088"/>
      <w:bookmarkStart w:id="809" w:name="_Toc168547064"/>
      <w:r>
        <w:t>6.</w:t>
      </w:r>
      <w:r w:rsidR="002B7325">
        <w:t>24</w:t>
      </w:r>
      <w:r>
        <w:t>.3.1</w:t>
      </w:r>
      <w:r>
        <w:tab/>
      </w:r>
      <w:r w:rsidRPr="00FD518B">
        <w:t>Association of SUPIs</w:t>
      </w:r>
      <w:bookmarkEnd w:id="808"/>
      <w:bookmarkEnd w:id="809"/>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9" type="#_x0000_t75" style="width:249.95pt;height:255.4pt" o:ole="">
            <v:imagedata r:id="rId105" o:title=""/>
          </v:shape>
          <o:OLEObject Type="Embed" ProgID="Visio.Drawing.15" ShapeID="_x0000_i1069" DrawAspect="Content" ObjectID="_1779162850"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 xml:space="preserve">At successful login, the UDM pushes the SUPI-A via SMF to the UE. The SUPI-A could be provided in </w:t>
      </w:r>
      <w:proofErr w:type="spellStart"/>
      <w:r>
        <w:t>ePCO</w:t>
      </w:r>
      <w:proofErr w:type="spellEnd"/>
      <w:r>
        <w:t xml:space="preserve">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810" w:name="_Toc165096089"/>
      <w:bookmarkStart w:id="811" w:name="_Toc168547065"/>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10"/>
      <w:bookmarkEnd w:id="811"/>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812" w:name="_Toc165096090"/>
      <w:bookmarkStart w:id="813" w:name="_Toc168547066"/>
      <w:r w:rsidRPr="00F544DF">
        <w:rPr>
          <w:rFonts w:eastAsia="DengXian"/>
        </w:rPr>
        <w:t>6.25</w:t>
      </w:r>
      <w:r w:rsidRPr="00F544DF">
        <w:rPr>
          <w:rFonts w:eastAsia="DengXian"/>
        </w:rPr>
        <w:tab/>
        <w:t>Solution #25: Format of Operator Assigned and 3rd Party Assigned User Identifiers</w:t>
      </w:r>
      <w:bookmarkEnd w:id="812"/>
      <w:bookmarkEnd w:id="813"/>
    </w:p>
    <w:p w14:paraId="41E39DAD" w14:textId="6975B57A" w:rsidR="00C6229B" w:rsidRPr="00F544DF" w:rsidRDefault="00C6229B" w:rsidP="00C6229B">
      <w:pPr>
        <w:pStyle w:val="Heading3"/>
        <w:rPr>
          <w:rFonts w:eastAsia="DengXian"/>
        </w:rPr>
      </w:pPr>
      <w:bookmarkStart w:id="814" w:name="_Toc165096091"/>
      <w:bookmarkStart w:id="815" w:name="_Toc168547067"/>
      <w:r w:rsidRPr="00F544DF">
        <w:rPr>
          <w:rFonts w:eastAsia="DengXian"/>
        </w:rPr>
        <w:t>6.25.1</w:t>
      </w:r>
      <w:r w:rsidRPr="00F544DF">
        <w:rPr>
          <w:rFonts w:eastAsia="DengXian"/>
        </w:rPr>
        <w:tab/>
        <w:t>Key Issue mapping</w:t>
      </w:r>
      <w:bookmarkEnd w:id="814"/>
      <w:bookmarkEnd w:id="815"/>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816" w:name="_Toc165096092"/>
      <w:bookmarkStart w:id="817" w:name="_Toc168547068"/>
      <w:r>
        <w:rPr>
          <w:rFonts w:eastAsia="DengXian"/>
        </w:rPr>
        <w:t>6.25.2</w:t>
      </w:r>
      <w:r>
        <w:rPr>
          <w:rFonts w:eastAsia="DengXian"/>
        </w:rPr>
        <w:tab/>
        <w:t>Description</w:t>
      </w:r>
      <w:bookmarkEnd w:id="816"/>
      <w:bookmarkEnd w:id="817"/>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818" w:name="_Toc165096093"/>
      <w:bookmarkStart w:id="819" w:name="_Toc168547069"/>
      <w:r>
        <w:rPr>
          <w:rFonts w:eastAsia="DengXian"/>
        </w:rPr>
        <w:t>6.25.3</w:t>
      </w:r>
      <w:r>
        <w:rPr>
          <w:rFonts w:eastAsia="DengXian"/>
        </w:rPr>
        <w:tab/>
        <w:t>Procedures</w:t>
      </w:r>
      <w:bookmarkEnd w:id="818"/>
      <w:bookmarkEnd w:id="819"/>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 xml:space="preserve">For example, when the user identifier is operator assigned, the </w:t>
      </w:r>
      <w:proofErr w:type="spellStart"/>
      <w:r>
        <w:t>Nnrf_NFDiscovery_Request</w:t>
      </w:r>
      <w:proofErr w:type="spellEnd"/>
      <w:r>
        <w:t xml:space="preserve"> service operation inputs can include the field from the NAI and the MNO identifier.</w:t>
      </w:r>
    </w:p>
    <w:p w14:paraId="76ED7D17" w14:textId="6D475206" w:rsidR="00C6229B" w:rsidRDefault="00C6229B" w:rsidP="00C6229B">
      <w:r>
        <w:t xml:space="preserve">For example, when the user identifier is not operator assigned, the </w:t>
      </w:r>
      <w:proofErr w:type="spellStart"/>
      <w:r>
        <w:t>Nnrf_NFDiscovery_Request</w:t>
      </w:r>
      <w:proofErr w:type="spellEnd"/>
      <w:r>
        <w:t xml:space="preserve">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820" w:name="_Toc165096094"/>
      <w:bookmarkStart w:id="821" w:name="_Toc168547070"/>
      <w:r>
        <w:rPr>
          <w:rFonts w:eastAsia="DengXian"/>
          <w:lang w:eastAsia="zh-CN"/>
        </w:rPr>
        <w:t>6.25.4</w:t>
      </w:r>
      <w:r>
        <w:rPr>
          <w:rFonts w:eastAsia="DengXian"/>
          <w:lang w:eastAsia="zh-CN"/>
        </w:rPr>
        <w:tab/>
      </w:r>
      <w:r>
        <w:rPr>
          <w:rFonts w:eastAsia="DengXian"/>
        </w:rPr>
        <w:t>Impacts on services, entities and interfaces</w:t>
      </w:r>
      <w:bookmarkEnd w:id="820"/>
      <w:bookmarkEnd w:id="821"/>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822" w:name="_Toc165096095"/>
      <w:bookmarkStart w:id="823" w:name="_Toc168547071"/>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822"/>
      <w:bookmarkEnd w:id="823"/>
    </w:p>
    <w:p w14:paraId="09D3DD79" w14:textId="174C8807" w:rsidR="00320595" w:rsidRDefault="00320595" w:rsidP="00320595">
      <w:pPr>
        <w:pStyle w:val="Heading3"/>
        <w:rPr>
          <w:rFonts w:eastAsia="DengXian"/>
          <w:lang w:eastAsia="en-US"/>
        </w:rPr>
      </w:pPr>
      <w:bookmarkStart w:id="824" w:name="_Toc165096096"/>
      <w:bookmarkStart w:id="825" w:name="_Toc168547072"/>
      <w:r>
        <w:rPr>
          <w:rFonts w:eastAsia="DengXian"/>
        </w:rPr>
        <w:t>6.26.1</w:t>
      </w:r>
      <w:r>
        <w:rPr>
          <w:rFonts w:eastAsia="DengXian"/>
        </w:rPr>
        <w:tab/>
      </w:r>
      <w:r w:rsidR="009B6062">
        <w:rPr>
          <w:rFonts w:eastAsia="DengXian"/>
        </w:rPr>
        <w:t>Key Issue mapping</w:t>
      </w:r>
      <w:bookmarkEnd w:id="824"/>
      <w:bookmarkEnd w:id="825"/>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826" w:name="_Toc165096097"/>
      <w:bookmarkStart w:id="827" w:name="_Toc168547073"/>
      <w:r>
        <w:rPr>
          <w:rFonts w:eastAsia="DengXian"/>
        </w:rPr>
        <w:t>6.</w:t>
      </w:r>
      <w:r w:rsidR="00323EBC">
        <w:rPr>
          <w:rFonts w:eastAsia="DengXian"/>
        </w:rPr>
        <w:t>26</w:t>
      </w:r>
      <w:r>
        <w:rPr>
          <w:rFonts w:eastAsia="DengXian"/>
        </w:rPr>
        <w:t>.2</w:t>
      </w:r>
      <w:r>
        <w:rPr>
          <w:rFonts w:eastAsia="DengXian"/>
        </w:rPr>
        <w:tab/>
        <w:t>Description</w:t>
      </w:r>
      <w:bookmarkEnd w:id="826"/>
      <w:bookmarkEnd w:id="827"/>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w:t>
      </w:r>
      <w:proofErr w:type="spellStart"/>
      <w:r>
        <w:t>ProSe</w:t>
      </w:r>
      <w:proofErr w:type="spellEnd"/>
      <w:r>
        <w:t xml:space="preserv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828" w:name="_Toc165096098"/>
      <w:bookmarkStart w:id="829" w:name="_Toc168547074"/>
      <w:r>
        <w:rPr>
          <w:rFonts w:eastAsia="DengXian"/>
        </w:rPr>
        <w:t>6.26.3</w:t>
      </w:r>
      <w:r>
        <w:rPr>
          <w:rFonts w:eastAsia="DengXian"/>
        </w:rPr>
        <w:tab/>
        <w:t>Procedures</w:t>
      </w:r>
      <w:bookmarkEnd w:id="828"/>
      <w:bookmarkEnd w:id="829"/>
    </w:p>
    <w:p w14:paraId="3286F65D" w14:textId="2B401371" w:rsidR="00320595" w:rsidRDefault="00320595" w:rsidP="00320595">
      <w:pPr>
        <w:pStyle w:val="Heading4"/>
        <w:rPr>
          <w:rFonts w:eastAsia="Malgun Gothic"/>
        </w:rPr>
      </w:pPr>
      <w:bookmarkStart w:id="830" w:name="_Toc165096099"/>
      <w:bookmarkStart w:id="831" w:name="_Toc168547075"/>
      <w:r>
        <w:rPr>
          <w:rFonts w:eastAsia="Malgun Gothic"/>
        </w:rPr>
        <w:t>6.26.3.1</w:t>
      </w:r>
      <w:r>
        <w:rPr>
          <w:rFonts w:eastAsia="Malgun Gothic"/>
        </w:rPr>
        <w:tab/>
        <w:t>Procedure for influencing the AM and UE policy by the user profile information</w:t>
      </w:r>
      <w:bookmarkEnd w:id="830"/>
      <w:bookmarkEnd w:id="831"/>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9pt;height:554.95pt" o:ole="">
            <v:imagedata r:id="rId107" o:title=""/>
          </v:shape>
          <o:OLEObject Type="Embed" ProgID="Visio.Drawing.15" ShapeID="_x0000_i1070" DrawAspect="Content" ObjectID="_1779162851"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29B82294" w:rsidR="00320595" w:rsidRDefault="00320595" w:rsidP="00320595">
      <w:pPr>
        <w:pStyle w:val="NO"/>
      </w:pPr>
      <w:r>
        <w:t>NOTE:</w:t>
      </w:r>
      <w:r>
        <w:tab/>
        <w:t xml:space="preserve">The registration procedure shown in step 1 includes some parts of the registration procedure as per </w:t>
      </w:r>
      <w:r w:rsidR="00281009">
        <w:t>TS 23.502 [</w:t>
      </w:r>
      <w:r w:rsidR="00466714">
        <w:t>5]</w:t>
      </w:r>
      <w:r>
        <w:t xml:space="preserve">. The steps different from the registration procedure from </w:t>
      </w:r>
      <w:r w:rsidR="00281009">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w:t>
      </w:r>
      <w:proofErr w:type="spellStart"/>
      <w:r>
        <w:t>ProSe</w:t>
      </w:r>
      <w:proofErr w:type="spellEnd"/>
      <w:r>
        <w:t xml:space="preserve"> Policy, Ranging/</w:t>
      </w:r>
      <w:proofErr w:type="spellStart"/>
      <w:r>
        <w:t>Sidelink</w:t>
      </w:r>
      <w:proofErr w:type="spellEnd"/>
      <w:r>
        <w:t xml:space="preserve">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832" w:name="_Toc165096100"/>
      <w:bookmarkStart w:id="833" w:name="_Toc168547076"/>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832"/>
      <w:bookmarkEnd w:id="833"/>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834" w:name="_Toc165096101"/>
      <w:bookmarkStart w:id="835" w:name="_Toc168547077"/>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834"/>
      <w:bookmarkEnd w:id="835"/>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836" w:name="_Toc165096102"/>
      <w:bookmarkStart w:id="837" w:name="_Toc168547078"/>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836"/>
      <w:bookmarkEnd w:id="837"/>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838" w:name="_Toc23326075"/>
      <w:bookmarkStart w:id="839" w:name="_Toc23326573"/>
      <w:bookmarkStart w:id="840" w:name="_Toc165096103"/>
      <w:bookmarkStart w:id="841" w:name="_Toc168547079"/>
      <w:r>
        <w:rPr>
          <w:rFonts w:eastAsia="SimSun"/>
        </w:rPr>
        <w:t>6.27</w:t>
      </w:r>
      <w:r>
        <w:rPr>
          <w:rFonts w:eastAsia="SimSun"/>
        </w:rPr>
        <w:tab/>
        <w:t xml:space="preserve">Solution #27: </w:t>
      </w:r>
      <w:bookmarkEnd w:id="838"/>
      <w:bookmarkEnd w:id="839"/>
      <w:r>
        <w:rPr>
          <w:rFonts w:eastAsia="SimSun"/>
          <w:lang w:val="en-US" w:eastAsia="zh-CN"/>
        </w:rPr>
        <w:t xml:space="preserve"> Configuration and Usage of User Identifiers</w:t>
      </w:r>
      <w:bookmarkEnd w:id="840"/>
      <w:bookmarkEnd w:id="841"/>
    </w:p>
    <w:p w14:paraId="3F5AA060" w14:textId="101CEA46" w:rsidR="005F46A2" w:rsidRDefault="005F46A2" w:rsidP="005F46A2">
      <w:pPr>
        <w:pStyle w:val="Heading3"/>
        <w:rPr>
          <w:rFonts w:eastAsia="DengXian"/>
        </w:rPr>
      </w:pPr>
      <w:bookmarkStart w:id="842" w:name="_Toc165096104"/>
      <w:bookmarkStart w:id="843" w:name="_Toc168547080"/>
      <w:r>
        <w:rPr>
          <w:rFonts w:eastAsia="DengXian"/>
        </w:rPr>
        <w:t>6.</w:t>
      </w:r>
      <w:r>
        <w:rPr>
          <w:rFonts w:eastAsia="DengXian"/>
          <w:lang w:eastAsia="zh-CN"/>
        </w:rPr>
        <w:t>27</w:t>
      </w:r>
      <w:r>
        <w:rPr>
          <w:rFonts w:eastAsia="DengXian"/>
        </w:rPr>
        <w:t>.1</w:t>
      </w:r>
      <w:r>
        <w:rPr>
          <w:rFonts w:eastAsia="DengXian"/>
        </w:rPr>
        <w:tab/>
        <w:t>Key Issue mapping</w:t>
      </w:r>
      <w:bookmarkEnd w:id="842"/>
      <w:bookmarkEnd w:id="843"/>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844" w:name="_Toc165096105"/>
      <w:bookmarkStart w:id="845" w:name="_Toc168547081"/>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844"/>
      <w:bookmarkEnd w:id="845"/>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846" w:name="_Toc23326078"/>
      <w:bookmarkStart w:id="847" w:name="_Toc23326576"/>
      <w:bookmarkStart w:id="848" w:name="_Toc165096106"/>
      <w:bookmarkStart w:id="849" w:name="_Toc168547082"/>
      <w:r>
        <w:rPr>
          <w:rFonts w:eastAsia="SimSun"/>
        </w:rPr>
        <w:t>6.27.3</w:t>
      </w:r>
      <w:r>
        <w:rPr>
          <w:rFonts w:eastAsia="SimSun"/>
        </w:rPr>
        <w:tab/>
        <w:t>Procedures</w:t>
      </w:r>
      <w:bookmarkEnd w:id="846"/>
      <w:bookmarkEnd w:id="847"/>
      <w:bookmarkEnd w:id="848"/>
      <w:bookmarkEnd w:id="849"/>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9pt;height:305.65pt" o:ole="">
            <v:imagedata r:id="rId109" o:title=""/>
            <o:lock v:ext="edit" aspectratio="f"/>
          </v:shape>
          <o:OLEObject Type="Embed" ProgID="Visio.Drawing.15" ShapeID="_x0000_i1071" DrawAspect="Content" ObjectID="_1779162852"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 xml:space="preserve">The SMF invokes the </w:t>
      </w:r>
      <w:proofErr w:type="spellStart"/>
      <w:r>
        <w:t>Nudm_SDM_Notification</w:t>
      </w:r>
      <w:proofErr w:type="spellEnd"/>
      <w:r>
        <w:t xml:space="preserve">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 xml:space="preserve">The SMF invokes the </w:t>
      </w:r>
      <w:proofErr w:type="spellStart"/>
      <w:r>
        <w:t>Nudm_SDM_Notification</w:t>
      </w:r>
      <w:proofErr w:type="spellEnd"/>
      <w:r>
        <w:t xml:space="preserve">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850" w:name="_Toc165096107"/>
      <w:bookmarkStart w:id="851" w:name="_Toc168547083"/>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850"/>
      <w:bookmarkEnd w:id="851"/>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852" w:name="_Toc165096108"/>
      <w:bookmarkStart w:id="853" w:name="_Toc168547084"/>
      <w:r>
        <w:t>6.28</w:t>
      </w:r>
      <w:r>
        <w:tab/>
        <w:t>Solution #28: Handling and notifying the UE when the UE is associated with a User Identifier.</w:t>
      </w:r>
      <w:bookmarkEnd w:id="852"/>
      <w:bookmarkEnd w:id="853"/>
    </w:p>
    <w:p w14:paraId="6BBDEB99" w14:textId="2150BB58" w:rsidR="00A87C06" w:rsidRDefault="00A87C06" w:rsidP="00A87C06">
      <w:pPr>
        <w:pStyle w:val="Heading3"/>
        <w:rPr>
          <w:lang w:eastAsia="ko-KR"/>
        </w:rPr>
      </w:pPr>
      <w:bookmarkStart w:id="854" w:name="_Toc165096109"/>
      <w:bookmarkStart w:id="855" w:name="_Toc168547085"/>
      <w:r>
        <w:rPr>
          <w:lang w:eastAsia="ko-KR"/>
        </w:rPr>
        <w:t>6.28.1</w:t>
      </w:r>
      <w:r>
        <w:rPr>
          <w:lang w:eastAsia="ko-KR"/>
        </w:rPr>
        <w:tab/>
        <w:t>Introduction</w:t>
      </w:r>
      <w:bookmarkEnd w:id="854"/>
      <w:bookmarkEnd w:id="855"/>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856" w:name="_Toc165096110"/>
      <w:bookmarkStart w:id="857" w:name="_Toc168547086"/>
      <w:r w:rsidRPr="00A87C06">
        <w:rPr>
          <w:lang w:eastAsia="ko-KR"/>
        </w:rPr>
        <w:t>6.</w:t>
      </w:r>
      <w:r w:rsidR="00113D6D">
        <w:rPr>
          <w:lang w:eastAsia="ko-KR"/>
        </w:rPr>
        <w:t>28</w:t>
      </w:r>
      <w:r w:rsidRPr="00A87C06">
        <w:rPr>
          <w:lang w:eastAsia="ko-KR"/>
        </w:rPr>
        <w:t>.2</w:t>
      </w:r>
      <w:r w:rsidRPr="00A87C06">
        <w:rPr>
          <w:lang w:eastAsia="ko-KR"/>
        </w:rPr>
        <w:tab/>
        <w:t>Description</w:t>
      </w:r>
      <w:bookmarkEnd w:id="856"/>
      <w:bookmarkEnd w:id="857"/>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858" w:name="_Toc165096111"/>
      <w:bookmarkStart w:id="859" w:name="_Toc168547087"/>
      <w:r w:rsidRPr="00A66056">
        <w:lastRenderedPageBreak/>
        <w:t>6.</w:t>
      </w:r>
      <w:r w:rsidR="00113D6D" w:rsidRPr="00A66056">
        <w:t>28</w:t>
      </w:r>
      <w:r w:rsidRPr="00A66056">
        <w:t>.3</w:t>
      </w:r>
      <w:r w:rsidRPr="00A66056">
        <w:tab/>
        <w:t>Procedures</w:t>
      </w:r>
      <w:bookmarkEnd w:id="858"/>
      <w:bookmarkEnd w:id="859"/>
    </w:p>
    <w:p w14:paraId="42615200" w14:textId="7760342D" w:rsidR="00A87C06" w:rsidRPr="00A66056" w:rsidRDefault="00A87C06" w:rsidP="00A87C06">
      <w:pPr>
        <w:pStyle w:val="Heading4"/>
      </w:pPr>
      <w:bookmarkStart w:id="860" w:name="_Toc165096112"/>
      <w:bookmarkStart w:id="861" w:name="_Toc168547088"/>
      <w:r w:rsidRPr="00A66056">
        <w:t>6.</w:t>
      </w:r>
      <w:r w:rsidR="00113D6D" w:rsidRPr="00A66056">
        <w:t>28</w:t>
      </w:r>
      <w:r w:rsidRPr="00A66056">
        <w:t>.3.1</w:t>
      </w:r>
      <w:r w:rsidRPr="00A66056">
        <w:tab/>
        <w:t>Illustration for SMS</w:t>
      </w:r>
      <w:bookmarkEnd w:id="860"/>
      <w:bookmarkEnd w:id="861"/>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25pt;height:236.4pt" o:ole="">
            <v:imagedata r:id="rId111" o:title=""/>
          </v:shape>
          <o:OLEObject Type="Embed" ProgID="Visio.Drawing.15" ShapeID="_x0000_i1072" DrawAspect="Content" ObjectID="_1779162853"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 xml:space="preserve">When </w:t>
      </w:r>
      <w:proofErr w:type="spellStart"/>
      <w:r>
        <w:rPr>
          <w:rFonts w:eastAsia="SimSun"/>
        </w:rPr>
        <w:t>SendRoutingInfoForSM</w:t>
      </w:r>
      <w:proofErr w:type="spellEnd"/>
      <w:r>
        <w:rPr>
          <w:rFonts w:eastAsia="SimSun"/>
        </w:rPr>
        <w:t xml:space="preserve">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862" w:name="_Toc165096113"/>
      <w:bookmarkStart w:id="863" w:name="_Toc168547089"/>
      <w:r>
        <w:t>6.</w:t>
      </w:r>
      <w:r w:rsidR="00113D6D">
        <w:t>28</w:t>
      </w:r>
      <w:r>
        <w:t>.4</w:t>
      </w:r>
      <w:r>
        <w:tab/>
        <w:t>Impacts on services, entities, and interfaces</w:t>
      </w:r>
      <w:bookmarkEnd w:id="862"/>
      <w:bookmarkEnd w:id="863"/>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864" w:name="_Toc165096114"/>
      <w:bookmarkStart w:id="865" w:name="_Toc168547090"/>
      <w:r w:rsidRPr="00880656">
        <w:rPr>
          <w:rFonts w:eastAsia="DengXian"/>
        </w:rPr>
        <w:t>6.29</w:t>
      </w:r>
      <w:r w:rsidRPr="00880656">
        <w:rPr>
          <w:rFonts w:eastAsia="DengXian"/>
        </w:rPr>
        <w:tab/>
        <w:t>Solution #29: User profile exposure check</w:t>
      </w:r>
      <w:bookmarkEnd w:id="864"/>
      <w:bookmarkEnd w:id="865"/>
    </w:p>
    <w:p w14:paraId="4506C696" w14:textId="45619988" w:rsidR="00D43C00" w:rsidRDefault="00D43C00" w:rsidP="00880656">
      <w:pPr>
        <w:pStyle w:val="Heading3"/>
        <w:rPr>
          <w:rFonts w:eastAsia="DengXian"/>
        </w:rPr>
      </w:pPr>
      <w:bookmarkStart w:id="866" w:name="_Toc165096115"/>
      <w:bookmarkStart w:id="867" w:name="_Toc168547091"/>
      <w:r w:rsidRPr="00880656">
        <w:rPr>
          <w:rFonts w:eastAsia="DengXian"/>
        </w:rPr>
        <w:t>6.29.1</w:t>
      </w:r>
      <w:r w:rsidRPr="00880656">
        <w:rPr>
          <w:rFonts w:eastAsia="DengXian"/>
        </w:rPr>
        <w:tab/>
        <w:t>Key Issue mapping</w:t>
      </w:r>
      <w:bookmarkEnd w:id="866"/>
      <w:bookmarkEnd w:id="867"/>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868" w:name="_Toc165096116"/>
      <w:bookmarkStart w:id="869" w:name="_Toc168547092"/>
      <w:r w:rsidRPr="00880656">
        <w:t>6.</w:t>
      </w:r>
      <w:r w:rsidR="00466714" w:rsidRPr="00880656">
        <w:t>29</w:t>
      </w:r>
      <w:r w:rsidRPr="00880656">
        <w:t>.2</w:t>
      </w:r>
      <w:r w:rsidRPr="00880656">
        <w:tab/>
        <w:t>Description</w:t>
      </w:r>
      <w:bookmarkEnd w:id="868"/>
      <w:bookmarkEnd w:id="869"/>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870" w:name="_Toc165096117"/>
      <w:bookmarkStart w:id="871" w:name="_Toc168547093"/>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870"/>
      <w:bookmarkEnd w:id="871"/>
    </w:p>
    <w:p w14:paraId="217C96CE" w14:textId="5B942D75"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281009">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872" w:name="_Toc165096118"/>
      <w:bookmarkStart w:id="873" w:name="_Toc168547094"/>
      <w:r w:rsidRPr="00880656">
        <w:t>6.</w:t>
      </w:r>
      <w:r w:rsidR="00466714" w:rsidRPr="00880656">
        <w:t>29</w:t>
      </w:r>
      <w:r w:rsidRPr="00880656">
        <w:t>.4</w:t>
      </w:r>
      <w:r w:rsidRPr="00880656">
        <w:tab/>
        <w:t>Impacts on existing services, entities and interfaces</w:t>
      </w:r>
      <w:bookmarkEnd w:id="872"/>
      <w:bookmarkEnd w:id="873"/>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874" w:name="_Toc165096119"/>
      <w:bookmarkStart w:id="875" w:name="_Toc168547095"/>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874"/>
      <w:bookmarkEnd w:id="875"/>
    </w:p>
    <w:p w14:paraId="1FC05C14" w14:textId="66524A0E" w:rsidR="00710937" w:rsidRDefault="00710937" w:rsidP="00710937">
      <w:pPr>
        <w:pStyle w:val="Heading3"/>
        <w:rPr>
          <w:rFonts w:eastAsia="Arial" w:cs="Arial"/>
          <w:szCs w:val="28"/>
        </w:rPr>
      </w:pPr>
      <w:bookmarkStart w:id="876" w:name="_Toc165096120"/>
      <w:bookmarkStart w:id="877" w:name="_Toc168547096"/>
      <w:r>
        <w:rPr>
          <w:rFonts w:eastAsia="Arial" w:cs="Arial"/>
          <w:szCs w:val="28"/>
        </w:rPr>
        <w:t>6.30.1</w:t>
      </w:r>
      <w:r>
        <w:rPr>
          <w:rFonts w:eastAsiaTheme="minorEastAsia"/>
        </w:rPr>
        <w:tab/>
      </w:r>
      <w:r>
        <w:rPr>
          <w:rFonts w:eastAsia="Arial" w:cs="Arial"/>
          <w:szCs w:val="28"/>
        </w:rPr>
        <w:t>Key Issue mapping</w:t>
      </w:r>
      <w:bookmarkEnd w:id="876"/>
      <w:bookmarkEnd w:id="877"/>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878" w:name="_Toc165096121"/>
      <w:bookmarkStart w:id="879" w:name="_Toc168547097"/>
      <w:r>
        <w:rPr>
          <w:rFonts w:eastAsia="Arial" w:cs="Arial"/>
          <w:szCs w:val="28"/>
        </w:rPr>
        <w:t>6.30.2</w:t>
      </w:r>
      <w:r>
        <w:rPr>
          <w:rFonts w:eastAsiaTheme="minorEastAsia"/>
        </w:rPr>
        <w:tab/>
      </w:r>
      <w:r>
        <w:rPr>
          <w:rFonts w:eastAsia="Arial" w:cs="Arial"/>
          <w:szCs w:val="28"/>
        </w:rPr>
        <w:t>Description</w:t>
      </w:r>
      <w:bookmarkEnd w:id="878"/>
      <w:bookmarkEnd w:id="879"/>
    </w:p>
    <w:p w14:paraId="75C1463D" w14:textId="04DC6F68" w:rsidR="00710937" w:rsidRDefault="00710937" w:rsidP="00710937">
      <w:pPr>
        <w:pStyle w:val="Heading4"/>
        <w:rPr>
          <w:rFonts w:eastAsiaTheme="minorEastAsia"/>
        </w:rPr>
      </w:pPr>
      <w:bookmarkStart w:id="880" w:name="_Toc165096122"/>
      <w:bookmarkStart w:id="881" w:name="_Toc168547098"/>
      <w:r>
        <w:rPr>
          <w:rFonts w:eastAsiaTheme="minorEastAsia"/>
        </w:rPr>
        <w:t>6.30.2.0</w:t>
      </w:r>
      <w:r w:rsidR="00A52541">
        <w:rPr>
          <w:rFonts w:eastAsiaTheme="minorEastAsia"/>
        </w:rPr>
        <w:tab/>
      </w:r>
      <w:r>
        <w:rPr>
          <w:rFonts w:eastAsiaTheme="minorEastAsia"/>
        </w:rPr>
        <w:t>General</w:t>
      </w:r>
      <w:bookmarkEnd w:id="880"/>
      <w:bookmarkEnd w:id="881"/>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882" w:name="_Toc165096123"/>
      <w:bookmarkStart w:id="883" w:name="_Toc168547099"/>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882"/>
      <w:bookmarkEnd w:id="883"/>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 xml:space="preserve">Source IPv4 </w:t>
      </w:r>
      <w:proofErr w:type="spellStart"/>
      <w:r>
        <w:rPr>
          <w:rFonts w:eastAsiaTheme="minorEastAsia"/>
        </w:rPr>
        <w:t>address+port</w:t>
      </w:r>
      <w:proofErr w:type="spellEnd"/>
      <w:r>
        <w:rPr>
          <w:rFonts w:eastAsiaTheme="minorEastAsia"/>
        </w:rPr>
        <w:t xml:space="preserve">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884" w:name="_Toc165096124"/>
      <w:bookmarkStart w:id="885" w:name="_Toc168547100"/>
      <w:r w:rsidRPr="00A66056">
        <w:rPr>
          <w:rFonts w:eastAsiaTheme="minorEastAsia"/>
        </w:rPr>
        <w:t>6.30.2.3</w:t>
      </w:r>
      <w:r w:rsidR="00A52541" w:rsidRPr="00A66056">
        <w:rPr>
          <w:rFonts w:eastAsiaTheme="minorEastAsia"/>
        </w:rPr>
        <w:tab/>
      </w:r>
      <w:r w:rsidRPr="00A66056">
        <w:rPr>
          <w:rFonts w:eastAsiaTheme="minorEastAsia"/>
        </w:rPr>
        <w:t>Architecture</w:t>
      </w:r>
      <w:bookmarkEnd w:id="884"/>
      <w:bookmarkEnd w:id="885"/>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25pt;height:177.95pt" o:ole="">
            <v:imagedata r:id="rId113" o:title=""/>
          </v:shape>
          <o:OLEObject Type="Embed" ProgID="Visio.Drawing.15" ShapeID="_x0000_i1073" DrawAspect="Content" ObjectID="_1779162854"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25pt;height:177.95pt" o:ole="">
            <v:imagedata r:id="rId115" o:title=""/>
          </v:shape>
          <o:OLEObject Type="Embed" ProgID="Visio.Drawing.15" ShapeID="_x0000_i1074" DrawAspect="Content" ObjectID="_1779162855"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886" w:name="_Toc165096125"/>
      <w:bookmarkStart w:id="887" w:name="_Toc168547101"/>
      <w:r w:rsidRPr="00A66056">
        <w:rPr>
          <w:rFonts w:eastAsiaTheme="minorEastAsia"/>
        </w:rPr>
        <w:t>6.30.2.4</w:t>
      </w:r>
      <w:r w:rsidR="00A52541" w:rsidRPr="00A66056">
        <w:rPr>
          <w:rFonts w:eastAsiaTheme="minorEastAsia"/>
        </w:rPr>
        <w:tab/>
      </w:r>
      <w:r w:rsidRPr="00A66056">
        <w:rPr>
          <w:rFonts w:eastAsiaTheme="minorEastAsia"/>
        </w:rPr>
        <w:t>Solution Description</w:t>
      </w:r>
      <w:bookmarkEnd w:id="886"/>
      <w:bookmarkEnd w:id="887"/>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888" w:name="_Toc165096126"/>
      <w:bookmarkStart w:id="889" w:name="_Toc168547102"/>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888"/>
      <w:bookmarkEnd w:id="889"/>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890" w:name="_Toc165096127"/>
      <w:bookmarkStart w:id="891" w:name="_Toc168547103"/>
      <w:r w:rsidRPr="00A66056">
        <w:rPr>
          <w:rFonts w:eastAsia="DengXian"/>
        </w:rPr>
        <w:t>6.30.3</w:t>
      </w:r>
      <w:r w:rsidRPr="00A66056">
        <w:rPr>
          <w:rFonts w:eastAsia="DengXian"/>
        </w:rPr>
        <w:tab/>
        <w:t>Procedures</w:t>
      </w:r>
      <w:bookmarkEnd w:id="890"/>
      <w:bookmarkEnd w:id="891"/>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5pt;height:234.35pt" o:ole="">
            <v:imagedata r:id="rId117" o:title=""/>
          </v:shape>
          <o:OLEObject Type="Embed" ProgID="Visio.Drawing.15" ShapeID="_x0000_i1075" DrawAspect="Content" ObjectID="_1779162856"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10203B4E" w:rsidR="00A66056" w:rsidRDefault="00A66056" w:rsidP="00A66056">
      <w:pPr>
        <w:pStyle w:val="B1"/>
      </w:pPr>
      <w:r>
        <w:t>6.</w:t>
      </w:r>
      <w:r>
        <w:tab/>
        <w:t xml:space="preserve">The DIP server may use the procedure specified in clause 4.15.6.10 of </w:t>
      </w:r>
      <w:r w:rsidR="00281009">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25pt;height:192.9pt" o:ole="">
            <v:imagedata r:id="rId119" o:title=""/>
          </v:shape>
          <o:OLEObject Type="Embed" ProgID="Visio.Drawing.15" ShapeID="_x0000_i1076" DrawAspect="Content" ObjectID="_1779162857"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D4C5EB6" w:rsidR="00A66056" w:rsidRDefault="00A66056" w:rsidP="00A66056">
      <w:pPr>
        <w:pStyle w:val="B1"/>
      </w:pPr>
      <w:r>
        <w:t>4.</w:t>
      </w:r>
      <w:r>
        <w:tab/>
        <w:t xml:space="preserve">The DIP server sets up an AF session with required QoS as specified in clause 4.15.6.6 of </w:t>
      </w:r>
      <w:r w:rsidR="00281009">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892" w:name="_Toc165096128"/>
      <w:bookmarkStart w:id="893" w:name="_Toc168547104"/>
      <w:r w:rsidRPr="00A66056">
        <w:rPr>
          <w:rFonts w:eastAsia="DengXian"/>
        </w:rPr>
        <w:t>6.30.4</w:t>
      </w:r>
      <w:r w:rsidRPr="00A66056">
        <w:rPr>
          <w:rFonts w:eastAsia="DengXian"/>
        </w:rPr>
        <w:tab/>
        <w:t>Impacts</w:t>
      </w:r>
      <w:bookmarkEnd w:id="892"/>
      <w:bookmarkEnd w:id="893"/>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 xml:space="preserve">Enhancement to </w:t>
      </w:r>
      <w:proofErr w:type="spellStart"/>
      <w:r>
        <w:rPr>
          <w:rFonts w:eastAsia="DengXian"/>
        </w:rPr>
        <w:t>Nnef_AFsessionWithQoS</w:t>
      </w:r>
      <w:proofErr w:type="spellEnd"/>
      <w:r>
        <w:rPr>
          <w:rFonts w:eastAsia="DengXian"/>
        </w:rPr>
        <w:t xml:space="preserve">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894" w:name="_Toc165096129"/>
      <w:bookmarkStart w:id="895" w:name="_Toc168547105"/>
      <w:r w:rsidRPr="00A66056">
        <w:lastRenderedPageBreak/>
        <w:t>6.31</w:t>
      </w:r>
      <w:r w:rsidRPr="00A66056">
        <w:tab/>
        <w:t>Solution #31: UE/5G-RG-initiated PDU Modification to support differentiated QoS for device behind UE/5G-RG</w:t>
      </w:r>
      <w:bookmarkEnd w:id="894"/>
      <w:bookmarkEnd w:id="895"/>
    </w:p>
    <w:p w14:paraId="42601320" w14:textId="724CF4F9" w:rsidR="00080C90" w:rsidRPr="00A66056" w:rsidRDefault="00080C90" w:rsidP="00080C90">
      <w:pPr>
        <w:pStyle w:val="Heading3"/>
        <w:rPr>
          <w:rFonts w:eastAsia="DengXian"/>
        </w:rPr>
      </w:pPr>
      <w:bookmarkStart w:id="896" w:name="_Toc165096130"/>
      <w:bookmarkStart w:id="897" w:name="_Toc168547106"/>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896"/>
      <w:bookmarkEnd w:id="897"/>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898" w:name="_Toc165096131"/>
      <w:bookmarkStart w:id="899" w:name="_Toc168547107"/>
      <w:r w:rsidRPr="00A66056">
        <w:rPr>
          <w:rFonts w:eastAsia="DengXian"/>
        </w:rPr>
        <w:t>6.31.2</w:t>
      </w:r>
      <w:r w:rsidRPr="00A66056">
        <w:rPr>
          <w:rFonts w:eastAsia="DengXian" w:hint="eastAsia"/>
        </w:rPr>
        <w:tab/>
        <w:t>Description</w:t>
      </w:r>
      <w:bookmarkEnd w:id="898"/>
      <w:bookmarkEnd w:id="899"/>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 xml:space="preserve">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w:t>
      </w:r>
      <w:proofErr w:type="spellStart"/>
      <w:r>
        <w:t>OpenWrt</w:t>
      </w:r>
      <w:proofErr w:type="spellEnd"/>
      <w:r>
        <w:t xml:space="preserve"> or </w:t>
      </w:r>
      <w:proofErr w:type="spellStart"/>
      <w:r>
        <w:t>CableLabs</w:t>
      </w:r>
      <w:proofErr w:type="spellEnd"/>
      <w:r>
        <w:t xml:space="preserve"> </w:t>
      </w:r>
      <w:proofErr w:type="spellStart"/>
      <w:r>
        <w:t>Micronets</w:t>
      </w:r>
      <w:proofErr w:type="spellEnd"/>
      <w:r>
        <w:t xml:space="preserve">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55pt;height:220.1pt" o:ole="">
            <v:imagedata r:id="rId121" o:title=""/>
          </v:shape>
          <o:OLEObject Type="Embed" ProgID="Word.Picture.8" ShapeID="_x0000_i1077" DrawAspect="Content" ObjectID="_1779162858"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900" w:name="_Toc165096132"/>
      <w:bookmarkStart w:id="901" w:name="_Toc168547108"/>
      <w:r w:rsidRPr="00A66056">
        <w:rPr>
          <w:rFonts w:eastAsia="DengXian"/>
        </w:rPr>
        <w:lastRenderedPageBreak/>
        <w:t>6.31.3</w:t>
      </w:r>
      <w:r w:rsidRPr="00A66056">
        <w:rPr>
          <w:rFonts w:eastAsia="DengXian"/>
        </w:rPr>
        <w:tab/>
        <w:t>Procedures</w:t>
      </w:r>
      <w:bookmarkEnd w:id="900"/>
      <w:bookmarkEnd w:id="901"/>
    </w:p>
    <w:p w14:paraId="6BC4245F" w14:textId="2E318887" w:rsidR="00080C90" w:rsidRDefault="00080C90" w:rsidP="00080C90">
      <w:pPr>
        <w:pStyle w:val="Heading4"/>
        <w:rPr>
          <w:rFonts w:eastAsia="DengXian"/>
        </w:rPr>
      </w:pPr>
      <w:bookmarkStart w:id="902" w:name="_Toc165096133"/>
      <w:bookmarkStart w:id="903" w:name="_Toc168547109"/>
      <w:r w:rsidRPr="00A66056">
        <w:rPr>
          <w:rFonts w:eastAsia="DengXian"/>
        </w:rPr>
        <w:t>6.31.3.1</w:t>
      </w:r>
      <w:r w:rsidRPr="00A66056">
        <w:rPr>
          <w:rFonts w:eastAsia="DengXian"/>
        </w:rPr>
        <w:tab/>
        <w:t>Procedures for provisioning of non-3GPP device information</w:t>
      </w:r>
      <w:bookmarkEnd w:id="902"/>
      <w:bookmarkEnd w:id="903"/>
    </w:p>
    <w:bookmarkStart w:id="904" w:name="_MON_1775708096"/>
    <w:bookmarkEnd w:id="904"/>
    <w:p w14:paraId="3D88766D" w14:textId="6AA72880" w:rsidR="00A66056" w:rsidRDefault="00A66056" w:rsidP="00A66056">
      <w:pPr>
        <w:pStyle w:val="TH"/>
      </w:pPr>
      <w:r>
        <w:object w:dxaOrig="9645" w:dyaOrig="6660" w14:anchorId="063BC1DA">
          <v:shape id="_x0000_i1078" type="#_x0000_t75" style="width:479.55pt;height:330.1pt" o:ole="">
            <v:imagedata r:id="rId123" o:title=""/>
          </v:shape>
          <o:OLEObject Type="Embed" ProgID="Word.Picture.8" ShapeID="_x0000_i1078" DrawAspect="Content" ObjectID="_1779162859"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74FDA743" w:rsidR="00A66056" w:rsidRDefault="00A66056" w:rsidP="00A66056">
      <w:r>
        <w:t xml:space="preserve">Steps 1-4 follow Rel-18 WWC procedures for NAUN3 devices as specified in </w:t>
      </w:r>
      <w:r w:rsidR="00281009">
        <w:t>TS 23.316 [</w:t>
      </w:r>
      <w:r>
        <w:t>7] -</w:t>
      </w:r>
    </w:p>
    <w:p w14:paraId="16385826" w14:textId="66D264C3" w:rsidR="00A66056" w:rsidRDefault="00A66056" w:rsidP="00A66056">
      <w:pPr>
        <w:pStyle w:val="B1"/>
      </w:pPr>
      <w:r>
        <w:t>1.</w:t>
      </w:r>
      <w:r>
        <w:tab/>
        <w:t xml:space="preserve">5G-RG registers to 5GC as specified in clause 7.2.1.1 of </w:t>
      </w:r>
      <w:r w:rsidR="00281009">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0ABA20FA" w:rsidR="00A66056" w:rsidRDefault="00A66056" w:rsidP="00A66056">
      <w:pPr>
        <w:pStyle w:val="B1"/>
      </w:pPr>
      <w:r>
        <w:t>4.</w:t>
      </w:r>
      <w:r>
        <w:tab/>
        <w:t xml:space="preserve">A PDU Session with a default QoS flow is established based on the URSP rule matching a Connectivity Group as specified in clause 4.10b of </w:t>
      </w:r>
      <w:r w:rsidR="00281009">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48DCF13"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281009">
        <w:t>TS 23.502 [</w:t>
      </w:r>
      <w:r>
        <w:t xml:space="preserve">5] for non-3GPP policy information). The NEF uses </w:t>
      </w:r>
      <w:proofErr w:type="spellStart"/>
      <w:r>
        <w:t>Nudr_DM_Create</w:t>
      </w:r>
      <w:proofErr w:type="spellEnd"/>
      <w:r>
        <w:t>/Update/Delete service operation to update parameters.</w:t>
      </w:r>
    </w:p>
    <w:p w14:paraId="7397AFCC" w14:textId="5530C5C8" w:rsidR="00080C90" w:rsidRDefault="00080C90" w:rsidP="00080C90">
      <w:pPr>
        <w:pStyle w:val="Heading4"/>
        <w:rPr>
          <w:rFonts w:eastAsia="DengXian"/>
        </w:rPr>
      </w:pPr>
      <w:bookmarkStart w:id="905" w:name="_Toc165096134"/>
      <w:bookmarkStart w:id="906" w:name="_Toc168547110"/>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905"/>
      <w:bookmarkEnd w:id="906"/>
    </w:p>
    <w:bookmarkStart w:id="907" w:name="_MON_1775708199"/>
    <w:bookmarkEnd w:id="907"/>
    <w:p w14:paraId="1E8103B6" w14:textId="0CC84E47" w:rsidR="003C7A7E" w:rsidRDefault="003C7A7E" w:rsidP="003C7A7E">
      <w:pPr>
        <w:pStyle w:val="TH"/>
      </w:pPr>
      <w:r>
        <w:object w:dxaOrig="9642" w:dyaOrig="5944" w14:anchorId="17186901">
          <v:shape id="_x0000_i1079" type="#_x0000_t75" style="width:480.25pt;height:294.8pt" o:ole="">
            <v:imagedata r:id="rId125" o:title=""/>
          </v:shape>
          <o:OLEObject Type="Embed" ProgID="Word.Picture.8" ShapeID="_x0000_i1079" DrawAspect="Content" ObjectID="_1779162860"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3863A79C" w:rsidR="003C7A7E" w:rsidRDefault="003C7A7E" w:rsidP="003C7A7E">
      <w:pPr>
        <w:pStyle w:val="B1"/>
      </w:pPr>
      <w:r>
        <w:t>3-7.</w:t>
      </w:r>
      <w:r>
        <w:tab/>
        <w:t xml:space="preserve">PDU session modification procedure based on clause 4.3.2.2 of </w:t>
      </w:r>
      <w:r w:rsidR="00281009">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908" w:name="_Toc165096135"/>
      <w:bookmarkStart w:id="909" w:name="_Toc168547111"/>
      <w:r w:rsidRPr="003C7A7E">
        <w:rPr>
          <w:rFonts w:eastAsia="DengXian"/>
        </w:rPr>
        <w:lastRenderedPageBreak/>
        <w:t>6.31.4</w:t>
      </w:r>
      <w:r w:rsidRPr="003C7A7E">
        <w:rPr>
          <w:rFonts w:eastAsia="DengXian"/>
        </w:rPr>
        <w:tab/>
        <w:t>Impacts on services, entities and interfaces</w:t>
      </w:r>
      <w:bookmarkEnd w:id="908"/>
      <w:bookmarkEnd w:id="909"/>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 xml:space="preserve">It is assumed that the 5G-RG can identify a device behind it based on an implementation-specific solution or a solution outside of 3GPP scope. Details are left up to BBF and </w:t>
      </w:r>
      <w:proofErr w:type="spellStart"/>
      <w:r>
        <w:rPr>
          <w:rFonts w:eastAsia="DengXian"/>
        </w:rPr>
        <w:t>CableLabs</w:t>
      </w:r>
      <w:proofErr w:type="spellEnd"/>
      <w:r>
        <w:rPr>
          <w:rFonts w:eastAsia="DengXian"/>
        </w:rPr>
        <w:t>.</w:t>
      </w:r>
    </w:p>
    <w:p w14:paraId="27EABE9A" w14:textId="42ACBE2B" w:rsidR="00DE1DF7" w:rsidRPr="003C7A7E" w:rsidRDefault="00DE1DF7" w:rsidP="00DE1DF7">
      <w:pPr>
        <w:pStyle w:val="Heading2"/>
        <w:rPr>
          <w:rFonts w:eastAsia="Malgun Gothic"/>
        </w:rPr>
      </w:pPr>
      <w:bookmarkStart w:id="910" w:name="_Toc165096136"/>
      <w:bookmarkStart w:id="911" w:name="_Toc168547112"/>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910"/>
      <w:bookmarkEnd w:id="911"/>
    </w:p>
    <w:p w14:paraId="739EE745" w14:textId="718D8A86" w:rsidR="00DE1DF7" w:rsidRPr="003C7A7E" w:rsidRDefault="00DE1DF7" w:rsidP="00DE1DF7">
      <w:pPr>
        <w:pStyle w:val="Heading3"/>
        <w:rPr>
          <w:rFonts w:eastAsia="DengXian"/>
        </w:rPr>
      </w:pPr>
      <w:bookmarkStart w:id="912" w:name="_Toc165096137"/>
      <w:bookmarkStart w:id="913" w:name="_Toc168547113"/>
      <w:r w:rsidRPr="003C7A7E">
        <w:rPr>
          <w:rFonts w:eastAsia="DengXian"/>
        </w:rPr>
        <w:t>6.32.1</w:t>
      </w:r>
      <w:r w:rsidRPr="003C7A7E">
        <w:rPr>
          <w:rFonts w:eastAsia="DengXian"/>
        </w:rPr>
        <w:tab/>
        <w:t>Key Issue mapping</w:t>
      </w:r>
      <w:bookmarkEnd w:id="912"/>
      <w:bookmarkEnd w:id="913"/>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914" w:name="_Toc165096138"/>
      <w:bookmarkStart w:id="915" w:name="_Toc168547114"/>
      <w:r>
        <w:rPr>
          <w:rFonts w:eastAsia="DengXian"/>
        </w:rPr>
        <w:t>6.32.2</w:t>
      </w:r>
      <w:r>
        <w:rPr>
          <w:rFonts w:eastAsia="DengXian"/>
        </w:rPr>
        <w:tab/>
        <w:t>Description</w:t>
      </w:r>
      <w:bookmarkEnd w:id="914"/>
      <w:bookmarkEnd w:id="915"/>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756F3991" w:rsidR="003C7A7E" w:rsidRDefault="003C7A7E" w:rsidP="003C7A7E">
      <w:pPr>
        <w:pStyle w:val="NO"/>
      </w:pPr>
      <w:r>
        <w:t>NOTE 2:</w:t>
      </w:r>
      <w:r>
        <w:tab/>
        <w:t xml:space="preserve">The N3DBU ID differs from Connectivity Group ID defined in </w:t>
      </w:r>
      <w:r w:rsidR="00281009">
        <w:t>TS 23.316 [</w:t>
      </w:r>
      <w:r>
        <w:t>7] in several aspects.</w:t>
      </w:r>
    </w:p>
    <w:p w14:paraId="02FD72CD" w14:textId="56DCF44A" w:rsidR="003C7A7E" w:rsidRDefault="003C7A7E" w:rsidP="003C7A7E">
      <w:pPr>
        <w:pStyle w:val="NO"/>
      </w:pPr>
      <w:r>
        <w:tab/>
        <w:t xml:space="preserve">According to clause 4.10b of </w:t>
      </w:r>
      <w:r w:rsidR="00281009">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6.95pt" o:ole="">
            <v:imagedata r:id="rId127" o:title=""/>
          </v:shape>
          <o:OLEObject Type="Embed" ProgID="Word.Picture.8" ShapeID="_x0000_i1080" DrawAspect="Content" ObjectID="_1779162861"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916" w:name="_Toc165096139"/>
      <w:bookmarkStart w:id="917" w:name="_Toc168547115"/>
      <w:r>
        <w:rPr>
          <w:rFonts w:eastAsia="DengXian"/>
        </w:rPr>
        <w:lastRenderedPageBreak/>
        <w:t>6.32.3</w:t>
      </w:r>
      <w:r>
        <w:rPr>
          <w:rFonts w:eastAsia="DengXian"/>
        </w:rPr>
        <w:tab/>
        <w:t>Procedures</w:t>
      </w:r>
      <w:bookmarkEnd w:id="916"/>
      <w:bookmarkEnd w:id="917"/>
    </w:p>
    <w:p w14:paraId="143A7FD1" w14:textId="78B155DF" w:rsidR="00DE1DF7" w:rsidRDefault="00DE1DF7" w:rsidP="007E6682">
      <w:pPr>
        <w:pStyle w:val="Heading4"/>
        <w:rPr>
          <w:rFonts w:eastAsia="DengXian"/>
        </w:rPr>
      </w:pPr>
      <w:bookmarkStart w:id="918" w:name="_Toc165096140"/>
      <w:bookmarkStart w:id="919" w:name="_Toc168547116"/>
      <w:r>
        <w:rPr>
          <w:rFonts w:eastAsia="DengXian"/>
        </w:rPr>
        <w:t>6.32.3.1</w:t>
      </w:r>
      <w:r>
        <w:rPr>
          <w:rFonts w:eastAsia="DengXian"/>
        </w:rPr>
        <w:tab/>
        <w:t>Identification</w:t>
      </w:r>
      <w:bookmarkEnd w:id="918"/>
      <w:bookmarkEnd w:id="919"/>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920" w:name="_MON_1775708416"/>
    <w:bookmarkEnd w:id="920"/>
    <w:p w14:paraId="1D977367" w14:textId="11F4520D" w:rsidR="003C7A7E" w:rsidRDefault="003C7A7E" w:rsidP="003C7A7E">
      <w:pPr>
        <w:pStyle w:val="TH"/>
      </w:pPr>
      <w:r>
        <w:object w:dxaOrig="9068" w:dyaOrig="5181" w14:anchorId="58E3288C">
          <v:shape id="_x0000_i1081" type="#_x0000_t75" style="width:453.75pt;height:257.45pt" o:ole="">
            <v:imagedata r:id="rId129" o:title=""/>
          </v:shape>
          <o:OLEObject Type="Embed" ProgID="Word.Picture.8" ShapeID="_x0000_i1081" DrawAspect="Content" ObjectID="_1779162862"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 xml:space="preserve">AMF may retrieve the N3DBU IDs and their related subscription data using </w:t>
      </w:r>
      <w:proofErr w:type="spellStart"/>
      <w:r>
        <w:t>Nudm_SDM_Get</w:t>
      </w:r>
      <w:proofErr w:type="spellEnd"/>
      <w:r>
        <w:t xml:space="preserve">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 xml:space="preserve">UDM may decide to store/update/remove one or more N3DBU IDs associated with the UE/5G-RG's subscription. It may update information related to N3DBU IDs stored in UDR using </w:t>
      </w:r>
      <w:proofErr w:type="spellStart"/>
      <w:r>
        <w:t>Nudr_DM</w:t>
      </w:r>
      <w:proofErr w:type="spellEnd"/>
      <w:r>
        <w:t xml:space="preserve">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921" w:name="_Toc165096141"/>
      <w:bookmarkStart w:id="922" w:name="_Toc168547117"/>
      <w:r>
        <w:rPr>
          <w:rFonts w:eastAsia="DengXian"/>
        </w:rPr>
        <w:t>6.32.3.2</w:t>
      </w:r>
      <w:r>
        <w:rPr>
          <w:rFonts w:eastAsia="DengXian"/>
        </w:rPr>
        <w:tab/>
        <w:t>Maximum Number of Simultaneously Active N3DBU ID</w:t>
      </w:r>
      <w:bookmarkEnd w:id="921"/>
      <w:bookmarkEnd w:id="922"/>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923" w:name="_Toc165096142"/>
      <w:bookmarkStart w:id="924" w:name="_Toc168547118"/>
      <w:r>
        <w:rPr>
          <w:rFonts w:eastAsia="DengXian"/>
        </w:rPr>
        <w:t>6.32.3.3</w:t>
      </w:r>
      <w:r>
        <w:rPr>
          <w:rFonts w:eastAsia="DengXian"/>
        </w:rPr>
        <w:tab/>
        <w:t>Policy Aspects</w:t>
      </w:r>
      <w:bookmarkEnd w:id="923"/>
      <w:bookmarkEnd w:id="924"/>
    </w:p>
    <w:p w14:paraId="0F923099" w14:textId="5639844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281009">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925"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bookmarkEnd w:id="9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 xml:space="preserve">It consists of </w:t>
            </w:r>
            <w:proofErr w:type="spellStart"/>
            <w:r>
              <w:t>OSId</w:t>
            </w:r>
            <w:proofErr w:type="spellEnd"/>
            <w:r>
              <w:t xml:space="preserve"> and </w:t>
            </w:r>
            <w:proofErr w:type="spellStart"/>
            <w:r>
              <w:t>OSAppId</w:t>
            </w:r>
            <w:proofErr w:type="spellEnd"/>
            <w:r>
              <w:t>(s)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 xml:space="preserve">The information is used to identify the Application(s) that is(are) running on the UE's OS. The </w:t>
            </w:r>
            <w:proofErr w:type="spellStart"/>
            <w:r>
              <w:rPr>
                <w:szCs w:val="18"/>
              </w:rPr>
              <w:t>OSId</w:t>
            </w:r>
            <w:proofErr w:type="spellEnd"/>
            <w:r>
              <w:rPr>
                <w:szCs w:val="18"/>
              </w:rPr>
              <w:t xml:space="preserve"> does not include an OS version number. The </w:t>
            </w:r>
            <w:proofErr w:type="spellStart"/>
            <w:r>
              <w:rPr>
                <w:szCs w:val="18"/>
              </w:rPr>
              <w:t>OSAppId</w:t>
            </w:r>
            <w:proofErr w:type="spellEnd"/>
            <w:r>
              <w:rPr>
                <w:szCs w:val="18"/>
              </w:rPr>
              <w:t xml:space="preserve">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w:t>
            </w:r>
            <w:proofErr w:type="spellStart"/>
            <w:r>
              <w:rPr>
                <w:szCs w:val="18"/>
              </w:rPr>
              <w:t>ims</w:t>
            </w:r>
            <w:proofErr w:type="spellEnd"/>
            <w:r>
              <w:rPr>
                <w:szCs w:val="18"/>
              </w:rPr>
              <w:t>",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6pt;height:245.9pt" o:ole="">
            <v:imagedata r:id="rId131" o:title=""/>
          </v:shape>
          <o:OLEObject Type="Embed" ProgID="Word.Picture.8" ShapeID="_x0000_i1082" DrawAspect="Content" ObjectID="_1779162863"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6621E4C0"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281009">
        <w:rPr>
          <w:lang w:val="en-CA"/>
        </w:rPr>
        <w:t>TS 24.526 [</w:t>
      </w:r>
      <w:r>
        <w:rPr>
          <w:lang w:val="en-CA"/>
        </w:rPr>
        <w:t>17].</w:t>
      </w:r>
    </w:p>
    <w:p w14:paraId="0739E885" w14:textId="77777777" w:rsidR="003C7A7E" w:rsidRDefault="003C7A7E" w:rsidP="003C7A7E">
      <w:pPr>
        <w:pStyle w:val="B1"/>
        <w:rPr>
          <w:lang w:val="en-CA"/>
        </w:rPr>
      </w:pPr>
      <w:r>
        <w:rPr>
          <w:lang w:val="en-CA"/>
        </w:rPr>
        <w:tab/>
        <w:t xml:space="preserve">If UE/5G-RG determines to establish a new PDU session, it may include N3DBU ID in N1 SM container for </w:t>
      </w:r>
      <w:proofErr w:type="spellStart"/>
      <w:r>
        <w:rPr>
          <w:lang w:val="en-CA"/>
        </w:rPr>
        <w:t>Nsmf_PDUSession_CreateSMContext</w:t>
      </w:r>
      <w:proofErr w:type="spellEnd"/>
      <w:r>
        <w:rPr>
          <w:lang w:val="en-CA"/>
        </w:rPr>
        <w:t xml:space="preserve">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 xml:space="preserve">If each individual non-3GPP Device has an individual PDU Session with a corresponding DNN/S-NSSAI, PCF for the PDU Session based on these received parameters implements polices for the PDU Session as done currently by invoking the </w:t>
      </w:r>
      <w:proofErr w:type="spellStart"/>
      <w:r>
        <w:rPr>
          <w:lang w:val="en-CA"/>
        </w:rPr>
        <w:t>Nudr_DM_QueryRequest</w:t>
      </w:r>
      <w:proofErr w:type="spellEnd"/>
      <w:r>
        <w:rPr>
          <w:lang w:val="en-CA"/>
        </w:rPr>
        <w: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275818C" w:rsidR="003C7A7E" w:rsidRDefault="003C7A7E" w:rsidP="003C7A7E">
      <w:pPr>
        <w:pStyle w:val="B1"/>
        <w:rPr>
          <w:lang w:val="en-CA"/>
        </w:rPr>
      </w:pPr>
      <w:r>
        <w:rPr>
          <w:lang w:val="en-CA"/>
        </w:rPr>
        <w:tab/>
        <w:t xml:space="preserve">Optionally, SMF may trigger Secondary authentication as specified in clause 4.3.2.3 of </w:t>
      </w:r>
      <w:r w:rsidR="00281009">
        <w:rPr>
          <w:lang w:val="en-CA"/>
        </w:rPr>
        <w:t>TS 23.502 [</w:t>
      </w:r>
      <w:r>
        <w:rPr>
          <w:lang w:val="en-CA"/>
        </w:rPr>
        <w:t>5].</w:t>
      </w:r>
    </w:p>
    <w:p w14:paraId="3BE1ED01" w14:textId="029DA16B" w:rsidR="003C7A7E" w:rsidRDefault="003C7A7E" w:rsidP="003C7A7E">
      <w:pPr>
        <w:pStyle w:val="B1"/>
        <w:rPr>
          <w:lang w:val="en-CA"/>
        </w:rPr>
      </w:pPr>
      <w:r>
        <w:rPr>
          <w:lang w:val="en-CA"/>
        </w:rPr>
        <w:tab/>
        <w:t xml:space="preserve">UE or 5G-RG then continue PDU Session procedures as described in clause 4.3 of </w:t>
      </w:r>
      <w:r w:rsidR="00281009">
        <w:rPr>
          <w:lang w:val="en-CA"/>
        </w:rPr>
        <w:t>TS 23.502 [</w:t>
      </w:r>
      <w:r>
        <w:rPr>
          <w:lang w:val="en-CA"/>
        </w:rPr>
        <w:t>5].</w:t>
      </w:r>
    </w:p>
    <w:p w14:paraId="6C091698" w14:textId="74F86270"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281009">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16774D4" w:rsidR="003C7A7E" w:rsidRDefault="003C7A7E" w:rsidP="003C7A7E">
      <w:pPr>
        <w:pStyle w:val="B1"/>
        <w:rPr>
          <w:lang w:val="en-CA"/>
        </w:rPr>
      </w:pPr>
      <w:r>
        <w:rPr>
          <w:lang w:val="en-CA"/>
        </w:rPr>
        <w:tab/>
        <w:t xml:space="preserve">The procedures specified in clause 4.15.6.7a of </w:t>
      </w:r>
      <w:r w:rsidR="00281009">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926" w:name="_Toc165096143"/>
      <w:bookmarkStart w:id="927" w:name="_Toc168547119"/>
      <w:r w:rsidRPr="003C7A7E">
        <w:rPr>
          <w:rFonts w:eastAsia="DengXian"/>
        </w:rPr>
        <w:t>6.32.4</w:t>
      </w:r>
      <w:r w:rsidRPr="003C7A7E">
        <w:rPr>
          <w:rFonts w:eastAsia="DengXian"/>
        </w:rPr>
        <w:tab/>
        <w:t>Impacts on services, entities and interfaces</w:t>
      </w:r>
      <w:bookmarkEnd w:id="926"/>
      <w:bookmarkEnd w:id="927"/>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928" w:name="_Toc165096144"/>
      <w:bookmarkStart w:id="929" w:name="_Toc168547120"/>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928"/>
      <w:bookmarkEnd w:id="929"/>
    </w:p>
    <w:p w14:paraId="0BAA8B79" w14:textId="1F681578" w:rsidR="008C26B8" w:rsidRDefault="008C26B8" w:rsidP="008C26B8">
      <w:pPr>
        <w:pStyle w:val="Heading3"/>
        <w:rPr>
          <w:rFonts w:eastAsia="SimSun"/>
        </w:rPr>
      </w:pPr>
      <w:bookmarkStart w:id="930" w:name="_Toc165096145"/>
      <w:bookmarkStart w:id="931" w:name="_Toc168547121"/>
      <w:r>
        <w:rPr>
          <w:rFonts w:eastAsia="SimSun"/>
        </w:rPr>
        <w:t>6.</w:t>
      </w:r>
      <w:r w:rsidR="003308A2">
        <w:rPr>
          <w:rFonts w:eastAsia="SimSun"/>
        </w:rPr>
        <w:t>33</w:t>
      </w:r>
      <w:r>
        <w:rPr>
          <w:rFonts w:eastAsia="SimSun"/>
        </w:rPr>
        <w:t>.1</w:t>
      </w:r>
      <w:r>
        <w:rPr>
          <w:rFonts w:eastAsia="SimSun"/>
        </w:rPr>
        <w:tab/>
        <w:t>Key Issue mapping</w:t>
      </w:r>
      <w:bookmarkEnd w:id="930"/>
      <w:bookmarkEnd w:id="931"/>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932" w:name="_Toc165096146"/>
      <w:bookmarkStart w:id="933" w:name="_Toc168547122"/>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932"/>
      <w:bookmarkEnd w:id="933"/>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934" w:name="_Toc165096147"/>
      <w:bookmarkStart w:id="935" w:name="_Toc168547123"/>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934"/>
      <w:bookmarkEnd w:id="935"/>
    </w:p>
    <w:bookmarkStart w:id="936" w:name="_MON_1684549432"/>
    <w:bookmarkEnd w:id="936"/>
    <w:p w14:paraId="7B5FBAB3" w14:textId="79FBBA3F" w:rsidR="003C7A7E" w:rsidRDefault="003C7A7E" w:rsidP="00C76F30">
      <w:pPr>
        <w:pStyle w:val="TH"/>
      </w:pPr>
      <w:r>
        <w:object w:dxaOrig="9637" w:dyaOrig="5234" w14:anchorId="2977FE33">
          <v:shape id="_x0000_i1083" type="#_x0000_t75" style="width:481.6pt;height:259.45pt" o:ole="">
            <v:imagedata r:id="rId133" o:title=""/>
          </v:shape>
          <o:OLEObject Type="Embed" ProgID="Word.Picture.8" ShapeID="_x0000_i1083" DrawAspect="Content" ObjectID="_1779162864"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937" w:name="_Toc165096148"/>
      <w:bookmarkStart w:id="938" w:name="_Toc168547124"/>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937"/>
      <w:bookmarkEnd w:id="938"/>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939" w:name="_Toc165096149"/>
      <w:bookmarkStart w:id="940" w:name="_Toc168547125"/>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939"/>
      <w:bookmarkEnd w:id="940"/>
    </w:p>
    <w:p w14:paraId="71475109" w14:textId="772213CA" w:rsidR="00EA43C7" w:rsidRPr="00880656" w:rsidRDefault="00EA43C7" w:rsidP="00EA43C7">
      <w:pPr>
        <w:pStyle w:val="Heading3"/>
        <w:rPr>
          <w:rFonts w:eastAsia="DengXian"/>
        </w:rPr>
      </w:pPr>
      <w:bookmarkStart w:id="941" w:name="_Toc165096150"/>
      <w:bookmarkStart w:id="942" w:name="_Toc168547126"/>
      <w:r w:rsidRPr="00880656">
        <w:rPr>
          <w:rFonts w:eastAsia="DengXian"/>
        </w:rPr>
        <w:t>6.34.1</w:t>
      </w:r>
      <w:r w:rsidRPr="00880656">
        <w:rPr>
          <w:rFonts w:eastAsia="DengXian"/>
        </w:rPr>
        <w:tab/>
        <w:t>Key Issue mapping</w:t>
      </w:r>
      <w:bookmarkEnd w:id="941"/>
      <w:bookmarkEnd w:id="942"/>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943" w:name="_Toc165096151"/>
      <w:bookmarkStart w:id="944" w:name="_Toc168547127"/>
      <w:r w:rsidRPr="00880656">
        <w:rPr>
          <w:rFonts w:eastAsia="DengXian"/>
        </w:rPr>
        <w:t>6.34.2</w:t>
      </w:r>
      <w:r w:rsidRPr="00880656">
        <w:rPr>
          <w:rFonts w:eastAsia="DengXian"/>
        </w:rPr>
        <w:tab/>
        <w:t>Description</w:t>
      </w:r>
      <w:bookmarkEnd w:id="943"/>
      <w:bookmarkEnd w:id="944"/>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33692C7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281009">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46C48F68"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w:t>
      </w:r>
      <w:proofErr w:type="spellStart"/>
      <w:r>
        <w:t>ProSe</w:t>
      </w:r>
      <w:proofErr w:type="spellEnd"/>
      <w:r>
        <w:t xml:space="preserv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281009">
        <w:rPr>
          <w:lang w:eastAsia="ko-KR"/>
        </w:rPr>
        <w:t>TS 23.204 </w:t>
      </w:r>
      <w:r w:rsidR="00281009">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945" w:name="_Toc165096152"/>
      <w:bookmarkStart w:id="946" w:name="_Toc168547128"/>
      <w:r>
        <w:rPr>
          <w:rFonts w:eastAsia="DengXian"/>
        </w:rPr>
        <w:t>6.34.3</w:t>
      </w:r>
      <w:r>
        <w:rPr>
          <w:rFonts w:eastAsia="DengXian"/>
        </w:rPr>
        <w:tab/>
        <w:t>Procedures</w:t>
      </w:r>
      <w:bookmarkEnd w:id="945"/>
      <w:bookmarkEnd w:id="946"/>
    </w:p>
    <w:p w14:paraId="072653E2" w14:textId="4157FE47" w:rsidR="00EA43C7" w:rsidRDefault="00EA43C7" w:rsidP="00EA43C7">
      <w:pPr>
        <w:pStyle w:val="Heading4"/>
        <w:rPr>
          <w:rFonts w:eastAsia="Malgun Gothic"/>
          <w:lang w:eastAsia="ko-KR"/>
        </w:rPr>
      </w:pPr>
      <w:bookmarkStart w:id="947" w:name="_Toc165096153"/>
      <w:bookmarkStart w:id="948" w:name="_Toc168547129"/>
      <w:r>
        <w:rPr>
          <w:rFonts w:eastAsia="Malgun Gothic"/>
          <w:lang w:eastAsia="ko-KR"/>
        </w:rPr>
        <w:t>6.34.3.1</w:t>
      </w:r>
      <w:r>
        <w:rPr>
          <w:rFonts w:eastAsia="Malgun Gothic"/>
          <w:lang w:eastAsia="ko-KR"/>
        </w:rPr>
        <w:tab/>
        <w:t>Procedures for provisioning of Device Identity Profile</w:t>
      </w:r>
      <w:bookmarkEnd w:id="947"/>
      <w:bookmarkEnd w:id="948"/>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9.4pt;height:214.65pt" o:ole="">
            <v:imagedata r:id="rId135" o:title=""/>
          </v:shape>
          <o:OLEObject Type="Embed" ProgID="Visio.Drawing.15" ShapeID="_x0000_i1084" DrawAspect="Content" ObjectID="_1779162865"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 xml:space="preserve">by triggering </w:t>
      </w:r>
      <w:proofErr w:type="spellStart"/>
      <w:r>
        <w:rPr>
          <w:rFonts w:eastAsia="Yu Mincho"/>
          <w:lang w:val="en-US" w:eastAsia="ko-KR"/>
        </w:rPr>
        <w:t>Nnef_PrameterProvision_Create</w:t>
      </w:r>
      <w:proofErr w:type="spellEnd"/>
      <w:r>
        <w:rPr>
          <w:rFonts w:eastAsia="Yu Mincho"/>
          <w:lang w:val="en-US" w:eastAsia="ko-KR"/>
        </w:rPr>
        <w:t>/Update/Delete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 xml:space="preserve">If the AF is authorized by the NEF, the NEF selects UDM by using the GPSI of linked 3GPP subscription. The NEF triggers </w:t>
      </w:r>
      <w:proofErr w:type="spellStart"/>
      <w:r>
        <w:rPr>
          <w:rFonts w:eastAsia="Yu Mincho"/>
          <w:lang w:val="en-US" w:eastAsia="ko-KR"/>
        </w:rPr>
        <w:t>Nudm_PrameterProvision_Create</w:t>
      </w:r>
      <w:proofErr w:type="spellEnd"/>
      <w:r>
        <w:rPr>
          <w:rFonts w:eastAsia="Yu Mincho"/>
          <w:lang w:val="en-US" w:eastAsia="ko-KR"/>
        </w:rPr>
        <w:t>/Update/Delete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w:t>
      </w:r>
      <w:proofErr w:type="spellStart"/>
      <w:r>
        <w:rPr>
          <w:rFonts w:eastAsia="Yu Mincho"/>
          <w:lang w:val="en-US" w:eastAsia="ko-KR"/>
        </w:rPr>
        <w:t>Nudr_DM_Create</w:t>
      </w:r>
      <w:proofErr w:type="spellEnd"/>
      <w:r>
        <w:rPr>
          <w:rFonts w:eastAsia="Yu Mincho"/>
          <w:lang w:val="en-US" w:eastAsia="ko-KR"/>
        </w:rPr>
        <w:t xml:space="preserv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 xml:space="preserve">UDR responds the request with </w:t>
      </w:r>
      <w:proofErr w:type="spellStart"/>
      <w:r>
        <w:rPr>
          <w:rFonts w:eastAsia="Yu Mincho"/>
          <w:lang w:val="en-US" w:eastAsia="ko-KR"/>
        </w:rPr>
        <w:t>Nudr_DM_Create</w:t>
      </w:r>
      <w:proofErr w:type="spellEnd"/>
      <w:r>
        <w:rPr>
          <w:rFonts w:eastAsia="Yu Mincho"/>
          <w:lang w:val="en-US" w:eastAsia="ko-KR"/>
        </w:rPr>
        <w:t>/Update/Delete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 xml:space="preserve">UDM responds the request with </w:t>
      </w:r>
      <w:proofErr w:type="spellStart"/>
      <w:r>
        <w:rPr>
          <w:rFonts w:eastAsia="Yu Mincho"/>
          <w:lang w:val="en-US" w:eastAsia="ko-KR"/>
        </w:rPr>
        <w:t>Nudm_ParameterProvision_Create</w:t>
      </w:r>
      <w:proofErr w:type="spellEnd"/>
      <w:r>
        <w:rPr>
          <w:rFonts w:eastAsia="Yu Mincho"/>
          <w:lang w:val="en-US" w:eastAsia="ko-KR"/>
        </w:rPr>
        <w:t>/Update/Delete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 xml:space="preserve">NEF responds the request with </w:t>
      </w:r>
      <w:proofErr w:type="spellStart"/>
      <w:r>
        <w:rPr>
          <w:rFonts w:eastAsia="Yu Mincho"/>
          <w:lang w:val="en-US" w:eastAsia="ko-KR"/>
        </w:rPr>
        <w:t>Nnef_ParameterProvision_Create</w:t>
      </w:r>
      <w:proofErr w:type="spellEnd"/>
      <w:r>
        <w:rPr>
          <w:rFonts w:eastAsia="Yu Mincho"/>
          <w:lang w:val="en-US" w:eastAsia="ko-KR"/>
        </w:rPr>
        <w:t>/Update/Delete Response.</w:t>
      </w:r>
    </w:p>
    <w:p w14:paraId="31E80F7C" w14:textId="782E9D60" w:rsidR="00EA43C7" w:rsidRDefault="00EA43C7" w:rsidP="00EA43C7">
      <w:pPr>
        <w:pStyle w:val="Heading4"/>
        <w:rPr>
          <w:rFonts w:eastAsia="Malgun Gothic"/>
          <w:lang w:eastAsia="ko-KR"/>
        </w:rPr>
      </w:pPr>
      <w:bookmarkStart w:id="949" w:name="_Toc165096154"/>
      <w:bookmarkStart w:id="950" w:name="_Toc168547130"/>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949"/>
      <w:bookmarkEnd w:id="950"/>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35pt;height:194.95pt" o:ole="">
            <v:imagedata r:id="rId137" o:title=""/>
          </v:shape>
          <o:OLEObject Type="Embed" ProgID="Visio.Drawing.15" ShapeID="_x0000_i1085" DrawAspect="Content" ObjectID="_1779162866"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2DF903E"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281009">
        <w:rPr>
          <w:lang w:eastAsia="ko-KR"/>
        </w:rPr>
        <w:t>TS </w:t>
      </w:r>
      <w:r w:rsidR="00281009">
        <w:rPr>
          <w:lang w:val="en-US" w:eastAsia="ko-KR"/>
        </w:rPr>
        <w:t>23.502</w:t>
      </w:r>
      <w:r w:rsidR="00281009">
        <w:rPr>
          <w:lang w:eastAsia="ko-KR"/>
        </w:rPr>
        <w:t> </w:t>
      </w:r>
      <w:r w:rsidR="00281009">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951" w:name="_Toc165096155"/>
      <w:bookmarkStart w:id="952" w:name="_Toc168547131"/>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951"/>
      <w:bookmarkEnd w:id="952"/>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45pt;height:294.1pt" o:ole="">
            <v:imagedata r:id="rId139" o:title=""/>
          </v:shape>
          <o:OLEObject Type="Embed" ProgID="Visio.Drawing.15" ShapeID="_x0000_i1086" DrawAspect="Content" ObjectID="_1779162867"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953" w:name="_Toc165096156"/>
      <w:bookmarkStart w:id="954" w:name="_Toc168547132"/>
      <w:r>
        <w:rPr>
          <w:rFonts w:eastAsia="DengXian"/>
          <w:lang w:eastAsia="zh-CN"/>
        </w:rPr>
        <w:t>6.34.4</w:t>
      </w:r>
      <w:r>
        <w:rPr>
          <w:rFonts w:eastAsia="DengXian"/>
          <w:lang w:eastAsia="zh-CN"/>
        </w:rPr>
        <w:tab/>
      </w:r>
      <w:r>
        <w:rPr>
          <w:rFonts w:eastAsia="DengXian"/>
        </w:rPr>
        <w:t>Impacts on services, entities and interfaces</w:t>
      </w:r>
      <w:bookmarkEnd w:id="953"/>
      <w:bookmarkEnd w:id="954"/>
    </w:p>
    <w:p w14:paraId="4FDB94FA" w14:textId="77777777" w:rsidR="00EA43C7" w:rsidRPr="00880656" w:rsidRDefault="00EA43C7" w:rsidP="00880656">
      <w:pPr>
        <w:rPr>
          <w:rFonts w:eastAsia="Malgun Gothic"/>
          <w:b/>
          <w:bCs/>
        </w:rPr>
      </w:pPr>
      <w:bookmarkStart w:id="955" w:name="_PERM_MCCTEMPBM_CRPT69380022___4"/>
      <w:r w:rsidRPr="00880656">
        <w:rPr>
          <w:b/>
          <w:bCs/>
        </w:rPr>
        <w:t>UE/5G-RG:</w:t>
      </w:r>
    </w:p>
    <w:bookmarkEnd w:id="955"/>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956" w:name="_PERM_MCCTEMPBM_CRPT69380023___4"/>
      <w:r w:rsidRPr="00880656">
        <w:rPr>
          <w:b/>
          <w:bCs/>
        </w:rPr>
        <w:t>AMF:</w:t>
      </w:r>
    </w:p>
    <w:bookmarkEnd w:id="956"/>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957" w:name="_PERM_MCCTEMPBM_CRPT69380024___4"/>
      <w:r w:rsidRPr="00880656">
        <w:rPr>
          <w:b/>
          <w:bCs/>
        </w:rPr>
        <w:t>SMF:</w:t>
      </w:r>
    </w:p>
    <w:bookmarkEnd w:id="957"/>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958" w:name="_PERM_MCCTEMPBM_CRPT69380025___4"/>
      <w:r w:rsidRPr="00880656">
        <w:rPr>
          <w:b/>
          <w:bCs/>
        </w:rPr>
        <w:t>PCF:</w:t>
      </w:r>
    </w:p>
    <w:bookmarkEnd w:id="958"/>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959" w:name="_PERM_MCCTEMPBM_CRPT69380026___4"/>
      <w:r w:rsidRPr="00880656">
        <w:rPr>
          <w:b/>
          <w:bCs/>
        </w:rPr>
        <w:t>UDM:</w:t>
      </w:r>
    </w:p>
    <w:bookmarkEnd w:id="959"/>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960" w:name="_PERM_MCCTEMPBM_CRPT69380027___4"/>
      <w:r w:rsidRPr="00880656">
        <w:rPr>
          <w:b/>
          <w:bCs/>
        </w:rPr>
        <w:t>UDR:</w:t>
      </w:r>
    </w:p>
    <w:bookmarkEnd w:id="960"/>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961" w:name="_PERM_MCCTEMPBM_CRPT69380028___4"/>
      <w:r w:rsidRPr="00880656">
        <w:rPr>
          <w:b/>
          <w:bCs/>
        </w:rPr>
        <w:t>AF:</w:t>
      </w:r>
    </w:p>
    <w:bookmarkEnd w:id="961"/>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962" w:name="_PERM_MCCTEMPBM_CRPT69380029___2"/>
      <w:r w:rsidRPr="00880656">
        <w:rPr>
          <w:b/>
          <w:bCs/>
        </w:rPr>
        <w:t>Non-3GPP device:</w:t>
      </w:r>
    </w:p>
    <w:bookmarkEnd w:id="962"/>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963" w:name="startOfAnnexes"/>
      <w:bookmarkStart w:id="964" w:name="_Toc250980595"/>
      <w:bookmarkStart w:id="965" w:name="_Toc326037266"/>
      <w:bookmarkStart w:id="966" w:name="_Toc510604411"/>
      <w:bookmarkStart w:id="967" w:name="_Toc92875665"/>
      <w:bookmarkStart w:id="968" w:name="_Toc93070689"/>
      <w:bookmarkStart w:id="969" w:name="_Toc157447968"/>
      <w:bookmarkStart w:id="970" w:name="_Toc310438366"/>
      <w:bookmarkStart w:id="971" w:name="_Toc324232216"/>
      <w:bookmarkStart w:id="972" w:name="_Toc326248735"/>
      <w:bookmarkStart w:id="973" w:name="_Toc510604412"/>
      <w:bookmarkStart w:id="974" w:name="_Toc157692403"/>
      <w:bookmarkStart w:id="975" w:name="_Toc160456146"/>
      <w:bookmarkStart w:id="976" w:name="_Toc160804379"/>
      <w:bookmarkStart w:id="977" w:name="_Toc165096162"/>
      <w:bookmarkStart w:id="978" w:name="_Toc168547133"/>
      <w:bookmarkEnd w:id="963"/>
      <w:r w:rsidRPr="00E77E04">
        <w:rPr>
          <w:rFonts w:eastAsia="DengXian"/>
          <w:lang w:eastAsia="zh-CN"/>
        </w:rPr>
        <w:t>7</w:t>
      </w:r>
      <w:r w:rsidRPr="00E77E04">
        <w:rPr>
          <w:rFonts w:eastAsia="DengXian"/>
          <w:lang w:eastAsia="zh-CN"/>
        </w:rPr>
        <w:tab/>
        <w:t>Overall Evaluation</w:t>
      </w:r>
      <w:bookmarkEnd w:id="964"/>
      <w:bookmarkEnd w:id="965"/>
      <w:bookmarkEnd w:id="966"/>
      <w:bookmarkEnd w:id="967"/>
      <w:bookmarkEnd w:id="968"/>
      <w:bookmarkEnd w:id="969"/>
      <w:bookmarkEnd w:id="974"/>
      <w:bookmarkEnd w:id="975"/>
      <w:bookmarkEnd w:id="976"/>
      <w:bookmarkEnd w:id="977"/>
      <w:bookmarkEnd w:id="978"/>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979" w:name="_Toc92875666"/>
      <w:bookmarkStart w:id="980" w:name="_Toc93070690"/>
      <w:bookmarkStart w:id="981" w:name="_Toc157447969"/>
    </w:p>
    <w:p w14:paraId="62898B36" w14:textId="77777777" w:rsidR="00DF72F1" w:rsidRPr="00E77E04" w:rsidRDefault="00DF72F1" w:rsidP="00F84CD0">
      <w:pPr>
        <w:pStyle w:val="Heading1"/>
        <w:rPr>
          <w:rFonts w:eastAsia="DengXian"/>
        </w:rPr>
      </w:pPr>
      <w:bookmarkStart w:id="982" w:name="_Toc157692404"/>
      <w:bookmarkStart w:id="983" w:name="_Toc160456147"/>
      <w:bookmarkStart w:id="984" w:name="_Toc160804380"/>
      <w:bookmarkStart w:id="985" w:name="_Toc165096163"/>
      <w:bookmarkStart w:id="986" w:name="_Toc168547134"/>
      <w:r w:rsidRPr="00E77E04">
        <w:rPr>
          <w:rFonts w:eastAsia="DengXian"/>
        </w:rPr>
        <w:t>8</w:t>
      </w:r>
      <w:r w:rsidRPr="00E77E04">
        <w:rPr>
          <w:rFonts w:eastAsia="DengXian"/>
        </w:rPr>
        <w:tab/>
        <w:t>Conclusions</w:t>
      </w:r>
      <w:bookmarkEnd w:id="970"/>
      <w:bookmarkEnd w:id="971"/>
      <w:bookmarkEnd w:id="972"/>
      <w:bookmarkEnd w:id="973"/>
      <w:bookmarkEnd w:id="979"/>
      <w:bookmarkEnd w:id="980"/>
      <w:bookmarkEnd w:id="981"/>
      <w:bookmarkEnd w:id="982"/>
      <w:bookmarkEnd w:id="983"/>
      <w:bookmarkEnd w:id="984"/>
      <w:bookmarkEnd w:id="985"/>
      <w:bookmarkEnd w:id="986"/>
    </w:p>
    <w:p w14:paraId="2007A1E6" w14:textId="1473B33F" w:rsidR="00A701A0" w:rsidRPr="00A701A0" w:rsidRDefault="00A701A0" w:rsidP="00880656">
      <w:pPr>
        <w:pStyle w:val="Heading2"/>
      </w:pPr>
      <w:bookmarkStart w:id="987" w:name="_Toc165096164"/>
      <w:bookmarkStart w:id="988" w:name="_Toc168547135"/>
      <w:r>
        <w:t>8.1</w:t>
      </w:r>
      <w:r>
        <w:tab/>
      </w:r>
      <w:r w:rsidRPr="00A701A0">
        <w:t>Key Issue #1: Identifying the Human User of a Subscription</w:t>
      </w:r>
      <w:bookmarkEnd w:id="987"/>
      <w:bookmarkEnd w:id="988"/>
    </w:p>
    <w:p w14:paraId="5FDAC148" w14:textId="77777777" w:rsidR="00A701A0" w:rsidRPr="00A701A0" w:rsidRDefault="00A701A0" w:rsidP="00A701A0">
      <w:pPr>
        <w:rPr>
          <w:rFonts w:eastAsia="SimSun"/>
          <w:color w:val="000000"/>
          <w:lang w:eastAsia="ja-JP"/>
        </w:rPr>
      </w:pPr>
      <w:r w:rsidRPr="00A701A0">
        <w:t>The following bullet</w:t>
      </w:r>
      <w:r w:rsidRPr="007E6682">
        <w:t>s</w:t>
      </w:r>
      <w:r w:rsidRPr="00A701A0">
        <w:t xml:space="preserve"> </w:t>
      </w:r>
      <w:r w:rsidRPr="007E6682">
        <w:t>are</w:t>
      </w:r>
      <w:r w:rsidRPr="00A701A0">
        <w:t xml:space="preserve"> the interim conclusion principles for KI#1:</w:t>
      </w:r>
    </w:p>
    <w:p w14:paraId="6635C0FE" w14:textId="77777777" w:rsidR="00A701A0" w:rsidRPr="00A701A0" w:rsidRDefault="00A701A0" w:rsidP="00A701A0">
      <w:pPr>
        <w:pStyle w:val="EditorsNote"/>
        <w:rPr>
          <w:lang w:eastAsia="zh-CN"/>
        </w:rPr>
      </w:pPr>
      <w:r w:rsidRPr="00A701A0">
        <w:rPr>
          <w:lang w:eastAsia="zh-CN"/>
        </w:rPr>
        <w:t xml:space="preserve">Editor’s note: </w:t>
      </w:r>
      <w:r w:rsidRPr="00A701A0">
        <w:rPr>
          <w:lang w:eastAsia="zh-CN"/>
        </w:rPr>
        <w:tab/>
        <w:t>The above conclusion principles are only tentatively agreed.</w:t>
      </w:r>
    </w:p>
    <w:p w14:paraId="3739C84F" w14:textId="77777777" w:rsidR="00A701A0" w:rsidRPr="00A701A0" w:rsidRDefault="00A701A0" w:rsidP="00A701A0">
      <w:pPr>
        <w:pStyle w:val="B1"/>
        <w:rPr>
          <w:lang w:eastAsia="ja-JP"/>
        </w:rPr>
      </w:pPr>
      <w:r w:rsidRPr="00A701A0">
        <w:t>-</w:t>
      </w:r>
      <w:r w:rsidRPr="00A701A0">
        <w:tab/>
        <w:t>The User Identifier format is NAI.</w:t>
      </w:r>
    </w:p>
    <w:p w14:paraId="3EC65817" w14:textId="77777777" w:rsidR="00A701A0" w:rsidRPr="00A701A0" w:rsidRDefault="00A701A0" w:rsidP="00A701A0">
      <w:pPr>
        <w:pStyle w:val="B1"/>
      </w:pPr>
      <w:r w:rsidRPr="00A701A0">
        <w:t>-</w:t>
      </w:r>
      <w:r w:rsidRPr="00A701A0">
        <w:tab/>
        <w:t>The User Identity Profile may contain:</w:t>
      </w:r>
    </w:p>
    <w:p w14:paraId="5A2E3894" w14:textId="3CCF965F" w:rsidR="00A701A0" w:rsidRPr="00A701A0" w:rsidRDefault="00A701A0" w:rsidP="007E6682">
      <w:pPr>
        <w:pStyle w:val="B2"/>
      </w:pPr>
      <w:r w:rsidRPr="00A701A0">
        <w:lastRenderedPageBreak/>
        <w:t>-</w:t>
      </w:r>
      <w:r w:rsidRPr="00A701A0">
        <w:tab/>
        <w:t>one or more User Identifiers;</w:t>
      </w:r>
    </w:p>
    <w:p w14:paraId="3A3D77E2" w14:textId="7FA23607" w:rsidR="00A701A0" w:rsidRPr="00A701A0" w:rsidRDefault="00A701A0" w:rsidP="007E6682">
      <w:pPr>
        <w:pStyle w:val="B2"/>
      </w:pPr>
      <w:r w:rsidRPr="00A701A0">
        <w:t>-</w:t>
      </w:r>
      <w:r w:rsidRPr="00A701A0">
        <w:tab/>
      </w:r>
      <w:r w:rsidRPr="007E6682">
        <w:t>a list of linked subscriptions</w:t>
      </w:r>
      <w:r w:rsidR="00880656">
        <w:t>.</w:t>
      </w:r>
    </w:p>
    <w:p w14:paraId="632CE514" w14:textId="77777777" w:rsidR="00A701A0" w:rsidRPr="00A701A0" w:rsidRDefault="00A701A0" w:rsidP="007E6682">
      <w:pPr>
        <w:pStyle w:val="EditorsNote"/>
        <w:rPr>
          <w:lang w:val="en-US"/>
        </w:rPr>
      </w:pPr>
      <w:r w:rsidRPr="00A701A0">
        <w:rPr>
          <w:lang w:val="en-US"/>
        </w:rPr>
        <w:t>Editor's note:</w:t>
      </w:r>
      <w:r w:rsidRPr="00A701A0">
        <w:rPr>
          <w:lang w:val="en-US"/>
        </w:rPr>
        <w:tab/>
        <w:t>Where the User Identity Profile is stored is FFS.</w:t>
      </w:r>
    </w:p>
    <w:p w14:paraId="4C5D1126" w14:textId="77777777" w:rsidR="00A701A0" w:rsidRPr="00A701A0" w:rsidRDefault="00A701A0" w:rsidP="007E6682">
      <w:pPr>
        <w:pStyle w:val="EditorsNote"/>
        <w:rPr>
          <w:lang w:val="en-US"/>
        </w:rPr>
      </w:pPr>
      <w:r w:rsidRPr="00A701A0">
        <w:rPr>
          <w:lang w:val="en-US"/>
        </w:rPr>
        <w:t>Editor's note:</w:t>
      </w:r>
      <w:r w:rsidRPr="00A701A0">
        <w:rPr>
          <w:lang w:val="en-US"/>
        </w:rPr>
        <w:tab/>
        <w:t xml:space="preserve">Whether there </w:t>
      </w:r>
      <w:r w:rsidRPr="007E6682">
        <w:rPr>
          <w:lang w:val="en-US"/>
        </w:rPr>
        <w:t>can be more than</w:t>
      </w:r>
      <w:r w:rsidRPr="00A701A0">
        <w:rPr>
          <w:lang w:val="en-US"/>
        </w:rPr>
        <w:t xml:space="preserve"> one User identifier in the User identity Profile is FFS. The IE in the User Identity Profile is FFS.</w:t>
      </w:r>
    </w:p>
    <w:p w14:paraId="2967B353" w14:textId="77777777" w:rsidR="00A701A0" w:rsidRDefault="00A701A0" w:rsidP="00A701A0">
      <w:pPr>
        <w:pStyle w:val="B1"/>
        <w:rPr>
          <w:rFonts w:eastAsia="SimSun"/>
          <w:color w:val="000000"/>
        </w:rPr>
      </w:pPr>
      <w:r w:rsidRPr="00A701A0">
        <w:t>-</w:t>
      </w:r>
      <w:r w:rsidRPr="00A701A0">
        <w:tab/>
      </w:r>
      <w:r w:rsidRPr="00A701A0">
        <w:rPr>
          <w:lang w:eastAsia="zh-CN"/>
        </w:rPr>
        <w:t xml:space="preserve">The User Identifier is unique within PLMN </w:t>
      </w:r>
      <w:r w:rsidRPr="007E6682">
        <w:rPr>
          <w:lang w:eastAsia="zh-CN"/>
        </w:rPr>
        <w:t>and</w:t>
      </w:r>
      <w:r w:rsidRPr="00A701A0">
        <w:rPr>
          <w:lang w:eastAsia="zh-CN"/>
        </w:rPr>
        <w:t xml:space="preserve"> can be linked/unlinked with a 5GS </w:t>
      </w:r>
      <w:r w:rsidRPr="00A701A0">
        <w:rPr>
          <w:lang w:val="en-CA" w:eastAsia="zh-CN"/>
        </w:rPr>
        <w:t>subscription identified by a SUPI.</w:t>
      </w:r>
    </w:p>
    <w:p w14:paraId="229FD45B" w14:textId="58B5E956" w:rsidR="00F7751A" w:rsidRPr="00880656" w:rsidRDefault="00F7751A" w:rsidP="00F7751A">
      <w:pPr>
        <w:pStyle w:val="Heading2"/>
        <w:rPr>
          <w:rFonts w:eastAsia="DengXian"/>
        </w:rPr>
      </w:pPr>
      <w:bookmarkStart w:id="989" w:name="_Toc165096165"/>
      <w:bookmarkStart w:id="990" w:name="_Toc168547136"/>
      <w:r w:rsidRPr="00880656">
        <w:rPr>
          <w:rFonts w:eastAsia="DengXian"/>
        </w:rPr>
        <w:t>8.3</w:t>
      </w:r>
      <w:r w:rsidRPr="00880656">
        <w:rPr>
          <w:rFonts w:eastAsia="DengXian"/>
        </w:rPr>
        <w:tab/>
        <w:t xml:space="preserve">Key Issue #3: </w:t>
      </w:r>
      <w:r w:rsidR="00CA6CB2" w:rsidRPr="00880656">
        <w:t>Exposure of User Identity Profile Information</w:t>
      </w:r>
      <w:bookmarkEnd w:id="989"/>
      <w:bookmarkEnd w:id="990"/>
    </w:p>
    <w:p w14:paraId="68A2774E" w14:textId="569CD554" w:rsidR="00F7751A" w:rsidRDefault="00F7751A" w:rsidP="00F7751A">
      <w:r w:rsidRPr="00880656">
        <w:t>The following conclusion principles are agreed for key issue #3</w:t>
      </w:r>
      <w:r w:rsidR="00880656">
        <w:t>:</w:t>
      </w:r>
    </w:p>
    <w:p w14:paraId="66AAE728" w14:textId="2209E642" w:rsidR="00880656" w:rsidRDefault="00880656" w:rsidP="00880656">
      <w:pPr>
        <w:pStyle w:val="B1"/>
        <w:rPr>
          <w:rFonts w:eastAsia="DengXian"/>
        </w:rPr>
      </w:pPr>
      <w:r>
        <w:rPr>
          <w:rFonts w:eastAsia="DengXian"/>
        </w:rPr>
        <w:t>-</w:t>
      </w:r>
      <w:r>
        <w:rPr>
          <w:rFonts w:eastAsia="DengXian"/>
        </w:rPr>
        <w:tab/>
        <w:t>User consent aspects about any potential exposure of user identity information (including verification result) should be checked by SA WG3.</w:t>
      </w:r>
    </w:p>
    <w:p w14:paraId="5FF45737" w14:textId="77777777" w:rsidR="00880656" w:rsidRDefault="00880656" w:rsidP="00880656">
      <w:pPr>
        <w:pStyle w:val="B1"/>
        <w:rPr>
          <w:rFonts w:eastAsia="DengXian"/>
        </w:rPr>
      </w:pPr>
      <w:r>
        <w:rPr>
          <w:rFonts w:eastAsia="DengXian"/>
        </w:rPr>
        <w:t>-</w:t>
      </w:r>
      <w:r>
        <w:rPr>
          <w:rFonts w:eastAsia="DengXian"/>
        </w:rPr>
        <w:tab/>
        <w:t>User identifier verification result can be exposed by a NEF API to an authorized AF.</w:t>
      </w:r>
    </w:p>
    <w:p w14:paraId="4EDBE41B" w14:textId="77777777" w:rsidR="00880656" w:rsidRDefault="00880656" w:rsidP="00880656">
      <w:pPr>
        <w:pStyle w:val="B1"/>
        <w:rPr>
          <w:rFonts w:eastAsia="DengXian"/>
        </w:rPr>
      </w:pPr>
      <w:r>
        <w:rPr>
          <w:rFonts w:eastAsia="DengXian"/>
        </w:rPr>
        <w:t>-</w:t>
      </w:r>
      <w:r>
        <w:rPr>
          <w:rFonts w:eastAsia="DengXian"/>
        </w:rPr>
        <w:tab/>
        <w:t>This is to enable a service, where a 3rd party AF can trust a user accessing its services using the User Identifier based on the verification result (i.e. success or failure) obtained from MNO.</w:t>
      </w:r>
    </w:p>
    <w:p w14:paraId="07C178E6" w14:textId="188989F8" w:rsidR="00880656" w:rsidRDefault="00880656" w:rsidP="00880656">
      <w:pPr>
        <w:pStyle w:val="NO"/>
        <w:rPr>
          <w:rFonts w:eastAsia="DengXian"/>
        </w:rPr>
      </w:pPr>
      <w:r>
        <w:rPr>
          <w:rFonts w:eastAsia="DengXian"/>
        </w:rPr>
        <w:t>NOTE:</w:t>
      </w:r>
      <w:r>
        <w:rPr>
          <w:rFonts w:eastAsia="DengXian"/>
        </w:rPr>
        <w:tab/>
        <w:t>How an AF is authorized to receive information about user identity will be addressed by SA WG3.</w:t>
      </w:r>
    </w:p>
    <w:p w14:paraId="6F376568" w14:textId="77777777" w:rsidR="00880656" w:rsidRDefault="00880656" w:rsidP="00880656">
      <w:pPr>
        <w:pStyle w:val="EditorsNote"/>
        <w:rPr>
          <w:rFonts w:eastAsia="DengXian"/>
        </w:rPr>
      </w:pPr>
      <w:r>
        <w:rPr>
          <w:rFonts w:eastAsia="DengXian"/>
        </w:rPr>
        <w:t>Editor's note:</w:t>
      </w:r>
      <w:r>
        <w:rPr>
          <w:rFonts w:eastAsia="DengXian"/>
        </w:rPr>
        <w:tab/>
        <w:t>The above conclusion principles are only tentatively agreed.</w:t>
      </w:r>
    </w:p>
    <w:p w14:paraId="4BA5B00E" w14:textId="77777777" w:rsidR="00880656" w:rsidRDefault="00880656" w:rsidP="00880656">
      <w:pPr>
        <w:pStyle w:val="EditorsNote"/>
        <w:rPr>
          <w:rFonts w:eastAsia="DengXian"/>
        </w:rPr>
      </w:pPr>
      <w:r>
        <w:rPr>
          <w:rFonts w:eastAsia="DengXian"/>
        </w:rPr>
        <w:t>Editor's note:</w:t>
      </w:r>
      <w:r>
        <w:rPr>
          <w:rFonts w:eastAsia="DengXian"/>
        </w:rPr>
        <w:tab/>
        <w:t>Exposure of other content of user identity profile will be justified with relevant use cases or service requirements once the contents of user identity profile is finalised.</w:t>
      </w:r>
    </w:p>
    <w:p w14:paraId="5E713730" w14:textId="10C87772" w:rsidR="00E95D8F" w:rsidRDefault="00E95D8F" w:rsidP="00E95D8F">
      <w:pPr>
        <w:pStyle w:val="Heading2"/>
      </w:pPr>
      <w:bookmarkStart w:id="991" w:name="_Toc168547137"/>
      <w:r w:rsidRPr="00731653">
        <w:t>8.4</w:t>
      </w:r>
      <w:r w:rsidRPr="00731653">
        <w:tab/>
      </w:r>
      <w:r w:rsidR="00262E30" w:rsidRPr="00E04717">
        <w:t>Key Issue #4:</w:t>
      </w:r>
      <w:r w:rsidRPr="00731653">
        <w:t xml:space="preserve"> Identifying non-3GPP Devices Connecting behind a UE or 5G-RG</w:t>
      </w:r>
      <w:bookmarkEnd w:id="991"/>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4C4EBE29" w:rsidR="00281009" w:rsidRDefault="00281009" w:rsidP="00281009">
      <w:pPr>
        <w:pStyle w:val="B1"/>
      </w:pPr>
      <w:r>
        <w:t>-</w:t>
      </w:r>
      <w:r>
        <w:tab/>
        <w:t xml:space="preserve">QoS differentiation can be performed within a PDU Session (using different QoS Flows) or between PDU Sessions. In the case of non-3GPP devices sharing a PDU Session, QoS Flows are provisioned in the UE/5G-RG </w:t>
      </w:r>
      <w:r>
        <w:lastRenderedPageBreak/>
        <w:t>using PDU Session Modification procedures. Based on the application-layer mechanisms out of 3GPP scope between UE and AF, an AF session with required QoS may be implemented as per clause 4.15.6.6 of TS 23.502 [5]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992" w:name="_Toc157447970"/>
      <w:bookmarkStart w:id="993" w:name="_Toc157692405"/>
      <w:bookmarkStart w:id="994" w:name="_Toc160456148"/>
      <w:bookmarkStart w:id="995" w:name="_Toc160804381"/>
      <w:bookmarkStart w:id="996" w:name="_Toc165096166"/>
      <w:bookmarkStart w:id="997" w:name="_Toc168547138"/>
      <w:r w:rsidRPr="00E77E04">
        <w:lastRenderedPageBreak/>
        <w:t xml:space="preserve">Annex </w:t>
      </w:r>
      <w:r w:rsidR="001D2828">
        <w:t>A</w:t>
      </w:r>
      <w:r w:rsidRPr="00E77E04">
        <w:t>:</w:t>
      </w:r>
      <w:r w:rsidRPr="00E77E04">
        <w:br/>
        <w:t>Change history</w:t>
      </w:r>
      <w:bookmarkEnd w:id="992"/>
      <w:bookmarkEnd w:id="993"/>
      <w:bookmarkEnd w:id="994"/>
      <w:bookmarkEnd w:id="995"/>
      <w:bookmarkEnd w:id="996"/>
      <w:bookmarkEnd w:id="997"/>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998" w:name="historyclause"/>
            <w:bookmarkEnd w:id="998"/>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proofErr w:type="spellStart"/>
            <w:r w:rsidRPr="00E77E04">
              <w:rPr>
                <w:sz w:val="16"/>
                <w:szCs w:val="16"/>
              </w:rPr>
              <w:t>TDoc</w:t>
            </w:r>
            <w:proofErr w:type="spellEnd"/>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73BDB" w14:textId="77777777" w:rsidR="00FB43CE" w:rsidRDefault="00FB43CE">
      <w:r>
        <w:separator/>
      </w:r>
    </w:p>
  </w:endnote>
  <w:endnote w:type="continuationSeparator" w:id="0">
    <w:p w14:paraId="30FAF459" w14:textId="77777777" w:rsidR="00FB43CE" w:rsidRDefault="00FB43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altName w:val="Khmer UI"/>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281009" w:rsidRDefault="00597B11" w:rsidP="00281009">
    <w:pPr>
      <w:pStyle w:val="Footer"/>
      <w:rPr>
        <w:rFonts w:cs="Arial"/>
        <w:sz w:val="20"/>
      </w:rPr>
    </w:pPr>
    <w:r w:rsidRPr="002810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6B2B7" w14:textId="77777777" w:rsidR="00FB43CE" w:rsidRDefault="00FB43CE">
      <w:r>
        <w:separator/>
      </w:r>
    </w:p>
  </w:footnote>
  <w:footnote w:type="continuationSeparator" w:id="0">
    <w:p w14:paraId="0B67EC39" w14:textId="77777777" w:rsidR="00FB43CE" w:rsidRDefault="00FB43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E6B6F6" w:rsidR="00597B11" w:rsidRDefault="00597B11">
    <w:pPr>
      <w:framePr w:h="284" w:hRule="exact" w:wrap="around" w:vAnchor="text" w:hAnchor="margin" w:xAlign="right" w:y="1"/>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ZA </w:instrText>
    </w:r>
    <w:r w:rsidRPr="00281009">
      <w:rPr>
        <w:rFonts w:ascii="Arial" w:hAnsi="Arial" w:cs="Arial"/>
        <w:b/>
        <w:szCs w:val="18"/>
      </w:rPr>
      <w:fldChar w:fldCharType="separate"/>
    </w:r>
    <w:r w:rsidR="00281009">
      <w:rPr>
        <w:rFonts w:ascii="Arial" w:hAnsi="Arial" w:cs="Arial"/>
        <w:b/>
        <w:noProof/>
        <w:szCs w:val="18"/>
      </w:rPr>
      <w:t>3GPP TR 23.700-32 V0.4.0 (2024-05)</w:t>
    </w:r>
    <w:r w:rsidRPr="0028100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PAGE </w:instrText>
    </w:r>
    <w:r w:rsidRPr="00281009">
      <w:rPr>
        <w:rFonts w:ascii="Arial" w:hAnsi="Arial" w:cs="Arial"/>
        <w:b/>
        <w:szCs w:val="18"/>
      </w:rPr>
      <w:fldChar w:fldCharType="separate"/>
    </w:r>
    <w:r w:rsidRPr="00281009">
      <w:rPr>
        <w:rFonts w:ascii="Arial" w:hAnsi="Arial" w:cs="Arial"/>
        <w:b/>
        <w:noProof/>
        <w:szCs w:val="18"/>
      </w:rPr>
      <w:t>14</w:t>
    </w:r>
    <w:r w:rsidRPr="00281009">
      <w:rPr>
        <w:rFonts w:ascii="Arial" w:hAnsi="Arial" w:cs="Arial"/>
        <w:b/>
        <w:szCs w:val="18"/>
      </w:rPr>
      <w:fldChar w:fldCharType="end"/>
    </w:r>
  </w:p>
  <w:p w14:paraId="13C538E8" w14:textId="4B2D1FC9" w:rsidR="00597B11" w:rsidRDefault="00597B11">
    <w:pPr>
      <w:framePr w:h="284" w:hRule="exact" w:wrap="around" w:vAnchor="text" w:hAnchor="margin"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ZGSM </w:instrText>
    </w:r>
    <w:r w:rsidRPr="00281009">
      <w:rPr>
        <w:rFonts w:ascii="Arial" w:hAnsi="Arial" w:cs="Arial"/>
        <w:b/>
        <w:szCs w:val="18"/>
      </w:rPr>
      <w:fldChar w:fldCharType="separate"/>
    </w:r>
    <w:r w:rsidR="00281009">
      <w:rPr>
        <w:rFonts w:ascii="Arial" w:hAnsi="Arial" w:cs="Arial"/>
        <w:b/>
        <w:noProof/>
        <w:szCs w:val="18"/>
      </w:rPr>
      <w:t>Release 19</w:t>
    </w:r>
    <w:r w:rsidRPr="0028100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5657B"/>
    <w:rsid w:val="00456D79"/>
    <w:rsid w:val="004616C5"/>
    <w:rsid w:val="00465515"/>
    <w:rsid w:val="0046559B"/>
    <w:rsid w:val="00466714"/>
    <w:rsid w:val="00474A32"/>
    <w:rsid w:val="00481B55"/>
    <w:rsid w:val="00486F5D"/>
    <w:rsid w:val="00491563"/>
    <w:rsid w:val="00493F80"/>
    <w:rsid w:val="0049751D"/>
    <w:rsid w:val="00497EDC"/>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701A0"/>
    <w:rsid w:val="00A72812"/>
    <w:rsid w:val="00A73129"/>
    <w:rsid w:val="00A731DD"/>
    <w:rsid w:val="00A75AC0"/>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009"/>
    <w:pPr>
      <w:overflowPunct w:val="0"/>
      <w:autoSpaceDE w:val="0"/>
      <w:autoSpaceDN w:val="0"/>
      <w:adjustRightInd w:val="0"/>
      <w:spacing w:after="180"/>
      <w:textAlignment w:val="baseline"/>
    </w:pPr>
  </w:style>
  <w:style w:type="paragraph" w:styleId="Heading1">
    <w:name w:val="heading 1"/>
    <w:next w:val="Normal"/>
    <w:qFormat/>
    <w:rsid w:val="002810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81009"/>
    <w:pPr>
      <w:pBdr>
        <w:top w:val="none" w:sz="0" w:space="0" w:color="auto"/>
      </w:pBdr>
      <w:spacing w:before="180"/>
      <w:outlineLvl w:val="1"/>
    </w:pPr>
    <w:rPr>
      <w:sz w:val="32"/>
    </w:rPr>
  </w:style>
  <w:style w:type="paragraph" w:styleId="Heading3">
    <w:name w:val="heading 3"/>
    <w:basedOn w:val="Heading2"/>
    <w:next w:val="Normal"/>
    <w:link w:val="Heading3Char"/>
    <w:qFormat/>
    <w:rsid w:val="00281009"/>
    <w:pPr>
      <w:spacing w:before="120"/>
      <w:outlineLvl w:val="2"/>
    </w:pPr>
    <w:rPr>
      <w:sz w:val="28"/>
    </w:rPr>
  </w:style>
  <w:style w:type="paragraph" w:styleId="Heading4">
    <w:name w:val="heading 4"/>
    <w:basedOn w:val="Heading3"/>
    <w:next w:val="Normal"/>
    <w:link w:val="Heading4Char"/>
    <w:qFormat/>
    <w:rsid w:val="00281009"/>
    <w:pPr>
      <w:ind w:left="1418" w:hanging="1418"/>
      <w:outlineLvl w:val="3"/>
    </w:pPr>
    <w:rPr>
      <w:sz w:val="24"/>
    </w:rPr>
  </w:style>
  <w:style w:type="paragraph" w:styleId="Heading5">
    <w:name w:val="heading 5"/>
    <w:basedOn w:val="Heading4"/>
    <w:next w:val="Normal"/>
    <w:qFormat/>
    <w:rsid w:val="00281009"/>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281009"/>
    <w:pPr>
      <w:ind w:left="0" w:firstLine="0"/>
      <w:outlineLvl w:val="7"/>
    </w:pPr>
  </w:style>
  <w:style w:type="paragraph" w:styleId="Heading9">
    <w:name w:val="heading 9"/>
    <w:basedOn w:val="Heading8"/>
    <w:next w:val="Normal"/>
    <w:qFormat/>
    <w:rsid w:val="002810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1009"/>
    <w:pPr>
      <w:ind w:left="1985" w:hanging="1985"/>
      <w:outlineLvl w:val="9"/>
    </w:pPr>
    <w:rPr>
      <w:sz w:val="20"/>
    </w:rPr>
  </w:style>
  <w:style w:type="paragraph" w:styleId="TOC9">
    <w:name w:val="toc 9"/>
    <w:basedOn w:val="TOC8"/>
    <w:uiPriority w:val="39"/>
    <w:rsid w:val="00281009"/>
    <w:pPr>
      <w:ind w:left="1418" w:hanging="1418"/>
    </w:pPr>
  </w:style>
  <w:style w:type="paragraph" w:styleId="TOC8">
    <w:name w:val="toc 8"/>
    <w:basedOn w:val="TOC1"/>
    <w:uiPriority w:val="39"/>
    <w:rsid w:val="00281009"/>
    <w:pPr>
      <w:spacing w:before="180"/>
      <w:ind w:left="2693" w:hanging="2693"/>
    </w:pPr>
    <w:rPr>
      <w:b/>
    </w:rPr>
  </w:style>
  <w:style w:type="paragraph" w:styleId="TOC1">
    <w:name w:val="toc 1"/>
    <w:uiPriority w:val="39"/>
    <w:rsid w:val="0028100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81009"/>
    <w:pPr>
      <w:keepLines/>
      <w:tabs>
        <w:tab w:val="center" w:pos="4536"/>
        <w:tab w:val="right" w:pos="9072"/>
      </w:tabs>
    </w:pPr>
    <w:rPr>
      <w:noProof/>
    </w:rPr>
  </w:style>
  <w:style w:type="character" w:customStyle="1" w:styleId="ZGSM">
    <w:name w:val="ZGSM"/>
    <w:rsid w:val="0028100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810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81009"/>
    <w:pPr>
      <w:ind w:left="1701" w:hanging="1701"/>
    </w:pPr>
  </w:style>
  <w:style w:type="paragraph" w:styleId="TOC4">
    <w:name w:val="toc 4"/>
    <w:basedOn w:val="TOC3"/>
    <w:uiPriority w:val="39"/>
    <w:rsid w:val="00281009"/>
    <w:pPr>
      <w:ind w:left="1418" w:hanging="1418"/>
    </w:pPr>
  </w:style>
  <w:style w:type="paragraph" w:styleId="TOC3">
    <w:name w:val="toc 3"/>
    <w:basedOn w:val="TOC2"/>
    <w:uiPriority w:val="39"/>
    <w:rsid w:val="00281009"/>
    <w:pPr>
      <w:ind w:left="1134" w:hanging="1134"/>
    </w:pPr>
  </w:style>
  <w:style w:type="paragraph" w:styleId="TOC2">
    <w:name w:val="toc 2"/>
    <w:basedOn w:val="TOC1"/>
    <w:uiPriority w:val="39"/>
    <w:rsid w:val="002810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81009"/>
    <w:pPr>
      <w:outlineLvl w:val="9"/>
    </w:pPr>
  </w:style>
  <w:style w:type="paragraph" w:customStyle="1" w:styleId="NF">
    <w:name w:val="NF"/>
    <w:basedOn w:val="NO"/>
    <w:rsid w:val="00281009"/>
    <w:pPr>
      <w:keepNext/>
      <w:spacing w:after="0"/>
    </w:pPr>
    <w:rPr>
      <w:rFonts w:ascii="Arial" w:hAnsi="Arial"/>
      <w:sz w:val="18"/>
    </w:rPr>
  </w:style>
  <w:style w:type="paragraph" w:customStyle="1" w:styleId="NO">
    <w:name w:val="NO"/>
    <w:basedOn w:val="Normal"/>
    <w:link w:val="NOZchn"/>
    <w:rsid w:val="00281009"/>
    <w:pPr>
      <w:keepLines/>
      <w:ind w:left="1135" w:hanging="851"/>
    </w:pPr>
  </w:style>
  <w:style w:type="paragraph" w:customStyle="1" w:styleId="PL">
    <w:name w:val="PL"/>
    <w:rsid w:val="00281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81009"/>
    <w:pPr>
      <w:jc w:val="right"/>
    </w:pPr>
  </w:style>
  <w:style w:type="paragraph" w:customStyle="1" w:styleId="TAL">
    <w:name w:val="TAL"/>
    <w:basedOn w:val="Normal"/>
    <w:link w:val="TALCar"/>
    <w:rsid w:val="00281009"/>
    <w:pPr>
      <w:keepNext/>
      <w:keepLines/>
      <w:spacing w:after="0"/>
    </w:pPr>
    <w:rPr>
      <w:rFonts w:ascii="Arial" w:hAnsi="Arial"/>
      <w:sz w:val="18"/>
    </w:rPr>
  </w:style>
  <w:style w:type="paragraph" w:customStyle="1" w:styleId="TAH">
    <w:name w:val="TAH"/>
    <w:basedOn w:val="TAC"/>
    <w:link w:val="TAHCar"/>
    <w:rsid w:val="00281009"/>
    <w:rPr>
      <w:b/>
    </w:rPr>
  </w:style>
  <w:style w:type="paragraph" w:customStyle="1" w:styleId="TAC">
    <w:name w:val="TAC"/>
    <w:basedOn w:val="TAL"/>
    <w:link w:val="TACChar"/>
    <w:rsid w:val="00281009"/>
    <w:pPr>
      <w:jc w:val="center"/>
    </w:pPr>
  </w:style>
  <w:style w:type="paragraph" w:customStyle="1" w:styleId="LD">
    <w:name w:val="LD"/>
    <w:rsid w:val="0028100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81009"/>
    <w:pPr>
      <w:keepLines/>
      <w:ind w:left="1702" w:hanging="1418"/>
    </w:pPr>
  </w:style>
  <w:style w:type="paragraph" w:customStyle="1" w:styleId="FP">
    <w:name w:val="FP"/>
    <w:basedOn w:val="Normal"/>
    <w:rsid w:val="00281009"/>
    <w:pPr>
      <w:spacing w:after="0"/>
    </w:pPr>
  </w:style>
  <w:style w:type="paragraph" w:customStyle="1" w:styleId="NW">
    <w:name w:val="NW"/>
    <w:basedOn w:val="NO"/>
    <w:rsid w:val="00281009"/>
    <w:pPr>
      <w:spacing w:after="0"/>
    </w:pPr>
  </w:style>
  <w:style w:type="paragraph" w:customStyle="1" w:styleId="EW">
    <w:name w:val="EW"/>
    <w:basedOn w:val="EX"/>
    <w:rsid w:val="00281009"/>
    <w:pPr>
      <w:spacing w:after="0"/>
    </w:pPr>
  </w:style>
  <w:style w:type="paragraph" w:customStyle="1" w:styleId="B1">
    <w:name w:val="B1"/>
    <w:basedOn w:val="List"/>
    <w:link w:val="B1Char"/>
    <w:rsid w:val="00281009"/>
    <w:pPr>
      <w:ind w:left="568" w:hanging="284"/>
      <w:contextualSpacing w:val="0"/>
    </w:pPr>
  </w:style>
  <w:style w:type="paragraph" w:styleId="TOC6">
    <w:name w:val="toc 6"/>
    <w:basedOn w:val="TOC5"/>
    <w:next w:val="Normal"/>
    <w:uiPriority w:val="39"/>
    <w:rsid w:val="00281009"/>
    <w:pPr>
      <w:ind w:left="1985" w:hanging="1985"/>
    </w:pPr>
  </w:style>
  <w:style w:type="paragraph" w:styleId="TOC7">
    <w:name w:val="toc 7"/>
    <w:basedOn w:val="TOC6"/>
    <w:next w:val="Normal"/>
    <w:uiPriority w:val="39"/>
    <w:rsid w:val="00281009"/>
    <w:pPr>
      <w:ind w:left="2268" w:hanging="2268"/>
    </w:pPr>
  </w:style>
  <w:style w:type="paragraph" w:customStyle="1" w:styleId="EditorsNote">
    <w:name w:val="Editor's Note"/>
    <w:basedOn w:val="NO"/>
    <w:link w:val="EditorsNoteChar"/>
    <w:rsid w:val="00281009"/>
    <w:pPr>
      <w:ind w:left="1559" w:hanging="1276"/>
    </w:pPr>
    <w:rPr>
      <w:color w:val="FF0000"/>
    </w:rPr>
  </w:style>
  <w:style w:type="paragraph" w:customStyle="1" w:styleId="TH">
    <w:name w:val="TH"/>
    <w:basedOn w:val="Normal"/>
    <w:link w:val="THChar"/>
    <w:rsid w:val="00281009"/>
    <w:pPr>
      <w:keepNext/>
      <w:keepLines/>
      <w:spacing w:before="60"/>
      <w:jc w:val="center"/>
    </w:pPr>
    <w:rPr>
      <w:rFonts w:ascii="Arial" w:hAnsi="Arial"/>
      <w:b/>
    </w:rPr>
  </w:style>
  <w:style w:type="paragraph" w:customStyle="1" w:styleId="ZA">
    <w:name w:val="ZA"/>
    <w:rsid w:val="002810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810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810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810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81009"/>
    <w:pPr>
      <w:ind w:left="851" w:hanging="851"/>
    </w:pPr>
  </w:style>
  <w:style w:type="paragraph" w:customStyle="1" w:styleId="ZH">
    <w:name w:val="ZH"/>
    <w:rsid w:val="002810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81009"/>
    <w:pPr>
      <w:keepNext w:val="0"/>
      <w:spacing w:before="0" w:after="240"/>
    </w:pPr>
  </w:style>
  <w:style w:type="paragraph" w:customStyle="1" w:styleId="ZG">
    <w:name w:val="ZG"/>
    <w:rsid w:val="002810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81009"/>
    <w:pPr>
      <w:ind w:left="851" w:hanging="284"/>
      <w:contextualSpacing w:val="0"/>
    </w:pPr>
  </w:style>
  <w:style w:type="paragraph" w:customStyle="1" w:styleId="B3">
    <w:name w:val="B3"/>
    <w:basedOn w:val="List3"/>
    <w:link w:val="B3Char2"/>
    <w:rsid w:val="00281009"/>
    <w:pPr>
      <w:ind w:left="1135" w:hanging="284"/>
      <w:contextualSpacing w:val="0"/>
    </w:pPr>
  </w:style>
  <w:style w:type="paragraph" w:customStyle="1" w:styleId="B4">
    <w:name w:val="B4"/>
    <w:basedOn w:val="List4"/>
    <w:rsid w:val="00281009"/>
    <w:pPr>
      <w:ind w:left="1418" w:hanging="284"/>
      <w:contextualSpacing w:val="0"/>
    </w:pPr>
  </w:style>
  <w:style w:type="paragraph" w:customStyle="1" w:styleId="B5">
    <w:name w:val="B5"/>
    <w:basedOn w:val="List5"/>
    <w:rsid w:val="00281009"/>
    <w:pPr>
      <w:ind w:left="1702" w:hanging="284"/>
      <w:contextualSpacing w:val="0"/>
    </w:pPr>
  </w:style>
  <w:style w:type="paragraph" w:customStyle="1" w:styleId="ZTD">
    <w:name w:val="ZTD"/>
    <w:basedOn w:val="ZB"/>
    <w:rsid w:val="00281009"/>
    <w:pPr>
      <w:framePr w:hRule="auto" w:wrap="notBeside" w:y="852"/>
    </w:pPr>
    <w:rPr>
      <w:i w:val="0"/>
      <w:sz w:val="40"/>
    </w:rPr>
  </w:style>
  <w:style w:type="paragraph" w:customStyle="1" w:styleId="ZV">
    <w:name w:val="ZV"/>
    <w:basedOn w:val="ZU"/>
    <w:rsid w:val="00281009"/>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4.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124</Pages>
  <Words>43377</Words>
  <Characters>224260</Characters>
  <Application>Microsoft Office Word</Application>
  <DocSecurity>0</DocSecurity>
  <Lines>4152</Lines>
  <Paragraphs>2941</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264696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MCC Changes</cp:lastModifiedBy>
  <cp:revision>2</cp:revision>
  <cp:lastPrinted>2019-02-25T13:05:00Z</cp:lastPrinted>
  <dcterms:created xsi:type="dcterms:W3CDTF">2024-06-06T06:15:00Z</dcterms:created>
  <dcterms:modified xsi:type="dcterms:W3CDTF">2024-06-06T06:15:00Z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