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58D79768"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00B41CC3" w:rsidRPr="00D866BC">
              <w:rPr>
                <w:noProof w:val="0"/>
              </w:rPr>
              <w:t>V</w:t>
            </w:r>
            <w:r w:rsidR="00325D86">
              <w:rPr>
                <w:noProof w:val="0"/>
              </w:rPr>
              <w:t>1</w:t>
            </w:r>
            <w:r w:rsidRPr="00D866BC">
              <w:rPr>
                <w:noProof w:val="0"/>
              </w:rPr>
              <w:t>.</w:t>
            </w:r>
            <w:r w:rsidR="00325D86">
              <w:rPr>
                <w:noProof w:val="0"/>
              </w:rPr>
              <w:t>1</w:t>
            </w:r>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r w:rsidR="00CA0C1A">
              <w:rPr>
                <w:noProof w:val="0"/>
                <w:sz w:val="32"/>
              </w:rPr>
              <w:t>12</w:t>
            </w:r>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3rd Generation Partnership Project;</w:t>
            </w:r>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Radio Access Network</w:t>
            </w:r>
            <w:r w:rsidRPr="00D866BC">
              <w:t>;</w:t>
            </w:r>
          </w:p>
          <w:p w14:paraId="4B37E6DD" w14:textId="7F337846" w:rsidR="00637F6B" w:rsidRPr="00D866BC" w:rsidRDefault="00637F6B" w:rsidP="00147627">
            <w:pPr>
              <w:pStyle w:val="ZT"/>
              <w:framePr w:wrap="auto" w:hAnchor="text" w:yAlign="inline"/>
            </w:pPr>
            <w:r w:rsidRPr="00D866BC">
              <w:t>NR;</w:t>
            </w:r>
          </w:p>
          <w:p w14:paraId="749A1122" w14:textId="45BCA23D" w:rsidR="00637F6B" w:rsidRPr="00D866BC" w:rsidRDefault="00637F6B" w:rsidP="00147627">
            <w:pPr>
              <w:pStyle w:val="ZT"/>
              <w:framePr w:wrap="auto" w:hAnchor="text" w:yAlign="inline"/>
            </w:pPr>
            <w:r w:rsidRPr="00D866BC">
              <w:rPr>
                <w:sz w:val="32"/>
                <w:szCs w:val="32"/>
              </w:rPr>
              <w:t>User Equipment (UE) conformance specification</w:t>
            </w:r>
            <w:r w:rsidR="007124B9" w:rsidRPr="00D866BC">
              <w:rPr>
                <w:sz w:val="32"/>
                <w:szCs w:val="32"/>
              </w:rPr>
              <w:t>;</w:t>
            </w:r>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r w:rsidRPr="00D866BC">
              <w:t>;</w:t>
            </w:r>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rsidSect="00B72F0F">
          <w:headerReference w:type="even" r:id="rId10"/>
          <w:headerReference w:type="default" r:id="rId11"/>
          <w:footerReference w:type="default" r:id="rId12"/>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2B7868AC" w14:textId="0A123723" w:rsidR="0048379A" w:rsidRDefault="0048379A" w:rsidP="0048379A">
            <w:bookmarkStart w:id="1" w:name="page2"/>
          </w:p>
          <w:p w14:paraId="77D9F5A8" w14:textId="78D917BA" w:rsidR="0048379A" w:rsidRDefault="0048379A" w:rsidP="0048379A"/>
          <w:p w14:paraId="3B7031A2" w14:textId="77777777" w:rsidR="0048379A" w:rsidRPr="00774B21" w:rsidRDefault="0048379A" w:rsidP="0048379A"/>
          <w:p w14:paraId="45546002" w14:textId="77777777" w:rsidR="0048379A" w:rsidRPr="00774B21" w:rsidRDefault="0048379A" w:rsidP="0048379A">
            <w:pPr>
              <w:pStyle w:val="FP"/>
              <w:framePr w:wrap="notBeside" w:hAnchor="margin" w:y="1419"/>
              <w:pBdr>
                <w:bottom w:val="single" w:sz="6" w:space="1" w:color="auto"/>
              </w:pBdr>
              <w:spacing w:before="240"/>
              <w:ind w:left="2835" w:right="2835"/>
              <w:jc w:val="center"/>
            </w:pPr>
            <w:r w:rsidRPr="00774B21">
              <w:t>Keywords</w:t>
            </w:r>
          </w:p>
          <w:p w14:paraId="50F3F82E" w14:textId="77777777" w:rsidR="0048379A" w:rsidRPr="00774B21" w:rsidRDefault="0048379A" w:rsidP="0048379A">
            <w:pPr>
              <w:pStyle w:val="FP"/>
              <w:framePr w:wrap="notBeside" w:hAnchor="margin" w:y="1419"/>
              <w:ind w:left="2835" w:right="2835"/>
              <w:jc w:val="center"/>
              <w:rPr>
                <w:rFonts w:ascii="Arial" w:hAnsi="Arial"/>
                <w:sz w:val="18"/>
              </w:rPr>
            </w:pPr>
            <w:r w:rsidRPr="00774B21">
              <w:rPr>
                <w:rFonts w:ascii="Arial" w:hAnsi="Arial"/>
                <w:sz w:val="18"/>
              </w:rPr>
              <w:t>5GS, UE, terminal, testing</w:t>
            </w:r>
          </w:p>
          <w:p w14:paraId="3A84D32E" w14:textId="3F2DD634" w:rsidR="0048379A" w:rsidRDefault="0048379A" w:rsidP="0048379A"/>
          <w:p w14:paraId="5C7F5EFB" w14:textId="00B08D33" w:rsidR="0048379A" w:rsidRDefault="0048379A" w:rsidP="0048379A"/>
          <w:p w14:paraId="102596A1" w14:textId="6261E372" w:rsidR="0048379A" w:rsidRDefault="0048379A" w:rsidP="0048379A"/>
          <w:p w14:paraId="605F7217" w14:textId="67D6C381" w:rsidR="0048379A" w:rsidRDefault="0048379A" w:rsidP="0048379A"/>
          <w:p w14:paraId="35170F38" w14:textId="38946580" w:rsidR="0048379A" w:rsidRDefault="0048379A" w:rsidP="0048379A"/>
          <w:p w14:paraId="3006B9A4" w14:textId="77777777" w:rsidR="0048379A" w:rsidRPr="00774B21" w:rsidRDefault="0048379A" w:rsidP="0048379A"/>
          <w:p w14:paraId="14A656B8" w14:textId="77777777" w:rsidR="0048379A" w:rsidRPr="00774B21" w:rsidRDefault="0048379A" w:rsidP="0048379A">
            <w:pPr>
              <w:pStyle w:val="FP"/>
              <w:framePr w:wrap="notBeside" w:hAnchor="margin" w:yAlign="center"/>
              <w:spacing w:after="240"/>
              <w:ind w:left="2835" w:right="2835"/>
              <w:jc w:val="center"/>
              <w:rPr>
                <w:rFonts w:ascii="Arial" w:hAnsi="Arial"/>
                <w:b/>
                <w:i/>
              </w:rPr>
            </w:pPr>
            <w:r w:rsidRPr="00774B21">
              <w:rPr>
                <w:rFonts w:ascii="Arial" w:hAnsi="Arial"/>
                <w:b/>
                <w:i/>
              </w:rPr>
              <w:t>3GPP</w:t>
            </w:r>
          </w:p>
          <w:p w14:paraId="4C597D80" w14:textId="77777777" w:rsidR="0048379A" w:rsidRPr="00774B21" w:rsidRDefault="0048379A" w:rsidP="0048379A">
            <w:pPr>
              <w:pStyle w:val="FP"/>
              <w:framePr w:wrap="notBeside" w:hAnchor="margin" w:yAlign="center"/>
              <w:pBdr>
                <w:bottom w:val="single" w:sz="6" w:space="1" w:color="auto"/>
              </w:pBdr>
              <w:ind w:left="2835" w:right="2835"/>
              <w:jc w:val="center"/>
            </w:pPr>
            <w:r w:rsidRPr="00774B21">
              <w:t>Postal address</w:t>
            </w:r>
          </w:p>
          <w:p w14:paraId="20307B3B" w14:textId="77777777" w:rsidR="0048379A" w:rsidRPr="00774B21" w:rsidRDefault="0048379A" w:rsidP="0048379A">
            <w:pPr>
              <w:pStyle w:val="FP"/>
              <w:framePr w:wrap="notBeside" w:hAnchor="margin" w:yAlign="center"/>
              <w:ind w:left="2835" w:right="2835"/>
              <w:jc w:val="center"/>
              <w:rPr>
                <w:rFonts w:ascii="Arial" w:hAnsi="Arial"/>
                <w:sz w:val="18"/>
              </w:rPr>
            </w:pPr>
          </w:p>
          <w:p w14:paraId="7EF45734"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3GPP support office address</w:t>
            </w:r>
          </w:p>
          <w:p w14:paraId="7EC25EBF"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650 Route des Lucioles - Sophia Antipolis</w:t>
            </w:r>
          </w:p>
          <w:p w14:paraId="01B9C525"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Valbonne - FRANCE</w:t>
            </w:r>
          </w:p>
          <w:p w14:paraId="4ECCC461" w14:textId="77777777" w:rsidR="0048379A" w:rsidRPr="00774B21" w:rsidRDefault="0048379A" w:rsidP="0048379A">
            <w:pPr>
              <w:pStyle w:val="FP"/>
              <w:framePr w:wrap="notBeside" w:hAnchor="margin" w:yAlign="center"/>
              <w:spacing w:after="20"/>
              <w:ind w:left="2835" w:right="2835"/>
              <w:jc w:val="center"/>
              <w:rPr>
                <w:rFonts w:ascii="Arial" w:hAnsi="Arial"/>
                <w:sz w:val="18"/>
              </w:rPr>
            </w:pPr>
            <w:r w:rsidRPr="00774B21">
              <w:rPr>
                <w:rFonts w:ascii="Arial" w:hAnsi="Arial"/>
                <w:sz w:val="18"/>
              </w:rPr>
              <w:t>Tel.: +33 4 92 94 42 00 Fax: +33 4 93 65 47 16</w:t>
            </w:r>
          </w:p>
          <w:p w14:paraId="20968FF7"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Internet</w:t>
            </w:r>
          </w:p>
          <w:p w14:paraId="4B1DAF3A" w14:textId="77777777" w:rsidR="0048379A" w:rsidRPr="00774B21" w:rsidRDefault="0048379A" w:rsidP="0048379A">
            <w:pPr>
              <w:pStyle w:val="FP"/>
              <w:framePr w:wrap="notBeside" w:hAnchor="margin" w:yAlign="center"/>
              <w:ind w:left="2835" w:right="2835"/>
              <w:jc w:val="center"/>
              <w:rPr>
                <w:rFonts w:ascii="Arial" w:hAnsi="Arial"/>
                <w:sz w:val="18"/>
              </w:rPr>
            </w:pPr>
            <w:r w:rsidRPr="00774B21">
              <w:rPr>
                <w:rFonts w:ascii="Arial" w:hAnsi="Arial"/>
                <w:sz w:val="18"/>
              </w:rPr>
              <w:t>http://www.3gpp.org</w:t>
            </w:r>
          </w:p>
          <w:p w14:paraId="4CD81C43" w14:textId="2318E8A9" w:rsidR="0048379A" w:rsidRDefault="0048379A" w:rsidP="0048379A"/>
          <w:p w14:paraId="0DA26E58" w14:textId="13A3DF40" w:rsidR="0048379A" w:rsidRDefault="0048379A" w:rsidP="0048379A"/>
          <w:p w14:paraId="10B8652E" w14:textId="114B4EA6" w:rsidR="0048379A" w:rsidRDefault="0048379A" w:rsidP="0048379A"/>
          <w:p w14:paraId="1114F134" w14:textId="23D00D25" w:rsidR="0048379A" w:rsidRDefault="0048379A" w:rsidP="0048379A"/>
          <w:p w14:paraId="0A665B3B" w14:textId="77777777" w:rsidR="0048379A" w:rsidRDefault="0048379A" w:rsidP="0048379A"/>
          <w:p w14:paraId="7721569D" w14:textId="77777777" w:rsidR="0048379A" w:rsidRPr="00774B21" w:rsidRDefault="0048379A" w:rsidP="0048379A"/>
          <w:p w14:paraId="19C1082A" w14:textId="77777777" w:rsidR="0048379A" w:rsidRPr="00774B2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74B21">
              <w:rPr>
                <w:rFonts w:ascii="Arial" w:hAnsi="Arial"/>
                <w:b/>
                <w:i/>
              </w:rPr>
              <w:t>Copyright Notification</w:t>
            </w:r>
          </w:p>
          <w:p w14:paraId="1D62F439" w14:textId="77777777" w:rsidR="0048379A" w:rsidRPr="00774B21" w:rsidRDefault="0048379A" w:rsidP="0048379A">
            <w:pPr>
              <w:pStyle w:val="FP"/>
              <w:framePr w:h="3057" w:hRule="exact" w:wrap="notBeside" w:vAnchor="page" w:hAnchor="margin" w:y="12605"/>
              <w:jc w:val="center"/>
            </w:pPr>
            <w:r w:rsidRPr="00774B21">
              <w:t>No part may be reproduced except as authorized by written permission.</w:t>
            </w:r>
            <w:r w:rsidRPr="00774B21">
              <w:br/>
              <w:t>The copyright and the foregoing restriction extend to reproduction in all media.</w:t>
            </w:r>
          </w:p>
          <w:p w14:paraId="783FF4B0" w14:textId="77777777" w:rsidR="0048379A" w:rsidRPr="00774B21" w:rsidRDefault="0048379A" w:rsidP="0048379A">
            <w:pPr>
              <w:pStyle w:val="FP"/>
              <w:framePr w:h="3057" w:hRule="exact" w:wrap="notBeside" w:vAnchor="page" w:hAnchor="margin" w:y="12605"/>
              <w:jc w:val="center"/>
            </w:pPr>
          </w:p>
          <w:p w14:paraId="489AF6CD" w14:textId="77777777" w:rsidR="0048379A" w:rsidRPr="00774B21" w:rsidRDefault="0048379A" w:rsidP="0048379A">
            <w:pPr>
              <w:pStyle w:val="FP"/>
              <w:framePr w:h="3057" w:hRule="exact" w:wrap="notBeside" w:vAnchor="page" w:hAnchor="margin" w:y="12605"/>
              <w:jc w:val="center"/>
              <w:rPr>
                <w:sz w:val="18"/>
              </w:rPr>
            </w:pPr>
            <w:r w:rsidRPr="00774B21">
              <w:rPr>
                <w:sz w:val="18"/>
              </w:rPr>
              <w:t>© 202</w:t>
            </w:r>
            <w:r>
              <w:rPr>
                <w:sz w:val="18"/>
              </w:rPr>
              <w:t>3</w:t>
            </w:r>
            <w:r w:rsidRPr="00774B21">
              <w:rPr>
                <w:sz w:val="18"/>
              </w:rPr>
              <w:t>, 3GPP Organizational Partners (ARIB, ATIS, CCSA, ETSI, TSDSI, TTA, TTC).</w:t>
            </w:r>
            <w:bookmarkStart w:id="2" w:name="copyrightaddon"/>
            <w:bookmarkEnd w:id="2"/>
          </w:p>
          <w:p w14:paraId="7BFB01D7" w14:textId="77777777" w:rsidR="0048379A" w:rsidRPr="00774B21" w:rsidRDefault="0048379A" w:rsidP="0048379A">
            <w:pPr>
              <w:pStyle w:val="FP"/>
              <w:framePr w:h="3057" w:hRule="exact" w:wrap="notBeside" w:vAnchor="page" w:hAnchor="margin" w:y="12605"/>
              <w:jc w:val="center"/>
              <w:rPr>
                <w:sz w:val="18"/>
              </w:rPr>
            </w:pPr>
            <w:r w:rsidRPr="00774B21">
              <w:rPr>
                <w:sz w:val="18"/>
              </w:rPr>
              <w:t>All rights reserved.</w:t>
            </w:r>
          </w:p>
          <w:p w14:paraId="6782A078" w14:textId="77777777" w:rsidR="0048379A" w:rsidRPr="00774B21" w:rsidRDefault="0048379A" w:rsidP="0048379A">
            <w:pPr>
              <w:pStyle w:val="FP"/>
              <w:framePr w:h="3057" w:hRule="exact" w:wrap="notBeside" w:vAnchor="page" w:hAnchor="margin" w:y="12605"/>
              <w:rPr>
                <w:sz w:val="18"/>
              </w:rPr>
            </w:pPr>
          </w:p>
          <w:p w14:paraId="1953161B" w14:textId="77777777" w:rsidR="0048379A" w:rsidRPr="00774B21" w:rsidRDefault="0048379A" w:rsidP="0048379A">
            <w:pPr>
              <w:pStyle w:val="FP"/>
              <w:framePr w:h="3057" w:hRule="exact" w:wrap="notBeside" w:vAnchor="page" w:hAnchor="margin" w:y="12605"/>
              <w:rPr>
                <w:sz w:val="18"/>
              </w:rPr>
            </w:pPr>
            <w:r w:rsidRPr="00774B21">
              <w:rPr>
                <w:sz w:val="18"/>
              </w:rPr>
              <w:t>UMTS™ is a Trade Mark of ETSI registered for the benefit of its members</w:t>
            </w:r>
          </w:p>
          <w:p w14:paraId="2383BC9D" w14:textId="77777777" w:rsidR="0048379A" w:rsidRPr="00774B21" w:rsidRDefault="0048379A" w:rsidP="0048379A">
            <w:pPr>
              <w:pStyle w:val="FP"/>
              <w:framePr w:h="3057" w:hRule="exact" w:wrap="notBeside" w:vAnchor="page" w:hAnchor="margin" w:y="12605"/>
              <w:rPr>
                <w:sz w:val="18"/>
              </w:rPr>
            </w:pPr>
            <w:r w:rsidRPr="00774B21">
              <w:rPr>
                <w:sz w:val="18"/>
              </w:rPr>
              <w:t>3GPP™ is a Trade Mark of ETSI registered for the benefit of its Members and of the 3GPP Organizational Partners</w:t>
            </w:r>
            <w:r w:rsidRPr="00774B21">
              <w:rPr>
                <w:sz w:val="18"/>
              </w:rPr>
              <w:br/>
              <w:t>LTE™ is a Trade Mark of ETSI registered for the benefit of its Members and of the 3GPP Organizational Partners</w:t>
            </w:r>
          </w:p>
          <w:p w14:paraId="0FE78C5C" w14:textId="77777777" w:rsidR="0048379A" w:rsidRPr="00774B21" w:rsidRDefault="0048379A" w:rsidP="0048379A">
            <w:pPr>
              <w:pStyle w:val="FP"/>
              <w:framePr w:h="3057" w:hRule="exact" w:wrap="notBeside" w:vAnchor="page" w:hAnchor="margin" w:y="12605"/>
              <w:rPr>
                <w:sz w:val="18"/>
              </w:rPr>
            </w:pPr>
            <w:r w:rsidRPr="00774B21">
              <w:rPr>
                <w:sz w:val="18"/>
              </w:rPr>
              <w:t>GSM® and the GSM logo are registered and owned by the GSM Association</w:t>
            </w:r>
          </w:p>
          <w:p w14:paraId="69E99BDC" w14:textId="77777777" w:rsidR="00FA51EB" w:rsidRPr="00D866BC" w:rsidRDefault="00FA51EB">
            <w:pPr>
              <w:pStyle w:val="Guidance"/>
            </w:pPr>
          </w:p>
        </w:tc>
      </w:tr>
    </w:tbl>
    <w:bookmarkEnd w:id="1"/>
    <w:p w14:paraId="7058DED9" w14:textId="7227FEEE" w:rsidR="00FA51EB" w:rsidRPr="00D866BC" w:rsidRDefault="00FA51EB" w:rsidP="00FA51EB">
      <w:pPr>
        <w:pStyle w:val="TT"/>
      </w:pPr>
      <w:r w:rsidRPr="00D866BC">
        <w:lastRenderedPageBreak/>
        <w:t>Contents</w:t>
      </w:r>
    </w:p>
    <w:sdt>
      <w:sdtPr>
        <w:rPr>
          <w:rFonts w:ascii="Times New Roman" w:hAnsi="Times New Roman"/>
          <w:color w:val="auto"/>
          <w:sz w:val="20"/>
          <w:szCs w:val="20"/>
          <w:lang w:val="en-GB" w:eastAsia="en-GB"/>
        </w:rPr>
        <w:id w:val="-1170101202"/>
        <w:docPartObj>
          <w:docPartGallery w:val="Table of Contents"/>
          <w:docPartUnique/>
        </w:docPartObj>
      </w:sdtPr>
      <w:sdtEndPr>
        <w:rPr>
          <w:b/>
          <w:bCs/>
          <w:noProof/>
        </w:rPr>
      </w:sdtEndPr>
      <w:sdtContent>
        <w:p w14:paraId="36425631" w14:textId="6C1B22FB" w:rsidR="00E07991" w:rsidRPr="00E07991" w:rsidRDefault="00E07991" w:rsidP="00E07991">
          <w:pPr>
            <w:pStyle w:val="TOCHeading"/>
            <w:rPr>
              <w:rFonts w:ascii="Times New Roman" w:hAnsi="Times New Roman"/>
              <w:noProof/>
              <w:color w:val="auto"/>
              <w:sz w:val="22"/>
              <w:szCs w:val="20"/>
              <w:lang w:val="en-GB" w:eastAsia="en-GB"/>
            </w:rPr>
          </w:pPr>
          <w:r>
            <w:fldChar w:fldCharType="begin"/>
          </w:r>
          <w:r>
            <w:instrText xml:space="preserve"> TOC \o "1-3" \h \z \u </w:instrText>
          </w:r>
          <w:r>
            <w:fldChar w:fldCharType="separate"/>
          </w:r>
          <w:hyperlink w:anchor="_Toc144080043" w:history="1">
            <w:r w:rsidRPr="00E07991">
              <w:rPr>
                <w:rFonts w:ascii="Times New Roman" w:hAnsi="Times New Roman"/>
                <w:noProof/>
                <w:color w:val="auto"/>
                <w:sz w:val="22"/>
                <w:szCs w:val="20"/>
                <w:lang w:val="en-GB" w:eastAsia="en-GB"/>
              </w:rPr>
              <w:t>Foreword</w:t>
            </w:r>
            <w:r w:rsidR="00A1468C">
              <w:rPr>
                <w:rFonts w:ascii="Times New Roman" w:hAnsi="Times New Roman"/>
                <w:noProof/>
                <w:color w:val="auto"/>
                <w:sz w:val="22"/>
                <w:szCs w:val="20"/>
                <w:lang w:val="en-GB" w:eastAsia="en-GB"/>
              </w:rPr>
              <w:t>………………………………………………………………………………………………</w:t>
            </w:r>
            <w:r w:rsidR="0079370C">
              <w:rPr>
                <w:rFonts w:ascii="Times New Roman" w:hAnsi="Times New Roman"/>
                <w:noProof/>
                <w:color w:val="auto"/>
                <w:sz w:val="22"/>
                <w:szCs w:val="20"/>
                <w:lang w:val="en-GB" w:eastAsia="en-GB"/>
              </w:rPr>
              <w:t>.</w:t>
            </w:r>
            <w:r w:rsidRPr="00E07991">
              <w:rPr>
                <w:rFonts w:ascii="Times New Roman" w:hAnsi="Times New Roman"/>
                <w:noProof/>
                <w:webHidden/>
                <w:color w:val="auto"/>
                <w:sz w:val="22"/>
                <w:szCs w:val="20"/>
                <w:lang w:val="en-GB" w:eastAsia="en-GB"/>
              </w:rPr>
              <w:fldChar w:fldCharType="begin"/>
            </w:r>
            <w:r w:rsidRPr="00E07991">
              <w:rPr>
                <w:rFonts w:ascii="Times New Roman" w:hAnsi="Times New Roman"/>
                <w:noProof/>
                <w:webHidden/>
                <w:color w:val="auto"/>
                <w:sz w:val="22"/>
                <w:szCs w:val="20"/>
                <w:lang w:val="en-GB" w:eastAsia="en-GB"/>
              </w:rPr>
              <w:instrText xml:space="preserve"> PAGEREF _Toc144080043 \h </w:instrText>
            </w:r>
            <w:r w:rsidRPr="00E07991">
              <w:rPr>
                <w:rFonts w:ascii="Times New Roman" w:hAnsi="Times New Roman"/>
                <w:noProof/>
                <w:webHidden/>
                <w:color w:val="auto"/>
                <w:sz w:val="22"/>
                <w:szCs w:val="20"/>
                <w:lang w:val="en-GB" w:eastAsia="en-GB"/>
              </w:rPr>
            </w:r>
            <w:r w:rsidRPr="00E07991">
              <w:rPr>
                <w:rFonts w:ascii="Times New Roman" w:hAnsi="Times New Roman"/>
                <w:noProof/>
                <w:webHidden/>
                <w:color w:val="auto"/>
                <w:sz w:val="22"/>
                <w:szCs w:val="20"/>
                <w:lang w:val="en-GB" w:eastAsia="en-GB"/>
              </w:rPr>
              <w:fldChar w:fldCharType="separate"/>
            </w:r>
            <w:r w:rsidRPr="00E07991">
              <w:rPr>
                <w:rFonts w:ascii="Times New Roman" w:hAnsi="Times New Roman"/>
                <w:noProof/>
                <w:webHidden/>
                <w:color w:val="auto"/>
                <w:sz w:val="22"/>
                <w:szCs w:val="20"/>
                <w:lang w:val="en-GB" w:eastAsia="en-GB"/>
              </w:rPr>
              <w:t>5</w:t>
            </w:r>
            <w:r w:rsidRPr="00E07991">
              <w:rPr>
                <w:rFonts w:ascii="Times New Roman" w:hAnsi="Times New Roman"/>
                <w:noProof/>
                <w:webHidden/>
                <w:color w:val="auto"/>
                <w:sz w:val="22"/>
                <w:szCs w:val="20"/>
                <w:lang w:val="en-GB" w:eastAsia="en-GB"/>
              </w:rPr>
              <w:fldChar w:fldCharType="end"/>
            </w:r>
          </w:hyperlink>
        </w:p>
        <w:p w14:paraId="29F172DD" w14:textId="35D18A7C" w:rsidR="00E07991" w:rsidRPr="00E07991" w:rsidRDefault="00000000" w:rsidP="00E07991">
          <w:pPr>
            <w:pStyle w:val="TOC1"/>
          </w:pPr>
          <w:hyperlink w:anchor="_Toc144080044" w:history="1">
            <w:r w:rsidR="00E07991" w:rsidRPr="00E07991">
              <w:t>1</w:t>
            </w:r>
            <w:r w:rsidR="00E07991" w:rsidRPr="00E07991">
              <w:tab/>
              <w:t>Scope</w:t>
            </w:r>
            <w:r w:rsidR="00E07991" w:rsidRPr="00E07991">
              <w:rPr>
                <w:webHidden/>
              </w:rPr>
              <w:tab/>
            </w:r>
            <w:r w:rsidR="00E07991" w:rsidRPr="00E07991">
              <w:rPr>
                <w:webHidden/>
              </w:rPr>
              <w:fldChar w:fldCharType="begin"/>
            </w:r>
            <w:r w:rsidR="00E07991" w:rsidRPr="00E07991">
              <w:rPr>
                <w:webHidden/>
              </w:rPr>
              <w:instrText xml:space="preserve"> PAGEREF _Toc144080044 \h </w:instrText>
            </w:r>
            <w:r w:rsidR="00E07991" w:rsidRPr="00E07991">
              <w:rPr>
                <w:webHidden/>
              </w:rPr>
            </w:r>
            <w:r w:rsidR="00E07991" w:rsidRPr="00E07991">
              <w:rPr>
                <w:webHidden/>
              </w:rPr>
              <w:fldChar w:fldCharType="separate"/>
            </w:r>
            <w:r w:rsidR="00E07991" w:rsidRPr="00E07991">
              <w:rPr>
                <w:webHidden/>
              </w:rPr>
              <w:t>7</w:t>
            </w:r>
            <w:r w:rsidR="00E07991" w:rsidRPr="00E07991">
              <w:rPr>
                <w:webHidden/>
              </w:rPr>
              <w:fldChar w:fldCharType="end"/>
            </w:r>
          </w:hyperlink>
        </w:p>
        <w:p w14:paraId="2ED052B1" w14:textId="5CCD4B6B" w:rsidR="00E07991" w:rsidRPr="00E07991" w:rsidRDefault="00000000" w:rsidP="00E07991">
          <w:pPr>
            <w:pStyle w:val="TOC1"/>
          </w:pPr>
          <w:hyperlink w:anchor="_Toc144080045" w:history="1">
            <w:r w:rsidR="00E07991" w:rsidRPr="00E07991">
              <w:t>2</w:t>
            </w:r>
            <w:r w:rsidR="00E07991" w:rsidRPr="00E07991">
              <w:tab/>
              <w:t>References</w:t>
            </w:r>
            <w:r w:rsidR="00E07991" w:rsidRPr="00E07991">
              <w:rPr>
                <w:webHidden/>
              </w:rPr>
              <w:tab/>
            </w:r>
            <w:r w:rsidR="00E07991" w:rsidRPr="00E07991">
              <w:rPr>
                <w:webHidden/>
              </w:rPr>
              <w:fldChar w:fldCharType="begin"/>
            </w:r>
            <w:r w:rsidR="00E07991" w:rsidRPr="00E07991">
              <w:rPr>
                <w:webHidden/>
              </w:rPr>
              <w:instrText xml:space="preserve"> PAGEREF _Toc144080045 \h </w:instrText>
            </w:r>
            <w:r w:rsidR="00E07991" w:rsidRPr="00E07991">
              <w:rPr>
                <w:webHidden/>
              </w:rPr>
            </w:r>
            <w:r w:rsidR="00E07991" w:rsidRPr="00E07991">
              <w:rPr>
                <w:webHidden/>
              </w:rPr>
              <w:fldChar w:fldCharType="separate"/>
            </w:r>
            <w:r w:rsidR="00E07991" w:rsidRPr="00E07991">
              <w:rPr>
                <w:webHidden/>
              </w:rPr>
              <w:t>7</w:t>
            </w:r>
            <w:r w:rsidR="00E07991" w:rsidRPr="00E07991">
              <w:rPr>
                <w:webHidden/>
              </w:rPr>
              <w:fldChar w:fldCharType="end"/>
            </w:r>
          </w:hyperlink>
        </w:p>
        <w:p w14:paraId="090111F1" w14:textId="6ABE6060" w:rsidR="00E07991" w:rsidRPr="00E07991" w:rsidRDefault="00000000" w:rsidP="00E07991">
          <w:pPr>
            <w:pStyle w:val="TOC1"/>
          </w:pPr>
          <w:hyperlink w:anchor="_Toc144080046" w:history="1">
            <w:r w:rsidR="00E07991" w:rsidRPr="00E07991">
              <w:t>3</w:t>
            </w:r>
            <w:r w:rsidR="00E07991" w:rsidRPr="00E07991">
              <w:tab/>
              <w:t>Definitions of terms, symbols, and abbreviations</w:t>
            </w:r>
            <w:r w:rsidR="00E07991" w:rsidRPr="00E07991">
              <w:rPr>
                <w:webHidden/>
              </w:rPr>
              <w:tab/>
            </w:r>
            <w:r w:rsidR="00E07991" w:rsidRPr="00E07991">
              <w:rPr>
                <w:webHidden/>
              </w:rPr>
              <w:fldChar w:fldCharType="begin"/>
            </w:r>
            <w:r w:rsidR="00E07991" w:rsidRPr="00E07991">
              <w:rPr>
                <w:webHidden/>
              </w:rPr>
              <w:instrText xml:space="preserve"> PAGEREF _Toc144080046 \h </w:instrText>
            </w:r>
            <w:r w:rsidR="00E07991" w:rsidRPr="00E07991">
              <w:rPr>
                <w:webHidden/>
              </w:rPr>
            </w:r>
            <w:r w:rsidR="00E07991" w:rsidRPr="00E07991">
              <w:rPr>
                <w:webHidden/>
              </w:rPr>
              <w:fldChar w:fldCharType="separate"/>
            </w:r>
            <w:r w:rsidR="00E07991" w:rsidRPr="00E07991">
              <w:rPr>
                <w:webHidden/>
              </w:rPr>
              <w:t>8</w:t>
            </w:r>
            <w:r w:rsidR="00E07991" w:rsidRPr="00E07991">
              <w:rPr>
                <w:webHidden/>
              </w:rPr>
              <w:fldChar w:fldCharType="end"/>
            </w:r>
          </w:hyperlink>
        </w:p>
        <w:p w14:paraId="091A0287" w14:textId="6E547A7C" w:rsidR="00E07991" w:rsidRPr="00E07991" w:rsidRDefault="00000000" w:rsidP="00E07991">
          <w:pPr>
            <w:pStyle w:val="TOC1"/>
            <w:spacing w:before="0"/>
            <w:ind w:left="562" w:right="432" w:hanging="562"/>
          </w:pPr>
          <w:hyperlink w:anchor="_Toc144080047" w:history="1">
            <w:r w:rsidR="00E07991" w:rsidRPr="00E07991">
              <w:t>3.1</w:t>
            </w:r>
            <w:r w:rsidR="00E07991" w:rsidRPr="00E07991">
              <w:tab/>
              <w:t>Terms</w:t>
            </w:r>
            <w:r w:rsidR="00E07991" w:rsidRPr="00E07991">
              <w:rPr>
                <w:webHidden/>
              </w:rPr>
              <w:tab/>
            </w:r>
            <w:r w:rsidR="00E07991" w:rsidRPr="00E07991">
              <w:rPr>
                <w:webHidden/>
              </w:rPr>
              <w:fldChar w:fldCharType="begin"/>
            </w:r>
            <w:r w:rsidR="00E07991" w:rsidRPr="00E07991">
              <w:rPr>
                <w:webHidden/>
              </w:rPr>
              <w:instrText xml:space="preserve"> PAGEREF _Toc144080047 \h </w:instrText>
            </w:r>
            <w:r w:rsidR="00E07991" w:rsidRPr="00E07991">
              <w:rPr>
                <w:webHidden/>
              </w:rPr>
            </w:r>
            <w:r w:rsidR="00E07991" w:rsidRPr="00E07991">
              <w:rPr>
                <w:webHidden/>
              </w:rPr>
              <w:fldChar w:fldCharType="separate"/>
            </w:r>
            <w:r w:rsidR="00E07991" w:rsidRPr="00E07991">
              <w:rPr>
                <w:webHidden/>
              </w:rPr>
              <w:t>8</w:t>
            </w:r>
            <w:r w:rsidR="00E07991" w:rsidRPr="00E07991">
              <w:rPr>
                <w:webHidden/>
              </w:rPr>
              <w:fldChar w:fldCharType="end"/>
            </w:r>
          </w:hyperlink>
        </w:p>
        <w:p w14:paraId="45DF9C75" w14:textId="586EF38D" w:rsidR="00E07991" w:rsidRPr="00E07991" w:rsidRDefault="00000000" w:rsidP="00E07991">
          <w:pPr>
            <w:pStyle w:val="TOC1"/>
            <w:spacing w:before="0"/>
            <w:ind w:left="562" w:right="432" w:hanging="562"/>
          </w:pPr>
          <w:hyperlink w:anchor="_Toc144080048" w:history="1">
            <w:r w:rsidR="00E07991" w:rsidRPr="00E07991">
              <w:t>3.2</w:t>
            </w:r>
            <w:r w:rsidR="00E07991" w:rsidRPr="00E07991">
              <w:tab/>
              <w:t>Symbols</w:t>
            </w:r>
            <w:r w:rsidR="00E07991" w:rsidRPr="00E07991">
              <w:rPr>
                <w:webHidden/>
              </w:rPr>
              <w:tab/>
            </w:r>
            <w:r w:rsidR="00E07991" w:rsidRPr="00E07991">
              <w:rPr>
                <w:webHidden/>
              </w:rPr>
              <w:fldChar w:fldCharType="begin"/>
            </w:r>
            <w:r w:rsidR="00E07991" w:rsidRPr="00E07991">
              <w:rPr>
                <w:webHidden/>
              </w:rPr>
              <w:instrText xml:space="preserve"> PAGEREF _Toc144080048 \h </w:instrText>
            </w:r>
            <w:r w:rsidR="00E07991" w:rsidRPr="00E07991">
              <w:rPr>
                <w:webHidden/>
              </w:rPr>
            </w:r>
            <w:r w:rsidR="00E07991" w:rsidRPr="00E07991">
              <w:rPr>
                <w:webHidden/>
              </w:rPr>
              <w:fldChar w:fldCharType="separate"/>
            </w:r>
            <w:r w:rsidR="00E07991" w:rsidRPr="00E07991">
              <w:rPr>
                <w:webHidden/>
              </w:rPr>
              <w:t>8</w:t>
            </w:r>
            <w:r w:rsidR="00E07991" w:rsidRPr="00E07991">
              <w:rPr>
                <w:webHidden/>
              </w:rPr>
              <w:fldChar w:fldCharType="end"/>
            </w:r>
          </w:hyperlink>
        </w:p>
        <w:p w14:paraId="2E81FCD0" w14:textId="1D2C7A3A" w:rsidR="00E07991" w:rsidRPr="00E07991" w:rsidRDefault="00000000" w:rsidP="00E07991">
          <w:pPr>
            <w:pStyle w:val="TOC1"/>
            <w:spacing w:before="0"/>
            <w:ind w:left="562" w:right="432" w:hanging="562"/>
          </w:pPr>
          <w:hyperlink w:anchor="_Toc144080049" w:history="1">
            <w:r w:rsidR="00E07991" w:rsidRPr="00E07991">
              <w:t>3.3</w:t>
            </w:r>
            <w:r w:rsidR="00E07991" w:rsidRPr="00E07991">
              <w:tab/>
              <w:t>Abbreviations</w:t>
            </w:r>
            <w:r w:rsidR="00E07991" w:rsidRPr="00E07991">
              <w:rPr>
                <w:webHidden/>
              </w:rPr>
              <w:tab/>
            </w:r>
            <w:r w:rsidR="00E07991" w:rsidRPr="00E07991">
              <w:rPr>
                <w:webHidden/>
              </w:rPr>
              <w:fldChar w:fldCharType="begin"/>
            </w:r>
            <w:r w:rsidR="00E07991" w:rsidRPr="00E07991">
              <w:rPr>
                <w:webHidden/>
              </w:rPr>
              <w:instrText xml:space="preserve"> PAGEREF _Toc144080049 \h </w:instrText>
            </w:r>
            <w:r w:rsidR="00E07991" w:rsidRPr="00E07991">
              <w:rPr>
                <w:webHidden/>
              </w:rPr>
            </w:r>
            <w:r w:rsidR="00E07991" w:rsidRPr="00E07991">
              <w:rPr>
                <w:webHidden/>
              </w:rPr>
              <w:fldChar w:fldCharType="separate"/>
            </w:r>
            <w:r w:rsidR="00E07991" w:rsidRPr="00E07991">
              <w:rPr>
                <w:webHidden/>
              </w:rPr>
              <w:t>8</w:t>
            </w:r>
            <w:r w:rsidR="00E07991" w:rsidRPr="00E07991">
              <w:rPr>
                <w:webHidden/>
              </w:rPr>
              <w:fldChar w:fldCharType="end"/>
            </w:r>
          </w:hyperlink>
        </w:p>
        <w:p w14:paraId="4BCC75E7" w14:textId="09D591AC" w:rsidR="00E07991" w:rsidRPr="00E07991" w:rsidRDefault="00000000" w:rsidP="00E07991">
          <w:pPr>
            <w:pStyle w:val="TOC1"/>
          </w:pPr>
          <w:hyperlink w:anchor="_Toc144080050" w:history="1">
            <w:r w:rsidR="00E07991" w:rsidRPr="00E07991">
              <w:t>4</w:t>
            </w:r>
            <w:r w:rsidR="00E07991" w:rsidRPr="00E07991">
              <w:tab/>
              <w:t>General</w:t>
            </w:r>
            <w:r w:rsidR="00E07991" w:rsidRPr="00E07991">
              <w:rPr>
                <w:webHidden/>
              </w:rPr>
              <w:tab/>
            </w:r>
            <w:r w:rsidR="00E07991" w:rsidRPr="00E07991">
              <w:rPr>
                <w:webHidden/>
              </w:rPr>
              <w:fldChar w:fldCharType="begin"/>
            </w:r>
            <w:r w:rsidR="00E07991" w:rsidRPr="00E07991">
              <w:rPr>
                <w:webHidden/>
              </w:rPr>
              <w:instrText xml:space="preserve"> PAGEREF _Toc144080050 \h </w:instrText>
            </w:r>
            <w:r w:rsidR="00E07991" w:rsidRPr="00E07991">
              <w:rPr>
                <w:webHidden/>
              </w:rPr>
            </w:r>
            <w:r w:rsidR="00E07991" w:rsidRPr="00E07991">
              <w:rPr>
                <w:webHidden/>
              </w:rPr>
              <w:fldChar w:fldCharType="separate"/>
            </w:r>
            <w:r w:rsidR="00E07991" w:rsidRPr="00E07991">
              <w:rPr>
                <w:webHidden/>
              </w:rPr>
              <w:t>9</w:t>
            </w:r>
            <w:r w:rsidR="00E07991" w:rsidRPr="00E07991">
              <w:rPr>
                <w:webHidden/>
              </w:rPr>
              <w:fldChar w:fldCharType="end"/>
            </w:r>
          </w:hyperlink>
        </w:p>
        <w:p w14:paraId="7DD3FD8D" w14:textId="18A9F545" w:rsidR="00E07991" w:rsidRPr="00E07991" w:rsidRDefault="00000000" w:rsidP="00A1468C">
          <w:pPr>
            <w:pStyle w:val="TOC1"/>
            <w:spacing w:before="0"/>
            <w:ind w:left="562" w:right="432" w:hanging="562"/>
          </w:pPr>
          <w:hyperlink w:anchor="_Toc144080051" w:history="1">
            <w:r w:rsidR="00E07991" w:rsidRPr="00E07991">
              <w:t>4.1</w:t>
            </w:r>
            <w:r w:rsidR="00E07991" w:rsidRPr="00E07991">
              <w:tab/>
              <w:t>Relationship between minimum requirements and test requirements</w:t>
            </w:r>
            <w:r w:rsidR="00E07991" w:rsidRPr="00E07991">
              <w:rPr>
                <w:webHidden/>
              </w:rPr>
              <w:tab/>
            </w:r>
            <w:r w:rsidR="00E07991" w:rsidRPr="00E07991">
              <w:rPr>
                <w:webHidden/>
              </w:rPr>
              <w:fldChar w:fldCharType="begin"/>
            </w:r>
            <w:r w:rsidR="00E07991" w:rsidRPr="00E07991">
              <w:rPr>
                <w:webHidden/>
              </w:rPr>
              <w:instrText xml:space="preserve"> PAGEREF _Toc144080051 \h </w:instrText>
            </w:r>
            <w:r w:rsidR="00E07991" w:rsidRPr="00E07991">
              <w:rPr>
                <w:webHidden/>
              </w:rPr>
            </w:r>
            <w:r w:rsidR="00E07991" w:rsidRPr="00E07991">
              <w:rPr>
                <w:webHidden/>
              </w:rPr>
              <w:fldChar w:fldCharType="separate"/>
            </w:r>
            <w:r w:rsidR="00E07991" w:rsidRPr="00E07991">
              <w:rPr>
                <w:webHidden/>
              </w:rPr>
              <w:t>9</w:t>
            </w:r>
            <w:r w:rsidR="00E07991" w:rsidRPr="00E07991">
              <w:rPr>
                <w:webHidden/>
              </w:rPr>
              <w:fldChar w:fldCharType="end"/>
            </w:r>
          </w:hyperlink>
        </w:p>
        <w:p w14:paraId="48B2F3DF" w14:textId="271CAF37" w:rsidR="00E07991" w:rsidRPr="00E07991" w:rsidRDefault="00000000" w:rsidP="00A1468C">
          <w:pPr>
            <w:pStyle w:val="TOC1"/>
            <w:spacing w:before="0"/>
            <w:ind w:left="562" w:right="432" w:hanging="562"/>
          </w:pPr>
          <w:hyperlink w:anchor="_Toc144080052" w:history="1">
            <w:r w:rsidR="00E07991" w:rsidRPr="00E07991">
              <w:t>4.2</w:t>
            </w:r>
            <w:r w:rsidR="00E07991" w:rsidRPr="00E07991">
              <w:tab/>
              <w:t>Applicability of minimum requirements</w:t>
            </w:r>
            <w:r w:rsidR="00E07991" w:rsidRPr="00E07991">
              <w:rPr>
                <w:webHidden/>
              </w:rPr>
              <w:tab/>
            </w:r>
            <w:r w:rsidR="00E07991" w:rsidRPr="00E07991">
              <w:rPr>
                <w:webHidden/>
              </w:rPr>
              <w:fldChar w:fldCharType="begin"/>
            </w:r>
            <w:r w:rsidR="00E07991" w:rsidRPr="00E07991">
              <w:rPr>
                <w:webHidden/>
              </w:rPr>
              <w:instrText xml:space="preserve"> PAGEREF _Toc144080052 \h </w:instrText>
            </w:r>
            <w:r w:rsidR="00E07991" w:rsidRPr="00E07991">
              <w:rPr>
                <w:webHidden/>
              </w:rPr>
            </w:r>
            <w:r w:rsidR="00E07991" w:rsidRPr="00E07991">
              <w:rPr>
                <w:webHidden/>
              </w:rPr>
              <w:fldChar w:fldCharType="separate"/>
            </w:r>
            <w:r w:rsidR="00E07991" w:rsidRPr="00E07991">
              <w:rPr>
                <w:webHidden/>
              </w:rPr>
              <w:t>9</w:t>
            </w:r>
            <w:r w:rsidR="00E07991" w:rsidRPr="00E07991">
              <w:rPr>
                <w:webHidden/>
              </w:rPr>
              <w:fldChar w:fldCharType="end"/>
            </w:r>
          </w:hyperlink>
        </w:p>
        <w:p w14:paraId="14429059" w14:textId="0154BFE4" w:rsidR="00E07991" w:rsidRPr="00E07991" w:rsidRDefault="00000000" w:rsidP="00A1468C">
          <w:pPr>
            <w:pStyle w:val="TOC1"/>
            <w:spacing w:before="0"/>
            <w:ind w:left="562" w:right="432" w:hanging="562"/>
          </w:pPr>
          <w:hyperlink w:anchor="_Toc144080053" w:history="1">
            <w:r w:rsidR="00E07991" w:rsidRPr="00E07991">
              <w:t>4.2.1</w:t>
            </w:r>
            <w:r w:rsidR="00E07991" w:rsidRPr="00E07991">
              <w:tab/>
              <w:t>General</w:t>
            </w:r>
            <w:r w:rsidR="00E07991" w:rsidRPr="00E07991">
              <w:rPr>
                <w:webHidden/>
              </w:rPr>
              <w:tab/>
            </w:r>
            <w:r w:rsidR="00E07991" w:rsidRPr="00E07991">
              <w:rPr>
                <w:webHidden/>
              </w:rPr>
              <w:fldChar w:fldCharType="begin"/>
            </w:r>
            <w:r w:rsidR="00E07991" w:rsidRPr="00E07991">
              <w:rPr>
                <w:webHidden/>
              </w:rPr>
              <w:instrText xml:space="preserve"> PAGEREF _Toc144080053 \h </w:instrText>
            </w:r>
            <w:r w:rsidR="00E07991" w:rsidRPr="00E07991">
              <w:rPr>
                <w:webHidden/>
              </w:rPr>
            </w:r>
            <w:r w:rsidR="00E07991" w:rsidRPr="00E07991">
              <w:rPr>
                <w:webHidden/>
              </w:rPr>
              <w:fldChar w:fldCharType="separate"/>
            </w:r>
            <w:r w:rsidR="00E07991" w:rsidRPr="00E07991">
              <w:rPr>
                <w:webHidden/>
              </w:rPr>
              <w:t>9</w:t>
            </w:r>
            <w:r w:rsidR="00E07991" w:rsidRPr="00E07991">
              <w:rPr>
                <w:webHidden/>
              </w:rPr>
              <w:fldChar w:fldCharType="end"/>
            </w:r>
          </w:hyperlink>
        </w:p>
        <w:p w14:paraId="58A8741B" w14:textId="0FD9016B" w:rsidR="00E07991" w:rsidRPr="00E07991" w:rsidRDefault="00000000" w:rsidP="00A1468C">
          <w:pPr>
            <w:pStyle w:val="TOC1"/>
            <w:spacing w:before="0"/>
            <w:ind w:left="562" w:right="432" w:hanging="562"/>
          </w:pPr>
          <w:hyperlink w:anchor="_Toc144080054" w:history="1">
            <w:r w:rsidR="00E07991" w:rsidRPr="00E07991">
              <w:t>4.2.1</w:t>
            </w:r>
            <w:r w:rsidR="00E07991" w:rsidRPr="00E07991">
              <w:tab/>
              <w:t>UE mechanical modes</w:t>
            </w:r>
            <w:r w:rsidR="00E07991" w:rsidRPr="00E07991">
              <w:rPr>
                <w:webHidden/>
              </w:rPr>
              <w:tab/>
            </w:r>
            <w:r w:rsidR="00E07991" w:rsidRPr="00E07991">
              <w:rPr>
                <w:webHidden/>
              </w:rPr>
              <w:fldChar w:fldCharType="begin"/>
            </w:r>
            <w:r w:rsidR="00E07991" w:rsidRPr="00E07991">
              <w:rPr>
                <w:webHidden/>
              </w:rPr>
              <w:instrText xml:space="preserve"> PAGEREF _Toc144080054 \h </w:instrText>
            </w:r>
            <w:r w:rsidR="00E07991" w:rsidRPr="00E07991">
              <w:rPr>
                <w:webHidden/>
              </w:rPr>
            </w:r>
            <w:r w:rsidR="00E07991" w:rsidRPr="00E07991">
              <w:rPr>
                <w:webHidden/>
              </w:rPr>
              <w:fldChar w:fldCharType="separate"/>
            </w:r>
            <w:r w:rsidR="00E07991" w:rsidRPr="00E07991">
              <w:rPr>
                <w:webHidden/>
              </w:rPr>
              <w:t>9</w:t>
            </w:r>
            <w:r w:rsidR="00E07991" w:rsidRPr="00E07991">
              <w:rPr>
                <w:webHidden/>
              </w:rPr>
              <w:fldChar w:fldCharType="end"/>
            </w:r>
          </w:hyperlink>
        </w:p>
        <w:p w14:paraId="517B1E7A" w14:textId="6822A94F" w:rsidR="00E07991" w:rsidRPr="00E07991" w:rsidRDefault="00000000" w:rsidP="00E07991">
          <w:pPr>
            <w:pStyle w:val="TOC1"/>
          </w:pPr>
          <w:hyperlink w:anchor="_Toc144080055" w:history="1">
            <w:r w:rsidR="00E07991" w:rsidRPr="00E07991">
              <w:t>4.3</w:t>
            </w:r>
            <w:r w:rsidR="00E07991" w:rsidRPr="00E07991">
              <w:tab/>
              <w:t>Applicability rules for testing of FR1 SA and NSA UEs</w:t>
            </w:r>
            <w:r w:rsidR="00E07991" w:rsidRPr="00E07991">
              <w:rPr>
                <w:webHidden/>
              </w:rPr>
              <w:tab/>
            </w:r>
            <w:r w:rsidR="00E07991" w:rsidRPr="00E07991">
              <w:rPr>
                <w:webHidden/>
              </w:rPr>
              <w:fldChar w:fldCharType="begin"/>
            </w:r>
            <w:r w:rsidR="00E07991" w:rsidRPr="00E07991">
              <w:rPr>
                <w:webHidden/>
              </w:rPr>
              <w:instrText xml:space="preserve"> PAGEREF _Toc144080055 \h </w:instrText>
            </w:r>
            <w:r w:rsidR="00E07991" w:rsidRPr="00E07991">
              <w:rPr>
                <w:webHidden/>
              </w:rPr>
            </w:r>
            <w:r w:rsidR="00E07991" w:rsidRPr="00E07991">
              <w:rPr>
                <w:webHidden/>
              </w:rPr>
              <w:fldChar w:fldCharType="separate"/>
            </w:r>
            <w:r w:rsidR="00E07991" w:rsidRPr="00E07991">
              <w:rPr>
                <w:webHidden/>
              </w:rPr>
              <w:t>9</w:t>
            </w:r>
            <w:r w:rsidR="00E07991" w:rsidRPr="00E07991">
              <w:rPr>
                <w:webHidden/>
              </w:rPr>
              <w:fldChar w:fldCharType="end"/>
            </w:r>
          </w:hyperlink>
        </w:p>
        <w:p w14:paraId="7B4D1305" w14:textId="12EB4E08" w:rsidR="00E07991" w:rsidRPr="00E07991" w:rsidRDefault="00000000" w:rsidP="00E07991">
          <w:pPr>
            <w:pStyle w:val="TOC1"/>
          </w:pPr>
          <w:hyperlink w:anchor="_Toc144080056" w:history="1">
            <w:r w:rsidR="00E07991" w:rsidRPr="00E07991">
              <w:t>4.4</w:t>
            </w:r>
            <w:r w:rsidR="00E07991" w:rsidRPr="00E07991">
              <w:tab/>
              <w:t>Applicability rules for testing of power class capability of UEs</w:t>
            </w:r>
            <w:r w:rsidR="00E07991" w:rsidRPr="00E07991">
              <w:rPr>
                <w:webHidden/>
              </w:rPr>
              <w:tab/>
            </w:r>
            <w:r w:rsidR="00E07991" w:rsidRPr="00E07991">
              <w:rPr>
                <w:webHidden/>
              </w:rPr>
              <w:fldChar w:fldCharType="begin"/>
            </w:r>
            <w:r w:rsidR="00E07991" w:rsidRPr="00E07991">
              <w:rPr>
                <w:webHidden/>
              </w:rPr>
              <w:instrText xml:space="preserve"> PAGEREF _Toc144080056 \h </w:instrText>
            </w:r>
            <w:r w:rsidR="00E07991" w:rsidRPr="00E07991">
              <w:rPr>
                <w:webHidden/>
              </w:rPr>
            </w:r>
            <w:r w:rsidR="00E07991" w:rsidRPr="00E07991">
              <w:rPr>
                <w:webHidden/>
              </w:rPr>
              <w:fldChar w:fldCharType="separate"/>
            </w:r>
            <w:r w:rsidR="00E07991" w:rsidRPr="00E07991">
              <w:rPr>
                <w:webHidden/>
              </w:rPr>
              <w:t>10</w:t>
            </w:r>
            <w:r w:rsidR="00E07991" w:rsidRPr="00E07991">
              <w:rPr>
                <w:webHidden/>
              </w:rPr>
              <w:fldChar w:fldCharType="end"/>
            </w:r>
          </w:hyperlink>
        </w:p>
        <w:p w14:paraId="56DFABD0" w14:textId="6FDE1B67" w:rsidR="00E07991" w:rsidRPr="00E07991" w:rsidRDefault="00000000" w:rsidP="00E07991">
          <w:pPr>
            <w:pStyle w:val="TOC1"/>
          </w:pPr>
          <w:hyperlink w:anchor="_Toc144080057" w:history="1">
            <w:r w:rsidR="00E07991" w:rsidRPr="00E07991">
              <w:t>5</w:t>
            </w:r>
            <w:r w:rsidR="00E07991" w:rsidRPr="00E07991">
              <w:tab/>
              <w:t>Frequency Bands</w:t>
            </w:r>
            <w:r w:rsidR="00E07991" w:rsidRPr="00E07991">
              <w:rPr>
                <w:webHidden/>
              </w:rPr>
              <w:tab/>
            </w:r>
            <w:r w:rsidR="00E07991" w:rsidRPr="00E07991">
              <w:rPr>
                <w:webHidden/>
              </w:rPr>
              <w:fldChar w:fldCharType="begin"/>
            </w:r>
            <w:r w:rsidR="00E07991" w:rsidRPr="00E07991">
              <w:rPr>
                <w:webHidden/>
              </w:rPr>
              <w:instrText xml:space="preserve"> PAGEREF _Toc144080057 \h </w:instrText>
            </w:r>
            <w:r w:rsidR="00E07991" w:rsidRPr="00E07991">
              <w:rPr>
                <w:webHidden/>
              </w:rPr>
            </w:r>
            <w:r w:rsidR="00E07991" w:rsidRPr="00E07991">
              <w:rPr>
                <w:webHidden/>
              </w:rPr>
              <w:fldChar w:fldCharType="separate"/>
            </w:r>
            <w:r w:rsidR="00E07991" w:rsidRPr="00E07991">
              <w:rPr>
                <w:webHidden/>
              </w:rPr>
              <w:t>10</w:t>
            </w:r>
            <w:r w:rsidR="00E07991" w:rsidRPr="00E07991">
              <w:rPr>
                <w:webHidden/>
              </w:rPr>
              <w:fldChar w:fldCharType="end"/>
            </w:r>
          </w:hyperlink>
        </w:p>
        <w:p w14:paraId="5DCF3449" w14:textId="1F47476D" w:rsidR="00E07991" w:rsidRPr="00E07991" w:rsidRDefault="00000000" w:rsidP="00A1468C">
          <w:pPr>
            <w:pStyle w:val="TOC1"/>
            <w:spacing w:before="0"/>
            <w:ind w:left="562" w:right="432" w:hanging="562"/>
          </w:pPr>
          <w:hyperlink w:anchor="_Toc144080058" w:history="1">
            <w:r w:rsidR="00E07991" w:rsidRPr="00E07991">
              <w:t>5.1</w:t>
            </w:r>
            <w:r w:rsidR="00E07991" w:rsidRPr="00E07991">
              <w:tab/>
              <w:t>General</w:t>
            </w:r>
            <w:r w:rsidR="00E07991" w:rsidRPr="00E07991">
              <w:rPr>
                <w:webHidden/>
              </w:rPr>
              <w:tab/>
            </w:r>
            <w:r w:rsidR="00E07991" w:rsidRPr="00E07991">
              <w:rPr>
                <w:webHidden/>
              </w:rPr>
              <w:fldChar w:fldCharType="begin"/>
            </w:r>
            <w:r w:rsidR="00E07991" w:rsidRPr="00E07991">
              <w:rPr>
                <w:webHidden/>
              </w:rPr>
              <w:instrText xml:space="preserve"> PAGEREF _Toc144080058 \h </w:instrText>
            </w:r>
            <w:r w:rsidR="00E07991" w:rsidRPr="00E07991">
              <w:rPr>
                <w:webHidden/>
              </w:rPr>
            </w:r>
            <w:r w:rsidR="00E07991" w:rsidRPr="00E07991">
              <w:rPr>
                <w:webHidden/>
              </w:rPr>
              <w:fldChar w:fldCharType="separate"/>
            </w:r>
            <w:r w:rsidR="00E07991" w:rsidRPr="00E07991">
              <w:rPr>
                <w:webHidden/>
              </w:rPr>
              <w:t>10</w:t>
            </w:r>
            <w:r w:rsidR="00E07991" w:rsidRPr="00E07991">
              <w:rPr>
                <w:webHidden/>
              </w:rPr>
              <w:fldChar w:fldCharType="end"/>
            </w:r>
          </w:hyperlink>
        </w:p>
        <w:p w14:paraId="7115B9AC" w14:textId="787749FA" w:rsidR="00E07991" w:rsidRPr="00E07991" w:rsidRDefault="00000000" w:rsidP="00A1468C">
          <w:pPr>
            <w:pStyle w:val="TOC1"/>
            <w:spacing w:before="0"/>
            <w:ind w:left="562" w:right="432" w:hanging="562"/>
          </w:pPr>
          <w:hyperlink w:anchor="_Toc144080059" w:history="1">
            <w:r w:rsidR="00E07991" w:rsidRPr="00E07991">
              <w:t>5.2</w:t>
            </w:r>
            <w:r w:rsidR="00E07991" w:rsidRPr="00E07991">
              <w:tab/>
              <w:t>Operating Bands</w:t>
            </w:r>
            <w:r w:rsidR="00E07991" w:rsidRPr="00E07991">
              <w:rPr>
                <w:webHidden/>
              </w:rPr>
              <w:tab/>
            </w:r>
            <w:r w:rsidR="00E07991" w:rsidRPr="00E07991">
              <w:rPr>
                <w:webHidden/>
              </w:rPr>
              <w:fldChar w:fldCharType="begin"/>
            </w:r>
            <w:r w:rsidR="00E07991" w:rsidRPr="00E07991">
              <w:rPr>
                <w:webHidden/>
              </w:rPr>
              <w:instrText xml:space="preserve"> PAGEREF _Toc144080059 \h </w:instrText>
            </w:r>
            <w:r w:rsidR="00E07991" w:rsidRPr="00E07991">
              <w:rPr>
                <w:webHidden/>
              </w:rPr>
            </w:r>
            <w:r w:rsidR="00E07991" w:rsidRPr="00E07991">
              <w:rPr>
                <w:webHidden/>
              </w:rPr>
              <w:fldChar w:fldCharType="separate"/>
            </w:r>
            <w:r w:rsidR="00E07991" w:rsidRPr="00E07991">
              <w:rPr>
                <w:webHidden/>
              </w:rPr>
              <w:t>10</w:t>
            </w:r>
            <w:r w:rsidR="00E07991" w:rsidRPr="00E07991">
              <w:rPr>
                <w:webHidden/>
              </w:rPr>
              <w:fldChar w:fldCharType="end"/>
            </w:r>
          </w:hyperlink>
        </w:p>
        <w:p w14:paraId="6980DD90" w14:textId="0254083E" w:rsidR="00E07991" w:rsidRPr="00E07991" w:rsidRDefault="00000000" w:rsidP="00A1468C">
          <w:pPr>
            <w:pStyle w:val="TOC1"/>
            <w:spacing w:before="0"/>
            <w:ind w:left="562" w:right="432" w:hanging="562"/>
          </w:pPr>
          <w:hyperlink w:anchor="_Toc144080060" w:history="1">
            <w:r w:rsidR="00E07991" w:rsidRPr="00E07991">
              <w:t>5.2.1</w:t>
            </w:r>
            <w:r w:rsidR="00E07991" w:rsidRPr="00E07991">
              <w:tab/>
              <w:t>FR1 Standalone Operating bands</w:t>
            </w:r>
            <w:r w:rsidR="00E07991" w:rsidRPr="00E07991">
              <w:rPr>
                <w:webHidden/>
              </w:rPr>
              <w:tab/>
            </w:r>
            <w:r w:rsidR="00E07991" w:rsidRPr="00E07991">
              <w:rPr>
                <w:webHidden/>
              </w:rPr>
              <w:fldChar w:fldCharType="begin"/>
            </w:r>
            <w:r w:rsidR="00E07991" w:rsidRPr="00E07991">
              <w:rPr>
                <w:webHidden/>
              </w:rPr>
              <w:instrText xml:space="preserve"> PAGEREF _Toc144080060 \h </w:instrText>
            </w:r>
            <w:r w:rsidR="00E07991" w:rsidRPr="00E07991">
              <w:rPr>
                <w:webHidden/>
              </w:rPr>
            </w:r>
            <w:r w:rsidR="00E07991" w:rsidRPr="00E07991">
              <w:rPr>
                <w:webHidden/>
              </w:rPr>
              <w:fldChar w:fldCharType="separate"/>
            </w:r>
            <w:r w:rsidR="00E07991" w:rsidRPr="00E07991">
              <w:rPr>
                <w:webHidden/>
              </w:rPr>
              <w:t>10</w:t>
            </w:r>
            <w:r w:rsidR="00E07991" w:rsidRPr="00E07991">
              <w:rPr>
                <w:webHidden/>
              </w:rPr>
              <w:fldChar w:fldCharType="end"/>
            </w:r>
          </w:hyperlink>
        </w:p>
        <w:p w14:paraId="0FC0D4AD" w14:textId="5384DCD5" w:rsidR="00E07991" w:rsidRPr="00E07991" w:rsidRDefault="00000000" w:rsidP="00A1468C">
          <w:pPr>
            <w:pStyle w:val="TOC1"/>
            <w:spacing w:before="0"/>
            <w:ind w:left="562" w:right="432" w:hanging="562"/>
          </w:pPr>
          <w:hyperlink w:anchor="_Toc144080061" w:history="1">
            <w:r w:rsidR="00E07991" w:rsidRPr="00E07991">
              <w:t>5.2.2</w:t>
            </w:r>
            <w:r w:rsidR="00E07991" w:rsidRPr="00E07991">
              <w:tab/>
              <w:t>FR1 EN-DC band combinations</w:t>
            </w:r>
            <w:r w:rsidR="00E07991" w:rsidRPr="00E07991">
              <w:rPr>
                <w:webHidden/>
              </w:rPr>
              <w:tab/>
            </w:r>
            <w:r w:rsidR="00E07991" w:rsidRPr="00E07991">
              <w:rPr>
                <w:webHidden/>
              </w:rPr>
              <w:fldChar w:fldCharType="begin"/>
            </w:r>
            <w:r w:rsidR="00E07991" w:rsidRPr="00E07991">
              <w:rPr>
                <w:webHidden/>
              </w:rPr>
              <w:instrText xml:space="preserve"> PAGEREF _Toc144080061 \h </w:instrText>
            </w:r>
            <w:r w:rsidR="00E07991" w:rsidRPr="00E07991">
              <w:rPr>
                <w:webHidden/>
              </w:rPr>
            </w:r>
            <w:r w:rsidR="00E07991" w:rsidRPr="00E07991">
              <w:rPr>
                <w:webHidden/>
              </w:rPr>
              <w:fldChar w:fldCharType="separate"/>
            </w:r>
            <w:r w:rsidR="00E07991" w:rsidRPr="00E07991">
              <w:rPr>
                <w:webHidden/>
              </w:rPr>
              <w:t>11</w:t>
            </w:r>
            <w:r w:rsidR="00E07991" w:rsidRPr="00E07991">
              <w:rPr>
                <w:webHidden/>
              </w:rPr>
              <w:fldChar w:fldCharType="end"/>
            </w:r>
          </w:hyperlink>
        </w:p>
        <w:p w14:paraId="73ABB1E2" w14:textId="4BB4BE3B" w:rsidR="00E07991" w:rsidRPr="00E07991" w:rsidRDefault="00000000" w:rsidP="00E07991">
          <w:pPr>
            <w:pStyle w:val="TOC1"/>
          </w:pPr>
          <w:hyperlink w:anchor="_Toc144080062" w:history="1">
            <w:r w:rsidR="00E07991" w:rsidRPr="00E07991">
              <w:t>5.3</w:t>
            </w:r>
            <w:r w:rsidR="00E07991" w:rsidRPr="00E07991">
              <w:tab/>
              <w:t>Test parameters for each band</w:t>
            </w:r>
            <w:r w:rsidR="00E07991" w:rsidRPr="00E07991">
              <w:rPr>
                <w:webHidden/>
              </w:rPr>
              <w:tab/>
            </w:r>
            <w:r w:rsidR="00E07991" w:rsidRPr="00E07991">
              <w:rPr>
                <w:webHidden/>
              </w:rPr>
              <w:fldChar w:fldCharType="begin"/>
            </w:r>
            <w:r w:rsidR="00E07991" w:rsidRPr="00E07991">
              <w:rPr>
                <w:webHidden/>
              </w:rPr>
              <w:instrText xml:space="preserve"> PAGEREF _Toc144080062 \h </w:instrText>
            </w:r>
            <w:r w:rsidR="00E07991" w:rsidRPr="00E07991">
              <w:rPr>
                <w:webHidden/>
              </w:rPr>
            </w:r>
            <w:r w:rsidR="00E07991" w:rsidRPr="00E07991">
              <w:rPr>
                <w:webHidden/>
              </w:rPr>
              <w:fldChar w:fldCharType="separate"/>
            </w:r>
            <w:r w:rsidR="00E07991" w:rsidRPr="00E07991">
              <w:rPr>
                <w:webHidden/>
              </w:rPr>
              <w:t>16</w:t>
            </w:r>
            <w:r w:rsidR="00E07991" w:rsidRPr="00E07991">
              <w:rPr>
                <w:webHidden/>
              </w:rPr>
              <w:fldChar w:fldCharType="end"/>
            </w:r>
          </w:hyperlink>
        </w:p>
        <w:p w14:paraId="1CD41E6B" w14:textId="100725AC" w:rsidR="00E07991" w:rsidRPr="00E07991" w:rsidRDefault="00000000" w:rsidP="00E07991">
          <w:pPr>
            <w:pStyle w:val="TOC1"/>
          </w:pPr>
          <w:hyperlink w:anchor="_Toc144080063" w:history="1">
            <w:r w:rsidR="00E07991" w:rsidRPr="00E07991">
              <w:t>6</w:t>
            </w:r>
            <w:r w:rsidR="00E07991" w:rsidRPr="00E07991">
              <w:tab/>
              <w:t>FR1 Transmitter (TRP) Performance</w:t>
            </w:r>
            <w:r w:rsidR="00E07991" w:rsidRPr="00E07991">
              <w:rPr>
                <w:webHidden/>
              </w:rPr>
              <w:tab/>
            </w:r>
            <w:r w:rsidR="00E07991" w:rsidRPr="00E07991">
              <w:rPr>
                <w:webHidden/>
              </w:rPr>
              <w:fldChar w:fldCharType="begin"/>
            </w:r>
            <w:r w:rsidR="00E07991" w:rsidRPr="00E07991">
              <w:rPr>
                <w:webHidden/>
              </w:rPr>
              <w:instrText xml:space="preserve"> PAGEREF _Toc144080063 \h </w:instrText>
            </w:r>
            <w:r w:rsidR="00E07991" w:rsidRPr="00E07991">
              <w:rPr>
                <w:webHidden/>
              </w:rPr>
            </w:r>
            <w:r w:rsidR="00E07991" w:rsidRPr="00E07991">
              <w:rPr>
                <w:webHidden/>
              </w:rPr>
              <w:fldChar w:fldCharType="separate"/>
            </w:r>
            <w:r w:rsidR="00E07991" w:rsidRPr="00E07991">
              <w:rPr>
                <w:webHidden/>
              </w:rPr>
              <w:t>20</w:t>
            </w:r>
            <w:r w:rsidR="00E07991" w:rsidRPr="00E07991">
              <w:rPr>
                <w:webHidden/>
              </w:rPr>
              <w:fldChar w:fldCharType="end"/>
            </w:r>
          </w:hyperlink>
        </w:p>
        <w:p w14:paraId="109FB754" w14:textId="4F7D5824" w:rsidR="00E07991" w:rsidRPr="00E07991" w:rsidRDefault="00000000" w:rsidP="00E07991">
          <w:pPr>
            <w:pStyle w:val="TOC1"/>
          </w:pPr>
          <w:hyperlink w:anchor="_Toc144080064" w:history="1">
            <w:r w:rsidR="00E07991" w:rsidRPr="00E07991">
              <w:t>6.1</w:t>
            </w:r>
            <w:r w:rsidR="00E07991" w:rsidRPr="00E07991">
              <w:tab/>
              <w:t>General</w:t>
            </w:r>
            <w:r w:rsidR="00E07991" w:rsidRPr="00E07991">
              <w:rPr>
                <w:webHidden/>
              </w:rPr>
              <w:tab/>
            </w:r>
            <w:r w:rsidR="00E07991" w:rsidRPr="00E07991">
              <w:rPr>
                <w:webHidden/>
              </w:rPr>
              <w:fldChar w:fldCharType="begin"/>
            </w:r>
            <w:r w:rsidR="00E07991" w:rsidRPr="00E07991">
              <w:rPr>
                <w:webHidden/>
              </w:rPr>
              <w:instrText xml:space="preserve"> PAGEREF _Toc144080064 \h </w:instrText>
            </w:r>
            <w:r w:rsidR="00E07991" w:rsidRPr="00E07991">
              <w:rPr>
                <w:webHidden/>
              </w:rPr>
            </w:r>
            <w:r w:rsidR="00E07991" w:rsidRPr="00E07991">
              <w:rPr>
                <w:webHidden/>
              </w:rPr>
              <w:fldChar w:fldCharType="separate"/>
            </w:r>
            <w:r w:rsidR="00E07991" w:rsidRPr="00E07991">
              <w:rPr>
                <w:webHidden/>
              </w:rPr>
              <w:t>20</w:t>
            </w:r>
            <w:r w:rsidR="00E07991" w:rsidRPr="00E07991">
              <w:rPr>
                <w:webHidden/>
              </w:rPr>
              <w:fldChar w:fldCharType="end"/>
            </w:r>
          </w:hyperlink>
        </w:p>
        <w:p w14:paraId="5A48DDCB" w14:textId="4106C769" w:rsidR="00E07991" w:rsidRPr="00E07991" w:rsidRDefault="00000000" w:rsidP="00A1468C">
          <w:pPr>
            <w:pStyle w:val="TOC1"/>
            <w:spacing w:before="0"/>
            <w:ind w:left="562" w:right="432" w:hanging="562"/>
          </w:pPr>
          <w:hyperlink w:anchor="_Toc144080065" w:history="1">
            <w:r w:rsidR="00E07991" w:rsidRPr="00E07991">
              <w:t>6.2</w:t>
            </w:r>
            <w:r w:rsidR="00E07991" w:rsidRPr="00E07991">
              <w:tab/>
              <w:t>TRP Performance for Handheld UE</w:t>
            </w:r>
            <w:r w:rsidR="00E07991" w:rsidRPr="00E07991">
              <w:rPr>
                <w:webHidden/>
              </w:rPr>
              <w:tab/>
            </w:r>
            <w:r w:rsidR="00E07991" w:rsidRPr="00E07991">
              <w:rPr>
                <w:webHidden/>
              </w:rPr>
              <w:fldChar w:fldCharType="begin"/>
            </w:r>
            <w:r w:rsidR="00E07991" w:rsidRPr="00E07991">
              <w:rPr>
                <w:webHidden/>
              </w:rPr>
              <w:instrText xml:space="preserve"> PAGEREF _Toc144080065 \h </w:instrText>
            </w:r>
            <w:r w:rsidR="00E07991" w:rsidRPr="00E07991">
              <w:rPr>
                <w:webHidden/>
              </w:rPr>
            </w:r>
            <w:r w:rsidR="00E07991" w:rsidRPr="00E07991">
              <w:rPr>
                <w:webHidden/>
              </w:rPr>
              <w:fldChar w:fldCharType="separate"/>
            </w:r>
            <w:r w:rsidR="00E07991" w:rsidRPr="00E07991">
              <w:rPr>
                <w:webHidden/>
              </w:rPr>
              <w:t>20</w:t>
            </w:r>
            <w:r w:rsidR="00E07991" w:rsidRPr="00E07991">
              <w:rPr>
                <w:webHidden/>
              </w:rPr>
              <w:fldChar w:fldCharType="end"/>
            </w:r>
          </w:hyperlink>
        </w:p>
        <w:p w14:paraId="38718B24" w14:textId="06C7A2C6" w:rsidR="00E07991" w:rsidRPr="00E07991" w:rsidRDefault="00000000" w:rsidP="00A1468C">
          <w:pPr>
            <w:pStyle w:val="TOC1"/>
            <w:spacing w:before="0"/>
            <w:ind w:left="562" w:right="432" w:hanging="562"/>
          </w:pPr>
          <w:hyperlink w:anchor="_Toc144080066" w:history="1">
            <w:r w:rsidR="00E07991" w:rsidRPr="00E07991">
              <w:t>6.2.1</w:t>
            </w:r>
            <w:r w:rsidR="00E07991" w:rsidRPr="00E07991">
              <w:tab/>
              <w:t>TRP Performance for Handheld UE for FR1 (NR SA and EN-DC)</w:t>
            </w:r>
            <w:r w:rsidR="00E07991" w:rsidRPr="00E07991">
              <w:rPr>
                <w:webHidden/>
              </w:rPr>
              <w:tab/>
            </w:r>
            <w:r w:rsidR="00E07991" w:rsidRPr="00E07991">
              <w:rPr>
                <w:webHidden/>
              </w:rPr>
              <w:fldChar w:fldCharType="begin"/>
            </w:r>
            <w:r w:rsidR="00E07991" w:rsidRPr="00E07991">
              <w:rPr>
                <w:webHidden/>
              </w:rPr>
              <w:instrText xml:space="preserve"> PAGEREF _Toc144080066 \h </w:instrText>
            </w:r>
            <w:r w:rsidR="00E07991" w:rsidRPr="00E07991">
              <w:rPr>
                <w:webHidden/>
              </w:rPr>
            </w:r>
            <w:r w:rsidR="00E07991" w:rsidRPr="00E07991">
              <w:rPr>
                <w:webHidden/>
              </w:rPr>
              <w:fldChar w:fldCharType="separate"/>
            </w:r>
            <w:r w:rsidR="00E07991" w:rsidRPr="00E07991">
              <w:rPr>
                <w:webHidden/>
              </w:rPr>
              <w:t>20</w:t>
            </w:r>
            <w:r w:rsidR="00E07991" w:rsidRPr="00E07991">
              <w:rPr>
                <w:webHidden/>
              </w:rPr>
              <w:fldChar w:fldCharType="end"/>
            </w:r>
          </w:hyperlink>
        </w:p>
        <w:p w14:paraId="76F3A81C" w14:textId="6AEB76A4" w:rsidR="00E07991" w:rsidRPr="00E07991" w:rsidRDefault="00000000" w:rsidP="00E07991">
          <w:pPr>
            <w:pStyle w:val="TOC1"/>
          </w:pPr>
          <w:hyperlink w:anchor="_Toc144080067" w:history="1">
            <w:r w:rsidR="00E07991" w:rsidRPr="00E07991">
              <w:t>7</w:t>
            </w:r>
            <w:r w:rsidR="00E07991" w:rsidRPr="00E07991">
              <w:tab/>
              <w:t>FR1 Receiver (TRS) Performance</w:t>
            </w:r>
            <w:r w:rsidR="00E07991" w:rsidRPr="00E07991">
              <w:rPr>
                <w:webHidden/>
              </w:rPr>
              <w:tab/>
            </w:r>
            <w:r w:rsidR="00E07991" w:rsidRPr="00E07991">
              <w:rPr>
                <w:webHidden/>
              </w:rPr>
              <w:fldChar w:fldCharType="begin"/>
            </w:r>
            <w:r w:rsidR="00E07991" w:rsidRPr="00E07991">
              <w:rPr>
                <w:webHidden/>
              </w:rPr>
              <w:instrText xml:space="preserve"> PAGEREF _Toc144080067 \h </w:instrText>
            </w:r>
            <w:r w:rsidR="00E07991" w:rsidRPr="00E07991">
              <w:rPr>
                <w:webHidden/>
              </w:rPr>
            </w:r>
            <w:r w:rsidR="00E07991" w:rsidRPr="00E07991">
              <w:rPr>
                <w:webHidden/>
              </w:rPr>
              <w:fldChar w:fldCharType="separate"/>
            </w:r>
            <w:r w:rsidR="00E07991" w:rsidRPr="00E07991">
              <w:rPr>
                <w:webHidden/>
              </w:rPr>
              <w:t>25</w:t>
            </w:r>
            <w:r w:rsidR="00E07991" w:rsidRPr="00E07991">
              <w:rPr>
                <w:webHidden/>
              </w:rPr>
              <w:fldChar w:fldCharType="end"/>
            </w:r>
          </w:hyperlink>
        </w:p>
        <w:p w14:paraId="7C8537AC" w14:textId="3AA2D143" w:rsidR="00E07991" w:rsidRPr="00E07991" w:rsidRDefault="00000000" w:rsidP="00A1468C">
          <w:pPr>
            <w:pStyle w:val="TOC1"/>
            <w:spacing w:before="0"/>
            <w:ind w:left="562" w:right="432" w:hanging="562"/>
          </w:pPr>
          <w:hyperlink w:anchor="_Toc144080068" w:history="1">
            <w:r w:rsidR="00E07991" w:rsidRPr="00E07991">
              <w:t>7.1</w:t>
            </w:r>
            <w:r w:rsidR="00E07991" w:rsidRPr="00E07991">
              <w:tab/>
              <w:t>General</w:t>
            </w:r>
            <w:r w:rsidR="00E07991" w:rsidRPr="00E07991">
              <w:rPr>
                <w:webHidden/>
              </w:rPr>
              <w:tab/>
            </w:r>
            <w:r w:rsidR="00E07991" w:rsidRPr="00E07991">
              <w:rPr>
                <w:webHidden/>
              </w:rPr>
              <w:fldChar w:fldCharType="begin"/>
            </w:r>
            <w:r w:rsidR="00E07991" w:rsidRPr="00E07991">
              <w:rPr>
                <w:webHidden/>
              </w:rPr>
              <w:instrText xml:space="preserve"> PAGEREF _Toc144080068 \h </w:instrText>
            </w:r>
            <w:r w:rsidR="00E07991" w:rsidRPr="00E07991">
              <w:rPr>
                <w:webHidden/>
              </w:rPr>
            </w:r>
            <w:r w:rsidR="00E07991" w:rsidRPr="00E07991">
              <w:rPr>
                <w:webHidden/>
              </w:rPr>
              <w:fldChar w:fldCharType="separate"/>
            </w:r>
            <w:r w:rsidR="00E07991" w:rsidRPr="00E07991">
              <w:rPr>
                <w:webHidden/>
              </w:rPr>
              <w:t>25</w:t>
            </w:r>
            <w:r w:rsidR="00E07991" w:rsidRPr="00E07991">
              <w:rPr>
                <w:webHidden/>
              </w:rPr>
              <w:fldChar w:fldCharType="end"/>
            </w:r>
          </w:hyperlink>
        </w:p>
        <w:p w14:paraId="1DB5CB48" w14:textId="5A800376" w:rsidR="00E07991" w:rsidRPr="00E07991" w:rsidRDefault="00000000" w:rsidP="00A1468C">
          <w:pPr>
            <w:pStyle w:val="TOC1"/>
            <w:spacing w:before="0"/>
            <w:ind w:left="562" w:right="432" w:hanging="562"/>
          </w:pPr>
          <w:hyperlink w:anchor="_Toc144080069" w:history="1">
            <w:r w:rsidR="00E07991" w:rsidRPr="00E07991">
              <w:t>7.2</w:t>
            </w:r>
            <w:r w:rsidR="00E07991" w:rsidRPr="00E07991">
              <w:tab/>
              <w:t>TRS Performance for Handheld UE</w:t>
            </w:r>
            <w:r w:rsidR="00E07991" w:rsidRPr="00E07991">
              <w:rPr>
                <w:webHidden/>
              </w:rPr>
              <w:tab/>
            </w:r>
            <w:r w:rsidR="00E07991" w:rsidRPr="00E07991">
              <w:rPr>
                <w:webHidden/>
              </w:rPr>
              <w:fldChar w:fldCharType="begin"/>
            </w:r>
            <w:r w:rsidR="00E07991" w:rsidRPr="00E07991">
              <w:rPr>
                <w:webHidden/>
              </w:rPr>
              <w:instrText xml:space="preserve"> PAGEREF _Toc144080069 \h </w:instrText>
            </w:r>
            <w:r w:rsidR="00E07991" w:rsidRPr="00E07991">
              <w:rPr>
                <w:webHidden/>
              </w:rPr>
            </w:r>
            <w:r w:rsidR="00E07991" w:rsidRPr="00E07991">
              <w:rPr>
                <w:webHidden/>
              </w:rPr>
              <w:fldChar w:fldCharType="separate"/>
            </w:r>
            <w:r w:rsidR="00E07991" w:rsidRPr="00E07991">
              <w:rPr>
                <w:webHidden/>
              </w:rPr>
              <w:t>25</w:t>
            </w:r>
            <w:r w:rsidR="00E07991" w:rsidRPr="00E07991">
              <w:rPr>
                <w:webHidden/>
              </w:rPr>
              <w:fldChar w:fldCharType="end"/>
            </w:r>
          </w:hyperlink>
        </w:p>
        <w:p w14:paraId="62443E21" w14:textId="2E41C75F" w:rsidR="00E07991" w:rsidRPr="00E07991" w:rsidRDefault="00000000" w:rsidP="00A1468C">
          <w:pPr>
            <w:pStyle w:val="TOC1"/>
            <w:spacing w:before="0"/>
            <w:ind w:left="562" w:right="432" w:hanging="562"/>
          </w:pPr>
          <w:hyperlink w:anchor="_Toc144080070" w:history="1">
            <w:r w:rsidR="00E07991" w:rsidRPr="00E07991">
              <w:t>7.2.1</w:t>
            </w:r>
            <w:r w:rsidR="00E07991" w:rsidRPr="00E07991">
              <w:tab/>
              <w:t>TRS Performance for Handheld UE for FR1 (NR SA and EN-DC)</w:t>
            </w:r>
            <w:r w:rsidR="00E07991" w:rsidRPr="00E07991">
              <w:rPr>
                <w:webHidden/>
              </w:rPr>
              <w:tab/>
            </w:r>
            <w:r w:rsidR="00E07991" w:rsidRPr="00E07991">
              <w:rPr>
                <w:webHidden/>
              </w:rPr>
              <w:fldChar w:fldCharType="begin"/>
            </w:r>
            <w:r w:rsidR="00E07991" w:rsidRPr="00E07991">
              <w:rPr>
                <w:webHidden/>
              </w:rPr>
              <w:instrText xml:space="preserve"> PAGEREF _Toc144080070 \h </w:instrText>
            </w:r>
            <w:r w:rsidR="00E07991" w:rsidRPr="00E07991">
              <w:rPr>
                <w:webHidden/>
              </w:rPr>
            </w:r>
            <w:r w:rsidR="00E07991" w:rsidRPr="00E07991">
              <w:rPr>
                <w:webHidden/>
              </w:rPr>
              <w:fldChar w:fldCharType="separate"/>
            </w:r>
            <w:r w:rsidR="00E07991" w:rsidRPr="00E07991">
              <w:rPr>
                <w:webHidden/>
              </w:rPr>
              <w:t>25</w:t>
            </w:r>
            <w:r w:rsidR="00E07991" w:rsidRPr="00E07991">
              <w:rPr>
                <w:webHidden/>
              </w:rPr>
              <w:fldChar w:fldCharType="end"/>
            </w:r>
          </w:hyperlink>
        </w:p>
        <w:p w14:paraId="6F1061EF" w14:textId="262776CA" w:rsidR="00E07991" w:rsidRPr="00E07991" w:rsidRDefault="00000000" w:rsidP="00E07991">
          <w:pPr>
            <w:pStyle w:val="TOC1"/>
          </w:pPr>
          <w:hyperlink w:anchor="_Toc144080071" w:history="1">
            <w:r w:rsidR="00E07991" w:rsidRPr="00E07991">
              <w:t>A.1</w:t>
            </w:r>
            <w:r w:rsidR="00E07991" w:rsidRPr="00E07991">
              <w:tab/>
              <w:t>General</w:t>
            </w:r>
            <w:r w:rsidR="00E07991" w:rsidRPr="00E07991">
              <w:rPr>
                <w:webHidden/>
              </w:rPr>
              <w:tab/>
            </w:r>
            <w:r w:rsidR="00E07991" w:rsidRPr="00E07991">
              <w:rPr>
                <w:webHidden/>
              </w:rPr>
              <w:fldChar w:fldCharType="begin"/>
            </w:r>
            <w:r w:rsidR="00E07991" w:rsidRPr="00E07991">
              <w:rPr>
                <w:webHidden/>
              </w:rPr>
              <w:instrText xml:space="preserve"> PAGEREF _Toc144080071 \h </w:instrText>
            </w:r>
            <w:r w:rsidR="00E07991" w:rsidRPr="00E07991">
              <w:rPr>
                <w:webHidden/>
              </w:rPr>
            </w:r>
            <w:r w:rsidR="00E07991" w:rsidRPr="00E07991">
              <w:rPr>
                <w:webHidden/>
              </w:rPr>
              <w:fldChar w:fldCharType="separate"/>
            </w:r>
            <w:r w:rsidR="00E07991" w:rsidRPr="00E07991">
              <w:rPr>
                <w:webHidden/>
              </w:rPr>
              <w:t>30</w:t>
            </w:r>
            <w:r w:rsidR="00E07991" w:rsidRPr="00E07991">
              <w:rPr>
                <w:webHidden/>
              </w:rPr>
              <w:fldChar w:fldCharType="end"/>
            </w:r>
          </w:hyperlink>
        </w:p>
        <w:p w14:paraId="628A07E1" w14:textId="1D299FE7" w:rsidR="00E07991" w:rsidRPr="00E07991" w:rsidRDefault="00000000" w:rsidP="00E07991">
          <w:pPr>
            <w:pStyle w:val="TOC1"/>
          </w:pPr>
          <w:hyperlink w:anchor="_Toc144080072" w:history="1">
            <w:r w:rsidR="00E07991" w:rsidRPr="00E07991">
              <w:t>A.2</w:t>
            </w:r>
            <w:r w:rsidR="00E07991" w:rsidRPr="00E07991">
              <w:tab/>
              <w:t>UE configuration</w:t>
            </w:r>
            <w:r w:rsidR="00E07991" w:rsidRPr="00E07991">
              <w:rPr>
                <w:webHidden/>
              </w:rPr>
              <w:tab/>
            </w:r>
            <w:r w:rsidR="00E07991" w:rsidRPr="00E07991">
              <w:rPr>
                <w:webHidden/>
              </w:rPr>
              <w:fldChar w:fldCharType="begin"/>
            </w:r>
            <w:r w:rsidR="00E07991" w:rsidRPr="00E07991">
              <w:rPr>
                <w:webHidden/>
              </w:rPr>
              <w:instrText xml:space="preserve"> PAGEREF _Toc144080072 \h </w:instrText>
            </w:r>
            <w:r w:rsidR="00E07991" w:rsidRPr="00E07991">
              <w:rPr>
                <w:webHidden/>
              </w:rPr>
            </w:r>
            <w:r w:rsidR="00E07991" w:rsidRPr="00E07991">
              <w:rPr>
                <w:webHidden/>
              </w:rPr>
              <w:fldChar w:fldCharType="separate"/>
            </w:r>
            <w:r w:rsidR="00E07991" w:rsidRPr="00E07991">
              <w:rPr>
                <w:webHidden/>
              </w:rPr>
              <w:t>30</w:t>
            </w:r>
            <w:r w:rsidR="00E07991" w:rsidRPr="00E07991">
              <w:rPr>
                <w:webHidden/>
              </w:rPr>
              <w:fldChar w:fldCharType="end"/>
            </w:r>
          </w:hyperlink>
        </w:p>
        <w:p w14:paraId="645D3EE4" w14:textId="1E46A370" w:rsidR="00E07991" w:rsidRPr="00E07991" w:rsidRDefault="00000000" w:rsidP="00A1468C">
          <w:pPr>
            <w:pStyle w:val="TOC1"/>
            <w:spacing w:before="0"/>
            <w:ind w:left="562" w:right="432" w:hanging="562"/>
          </w:pPr>
          <w:hyperlink w:anchor="_Toc144080073" w:history="1">
            <w:r w:rsidR="00E07991" w:rsidRPr="00E07991">
              <w:t>A.2.1</w:t>
            </w:r>
            <w:r w:rsidR="00E07991" w:rsidRPr="00E07991">
              <w:tab/>
              <w:t>General</w:t>
            </w:r>
            <w:r w:rsidR="00E07991" w:rsidRPr="00E07991">
              <w:rPr>
                <w:webHidden/>
              </w:rPr>
              <w:tab/>
            </w:r>
            <w:r w:rsidR="00E07991" w:rsidRPr="00E07991">
              <w:rPr>
                <w:webHidden/>
              </w:rPr>
              <w:fldChar w:fldCharType="begin"/>
            </w:r>
            <w:r w:rsidR="00E07991" w:rsidRPr="00E07991">
              <w:rPr>
                <w:webHidden/>
              </w:rPr>
              <w:instrText xml:space="preserve"> PAGEREF _Toc144080073 \h </w:instrText>
            </w:r>
            <w:r w:rsidR="00E07991" w:rsidRPr="00E07991">
              <w:rPr>
                <w:webHidden/>
              </w:rPr>
            </w:r>
            <w:r w:rsidR="00E07991" w:rsidRPr="00E07991">
              <w:rPr>
                <w:webHidden/>
              </w:rPr>
              <w:fldChar w:fldCharType="separate"/>
            </w:r>
            <w:r w:rsidR="00E07991" w:rsidRPr="00E07991">
              <w:rPr>
                <w:webHidden/>
              </w:rPr>
              <w:t>30</w:t>
            </w:r>
            <w:r w:rsidR="00E07991" w:rsidRPr="00E07991">
              <w:rPr>
                <w:webHidden/>
              </w:rPr>
              <w:fldChar w:fldCharType="end"/>
            </w:r>
          </w:hyperlink>
        </w:p>
        <w:p w14:paraId="6842B034" w14:textId="717E190F" w:rsidR="00E07991" w:rsidRPr="00E07991" w:rsidRDefault="00000000" w:rsidP="00A1468C">
          <w:pPr>
            <w:pStyle w:val="TOC1"/>
            <w:spacing w:before="0"/>
            <w:ind w:left="562" w:right="432" w:hanging="562"/>
          </w:pPr>
          <w:hyperlink w:anchor="_Toc144080074" w:history="1">
            <w:r w:rsidR="00E07991" w:rsidRPr="00E07991">
              <w:t>A.2.2</w:t>
            </w:r>
            <w:r w:rsidR="00E07991" w:rsidRPr="00E07991">
              <w:tab/>
              <w:t>UE configuration for TRP test</w:t>
            </w:r>
            <w:r w:rsidR="00E07991" w:rsidRPr="00E07991">
              <w:rPr>
                <w:webHidden/>
              </w:rPr>
              <w:tab/>
            </w:r>
            <w:r w:rsidR="00E07991" w:rsidRPr="00E07991">
              <w:rPr>
                <w:webHidden/>
              </w:rPr>
              <w:fldChar w:fldCharType="begin"/>
            </w:r>
            <w:r w:rsidR="00E07991" w:rsidRPr="00E07991">
              <w:rPr>
                <w:webHidden/>
              </w:rPr>
              <w:instrText xml:space="preserve"> PAGEREF _Toc144080074 \h </w:instrText>
            </w:r>
            <w:r w:rsidR="00E07991" w:rsidRPr="00E07991">
              <w:rPr>
                <w:webHidden/>
              </w:rPr>
            </w:r>
            <w:r w:rsidR="00E07991" w:rsidRPr="00E07991">
              <w:rPr>
                <w:webHidden/>
              </w:rPr>
              <w:fldChar w:fldCharType="separate"/>
            </w:r>
            <w:r w:rsidR="00E07991" w:rsidRPr="00E07991">
              <w:rPr>
                <w:webHidden/>
              </w:rPr>
              <w:t>30</w:t>
            </w:r>
            <w:r w:rsidR="00E07991" w:rsidRPr="00E07991">
              <w:rPr>
                <w:webHidden/>
              </w:rPr>
              <w:fldChar w:fldCharType="end"/>
            </w:r>
          </w:hyperlink>
        </w:p>
        <w:p w14:paraId="616EB300" w14:textId="6608D8D2" w:rsidR="00E07991" w:rsidRPr="00E07991" w:rsidRDefault="00000000" w:rsidP="00A1468C">
          <w:pPr>
            <w:pStyle w:val="TOC1"/>
            <w:spacing w:before="0"/>
            <w:ind w:left="562" w:right="432" w:hanging="562"/>
          </w:pPr>
          <w:hyperlink w:anchor="_Toc144080075" w:history="1">
            <w:r w:rsidR="00E07991" w:rsidRPr="00E07991">
              <w:t>A.2.3</w:t>
            </w:r>
            <w:r w:rsidR="00E07991" w:rsidRPr="00E07991">
              <w:tab/>
              <w:t>UE configuration for TRS test</w:t>
            </w:r>
            <w:r w:rsidR="00E07991" w:rsidRPr="00E07991">
              <w:rPr>
                <w:webHidden/>
              </w:rPr>
              <w:tab/>
            </w:r>
            <w:r w:rsidR="00E07991" w:rsidRPr="00E07991">
              <w:rPr>
                <w:webHidden/>
              </w:rPr>
              <w:fldChar w:fldCharType="begin"/>
            </w:r>
            <w:r w:rsidR="00E07991" w:rsidRPr="00E07991">
              <w:rPr>
                <w:webHidden/>
              </w:rPr>
              <w:instrText xml:space="preserve"> PAGEREF _Toc144080075 \h </w:instrText>
            </w:r>
            <w:r w:rsidR="00E07991" w:rsidRPr="00E07991">
              <w:rPr>
                <w:webHidden/>
              </w:rPr>
            </w:r>
            <w:r w:rsidR="00E07991" w:rsidRPr="00E07991">
              <w:rPr>
                <w:webHidden/>
              </w:rPr>
              <w:fldChar w:fldCharType="separate"/>
            </w:r>
            <w:r w:rsidR="00E07991" w:rsidRPr="00E07991">
              <w:rPr>
                <w:webHidden/>
              </w:rPr>
              <w:t>30</w:t>
            </w:r>
            <w:r w:rsidR="00E07991" w:rsidRPr="00E07991">
              <w:rPr>
                <w:webHidden/>
              </w:rPr>
              <w:fldChar w:fldCharType="end"/>
            </w:r>
          </w:hyperlink>
        </w:p>
        <w:p w14:paraId="6ED5E75B" w14:textId="578832C3" w:rsidR="00E07991" w:rsidRPr="00E07991" w:rsidRDefault="00000000" w:rsidP="00E07991">
          <w:pPr>
            <w:pStyle w:val="TOC1"/>
          </w:pPr>
          <w:hyperlink w:anchor="_Toc144080076" w:history="1">
            <w:r w:rsidR="00E07991" w:rsidRPr="00E07991">
              <w:t>A.3</w:t>
            </w:r>
            <w:r w:rsidR="00E07991" w:rsidRPr="00E07991">
              <w:tab/>
              <w:t>Test system of Anechoic Chamber method</w:t>
            </w:r>
            <w:r w:rsidR="00E07991" w:rsidRPr="00E07991">
              <w:rPr>
                <w:webHidden/>
              </w:rPr>
              <w:tab/>
            </w:r>
            <w:r w:rsidR="00E07991" w:rsidRPr="00E07991">
              <w:rPr>
                <w:webHidden/>
              </w:rPr>
              <w:fldChar w:fldCharType="begin"/>
            </w:r>
            <w:r w:rsidR="00E07991" w:rsidRPr="00E07991">
              <w:rPr>
                <w:webHidden/>
              </w:rPr>
              <w:instrText xml:space="preserve"> PAGEREF _Toc144080076 \h </w:instrText>
            </w:r>
            <w:r w:rsidR="00E07991" w:rsidRPr="00E07991">
              <w:rPr>
                <w:webHidden/>
              </w:rPr>
            </w:r>
            <w:r w:rsidR="00E07991" w:rsidRPr="00E07991">
              <w:rPr>
                <w:webHidden/>
              </w:rPr>
              <w:fldChar w:fldCharType="separate"/>
            </w:r>
            <w:r w:rsidR="00E07991" w:rsidRPr="00E07991">
              <w:rPr>
                <w:webHidden/>
              </w:rPr>
              <w:t>31</w:t>
            </w:r>
            <w:r w:rsidR="00E07991" w:rsidRPr="00E07991">
              <w:rPr>
                <w:webHidden/>
              </w:rPr>
              <w:fldChar w:fldCharType="end"/>
            </w:r>
          </w:hyperlink>
        </w:p>
        <w:p w14:paraId="1F197E87" w14:textId="050A422E" w:rsidR="00E07991" w:rsidRPr="00E07991" w:rsidRDefault="00000000" w:rsidP="00A1468C">
          <w:pPr>
            <w:pStyle w:val="TOC1"/>
            <w:spacing w:before="0"/>
            <w:ind w:left="562" w:right="432" w:hanging="562"/>
          </w:pPr>
          <w:hyperlink w:anchor="_Toc144080077" w:history="1">
            <w:r w:rsidR="00E07991" w:rsidRPr="00E07991">
              <w:t>A.3.1</w:t>
            </w:r>
            <w:r w:rsidR="00E07991" w:rsidRPr="00E07991">
              <w:tab/>
              <w:t>System setup</w:t>
            </w:r>
            <w:r w:rsidR="00E07991" w:rsidRPr="00E07991">
              <w:rPr>
                <w:webHidden/>
              </w:rPr>
              <w:tab/>
            </w:r>
            <w:r w:rsidR="00E07991" w:rsidRPr="00E07991">
              <w:rPr>
                <w:webHidden/>
              </w:rPr>
              <w:fldChar w:fldCharType="begin"/>
            </w:r>
            <w:r w:rsidR="00E07991" w:rsidRPr="00E07991">
              <w:rPr>
                <w:webHidden/>
              </w:rPr>
              <w:instrText xml:space="preserve"> PAGEREF _Toc144080077 \h </w:instrText>
            </w:r>
            <w:r w:rsidR="00E07991" w:rsidRPr="00E07991">
              <w:rPr>
                <w:webHidden/>
              </w:rPr>
            </w:r>
            <w:r w:rsidR="00E07991" w:rsidRPr="00E07991">
              <w:rPr>
                <w:webHidden/>
              </w:rPr>
              <w:fldChar w:fldCharType="separate"/>
            </w:r>
            <w:r w:rsidR="00E07991" w:rsidRPr="00E07991">
              <w:rPr>
                <w:webHidden/>
              </w:rPr>
              <w:t>31</w:t>
            </w:r>
            <w:r w:rsidR="00E07991" w:rsidRPr="00E07991">
              <w:rPr>
                <w:webHidden/>
              </w:rPr>
              <w:fldChar w:fldCharType="end"/>
            </w:r>
          </w:hyperlink>
        </w:p>
        <w:p w14:paraId="3017CD3F" w14:textId="513E5505" w:rsidR="00E07991" w:rsidRPr="00E07991" w:rsidRDefault="00000000" w:rsidP="00A1468C">
          <w:pPr>
            <w:pStyle w:val="TOC1"/>
            <w:spacing w:before="0"/>
            <w:ind w:left="562" w:right="432" w:hanging="562"/>
          </w:pPr>
          <w:hyperlink w:anchor="_Toc144080078" w:history="1">
            <w:r w:rsidR="00E07991" w:rsidRPr="00E07991">
              <w:t>A.3.2</w:t>
            </w:r>
            <w:r w:rsidR="00E07991" w:rsidRPr="00E07991">
              <w:tab/>
              <w:t>Calibration procedure</w:t>
            </w:r>
            <w:r w:rsidR="00E07991" w:rsidRPr="00E07991">
              <w:rPr>
                <w:webHidden/>
              </w:rPr>
              <w:tab/>
            </w:r>
            <w:r w:rsidR="00E07991" w:rsidRPr="00E07991">
              <w:rPr>
                <w:webHidden/>
              </w:rPr>
              <w:fldChar w:fldCharType="begin"/>
            </w:r>
            <w:r w:rsidR="00E07991" w:rsidRPr="00E07991">
              <w:rPr>
                <w:webHidden/>
              </w:rPr>
              <w:instrText xml:space="preserve"> PAGEREF _Toc144080078 \h </w:instrText>
            </w:r>
            <w:r w:rsidR="00E07991" w:rsidRPr="00E07991">
              <w:rPr>
                <w:webHidden/>
              </w:rPr>
            </w:r>
            <w:r w:rsidR="00E07991" w:rsidRPr="00E07991">
              <w:rPr>
                <w:webHidden/>
              </w:rPr>
              <w:fldChar w:fldCharType="separate"/>
            </w:r>
            <w:r w:rsidR="00E07991" w:rsidRPr="00E07991">
              <w:rPr>
                <w:webHidden/>
              </w:rPr>
              <w:t>32</w:t>
            </w:r>
            <w:r w:rsidR="00E07991" w:rsidRPr="00E07991">
              <w:rPr>
                <w:webHidden/>
              </w:rPr>
              <w:fldChar w:fldCharType="end"/>
            </w:r>
          </w:hyperlink>
        </w:p>
        <w:p w14:paraId="1C29B950" w14:textId="18C04EF6" w:rsidR="00E07991" w:rsidRPr="00E07991" w:rsidRDefault="00000000" w:rsidP="00A1468C">
          <w:pPr>
            <w:pStyle w:val="TOC1"/>
            <w:spacing w:before="0"/>
            <w:ind w:left="562" w:right="432" w:hanging="562"/>
          </w:pPr>
          <w:hyperlink w:anchor="_Toc144080079" w:history="1">
            <w:r w:rsidR="00E07991" w:rsidRPr="00E07991">
              <w:t>A.3.3</w:t>
            </w:r>
            <w:r w:rsidR="00E07991" w:rsidRPr="00E07991">
              <w:tab/>
              <w:t>Test procedure</w:t>
            </w:r>
            <w:r w:rsidR="00E07991" w:rsidRPr="00E07991">
              <w:rPr>
                <w:webHidden/>
              </w:rPr>
              <w:tab/>
            </w:r>
            <w:r w:rsidR="00E07991" w:rsidRPr="00E07991">
              <w:rPr>
                <w:webHidden/>
              </w:rPr>
              <w:fldChar w:fldCharType="begin"/>
            </w:r>
            <w:r w:rsidR="00E07991" w:rsidRPr="00E07991">
              <w:rPr>
                <w:webHidden/>
              </w:rPr>
              <w:instrText xml:space="preserve"> PAGEREF _Toc144080079 \h </w:instrText>
            </w:r>
            <w:r w:rsidR="00E07991" w:rsidRPr="00E07991">
              <w:rPr>
                <w:webHidden/>
              </w:rPr>
            </w:r>
            <w:r w:rsidR="00E07991" w:rsidRPr="00E07991">
              <w:rPr>
                <w:webHidden/>
              </w:rPr>
              <w:fldChar w:fldCharType="separate"/>
            </w:r>
            <w:r w:rsidR="00E07991" w:rsidRPr="00E07991">
              <w:rPr>
                <w:webHidden/>
              </w:rPr>
              <w:t>33</w:t>
            </w:r>
            <w:r w:rsidR="00E07991" w:rsidRPr="00E07991">
              <w:rPr>
                <w:webHidden/>
              </w:rPr>
              <w:fldChar w:fldCharType="end"/>
            </w:r>
          </w:hyperlink>
        </w:p>
        <w:p w14:paraId="07B6FA39" w14:textId="543D7C49" w:rsidR="00E07991" w:rsidRPr="00E07991" w:rsidRDefault="00000000" w:rsidP="00A1468C">
          <w:pPr>
            <w:pStyle w:val="TOC1"/>
            <w:spacing w:before="0"/>
            <w:ind w:left="562" w:right="432" w:hanging="562"/>
          </w:pPr>
          <w:hyperlink w:anchor="_Toc144080080" w:history="1">
            <w:r w:rsidR="00E07991" w:rsidRPr="00E07991">
              <w:t>A.3.4</w:t>
            </w:r>
            <w:r w:rsidR="00E07991" w:rsidRPr="00E07991">
              <w:tab/>
              <w:t>Minimum Range Length</w:t>
            </w:r>
            <w:r w:rsidR="00E07991" w:rsidRPr="00E07991">
              <w:rPr>
                <w:webHidden/>
              </w:rPr>
              <w:tab/>
            </w:r>
            <w:r w:rsidR="00E07991" w:rsidRPr="00E07991">
              <w:rPr>
                <w:webHidden/>
              </w:rPr>
              <w:fldChar w:fldCharType="begin"/>
            </w:r>
            <w:r w:rsidR="00E07991" w:rsidRPr="00E07991">
              <w:rPr>
                <w:webHidden/>
              </w:rPr>
              <w:instrText xml:space="preserve"> PAGEREF _Toc144080080 \h </w:instrText>
            </w:r>
            <w:r w:rsidR="00E07991" w:rsidRPr="00E07991">
              <w:rPr>
                <w:webHidden/>
              </w:rPr>
            </w:r>
            <w:r w:rsidR="00E07991" w:rsidRPr="00E07991">
              <w:rPr>
                <w:webHidden/>
              </w:rPr>
              <w:fldChar w:fldCharType="separate"/>
            </w:r>
            <w:r w:rsidR="00E07991" w:rsidRPr="00E07991">
              <w:rPr>
                <w:webHidden/>
              </w:rPr>
              <w:t>34</w:t>
            </w:r>
            <w:r w:rsidR="00E07991" w:rsidRPr="00E07991">
              <w:rPr>
                <w:webHidden/>
              </w:rPr>
              <w:fldChar w:fldCharType="end"/>
            </w:r>
          </w:hyperlink>
        </w:p>
        <w:p w14:paraId="11AA0D1D" w14:textId="34FA6305" w:rsidR="00E07991" w:rsidRPr="00E07991" w:rsidRDefault="00000000" w:rsidP="00A1468C">
          <w:pPr>
            <w:pStyle w:val="TOC1"/>
            <w:spacing w:before="0"/>
            <w:ind w:left="562" w:right="432" w:hanging="562"/>
          </w:pPr>
          <w:hyperlink w:anchor="_Toc144080081" w:history="1">
            <w:r w:rsidR="00E07991" w:rsidRPr="00E07991">
              <w:t>A.3.5</w:t>
            </w:r>
            <w:r w:rsidR="00E07991" w:rsidRPr="00E07991">
              <w:tab/>
              <w:t>Definition of TRP and TRS for AC</w:t>
            </w:r>
            <w:r w:rsidR="00E07991" w:rsidRPr="00E07991">
              <w:rPr>
                <w:webHidden/>
              </w:rPr>
              <w:tab/>
            </w:r>
            <w:r w:rsidR="00E07991" w:rsidRPr="00E07991">
              <w:rPr>
                <w:webHidden/>
              </w:rPr>
              <w:fldChar w:fldCharType="begin"/>
            </w:r>
            <w:r w:rsidR="00E07991" w:rsidRPr="00E07991">
              <w:rPr>
                <w:webHidden/>
              </w:rPr>
              <w:instrText xml:space="preserve"> PAGEREF _Toc144080081 \h </w:instrText>
            </w:r>
            <w:r w:rsidR="00E07991" w:rsidRPr="00E07991">
              <w:rPr>
                <w:webHidden/>
              </w:rPr>
            </w:r>
            <w:r w:rsidR="00E07991" w:rsidRPr="00E07991">
              <w:rPr>
                <w:webHidden/>
              </w:rPr>
              <w:fldChar w:fldCharType="separate"/>
            </w:r>
            <w:r w:rsidR="00E07991" w:rsidRPr="00E07991">
              <w:rPr>
                <w:webHidden/>
              </w:rPr>
              <w:t>35</w:t>
            </w:r>
            <w:r w:rsidR="00E07991" w:rsidRPr="00E07991">
              <w:rPr>
                <w:webHidden/>
              </w:rPr>
              <w:fldChar w:fldCharType="end"/>
            </w:r>
          </w:hyperlink>
        </w:p>
        <w:p w14:paraId="43C5D20C" w14:textId="59D64F40" w:rsidR="00E07991" w:rsidRPr="00E07991" w:rsidRDefault="00000000" w:rsidP="00A1468C">
          <w:pPr>
            <w:pStyle w:val="TOC1"/>
            <w:spacing w:before="0"/>
            <w:ind w:left="562" w:right="432" w:hanging="562"/>
          </w:pPr>
          <w:hyperlink w:anchor="_Toc144080082" w:history="1">
            <w:r w:rsidR="00E07991" w:rsidRPr="00E07991">
              <w:t>A.3.6</w:t>
            </w:r>
            <w:r w:rsidR="00E07991" w:rsidRPr="00E07991">
              <w:tab/>
              <w:t>TAS OFF verification procedure</w:t>
            </w:r>
            <w:r w:rsidR="00E07991" w:rsidRPr="00E07991">
              <w:rPr>
                <w:webHidden/>
              </w:rPr>
              <w:tab/>
            </w:r>
            <w:r w:rsidR="00E07991" w:rsidRPr="00E07991">
              <w:rPr>
                <w:webHidden/>
              </w:rPr>
              <w:fldChar w:fldCharType="begin"/>
            </w:r>
            <w:r w:rsidR="00E07991" w:rsidRPr="00E07991">
              <w:rPr>
                <w:webHidden/>
              </w:rPr>
              <w:instrText xml:space="preserve"> PAGEREF _Toc144080082 \h </w:instrText>
            </w:r>
            <w:r w:rsidR="00E07991" w:rsidRPr="00E07991">
              <w:rPr>
                <w:webHidden/>
              </w:rPr>
            </w:r>
            <w:r w:rsidR="00E07991" w:rsidRPr="00E07991">
              <w:rPr>
                <w:webHidden/>
              </w:rPr>
              <w:fldChar w:fldCharType="separate"/>
            </w:r>
            <w:r w:rsidR="00E07991" w:rsidRPr="00E07991">
              <w:rPr>
                <w:webHidden/>
              </w:rPr>
              <w:t>37</w:t>
            </w:r>
            <w:r w:rsidR="00E07991" w:rsidRPr="00E07991">
              <w:rPr>
                <w:webHidden/>
              </w:rPr>
              <w:fldChar w:fldCharType="end"/>
            </w:r>
          </w:hyperlink>
        </w:p>
        <w:p w14:paraId="1717FF43" w14:textId="0B3AA154" w:rsidR="00E07991" w:rsidRPr="00E07991" w:rsidRDefault="00000000" w:rsidP="00E07991">
          <w:pPr>
            <w:pStyle w:val="TOC1"/>
          </w:pPr>
          <w:hyperlink w:anchor="_Toc144080083" w:history="1">
            <w:r w:rsidR="00E07991" w:rsidRPr="00E07991">
              <w:t>A.4</w:t>
            </w:r>
            <w:r w:rsidR="00E07991" w:rsidRPr="00E07991">
              <w:tab/>
              <w:t>(Informative): Estimation of measurement uncertainty</w:t>
            </w:r>
            <w:r w:rsidR="00E07991" w:rsidRPr="00E07991">
              <w:rPr>
                <w:webHidden/>
              </w:rPr>
              <w:tab/>
            </w:r>
            <w:r w:rsidR="00E07991" w:rsidRPr="00E07991">
              <w:rPr>
                <w:webHidden/>
              </w:rPr>
              <w:fldChar w:fldCharType="begin"/>
            </w:r>
            <w:r w:rsidR="00E07991" w:rsidRPr="00E07991">
              <w:rPr>
                <w:webHidden/>
              </w:rPr>
              <w:instrText xml:space="preserve"> PAGEREF _Toc144080083 \h </w:instrText>
            </w:r>
            <w:r w:rsidR="00E07991" w:rsidRPr="00E07991">
              <w:rPr>
                <w:webHidden/>
              </w:rPr>
            </w:r>
            <w:r w:rsidR="00E07991" w:rsidRPr="00E07991">
              <w:rPr>
                <w:webHidden/>
              </w:rPr>
              <w:fldChar w:fldCharType="separate"/>
            </w:r>
            <w:r w:rsidR="00E07991" w:rsidRPr="00E07991">
              <w:rPr>
                <w:webHidden/>
              </w:rPr>
              <w:t>38</w:t>
            </w:r>
            <w:r w:rsidR="00E07991" w:rsidRPr="00E07991">
              <w:rPr>
                <w:webHidden/>
              </w:rPr>
              <w:fldChar w:fldCharType="end"/>
            </w:r>
          </w:hyperlink>
        </w:p>
        <w:p w14:paraId="0EA86C35" w14:textId="63304E04" w:rsidR="00E07991" w:rsidRPr="00E07991" w:rsidRDefault="00000000" w:rsidP="00A1468C">
          <w:pPr>
            <w:pStyle w:val="TOC1"/>
            <w:spacing w:before="0"/>
            <w:ind w:left="562" w:right="432" w:hanging="562"/>
          </w:pPr>
          <w:hyperlink w:anchor="_Toc144080084" w:history="1">
            <w:r w:rsidR="00E07991" w:rsidRPr="00E07991">
              <w:t>A.4.1</w:t>
            </w:r>
            <w:r w:rsidR="00E07991" w:rsidRPr="00E07991">
              <w:tab/>
              <w:t>General</w:t>
            </w:r>
            <w:r w:rsidR="00E07991" w:rsidRPr="00E07991">
              <w:rPr>
                <w:webHidden/>
              </w:rPr>
              <w:tab/>
            </w:r>
            <w:r w:rsidR="00E07991" w:rsidRPr="00E07991">
              <w:rPr>
                <w:webHidden/>
              </w:rPr>
              <w:fldChar w:fldCharType="begin"/>
            </w:r>
            <w:r w:rsidR="00E07991" w:rsidRPr="00E07991">
              <w:rPr>
                <w:webHidden/>
              </w:rPr>
              <w:instrText xml:space="preserve"> PAGEREF _Toc144080084 \h </w:instrText>
            </w:r>
            <w:r w:rsidR="00E07991" w:rsidRPr="00E07991">
              <w:rPr>
                <w:webHidden/>
              </w:rPr>
            </w:r>
            <w:r w:rsidR="00E07991" w:rsidRPr="00E07991">
              <w:rPr>
                <w:webHidden/>
              </w:rPr>
              <w:fldChar w:fldCharType="separate"/>
            </w:r>
            <w:r w:rsidR="00E07991" w:rsidRPr="00E07991">
              <w:rPr>
                <w:webHidden/>
              </w:rPr>
              <w:t>38</w:t>
            </w:r>
            <w:r w:rsidR="00E07991" w:rsidRPr="00E07991">
              <w:rPr>
                <w:webHidden/>
              </w:rPr>
              <w:fldChar w:fldCharType="end"/>
            </w:r>
          </w:hyperlink>
        </w:p>
        <w:p w14:paraId="6E4BEFF0" w14:textId="4CD9C933" w:rsidR="00E07991" w:rsidRPr="00E07991" w:rsidRDefault="00000000" w:rsidP="00A1468C">
          <w:pPr>
            <w:pStyle w:val="TOC1"/>
            <w:spacing w:before="0"/>
            <w:ind w:left="562" w:right="432" w:hanging="562"/>
          </w:pPr>
          <w:hyperlink w:anchor="_Toc144080085" w:history="1">
            <w:r w:rsidR="00E07991" w:rsidRPr="00E07991">
              <w:t>A.4.2</w:t>
            </w:r>
            <w:r w:rsidR="00E07991" w:rsidRPr="00E07991">
              <w:tab/>
              <w:t>Measurement uncertainty contribution descriptions</w:t>
            </w:r>
            <w:r w:rsidR="00E07991" w:rsidRPr="00E07991">
              <w:rPr>
                <w:webHidden/>
              </w:rPr>
              <w:tab/>
            </w:r>
            <w:r w:rsidR="00E07991" w:rsidRPr="00E07991">
              <w:rPr>
                <w:webHidden/>
              </w:rPr>
              <w:fldChar w:fldCharType="begin"/>
            </w:r>
            <w:r w:rsidR="00E07991" w:rsidRPr="00E07991">
              <w:rPr>
                <w:webHidden/>
              </w:rPr>
              <w:instrText xml:space="preserve"> PAGEREF _Toc144080085 \h </w:instrText>
            </w:r>
            <w:r w:rsidR="00E07991" w:rsidRPr="00E07991">
              <w:rPr>
                <w:webHidden/>
              </w:rPr>
            </w:r>
            <w:r w:rsidR="00E07991" w:rsidRPr="00E07991">
              <w:rPr>
                <w:webHidden/>
              </w:rPr>
              <w:fldChar w:fldCharType="separate"/>
            </w:r>
            <w:r w:rsidR="00E07991" w:rsidRPr="00E07991">
              <w:rPr>
                <w:webHidden/>
              </w:rPr>
              <w:t>39</w:t>
            </w:r>
            <w:r w:rsidR="00E07991" w:rsidRPr="00E07991">
              <w:rPr>
                <w:webHidden/>
              </w:rPr>
              <w:fldChar w:fldCharType="end"/>
            </w:r>
          </w:hyperlink>
        </w:p>
        <w:p w14:paraId="7240BD59" w14:textId="1E8411D4" w:rsidR="00E07991" w:rsidRPr="00E07991" w:rsidRDefault="00000000" w:rsidP="00A1468C">
          <w:pPr>
            <w:pStyle w:val="TOC1"/>
            <w:spacing w:before="0"/>
            <w:ind w:left="562" w:right="432" w:hanging="562"/>
          </w:pPr>
          <w:hyperlink w:anchor="_Toc144080086" w:history="1">
            <w:r w:rsidR="00E07991" w:rsidRPr="00E07991">
              <w:t>A.4.3</w:t>
            </w:r>
            <w:r w:rsidR="00E07991" w:rsidRPr="00E07991">
              <w:tab/>
              <w:t>Total Radiated Power (TRP)</w:t>
            </w:r>
            <w:r w:rsidR="00E07991" w:rsidRPr="00E07991">
              <w:rPr>
                <w:webHidden/>
              </w:rPr>
              <w:tab/>
            </w:r>
            <w:r w:rsidR="00E07991" w:rsidRPr="00E07991">
              <w:rPr>
                <w:webHidden/>
              </w:rPr>
              <w:fldChar w:fldCharType="begin"/>
            </w:r>
            <w:r w:rsidR="00E07991" w:rsidRPr="00E07991">
              <w:rPr>
                <w:webHidden/>
              </w:rPr>
              <w:instrText xml:space="preserve"> PAGEREF _Toc144080086 \h </w:instrText>
            </w:r>
            <w:r w:rsidR="00E07991" w:rsidRPr="00E07991">
              <w:rPr>
                <w:webHidden/>
              </w:rPr>
            </w:r>
            <w:r w:rsidR="00E07991" w:rsidRPr="00E07991">
              <w:rPr>
                <w:webHidden/>
              </w:rPr>
              <w:fldChar w:fldCharType="separate"/>
            </w:r>
            <w:r w:rsidR="00E07991" w:rsidRPr="00E07991">
              <w:rPr>
                <w:webHidden/>
              </w:rPr>
              <w:t>58</w:t>
            </w:r>
            <w:r w:rsidR="00E07991" w:rsidRPr="00E07991">
              <w:rPr>
                <w:webHidden/>
              </w:rPr>
              <w:fldChar w:fldCharType="end"/>
            </w:r>
          </w:hyperlink>
        </w:p>
        <w:p w14:paraId="38AD0694" w14:textId="21868077" w:rsidR="00E07991" w:rsidRPr="00E07991" w:rsidRDefault="00000000" w:rsidP="00A1468C">
          <w:pPr>
            <w:pStyle w:val="TOC1"/>
            <w:spacing w:before="0"/>
            <w:ind w:left="562" w:right="432" w:hanging="562"/>
          </w:pPr>
          <w:hyperlink w:anchor="_Toc144080087" w:history="1">
            <w:r w:rsidR="00E07991" w:rsidRPr="00E07991">
              <w:t>A.4.4</w:t>
            </w:r>
            <w:r w:rsidR="00E07991" w:rsidRPr="00E07991">
              <w:tab/>
              <w:t>Total Radiated Sensitivity (TRS)</w:t>
            </w:r>
            <w:r w:rsidR="00E07991" w:rsidRPr="00E07991">
              <w:rPr>
                <w:webHidden/>
              </w:rPr>
              <w:tab/>
            </w:r>
            <w:r w:rsidR="00E07991" w:rsidRPr="00E07991">
              <w:rPr>
                <w:webHidden/>
              </w:rPr>
              <w:fldChar w:fldCharType="begin"/>
            </w:r>
            <w:r w:rsidR="00E07991" w:rsidRPr="00E07991">
              <w:rPr>
                <w:webHidden/>
              </w:rPr>
              <w:instrText xml:space="preserve"> PAGEREF _Toc144080087 \h </w:instrText>
            </w:r>
            <w:r w:rsidR="00E07991" w:rsidRPr="00E07991">
              <w:rPr>
                <w:webHidden/>
              </w:rPr>
            </w:r>
            <w:r w:rsidR="00E07991" w:rsidRPr="00E07991">
              <w:rPr>
                <w:webHidden/>
              </w:rPr>
              <w:fldChar w:fldCharType="separate"/>
            </w:r>
            <w:r w:rsidR="00E07991" w:rsidRPr="00E07991">
              <w:rPr>
                <w:webHidden/>
              </w:rPr>
              <w:t>58</w:t>
            </w:r>
            <w:r w:rsidR="00E07991" w:rsidRPr="00E07991">
              <w:rPr>
                <w:webHidden/>
              </w:rPr>
              <w:fldChar w:fldCharType="end"/>
            </w:r>
          </w:hyperlink>
        </w:p>
        <w:p w14:paraId="60E2305C" w14:textId="1688DB3B" w:rsidR="00E07991" w:rsidRPr="00E07991" w:rsidRDefault="00000000" w:rsidP="00E07991">
          <w:pPr>
            <w:pStyle w:val="TOC1"/>
          </w:pPr>
          <w:hyperlink w:anchor="_Toc144080088" w:history="1">
            <w:r w:rsidR="00E07991" w:rsidRPr="00E07991">
              <w:t>B.1</w:t>
            </w:r>
            <w:r w:rsidR="00E07991" w:rsidRPr="00E07991">
              <w:tab/>
              <w:t>General</w:t>
            </w:r>
            <w:r w:rsidR="00E07991" w:rsidRPr="00E07991">
              <w:rPr>
                <w:webHidden/>
              </w:rPr>
              <w:tab/>
            </w:r>
            <w:r w:rsidR="00E07991" w:rsidRPr="00E07991">
              <w:rPr>
                <w:webHidden/>
              </w:rPr>
              <w:fldChar w:fldCharType="begin"/>
            </w:r>
            <w:r w:rsidR="00E07991" w:rsidRPr="00E07991">
              <w:rPr>
                <w:webHidden/>
              </w:rPr>
              <w:instrText xml:space="preserve"> PAGEREF _Toc144080088 \h </w:instrText>
            </w:r>
            <w:r w:rsidR="00E07991" w:rsidRPr="00E07991">
              <w:rPr>
                <w:webHidden/>
              </w:rPr>
            </w:r>
            <w:r w:rsidR="00E07991" w:rsidRPr="00E07991">
              <w:rPr>
                <w:webHidden/>
              </w:rPr>
              <w:fldChar w:fldCharType="separate"/>
            </w:r>
            <w:r w:rsidR="00E07991" w:rsidRPr="00E07991">
              <w:rPr>
                <w:webHidden/>
              </w:rPr>
              <w:t>65</w:t>
            </w:r>
            <w:r w:rsidR="00E07991" w:rsidRPr="00E07991">
              <w:rPr>
                <w:webHidden/>
              </w:rPr>
              <w:fldChar w:fldCharType="end"/>
            </w:r>
          </w:hyperlink>
        </w:p>
        <w:p w14:paraId="60661608" w14:textId="011B38F2" w:rsidR="00E07991" w:rsidRPr="00E07991" w:rsidRDefault="00000000" w:rsidP="00E07991">
          <w:pPr>
            <w:pStyle w:val="TOC1"/>
          </w:pPr>
          <w:hyperlink w:anchor="_Toc144080089" w:history="1">
            <w:r w:rsidR="00E07991" w:rsidRPr="00E07991">
              <w:t>B.2</w:t>
            </w:r>
            <w:r w:rsidR="00E07991" w:rsidRPr="00E07991">
              <w:tab/>
              <w:t>Phantom Definition</w:t>
            </w:r>
            <w:r w:rsidR="00E07991" w:rsidRPr="00E07991">
              <w:rPr>
                <w:webHidden/>
              </w:rPr>
              <w:tab/>
            </w:r>
            <w:r w:rsidR="00E07991" w:rsidRPr="00E07991">
              <w:rPr>
                <w:webHidden/>
              </w:rPr>
              <w:fldChar w:fldCharType="begin"/>
            </w:r>
            <w:r w:rsidR="00E07991" w:rsidRPr="00E07991">
              <w:rPr>
                <w:webHidden/>
              </w:rPr>
              <w:instrText xml:space="preserve"> PAGEREF _Toc144080089 \h </w:instrText>
            </w:r>
            <w:r w:rsidR="00E07991" w:rsidRPr="00E07991">
              <w:rPr>
                <w:webHidden/>
              </w:rPr>
            </w:r>
            <w:r w:rsidR="00E07991" w:rsidRPr="00E07991">
              <w:rPr>
                <w:webHidden/>
              </w:rPr>
              <w:fldChar w:fldCharType="separate"/>
            </w:r>
            <w:r w:rsidR="00E07991" w:rsidRPr="00E07991">
              <w:rPr>
                <w:webHidden/>
              </w:rPr>
              <w:t>65</w:t>
            </w:r>
            <w:r w:rsidR="00E07991" w:rsidRPr="00E07991">
              <w:rPr>
                <w:webHidden/>
              </w:rPr>
              <w:fldChar w:fldCharType="end"/>
            </w:r>
          </w:hyperlink>
        </w:p>
        <w:p w14:paraId="47681E3A" w14:textId="452E3077" w:rsidR="00E07991" w:rsidRPr="00E07991" w:rsidRDefault="00000000" w:rsidP="00A1468C">
          <w:pPr>
            <w:pStyle w:val="TOC1"/>
            <w:spacing w:before="0"/>
            <w:ind w:left="562" w:right="432" w:hanging="562"/>
          </w:pPr>
          <w:hyperlink w:anchor="_Toc144080090" w:history="1">
            <w:r w:rsidR="00E07991" w:rsidRPr="00E07991">
              <w:t>B.2.1</w:t>
            </w:r>
            <w:r w:rsidR="00E07991" w:rsidRPr="00E07991">
              <w:tab/>
              <w:t>Head Phantom</w:t>
            </w:r>
            <w:r w:rsidR="00E07991" w:rsidRPr="00E07991">
              <w:rPr>
                <w:webHidden/>
              </w:rPr>
              <w:tab/>
            </w:r>
            <w:r w:rsidR="00E07991" w:rsidRPr="00E07991">
              <w:rPr>
                <w:webHidden/>
              </w:rPr>
              <w:fldChar w:fldCharType="begin"/>
            </w:r>
            <w:r w:rsidR="00E07991" w:rsidRPr="00E07991">
              <w:rPr>
                <w:webHidden/>
              </w:rPr>
              <w:instrText xml:space="preserve"> PAGEREF _Toc144080090 \h </w:instrText>
            </w:r>
            <w:r w:rsidR="00E07991" w:rsidRPr="00E07991">
              <w:rPr>
                <w:webHidden/>
              </w:rPr>
            </w:r>
            <w:r w:rsidR="00E07991" w:rsidRPr="00E07991">
              <w:rPr>
                <w:webHidden/>
              </w:rPr>
              <w:fldChar w:fldCharType="separate"/>
            </w:r>
            <w:r w:rsidR="00E07991" w:rsidRPr="00E07991">
              <w:rPr>
                <w:webHidden/>
              </w:rPr>
              <w:t>65</w:t>
            </w:r>
            <w:r w:rsidR="00E07991" w:rsidRPr="00E07991">
              <w:rPr>
                <w:webHidden/>
              </w:rPr>
              <w:fldChar w:fldCharType="end"/>
            </w:r>
          </w:hyperlink>
        </w:p>
        <w:p w14:paraId="005C7170" w14:textId="45F42269" w:rsidR="00E07991" w:rsidRPr="00E07991" w:rsidRDefault="00000000" w:rsidP="00A1468C">
          <w:pPr>
            <w:pStyle w:val="TOC1"/>
            <w:spacing w:before="0"/>
            <w:ind w:left="562" w:right="432" w:hanging="562"/>
          </w:pPr>
          <w:hyperlink w:anchor="_Toc144080091" w:history="1">
            <w:r w:rsidR="00E07991" w:rsidRPr="00E07991">
              <w:t>B.2.2</w:t>
            </w:r>
            <w:r w:rsidR="00E07991" w:rsidRPr="00E07991">
              <w:tab/>
              <w:t>PDA Grip Hand Phantom</w:t>
            </w:r>
            <w:r w:rsidR="00E07991" w:rsidRPr="00E07991">
              <w:rPr>
                <w:webHidden/>
              </w:rPr>
              <w:tab/>
            </w:r>
            <w:r w:rsidR="00E07991" w:rsidRPr="00E07991">
              <w:rPr>
                <w:webHidden/>
              </w:rPr>
              <w:fldChar w:fldCharType="begin"/>
            </w:r>
            <w:r w:rsidR="00E07991" w:rsidRPr="00E07991">
              <w:rPr>
                <w:webHidden/>
              </w:rPr>
              <w:instrText xml:space="preserve"> PAGEREF _Toc144080091 \h </w:instrText>
            </w:r>
            <w:r w:rsidR="00E07991" w:rsidRPr="00E07991">
              <w:rPr>
                <w:webHidden/>
              </w:rPr>
            </w:r>
            <w:r w:rsidR="00E07991" w:rsidRPr="00E07991">
              <w:rPr>
                <w:webHidden/>
              </w:rPr>
              <w:fldChar w:fldCharType="separate"/>
            </w:r>
            <w:r w:rsidR="00E07991" w:rsidRPr="00E07991">
              <w:rPr>
                <w:webHidden/>
              </w:rPr>
              <w:t>65</w:t>
            </w:r>
            <w:r w:rsidR="00E07991" w:rsidRPr="00E07991">
              <w:rPr>
                <w:webHidden/>
              </w:rPr>
              <w:fldChar w:fldCharType="end"/>
            </w:r>
          </w:hyperlink>
        </w:p>
        <w:p w14:paraId="75788B68" w14:textId="114A30BB" w:rsidR="00E07991" w:rsidRPr="00E07991" w:rsidRDefault="00000000" w:rsidP="00A1468C">
          <w:pPr>
            <w:pStyle w:val="TOC1"/>
            <w:spacing w:before="0"/>
            <w:ind w:left="562" w:right="432" w:hanging="562"/>
          </w:pPr>
          <w:hyperlink w:anchor="_Toc144080092" w:history="1">
            <w:r w:rsidR="00E07991" w:rsidRPr="00E07991">
              <w:t>B.2.3</w:t>
            </w:r>
            <w:r w:rsidR="00E07991" w:rsidRPr="00E07991">
              <w:tab/>
              <w:t>Wide Grip Hand Phantom</w:t>
            </w:r>
            <w:r w:rsidR="00E07991" w:rsidRPr="00E07991">
              <w:rPr>
                <w:webHidden/>
              </w:rPr>
              <w:tab/>
            </w:r>
            <w:r w:rsidR="00E07991" w:rsidRPr="00E07991">
              <w:rPr>
                <w:webHidden/>
              </w:rPr>
              <w:fldChar w:fldCharType="begin"/>
            </w:r>
            <w:r w:rsidR="00E07991" w:rsidRPr="00E07991">
              <w:rPr>
                <w:webHidden/>
              </w:rPr>
              <w:instrText xml:space="preserve"> PAGEREF _Toc144080092 \h </w:instrText>
            </w:r>
            <w:r w:rsidR="00E07991" w:rsidRPr="00E07991">
              <w:rPr>
                <w:webHidden/>
              </w:rPr>
            </w:r>
            <w:r w:rsidR="00E07991" w:rsidRPr="00E07991">
              <w:rPr>
                <w:webHidden/>
              </w:rPr>
              <w:fldChar w:fldCharType="separate"/>
            </w:r>
            <w:r w:rsidR="00E07991" w:rsidRPr="00E07991">
              <w:rPr>
                <w:webHidden/>
              </w:rPr>
              <w:t>65</w:t>
            </w:r>
            <w:r w:rsidR="00E07991" w:rsidRPr="00E07991">
              <w:rPr>
                <w:webHidden/>
              </w:rPr>
              <w:fldChar w:fldCharType="end"/>
            </w:r>
          </w:hyperlink>
        </w:p>
        <w:p w14:paraId="2C891E0E" w14:textId="1761BF32" w:rsidR="00E07991" w:rsidRPr="00E07991" w:rsidRDefault="00000000" w:rsidP="00E07991">
          <w:pPr>
            <w:pStyle w:val="TOC1"/>
          </w:pPr>
          <w:hyperlink w:anchor="_Toc144080093" w:history="1">
            <w:r w:rsidR="00E07991" w:rsidRPr="00E07991">
              <w:t>B.3</w:t>
            </w:r>
            <w:r w:rsidR="00E07991" w:rsidRPr="00E07991">
              <w:tab/>
              <w:t>UE positioning guidelines</w:t>
            </w:r>
            <w:r w:rsidR="00E07991" w:rsidRPr="00E07991">
              <w:rPr>
                <w:webHidden/>
              </w:rPr>
              <w:tab/>
            </w:r>
            <w:r w:rsidR="00E07991" w:rsidRPr="00E07991">
              <w:rPr>
                <w:webHidden/>
              </w:rPr>
              <w:fldChar w:fldCharType="begin"/>
            </w:r>
            <w:r w:rsidR="00E07991" w:rsidRPr="00E07991">
              <w:rPr>
                <w:webHidden/>
              </w:rPr>
              <w:instrText xml:space="preserve"> PAGEREF _Toc144080093 \h </w:instrText>
            </w:r>
            <w:r w:rsidR="00E07991" w:rsidRPr="00E07991">
              <w:rPr>
                <w:webHidden/>
              </w:rPr>
            </w:r>
            <w:r w:rsidR="00E07991" w:rsidRPr="00E07991">
              <w:rPr>
                <w:webHidden/>
              </w:rPr>
              <w:fldChar w:fldCharType="separate"/>
            </w:r>
            <w:r w:rsidR="00E07991" w:rsidRPr="00E07991">
              <w:rPr>
                <w:webHidden/>
              </w:rPr>
              <w:t>66</w:t>
            </w:r>
            <w:r w:rsidR="00E07991" w:rsidRPr="00E07991">
              <w:rPr>
                <w:webHidden/>
              </w:rPr>
              <w:fldChar w:fldCharType="end"/>
            </w:r>
          </w:hyperlink>
        </w:p>
        <w:p w14:paraId="2352B7F5" w14:textId="563409F9" w:rsidR="00E07991" w:rsidRPr="00E07991" w:rsidRDefault="00000000" w:rsidP="00A1468C">
          <w:pPr>
            <w:pStyle w:val="TOC1"/>
            <w:spacing w:before="0"/>
            <w:ind w:left="562" w:right="432" w:hanging="562"/>
          </w:pPr>
          <w:hyperlink w:anchor="_Toc144080094" w:history="1">
            <w:r w:rsidR="00E07991" w:rsidRPr="00E07991">
              <w:t>B.3.1</w:t>
            </w:r>
            <w:r w:rsidR="00E07991" w:rsidRPr="00E07991">
              <w:tab/>
              <w:t>Hand phantom only (Browsing mode)</w:t>
            </w:r>
            <w:r w:rsidR="00E07991" w:rsidRPr="00E07991">
              <w:rPr>
                <w:webHidden/>
              </w:rPr>
              <w:tab/>
            </w:r>
            <w:r w:rsidR="00E07991" w:rsidRPr="00E07991">
              <w:rPr>
                <w:webHidden/>
              </w:rPr>
              <w:fldChar w:fldCharType="begin"/>
            </w:r>
            <w:r w:rsidR="00E07991" w:rsidRPr="00E07991">
              <w:rPr>
                <w:webHidden/>
              </w:rPr>
              <w:instrText xml:space="preserve"> PAGEREF _Toc144080094 \h </w:instrText>
            </w:r>
            <w:r w:rsidR="00E07991" w:rsidRPr="00E07991">
              <w:rPr>
                <w:webHidden/>
              </w:rPr>
            </w:r>
            <w:r w:rsidR="00E07991" w:rsidRPr="00E07991">
              <w:rPr>
                <w:webHidden/>
              </w:rPr>
              <w:fldChar w:fldCharType="separate"/>
            </w:r>
            <w:r w:rsidR="00E07991" w:rsidRPr="00E07991">
              <w:rPr>
                <w:webHidden/>
              </w:rPr>
              <w:t>66</w:t>
            </w:r>
            <w:r w:rsidR="00E07991" w:rsidRPr="00E07991">
              <w:rPr>
                <w:webHidden/>
              </w:rPr>
              <w:fldChar w:fldCharType="end"/>
            </w:r>
          </w:hyperlink>
        </w:p>
        <w:p w14:paraId="376806AC" w14:textId="1FC4E110" w:rsidR="00E07991" w:rsidRPr="00E07991" w:rsidRDefault="00000000" w:rsidP="00A1468C">
          <w:pPr>
            <w:pStyle w:val="TOC1"/>
            <w:spacing w:before="0"/>
            <w:ind w:left="562" w:right="432" w:hanging="562"/>
          </w:pPr>
          <w:hyperlink w:anchor="_Toc144080095" w:history="1">
            <w:r w:rsidR="00E07991" w:rsidRPr="00E07991">
              <w:t>B.3.1.1</w:t>
            </w:r>
            <w:r w:rsidR="00A1468C">
              <w:t xml:space="preserve"> </w:t>
            </w:r>
            <w:r w:rsidR="00E07991" w:rsidRPr="00E07991">
              <w:t>Wide Grip Hand</w:t>
            </w:r>
            <w:r w:rsidR="00E07991" w:rsidRPr="00E07991">
              <w:rPr>
                <w:webHidden/>
              </w:rPr>
              <w:tab/>
            </w:r>
            <w:r w:rsidR="00E07991" w:rsidRPr="00E07991">
              <w:rPr>
                <w:webHidden/>
              </w:rPr>
              <w:fldChar w:fldCharType="begin"/>
            </w:r>
            <w:r w:rsidR="00E07991" w:rsidRPr="00E07991">
              <w:rPr>
                <w:webHidden/>
              </w:rPr>
              <w:instrText xml:space="preserve"> PAGEREF _Toc144080095 \h </w:instrText>
            </w:r>
            <w:r w:rsidR="00E07991" w:rsidRPr="00E07991">
              <w:rPr>
                <w:webHidden/>
              </w:rPr>
            </w:r>
            <w:r w:rsidR="00E07991" w:rsidRPr="00E07991">
              <w:rPr>
                <w:webHidden/>
              </w:rPr>
              <w:fldChar w:fldCharType="separate"/>
            </w:r>
            <w:r w:rsidR="00E07991" w:rsidRPr="00E07991">
              <w:rPr>
                <w:webHidden/>
              </w:rPr>
              <w:t>66</w:t>
            </w:r>
            <w:r w:rsidR="00E07991" w:rsidRPr="00E07991">
              <w:rPr>
                <w:webHidden/>
              </w:rPr>
              <w:fldChar w:fldCharType="end"/>
            </w:r>
          </w:hyperlink>
        </w:p>
        <w:p w14:paraId="2CD4D811" w14:textId="4AAD5BF3" w:rsidR="00E07991" w:rsidRPr="00E07991" w:rsidRDefault="00000000" w:rsidP="00A1468C">
          <w:pPr>
            <w:pStyle w:val="TOC1"/>
            <w:spacing w:before="0"/>
            <w:ind w:left="562" w:right="432" w:hanging="562"/>
          </w:pPr>
          <w:hyperlink w:anchor="_Toc144080096" w:history="1">
            <w:r w:rsidR="00E07991" w:rsidRPr="00E07991">
              <w:t>B.3.1.2</w:t>
            </w:r>
            <w:r w:rsidR="00A1468C">
              <w:t xml:space="preserve">  </w:t>
            </w:r>
            <w:r w:rsidR="00E07991" w:rsidRPr="00E07991">
              <w:t>PDA Grip Hand</w:t>
            </w:r>
            <w:r w:rsidR="00E07991" w:rsidRPr="00E07991">
              <w:rPr>
                <w:webHidden/>
              </w:rPr>
              <w:tab/>
            </w:r>
            <w:r w:rsidR="00E07991" w:rsidRPr="00E07991">
              <w:rPr>
                <w:webHidden/>
              </w:rPr>
              <w:fldChar w:fldCharType="begin"/>
            </w:r>
            <w:r w:rsidR="00E07991" w:rsidRPr="00E07991">
              <w:rPr>
                <w:webHidden/>
              </w:rPr>
              <w:instrText xml:space="preserve"> PAGEREF _Toc144080096 \h </w:instrText>
            </w:r>
            <w:r w:rsidR="00E07991" w:rsidRPr="00E07991">
              <w:rPr>
                <w:webHidden/>
              </w:rPr>
            </w:r>
            <w:r w:rsidR="00E07991" w:rsidRPr="00E07991">
              <w:rPr>
                <w:webHidden/>
              </w:rPr>
              <w:fldChar w:fldCharType="separate"/>
            </w:r>
            <w:r w:rsidR="00E07991" w:rsidRPr="00E07991">
              <w:rPr>
                <w:webHidden/>
              </w:rPr>
              <w:t>67</w:t>
            </w:r>
            <w:r w:rsidR="00E07991" w:rsidRPr="00E07991">
              <w:rPr>
                <w:webHidden/>
              </w:rPr>
              <w:fldChar w:fldCharType="end"/>
            </w:r>
          </w:hyperlink>
        </w:p>
        <w:p w14:paraId="7C71C702" w14:textId="15F2DB2E" w:rsidR="00E07991" w:rsidRPr="00E07991" w:rsidRDefault="00000000" w:rsidP="00E07991">
          <w:pPr>
            <w:pStyle w:val="TOC1"/>
          </w:pPr>
          <w:hyperlink w:anchor="_Toc144080097" w:history="1">
            <w:r w:rsidR="00E07991" w:rsidRPr="00E07991">
              <w:t>C.1</w:t>
            </w:r>
            <w:r w:rsidR="00E07991" w:rsidRPr="00E07991">
              <w:tab/>
              <w:t>General</w:t>
            </w:r>
            <w:r w:rsidR="00E07991" w:rsidRPr="00E07991">
              <w:rPr>
                <w:webHidden/>
              </w:rPr>
              <w:tab/>
            </w:r>
            <w:r w:rsidR="00E07991" w:rsidRPr="00E07991">
              <w:rPr>
                <w:webHidden/>
              </w:rPr>
              <w:fldChar w:fldCharType="begin"/>
            </w:r>
            <w:r w:rsidR="00E07991" w:rsidRPr="00E07991">
              <w:rPr>
                <w:webHidden/>
              </w:rPr>
              <w:instrText xml:space="preserve"> PAGEREF _Toc144080097 \h </w:instrText>
            </w:r>
            <w:r w:rsidR="00E07991" w:rsidRPr="00E07991">
              <w:rPr>
                <w:webHidden/>
              </w:rPr>
            </w:r>
            <w:r w:rsidR="00E07991" w:rsidRPr="00E07991">
              <w:rPr>
                <w:webHidden/>
              </w:rPr>
              <w:fldChar w:fldCharType="separate"/>
            </w:r>
            <w:r w:rsidR="00E07991" w:rsidRPr="00E07991">
              <w:rPr>
                <w:webHidden/>
              </w:rPr>
              <w:t>68</w:t>
            </w:r>
            <w:r w:rsidR="00E07991" w:rsidRPr="00E07991">
              <w:rPr>
                <w:webHidden/>
              </w:rPr>
              <w:fldChar w:fldCharType="end"/>
            </w:r>
          </w:hyperlink>
        </w:p>
        <w:p w14:paraId="33EC98D4" w14:textId="65BDF003" w:rsidR="00E07991" w:rsidRPr="00E07991" w:rsidRDefault="00000000" w:rsidP="00E07991">
          <w:pPr>
            <w:pStyle w:val="TOC1"/>
          </w:pPr>
          <w:hyperlink w:anchor="_Toc144080098" w:history="1">
            <w:r w:rsidR="00E07991" w:rsidRPr="00E07991">
              <w:t>C.2</w:t>
            </w:r>
            <w:r w:rsidR="00E07991" w:rsidRPr="00E07991">
              <w:tab/>
              <w:t>Environmental</w:t>
            </w:r>
            <w:r w:rsidR="00E07991" w:rsidRPr="00E07991">
              <w:rPr>
                <w:webHidden/>
              </w:rPr>
              <w:tab/>
            </w:r>
            <w:r w:rsidR="00E07991" w:rsidRPr="00E07991">
              <w:rPr>
                <w:webHidden/>
              </w:rPr>
              <w:fldChar w:fldCharType="begin"/>
            </w:r>
            <w:r w:rsidR="00E07991" w:rsidRPr="00E07991">
              <w:rPr>
                <w:webHidden/>
              </w:rPr>
              <w:instrText xml:space="preserve"> PAGEREF _Toc144080098 \h </w:instrText>
            </w:r>
            <w:r w:rsidR="00E07991" w:rsidRPr="00E07991">
              <w:rPr>
                <w:webHidden/>
              </w:rPr>
            </w:r>
            <w:r w:rsidR="00E07991" w:rsidRPr="00E07991">
              <w:rPr>
                <w:webHidden/>
              </w:rPr>
              <w:fldChar w:fldCharType="separate"/>
            </w:r>
            <w:r w:rsidR="00E07991" w:rsidRPr="00E07991">
              <w:rPr>
                <w:webHidden/>
              </w:rPr>
              <w:t>68</w:t>
            </w:r>
            <w:r w:rsidR="00E07991" w:rsidRPr="00E07991">
              <w:rPr>
                <w:webHidden/>
              </w:rPr>
              <w:fldChar w:fldCharType="end"/>
            </w:r>
          </w:hyperlink>
        </w:p>
        <w:p w14:paraId="16AFD5A9" w14:textId="2855CCE4" w:rsidR="00E07991" w:rsidRPr="00E07991" w:rsidRDefault="00000000" w:rsidP="00A1468C">
          <w:pPr>
            <w:pStyle w:val="TOC1"/>
            <w:spacing w:before="0"/>
            <w:ind w:left="562" w:right="432" w:hanging="562"/>
          </w:pPr>
          <w:hyperlink w:anchor="_Toc144080099" w:history="1">
            <w:r w:rsidR="00E07991" w:rsidRPr="00E07991">
              <w:t>C.2.1</w:t>
            </w:r>
            <w:r w:rsidR="00E07991" w:rsidRPr="00E07991">
              <w:tab/>
              <w:t>Temperature</w:t>
            </w:r>
            <w:r w:rsidR="00E07991" w:rsidRPr="00E07991">
              <w:rPr>
                <w:webHidden/>
              </w:rPr>
              <w:tab/>
            </w:r>
            <w:r w:rsidR="00E07991" w:rsidRPr="00E07991">
              <w:rPr>
                <w:webHidden/>
              </w:rPr>
              <w:fldChar w:fldCharType="begin"/>
            </w:r>
            <w:r w:rsidR="00E07991" w:rsidRPr="00E07991">
              <w:rPr>
                <w:webHidden/>
              </w:rPr>
              <w:instrText xml:space="preserve"> PAGEREF _Toc144080099 \h </w:instrText>
            </w:r>
            <w:r w:rsidR="00E07991" w:rsidRPr="00E07991">
              <w:rPr>
                <w:webHidden/>
              </w:rPr>
            </w:r>
            <w:r w:rsidR="00E07991" w:rsidRPr="00E07991">
              <w:rPr>
                <w:webHidden/>
              </w:rPr>
              <w:fldChar w:fldCharType="separate"/>
            </w:r>
            <w:r w:rsidR="00E07991" w:rsidRPr="00E07991">
              <w:rPr>
                <w:webHidden/>
              </w:rPr>
              <w:t>68</w:t>
            </w:r>
            <w:r w:rsidR="00E07991" w:rsidRPr="00E07991">
              <w:rPr>
                <w:webHidden/>
              </w:rPr>
              <w:fldChar w:fldCharType="end"/>
            </w:r>
          </w:hyperlink>
        </w:p>
        <w:p w14:paraId="72A4634C" w14:textId="72F804C9" w:rsidR="00E07991" w:rsidRPr="00E07991" w:rsidRDefault="00000000" w:rsidP="00A1468C">
          <w:pPr>
            <w:pStyle w:val="TOC1"/>
            <w:spacing w:before="0"/>
            <w:ind w:left="562" w:right="432" w:hanging="562"/>
          </w:pPr>
          <w:hyperlink w:anchor="_Toc144080100" w:history="1">
            <w:r w:rsidR="00E07991" w:rsidRPr="00E07991">
              <w:t>C.2.2</w:t>
            </w:r>
            <w:r w:rsidR="00E07991" w:rsidRPr="00E07991">
              <w:tab/>
              <w:t>Voltage</w:t>
            </w:r>
            <w:r w:rsidR="00E07991" w:rsidRPr="00E07991">
              <w:rPr>
                <w:webHidden/>
              </w:rPr>
              <w:tab/>
            </w:r>
            <w:r w:rsidR="00E07991" w:rsidRPr="00E07991">
              <w:rPr>
                <w:webHidden/>
              </w:rPr>
              <w:fldChar w:fldCharType="begin"/>
            </w:r>
            <w:r w:rsidR="00E07991" w:rsidRPr="00E07991">
              <w:rPr>
                <w:webHidden/>
              </w:rPr>
              <w:instrText xml:space="preserve"> PAGEREF _Toc144080100 \h </w:instrText>
            </w:r>
            <w:r w:rsidR="00E07991" w:rsidRPr="00E07991">
              <w:rPr>
                <w:webHidden/>
              </w:rPr>
            </w:r>
            <w:r w:rsidR="00E07991" w:rsidRPr="00E07991">
              <w:rPr>
                <w:webHidden/>
              </w:rPr>
              <w:fldChar w:fldCharType="separate"/>
            </w:r>
            <w:r w:rsidR="00E07991" w:rsidRPr="00E07991">
              <w:rPr>
                <w:webHidden/>
              </w:rPr>
              <w:t>68</w:t>
            </w:r>
            <w:r w:rsidR="00E07991" w:rsidRPr="00E07991">
              <w:rPr>
                <w:webHidden/>
              </w:rPr>
              <w:fldChar w:fldCharType="end"/>
            </w:r>
          </w:hyperlink>
        </w:p>
        <w:p w14:paraId="68DEEA3D" w14:textId="2FDC7BC5" w:rsidR="00E07991" w:rsidRDefault="00E07991">
          <w:r>
            <w:rPr>
              <w:b/>
              <w:bCs/>
              <w:noProof/>
            </w:rPr>
            <w:fldChar w:fldCharType="end"/>
          </w:r>
        </w:p>
      </w:sdtContent>
    </w:sdt>
    <w:p w14:paraId="3C63C780" w14:textId="46E81275" w:rsidR="00147627" w:rsidRDefault="00147627" w:rsidP="00F8351B">
      <w:pPr>
        <w:pStyle w:val="NO"/>
      </w:pPr>
    </w:p>
    <w:p w14:paraId="2C8A5F65" w14:textId="77777777" w:rsidR="0079370C" w:rsidRDefault="0079370C" w:rsidP="00F8351B">
      <w:pPr>
        <w:pStyle w:val="NO"/>
      </w:pPr>
    </w:p>
    <w:p w14:paraId="76354E23" w14:textId="77777777" w:rsidR="0079370C" w:rsidRDefault="0079370C" w:rsidP="00F8351B">
      <w:pPr>
        <w:pStyle w:val="NO"/>
      </w:pPr>
    </w:p>
    <w:p w14:paraId="77E3E66D" w14:textId="77777777" w:rsidR="0079370C" w:rsidRDefault="0079370C" w:rsidP="00F8351B">
      <w:pPr>
        <w:pStyle w:val="NO"/>
      </w:pPr>
    </w:p>
    <w:p w14:paraId="4726DED2" w14:textId="77777777" w:rsidR="0079370C" w:rsidRDefault="0079370C" w:rsidP="00F8351B">
      <w:pPr>
        <w:pStyle w:val="NO"/>
      </w:pPr>
    </w:p>
    <w:p w14:paraId="393CAFCF" w14:textId="77777777" w:rsidR="0079370C" w:rsidRDefault="0079370C" w:rsidP="00F8351B">
      <w:pPr>
        <w:pStyle w:val="NO"/>
      </w:pPr>
    </w:p>
    <w:p w14:paraId="6E003287" w14:textId="77777777" w:rsidR="0079370C" w:rsidRDefault="0079370C" w:rsidP="00F8351B">
      <w:pPr>
        <w:pStyle w:val="NO"/>
      </w:pPr>
    </w:p>
    <w:p w14:paraId="5E9024C4" w14:textId="77777777" w:rsidR="0079370C" w:rsidRDefault="0079370C" w:rsidP="00F8351B">
      <w:pPr>
        <w:pStyle w:val="NO"/>
      </w:pPr>
    </w:p>
    <w:p w14:paraId="599957BE" w14:textId="77777777" w:rsidR="0079370C" w:rsidRDefault="0079370C" w:rsidP="00F8351B">
      <w:pPr>
        <w:pStyle w:val="NO"/>
      </w:pPr>
    </w:p>
    <w:p w14:paraId="27CF6D80" w14:textId="77777777" w:rsidR="0079370C" w:rsidRDefault="0079370C" w:rsidP="00F8351B">
      <w:pPr>
        <w:pStyle w:val="NO"/>
      </w:pPr>
    </w:p>
    <w:p w14:paraId="4E448718" w14:textId="77777777" w:rsidR="0079370C" w:rsidRDefault="0079370C" w:rsidP="00F8351B">
      <w:pPr>
        <w:pStyle w:val="NO"/>
      </w:pPr>
    </w:p>
    <w:p w14:paraId="59479EA4" w14:textId="77777777" w:rsidR="0079370C" w:rsidRDefault="0079370C" w:rsidP="00F8351B">
      <w:pPr>
        <w:pStyle w:val="NO"/>
      </w:pPr>
    </w:p>
    <w:p w14:paraId="0DC499B5" w14:textId="77777777" w:rsidR="0079370C" w:rsidRDefault="0079370C" w:rsidP="00F8351B">
      <w:pPr>
        <w:pStyle w:val="NO"/>
      </w:pPr>
    </w:p>
    <w:p w14:paraId="7CDF9AFA" w14:textId="77777777" w:rsidR="004869F9" w:rsidRDefault="004869F9" w:rsidP="00F8351B">
      <w:pPr>
        <w:pStyle w:val="NO"/>
      </w:pPr>
    </w:p>
    <w:p w14:paraId="1FB6A105" w14:textId="77777777" w:rsidR="0079370C" w:rsidRDefault="0079370C" w:rsidP="00F8351B">
      <w:pPr>
        <w:pStyle w:val="NO"/>
      </w:pPr>
    </w:p>
    <w:p w14:paraId="0A353D8F" w14:textId="77777777" w:rsidR="0079370C" w:rsidRDefault="0079370C" w:rsidP="00F8351B">
      <w:pPr>
        <w:pStyle w:val="NO"/>
      </w:pPr>
    </w:p>
    <w:p w14:paraId="2F897778" w14:textId="77777777" w:rsidR="0079370C" w:rsidRPr="00D866BC" w:rsidRDefault="0079370C" w:rsidP="00F8351B">
      <w:pPr>
        <w:pStyle w:val="NO"/>
      </w:pPr>
    </w:p>
    <w:p w14:paraId="2CB7B4A3" w14:textId="2DB2D8EE" w:rsidR="00FA51EB" w:rsidRPr="00D866BC" w:rsidRDefault="00FA51EB" w:rsidP="00B50AE2">
      <w:pPr>
        <w:pStyle w:val="Heading1"/>
        <w:overflowPunct/>
        <w:autoSpaceDE/>
        <w:autoSpaceDN/>
        <w:adjustRightInd/>
      </w:pPr>
      <w:bookmarkStart w:id="3" w:name="_Toc121786091"/>
      <w:bookmarkStart w:id="4" w:name="_Toc121822776"/>
      <w:bookmarkStart w:id="5" w:name="_Toc130573936"/>
      <w:bookmarkStart w:id="6" w:name="_Toc144080043"/>
      <w:r w:rsidRPr="00D866BC">
        <w:lastRenderedPageBreak/>
        <w:t>Foreword</w:t>
      </w:r>
      <w:bookmarkEnd w:id="3"/>
      <w:bookmarkEnd w:id="4"/>
      <w:bookmarkEnd w:id="5"/>
      <w:bookmarkEnd w:id="6"/>
    </w:p>
    <w:p w14:paraId="14921C2D" w14:textId="6720EA93" w:rsidR="00B50AE2" w:rsidRPr="00D866BC" w:rsidRDefault="00B50AE2" w:rsidP="00B50AE2">
      <w:pPr>
        <w:overflowPunct/>
        <w:autoSpaceDE/>
        <w:autoSpaceDN/>
        <w:adjustRightInd/>
      </w:pPr>
      <w:r w:rsidRPr="00D866BC">
        <w:t xml:space="preserve">This Technical </w:t>
      </w:r>
      <w:bookmarkStart w:id="7" w:name="spectype3"/>
      <w:r w:rsidRPr="00D866BC">
        <w:t>Specification</w:t>
      </w:r>
      <w:bookmarkEnd w:id="7"/>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Version x.y.z</w:t>
      </w:r>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presented to TSG for information;</w:t>
      </w:r>
    </w:p>
    <w:p w14:paraId="2AD7B61D" w14:textId="77777777" w:rsidR="00B50AE2" w:rsidRPr="00D866BC" w:rsidRDefault="00B50AE2" w:rsidP="00B50AE2">
      <w:pPr>
        <w:overflowPunct/>
        <w:autoSpaceDE/>
        <w:autoSpaceDN/>
        <w:adjustRightInd/>
        <w:ind w:left="1135" w:hanging="284"/>
      </w:pPr>
      <w:r w:rsidRPr="00D866BC">
        <w:t>2</w:t>
      </w:r>
      <w:r w:rsidRPr="00D866BC">
        <w:tab/>
        <w:t>presented to TSG for approval;</w:t>
      </w:r>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r w:rsidRPr="00D866BC">
        <w:t>y</w:t>
      </w:r>
      <w:r w:rsidRPr="00D866BC">
        <w:tab/>
        <w:t>the second digit is incremented for all changes of substance, i.e.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indicates a mandatory requirement to do something</w:t>
      </w:r>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indicates an interdiction (prohibition) to do something</w:t>
      </w:r>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indicates a recommendation to do something</w:t>
      </w:r>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indicates a recommendation not to do something</w:t>
      </w:r>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indicates permission to do something</w:t>
      </w:r>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indicates permission not to do something</w:t>
      </w:r>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indicates that something is possible</w:t>
      </w:r>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indicates that something is impossible</w:t>
      </w:r>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indicates that something is certain or expected to happen as a result of action taken by an agency the behaviour of which is outside the scope of the present document</w:t>
      </w:r>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indicates that something is certain or expected not to happen as a result of action taken by an agency the behaviour of which is outside the scope of the present document</w:t>
      </w:r>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indicates a likelihood that something will happen as a result of action taken by some agency the behaviour of which is outside the scope of the present document</w:t>
      </w:r>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indicates a likelihood that something will not happen as a result of action taken by some agency the behaviour of which is outside the scope of the present document</w:t>
      </w:r>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(or any other verb in the indicative mood) indicates a statement of fact</w:t>
      </w:r>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(or any other negative verb in the indicative mood) indicates a statement of fact</w:t>
      </w:r>
    </w:p>
    <w:p w14:paraId="528342A4" w14:textId="77777777" w:rsidR="00B50AE2" w:rsidRPr="00D866BC" w:rsidRDefault="00B50AE2" w:rsidP="00B50AE2">
      <w:pPr>
        <w:overflowPunct/>
        <w:autoSpaceDE/>
        <w:autoSpaceDN/>
        <w:adjustRightInd/>
      </w:pPr>
      <w:r w:rsidRPr="00D866BC">
        <w:t>The constructions "is" and "is not" do not indicate requirements.</w:t>
      </w:r>
    </w:p>
    <w:p w14:paraId="68C53418" w14:textId="77777777" w:rsidR="005707E0" w:rsidRDefault="005707E0" w:rsidP="0048379A">
      <w:bookmarkStart w:id="8" w:name="_Toc121786092"/>
      <w:bookmarkStart w:id="9" w:name="_Toc121822777"/>
      <w:r>
        <w:br w:type="page"/>
      </w:r>
    </w:p>
    <w:p w14:paraId="18B1E547" w14:textId="6B7B003E" w:rsidR="00147627" w:rsidRPr="00D866BC" w:rsidRDefault="00147627" w:rsidP="00147627">
      <w:pPr>
        <w:pStyle w:val="Heading1"/>
      </w:pPr>
      <w:bookmarkStart w:id="10" w:name="_Toc130573937"/>
      <w:bookmarkStart w:id="11" w:name="_Toc144080044"/>
      <w:r w:rsidRPr="00D866BC">
        <w:lastRenderedPageBreak/>
        <w:t>1</w:t>
      </w:r>
      <w:r w:rsidRPr="00D866BC">
        <w:tab/>
        <w:t>Scope</w:t>
      </w:r>
      <w:bookmarkEnd w:id="8"/>
      <w:bookmarkEnd w:id="9"/>
      <w:bookmarkEnd w:id="10"/>
      <w:bookmarkEnd w:id="11"/>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12" w:name="_Toc487716512"/>
      <w:bookmarkStart w:id="13" w:name="_Toc121786093"/>
      <w:bookmarkStart w:id="14" w:name="_Toc121822778"/>
      <w:bookmarkStart w:id="15" w:name="_Toc130573938"/>
      <w:bookmarkStart w:id="16" w:name="_Toc144080045"/>
      <w:r w:rsidRPr="00D866BC">
        <w:rPr>
          <w:rFonts w:eastAsia="MS Mincho"/>
        </w:rPr>
        <w:t>2</w:t>
      </w:r>
      <w:r w:rsidRPr="00D866BC">
        <w:rPr>
          <w:rFonts w:eastAsia="MS Mincho"/>
        </w:rPr>
        <w:tab/>
        <w:t>References</w:t>
      </w:r>
      <w:bookmarkEnd w:id="12"/>
      <w:bookmarkEnd w:id="13"/>
      <w:bookmarkEnd w:id="14"/>
      <w:bookmarkEnd w:id="15"/>
      <w:bookmarkEnd w:id="16"/>
    </w:p>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5164B9" w:rsidRDefault="009958E1" w:rsidP="009958E1">
      <w:pPr>
        <w:pStyle w:val="EX"/>
        <w:rPr>
          <w:color w:val="000000"/>
          <w:lang w:eastAsia="ja-JP"/>
        </w:rPr>
      </w:pPr>
      <w:r w:rsidRPr="005164B9">
        <w:rPr>
          <w:color w:val="000000"/>
          <w:lang w:eastAsia="ja-JP"/>
        </w:rPr>
        <w:t>[</w:t>
      </w:r>
      <w:r>
        <w:rPr>
          <w:color w:val="000000"/>
          <w:lang w:eastAsia="ja-JP"/>
        </w:rPr>
        <w:t>8</w:t>
      </w:r>
      <w:r w:rsidRPr="005164B9">
        <w:rPr>
          <w:color w:val="000000"/>
          <w:lang w:eastAsia="ja-JP"/>
        </w:rPr>
        <w:t>]</w:t>
      </w:r>
      <w:r w:rsidRPr="005164B9">
        <w:rPr>
          <w:color w:val="000000"/>
          <w:lang w:eastAsia="ja-JP"/>
        </w:rPr>
        <w:tab/>
      </w:r>
      <w:r w:rsidR="00296F7B" w:rsidRPr="005D2C50">
        <w:rPr>
          <w:color w:val="000000"/>
          <w:lang w:eastAsia="ja-JP"/>
        </w:rPr>
        <w:t xml:space="preserve">CTIA Certification™: “CTIA Certification Test Plan for Wireless Device Over-the-Air Performance, CTIA 01.70: Measurement Uncertainty”, latest active version available at: </w:t>
      </w:r>
      <w:hyperlink r:id="rId13" w:history="1">
        <w:r w:rsidR="00296F7B" w:rsidRPr="005D2C50">
          <w:rPr>
            <w:rStyle w:val="Hyperlink"/>
            <w:lang w:eastAsia="ja-JP"/>
          </w:rPr>
          <w:t>https://ctiacertification.org/test-plans/</w:t>
        </w:r>
      </w:hyperlink>
    </w:p>
    <w:p w14:paraId="4B9B404B" w14:textId="77777777" w:rsidR="009958E1" w:rsidRPr="005164B9" w:rsidRDefault="009958E1" w:rsidP="009958E1">
      <w:pPr>
        <w:pStyle w:val="EX"/>
        <w:rPr>
          <w:color w:val="000000"/>
          <w:lang w:eastAsia="ja-JP"/>
        </w:rPr>
      </w:pPr>
      <w:r w:rsidRPr="005164B9">
        <w:rPr>
          <w:color w:val="000000"/>
          <w:lang w:eastAsia="ja-JP"/>
        </w:rPr>
        <w:t>[</w:t>
      </w:r>
      <w:r>
        <w:rPr>
          <w:color w:val="000000"/>
          <w:lang w:eastAsia="ja-JP"/>
        </w:rPr>
        <w:t>9</w:t>
      </w:r>
      <w:r w:rsidRPr="005164B9">
        <w:rPr>
          <w:color w:val="000000"/>
          <w:lang w:eastAsia="ja-JP"/>
        </w:rPr>
        <w:t>]</w:t>
      </w:r>
      <w:r w:rsidRPr="005164B9">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Default="009958E1" w:rsidP="009958E1">
      <w:pPr>
        <w:pStyle w:val="EX"/>
        <w:rPr>
          <w:color w:val="000000"/>
          <w:lang w:eastAsia="ja-JP"/>
        </w:rPr>
      </w:pPr>
      <w:r w:rsidRPr="005164B9">
        <w:rPr>
          <w:color w:val="000000"/>
          <w:lang w:eastAsia="ja-JP"/>
        </w:rPr>
        <w:t>[</w:t>
      </w:r>
      <w:r>
        <w:rPr>
          <w:color w:val="000000"/>
          <w:lang w:eastAsia="ja-JP"/>
        </w:rPr>
        <w:t>10</w:t>
      </w:r>
      <w:r w:rsidRPr="005164B9">
        <w:rPr>
          <w:color w:val="000000"/>
          <w:lang w:eastAsia="ja-JP"/>
        </w:rPr>
        <w:t>]</w:t>
      </w:r>
      <w:r w:rsidRPr="005164B9">
        <w:rPr>
          <w:color w:val="000000"/>
          <w:lang w:eastAsia="ja-JP"/>
        </w:rPr>
        <w:tab/>
      </w:r>
      <w:r>
        <w:rPr>
          <w:color w:val="000000"/>
          <w:lang w:eastAsia="ja-JP"/>
        </w:rPr>
        <w:t xml:space="preserve">3GPP TR 38.834: </w:t>
      </w:r>
      <w:r w:rsidRPr="001C2E83">
        <w:rPr>
          <w:color w:val="000000"/>
          <w:lang w:eastAsia="ja-JP"/>
        </w:rPr>
        <w:t>“</w:t>
      </w:r>
      <w:r w:rsidRPr="001D2519">
        <w:rPr>
          <w:color w:val="000000"/>
          <w:lang w:val="en-US" w:eastAsia="ja-JP"/>
        </w:rPr>
        <w:t xml:space="preserve">Measurements of User Equipment (UE) Over-the-Air (OTA) performance for NR FR1; Total Radiated Power (TRP) and Total Radiated Sensitivity (TRS) test methodology </w:t>
      </w:r>
      <w:r w:rsidRPr="001C2E83">
        <w:rPr>
          <w:color w:val="000000"/>
          <w:lang w:eastAsia="ja-JP"/>
        </w:rPr>
        <w:t>(Release 17)</w:t>
      </w:r>
      <w:r>
        <w:rPr>
          <w:color w:val="000000"/>
          <w:lang w:eastAsia="ja-JP"/>
        </w:rPr>
        <w:t>”</w:t>
      </w:r>
    </w:p>
    <w:p w14:paraId="405FE42D" w14:textId="77777777" w:rsidR="009958E1" w:rsidRDefault="009958E1" w:rsidP="001D2519">
      <w:pPr>
        <w:pStyle w:val="EX"/>
        <w:rPr>
          <w:color w:val="000000"/>
          <w:lang w:eastAsia="ja-JP"/>
        </w:rPr>
      </w:pPr>
      <w:r>
        <w:rPr>
          <w:color w:val="000000"/>
          <w:lang w:eastAsia="ja-JP"/>
        </w:rPr>
        <w:lastRenderedPageBreak/>
        <w:t>[11]</w:t>
      </w:r>
      <w:r>
        <w:rPr>
          <w:color w:val="000000"/>
          <w:lang w:eastAsia="ja-JP"/>
        </w:rPr>
        <w:tab/>
        <w:t xml:space="preserve">3GPP TS 38.521-1: </w:t>
      </w:r>
      <w:r w:rsidRPr="00BC5BBE">
        <w:rPr>
          <w:color w:val="000000"/>
          <w:lang w:eastAsia="ja-JP"/>
        </w:rPr>
        <w:t>"NR; User Equipment (UE) conformance specification; Radio transmission and reception; Part 1: Range 1 Standalone"</w:t>
      </w:r>
    </w:p>
    <w:p w14:paraId="50437370" w14:textId="77777777" w:rsidR="00296F7B" w:rsidRPr="005D2C50" w:rsidRDefault="00296F7B" w:rsidP="00296F7B">
      <w:pPr>
        <w:pStyle w:val="EX"/>
        <w:rPr>
          <w:color w:val="000000"/>
          <w:lang w:eastAsia="ja-JP"/>
        </w:rPr>
      </w:pPr>
      <w:r w:rsidRPr="005D2C50">
        <w:rPr>
          <w:color w:val="000000"/>
          <w:lang w:eastAsia="ja-JP"/>
        </w:rPr>
        <w:t>[12]</w:t>
      </w:r>
      <w:r w:rsidRPr="005D2C50">
        <w:rPr>
          <w:color w:val="000000"/>
          <w:lang w:eastAsia="ja-JP"/>
        </w:rPr>
        <w:tab/>
        <w:t xml:space="preserve">CTIA Certification™: “CTIA Certification Test Plan for Wireless Device Over-the-Air Performance, CTIA 01.72: Near-Field Phantoms”, latest active version available at: </w:t>
      </w:r>
      <w:hyperlink r:id="rId14" w:history="1">
        <w:r w:rsidRPr="005D2C50">
          <w:rPr>
            <w:rStyle w:val="Hyperlink"/>
            <w:lang w:eastAsia="ja-JP"/>
          </w:rPr>
          <w:t>https://ctiacertification.org/test-plans/</w:t>
        </w:r>
      </w:hyperlink>
    </w:p>
    <w:p w14:paraId="46B073F1" w14:textId="77777777" w:rsidR="00296F7B" w:rsidRDefault="00296F7B" w:rsidP="00296F7B">
      <w:pPr>
        <w:pStyle w:val="EX"/>
        <w:rPr>
          <w:color w:val="000000"/>
          <w:lang w:eastAsia="ja-JP"/>
        </w:rPr>
      </w:pPr>
      <w:r w:rsidRPr="005D2C50">
        <w:rPr>
          <w:color w:val="000000"/>
          <w:lang w:eastAsia="ja-JP"/>
        </w:rPr>
        <w:t>[13]</w:t>
      </w:r>
      <w:r w:rsidRPr="005D2C50">
        <w:rPr>
          <w:color w:val="000000"/>
          <w:lang w:eastAsia="ja-JP"/>
        </w:rPr>
        <w:tab/>
        <w:t>CTIA Certification™: “CTIA Certification Test Plan for Wireless Device Over-the-Air Performance, CTIA 01.71</w:t>
      </w:r>
      <w:r w:rsidRPr="005D2C50">
        <w:t xml:space="preserve"> </w:t>
      </w:r>
      <w:r w:rsidRPr="005D2C50">
        <w:rPr>
          <w:color w:val="000000"/>
          <w:lang w:eastAsia="ja-JP"/>
        </w:rPr>
        <w:t xml:space="preserve">Device Setup and Positioning Guidelines”, latest active version available at: </w:t>
      </w:r>
      <w:hyperlink r:id="rId15" w:history="1">
        <w:r w:rsidRPr="005D2C50">
          <w:rPr>
            <w:color w:val="000000"/>
            <w:lang w:eastAsia="ja-JP"/>
          </w:rPr>
          <w:t>https://ctiacertification.org/test-plans/</w:t>
        </w:r>
      </w:hyperlink>
    </w:p>
    <w:p w14:paraId="36D77291" w14:textId="1871A25F" w:rsidR="008E09C6" w:rsidRDefault="008E09C6" w:rsidP="00296F7B">
      <w:pPr>
        <w:pStyle w:val="EX"/>
        <w:rPr>
          <w:color w:val="000000"/>
          <w:lang w:eastAsia="ja-JP"/>
        </w:rPr>
      </w:pPr>
      <w:r>
        <w:rPr>
          <w:color w:val="000000"/>
          <w:lang w:eastAsia="ja-JP"/>
        </w:rPr>
        <w:t>[14]</w:t>
      </w:r>
      <w:r>
        <w:rPr>
          <w:color w:val="000000"/>
          <w:lang w:eastAsia="ja-JP"/>
        </w:rPr>
        <w:tab/>
        <w:t xml:space="preserve">3GPP TS 38.521-3: </w:t>
      </w:r>
      <w:r w:rsidRPr="00BC5BBE">
        <w:rPr>
          <w:color w:val="000000"/>
          <w:lang w:eastAsia="ja-JP"/>
        </w:rPr>
        <w:t>"</w:t>
      </w:r>
      <w:r w:rsidR="00ED0933" w:rsidRPr="00ED0933">
        <w:rPr>
          <w:color w:val="000000"/>
          <w:lang w:eastAsia="ja-JP"/>
        </w:rPr>
        <w:t>NR; User Equipment (UE) conformance specification; Radio transmission and reception; Part 3: Range 1 and Range 2 Interworking operation with other radios</w:t>
      </w:r>
      <w:r w:rsidRPr="00BC5BBE">
        <w:rPr>
          <w:color w:val="000000"/>
          <w:lang w:eastAsia="ja-JP"/>
        </w:rPr>
        <w:t>"</w:t>
      </w:r>
    </w:p>
    <w:p w14:paraId="26E67950" w14:textId="4F468C87" w:rsidR="008E09C6" w:rsidRDefault="008E09C6" w:rsidP="008E09C6">
      <w:pPr>
        <w:pStyle w:val="EX"/>
        <w:rPr>
          <w:color w:val="000000"/>
          <w:lang w:eastAsia="ja-JP"/>
        </w:rPr>
      </w:pPr>
      <w:r>
        <w:rPr>
          <w:color w:val="000000"/>
          <w:lang w:eastAsia="ja-JP"/>
        </w:rPr>
        <w:t>[15]</w:t>
      </w:r>
      <w:r>
        <w:rPr>
          <w:color w:val="000000"/>
          <w:lang w:eastAsia="ja-JP"/>
        </w:rPr>
        <w:tab/>
        <w:t xml:space="preserve">3GPP TS </w:t>
      </w:r>
      <w:r w:rsidR="00ED0933">
        <w:rPr>
          <w:color w:val="000000"/>
          <w:lang w:eastAsia="ja-JP"/>
        </w:rPr>
        <w:t>37.544</w:t>
      </w:r>
      <w:r>
        <w:rPr>
          <w:color w:val="000000"/>
          <w:lang w:eastAsia="ja-JP"/>
        </w:rPr>
        <w:t xml:space="preserve">: </w:t>
      </w:r>
      <w:r w:rsidRPr="00BC5BBE">
        <w:rPr>
          <w:color w:val="000000"/>
          <w:lang w:eastAsia="ja-JP"/>
        </w:rPr>
        <w:t>"</w:t>
      </w:r>
      <w:r w:rsidR="00ED0933" w:rsidRPr="00ED0933">
        <w:rPr>
          <w:color w:val="000000"/>
          <w:lang w:eastAsia="ja-JP"/>
        </w:rPr>
        <w:t>Universal Terrestrial Radio Access (UTRA) and Evolved UTRA (E-UTRA); User Equipment (UE) Over The Air (OTA) performance; Conformance testing</w:t>
      </w:r>
      <w:r w:rsidRPr="00BC5BBE">
        <w:rPr>
          <w:color w:val="000000"/>
          <w:lang w:eastAsia="ja-JP"/>
        </w:rPr>
        <w:t>"</w:t>
      </w:r>
    </w:p>
    <w:p w14:paraId="5E3D9824" w14:textId="77777777" w:rsidR="00A17D52" w:rsidRDefault="00A17D52" w:rsidP="008E09C6">
      <w:pPr>
        <w:pStyle w:val="EX"/>
        <w:rPr>
          <w:color w:val="000000"/>
          <w:lang w:eastAsia="ja-JP"/>
        </w:rPr>
      </w:pPr>
    </w:p>
    <w:p w14:paraId="4D7756E4" w14:textId="77777777" w:rsidR="00A17D52" w:rsidRDefault="00A17D52" w:rsidP="008E09C6">
      <w:pPr>
        <w:pStyle w:val="EX"/>
        <w:rPr>
          <w:color w:val="000000"/>
          <w:lang w:eastAsia="ja-JP"/>
        </w:rPr>
      </w:pPr>
    </w:p>
    <w:p w14:paraId="2215C735" w14:textId="77777777" w:rsidR="00A17D52" w:rsidRDefault="00A17D52" w:rsidP="008E09C6">
      <w:pPr>
        <w:pStyle w:val="EX"/>
        <w:rPr>
          <w:color w:val="000000"/>
          <w:lang w:eastAsia="ja-JP"/>
        </w:rPr>
      </w:pPr>
    </w:p>
    <w:p w14:paraId="0A8E6634" w14:textId="77777777" w:rsidR="00A17D52" w:rsidRDefault="00A17D52" w:rsidP="008E09C6">
      <w:pPr>
        <w:pStyle w:val="EX"/>
        <w:rPr>
          <w:color w:val="000000"/>
          <w:lang w:eastAsia="ja-JP"/>
        </w:rPr>
      </w:pPr>
    </w:p>
    <w:p w14:paraId="309CF19A" w14:textId="77777777" w:rsidR="00A17D52" w:rsidRDefault="00A17D52" w:rsidP="008E09C6">
      <w:pPr>
        <w:pStyle w:val="EX"/>
        <w:rPr>
          <w:color w:val="000000"/>
          <w:lang w:eastAsia="ja-JP"/>
        </w:rPr>
      </w:pPr>
    </w:p>
    <w:p w14:paraId="7AAA850E" w14:textId="77777777" w:rsidR="00A17D52" w:rsidRDefault="00A17D52" w:rsidP="008E09C6">
      <w:pPr>
        <w:pStyle w:val="EX"/>
        <w:rPr>
          <w:color w:val="000000"/>
          <w:lang w:eastAsia="ja-JP"/>
        </w:rPr>
      </w:pPr>
    </w:p>
    <w:p w14:paraId="251AB688" w14:textId="77777777" w:rsidR="00A17D52" w:rsidRDefault="00A17D52" w:rsidP="008E09C6">
      <w:pPr>
        <w:pStyle w:val="EX"/>
        <w:rPr>
          <w:color w:val="000000"/>
          <w:lang w:eastAsia="ja-JP"/>
        </w:rPr>
      </w:pPr>
    </w:p>
    <w:p w14:paraId="4D0E7392" w14:textId="77777777" w:rsidR="00A17D52" w:rsidRDefault="00A17D52" w:rsidP="008E09C6">
      <w:pPr>
        <w:pStyle w:val="EX"/>
        <w:rPr>
          <w:color w:val="000000"/>
          <w:lang w:eastAsia="ja-JP"/>
        </w:rPr>
      </w:pPr>
    </w:p>
    <w:p w14:paraId="2D57A5A6" w14:textId="77777777" w:rsidR="00A17D52" w:rsidRDefault="00A17D52" w:rsidP="008E09C6">
      <w:pPr>
        <w:pStyle w:val="EX"/>
        <w:rPr>
          <w:color w:val="000000"/>
          <w:lang w:eastAsia="ja-JP"/>
        </w:rPr>
      </w:pPr>
    </w:p>
    <w:p w14:paraId="2318691A" w14:textId="77777777" w:rsidR="00A17D52" w:rsidRDefault="00A17D52" w:rsidP="008E09C6">
      <w:pPr>
        <w:pStyle w:val="EX"/>
        <w:rPr>
          <w:color w:val="000000"/>
          <w:lang w:eastAsia="ja-JP"/>
        </w:rPr>
      </w:pPr>
    </w:p>
    <w:p w14:paraId="17076DAB" w14:textId="77777777" w:rsidR="00A17D52" w:rsidRDefault="00A17D52" w:rsidP="008E09C6">
      <w:pPr>
        <w:pStyle w:val="EX"/>
        <w:rPr>
          <w:color w:val="000000"/>
          <w:lang w:eastAsia="ja-JP"/>
        </w:rPr>
      </w:pPr>
    </w:p>
    <w:p w14:paraId="3E5F898E" w14:textId="77777777" w:rsidR="00A17D52" w:rsidRDefault="00A17D52" w:rsidP="008E09C6">
      <w:pPr>
        <w:pStyle w:val="EX"/>
        <w:rPr>
          <w:color w:val="000000"/>
          <w:lang w:eastAsia="ja-JP"/>
        </w:rPr>
      </w:pPr>
    </w:p>
    <w:p w14:paraId="07E59E5E" w14:textId="77777777" w:rsidR="00A17D52" w:rsidRDefault="00A17D52" w:rsidP="008E09C6">
      <w:pPr>
        <w:pStyle w:val="EX"/>
        <w:rPr>
          <w:color w:val="000000"/>
          <w:lang w:eastAsia="ja-JP"/>
        </w:rPr>
      </w:pPr>
    </w:p>
    <w:p w14:paraId="63101844" w14:textId="77777777" w:rsidR="00A17D52" w:rsidRDefault="00A17D52" w:rsidP="008E09C6">
      <w:pPr>
        <w:pStyle w:val="EX"/>
        <w:rPr>
          <w:color w:val="000000"/>
          <w:lang w:eastAsia="ja-JP"/>
        </w:rPr>
      </w:pPr>
    </w:p>
    <w:p w14:paraId="6CFFEF52" w14:textId="77777777" w:rsidR="00A17D52" w:rsidRDefault="00A17D52" w:rsidP="008E09C6">
      <w:pPr>
        <w:pStyle w:val="EX"/>
        <w:rPr>
          <w:color w:val="000000"/>
          <w:lang w:eastAsia="ja-JP"/>
        </w:rPr>
      </w:pPr>
    </w:p>
    <w:p w14:paraId="01154DE6" w14:textId="77777777" w:rsidR="00A17D52" w:rsidRDefault="00A17D52" w:rsidP="008E09C6">
      <w:pPr>
        <w:pStyle w:val="EX"/>
        <w:rPr>
          <w:color w:val="000000"/>
          <w:lang w:eastAsia="ja-JP"/>
        </w:rPr>
      </w:pPr>
    </w:p>
    <w:p w14:paraId="31A0A6B6" w14:textId="77777777" w:rsidR="00A17D52" w:rsidRDefault="00A17D52" w:rsidP="008E09C6">
      <w:pPr>
        <w:pStyle w:val="EX"/>
        <w:rPr>
          <w:color w:val="000000"/>
          <w:lang w:eastAsia="ja-JP"/>
        </w:rPr>
      </w:pPr>
    </w:p>
    <w:p w14:paraId="7EF30291" w14:textId="77777777" w:rsidR="00A17D52" w:rsidRDefault="00A17D52" w:rsidP="008E09C6">
      <w:pPr>
        <w:pStyle w:val="EX"/>
        <w:rPr>
          <w:color w:val="000000"/>
          <w:lang w:eastAsia="ja-JP"/>
        </w:rPr>
      </w:pPr>
    </w:p>
    <w:p w14:paraId="203DE1CF" w14:textId="77777777" w:rsidR="00A17D52" w:rsidRDefault="00A17D52" w:rsidP="008E09C6">
      <w:pPr>
        <w:pStyle w:val="EX"/>
        <w:rPr>
          <w:color w:val="000000"/>
          <w:lang w:eastAsia="ja-JP"/>
        </w:rPr>
      </w:pPr>
    </w:p>
    <w:p w14:paraId="3F9D4692" w14:textId="6F5B45A5" w:rsidR="00147627" w:rsidRPr="00D866BC" w:rsidRDefault="00147627" w:rsidP="00147627">
      <w:pPr>
        <w:pStyle w:val="Heading1"/>
        <w:rPr>
          <w:rFonts w:eastAsia="MS Mincho"/>
        </w:rPr>
      </w:pPr>
      <w:bookmarkStart w:id="17" w:name="_Toc487716513"/>
      <w:bookmarkStart w:id="18" w:name="_Toc121786094"/>
      <w:bookmarkStart w:id="19" w:name="_Toc121822779"/>
      <w:bookmarkStart w:id="20" w:name="_Toc130573939"/>
      <w:bookmarkStart w:id="21" w:name="_Toc144080046"/>
      <w:r w:rsidRPr="00D866BC">
        <w:rPr>
          <w:rFonts w:eastAsia="MS Mincho"/>
        </w:rPr>
        <w:lastRenderedPageBreak/>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17"/>
      <w:bookmarkEnd w:id="18"/>
      <w:bookmarkEnd w:id="19"/>
      <w:bookmarkEnd w:id="20"/>
      <w:bookmarkEnd w:id="21"/>
    </w:p>
    <w:p w14:paraId="3201DC0E" w14:textId="77777777" w:rsidR="000F5E94" w:rsidRPr="00D866BC" w:rsidRDefault="000F5E94" w:rsidP="008151DC">
      <w:pPr>
        <w:pStyle w:val="Heading2"/>
        <w:overflowPunct/>
        <w:autoSpaceDE/>
        <w:autoSpaceDN/>
        <w:adjustRightInd/>
        <w:rPr>
          <w:rFonts w:eastAsiaTheme="minorEastAsia"/>
        </w:rPr>
      </w:pPr>
      <w:bookmarkStart w:id="22" w:name="_Toc97300074"/>
      <w:bookmarkStart w:id="23" w:name="_Toc121786095"/>
      <w:bookmarkStart w:id="24" w:name="_Toc121822780"/>
      <w:bookmarkStart w:id="25" w:name="_Toc130573940"/>
      <w:bookmarkStart w:id="26" w:name="_Toc144080047"/>
      <w:r w:rsidRPr="00D866BC">
        <w:rPr>
          <w:rFonts w:eastAsiaTheme="minorEastAsia"/>
        </w:rPr>
        <w:t>3.1</w:t>
      </w:r>
      <w:r w:rsidRPr="00D866BC">
        <w:rPr>
          <w:rFonts w:eastAsiaTheme="minorEastAsia"/>
        </w:rPr>
        <w:tab/>
        <w:t>Terms</w:t>
      </w:r>
      <w:bookmarkEnd w:id="22"/>
      <w:bookmarkEnd w:id="23"/>
      <w:bookmarkEnd w:id="24"/>
      <w:bookmarkEnd w:id="25"/>
      <w:bookmarkEnd w:id="26"/>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1BEEE8E8" w:rsidR="00247208" w:rsidRDefault="00247208" w:rsidP="00247208">
      <w:r w:rsidRPr="00EC6BB4">
        <w:rPr>
          <w:b/>
        </w:rPr>
        <w:t>Talk mode usage:</w:t>
      </w:r>
      <w:r>
        <w:t xml:space="preserve"> T</w:t>
      </w:r>
      <w:r w:rsidRPr="00EC6BB4">
        <w:t>h</w:t>
      </w:r>
      <w:r>
        <w:t>is</w:t>
      </w:r>
      <w:r w:rsidRPr="00EC6BB4">
        <w:t xml:space="preserve"> mode </w:t>
      </w:r>
      <w:r>
        <w:t>corresponds to “talk” mode, the device is tested via head</w:t>
      </w:r>
      <w:r w:rsidR="0079370C">
        <w:t xml:space="preserve"> </w:t>
      </w:r>
      <w:r>
        <w:t>&amp;</w:t>
      </w:r>
      <w:r w:rsidR="0079370C">
        <w:t xml:space="preserve"> </w:t>
      </w:r>
      <w:r>
        <w:t>hand phantoms.</w:t>
      </w:r>
    </w:p>
    <w:p w14:paraId="69ACACC9" w14:textId="77777777" w:rsidR="000F5E94" w:rsidRPr="00D866BC" w:rsidRDefault="000F5E94" w:rsidP="008151DC">
      <w:pPr>
        <w:pStyle w:val="Heading2"/>
        <w:overflowPunct/>
        <w:autoSpaceDE/>
        <w:autoSpaceDN/>
        <w:adjustRightInd/>
        <w:rPr>
          <w:rFonts w:eastAsiaTheme="minorEastAsia"/>
        </w:rPr>
      </w:pPr>
      <w:bookmarkStart w:id="27" w:name="_Toc97300075"/>
      <w:bookmarkStart w:id="28" w:name="_Toc121786096"/>
      <w:bookmarkStart w:id="29" w:name="_Toc121822781"/>
      <w:bookmarkStart w:id="30" w:name="_Toc130573941"/>
      <w:bookmarkStart w:id="31" w:name="_Toc144080048"/>
      <w:r w:rsidRPr="00D866BC">
        <w:rPr>
          <w:rFonts w:eastAsiaTheme="minorEastAsia"/>
        </w:rPr>
        <w:t>3.2</w:t>
      </w:r>
      <w:r w:rsidRPr="00D866BC">
        <w:rPr>
          <w:rFonts w:eastAsiaTheme="minorEastAsia"/>
        </w:rPr>
        <w:tab/>
        <w:t>Symbols</w:t>
      </w:r>
      <w:bookmarkEnd w:id="27"/>
      <w:bookmarkEnd w:id="28"/>
      <w:bookmarkEnd w:id="29"/>
      <w:bookmarkEnd w:id="30"/>
      <w:bookmarkEnd w:id="31"/>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r w:rsidRPr="006E5BBE">
        <w:rPr>
          <w:i/>
        </w:rPr>
        <w:t>TRP</w:t>
      </w:r>
      <w:r w:rsidRPr="006E5BBE">
        <w:rPr>
          <w:i/>
          <w:vertAlign w:val="subscript"/>
        </w:rPr>
        <w:t>average</w:t>
      </w:r>
      <w:r w:rsidRPr="006E5BBE">
        <w:rPr>
          <w:i/>
          <w:vertAlign w:val="subscript"/>
        </w:rPr>
        <w:tab/>
      </w:r>
      <w:r>
        <w:t>T</w:t>
      </w:r>
      <w:r w:rsidRPr="006E5BBE">
        <w:t>he average measured total radiated power of low, mid and high channel</w:t>
      </w:r>
      <w:r w:rsidRPr="0078149A">
        <w:rPr>
          <w:rFonts w:eastAsia="Malgun Gothic"/>
        </w:rPr>
        <w:t>.</w:t>
      </w:r>
      <w:r w:rsidRPr="00697D10">
        <w:t xml:space="preserve"> </w:t>
      </w:r>
      <w:r w:rsidRPr="0078149A">
        <w:rPr>
          <w:rFonts w:eastAsia="Malgun Gothic"/>
        </w:rPr>
        <w:t>When hand phantom is involved, the average is performed with low, mid and high channel from both hand left and hand right.</w:t>
      </w:r>
    </w:p>
    <w:p w14:paraId="6C319072" w14:textId="77777777" w:rsidR="00247208" w:rsidRPr="004D3578" w:rsidRDefault="00247208" w:rsidP="00247208">
      <w:pPr>
        <w:pStyle w:val="EW"/>
      </w:pPr>
      <w:r w:rsidRPr="006E5BBE">
        <w:rPr>
          <w:i/>
        </w:rPr>
        <w:t>TRS</w:t>
      </w:r>
      <w:r w:rsidRPr="006E5BBE">
        <w:rPr>
          <w:i/>
          <w:vertAlign w:val="subscript"/>
        </w:rPr>
        <w:t>average</w:t>
      </w:r>
      <w:r w:rsidRPr="006E5BBE">
        <w:rPr>
          <w:i/>
          <w:vertAlign w:val="subscript"/>
        </w:rPr>
        <w:tab/>
      </w:r>
      <w:r>
        <w:t>T</w:t>
      </w:r>
      <w:r w:rsidRPr="006E5BBE">
        <w:t>he average measured total radiated sensitivity of low, mid and high channel</w:t>
      </w:r>
      <w:r>
        <w:t xml:space="preserve">. </w:t>
      </w:r>
      <w:r w:rsidRPr="00697D10">
        <w:t>When hand phantom is involved, the average is performed with low, mid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32" w:name="_Toc97300076"/>
      <w:bookmarkStart w:id="33" w:name="_Toc121786097"/>
      <w:bookmarkStart w:id="34" w:name="_Toc121822782"/>
      <w:bookmarkStart w:id="35" w:name="_Toc130573942"/>
      <w:bookmarkStart w:id="36" w:name="_Toc144080049"/>
      <w:r w:rsidRPr="00D866BC">
        <w:rPr>
          <w:rFonts w:eastAsiaTheme="minorEastAsia"/>
        </w:rPr>
        <w:t>3.3</w:t>
      </w:r>
      <w:r w:rsidRPr="00D866BC">
        <w:rPr>
          <w:rFonts w:eastAsiaTheme="minorEastAsia"/>
        </w:rPr>
        <w:tab/>
        <w:t>Abbreviations</w:t>
      </w:r>
      <w:bookmarkEnd w:id="32"/>
      <w:bookmarkEnd w:id="33"/>
      <w:bookmarkEnd w:id="34"/>
      <w:bookmarkEnd w:id="35"/>
      <w:bookmarkEnd w:id="36"/>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Default="000F5E94" w:rsidP="000F5E94">
      <w:pPr>
        <w:pStyle w:val="EW"/>
      </w:pPr>
      <w:r w:rsidRPr="00D866BC">
        <w:t>AC</w:t>
      </w:r>
      <w:r w:rsidRPr="00D866BC">
        <w:tab/>
        <w:t>Anechoic Chamber</w:t>
      </w:r>
    </w:p>
    <w:p w14:paraId="0E36E962" w14:textId="77777777" w:rsidR="009958E1" w:rsidRDefault="009958E1" w:rsidP="009958E1">
      <w:pPr>
        <w:pStyle w:val="EW"/>
      </w:pPr>
      <w:r>
        <w:t>BHHL</w:t>
      </w:r>
      <w:r>
        <w:tab/>
      </w:r>
      <w:r w:rsidRPr="006160B7">
        <w:t>Beside Head and Hand Left Side (Head and Hand Phantom)</w:t>
      </w:r>
    </w:p>
    <w:p w14:paraId="6BA40048" w14:textId="77777777" w:rsidR="009958E1" w:rsidRPr="00D866BC" w:rsidRDefault="009958E1" w:rsidP="009958E1">
      <w:pPr>
        <w:pStyle w:val="EW"/>
      </w:pPr>
      <w:r>
        <w:t>BHHR</w:t>
      </w:r>
      <w:r>
        <w:tab/>
      </w:r>
      <w:r w:rsidRPr="006160B7">
        <w:t>Beside Head and Hand Right Side (Head and Hand Phantom)</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t>EUT</w:t>
      </w:r>
      <w:r w:rsidRPr="00D866BC">
        <w:rPr>
          <w:lang w:eastAsia="zh-CN"/>
        </w:rPr>
        <w:tab/>
        <w:t>Equipment Under Test</w:t>
      </w:r>
    </w:p>
    <w:p w14:paraId="51A49E6F" w14:textId="77777777" w:rsidR="009958E1" w:rsidRDefault="009958E1" w:rsidP="009958E1">
      <w:pPr>
        <w:pStyle w:val="EW"/>
        <w:rPr>
          <w:lang w:eastAsia="zh-CN"/>
        </w:rPr>
      </w:pPr>
      <w:r w:rsidRPr="00D866BC">
        <w:rPr>
          <w:lang w:eastAsia="zh-CN"/>
        </w:rPr>
        <w:t>FR1</w:t>
      </w:r>
      <w:r w:rsidRPr="00D866BC">
        <w:rPr>
          <w:lang w:eastAsia="zh-CN"/>
        </w:rPr>
        <w:tab/>
      </w:r>
      <w:r>
        <w:rPr>
          <w:lang w:eastAsia="zh-CN"/>
        </w:rPr>
        <w:t xml:space="preserve">RF </w:t>
      </w:r>
      <w:r w:rsidRPr="00D866BC">
        <w:rPr>
          <w:lang w:eastAsia="zh-CN"/>
        </w:rPr>
        <w:t>Frequency Range 1</w:t>
      </w:r>
    </w:p>
    <w:p w14:paraId="335EE6BC" w14:textId="77777777" w:rsidR="009958E1" w:rsidRDefault="009958E1" w:rsidP="009958E1">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AC68F0A" w14:textId="77777777" w:rsidR="009958E1" w:rsidRDefault="009958E1" w:rsidP="009958E1">
      <w:pPr>
        <w:pStyle w:val="EW"/>
        <w:rPr>
          <w:lang w:eastAsia="zh-CN"/>
        </w:rPr>
      </w:pPr>
      <w:r>
        <w:rPr>
          <w:lang w:eastAsia="zh-CN"/>
        </w:rPr>
        <w:t>HL</w:t>
      </w:r>
      <w:r>
        <w:rPr>
          <w:lang w:eastAsia="zh-CN"/>
        </w:rPr>
        <w:tab/>
      </w:r>
      <w:r w:rsidRPr="006160B7">
        <w:rPr>
          <w:lang w:eastAsia="zh-CN"/>
        </w:rPr>
        <w:t>Hand Left (Hand Phantom Only)</w:t>
      </w:r>
    </w:p>
    <w:p w14:paraId="0E6A5D2F" w14:textId="77777777" w:rsidR="009958E1" w:rsidRPr="00D866BC" w:rsidRDefault="009958E1" w:rsidP="009958E1">
      <w:pPr>
        <w:pStyle w:val="EW"/>
        <w:rPr>
          <w:lang w:eastAsia="zh-CN"/>
        </w:rPr>
      </w:pPr>
      <w:r>
        <w:rPr>
          <w:lang w:eastAsia="zh-CN"/>
        </w:rPr>
        <w:t>HR</w:t>
      </w:r>
      <w:r>
        <w:rPr>
          <w:lang w:eastAsia="zh-CN"/>
        </w:rPr>
        <w:tab/>
      </w:r>
      <w:r w:rsidRPr="006160B7">
        <w:rPr>
          <w:lang w:eastAsia="zh-CN"/>
        </w:rPr>
        <w:t>Hand Right (Hand Phantom Only)</w:t>
      </w:r>
    </w:p>
    <w:p w14:paraId="3A8DF515" w14:textId="72C17B84" w:rsidR="000F5E94" w:rsidRPr="00D866BC" w:rsidRDefault="000F5E94" w:rsidP="000F5E94">
      <w:pPr>
        <w:pStyle w:val="EW"/>
        <w:rPr>
          <w:lang w:eastAsia="zh-CN"/>
        </w:rPr>
      </w:pPr>
      <w:r w:rsidRPr="00D866BC">
        <w:t>NSA</w:t>
      </w:r>
      <w:r w:rsidRPr="00D866BC">
        <w:tab/>
        <w:t>Non-Standalone, a mode of operation where operation of another radio is assisted with another radio</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Over The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1993A33D" w14:textId="3FAEA1C2" w:rsidR="00FC5883" w:rsidRPr="00D866BC" w:rsidRDefault="00FC5883" w:rsidP="00FC5883">
      <w:pPr>
        <w:pStyle w:val="EW"/>
        <w:rPr>
          <w:lang w:eastAsia="zh-CN"/>
        </w:rPr>
      </w:pPr>
      <w:r w:rsidRPr="00D866BC">
        <w:rPr>
          <w:lang w:eastAsia="zh-CN"/>
        </w:rPr>
        <w:t>TAS</w:t>
      </w:r>
      <w:r w:rsidRPr="00D866BC">
        <w:rPr>
          <w:lang w:eastAsia="zh-CN"/>
        </w:rPr>
        <w:tab/>
        <w:t>T</w:t>
      </w:r>
      <w:r>
        <w:rPr>
          <w:lang w:eastAsia="zh-CN"/>
        </w:rPr>
        <w:t>ransmit</w:t>
      </w:r>
      <w:r w:rsidRPr="00D866BC">
        <w:rPr>
          <w:lang w:eastAsia="zh-CN"/>
        </w:rPr>
        <w:t xml:space="preserve"> Antenna Switching</w:t>
      </w:r>
    </w:p>
    <w:p w14:paraId="5B0E929B" w14:textId="77777777" w:rsidR="000F5E94" w:rsidRPr="00D866BC" w:rsidRDefault="000F5E94" w:rsidP="000F5E94">
      <w:pPr>
        <w:pStyle w:val="EW"/>
      </w:pPr>
      <w:r w:rsidRPr="00D866BC">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37" w:name="_Toc121786098"/>
      <w:bookmarkStart w:id="38" w:name="_Toc487716517"/>
      <w:bookmarkStart w:id="39" w:name="_Toc121822783"/>
      <w:bookmarkStart w:id="40" w:name="_Toc130573943"/>
      <w:bookmarkStart w:id="41" w:name="_Toc144080050"/>
      <w:r w:rsidRPr="00D866BC">
        <w:rPr>
          <w:rFonts w:eastAsia="MS Mincho"/>
        </w:rPr>
        <w:t>4</w:t>
      </w:r>
      <w:r w:rsidRPr="00D866BC">
        <w:rPr>
          <w:rFonts w:eastAsia="MS Mincho"/>
        </w:rPr>
        <w:tab/>
        <w:t>General</w:t>
      </w:r>
      <w:bookmarkEnd w:id="37"/>
      <w:bookmarkEnd w:id="38"/>
      <w:bookmarkEnd w:id="39"/>
      <w:bookmarkEnd w:id="40"/>
      <w:bookmarkEnd w:id="41"/>
    </w:p>
    <w:p w14:paraId="6E2C30EC" w14:textId="77777777" w:rsidR="00205D6E" w:rsidRPr="00D866BC" w:rsidRDefault="00205D6E" w:rsidP="008151DC">
      <w:pPr>
        <w:pStyle w:val="Heading2"/>
        <w:overflowPunct/>
        <w:autoSpaceDE/>
        <w:autoSpaceDN/>
        <w:adjustRightInd/>
        <w:rPr>
          <w:rFonts w:eastAsiaTheme="minorEastAsia"/>
        </w:rPr>
      </w:pPr>
      <w:bookmarkStart w:id="42" w:name="_Toc97300078"/>
      <w:bookmarkStart w:id="43" w:name="_Toc121786099"/>
      <w:bookmarkStart w:id="44" w:name="_Toc121822784"/>
      <w:bookmarkStart w:id="45" w:name="_Toc130573944"/>
      <w:bookmarkStart w:id="46" w:name="_Toc144080051"/>
      <w:r w:rsidRPr="00D866BC">
        <w:rPr>
          <w:rFonts w:eastAsiaTheme="minorEastAsia"/>
        </w:rPr>
        <w:t>4.1</w:t>
      </w:r>
      <w:r w:rsidRPr="00D866BC">
        <w:rPr>
          <w:rFonts w:eastAsiaTheme="minorEastAsia"/>
        </w:rPr>
        <w:tab/>
        <w:t>Relationship between minimum requirements and test requirements</w:t>
      </w:r>
      <w:bookmarkEnd w:id="42"/>
      <w:bookmarkEnd w:id="43"/>
      <w:bookmarkEnd w:id="44"/>
      <w:bookmarkEnd w:id="45"/>
      <w:bookmarkEnd w:id="46"/>
    </w:p>
    <w:p w14:paraId="707AF7A4" w14:textId="3B08001F" w:rsidR="00FC5883" w:rsidRDefault="00FC5883" w:rsidP="00FC5883">
      <w:pPr>
        <w:rPr>
          <w:lang w:eastAsia="zh-CN"/>
        </w:rPr>
      </w:pPr>
      <w:bookmarkStart w:id="47" w:name="_Toc97300079"/>
      <w:bookmarkStart w:id="48" w:name="_Toc121786100"/>
      <w:bookmarkStart w:id="49" w:name="_Toc121822785"/>
      <w:bookmarkStart w:id="50" w:name="_Toc130573945"/>
      <w:bookmarkStart w:id="51" w:name="_Toc144080052"/>
      <w:r w:rsidRPr="00D866BC">
        <w:rPr>
          <w:lang w:eastAsia="zh-CN"/>
        </w:rPr>
        <w:t>The Minimum Requirements given in TS 38.161 [</w:t>
      </w:r>
      <w:r>
        <w:rPr>
          <w:lang w:eastAsia="zh-CN"/>
        </w:rPr>
        <w:t>1</w:t>
      </w:r>
      <w:r w:rsidRPr="00D866BC">
        <w:rPr>
          <w:lang w:eastAsia="zh-CN"/>
        </w:rPr>
        <w:t>] make no allowance for measurement uncertainty. This test specification will define test tolerances for FR1 TRP TRS. The test tolerances are used to relax the minimum requirements in TS 38.161 [</w:t>
      </w:r>
      <w:r>
        <w:rPr>
          <w:lang w:eastAsia="zh-CN"/>
        </w:rPr>
        <w:t>1</w:t>
      </w:r>
      <w:r w:rsidRPr="00D866BC">
        <w:rPr>
          <w:lang w:eastAsia="zh-CN"/>
        </w:rPr>
        <w:t>]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r w:rsidRPr="00D866BC">
        <w:rPr>
          <w:rFonts w:eastAsiaTheme="minorEastAsia"/>
        </w:rPr>
        <w:t>4.2</w:t>
      </w:r>
      <w:r w:rsidRPr="00D866BC">
        <w:rPr>
          <w:rFonts w:eastAsiaTheme="minorEastAsia"/>
        </w:rPr>
        <w:tab/>
        <w:t>Applicability of minimum requirements</w:t>
      </w:r>
      <w:bookmarkEnd w:id="47"/>
      <w:bookmarkEnd w:id="48"/>
      <w:bookmarkEnd w:id="49"/>
      <w:bookmarkEnd w:id="50"/>
      <w:bookmarkEnd w:id="51"/>
    </w:p>
    <w:p w14:paraId="7486FC08" w14:textId="77777777" w:rsidR="00205D6E" w:rsidRPr="00D866BC" w:rsidRDefault="00205D6E" w:rsidP="008151DC">
      <w:pPr>
        <w:pStyle w:val="Heading3"/>
        <w:overflowPunct/>
        <w:autoSpaceDE/>
        <w:autoSpaceDN/>
        <w:adjustRightInd/>
        <w:rPr>
          <w:rFonts w:eastAsia="DengXian"/>
        </w:rPr>
      </w:pPr>
      <w:bookmarkStart w:id="52" w:name="_Toc97300080"/>
      <w:bookmarkStart w:id="53" w:name="_Toc121786101"/>
      <w:bookmarkStart w:id="54" w:name="_Toc121822786"/>
      <w:bookmarkStart w:id="55" w:name="_Toc130573946"/>
      <w:bookmarkStart w:id="56" w:name="_Toc144080053"/>
      <w:r w:rsidRPr="00D866BC">
        <w:rPr>
          <w:rFonts w:eastAsia="DengXian"/>
        </w:rPr>
        <w:t>4.2.1</w:t>
      </w:r>
      <w:r w:rsidRPr="00D866BC">
        <w:rPr>
          <w:rFonts w:eastAsia="DengXian"/>
        </w:rPr>
        <w:tab/>
        <w:t>General</w:t>
      </w:r>
      <w:bookmarkEnd w:id="52"/>
      <w:bookmarkEnd w:id="53"/>
      <w:bookmarkEnd w:id="54"/>
      <w:bookmarkEnd w:id="55"/>
      <w:bookmarkEnd w:id="56"/>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57"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58" w:name="_Toc121786102"/>
      <w:bookmarkStart w:id="59" w:name="_Toc121822787"/>
      <w:bookmarkStart w:id="60" w:name="_Toc130573947"/>
      <w:bookmarkStart w:id="61" w:name="_Toc144080054"/>
      <w:r w:rsidRPr="00D866BC">
        <w:rPr>
          <w:rFonts w:eastAsia="DengXian"/>
        </w:rPr>
        <w:t>4.2.1</w:t>
      </w:r>
      <w:r w:rsidRPr="00D866BC">
        <w:rPr>
          <w:rFonts w:eastAsia="DengXian"/>
        </w:rPr>
        <w:tab/>
        <w:t>UE mechanical modes</w:t>
      </w:r>
      <w:bookmarkEnd w:id="57"/>
      <w:bookmarkEnd w:id="58"/>
      <w:bookmarkEnd w:id="59"/>
      <w:bookmarkEnd w:id="60"/>
      <w:bookmarkEnd w:id="61"/>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62" w:name="_Toc121786103"/>
      <w:bookmarkStart w:id="63" w:name="_Toc121822788"/>
      <w:bookmarkStart w:id="64" w:name="_Toc130573948"/>
      <w:bookmarkStart w:id="65" w:name="_Toc144080055"/>
      <w:r w:rsidRPr="00D866BC">
        <w:rPr>
          <w:rFonts w:eastAsiaTheme="minorEastAsia"/>
        </w:rPr>
        <w:t>4.3</w:t>
      </w:r>
      <w:r w:rsidRPr="00D866BC">
        <w:rPr>
          <w:rFonts w:eastAsiaTheme="minorEastAsia"/>
        </w:rPr>
        <w:tab/>
        <w:t>Applicability rules for testing of FR1 SA and NSA UEs</w:t>
      </w:r>
      <w:bookmarkEnd w:id="62"/>
      <w:bookmarkEnd w:id="63"/>
      <w:bookmarkEnd w:id="64"/>
      <w:bookmarkEnd w:id="65"/>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66" w:name="_Toc121786104"/>
      <w:bookmarkStart w:id="67" w:name="_Toc121822789"/>
      <w:bookmarkStart w:id="68" w:name="_Toc130573949"/>
      <w:bookmarkStart w:id="69" w:name="_Toc144080056"/>
      <w:r w:rsidRPr="00D866BC">
        <w:rPr>
          <w:rFonts w:eastAsiaTheme="minorEastAsia"/>
        </w:rPr>
        <w:t>4.4</w:t>
      </w:r>
      <w:r w:rsidRPr="00D866BC">
        <w:rPr>
          <w:rFonts w:eastAsiaTheme="minorEastAsia"/>
        </w:rPr>
        <w:tab/>
        <w:t>Applicability rules for testing of power class capability of UEs</w:t>
      </w:r>
      <w:bookmarkEnd w:id="66"/>
      <w:bookmarkEnd w:id="67"/>
      <w:bookmarkEnd w:id="68"/>
      <w:bookmarkEnd w:id="69"/>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For UEs that support PC2 in a given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For UEs that only support PC3 in a given band: verify the requirement with PC3 configuration</w:t>
      </w:r>
    </w:p>
    <w:p w14:paraId="68C5B78C" w14:textId="4EA5C0A4" w:rsidR="00205D6E" w:rsidRPr="00D866BC" w:rsidRDefault="00205D6E" w:rsidP="00D866BC">
      <w:pPr>
        <w:rPr>
          <w:rFonts w:eastAsia="DengXian"/>
        </w:rPr>
      </w:pPr>
      <w:r w:rsidRPr="00D866BC">
        <w:t>NOTE 1: The test procedure and requirements in this version of the specification apply only for UEs based on 1 Tx configuration and are not applicable to UEs under TxD and UL MIMO configurations.</w:t>
      </w:r>
    </w:p>
    <w:p w14:paraId="2CB999BF" w14:textId="77777777" w:rsidR="00147627" w:rsidRPr="00D866BC" w:rsidRDefault="00147627" w:rsidP="00147627">
      <w:pPr>
        <w:pStyle w:val="Heading1"/>
        <w:rPr>
          <w:rFonts w:eastAsia="MS Mincho"/>
        </w:rPr>
      </w:pPr>
      <w:bookmarkStart w:id="70" w:name="_Toc121786105"/>
      <w:bookmarkStart w:id="71" w:name="_Toc121822790"/>
      <w:bookmarkStart w:id="72" w:name="_Toc130573950"/>
      <w:bookmarkStart w:id="73" w:name="_Toc144080057"/>
      <w:r w:rsidRPr="00D866BC">
        <w:rPr>
          <w:rFonts w:eastAsia="MS Mincho"/>
        </w:rPr>
        <w:lastRenderedPageBreak/>
        <w:t>5</w:t>
      </w:r>
      <w:r w:rsidRPr="00D866BC">
        <w:rPr>
          <w:rFonts w:eastAsia="MS Mincho"/>
        </w:rPr>
        <w:tab/>
        <w:t>Frequency Bands</w:t>
      </w:r>
      <w:bookmarkEnd w:id="70"/>
      <w:bookmarkEnd w:id="71"/>
      <w:bookmarkEnd w:id="72"/>
      <w:bookmarkEnd w:id="73"/>
    </w:p>
    <w:p w14:paraId="0EC811AD" w14:textId="77777777" w:rsidR="0094085E" w:rsidRPr="00D866BC" w:rsidRDefault="0094085E" w:rsidP="008151DC">
      <w:pPr>
        <w:pStyle w:val="Heading2"/>
        <w:overflowPunct/>
        <w:autoSpaceDE/>
        <w:autoSpaceDN/>
        <w:adjustRightInd/>
        <w:rPr>
          <w:rFonts w:eastAsiaTheme="minorEastAsia"/>
        </w:rPr>
      </w:pPr>
      <w:bookmarkStart w:id="74" w:name="_Toc97300083"/>
      <w:bookmarkStart w:id="75" w:name="_Toc121786106"/>
      <w:bookmarkStart w:id="76" w:name="_Toc121822791"/>
      <w:bookmarkStart w:id="77" w:name="_Toc130573951"/>
      <w:bookmarkStart w:id="78" w:name="_Toc144080058"/>
      <w:r w:rsidRPr="00D866BC">
        <w:rPr>
          <w:rFonts w:eastAsiaTheme="minorEastAsia"/>
        </w:rPr>
        <w:t>5.1</w:t>
      </w:r>
      <w:r w:rsidRPr="00D866BC">
        <w:rPr>
          <w:rFonts w:eastAsiaTheme="minorEastAsia"/>
        </w:rPr>
        <w:tab/>
        <w:t>General</w:t>
      </w:r>
      <w:bookmarkEnd w:id="74"/>
      <w:bookmarkEnd w:id="75"/>
      <w:bookmarkEnd w:id="76"/>
      <w:bookmarkEnd w:id="77"/>
      <w:bookmarkEnd w:id="78"/>
    </w:p>
    <w:p w14:paraId="69673A08" w14:textId="58159398" w:rsidR="00FC5883" w:rsidRPr="000E657E" w:rsidRDefault="00FC5883" w:rsidP="000E657E">
      <w:pPr>
        <w:rPr>
          <w:lang w:eastAsia="zh-CN"/>
        </w:rPr>
      </w:pPr>
      <w:bookmarkStart w:id="79" w:name="_Toc121786107"/>
      <w:bookmarkStart w:id="80" w:name="_Toc121822792"/>
      <w:bookmarkStart w:id="81" w:name="_Toc130573952"/>
      <w:bookmarkStart w:id="82" w:name="_Toc144080059"/>
      <w:r w:rsidRPr="00FC5883">
        <w:rPr>
          <w:lang w:eastAsia="zh-CN"/>
        </w:rPr>
        <w:t>Th</w:t>
      </w:r>
      <w:r>
        <w:rPr>
          <w:lang w:eastAsia="zh-CN"/>
        </w:rPr>
        <w:t>is clause contains the operating bands for both Standalone (SA) and Non-Standalone (NSA) operation in frequency range 1 (FR1) as well as the test parameters for each band.</w:t>
      </w:r>
      <w:r w:rsidRPr="00FC5883">
        <w:rPr>
          <w:lang w:eastAsia="zh-CN"/>
        </w:rPr>
        <w:t xml:space="preserve"> </w:t>
      </w:r>
    </w:p>
    <w:p w14:paraId="2DCCB443" w14:textId="5E294F68" w:rsidR="0094085E" w:rsidRPr="00D866BC" w:rsidRDefault="0094085E" w:rsidP="0094085E">
      <w:pPr>
        <w:pStyle w:val="Heading2"/>
        <w:overflowPunct/>
        <w:autoSpaceDE/>
        <w:autoSpaceDN/>
        <w:adjustRightInd/>
        <w:rPr>
          <w:rFonts w:eastAsiaTheme="minorEastAsia"/>
        </w:rPr>
      </w:pPr>
      <w:r w:rsidRPr="00D866BC">
        <w:rPr>
          <w:rFonts w:eastAsiaTheme="minorEastAsia"/>
        </w:rPr>
        <w:t>5.2</w:t>
      </w:r>
      <w:r w:rsidRPr="00D866BC">
        <w:rPr>
          <w:rFonts w:eastAsiaTheme="minorEastAsia"/>
        </w:rPr>
        <w:tab/>
        <w:t>Operating Bands</w:t>
      </w:r>
      <w:bookmarkEnd w:id="79"/>
      <w:bookmarkEnd w:id="80"/>
      <w:bookmarkEnd w:id="81"/>
      <w:bookmarkEnd w:id="82"/>
    </w:p>
    <w:p w14:paraId="6959D205" w14:textId="7D3B0C53" w:rsidR="0094085E" w:rsidRPr="00D866BC" w:rsidRDefault="0094085E" w:rsidP="008151DC">
      <w:pPr>
        <w:pStyle w:val="Heading3"/>
        <w:overflowPunct/>
        <w:autoSpaceDE/>
        <w:autoSpaceDN/>
        <w:adjustRightInd/>
      </w:pPr>
      <w:bookmarkStart w:id="83" w:name="_Toc97300085"/>
      <w:bookmarkStart w:id="84" w:name="_Toc121786108"/>
      <w:bookmarkStart w:id="85" w:name="_Toc121822793"/>
      <w:bookmarkStart w:id="86" w:name="_Toc130573953"/>
      <w:bookmarkStart w:id="87" w:name="_Toc144080060"/>
      <w:r w:rsidRPr="00D866BC">
        <w:t>5.2.1</w:t>
      </w:r>
      <w:r w:rsidR="00DB15D4" w:rsidRPr="00D866BC">
        <w:tab/>
      </w:r>
      <w:r w:rsidRPr="00D866BC">
        <w:t>FR1 Standalone Operating bands</w:t>
      </w:r>
      <w:bookmarkEnd w:id="83"/>
      <w:bookmarkEnd w:id="84"/>
      <w:bookmarkEnd w:id="85"/>
      <w:bookmarkEnd w:id="86"/>
      <w:bookmarkEnd w:id="87"/>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BS receive / UE transmit</w:t>
            </w:r>
          </w:p>
          <w:p w14:paraId="38132D0A" w14:textId="77777777" w:rsidR="0094085E" w:rsidRPr="00D866BC" w:rsidRDefault="0094085E" w:rsidP="00A01CBB">
            <w:pPr>
              <w:pStyle w:val="TAH"/>
              <w:keepNext w:val="0"/>
              <w:keepLines w:val="0"/>
              <w:widowControl w:val="0"/>
              <w:rPr>
                <w:kern w:val="2"/>
                <w:vertAlign w:val="subscript"/>
              </w:rPr>
            </w:pPr>
            <w:r w:rsidRPr="00D866BC">
              <w:rPr>
                <w:kern w:val="2"/>
              </w:rPr>
              <w:t>F</w:t>
            </w:r>
            <w:r w:rsidRPr="00D866BC">
              <w:rPr>
                <w:kern w:val="2"/>
                <w:vertAlign w:val="subscript"/>
              </w:rPr>
              <w:t xml:space="preserve">UL_low </w:t>
            </w:r>
            <w:r w:rsidRPr="00D866BC">
              <w:rPr>
                <w:kern w:val="2"/>
              </w:rPr>
              <w:t xml:space="preserve">  –  F</w:t>
            </w:r>
            <w:r w:rsidRPr="00D866BC">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BS transmit / UE receive</w:t>
            </w:r>
          </w:p>
          <w:p w14:paraId="5079D8A8" w14:textId="77777777" w:rsidR="0094085E" w:rsidRPr="00D866BC" w:rsidRDefault="0094085E" w:rsidP="00A01CBB">
            <w:pPr>
              <w:pStyle w:val="TAH"/>
              <w:keepNext w:val="0"/>
              <w:keepLines w:val="0"/>
              <w:widowControl w:val="0"/>
              <w:rPr>
                <w:kern w:val="2"/>
              </w:rPr>
            </w:pPr>
            <w:r w:rsidRPr="00D866BC">
              <w:rPr>
                <w:kern w:val="2"/>
              </w:rPr>
              <w:t>F</w:t>
            </w:r>
            <w:r w:rsidRPr="00D866BC">
              <w:rPr>
                <w:kern w:val="2"/>
                <w:vertAlign w:val="subscript"/>
              </w:rPr>
              <w:t>DL_low</w:t>
            </w:r>
            <w:r w:rsidRPr="00D866BC">
              <w:rPr>
                <w:kern w:val="2"/>
              </w:rPr>
              <w:t xml:space="preserve">   –  F</w:t>
            </w:r>
            <w:r w:rsidRPr="00D866BC">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2CD572B7" w14:textId="77777777" w:rsidR="00597FD3" w:rsidRDefault="00597FD3" w:rsidP="0094085E">
      <w:pPr>
        <w:rPr>
          <w:lang w:eastAsia="zh-CN"/>
        </w:rPr>
      </w:pPr>
    </w:p>
    <w:p w14:paraId="3E820EB7" w14:textId="407392D9"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88" w:name="_Toc97300086"/>
      <w:bookmarkStart w:id="89" w:name="_Toc121786109"/>
      <w:bookmarkStart w:id="90" w:name="_Toc121822794"/>
      <w:bookmarkStart w:id="91" w:name="_Toc130573954"/>
      <w:bookmarkStart w:id="92" w:name="_Toc144080061"/>
      <w:r w:rsidRPr="00D866BC">
        <w:t>5.2.2</w:t>
      </w:r>
      <w:r w:rsidR="00DB15D4" w:rsidRPr="00D866BC">
        <w:tab/>
      </w:r>
      <w:r w:rsidRPr="00D866BC">
        <w:t>FR1 EN-DC band combinations</w:t>
      </w:r>
      <w:bookmarkEnd w:id="88"/>
      <w:bookmarkEnd w:id="89"/>
      <w:bookmarkEnd w:id="90"/>
      <w:bookmarkEnd w:id="91"/>
      <w:bookmarkEnd w:id="92"/>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A56B4B2" w14:textId="77777777" w:rsidR="00597FD3" w:rsidRDefault="00247208" w:rsidP="00597FD3">
      <w:pPr>
        <w:pStyle w:val="TH"/>
        <w:jc w:val="left"/>
        <w:rPr>
          <w:noProof/>
          <w:lang w:val="en-US" w:eastAsia="zh-CN"/>
        </w:rPr>
      </w:pPr>
      <w:r w:rsidRPr="00597FD3">
        <w:rPr>
          <w:rFonts w:ascii="Times New Roman" w:hAnsi="Times New Roman"/>
          <w:b w:val="0"/>
          <w:lang w:eastAsia="fi-FI"/>
        </w:rPr>
        <w:t>With the above basic principle and EN-DC example band combination, the selection logic for testing is defined by the decision tree below.</w:t>
      </w:r>
      <w:r w:rsidR="0068667B" w:rsidRPr="0068667B">
        <w:rPr>
          <w:noProof/>
          <w:lang w:val="en-US" w:eastAsia="zh-CN"/>
        </w:rPr>
        <w:t xml:space="preserve"> </w:t>
      </w:r>
    </w:p>
    <w:p w14:paraId="7451826F" w14:textId="145635B2" w:rsidR="0068667B" w:rsidRDefault="0068667B" w:rsidP="00597FD3">
      <w:pPr>
        <w:pStyle w:val="TH"/>
        <w:jc w:val="left"/>
        <w:rPr>
          <w:lang w:eastAsia="fi-FI"/>
        </w:rPr>
      </w:pPr>
      <w:r>
        <w:rPr>
          <w:noProof/>
          <w:lang w:val="en-US"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78149A" w:rsidRDefault="0068667B" w:rsidP="0068667B">
      <w:pPr>
        <w:pStyle w:val="TF"/>
        <w:rPr>
          <w:lang w:eastAsia="x-none"/>
        </w:rPr>
      </w:pPr>
      <w:r>
        <w:t>Figure 5.2.2-2: Decision tree to select the EN-DC band combination for TRP/TRS testing</w:t>
      </w:r>
    </w:p>
    <w:p w14:paraId="1D473904" w14:textId="5F46847F" w:rsidR="00032EC9" w:rsidRPr="00D866BC" w:rsidRDefault="00032EC9" w:rsidP="00032EC9">
      <w:pPr>
        <w:pStyle w:val="Heading2"/>
        <w:overflowPunct/>
        <w:autoSpaceDE/>
        <w:autoSpaceDN/>
        <w:adjustRightInd/>
        <w:rPr>
          <w:rFonts w:eastAsiaTheme="minorEastAsia"/>
        </w:rPr>
      </w:pPr>
      <w:bookmarkStart w:id="93" w:name="_Toc130573955"/>
      <w:bookmarkStart w:id="94" w:name="_Toc144080062"/>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bookmarkEnd w:id="93"/>
      <w:bookmarkEnd w:id="94"/>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4BF292EC" w:rsidR="00032EC9" w:rsidRPr="00510BB2" w:rsidRDefault="00031B2A" w:rsidP="00A01CBB">
            <w:pPr>
              <w:pStyle w:val="TAC"/>
              <w:rPr>
                <w:rFonts w:eastAsia="Yu Mincho" w:cs="Arial"/>
                <w:szCs w:val="18"/>
              </w:rPr>
            </w:pPr>
            <w:r>
              <w:rPr>
                <w:rFonts w:cs="Arial"/>
                <w:szCs w:val="18"/>
                <w:lang w:eastAsia="zh-CN"/>
              </w:rPr>
              <w:t>[</w:t>
            </w:r>
            <w:r w:rsidRPr="00510BB2">
              <w:rPr>
                <w:rFonts w:cs="Arial"/>
                <w:szCs w:val="18"/>
                <w:lang w:eastAsia="zh-CN"/>
              </w:rPr>
              <w:t>50@25</w:t>
            </w:r>
            <w:r>
              <w:rPr>
                <w:rFonts w:cs="Arial"/>
                <w:szCs w:val="18"/>
                <w:lang w:eastAsia="zh-CN"/>
              </w:rPr>
              <w:t>]</w:t>
            </w:r>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F545C9">
            <w:pPr>
              <w:pStyle w:val="TAC"/>
              <w:rPr>
                <w:rFonts w:cs="Arial"/>
                <w:szCs w:val="18"/>
              </w:rPr>
            </w:pPr>
            <w:r w:rsidRPr="00F545C9">
              <w:rPr>
                <w:rFonts w:cs="Arial"/>
                <w:szCs w:val="18"/>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F545C9">
            <w:pPr>
              <w:pStyle w:val="TAC"/>
              <w:rPr>
                <w:rFonts w:cs="Arial"/>
                <w:szCs w:val="18"/>
              </w:rPr>
            </w:pPr>
            <w:r w:rsidRPr="00F545C9">
              <w:rPr>
                <w:szCs w:val="18"/>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F545C9">
              <w:rPr>
                <w:rFonts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F545C9" w:rsidRDefault="00032EC9" w:rsidP="00F545C9">
            <w:pPr>
              <w:pStyle w:val="TAC"/>
              <w:rPr>
                <w:szCs w:val="18"/>
              </w:rPr>
            </w:pPr>
            <w:r w:rsidRPr="00F545C9">
              <w:rPr>
                <w:szCs w:val="18"/>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F545C9" w:rsidRDefault="00032EC9" w:rsidP="00A01CBB">
            <w:pPr>
              <w:pStyle w:val="TAC"/>
              <w:rPr>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F545C9" w:rsidRDefault="00032EC9" w:rsidP="00A01CBB">
            <w:pPr>
              <w:pStyle w:val="TAC"/>
              <w:rPr>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F545C9" w:rsidRDefault="00032EC9" w:rsidP="00F545C9">
            <w:pPr>
              <w:pStyle w:val="TAC"/>
              <w:rPr>
                <w:szCs w:val="18"/>
              </w:rPr>
            </w:pPr>
            <w:r w:rsidRPr="00F545C9">
              <w:rPr>
                <w:szCs w:val="18"/>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F545C9" w:rsidRDefault="00032EC9" w:rsidP="00A01CBB">
            <w:pPr>
              <w:pStyle w:val="TAC"/>
              <w:rPr>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F545C9" w:rsidRDefault="00032EC9" w:rsidP="00A01CBB">
            <w:pPr>
              <w:pStyle w:val="TAC"/>
              <w:rPr>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F545C9" w:rsidRDefault="00032EC9" w:rsidP="00F545C9">
            <w:pPr>
              <w:pStyle w:val="TAC"/>
              <w:rPr>
                <w:szCs w:val="18"/>
              </w:rPr>
            </w:pPr>
            <w:r w:rsidRPr="00F545C9">
              <w:rPr>
                <w:szCs w:val="18"/>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2ED3D00F" w14:textId="77777777" w:rsidR="00032EC9" w:rsidRPr="0078149A" w:rsidRDefault="00032EC9" w:rsidP="00032EC9"/>
    <w:p w14:paraId="199B5A2D" w14:textId="77777777" w:rsidR="00597FD3" w:rsidRDefault="00597FD3" w:rsidP="00597FD3">
      <w:pPr>
        <w:rPr>
          <w:rFonts w:eastAsia="MS Mincho"/>
        </w:rPr>
      </w:pPr>
      <w:bookmarkStart w:id="95" w:name="_Toc121786110"/>
      <w:bookmarkStart w:id="96" w:name="_Toc121822795"/>
      <w:bookmarkStart w:id="97" w:name="_Toc130573956"/>
      <w:bookmarkStart w:id="98" w:name="_Toc144080063"/>
    </w:p>
    <w:p w14:paraId="39CBB019" w14:textId="77777777" w:rsidR="00597FD3" w:rsidRDefault="00597FD3" w:rsidP="00597FD3">
      <w:pPr>
        <w:rPr>
          <w:rFonts w:eastAsia="MS Mincho"/>
        </w:rPr>
      </w:pPr>
    </w:p>
    <w:p w14:paraId="781486FA" w14:textId="77777777" w:rsidR="00597FD3" w:rsidRDefault="00597FD3" w:rsidP="00597FD3">
      <w:pPr>
        <w:rPr>
          <w:rFonts w:eastAsia="MS Mincho"/>
        </w:rPr>
      </w:pPr>
    </w:p>
    <w:p w14:paraId="4541F547" w14:textId="77777777" w:rsidR="00597FD3" w:rsidRDefault="00597FD3" w:rsidP="00597FD3">
      <w:pPr>
        <w:rPr>
          <w:rFonts w:eastAsia="MS Mincho"/>
        </w:rPr>
      </w:pPr>
    </w:p>
    <w:p w14:paraId="770EF7EC" w14:textId="77777777" w:rsidR="00597FD3" w:rsidRDefault="00597FD3" w:rsidP="00597FD3">
      <w:pPr>
        <w:rPr>
          <w:rFonts w:eastAsia="MS Mincho"/>
        </w:rPr>
      </w:pPr>
    </w:p>
    <w:p w14:paraId="1488993F" w14:textId="77777777" w:rsidR="00597FD3" w:rsidRDefault="00597FD3" w:rsidP="00597FD3">
      <w:pPr>
        <w:rPr>
          <w:rFonts w:eastAsia="MS Mincho"/>
        </w:rPr>
      </w:pPr>
    </w:p>
    <w:p w14:paraId="3D6068AA" w14:textId="77777777" w:rsidR="00597FD3" w:rsidRDefault="00597FD3" w:rsidP="00597FD3">
      <w:pPr>
        <w:rPr>
          <w:rFonts w:eastAsia="MS Mincho"/>
        </w:rPr>
      </w:pPr>
    </w:p>
    <w:p w14:paraId="4C1C0253" w14:textId="77777777" w:rsidR="00597FD3" w:rsidRDefault="00597FD3" w:rsidP="00597FD3">
      <w:pPr>
        <w:rPr>
          <w:rFonts w:eastAsia="MS Mincho"/>
        </w:rPr>
      </w:pPr>
    </w:p>
    <w:p w14:paraId="36983DD9" w14:textId="77777777" w:rsidR="00597FD3" w:rsidRDefault="00597FD3" w:rsidP="00597FD3">
      <w:pPr>
        <w:rPr>
          <w:rFonts w:eastAsia="MS Mincho"/>
        </w:rPr>
      </w:pPr>
    </w:p>
    <w:p w14:paraId="4ABA0B9B" w14:textId="77777777" w:rsidR="00597FD3" w:rsidRDefault="00597FD3" w:rsidP="00597FD3">
      <w:pPr>
        <w:rPr>
          <w:rFonts w:eastAsia="MS Mincho"/>
        </w:rPr>
      </w:pPr>
    </w:p>
    <w:p w14:paraId="7258D963" w14:textId="77777777" w:rsidR="00597FD3" w:rsidRDefault="00597FD3" w:rsidP="00597FD3">
      <w:pPr>
        <w:rPr>
          <w:rFonts w:eastAsia="MS Mincho"/>
        </w:rPr>
      </w:pPr>
    </w:p>
    <w:p w14:paraId="4605808F" w14:textId="77777777" w:rsidR="00597FD3" w:rsidRDefault="00597FD3" w:rsidP="00597FD3">
      <w:pPr>
        <w:rPr>
          <w:rFonts w:eastAsia="MS Mincho"/>
        </w:rPr>
      </w:pPr>
    </w:p>
    <w:p w14:paraId="2266E663" w14:textId="77777777" w:rsidR="00597FD3" w:rsidRDefault="00597FD3" w:rsidP="00597FD3">
      <w:pPr>
        <w:rPr>
          <w:rFonts w:eastAsia="MS Mincho"/>
        </w:rPr>
      </w:pPr>
    </w:p>
    <w:p w14:paraId="7E90C8D6" w14:textId="77777777" w:rsidR="00597FD3" w:rsidRDefault="00597FD3" w:rsidP="00597FD3">
      <w:pPr>
        <w:rPr>
          <w:rFonts w:eastAsia="MS Mincho"/>
        </w:rPr>
      </w:pPr>
    </w:p>
    <w:p w14:paraId="4E5EEA1B" w14:textId="77777777" w:rsidR="00597FD3" w:rsidRDefault="00597FD3" w:rsidP="00597FD3">
      <w:pPr>
        <w:rPr>
          <w:rFonts w:eastAsia="MS Mincho"/>
        </w:rPr>
      </w:pPr>
    </w:p>
    <w:p w14:paraId="6BA53A6C" w14:textId="75DE6057" w:rsidR="00147627" w:rsidRPr="00D866BC" w:rsidRDefault="00147627" w:rsidP="00147627">
      <w:pPr>
        <w:pStyle w:val="Heading1"/>
        <w:rPr>
          <w:rFonts w:eastAsia="MS Mincho"/>
        </w:rPr>
      </w:pPr>
      <w:r w:rsidRPr="00D866BC">
        <w:rPr>
          <w:rFonts w:eastAsia="MS Mincho"/>
        </w:rPr>
        <w:lastRenderedPageBreak/>
        <w:t>6</w:t>
      </w:r>
      <w:r w:rsidRPr="00D866BC">
        <w:rPr>
          <w:rFonts w:eastAsia="MS Mincho"/>
        </w:rPr>
        <w:tab/>
        <w:t>FR1 Transmitter (TRP) Performance</w:t>
      </w:r>
      <w:bookmarkEnd w:id="95"/>
      <w:bookmarkEnd w:id="96"/>
      <w:bookmarkEnd w:id="97"/>
      <w:bookmarkEnd w:id="98"/>
    </w:p>
    <w:p w14:paraId="17B04B82" w14:textId="77777777" w:rsidR="00C51006" w:rsidRPr="0053369F" w:rsidRDefault="00C51006" w:rsidP="00C51006">
      <w:pPr>
        <w:pStyle w:val="Heading2"/>
      </w:pPr>
      <w:bookmarkStart w:id="99" w:name="_Toc130573957"/>
      <w:bookmarkStart w:id="100" w:name="_Toc144080064"/>
      <w:r w:rsidRPr="0053369F">
        <w:t>6.1</w:t>
      </w:r>
      <w:r w:rsidRPr="0053369F">
        <w:tab/>
        <w:t>General</w:t>
      </w:r>
      <w:bookmarkEnd w:id="99"/>
      <w:bookmarkEnd w:id="100"/>
    </w:p>
    <w:p w14:paraId="614D6A07" w14:textId="77777777" w:rsidR="00C51006"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127530F7" w14:textId="77777777" w:rsidR="009958E1" w:rsidRDefault="009958E1" w:rsidP="0048379A">
      <w:r w:rsidRPr="00BC52A3">
        <w:t>The TRP requirements defined in Clause 6.2 should be verified based on the detailed test parameters in Table 5.3-1.</w:t>
      </w:r>
    </w:p>
    <w:p w14:paraId="71E98A66" w14:textId="77777777" w:rsidR="00C51006" w:rsidRPr="00BC52A3" w:rsidRDefault="00C51006" w:rsidP="00C51006">
      <w:pPr>
        <w:pStyle w:val="Heading2"/>
      </w:pPr>
      <w:bookmarkStart w:id="101" w:name="_Toc130573958"/>
      <w:bookmarkStart w:id="102" w:name="_Toc144080065"/>
      <w:r w:rsidRPr="00BC52A3">
        <w:t>6.2</w:t>
      </w:r>
      <w:r w:rsidRPr="00BC52A3">
        <w:tab/>
        <w:t>TRP Performance for Handheld UE</w:t>
      </w:r>
      <w:bookmarkEnd w:id="101"/>
      <w:bookmarkEnd w:id="102"/>
    </w:p>
    <w:p w14:paraId="276F4E90" w14:textId="77777777" w:rsidR="00C51006" w:rsidRPr="0053369F" w:rsidRDefault="00C51006" w:rsidP="00C51006">
      <w:pPr>
        <w:pStyle w:val="Heading3"/>
        <w:rPr>
          <w:lang w:eastAsia="zh-CN"/>
        </w:rPr>
      </w:pPr>
      <w:bookmarkStart w:id="103" w:name="_Toc130573959"/>
      <w:bookmarkStart w:id="104" w:name="_Toc144080066"/>
      <w:r w:rsidRPr="0053369F">
        <w:t>6.2.1</w:t>
      </w:r>
      <w:r w:rsidRPr="0053369F">
        <w:tab/>
      </w:r>
      <w:r w:rsidRPr="002E1F6C">
        <w:t>TRP Performance for Handheld UE for FR1 (NR SA and EN-DC)</w:t>
      </w:r>
      <w:bookmarkEnd w:id="103"/>
      <w:bookmarkEnd w:id="104"/>
    </w:p>
    <w:p w14:paraId="7425A62D" w14:textId="0212589D" w:rsidR="00C51006" w:rsidRPr="0053369F" w:rsidRDefault="00C51006" w:rsidP="00C51006">
      <w:pPr>
        <w:pStyle w:val="Heading4"/>
        <w:rPr>
          <w:rFonts w:eastAsia="Malgun Gothic"/>
        </w:rPr>
      </w:pPr>
      <w:bookmarkStart w:id="105" w:name="_Toc130573960"/>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bookmarkEnd w:id="105"/>
    </w:p>
    <w:p w14:paraId="3E8905BE" w14:textId="08C6E365" w:rsidR="00F86F4D" w:rsidRDefault="00C51006" w:rsidP="00BC52A3">
      <w:pPr>
        <w:pStyle w:val="Heading5"/>
      </w:pPr>
      <w:r>
        <w:rPr>
          <w:rFonts w:eastAsia="Malgun Gothic"/>
        </w:rPr>
        <w:t>6.2.1.1.1</w:t>
      </w:r>
      <w:r>
        <w:rPr>
          <w:rFonts w:eastAsia="Malgun Gothic"/>
        </w:rPr>
        <w:tab/>
      </w:r>
      <w:r w:rsidRPr="005164B9">
        <w:rPr>
          <w:rFonts w:eastAsia="Malgun Gothic"/>
        </w:rPr>
        <w:t>Total Radiated Power (TRP) for FR1 NR Standalone (SA) in Browsing Mode with Hand Phantom</w:t>
      </w:r>
    </w:p>
    <w:p w14:paraId="2292E964" w14:textId="422B380C" w:rsidR="00B70498" w:rsidRPr="00500E12" w:rsidRDefault="00B70498" w:rsidP="00B70498">
      <w:pPr>
        <w:pStyle w:val="EditorsNote"/>
      </w:pPr>
      <w:r w:rsidRPr="00500E12">
        <w:t>Editor’s note: Th</w:t>
      </w:r>
      <w:r>
        <w:t>is clause is incomplete.</w:t>
      </w:r>
      <w:r w:rsidR="00A17D52">
        <w:t xml:space="preserve"> The following aspect is not yet determined.</w:t>
      </w:r>
      <w:r>
        <w:t xml:space="preserve"> </w:t>
      </w:r>
    </w:p>
    <w:p w14:paraId="06CDE3C1" w14:textId="5B12E7C7" w:rsidR="00B70498" w:rsidRPr="00E031AA" w:rsidRDefault="00B70498" w:rsidP="00B70498">
      <w:pPr>
        <w:pStyle w:val="EditorsNote"/>
      </w:pPr>
      <w:r>
        <w:t>-</w:t>
      </w:r>
      <w:r w:rsidR="00B41CC3">
        <w:t xml:space="preserve"> </w:t>
      </w:r>
      <w:r>
        <w:t xml:space="preserve">TT analysis is pending for all bands </w:t>
      </w:r>
    </w:p>
    <w:p w14:paraId="00DC35AB" w14:textId="77777777" w:rsidR="00F86F4D" w:rsidRDefault="00F86F4D" w:rsidP="001D2519">
      <w:pPr>
        <w:pStyle w:val="H6"/>
      </w:pPr>
      <w:r w:rsidRPr="0053369F">
        <w:t>6.2.1.1</w:t>
      </w:r>
      <w:r>
        <w:t>.1.1</w:t>
      </w:r>
      <w:r w:rsidRPr="0053369F">
        <w:tab/>
      </w:r>
      <w:r>
        <w:t>Test Purpose</w:t>
      </w:r>
    </w:p>
    <w:p w14:paraId="680FB501" w14:textId="77777777" w:rsidR="00F86F4D" w:rsidRPr="0053369F" w:rsidRDefault="00F86F4D" w:rsidP="00F86F4D">
      <w:r w:rsidRPr="0053369F">
        <w:t xml:space="preserve">To verify that the </w:t>
      </w:r>
      <w:r>
        <w:t xml:space="preserve">total radiated power (TRP) of a 5G NR FR1 </w:t>
      </w:r>
      <w:r w:rsidRPr="0053369F">
        <w:t>UE</w:t>
      </w:r>
      <w:r>
        <w:t>,</w:t>
      </w:r>
      <w:r w:rsidRPr="0053369F">
        <w:t xml:space="preserve"> </w:t>
      </w:r>
      <w:r>
        <w:t xml:space="preserve">in browsing mode with Hand phantom only, </w:t>
      </w:r>
      <w:r w:rsidRPr="0053369F">
        <w:t>does not exceed the range prescribed by the specified nominal maximum output power and tolerance.</w:t>
      </w:r>
    </w:p>
    <w:p w14:paraId="66B173B8" w14:textId="0BCAFAAC"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t>6.2.1.1</w:t>
      </w:r>
      <w:r>
        <w:t>.1.2</w:t>
      </w:r>
      <w:r w:rsidRPr="0053369F">
        <w:tab/>
        <w:t>Test applicability</w:t>
      </w:r>
    </w:p>
    <w:p w14:paraId="192F33D4" w14:textId="1E49075B" w:rsidR="00B70498" w:rsidRPr="00364F88" w:rsidRDefault="00B70498" w:rsidP="00B70498">
      <w:r w:rsidRPr="00057CF3">
        <w:t xml:space="preserve">This test case applies to all types of NR Power Class 2 and Power Class 3 UE </w:t>
      </w:r>
      <w:r>
        <w:t>R</w:t>
      </w:r>
      <w:r w:rsidRPr="00057CF3">
        <w:t>elease 1</w:t>
      </w:r>
      <w:r>
        <w:t>7</w:t>
      </w:r>
      <w:r w:rsidRPr="00057CF3">
        <w:t xml:space="preserve"> and forward</w:t>
      </w:r>
      <w:r w:rsidRPr="004637FF">
        <w:t xml:space="preserve"> that do not </w:t>
      </w:r>
      <w:r w:rsidRPr="00364F88">
        <w:t>support Transmit Diversity</w:t>
      </w:r>
      <w:r>
        <w:t>.</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Hand phantom browsing mode</w:t>
      </w:r>
    </w:p>
    <w:p w14:paraId="1FF4C83B" w14:textId="77777777" w:rsidR="00C51006" w:rsidRDefault="00C51006" w:rsidP="00C51006">
      <w:r>
        <w:t xml:space="preserve">Hand phantom browsing mode positions are defined in Clause B.3.1. </w:t>
      </w:r>
    </w:p>
    <w:p w14:paraId="0CB24BF0" w14:textId="21B1E2DA" w:rsidR="00C51006" w:rsidRPr="005164B9" w:rsidRDefault="00C51006" w:rsidP="00BC52A3">
      <w:pPr>
        <w:pStyle w:val="H6"/>
      </w:pPr>
      <w:bookmarkStart w:id="106" w:name="_Toc130573961"/>
      <w:r w:rsidRPr="005164B9">
        <w:lastRenderedPageBreak/>
        <w:t>6.2.1.1.1.3.</w:t>
      </w:r>
      <w:r>
        <w:t>2</w:t>
      </w:r>
      <w:r w:rsidRPr="005164B9">
        <w:tab/>
      </w:r>
      <w:r>
        <w:t xml:space="preserve">Minimum conformance </w:t>
      </w:r>
      <w:r w:rsidR="00BC52A3">
        <w:t>requirements</w:t>
      </w:r>
      <w:r>
        <w:t xml:space="preserve"> for </w:t>
      </w:r>
      <w:r w:rsidRPr="005164B9">
        <w:t>NR FR1</w:t>
      </w:r>
      <w:r>
        <w:t xml:space="preserve"> in hand phantom browsing position</w:t>
      </w:r>
      <w:bookmarkEnd w:id="106"/>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46B20609" w14:textId="71598166" w:rsidR="00F86F4D" w:rsidRDefault="00C51006" w:rsidP="00F86F4D">
      <w:pPr>
        <w:pStyle w:val="TH"/>
      </w:pPr>
      <w:r>
        <w:t xml:space="preserve">Table </w:t>
      </w:r>
      <w:r w:rsidRPr="00267BA5">
        <w:t>6.2.1.1.1.3.1</w:t>
      </w:r>
      <w:r>
        <w:t>-1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1D3719"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1D3719" w:rsidRDefault="00F86F4D"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1D3719" w:rsidRDefault="00F86F4D"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1D3719" w:rsidRDefault="00F86F4D"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1D3719" w:rsidRDefault="00F86F4D" w:rsidP="00216728">
            <w:pPr>
              <w:pStyle w:val="TAH"/>
            </w:pPr>
            <w:r w:rsidRPr="001D3719">
              <w:t>Power Class 3</w:t>
            </w:r>
          </w:p>
        </w:tc>
      </w:tr>
      <w:tr w:rsidR="00F86F4D" w:rsidRPr="001D3719"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1D3719"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1D3719"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1D3719"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1D3719" w:rsidRDefault="00F86F4D" w:rsidP="00216728">
            <w:pPr>
              <w:pStyle w:val="TAH"/>
            </w:pPr>
            <w:r w:rsidRPr="001D3719">
              <w:t>Average TRP (dBm)</w:t>
            </w:r>
          </w:p>
        </w:tc>
      </w:tr>
      <w:tr w:rsidR="00F86F4D" w:rsidRPr="001D3719"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1D3719"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1D3719"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1D3719"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1D3719" w:rsidRDefault="00F86F4D"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1D3719" w:rsidRDefault="00F86F4D" w:rsidP="00216728">
            <w:pPr>
              <w:pStyle w:val="TAH"/>
              <w:rPr>
                <w:b w:val="0"/>
              </w:rPr>
            </w:pPr>
            <w:r w:rsidRPr="001D3719">
              <w:rPr>
                <w:b w:val="0"/>
              </w:rPr>
              <w:t>UE width &gt; 72mm</w:t>
            </w:r>
          </w:p>
        </w:tc>
      </w:tr>
      <w:tr w:rsidR="00F86F4D" w:rsidRPr="001D3719"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1D3719" w:rsidRDefault="00F86F4D"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1D3719" w:rsidRDefault="00F86F4D"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1D3719" w:rsidRDefault="00F86F4D" w:rsidP="00216728">
            <w:pPr>
              <w:pStyle w:val="TAC"/>
            </w:pPr>
          </w:p>
        </w:tc>
      </w:tr>
      <w:tr w:rsidR="00F86F4D" w:rsidRPr="001D3719"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1D3719" w:rsidRDefault="00F86F4D"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1D3719" w:rsidRDefault="00F86F4D" w:rsidP="00216728">
            <w:pPr>
              <w:pStyle w:val="TAC"/>
            </w:pPr>
          </w:p>
        </w:tc>
      </w:tr>
      <w:tr w:rsidR="00F86F4D" w:rsidRPr="001D3719"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1D3719" w:rsidRDefault="00F86F4D"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1D3719" w:rsidRDefault="00F86F4D" w:rsidP="00216728">
            <w:pPr>
              <w:pStyle w:val="TAC"/>
            </w:pPr>
          </w:p>
        </w:tc>
      </w:tr>
      <w:tr w:rsidR="00F86F4D" w:rsidRPr="001D3719"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1D3719" w:rsidRDefault="00F86F4D"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1D3719" w:rsidRDefault="00F86F4D" w:rsidP="00216728">
            <w:pPr>
              <w:pStyle w:val="TAC"/>
            </w:pPr>
          </w:p>
        </w:tc>
      </w:tr>
    </w:tbl>
    <w:p w14:paraId="7F78DBB5" w14:textId="622E71F2" w:rsidR="00C51006" w:rsidRDefault="00C51006" w:rsidP="0048379A"/>
    <w:p w14:paraId="7250F6A9" w14:textId="6873492C" w:rsidR="00F86F4D" w:rsidRDefault="00C51006" w:rsidP="00F86F4D">
      <w:pPr>
        <w:pStyle w:val="TH"/>
      </w:pPr>
      <w:r>
        <w:t xml:space="preserve">Table </w:t>
      </w:r>
      <w:r w:rsidRPr="00267BA5">
        <w:t>6.2.1.1.1.3.1</w:t>
      </w:r>
      <w:r>
        <w:t>-2</w:t>
      </w:r>
      <w:r>
        <w:tab/>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Default="00F86F4D" w:rsidP="00216728">
            <w:pPr>
              <w:pStyle w:val="TAH"/>
            </w:pPr>
            <w:bookmarkStart w:id="107" w:name="_Hlk127183155"/>
            <w:r>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Default="00F86F4D" w:rsidP="0021672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Default="00F86F4D" w:rsidP="0021672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Default="00F86F4D" w:rsidP="00216728">
            <w:pPr>
              <w:pStyle w:val="TAH"/>
            </w:pPr>
            <w:r>
              <w:t>Power Class 2</w:t>
            </w:r>
          </w:p>
        </w:tc>
      </w:tr>
      <w:tr w:rsidR="00F86F4D"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Default="00F86F4D" w:rsidP="00216728">
            <w:pPr>
              <w:pStyle w:val="TAH"/>
            </w:pPr>
            <w:r>
              <w:t>Average TRP (dBm)</w:t>
            </w:r>
          </w:p>
        </w:tc>
      </w:tr>
      <w:tr w:rsidR="00F86F4D"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B36608"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B36608"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B36608" w:rsidRDefault="00F86F4D" w:rsidP="0021672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B36608" w:rsidRDefault="00F86F4D" w:rsidP="00216728">
            <w:pPr>
              <w:pStyle w:val="TAH"/>
              <w:rPr>
                <w:b w:val="0"/>
              </w:rPr>
            </w:pPr>
            <w:r w:rsidRPr="00B36608">
              <w:rPr>
                <w:b w:val="0"/>
              </w:rPr>
              <w:t>UE width &gt; 72mm</w:t>
            </w:r>
          </w:p>
        </w:tc>
      </w:tr>
      <w:tr w:rsidR="00F86F4D"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Default="00F86F4D" w:rsidP="0021672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Default="00F86F4D" w:rsidP="0021672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Default="00F86F4D" w:rsidP="00216728">
            <w:pPr>
              <w:pStyle w:val="TAC"/>
            </w:pPr>
          </w:p>
        </w:tc>
      </w:tr>
      <w:tr w:rsidR="00F86F4D"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Default="00F86F4D" w:rsidP="0021672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Default="00F86F4D" w:rsidP="00216728">
            <w:pPr>
              <w:pStyle w:val="TAC"/>
            </w:pPr>
            <w:r>
              <w:t>12.5</w:t>
            </w:r>
          </w:p>
        </w:tc>
      </w:tr>
      <w:tr w:rsidR="00F86F4D"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Default="00F86F4D" w:rsidP="0021672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Default="00F86F4D" w:rsidP="00216728">
            <w:pPr>
              <w:pStyle w:val="TAC"/>
            </w:pPr>
            <w:r>
              <w:t>13</w:t>
            </w:r>
          </w:p>
        </w:tc>
      </w:tr>
      <w:tr w:rsidR="00F86F4D"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Default="00F86F4D" w:rsidP="0021672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Default="00F86F4D" w:rsidP="00216728">
            <w:pPr>
              <w:pStyle w:val="TAC"/>
            </w:pPr>
          </w:p>
        </w:tc>
      </w:tr>
      <w:bookmarkEnd w:id="107"/>
    </w:tbl>
    <w:p w14:paraId="69EDE069" w14:textId="77777777" w:rsidR="0048379A" w:rsidRDefault="0048379A" w:rsidP="0048379A"/>
    <w:p w14:paraId="2A61A7FE" w14:textId="3337420E" w:rsidR="00C51006" w:rsidRPr="00BC52A3" w:rsidRDefault="00C51006" w:rsidP="0048379A">
      <w:pPr>
        <w:rPr>
          <w:b/>
        </w:rPr>
      </w:pPr>
      <w:r w:rsidRPr="00BC52A3">
        <w:t>The normative reference for this requirement is TS 38.161 [1] clause 6.2.1.</w:t>
      </w:r>
    </w:p>
    <w:p w14:paraId="7F767650" w14:textId="77777777" w:rsidR="00C51006" w:rsidRPr="0053369F" w:rsidRDefault="00C51006" w:rsidP="00C51006">
      <w:pPr>
        <w:pStyle w:val="H6"/>
      </w:pPr>
      <w:r w:rsidRPr="00267BA5">
        <w:t>6.2.1.1.1.</w:t>
      </w:r>
      <w:r>
        <w:t>4</w:t>
      </w:r>
      <w:r w:rsidRPr="0053369F">
        <w:tab/>
        <w:t>Test description</w:t>
      </w:r>
    </w:p>
    <w:p w14:paraId="4F3186BC" w14:textId="77777777" w:rsidR="00BC52A3" w:rsidRPr="0053369F" w:rsidRDefault="00BC52A3" w:rsidP="00BC52A3">
      <w:pPr>
        <w:pStyle w:val="H6"/>
      </w:pPr>
      <w:r w:rsidRPr="00267BA5">
        <w:t>6.2.1.1.1.</w:t>
      </w:r>
      <w:r>
        <w:t>4.1</w:t>
      </w:r>
      <w:r w:rsidRPr="0053369F">
        <w:tab/>
        <w:t>Initial conditions</w:t>
      </w:r>
    </w:p>
    <w:p w14:paraId="3A0AAA3F" w14:textId="77777777" w:rsidR="00BC52A3" w:rsidRPr="0053369F" w:rsidRDefault="00BC52A3" w:rsidP="00BC52A3">
      <w:r w:rsidRPr="0053369F">
        <w:t>Initial conditions are a set of test configurations the UE needs to be tested in and the steps for the SS to take with the UE to reach the correct measurement state.</w:t>
      </w:r>
    </w:p>
    <w:p w14:paraId="46320575" w14:textId="71A4C185" w:rsidR="00BC52A3" w:rsidRDefault="00BC52A3" w:rsidP="00BC52A3">
      <w:r w:rsidRPr="0053369F">
        <w:t>The initial test configurations consist of environmental conditions, test frequencies, test channel bandwidths and sub-carrier spacing based on NR operating bands specified in table 5.</w:t>
      </w:r>
      <w:r>
        <w:t>2</w:t>
      </w:r>
      <w:r w:rsidRPr="0053369F">
        <w:t>. All of these configurations shall be tested with applicable test parameters for each combination of test channel bandwidth and sub-carrier spacing and are shown in table</w:t>
      </w:r>
      <w:r>
        <w:t xml:space="preserve"> 5.3-1</w:t>
      </w:r>
      <w:r w:rsidRPr="0053369F">
        <w:t xml:space="preserve">. The details of the uplink reference measurement channels (RMCs) </w:t>
      </w:r>
      <w:r>
        <w:t xml:space="preserve">mainly comprising the uplink modulation and uplink RB allocation </w:t>
      </w:r>
      <w:r w:rsidRPr="0053369F">
        <w:t xml:space="preserve">are </w:t>
      </w:r>
      <w:r>
        <w:t xml:space="preserve">also </w:t>
      </w:r>
      <w:r w:rsidRPr="0053369F">
        <w:t xml:space="preserve">specified in </w:t>
      </w:r>
      <w:r>
        <w:t xml:space="preserve">Table 5.3-1 </w:t>
      </w:r>
      <w:r w:rsidRPr="0053369F">
        <w:t xml:space="preserve">. Configurations of PDSCH and PDCCH before measurement are specified in </w:t>
      </w:r>
      <w:r w:rsidR="00DE51C4">
        <w:t>Annex A.0</w:t>
      </w:r>
    </w:p>
    <w:p w14:paraId="080839CA" w14:textId="77777777" w:rsidR="00BC52A3" w:rsidRDefault="00BC52A3" w:rsidP="00BC52A3">
      <w:r>
        <w:t>The following steps are recommended as per TR 38.834 [10]:</w:t>
      </w:r>
    </w:p>
    <w:p w14:paraId="3E9DBD85"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P-MPRc shall be 0 dB.</w:t>
      </w:r>
    </w:p>
    <w:p w14:paraId="447C6791"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0CB6FB47"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lastRenderedPageBreak/>
        <w:t>It is recommended to disable Transmit Antenna Switching (TAS) as per the procedure defined in Annex A.3.6</w:t>
      </w:r>
    </w:p>
    <w:p w14:paraId="60DCCF09" w14:textId="46F77AB8" w:rsidR="00B70498" w:rsidRPr="00415F98" w:rsidRDefault="00B70498" w:rsidP="00415F98">
      <w:pPr>
        <w:pStyle w:val="B10"/>
        <w:rPr>
          <w:rFonts w:eastAsia="MS Mincho"/>
        </w:rPr>
      </w:pPr>
      <w:r w:rsidRPr="00415F98">
        <w:rPr>
          <w:rFonts w:eastAsia="MS Mincho"/>
        </w:rPr>
        <w:t>1.</w:t>
      </w:r>
      <w:r w:rsidRPr="00415F98">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BE4744" w:rsidRDefault="00B70498" w:rsidP="000E657E">
      <w:pPr>
        <w:pStyle w:val="B10"/>
        <w:ind w:left="1004" w:firstLine="0"/>
      </w:pPr>
      <w:r>
        <w:t>NOTE: T</w:t>
      </w:r>
      <w:r w:rsidRPr="00BE4744">
        <w:t xml:space="preserve">he primary antenna should be selected based on manufacturer declaration. </w:t>
      </w:r>
      <w:r>
        <w:t>In the absence of manufacturer declaration, t</w:t>
      </w:r>
      <w:r w:rsidRPr="00BE4744">
        <w:t xml:space="preserve">he antenna with better TRP is identified as the primary antenna, and the corresponding TRP result will be used to determine the pass/fail compliance. </w:t>
      </w:r>
    </w:p>
    <w:p w14:paraId="0DFFF1B8" w14:textId="58714542" w:rsidR="00B70498" w:rsidRPr="00415F98" w:rsidRDefault="00B70498" w:rsidP="00415F98">
      <w:pPr>
        <w:pStyle w:val="B10"/>
        <w:rPr>
          <w:rFonts w:eastAsia="MS Mincho"/>
        </w:rPr>
      </w:pPr>
      <w:r w:rsidRPr="00415F98">
        <w:rPr>
          <w:rFonts w:eastAsia="MS Mincho"/>
        </w:rPr>
        <w:t>2.</w:t>
      </w:r>
      <w:r w:rsidRPr="00415F98">
        <w:rPr>
          <w:rFonts w:eastAsia="MS Mincho"/>
        </w:rPr>
        <w:tab/>
        <w:t>Connect the SS to the UE antenna connectors as shown in TS 38.508-1 [2] Annex A, Figure A.3.1.1.1 for TE diagram and section A.3.2 for UE diagram.</w:t>
      </w:r>
    </w:p>
    <w:p w14:paraId="2EE8CEC0" w14:textId="0C7ACE38" w:rsidR="00B70498" w:rsidRPr="00415F98" w:rsidRDefault="00B70498" w:rsidP="00415F98">
      <w:pPr>
        <w:pStyle w:val="B10"/>
        <w:rPr>
          <w:rFonts w:eastAsia="MS Mincho"/>
        </w:rPr>
      </w:pPr>
      <w:r w:rsidRPr="00415F98">
        <w:rPr>
          <w:rFonts w:eastAsia="MS Mincho"/>
        </w:rPr>
        <w:t>3.</w:t>
      </w:r>
      <w:r w:rsidRPr="00415F98">
        <w:rPr>
          <w:rFonts w:eastAsia="MS Mincho"/>
        </w:rPr>
        <w:tab/>
        <w:t>The parameter settings for the cell are set up according to TS 38.508-1 [2] subclause 4.4.3.</w:t>
      </w:r>
    </w:p>
    <w:p w14:paraId="34506A5A" w14:textId="5F668360" w:rsidR="00B70498" w:rsidRPr="00415F98" w:rsidRDefault="00B70498" w:rsidP="00415F98">
      <w:pPr>
        <w:pStyle w:val="B10"/>
        <w:rPr>
          <w:rFonts w:eastAsia="MS Mincho"/>
        </w:rPr>
      </w:pPr>
      <w:r w:rsidRPr="00415F98">
        <w:rPr>
          <w:rFonts w:eastAsia="MS Mincho"/>
        </w:rPr>
        <w:t>4.</w:t>
      </w:r>
      <w:r w:rsidRPr="00415F98">
        <w:rPr>
          <w:rFonts w:eastAsia="MS Mincho"/>
        </w:rPr>
        <w:tab/>
        <w:t xml:space="preserve">Downlink signals are initially set up according to Annex C in TS 38.521-1 [11and uplink signals according to Annex G in TS. 38.521-1 [11]. </w:t>
      </w:r>
    </w:p>
    <w:p w14:paraId="0C0CC6EE" w14:textId="7ACAD13D" w:rsidR="00B70498" w:rsidRPr="00415F98" w:rsidRDefault="00B70498" w:rsidP="00415F98">
      <w:pPr>
        <w:pStyle w:val="B10"/>
        <w:rPr>
          <w:rFonts w:eastAsia="MS Mincho"/>
        </w:rPr>
      </w:pPr>
      <w:r w:rsidRPr="00415F98">
        <w:rPr>
          <w:rFonts w:eastAsia="MS Mincho"/>
        </w:rPr>
        <w:t>5.</w:t>
      </w:r>
      <w:r w:rsidRPr="00415F98">
        <w:rPr>
          <w:rFonts w:eastAsia="MS Mincho"/>
        </w:rPr>
        <w:tab/>
        <w:t>The UL and DL parameters are set according to Table 5.3-1.</w:t>
      </w:r>
    </w:p>
    <w:p w14:paraId="61384FD5" w14:textId="51CA096B" w:rsidR="00B70498" w:rsidRPr="00415F98" w:rsidRDefault="00B70498" w:rsidP="00415F98">
      <w:pPr>
        <w:pStyle w:val="B10"/>
        <w:rPr>
          <w:rFonts w:eastAsia="MS Mincho"/>
        </w:rPr>
      </w:pPr>
      <w:r w:rsidRPr="00415F98">
        <w:rPr>
          <w:rFonts w:eastAsia="MS Mincho"/>
        </w:rPr>
        <w:t>6.</w:t>
      </w:r>
      <w:r w:rsidRPr="00415F98">
        <w:rPr>
          <w:rFonts w:eastAsia="MS Mincho"/>
        </w:rPr>
        <w:tab/>
        <w:t>Propagation conditions are set to Static.</w:t>
      </w:r>
    </w:p>
    <w:p w14:paraId="4ADFCF2E" w14:textId="4ED83C3D" w:rsidR="00BC52A3" w:rsidRPr="00415F98" w:rsidRDefault="00B70498" w:rsidP="00415F98">
      <w:pPr>
        <w:pStyle w:val="B10"/>
        <w:rPr>
          <w:rFonts w:eastAsia="MS Mincho"/>
        </w:rPr>
      </w:pPr>
      <w:r w:rsidRPr="00415F98">
        <w:rPr>
          <w:rFonts w:eastAsia="MS Mincho"/>
        </w:rPr>
        <w:t>7.</w:t>
      </w:r>
      <w:r w:rsidRPr="00415F98">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53369F" w:rsidRDefault="00BC52A3" w:rsidP="00BC52A3">
      <w:pPr>
        <w:pStyle w:val="H6"/>
      </w:pPr>
      <w:r w:rsidRPr="00267BA5">
        <w:t>6.2.1.1.1.</w:t>
      </w:r>
      <w:r>
        <w:t>4.2</w:t>
      </w:r>
      <w:r w:rsidRPr="0053369F">
        <w:tab/>
        <w:t>Test procedure</w:t>
      </w:r>
    </w:p>
    <w:p w14:paraId="4459DB8D" w14:textId="77777777" w:rsidR="00BC52A3" w:rsidRPr="00080304" w:rsidRDefault="00BC52A3" w:rsidP="00BC52A3">
      <w:r>
        <w:t xml:space="preserve">For TRP measurement, the </w:t>
      </w:r>
      <w:r w:rsidRPr="00A4288E">
        <w:t xml:space="preserve">evaluations </w:t>
      </w:r>
      <w:r>
        <w:t xml:space="preserve">shall be performed at maximum transmit power. The applicability rules for testing of UE power class in clause 4.4 shall be followed. The </w:t>
      </w:r>
      <w:r w:rsidRPr="00080304">
        <w:t>measurement procedure includes the following steps:</w:t>
      </w:r>
    </w:p>
    <w:p w14:paraId="464877B4" w14:textId="77777777" w:rsidR="00BC52A3" w:rsidRPr="00031B2A" w:rsidRDefault="00BC52A3" w:rsidP="00031B2A">
      <w:pPr>
        <w:pStyle w:val="B10"/>
        <w:numPr>
          <w:ilvl w:val="0"/>
          <w:numId w:val="22"/>
        </w:numPr>
        <w:ind w:left="568" w:hanging="284"/>
        <w:rPr>
          <w:rFonts w:eastAsia="MS Mincho"/>
        </w:rPr>
      </w:pPr>
      <w:r w:rsidRPr="00031B2A">
        <w:rPr>
          <w:rFonts w:eastAsia="MS Mincho"/>
        </w:rPr>
        <w:t>Place the DUT inside the QZ following the UE positioning guidelines defined in Annex B.3.1.</w:t>
      </w:r>
    </w:p>
    <w:p w14:paraId="6525192B" w14:textId="77777777" w:rsidR="00BC52A3" w:rsidRPr="00031B2A" w:rsidRDefault="00BC52A3" w:rsidP="00031B2A">
      <w:pPr>
        <w:pStyle w:val="B10"/>
        <w:numPr>
          <w:ilvl w:val="0"/>
          <w:numId w:val="22"/>
        </w:numPr>
        <w:ind w:left="568" w:hanging="284"/>
        <w:rPr>
          <w:rFonts w:eastAsia="MS Mincho"/>
        </w:rPr>
      </w:pPr>
      <w:r w:rsidRPr="00031B2A">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77777777" w:rsidR="00BC52A3" w:rsidRPr="00031B2A" w:rsidRDefault="00BC52A3" w:rsidP="00031B2A">
      <w:pPr>
        <w:pStyle w:val="B10"/>
        <w:numPr>
          <w:ilvl w:val="0"/>
          <w:numId w:val="22"/>
        </w:numPr>
        <w:ind w:left="568" w:hanging="284"/>
        <w:rPr>
          <w:rFonts w:eastAsia="MS Mincho"/>
        </w:rPr>
      </w:pPr>
      <w:r w:rsidRPr="00031B2A">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77777777" w:rsidR="00BC52A3" w:rsidRPr="00031B2A" w:rsidRDefault="00BC52A3" w:rsidP="00031B2A">
      <w:pPr>
        <w:pStyle w:val="B10"/>
        <w:numPr>
          <w:ilvl w:val="0"/>
          <w:numId w:val="22"/>
        </w:numPr>
        <w:ind w:left="568" w:hanging="284"/>
        <w:rPr>
          <w:rFonts w:eastAsia="MS Mincho"/>
        </w:rPr>
      </w:pPr>
      <w:r w:rsidRPr="00031B2A">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Pr="00031B2A">
        <w:rPr>
          <w:rFonts w:eastAsia="MS Mincho"/>
        </w:rPr>
        <w:t xml:space="preserve"> by adding the composite loss of the entire transmission path.</w:t>
      </w:r>
    </w:p>
    <w:p w14:paraId="7A764997" w14:textId="588BDF5A" w:rsidR="00296F7B" w:rsidRPr="00031B2A" w:rsidRDefault="00296F7B" w:rsidP="00031B2A">
      <w:pPr>
        <w:pStyle w:val="B10"/>
        <w:numPr>
          <w:ilvl w:val="0"/>
          <w:numId w:val="22"/>
        </w:numPr>
        <w:ind w:left="568" w:hanging="284"/>
        <w:rPr>
          <w:rFonts w:eastAsia="MS Mincho"/>
        </w:rPr>
      </w:pPr>
      <w:r w:rsidRPr="00031B2A">
        <w:rPr>
          <w:rFonts w:eastAsia="MS Mincho"/>
        </w:rPr>
        <w:t>The measurement is performed with a constant sampling step in both theta (</w:t>
      </w:r>
      <w:r w:rsidRPr="00031B2A">
        <w:rPr>
          <w:rFonts w:eastAsia="MS Mincho"/>
        </w:rPr>
        <w:t>) and phi (</w:t>
      </w:r>
      <w:r w:rsidRPr="00031B2A">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67918889" w:rsidR="00296F7B" w:rsidRPr="00031B2A" w:rsidRDefault="00296F7B" w:rsidP="00031B2A">
      <w:pPr>
        <w:pStyle w:val="B10"/>
        <w:numPr>
          <w:ilvl w:val="0"/>
          <w:numId w:val="22"/>
        </w:numPr>
        <w:ind w:left="568" w:hanging="284"/>
        <w:rPr>
          <w:rFonts w:eastAsia="MS Mincho"/>
        </w:rPr>
      </w:pPr>
      <w:r w:rsidRPr="00031B2A">
        <w:rPr>
          <w:rFonts w:eastAsia="MS Mincho"/>
        </w:rPr>
        <w:t>All the measured power values will be integrated to TRP, as defined in Annex A.4.5.1.</w:t>
      </w:r>
    </w:p>
    <w:p w14:paraId="427DF28F" w14:textId="77777777" w:rsidR="00BC52A3" w:rsidRPr="0053369F" w:rsidRDefault="00BC52A3" w:rsidP="00BC52A3">
      <w:pPr>
        <w:pStyle w:val="H6"/>
      </w:pPr>
      <w:r w:rsidRPr="00267BA5">
        <w:t>6.2.1.1.1.</w:t>
      </w:r>
      <w:r>
        <w:t>4.3</w:t>
      </w:r>
      <w:r w:rsidRPr="0053369F">
        <w:tab/>
        <w:t>Message contents</w:t>
      </w:r>
    </w:p>
    <w:p w14:paraId="4AD88E03" w14:textId="77777777" w:rsidR="00BC52A3" w:rsidRPr="00500E12" w:rsidRDefault="00BC52A3" w:rsidP="00BC52A3">
      <w:r w:rsidRPr="00500E12">
        <w:t>Message contents are according to TS 38.508-1 [5] subclause 4.6 and 5.4 with the following exceptions.</w:t>
      </w:r>
    </w:p>
    <w:p w14:paraId="70CCECF7" w14:textId="77777777" w:rsidR="00BC52A3" w:rsidRPr="00500E12" w:rsidRDefault="00BC52A3" w:rsidP="00BC52A3">
      <w:pPr>
        <w:pStyle w:val="TH"/>
      </w:pPr>
      <w:r w:rsidRPr="00500E12">
        <w:lastRenderedPageBreak/>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500E12" w14:paraId="58A9DD17" w14:textId="77777777" w:rsidTr="00216728">
        <w:tc>
          <w:tcPr>
            <w:tcW w:w="9747" w:type="dxa"/>
          </w:tcPr>
          <w:p w14:paraId="00ABC4CF" w14:textId="77777777" w:rsidR="00BC52A3" w:rsidRPr="00500E12" w:rsidRDefault="00BC52A3" w:rsidP="00216728">
            <w:pPr>
              <w:pStyle w:val="TAH"/>
            </w:pPr>
            <w:r w:rsidRPr="00500E12">
              <w:t>Derivation Path: TS 38.508-1 [5], Table 4.6.3-118 with condition TRANSFORM_PRECODER_ENABLED</w:t>
            </w:r>
          </w:p>
        </w:tc>
      </w:tr>
    </w:tbl>
    <w:p w14:paraId="0793956D" w14:textId="77777777" w:rsidR="00BC52A3" w:rsidRPr="0053369F" w:rsidRDefault="00BC52A3" w:rsidP="001D2519"/>
    <w:p w14:paraId="43D81BE9" w14:textId="77777777" w:rsidR="00BC52A3" w:rsidRPr="0053369F" w:rsidRDefault="00BC52A3" w:rsidP="00BC52A3">
      <w:pPr>
        <w:pStyle w:val="H6"/>
      </w:pPr>
      <w:r w:rsidRPr="00267BA5">
        <w:t>6.2.1.1.1.</w:t>
      </w:r>
      <w:r>
        <w:t>5</w:t>
      </w:r>
      <w:r w:rsidRPr="0053369F">
        <w:tab/>
        <w:t>Test requirement</w:t>
      </w:r>
    </w:p>
    <w:p w14:paraId="0ACE6F76" w14:textId="77777777" w:rsidR="00BC52A3" w:rsidRDefault="00BC52A3" w:rsidP="001D2519">
      <w:pPr>
        <w:jc w:val="both"/>
      </w:pPr>
      <w:r w:rsidRPr="00374CB9">
        <w:t xml:space="preserve">The TRP </w:t>
      </w:r>
      <w:r>
        <w:t>across</w:t>
      </w:r>
      <w:r w:rsidRPr="00374CB9">
        <w:t xml:space="preserve"> low, mid and high channel</w:t>
      </w:r>
      <w:r>
        <w:t>s tested with</w:t>
      </w:r>
      <w:r w:rsidRPr="00374CB9">
        <w:t xml:space="preserve"> hand phantom browsing mode position shall be higher than test performance requirements shown in Table 6.2.1.1.1.</w:t>
      </w:r>
      <w:r>
        <w:t>5</w:t>
      </w:r>
      <w:r w:rsidRPr="00374CB9">
        <w:t>-1</w:t>
      </w:r>
      <w:r>
        <w:t xml:space="preserve"> for Power Class 3 and </w:t>
      </w:r>
      <w:r w:rsidRPr="00267BA5">
        <w:t>6.2.1.1.1.</w:t>
      </w:r>
      <w:r>
        <w:t>5-2 for Power Class 2.</w:t>
      </w:r>
    </w:p>
    <w:p w14:paraId="3A284AA1" w14:textId="47F940B6" w:rsidR="001D2519" w:rsidRPr="00D866BC" w:rsidRDefault="001D2519" w:rsidP="001D2519">
      <w:pPr>
        <w:pStyle w:val="TH"/>
      </w:pPr>
      <w:r>
        <w:t xml:space="preserve">Table </w:t>
      </w:r>
      <w:r w:rsidRPr="00267BA5">
        <w:t>6.2.1.1.1.</w:t>
      </w:r>
      <w:r>
        <w:t>5</w:t>
      </w:r>
      <w:r w:rsidRPr="00267BA5">
        <w:t>.1</w:t>
      </w:r>
      <w:r>
        <w:t>-1</w:t>
      </w:r>
      <w:r>
        <w:tab/>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1D3719"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1D3719" w:rsidRDefault="00BC52A3"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1D3719" w:rsidRDefault="00BC52A3"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1D3719" w:rsidRDefault="00BC52A3"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1D3719" w:rsidRDefault="00BC52A3" w:rsidP="00216728">
            <w:pPr>
              <w:pStyle w:val="TAH"/>
            </w:pPr>
            <w:r w:rsidRPr="001D3719">
              <w:t>Power Class 3</w:t>
            </w:r>
          </w:p>
        </w:tc>
      </w:tr>
      <w:tr w:rsidR="00BC52A3" w:rsidRPr="001D3719"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1D3719"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1D3719"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1D3719"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1D3719" w:rsidRDefault="00BC52A3" w:rsidP="00216728">
            <w:pPr>
              <w:pStyle w:val="TAH"/>
            </w:pPr>
            <w:r w:rsidRPr="001D3719">
              <w:t>Average TRP (dBm)</w:t>
            </w:r>
          </w:p>
        </w:tc>
      </w:tr>
      <w:tr w:rsidR="00BC52A3" w:rsidRPr="001D3719"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1D3719"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1D3719"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1D3719"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1D3719" w:rsidRDefault="00BC52A3"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1D3719" w:rsidRDefault="00BC52A3" w:rsidP="00216728">
            <w:pPr>
              <w:pStyle w:val="TAH"/>
              <w:rPr>
                <w:b w:val="0"/>
              </w:rPr>
            </w:pPr>
            <w:r w:rsidRPr="001D3719">
              <w:rPr>
                <w:b w:val="0"/>
              </w:rPr>
              <w:t>UE width &gt; 72mm</w:t>
            </w:r>
          </w:p>
        </w:tc>
      </w:tr>
      <w:tr w:rsidR="00BC52A3" w:rsidRPr="001D3719"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BC52A3" w:rsidRPr="001D3719" w:rsidRDefault="00BC52A3"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BC52A3" w:rsidRPr="001D3719" w:rsidRDefault="00BC52A3"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3A81CA27" w14:textId="77777777" w:rsidR="00BC52A3" w:rsidRPr="001D3719" w:rsidRDefault="00BC52A3" w:rsidP="00216728">
            <w:pPr>
              <w:pStyle w:val="TAC"/>
            </w:pPr>
          </w:p>
        </w:tc>
      </w:tr>
      <w:tr w:rsidR="00BC52A3" w:rsidRPr="001D3719"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BC52A3" w:rsidRPr="001D3719" w:rsidRDefault="00BC52A3"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683EFC7" w14:textId="77777777" w:rsidR="00BC52A3" w:rsidRPr="001D3719" w:rsidRDefault="00BC52A3" w:rsidP="00216728">
            <w:pPr>
              <w:pStyle w:val="TAC"/>
            </w:pPr>
          </w:p>
        </w:tc>
      </w:tr>
      <w:tr w:rsidR="00BC52A3" w:rsidRPr="001D3719"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BC52A3" w:rsidRPr="001D3719" w:rsidRDefault="00BC52A3"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1008A344" w14:textId="77777777" w:rsidR="00BC52A3" w:rsidRPr="001D3719" w:rsidRDefault="00BC52A3" w:rsidP="00216728">
            <w:pPr>
              <w:pStyle w:val="TAC"/>
            </w:pPr>
          </w:p>
        </w:tc>
      </w:tr>
      <w:tr w:rsidR="00BC52A3" w:rsidRPr="001D3719"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BC52A3" w:rsidRPr="001D3719" w:rsidRDefault="00BC52A3"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795ABAA" w14:textId="77777777" w:rsidR="00BC52A3" w:rsidRPr="001D3719" w:rsidRDefault="00BC52A3" w:rsidP="00216728">
            <w:pPr>
              <w:pStyle w:val="TAC"/>
            </w:pPr>
          </w:p>
        </w:tc>
      </w:tr>
    </w:tbl>
    <w:p w14:paraId="12325D1A" w14:textId="77777777" w:rsidR="00BC52A3" w:rsidRDefault="00BC52A3" w:rsidP="0048379A"/>
    <w:p w14:paraId="3C21B46C" w14:textId="019C433F" w:rsidR="001D2519" w:rsidRDefault="001D2519" w:rsidP="00BC52A3">
      <w:pPr>
        <w:pStyle w:val="TH"/>
      </w:pPr>
      <w:r>
        <w:t xml:space="preserve">Table </w:t>
      </w:r>
      <w:r w:rsidRPr="00267BA5">
        <w:t>6.2.1.1.1.</w:t>
      </w:r>
      <w:r>
        <w:t>5</w:t>
      </w:r>
      <w:r w:rsidRPr="00267BA5">
        <w:t>.1</w:t>
      </w:r>
      <w:r>
        <w:t>-1</w:t>
      </w:r>
      <w:r>
        <w:tab/>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Default="00BC52A3" w:rsidP="001D2519">
            <w:pPr>
              <w:pStyle w:val="TAH"/>
              <w:jc w:val="left"/>
            </w:pPr>
            <w:r>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Default="00BC52A3" w:rsidP="001D2519">
            <w:pPr>
              <w:pStyle w:val="TAH"/>
              <w:jc w:val="left"/>
            </w:pPr>
            <w:r w:rsidRPr="00A843E0">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Default="00BC52A3" w:rsidP="001D2519">
            <w:pPr>
              <w:pStyle w:val="TAH"/>
              <w:jc w:val="left"/>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Default="00BC52A3" w:rsidP="001D2519">
            <w:pPr>
              <w:pStyle w:val="TAH"/>
              <w:jc w:val="left"/>
            </w:pPr>
            <w:r>
              <w:t>Power Class 2</w:t>
            </w:r>
          </w:p>
        </w:tc>
      </w:tr>
      <w:tr w:rsidR="00BC52A3"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Default="00BC52A3" w:rsidP="001D2519">
            <w:pPr>
              <w:pStyle w:val="TAH"/>
              <w:jc w:val="left"/>
            </w:pPr>
            <w:r>
              <w:t>Average TRP (dBm)</w:t>
            </w:r>
          </w:p>
        </w:tc>
      </w:tr>
      <w:tr w:rsidR="00BC52A3"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B36608"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B36608"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B36608" w:rsidRDefault="00BC52A3" w:rsidP="001D2519">
            <w:pPr>
              <w:pStyle w:val="TAH"/>
              <w:jc w:val="left"/>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B36608" w:rsidRDefault="00BC52A3" w:rsidP="001D2519">
            <w:pPr>
              <w:pStyle w:val="TAH"/>
              <w:jc w:val="left"/>
              <w:rPr>
                <w:b w:val="0"/>
              </w:rPr>
            </w:pPr>
            <w:r w:rsidRPr="00B36608">
              <w:rPr>
                <w:b w:val="0"/>
              </w:rPr>
              <w:t>UE width &gt; 72mm</w:t>
            </w:r>
          </w:p>
        </w:tc>
      </w:tr>
      <w:tr w:rsidR="00BC52A3"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Default="00BC52A3" w:rsidP="001D2519">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Default="00BC52A3" w:rsidP="001D2519">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Default="00BC52A3" w:rsidP="001D2519">
            <w:pPr>
              <w:pStyle w:val="TAC"/>
            </w:pPr>
          </w:p>
        </w:tc>
      </w:tr>
      <w:tr w:rsidR="00BC52A3"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Default="00BC52A3" w:rsidP="001D2519">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Default="00BC52A3" w:rsidP="001D2519">
            <w:pPr>
              <w:pStyle w:val="TAC"/>
            </w:pPr>
            <w:r>
              <w:t>12.5-TT</w:t>
            </w:r>
          </w:p>
        </w:tc>
      </w:tr>
      <w:tr w:rsidR="00BC52A3"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Default="00BC52A3" w:rsidP="001D2519">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Default="00BC52A3" w:rsidP="001D2519">
            <w:pPr>
              <w:pStyle w:val="TAC"/>
            </w:pPr>
            <w:r>
              <w:t>13-TT</w:t>
            </w:r>
          </w:p>
        </w:tc>
      </w:tr>
      <w:tr w:rsidR="00BC52A3"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Default="00BC52A3" w:rsidP="001D2519">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Default="00BC52A3" w:rsidP="001D2519">
            <w:pPr>
              <w:pStyle w:val="TAC"/>
            </w:pPr>
          </w:p>
        </w:tc>
      </w:tr>
    </w:tbl>
    <w:p w14:paraId="72702797" w14:textId="77777777" w:rsidR="00BC52A3" w:rsidRDefault="00BC52A3" w:rsidP="00BC52A3"/>
    <w:p w14:paraId="53ABB667" w14:textId="77777777" w:rsidR="00BC52A3" w:rsidRPr="001D2519" w:rsidRDefault="00BC52A3" w:rsidP="001D2519">
      <w:pPr>
        <w:jc w:val="center"/>
        <w:rPr>
          <w:rFonts w:ascii="Arial" w:hAnsi="Arial"/>
          <w:b/>
        </w:rPr>
      </w:pPr>
      <w:r w:rsidRPr="001D2519">
        <w:rPr>
          <w:rFonts w:ascii="Arial" w:hAnsi="Arial"/>
          <w:b/>
        </w:rPr>
        <w:t>Table 6.2.1.1.1.3.1-</w:t>
      </w:r>
      <w:r>
        <w:rPr>
          <w:rFonts w:ascii="Arial" w:hAnsi="Arial"/>
          <w:b/>
        </w:rPr>
        <w:t>3</w:t>
      </w:r>
      <w:r w:rsidRPr="001D2519">
        <w:rPr>
          <w:rFonts w:ascii="Arial" w:hAnsi="Arial"/>
          <w:b/>
        </w:rPr>
        <w:tab/>
      </w:r>
      <w:r>
        <w:rPr>
          <w:rFonts w:ascii="Arial" w:hAnsi="Arial"/>
          <w:b/>
        </w:rPr>
        <w:t>Test Tolerance (NR FR1 TRP)</w:t>
      </w:r>
    </w:p>
    <w:p w14:paraId="128E5C27" w14:textId="7139E16B" w:rsidR="00977862" w:rsidRPr="00977862" w:rsidRDefault="00977862" w:rsidP="00977862">
      <w:pPr>
        <w:pStyle w:val="EditorsNote"/>
      </w:pPr>
      <w:r w:rsidRPr="00977862">
        <w:t>Editor’s note: TT analysis is pending.</w:t>
      </w:r>
    </w:p>
    <w:p w14:paraId="7A76404D" w14:textId="77777777" w:rsidR="00BC52A3" w:rsidRPr="0053369F" w:rsidRDefault="00BC52A3" w:rsidP="00BC52A3">
      <w:pPr>
        <w:pStyle w:val="Heading4"/>
        <w:rPr>
          <w:rFonts w:eastAsia="Malgun Gothic"/>
        </w:rPr>
      </w:pPr>
      <w:r w:rsidRPr="0053369F">
        <w:rPr>
          <w:rFonts w:eastAsia="Malgun Gothic"/>
        </w:rPr>
        <w:t>6.2.1.</w:t>
      </w:r>
      <w:r>
        <w:rPr>
          <w:rFonts w:eastAsia="Malgun Gothic"/>
        </w:rPr>
        <w:t>2</w:t>
      </w:r>
      <w:r w:rsidRPr="0053369F">
        <w:rPr>
          <w:rFonts w:eastAsia="Malgun Gothic"/>
        </w:rPr>
        <w:tab/>
      </w:r>
      <w:r w:rsidRPr="002E1F6C">
        <w:rPr>
          <w:rFonts w:eastAsia="Malgun Gothic"/>
        </w:rPr>
        <w:t xml:space="preserve">Total Radiated Power (TRP)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258DCB27" w14:textId="77777777" w:rsidR="00BC52A3" w:rsidRPr="00BC52A3" w:rsidRDefault="00BC52A3" w:rsidP="00BC52A3">
      <w:pPr>
        <w:pStyle w:val="Heading5"/>
        <w:rPr>
          <w:rFonts w:eastAsia="Malgun Gothic"/>
        </w:rPr>
      </w:pPr>
      <w:r w:rsidRPr="00BC52A3">
        <w:rPr>
          <w:rFonts w:eastAsia="Malgun Gothic"/>
        </w:rPr>
        <w:t>6.2.1.2.1</w:t>
      </w:r>
      <w:r w:rsidRPr="00BC52A3">
        <w:rPr>
          <w:rFonts w:eastAsia="Malgun Gothic"/>
        </w:rPr>
        <w:tab/>
      </w:r>
      <w:r w:rsidRPr="001D2519">
        <w:t xml:space="preserve">Total Radiated Power (TRP) for FR1 NR Standalone (SA) in </w:t>
      </w:r>
      <w:r w:rsidRPr="00BC52A3">
        <w:rPr>
          <w:rFonts w:eastAsia="Malgun Gothic"/>
        </w:rPr>
        <w:t>Talk</w:t>
      </w:r>
      <w:r w:rsidRPr="001D2519">
        <w:t xml:space="preserve"> Mode with </w:t>
      </w:r>
      <w:r w:rsidRPr="00BC52A3">
        <w:rPr>
          <w:rFonts w:eastAsia="Malgun Gothic"/>
        </w:rPr>
        <w:t xml:space="preserve">Head and </w:t>
      </w:r>
      <w:r w:rsidRPr="001D2519">
        <w:t>Hand Phantom</w:t>
      </w:r>
    </w:p>
    <w:p w14:paraId="4BB75056"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5291E3C9" w14:textId="70AD7763" w:rsidR="00BC52A3" w:rsidRPr="00BC52A3" w:rsidRDefault="00BC52A3" w:rsidP="001D2519">
      <w:pPr>
        <w:ind w:left="1420" w:hanging="280"/>
        <w:rPr>
          <w:color w:val="FF0000"/>
        </w:rPr>
      </w:pPr>
      <w:r w:rsidRPr="00BC52A3">
        <w:rPr>
          <w:color w:val="FF0000"/>
        </w:rPr>
        <w:t>-</w:t>
      </w:r>
      <w:r w:rsidR="00B41CC3">
        <w:rPr>
          <w:color w:val="FF0000"/>
        </w:rPr>
        <w:t xml:space="preserve"> </w:t>
      </w:r>
      <w:r w:rsidRPr="00BC52A3">
        <w:rPr>
          <w:color w:val="FF0000"/>
        </w:rPr>
        <w:t xml:space="preserve">Minimum Conformance Requirements for talk mode with head and hand phantom is </w:t>
      </w:r>
      <w:r w:rsidR="00977862">
        <w:rPr>
          <w:color w:val="FF0000"/>
        </w:rPr>
        <w:t>pending</w:t>
      </w:r>
      <w:r w:rsidR="00977862" w:rsidRPr="00BC52A3">
        <w:rPr>
          <w:color w:val="FF0000"/>
        </w:rPr>
        <w:t xml:space="preserve"> </w:t>
      </w:r>
      <w:r w:rsidRPr="00BC52A3">
        <w:rPr>
          <w:color w:val="FF0000"/>
        </w:rPr>
        <w:t>and will be determined as part of the Release 18 work in RAN4</w:t>
      </w:r>
    </w:p>
    <w:p w14:paraId="41DC691D" w14:textId="64F67357" w:rsidR="00BC52A3" w:rsidRPr="00BC52A3" w:rsidRDefault="00BC52A3" w:rsidP="00BC52A3">
      <w:pPr>
        <w:ind w:left="851" w:firstLine="284"/>
        <w:rPr>
          <w:color w:val="FF0000"/>
        </w:rPr>
      </w:pPr>
      <w:r w:rsidRPr="00BC52A3">
        <w:rPr>
          <w:color w:val="FF0000"/>
        </w:rPr>
        <w:t>-</w:t>
      </w:r>
      <w:r w:rsidR="00B41CC3">
        <w:rPr>
          <w:color w:val="FF0000"/>
        </w:rPr>
        <w:t xml:space="preserve"> </w:t>
      </w:r>
      <w:r w:rsidRPr="00BC52A3">
        <w:rPr>
          <w:color w:val="FF0000"/>
        </w:rPr>
        <w:t xml:space="preserve">Test Applicability is </w:t>
      </w:r>
      <w:r w:rsidR="00977862">
        <w:rPr>
          <w:color w:val="FF0000"/>
        </w:rPr>
        <w:t>pending</w:t>
      </w:r>
    </w:p>
    <w:p w14:paraId="3FB9683C" w14:textId="5131427D" w:rsidR="00BC52A3" w:rsidRPr="00BC52A3" w:rsidRDefault="00BC52A3" w:rsidP="00BC52A3">
      <w:pPr>
        <w:ind w:left="851" w:firstLine="284"/>
        <w:rPr>
          <w:color w:val="FF0000"/>
        </w:rPr>
      </w:pPr>
      <w:r w:rsidRPr="00BC52A3">
        <w:rPr>
          <w:color w:val="FF0000"/>
        </w:rPr>
        <w:t>-</w:t>
      </w:r>
      <w:r w:rsidR="00B41CC3">
        <w:rPr>
          <w:color w:val="FF0000"/>
        </w:rPr>
        <w:t xml:space="preserve"> </w:t>
      </w:r>
      <w:r w:rsidRPr="00BC52A3">
        <w:rPr>
          <w:color w:val="FF0000"/>
        </w:rPr>
        <w:t xml:space="preserve">Test Procedure, Message Contents and Test Requirements are </w:t>
      </w:r>
      <w:r w:rsidR="00977862">
        <w:rPr>
          <w:color w:val="FF0000"/>
        </w:rPr>
        <w:t>pending</w:t>
      </w:r>
      <w:r w:rsidRPr="00BC52A3">
        <w:rPr>
          <w:color w:val="FF0000"/>
        </w:rPr>
        <w:t xml:space="preserve">. </w:t>
      </w:r>
    </w:p>
    <w:p w14:paraId="46E09273" w14:textId="69D0A2CE" w:rsidR="00BC52A3" w:rsidRPr="00BC52A3" w:rsidRDefault="00BC52A3" w:rsidP="00BC52A3">
      <w:pPr>
        <w:ind w:left="851" w:firstLine="284"/>
        <w:rPr>
          <w:color w:val="FF0000"/>
        </w:rPr>
      </w:pPr>
      <w:r w:rsidRPr="00BC52A3">
        <w:rPr>
          <w:color w:val="FF0000"/>
        </w:rPr>
        <w:t>-</w:t>
      </w:r>
      <w:r w:rsidR="00B41CC3">
        <w:rPr>
          <w:color w:val="FF0000"/>
        </w:rPr>
        <w:t xml:space="preserve"> </w:t>
      </w:r>
      <w:r w:rsidRPr="00BC52A3">
        <w:rPr>
          <w:color w:val="FF0000"/>
        </w:rPr>
        <w:t xml:space="preserve">MU is pending. TT will be </w:t>
      </w:r>
      <w:r w:rsidR="0079370C" w:rsidRPr="00BC52A3">
        <w:rPr>
          <w:color w:val="FF0000"/>
        </w:rPr>
        <w:t>analysed</w:t>
      </w:r>
      <w:r w:rsidRPr="00BC52A3">
        <w:rPr>
          <w:color w:val="FF0000"/>
        </w:rPr>
        <w:t xml:space="preserve"> in Release 18  </w:t>
      </w:r>
    </w:p>
    <w:p w14:paraId="305F18A6" w14:textId="77777777" w:rsidR="00BC52A3" w:rsidRPr="0053369F" w:rsidRDefault="00BC52A3" w:rsidP="00BC52A3">
      <w:pPr>
        <w:pStyle w:val="H6"/>
      </w:pPr>
      <w:r w:rsidRPr="0053369F">
        <w:t>6.2.1.</w:t>
      </w:r>
      <w:r>
        <w:t>2.1.1</w:t>
      </w:r>
      <w:r w:rsidRPr="0053369F">
        <w:tab/>
        <w:t>Test purpose</w:t>
      </w:r>
    </w:p>
    <w:p w14:paraId="4B416E19" w14:textId="77777777" w:rsidR="00BC52A3" w:rsidRPr="0053369F" w:rsidRDefault="00BC52A3" w:rsidP="00BC52A3">
      <w:r w:rsidRPr="0053369F">
        <w:t xml:space="preserve">To verify that the </w:t>
      </w:r>
      <w:r>
        <w:t xml:space="preserve">total radiated power (TRP) of a 5G NR FR1 </w:t>
      </w:r>
      <w:r w:rsidRPr="0053369F">
        <w:t xml:space="preserve">UE </w:t>
      </w:r>
      <w:r>
        <w:t xml:space="preserve">in talk mode with head and hand phantom </w:t>
      </w:r>
      <w:r w:rsidRPr="0053369F">
        <w:t>does not exceed the range prescribed by the specified nominal maximum output power and tolerance.</w:t>
      </w:r>
    </w:p>
    <w:p w14:paraId="28298E19" w14:textId="77777777" w:rsidR="00BC52A3" w:rsidRPr="0053369F" w:rsidRDefault="00BC52A3" w:rsidP="00BC52A3">
      <w:r w:rsidRPr="0053369F">
        <w:lastRenderedPageBreak/>
        <w:t>An excess maximum output power has the possibility to interfere to other channels or other systems. A small maximum output power decreases the coverage area.</w:t>
      </w:r>
    </w:p>
    <w:p w14:paraId="5D3D26D4" w14:textId="77777777" w:rsidR="00BC52A3" w:rsidRPr="0053369F" w:rsidRDefault="00BC52A3" w:rsidP="00BC52A3">
      <w:pPr>
        <w:pStyle w:val="H6"/>
      </w:pPr>
      <w:r w:rsidRPr="0053369F">
        <w:t>6.2.1.</w:t>
      </w:r>
      <w:r>
        <w:t>2.1.2</w:t>
      </w:r>
      <w:r w:rsidRPr="0053369F">
        <w:tab/>
        <w:t>Test applicability</w:t>
      </w:r>
    </w:p>
    <w:p w14:paraId="68E017F8" w14:textId="378F823D" w:rsidR="00977862" w:rsidRPr="00977862" w:rsidRDefault="00977862" w:rsidP="00977862">
      <w:pPr>
        <w:pStyle w:val="EditorsNote"/>
      </w:pPr>
      <w:r w:rsidRPr="00500E12">
        <w:t>Editor’s note: Th</w:t>
      </w:r>
      <w:r>
        <w:t>is sub-clause is in the scope of Release 18</w:t>
      </w:r>
    </w:p>
    <w:p w14:paraId="4EE1F3FA" w14:textId="77777777" w:rsidR="00BC52A3" w:rsidRPr="0053369F" w:rsidRDefault="00BC52A3" w:rsidP="00BC52A3">
      <w:pPr>
        <w:pStyle w:val="H6"/>
      </w:pPr>
      <w:r w:rsidRPr="0053369F">
        <w:t>6.2.1.</w:t>
      </w:r>
      <w:r>
        <w:t>2.1.3</w:t>
      </w:r>
      <w:r w:rsidRPr="0053369F">
        <w:tab/>
        <w:t>Minimum conformance requirements</w:t>
      </w:r>
    </w:p>
    <w:p w14:paraId="352EC35A" w14:textId="72E13B96" w:rsidR="00977862" w:rsidRPr="00977862" w:rsidRDefault="00977862" w:rsidP="00B41CC3">
      <w:pPr>
        <w:pStyle w:val="EditorsNote"/>
      </w:pPr>
      <w:r w:rsidRPr="00500E12">
        <w:t>Editor’s note: Th</w:t>
      </w:r>
      <w:r>
        <w:t>is sub-clause is in the scope of Release 18</w:t>
      </w:r>
    </w:p>
    <w:p w14:paraId="04CDB586" w14:textId="77777777" w:rsidR="00BC52A3" w:rsidRDefault="00BC52A3" w:rsidP="001D2519">
      <w:pPr>
        <w:pStyle w:val="H6"/>
      </w:pPr>
      <w:r w:rsidRPr="0053369F">
        <w:t>6.2.1.</w:t>
      </w:r>
      <w:r>
        <w:t>2.1.3.1</w:t>
      </w:r>
      <w:r>
        <w:tab/>
        <w:t>Head and Hand phantom browsing mode</w:t>
      </w:r>
    </w:p>
    <w:p w14:paraId="62B97B97" w14:textId="77777777" w:rsidR="00BC52A3" w:rsidRDefault="00BC52A3" w:rsidP="00BC52A3">
      <w:r>
        <w:t xml:space="preserve">Hand phantom browsing mode positions are defined in Clause B.3.1. </w:t>
      </w:r>
    </w:p>
    <w:p w14:paraId="00C74C9E" w14:textId="376D5DCA" w:rsidR="00BC52A3" w:rsidRPr="00BC52A3" w:rsidRDefault="00BC52A3" w:rsidP="00BC52A3">
      <w:pPr>
        <w:pStyle w:val="H6"/>
      </w:pPr>
      <w:r w:rsidRPr="00BC52A3">
        <w:t>6.2.1.</w:t>
      </w:r>
      <w:r>
        <w:t>2</w:t>
      </w:r>
      <w:r w:rsidRPr="00BC52A3">
        <w:t>.1.3.</w:t>
      </w:r>
      <w:r>
        <w:t>2</w:t>
      </w:r>
      <w:r w:rsidRPr="00BC52A3">
        <w:tab/>
      </w:r>
      <w:r>
        <w:t xml:space="preserve">Minimum conformance </w:t>
      </w:r>
      <w:r w:rsidR="0048379A">
        <w:t>requirements</w:t>
      </w:r>
      <w:r>
        <w:t xml:space="preserve"> for </w:t>
      </w:r>
      <w:r w:rsidRPr="00BC52A3">
        <w:t>NR FR1</w:t>
      </w:r>
      <w:r>
        <w:t xml:space="preserve"> in head and hand phantom talk mode position</w:t>
      </w:r>
    </w:p>
    <w:p w14:paraId="682D9AE1" w14:textId="45B7CCC6" w:rsidR="00977862" w:rsidRDefault="00977862" w:rsidP="00B41CC3">
      <w:pPr>
        <w:pStyle w:val="EditorsNote"/>
      </w:pPr>
      <w:r w:rsidRPr="00500E12">
        <w:t>Editor’s note: Th</w:t>
      </w:r>
      <w:r>
        <w:t>is sub-clause is in the scope of Release 18</w:t>
      </w:r>
    </w:p>
    <w:p w14:paraId="4DF774AE" w14:textId="77777777" w:rsidR="00BC52A3" w:rsidRPr="0053369F" w:rsidRDefault="00BC52A3" w:rsidP="00BC52A3">
      <w:pPr>
        <w:pStyle w:val="H6"/>
      </w:pPr>
      <w:r w:rsidRPr="00267BA5">
        <w:t>6.2.1.</w:t>
      </w:r>
      <w:r>
        <w:t>2</w:t>
      </w:r>
      <w:r w:rsidRPr="00267BA5">
        <w:t>.1.</w:t>
      </w:r>
      <w:r>
        <w:t>4</w:t>
      </w:r>
      <w:r w:rsidRPr="0053369F">
        <w:tab/>
        <w:t>Test description</w:t>
      </w:r>
    </w:p>
    <w:p w14:paraId="6752F680" w14:textId="37379555" w:rsidR="00977862" w:rsidRPr="0053369F" w:rsidRDefault="00977862" w:rsidP="00B41CC3">
      <w:pPr>
        <w:pStyle w:val="EditorsNote"/>
      </w:pPr>
      <w:r w:rsidRPr="00500E12">
        <w:t>Editor’s note: Th</w:t>
      </w:r>
      <w:r>
        <w:t>is sub-clause is in the scope of Release 18</w:t>
      </w:r>
    </w:p>
    <w:p w14:paraId="36798CED" w14:textId="77777777" w:rsidR="00BC52A3" w:rsidRPr="0053369F" w:rsidRDefault="00BC52A3" w:rsidP="00BC52A3">
      <w:pPr>
        <w:pStyle w:val="H6"/>
      </w:pPr>
      <w:r w:rsidRPr="00267BA5">
        <w:t>6.2.1.</w:t>
      </w:r>
      <w:r>
        <w:t>2</w:t>
      </w:r>
      <w:r w:rsidRPr="00267BA5">
        <w:t>.1.</w:t>
      </w:r>
      <w:r>
        <w:t>4.2</w:t>
      </w:r>
      <w:r w:rsidRPr="0053369F">
        <w:tab/>
        <w:t>Test procedure</w:t>
      </w:r>
    </w:p>
    <w:p w14:paraId="67E14DB9" w14:textId="6A68A9B4" w:rsidR="00977862" w:rsidRPr="00977862" w:rsidRDefault="00977862" w:rsidP="00B41CC3">
      <w:pPr>
        <w:pStyle w:val="EditorsNote"/>
      </w:pPr>
      <w:r w:rsidRPr="00500E12">
        <w:t>Editor’s note: Th</w:t>
      </w:r>
      <w:r>
        <w:t>is sub-clause is in the scope of Release 18</w:t>
      </w:r>
    </w:p>
    <w:p w14:paraId="1D9B1209" w14:textId="77777777" w:rsidR="00BC52A3" w:rsidRPr="0053369F" w:rsidRDefault="00BC52A3" w:rsidP="00BC52A3">
      <w:pPr>
        <w:pStyle w:val="H6"/>
      </w:pPr>
      <w:r w:rsidRPr="00267BA5">
        <w:t>6.2.1.</w:t>
      </w:r>
      <w:r>
        <w:t>2</w:t>
      </w:r>
      <w:r w:rsidRPr="00267BA5">
        <w:t>.1.</w:t>
      </w:r>
      <w:r>
        <w:t>4.3</w:t>
      </w:r>
      <w:r w:rsidRPr="0053369F">
        <w:tab/>
        <w:t>Message contents</w:t>
      </w:r>
    </w:p>
    <w:p w14:paraId="45ABFE22" w14:textId="4C4357B3" w:rsidR="00977862" w:rsidRPr="00BC52A3" w:rsidRDefault="00977862" w:rsidP="00B41CC3">
      <w:pPr>
        <w:pStyle w:val="EditorsNote"/>
      </w:pPr>
      <w:r w:rsidRPr="00500E12">
        <w:t>Editor’s note: Th</w:t>
      </w:r>
      <w:r>
        <w:t>is sub-clause is in the scope of Release 18</w:t>
      </w:r>
    </w:p>
    <w:p w14:paraId="3266BD66" w14:textId="77777777" w:rsidR="00BC52A3" w:rsidRPr="0053369F" w:rsidRDefault="00BC52A3" w:rsidP="00BC52A3">
      <w:pPr>
        <w:pStyle w:val="H6"/>
      </w:pPr>
      <w:r w:rsidRPr="00267BA5">
        <w:t>6.2.1.</w:t>
      </w:r>
      <w:r>
        <w:t>2</w:t>
      </w:r>
      <w:r w:rsidRPr="00267BA5">
        <w:t>.1.</w:t>
      </w:r>
      <w:r>
        <w:t>5</w:t>
      </w:r>
      <w:r w:rsidRPr="0053369F">
        <w:tab/>
        <w:t>Test requirement</w:t>
      </w:r>
    </w:p>
    <w:p w14:paraId="6DC8A627" w14:textId="4E884ACA" w:rsidR="00977862" w:rsidRPr="00977862" w:rsidRDefault="00977862" w:rsidP="00B41CC3">
      <w:pPr>
        <w:pStyle w:val="EditorsNote"/>
      </w:pPr>
      <w:r w:rsidRPr="00500E12">
        <w:t>Editor’s note: Th</w:t>
      </w:r>
      <w:r>
        <w:t>is sub-clause is in the scope of Release 18</w:t>
      </w:r>
    </w:p>
    <w:p w14:paraId="7AAC6A0D" w14:textId="77777777" w:rsidR="00597FD3" w:rsidRDefault="00597FD3" w:rsidP="00597FD3">
      <w:pPr>
        <w:rPr>
          <w:rFonts w:eastAsia="MS Mincho"/>
        </w:rPr>
      </w:pPr>
      <w:bookmarkStart w:id="108" w:name="_Toc121786111"/>
      <w:bookmarkStart w:id="109" w:name="_Toc121822796"/>
      <w:bookmarkStart w:id="110" w:name="_Toc130573962"/>
      <w:bookmarkStart w:id="111" w:name="_Toc144080067"/>
    </w:p>
    <w:p w14:paraId="35615017" w14:textId="77777777" w:rsidR="00597FD3" w:rsidRDefault="00597FD3" w:rsidP="00597FD3">
      <w:pPr>
        <w:rPr>
          <w:rFonts w:eastAsia="MS Mincho"/>
        </w:rPr>
      </w:pPr>
    </w:p>
    <w:p w14:paraId="237743D0" w14:textId="77777777" w:rsidR="00597FD3" w:rsidRDefault="00597FD3" w:rsidP="00597FD3">
      <w:pPr>
        <w:rPr>
          <w:rFonts w:eastAsia="MS Mincho"/>
        </w:rPr>
      </w:pPr>
    </w:p>
    <w:p w14:paraId="19B97E0C" w14:textId="77777777" w:rsidR="00597FD3" w:rsidRDefault="00597FD3" w:rsidP="00597FD3">
      <w:pPr>
        <w:rPr>
          <w:rFonts w:eastAsia="MS Mincho"/>
        </w:rPr>
      </w:pPr>
    </w:p>
    <w:p w14:paraId="41A11FEF" w14:textId="77777777" w:rsidR="00597FD3" w:rsidRDefault="00597FD3" w:rsidP="00597FD3">
      <w:pPr>
        <w:rPr>
          <w:rFonts w:eastAsia="MS Mincho"/>
        </w:rPr>
      </w:pPr>
    </w:p>
    <w:p w14:paraId="2041975E" w14:textId="77777777" w:rsidR="00977862" w:rsidRDefault="00977862" w:rsidP="00597FD3">
      <w:pPr>
        <w:rPr>
          <w:rFonts w:eastAsia="MS Mincho"/>
        </w:rPr>
      </w:pPr>
    </w:p>
    <w:p w14:paraId="61B7D416" w14:textId="77777777" w:rsidR="00977862" w:rsidRDefault="00977862" w:rsidP="00597FD3">
      <w:pPr>
        <w:rPr>
          <w:rFonts w:eastAsia="MS Mincho"/>
        </w:rPr>
      </w:pPr>
    </w:p>
    <w:p w14:paraId="5788674B" w14:textId="77777777" w:rsidR="00977862" w:rsidRDefault="00977862" w:rsidP="00597FD3">
      <w:pPr>
        <w:rPr>
          <w:rFonts w:eastAsia="MS Mincho"/>
        </w:rPr>
      </w:pPr>
    </w:p>
    <w:p w14:paraId="6F52F48F" w14:textId="77777777" w:rsidR="00977862" w:rsidRDefault="00977862" w:rsidP="00597FD3">
      <w:pPr>
        <w:rPr>
          <w:rFonts w:eastAsia="MS Mincho"/>
        </w:rPr>
      </w:pPr>
    </w:p>
    <w:p w14:paraId="6C3C919C" w14:textId="77777777" w:rsidR="00977862" w:rsidRDefault="00977862" w:rsidP="00597FD3">
      <w:pPr>
        <w:rPr>
          <w:rFonts w:eastAsia="MS Mincho"/>
        </w:rPr>
      </w:pPr>
    </w:p>
    <w:p w14:paraId="5BB9B51B" w14:textId="77777777" w:rsidR="00977862" w:rsidRDefault="00977862" w:rsidP="00597FD3">
      <w:pPr>
        <w:rPr>
          <w:rFonts w:eastAsia="MS Mincho"/>
        </w:rPr>
      </w:pPr>
    </w:p>
    <w:p w14:paraId="787A8927" w14:textId="77777777" w:rsidR="00977862" w:rsidRDefault="00977862" w:rsidP="00597FD3">
      <w:pPr>
        <w:rPr>
          <w:rFonts w:eastAsia="MS Mincho"/>
        </w:rPr>
      </w:pPr>
    </w:p>
    <w:p w14:paraId="3D8E1E26" w14:textId="77777777" w:rsidR="00977862" w:rsidRDefault="00977862" w:rsidP="00597FD3">
      <w:pPr>
        <w:rPr>
          <w:rFonts w:eastAsia="MS Mincho"/>
        </w:rPr>
      </w:pPr>
    </w:p>
    <w:p w14:paraId="0CB4C01A" w14:textId="76146965" w:rsidR="00147627" w:rsidRPr="00D866BC" w:rsidRDefault="00147627" w:rsidP="00147627">
      <w:pPr>
        <w:pStyle w:val="Heading1"/>
        <w:rPr>
          <w:rFonts w:eastAsia="MS Mincho"/>
        </w:rPr>
      </w:pPr>
      <w:r w:rsidRPr="00D866BC">
        <w:rPr>
          <w:rFonts w:eastAsia="MS Mincho"/>
        </w:rPr>
        <w:lastRenderedPageBreak/>
        <w:t>7</w:t>
      </w:r>
      <w:r w:rsidRPr="00D866BC">
        <w:rPr>
          <w:rFonts w:eastAsia="MS Mincho"/>
        </w:rPr>
        <w:tab/>
        <w:t>FR1 Receiver (TRS) Performance</w:t>
      </w:r>
      <w:bookmarkEnd w:id="108"/>
      <w:bookmarkEnd w:id="109"/>
      <w:bookmarkEnd w:id="110"/>
      <w:bookmarkEnd w:id="111"/>
    </w:p>
    <w:p w14:paraId="2E37F3D7" w14:textId="77777777" w:rsidR="00E90BC5" w:rsidRPr="0053369F" w:rsidRDefault="00E90BC5" w:rsidP="00E90BC5">
      <w:pPr>
        <w:pStyle w:val="Heading2"/>
      </w:pPr>
      <w:bookmarkStart w:id="112" w:name="_Toc27477784"/>
      <w:bookmarkStart w:id="113" w:name="_Toc36226463"/>
      <w:bookmarkStart w:id="114" w:name="_Toc44323718"/>
      <w:bookmarkStart w:id="115" w:name="_Toc52989882"/>
      <w:bookmarkStart w:id="116" w:name="_Toc60823073"/>
      <w:bookmarkStart w:id="117" w:name="_Toc60824995"/>
      <w:bookmarkStart w:id="118" w:name="_Toc69305892"/>
      <w:bookmarkStart w:id="119" w:name="_Toc69309744"/>
      <w:bookmarkStart w:id="120" w:name="_Toc76020055"/>
      <w:bookmarkStart w:id="121" w:name="_Toc83720525"/>
      <w:bookmarkStart w:id="122" w:name="_Toc90916379"/>
      <w:bookmarkStart w:id="123" w:name="_Toc90916576"/>
      <w:bookmarkStart w:id="124" w:name="_Toc90917332"/>
      <w:bookmarkStart w:id="125" w:name="_Toc130573963"/>
      <w:bookmarkStart w:id="126" w:name="_Toc144080068"/>
      <w:r>
        <w:t>7</w:t>
      </w:r>
      <w:r w:rsidRPr="0053369F">
        <w:t>.1</w:t>
      </w:r>
      <w:r w:rsidRPr="0053369F">
        <w:tab/>
        <w:t>General</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A31949D" w14:textId="7D9573A8" w:rsidR="003C2B72" w:rsidRDefault="003C2B72" w:rsidP="003C2B72">
      <w:bookmarkStart w:id="127" w:name="_Toc76020058"/>
      <w:bookmarkStart w:id="128" w:name="_Toc83720528"/>
      <w:bookmarkStart w:id="129" w:name="_Toc90916382"/>
      <w:bookmarkStart w:id="130" w:name="_Toc90916579"/>
      <w:bookmarkStart w:id="131" w:name="_Toc90917335"/>
      <w:bookmarkStart w:id="132" w:name="_Toc130573964"/>
      <w:r w:rsidRPr="00403115">
        <w:t xml:space="preserve">The </w:t>
      </w:r>
      <w:r>
        <w:t>TRS</w:t>
      </w:r>
      <w:r w:rsidRPr="00403115">
        <w:t xml:space="preserve"> requirements specified in</w:t>
      </w:r>
      <w:r>
        <w:t xml:space="preserve"> this clause 7</w:t>
      </w:r>
      <w:r w:rsidRPr="00403115">
        <w:t xml:space="preserve"> apply to handheld UE </w:t>
      </w:r>
      <w:r w:rsidRPr="006F7FEF">
        <w:t xml:space="preserve">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B1F30A4" w14:textId="77777777" w:rsidR="003C2B72" w:rsidRPr="000309EE" w:rsidRDefault="003C2B72" w:rsidP="003C2B72">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0F965729" w14:textId="77777777" w:rsidR="00E90BC5" w:rsidRPr="0053369F" w:rsidRDefault="00E90BC5" w:rsidP="00E90BC5">
      <w:pPr>
        <w:pStyle w:val="Heading2"/>
      </w:pPr>
      <w:bookmarkStart w:id="133" w:name="_Toc144080069"/>
      <w:r>
        <w:t>7</w:t>
      </w:r>
      <w:r w:rsidRPr="0053369F">
        <w:t>.2</w:t>
      </w:r>
      <w:r w:rsidRPr="0053369F">
        <w:tab/>
      </w:r>
      <w:bookmarkEnd w:id="127"/>
      <w:bookmarkEnd w:id="128"/>
      <w:bookmarkEnd w:id="129"/>
      <w:bookmarkEnd w:id="130"/>
      <w:bookmarkEnd w:id="131"/>
      <w:r>
        <w:t>TRS</w:t>
      </w:r>
      <w:r w:rsidRPr="002E1F6C">
        <w:t xml:space="preserve"> Performance for Handheld UE</w:t>
      </w:r>
      <w:bookmarkEnd w:id="132"/>
      <w:bookmarkEnd w:id="133"/>
    </w:p>
    <w:p w14:paraId="159A70FA" w14:textId="77777777" w:rsidR="00E90BC5" w:rsidRPr="0053369F" w:rsidRDefault="00E90BC5" w:rsidP="00E90BC5">
      <w:pPr>
        <w:pStyle w:val="Heading3"/>
        <w:rPr>
          <w:lang w:eastAsia="zh-CN"/>
        </w:rPr>
      </w:pPr>
      <w:bookmarkStart w:id="134" w:name="_Toc27477786"/>
      <w:bookmarkStart w:id="135" w:name="_Toc36226465"/>
      <w:bookmarkStart w:id="136" w:name="_Toc44323720"/>
      <w:bookmarkStart w:id="137" w:name="_Toc52989885"/>
      <w:bookmarkStart w:id="138" w:name="_Toc60823076"/>
      <w:bookmarkStart w:id="139" w:name="_Toc60824998"/>
      <w:bookmarkStart w:id="140" w:name="_Toc69305895"/>
      <w:bookmarkStart w:id="141" w:name="_Toc69309747"/>
      <w:bookmarkStart w:id="142" w:name="_Toc76020059"/>
      <w:bookmarkStart w:id="143" w:name="_Toc83720529"/>
      <w:bookmarkStart w:id="144" w:name="_Toc90916383"/>
      <w:bookmarkStart w:id="145" w:name="_Toc90916580"/>
      <w:bookmarkStart w:id="146" w:name="_Toc90917336"/>
      <w:bookmarkStart w:id="147" w:name="_Toc130573965"/>
      <w:bookmarkStart w:id="148" w:name="_Toc144080070"/>
      <w:r>
        <w:t>7</w:t>
      </w:r>
      <w:r w:rsidRPr="0053369F">
        <w:t>.2.1</w:t>
      </w:r>
      <w:r w:rsidRPr="0053369F">
        <w:tab/>
      </w:r>
      <w:bookmarkEnd w:id="134"/>
      <w:bookmarkEnd w:id="135"/>
      <w:bookmarkEnd w:id="136"/>
      <w:bookmarkEnd w:id="137"/>
      <w:bookmarkEnd w:id="138"/>
      <w:bookmarkEnd w:id="139"/>
      <w:bookmarkEnd w:id="140"/>
      <w:bookmarkEnd w:id="141"/>
      <w:bookmarkEnd w:id="142"/>
      <w:bookmarkEnd w:id="143"/>
      <w:bookmarkEnd w:id="144"/>
      <w:bookmarkEnd w:id="145"/>
      <w:bookmarkEnd w:id="146"/>
      <w:r>
        <w:t>TRS</w:t>
      </w:r>
      <w:r w:rsidRPr="002E1F6C">
        <w:t xml:space="preserve"> Performance for Handheld UE for FR1 (NR SA and EN-DC)</w:t>
      </w:r>
      <w:bookmarkEnd w:id="147"/>
      <w:bookmarkEnd w:id="148"/>
    </w:p>
    <w:p w14:paraId="60ECD952" w14:textId="0D3B16EF" w:rsidR="00E90BC5" w:rsidRPr="0053369F" w:rsidRDefault="00E90BC5" w:rsidP="00E90BC5">
      <w:pPr>
        <w:pStyle w:val="Heading4"/>
        <w:rPr>
          <w:rFonts w:eastAsia="Malgun Gothic"/>
        </w:rPr>
      </w:pPr>
      <w:bookmarkStart w:id="149" w:name="_Toc27477836"/>
      <w:bookmarkStart w:id="150" w:name="_Toc36226520"/>
      <w:bookmarkStart w:id="151" w:name="_Toc44323777"/>
      <w:bookmarkStart w:id="152" w:name="_Toc52989945"/>
      <w:bookmarkStart w:id="153" w:name="_Toc60823141"/>
      <w:bookmarkStart w:id="154" w:name="_Toc60825063"/>
      <w:bookmarkStart w:id="155" w:name="_Toc69305960"/>
      <w:bookmarkStart w:id="156" w:name="_Toc69309789"/>
      <w:bookmarkStart w:id="157" w:name="_Toc76020101"/>
      <w:bookmarkStart w:id="158" w:name="_Toc83720574"/>
      <w:bookmarkStart w:id="159" w:name="_Toc90916430"/>
      <w:bookmarkStart w:id="160" w:name="_Toc90916627"/>
      <w:bookmarkStart w:id="161" w:name="_Toc90917383"/>
      <w:bookmarkStart w:id="162" w:name="_Toc130573966"/>
      <w:r>
        <w:rPr>
          <w:rFonts w:eastAsia="Malgun Gothic"/>
        </w:rPr>
        <w:t>7</w:t>
      </w:r>
      <w:r w:rsidRPr="0053369F">
        <w:rPr>
          <w:rFonts w:eastAsia="Malgun Gothic"/>
        </w:rPr>
        <w:t>.2.1.</w:t>
      </w:r>
      <w:r>
        <w:rPr>
          <w:rFonts w:eastAsia="Malgun Gothic"/>
        </w:rPr>
        <w:t>1</w:t>
      </w:r>
      <w:r w:rsidRPr="0053369F">
        <w:rPr>
          <w:rFonts w:eastAsia="Malgun Gothic"/>
        </w:rPr>
        <w:tab/>
      </w:r>
      <w:bookmarkEnd w:id="149"/>
      <w:bookmarkEnd w:id="150"/>
      <w:bookmarkEnd w:id="151"/>
      <w:bookmarkEnd w:id="152"/>
      <w:bookmarkEnd w:id="153"/>
      <w:bookmarkEnd w:id="154"/>
      <w:bookmarkEnd w:id="155"/>
      <w:bookmarkEnd w:id="156"/>
      <w:bookmarkEnd w:id="157"/>
      <w:bookmarkEnd w:id="158"/>
      <w:bookmarkEnd w:id="159"/>
      <w:bookmarkEnd w:id="160"/>
      <w:bookmarkEnd w:id="161"/>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in Browsing Mode with Hand Phantom</w:t>
      </w:r>
      <w:bookmarkEnd w:id="162"/>
    </w:p>
    <w:p w14:paraId="10CC455C" w14:textId="5FCFB1BF" w:rsidR="003C2B72" w:rsidRDefault="00E90BC5" w:rsidP="00BC52A3">
      <w:pPr>
        <w:pStyle w:val="Heading5"/>
        <w:rPr>
          <w:rFonts w:eastAsia="Malgun Gothic"/>
        </w:rPr>
      </w:pPr>
      <w:r>
        <w:rPr>
          <w:rFonts w:eastAsia="Malgun Gothic"/>
        </w:rPr>
        <w:t>7.2.1.1.1</w:t>
      </w:r>
      <w:r>
        <w:rPr>
          <w:rFonts w:eastAsia="Malgun Gothic"/>
        </w:rPr>
        <w:tab/>
      </w:r>
      <w:r w:rsidRPr="005164B9">
        <w:rPr>
          <w:rFonts w:eastAsia="Malgun Gothic"/>
        </w:rPr>
        <w:t xml:space="preserve">Total Radiated </w:t>
      </w:r>
      <w:r w:rsidR="00D300B0">
        <w:rPr>
          <w:rFonts w:eastAsia="Malgun Gothic"/>
        </w:rPr>
        <w:t>Sensitivity</w:t>
      </w:r>
      <w:r w:rsidRPr="005164B9">
        <w:rPr>
          <w:rFonts w:eastAsia="Malgun Gothic"/>
        </w:rPr>
        <w:t xml:space="preserve"> (</w:t>
      </w:r>
      <w:r>
        <w:rPr>
          <w:rFonts w:eastAsia="Malgun Gothic"/>
        </w:rPr>
        <w:t>TRS</w:t>
      </w:r>
      <w:r w:rsidRPr="005164B9">
        <w:rPr>
          <w:rFonts w:eastAsia="Malgun Gothic"/>
        </w:rPr>
        <w:t>) for FR1 NR Standalone (SA) in Browsing Mode with Hand Phantom</w:t>
      </w:r>
    </w:p>
    <w:p w14:paraId="4112EAD3" w14:textId="18A6D66F" w:rsidR="00DE51C4" w:rsidRPr="00356003" w:rsidRDefault="00DE51C4" w:rsidP="00DE51C4">
      <w:pPr>
        <w:pStyle w:val="EditorsNote"/>
      </w:pPr>
      <w:r w:rsidRPr="00356003">
        <w:t>Editor’s note: This clause is incomplete. The following aspect is not yet determined</w:t>
      </w:r>
      <w:r w:rsidR="0079370C">
        <w:t>.</w:t>
      </w:r>
      <w:r w:rsidRPr="00356003">
        <w:t xml:space="preserve"> </w:t>
      </w:r>
    </w:p>
    <w:p w14:paraId="0DC777A6" w14:textId="223BC067" w:rsidR="00DE51C4" w:rsidRDefault="00DE51C4" w:rsidP="004869F9">
      <w:pPr>
        <w:pStyle w:val="EditorsNote"/>
      </w:pPr>
      <w:r w:rsidRPr="00356003">
        <w:t>-</w:t>
      </w:r>
      <w:r w:rsidR="00B41CC3">
        <w:t xml:space="preserve"> </w:t>
      </w:r>
      <w:r w:rsidRPr="00356003">
        <w:t>TT analysis is pending</w:t>
      </w:r>
      <w:r>
        <w:t xml:space="preserve"> </w:t>
      </w:r>
    </w:p>
    <w:p w14:paraId="078D971E" w14:textId="77777777" w:rsidR="003C2B72" w:rsidRPr="0053369F" w:rsidRDefault="003C2B72" w:rsidP="003C2B72">
      <w:pPr>
        <w:pStyle w:val="H6"/>
      </w:pPr>
      <w:r>
        <w:t>7.2.1.1.1.1</w:t>
      </w:r>
      <w:r w:rsidRPr="0053369F">
        <w:tab/>
        <w:t>Test purpose</w:t>
      </w:r>
    </w:p>
    <w:p w14:paraId="1E2AA504" w14:textId="493ADAEE" w:rsidR="003C2B72" w:rsidRPr="0053369F" w:rsidRDefault="003C2B72" w:rsidP="003C2B72">
      <w:r w:rsidRPr="00EE3AEC">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EE3AEC">
        <w:t xml:space="preserve"> of the UE</w:t>
      </w:r>
      <w:r w:rsidR="00F86F4D">
        <w:t>,</w:t>
      </w:r>
      <w:r w:rsidR="00F86F4D" w:rsidRPr="0053369F">
        <w:t xml:space="preserve"> </w:t>
      </w:r>
      <w:r w:rsidR="00F86F4D">
        <w:t xml:space="preserve">in browsing mode with hand phantom only, </w:t>
      </w:r>
      <w:r w:rsidRPr="00EE3AEC">
        <w:t>is above specified limit. The lack of the reception sensitivity decreases the coverage area at the far side from Node B.</w:t>
      </w:r>
    </w:p>
    <w:p w14:paraId="07687796" w14:textId="77777777" w:rsidR="00E90BC5" w:rsidRPr="0053369F" w:rsidRDefault="00E90BC5" w:rsidP="00E90BC5">
      <w:pPr>
        <w:pStyle w:val="H6"/>
      </w:pPr>
      <w:bookmarkStart w:id="163" w:name="_Toc27477788"/>
      <w:bookmarkStart w:id="164" w:name="_Toc36226467"/>
      <w:bookmarkStart w:id="165" w:name="_Toc44323722"/>
      <w:bookmarkStart w:id="166" w:name="_Toc52989887"/>
      <w:bookmarkStart w:id="167" w:name="_Toc60823078"/>
      <w:bookmarkStart w:id="168" w:name="_Toc60825000"/>
      <w:bookmarkStart w:id="169" w:name="_Toc69305897"/>
      <w:r>
        <w:t>7.2.1.1.1.2</w:t>
      </w:r>
      <w:r w:rsidRPr="0053369F">
        <w:tab/>
        <w:t>Test applicability</w:t>
      </w:r>
      <w:bookmarkEnd w:id="163"/>
      <w:bookmarkEnd w:id="164"/>
      <w:bookmarkEnd w:id="165"/>
      <w:bookmarkEnd w:id="166"/>
      <w:bookmarkEnd w:id="167"/>
      <w:bookmarkEnd w:id="168"/>
      <w:bookmarkEnd w:id="169"/>
    </w:p>
    <w:p w14:paraId="799CB780" w14:textId="601D115A" w:rsidR="00B70498" w:rsidRPr="00057CF3" w:rsidRDefault="00B70498" w:rsidP="00B70498">
      <w:bookmarkStart w:id="170" w:name="_Toc27477789"/>
      <w:bookmarkStart w:id="171" w:name="_Toc36226468"/>
      <w:bookmarkStart w:id="172" w:name="_Toc44323723"/>
      <w:bookmarkStart w:id="173" w:name="_Toc52989888"/>
      <w:bookmarkStart w:id="174" w:name="_Toc60823079"/>
      <w:bookmarkStart w:id="175" w:name="_Toc60825001"/>
      <w:bookmarkStart w:id="176" w:name="_Toc69305898"/>
      <w:r w:rsidRPr="00F1111D">
        <w:t>This test case applies to all types of NR Power Class 2 and Power Class 3 UE</w:t>
      </w:r>
      <w:r>
        <w:t>s</w:t>
      </w:r>
      <w:r w:rsidRPr="00F1111D">
        <w:t xml:space="preserve"> </w:t>
      </w:r>
      <w:r>
        <w:t>R</w:t>
      </w:r>
      <w:r w:rsidRPr="00F1111D">
        <w:t>elease 1</w:t>
      </w:r>
      <w:r>
        <w:t>7</w:t>
      </w:r>
      <w:r w:rsidRPr="00F1111D">
        <w:t xml:space="preserve"> and forward</w:t>
      </w:r>
      <w:r>
        <w:t>.</w:t>
      </w:r>
    </w:p>
    <w:p w14:paraId="16E482DA" w14:textId="77777777" w:rsidR="00E90BC5" w:rsidRPr="0053369F" w:rsidRDefault="00E90BC5" w:rsidP="00E90BC5">
      <w:pPr>
        <w:pStyle w:val="H6"/>
      </w:pPr>
      <w:r>
        <w:t>7.2.1.1.1.3</w:t>
      </w:r>
      <w:r w:rsidRPr="0053369F">
        <w:tab/>
        <w:t>Minimum conformance requirements</w:t>
      </w:r>
      <w:bookmarkEnd w:id="170"/>
      <w:bookmarkEnd w:id="171"/>
      <w:bookmarkEnd w:id="172"/>
      <w:bookmarkEnd w:id="173"/>
      <w:bookmarkEnd w:id="174"/>
      <w:bookmarkEnd w:id="175"/>
      <w:bookmarkEnd w:id="176"/>
    </w:p>
    <w:p w14:paraId="54E077F0" w14:textId="15CAD7C3" w:rsidR="003C2B72" w:rsidRDefault="003C2B72" w:rsidP="003C2B72">
      <w:r>
        <w:t xml:space="preserve">The average measured total radiated </w:t>
      </w:r>
      <w:r w:rsidR="00D300B0">
        <w:t>sensitivity</w:t>
      </w:r>
      <w:r>
        <w:t xml:space="preserve"> (TRS) of low, mid and high channel for handheld UE shall be lowerthan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48379A" w:rsidRDefault="00000000" w:rsidP="003C2B72">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21DCE336" w14:textId="77777777" w:rsidR="00E90BC5" w:rsidRDefault="00E90BC5" w:rsidP="00E90BC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177" w:name="_Toc114077871"/>
      <w:bookmarkStart w:id="178" w:name="_Toc121933404"/>
      <w:bookmarkStart w:id="179" w:name="_Toc124151788"/>
      <w:r>
        <w:t>7.2.1.1.1.3.1</w:t>
      </w:r>
      <w:r>
        <w:tab/>
        <w:t>Hand phantom browsing mode</w:t>
      </w:r>
      <w:bookmarkEnd w:id="177"/>
      <w:bookmarkEnd w:id="178"/>
      <w:bookmarkEnd w:id="179"/>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BC52A3">
      <w:pPr>
        <w:pStyle w:val="H6"/>
      </w:pPr>
      <w:bookmarkStart w:id="180" w:name="_Toc114077872"/>
      <w:bookmarkStart w:id="181" w:name="_Toc121933405"/>
      <w:bookmarkStart w:id="182" w:name="_Toc124151789"/>
      <w:bookmarkStart w:id="183" w:name="_Toc130573967"/>
      <w:r>
        <w:t>7.2.1.1</w:t>
      </w:r>
      <w:r w:rsidRPr="005164B9">
        <w:t>.1.3.</w:t>
      </w:r>
      <w:r>
        <w:t>2</w:t>
      </w:r>
      <w:r w:rsidRPr="005164B9">
        <w:tab/>
      </w:r>
      <w:r>
        <w:t xml:space="preserve">Minimum conformance </w:t>
      </w:r>
      <w:r w:rsidR="005164B9">
        <w:t>requirements</w:t>
      </w:r>
      <w:r>
        <w:t xml:space="preserve"> for </w:t>
      </w:r>
      <w:r w:rsidRPr="005164B9">
        <w:t>NR FR1</w:t>
      </w:r>
      <w:bookmarkEnd w:id="180"/>
      <w:bookmarkEnd w:id="181"/>
      <w:bookmarkEnd w:id="182"/>
      <w:r>
        <w:t xml:space="preserve"> in hand phantom browsing position</w:t>
      </w:r>
      <w:bookmarkEnd w:id="183"/>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4F44C6DF" w14:textId="2B16AEC7" w:rsidR="00F86F4D" w:rsidRPr="00D300B0" w:rsidRDefault="00F86F4D" w:rsidP="00F86F4D">
      <w:pPr>
        <w:jc w:val="center"/>
        <w:rPr>
          <w:rFonts w:ascii="Arial" w:hAnsi="Arial"/>
          <w:b/>
        </w:rPr>
      </w:pPr>
      <w:r w:rsidRPr="00D300B0">
        <w:rPr>
          <w:rFonts w:ascii="Arial" w:hAnsi="Arial"/>
          <w:b/>
        </w:rPr>
        <w:lastRenderedPageBreak/>
        <w:t>Table 7.2.1.1.1.3.1-1</w:t>
      </w:r>
      <w:r w:rsidR="00D300B0">
        <w:rPr>
          <w:rFonts w:ascii="Arial" w:hAnsi="Arial"/>
          <w:b/>
        </w:rPr>
        <w:tab/>
      </w:r>
      <w:r w:rsidRPr="00D300B0">
        <w:rPr>
          <w:rFonts w:ascii="Arial" w:hAnsi="Arial"/>
          <w:b/>
        </w:rPr>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433396"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F86F4D" w:rsidRPr="00433396"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433396"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F86F4D" w:rsidRPr="00433396"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433396"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&gt; 72mm</w:t>
            </w:r>
          </w:p>
        </w:tc>
      </w:tr>
      <w:tr w:rsidR="00F86F4D" w:rsidRPr="00433396"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433396" w:rsidRDefault="00F86F4D" w:rsidP="00216728">
            <w:pPr>
              <w:keepNext/>
              <w:keepLines/>
              <w:spacing w:after="0"/>
              <w:jc w:val="center"/>
              <w:rPr>
                <w:rFonts w:ascii="Arial" w:hAnsi="Arial"/>
                <w:sz w:val="18"/>
              </w:rPr>
            </w:pPr>
          </w:p>
        </w:tc>
      </w:tr>
      <w:tr w:rsidR="00F86F4D" w:rsidRPr="00433396"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-80</w:t>
            </w:r>
          </w:p>
        </w:tc>
      </w:tr>
      <w:tr w:rsidR="00F86F4D" w:rsidRPr="00433396"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-81.2</w:t>
            </w:r>
          </w:p>
        </w:tc>
      </w:tr>
      <w:tr w:rsidR="00F86F4D" w:rsidRPr="00433396"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433396" w:rsidRDefault="00F86F4D" w:rsidP="00216728">
            <w:pPr>
              <w:keepNext/>
              <w:keepLines/>
              <w:spacing w:after="0"/>
              <w:jc w:val="center"/>
              <w:rPr>
                <w:rFonts w:ascii="Arial" w:hAnsi="Arial"/>
                <w:sz w:val="18"/>
              </w:rPr>
            </w:pPr>
          </w:p>
        </w:tc>
      </w:tr>
    </w:tbl>
    <w:p w14:paraId="49D7B65D" w14:textId="77777777" w:rsidR="00F86F4D" w:rsidRDefault="00F86F4D" w:rsidP="00F86F4D"/>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184" w:name="_Toc27477790"/>
      <w:bookmarkStart w:id="185" w:name="_Toc36226469"/>
      <w:bookmarkStart w:id="186" w:name="_Toc44323724"/>
      <w:bookmarkStart w:id="187" w:name="_Toc52989889"/>
      <w:bookmarkStart w:id="188" w:name="_Toc60823080"/>
      <w:bookmarkStart w:id="189" w:name="_Toc60825002"/>
      <w:bookmarkStart w:id="190" w:name="_Toc69305899"/>
      <w:r>
        <w:t>7.2.1.1</w:t>
      </w:r>
      <w:r w:rsidRPr="00267BA5">
        <w:t>.1.</w:t>
      </w:r>
      <w:r>
        <w:t>4</w:t>
      </w:r>
      <w:r w:rsidRPr="0053369F">
        <w:tab/>
        <w:t>Test description</w:t>
      </w:r>
      <w:bookmarkEnd w:id="184"/>
      <w:bookmarkEnd w:id="185"/>
      <w:bookmarkEnd w:id="186"/>
      <w:bookmarkEnd w:id="187"/>
      <w:bookmarkEnd w:id="188"/>
      <w:bookmarkEnd w:id="189"/>
      <w:bookmarkEnd w:id="190"/>
    </w:p>
    <w:p w14:paraId="193AE559" w14:textId="77777777" w:rsidR="00990C23" w:rsidRPr="0053369F" w:rsidRDefault="00990C23" w:rsidP="00990C23">
      <w:pPr>
        <w:pStyle w:val="H6"/>
      </w:pPr>
      <w:bookmarkStart w:id="191" w:name="_Toc27477791"/>
      <w:bookmarkStart w:id="192" w:name="_Toc36226470"/>
      <w:bookmarkStart w:id="193" w:name="_Toc44323725"/>
      <w:bookmarkStart w:id="194" w:name="_Toc52989890"/>
      <w:bookmarkStart w:id="195" w:name="_Toc60823081"/>
      <w:bookmarkStart w:id="196" w:name="_Toc60825003"/>
      <w:bookmarkStart w:id="197" w:name="_Toc69305900"/>
      <w:r>
        <w:t>7.2.1.1</w:t>
      </w:r>
      <w:r w:rsidRPr="00267BA5">
        <w:t>.1.</w:t>
      </w:r>
      <w:r>
        <w:t>4.1</w:t>
      </w:r>
      <w:r w:rsidRPr="0053369F">
        <w:tab/>
        <w:t>Initial conditions</w:t>
      </w:r>
      <w:bookmarkEnd w:id="191"/>
      <w:bookmarkEnd w:id="192"/>
      <w:bookmarkEnd w:id="193"/>
      <w:bookmarkEnd w:id="194"/>
      <w:bookmarkEnd w:id="195"/>
      <w:bookmarkEnd w:id="196"/>
      <w:bookmarkEnd w:id="197"/>
    </w:p>
    <w:p w14:paraId="6F61C26D" w14:textId="77777777" w:rsidR="00B70498" w:rsidRPr="0053369F" w:rsidRDefault="00B70498" w:rsidP="00B70498">
      <w:r w:rsidRPr="0053369F">
        <w:t xml:space="preserve">Initial conditions are a set of test configurations </w:t>
      </w:r>
      <w:r>
        <w:t xml:space="preserve">that </w:t>
      </w:r>
      <w:r w:rsidRPr="0053369F">
        <w:t>the UE needs to be tested in and the steps for the SS to take with the UE to reach the correct measurement state.</w:t>
      </w:r>
    </w:p>
    <w:p w14:paraId="146CC40A" w14:textId="7518B28E" w:rsidR="00B70498" w:rsidRDefault="00B70498" w:rsidP="00B70498">
      <w:r w:rsidRPr="0053369F">
        <w:t>The initial test configurations consist of environmental conditions, test frequencies, test channel bandwidths and sub-carrier spacing based on NR operating bands specified in table 5.</w:t>
      </w:r>
      <w:r>
        <w:t>2</w:t>
      </w:r>
      <w:r w:rsidRPr="0053369F">
        <w:t xml:space="preserve">. All these configurations shall be tested with applicable test parameters for each combination of test channel bandwidth and sub-carrier spacing and are shown in table </w:t>
      </w:r>
      <w:r>
        <w:t>5.3-2</w:t>
      </w:r>
      <w:r w:rsidRPr="0053369F">
        <w:t xml:space="preserve">. The details of the </w:t>
      </w:r>
      <w:r>
        <w:t>uplink and downlink test parameters mainly comprising the uplink modulation and uplink RB allocation are also specified in Table 5.3-2.</w:t>
      </w:r>
      <w:r w:rsidRPr="0053369F">
        <w:t xml:space="preserve"> Configurations of PDSCH and PDCCH before measurement are specified in </w:t>
      </w:r>
      <w:r>
        <w:t>Annex A.0</w:t>
      </w:r>
    </w:p>
    <w:p w14:paraId="2BA9719A" w14:textId="77777777" w:rsidR="00B70498" w:rsidRDefault="00B70498" w:rsidP="00B70498">
      <w:r>
        <w:t>The following steps are recommended as per TR 38.834 [10]:</w:t>
      </w:r>
    </w:p>
    <w:p w14:paraId="1E77DCBE" w14:textId="77777777"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t>P-MPRc shall be 0 dB.</w:t>
      </w:r>
    </w:p>
    <w:p w14:paraId="775C168C" w14:textId="77777777"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F86E2BA"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TRS test.</w:t>
      </w:r>
    </w:p>
    <w:p w14:paraId="1F938838" w14:textId="77777777"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t xml:space="preserve">For TRS measurement, no specific setting is needed for Rx antennas. By default, the maximum number of Rx antennas supported at each band should be enabled during the TRS test. </w:t>
      </w:r>
    </w:p>
    <w:p w14:paraId="79DD90D3" w14:textId="04B4DE34" w:rsidR="00B70498" w:rsidRPr="00031B2A" w:rsidRDefault="00B70498" w:rsidP="00031B2A">
      <w:pPr>
        <w:pStyle w:val="B10"/>
        <w:numPr>
          <w:ilvl w:val="0"/>
          <w:numId w:val="23"/>
        </w:numPr>
        <w:ind w:left="568" w:hanging="284"/>
        <w:rPr>
          <w:rFonts w:eastAsia="MS Mincho"/>
        </w:rPr>
      </w:pPr>
      <w:r w:rsidRPr="00031B2A">
        <w:rPr>
          <w:rFonts w:eastAsia="MS Mincho"/>
        </w:rPr>
        <w:tab/>
        <w:t>Connect the SS to the UE antenna connectors as shown in TS 38.508-1 [2] Annex A, Figure A.3.1.1.1 for TE diagram and section A.3.2 for UE diagram.</w:t>
      </w:r>
    </w:p>
    <w:p w14:paraId="4409EF9B" w14:textId="29BD2232" w:rsidR="00B70498" w:rsidRPr="00031B2A" w:rsidRDefault="00B70498" w:rsidP="00031B2A">
      <w:pPr>
        <w:pStyle w:val="B10"/>
        <w:numPr>
          <w:ilvl w:val="0"/>
          <w:numId w:val="23"/>
        </w:numPr>
        <w:ind w:left="568" w:hanging="284"/>
        <w:rPr>
          <w:rFonts w:eastAsia="MS Mincho"/>
        </w:rPr>
      </w:pPr>
      <w:r w:rsidRPr="00031B2A">
        <w:rPr>
          <w:rFonts w:eastAsia="MS Mincho"/>
        </w:rPr>
        <w:tab/>
        <w:t>The parameter settings for the cell are set up according to TS 38.508-1 [2] subclause 4.4.3.</w:t>
      </w:r>
    </w:p>
    <w:p w14:paraId="4C39D803" w14:textId="17E86BBE" w:rsidR="00B70498" w:rsidRPr="00031B2A" w:rsidRDefault="00B70498" w:rsidP="00031B2A">
      <w:pPr>
        <w:pStyle w:val="B10"/>
        <w:numPr>
          <w:ilvl w:val="0"/>
          <w:numId w:val="23"/>
        </w:numPr>
        <w:ind w:left="568" w:hanging="284"/>
        <w:rPr>
          <w:rFonts w:eastAsia="MS Mincho"/>
        </w:rPr>
      </w:pPr>
      <w:r w:rsidRPr="00031B2A">
        <w:rPr>
          <w:rFonts w:eastAsia="MS Mincho"/>
        </w:rPr>
        <w:tab/>
        <w:t>Downlink signals are initially set up according to Annex C in TS 38.521-1 [11] and uplink signals according to Annex G in TS 38.521-1 [11].</w:t>
      </w:r>
    </w:p>
    <w:p w14:paraId="4331A1E9" w14:textId="4A7A13E4" w:rsidR="00990C23" w:rsidRPr="00031B2A" w:rsidRDefault="00990C23" w:rsidP="00031B2A">
      <w:pPr>
        <w:pStyle w:val="B10"/>
        <w:numPr>
          <w:ilvl w:val="0"/>
          <w:numId w:val="23"/>
        </w:numPr>
        <w:ind w:left="568" w:hanging="284"/>
        <w:rPr>
          <w:rFonts w:eastAsia="MS Mincho"/>
        </w:rPr>
      </w:pPr>
      <w:r w:rsidRPr="00031B2A">
        <w:rPr>
          <w:rFonts w:eastAsia="MS Mincho"/>
        </w:rPr>
        <w:tab/>
        <w:t>The UL and DL parameters are set according to Table 5.3-2.</w:t>
      </w:r>
    </w:p>
    <w:p w14:paraId="621D3C29" w14:textId="4859F0B0" w:rsidR="00990C23" w:rsidRPr="00031B2A" w:rsidRDefault="00990C23" w:rsidP="00031B2A">
      <w:pPr>
        <w:pStyle w:val="B10"/>
        <w:numPr>
          <w:ilvl w:val="0"/>
          <w:numId w:val="23"/>
        </w:numPr>
        <w:ind w:left="568" w:hanging="284"/>
        <w:rPr>
          <w:rFonts w:eastAsia="MS Mincho"/>
        </w:rPr>
      </w:pPr>
      <w:r w:rsidRPr="00031B2A">
        <w:rPr>
          <w:rFonts w:eastAsia="MS Mincho"/>
        </w:rPr>
        <w:tab/>
        <w:t>Propagation conditions are set to Static.</w:t>
      </w:r>
    </w:p>
    <w:p w14:paraId="1699ECE7" w14:textId="3D736821" w:rsidR="00990C23" w:rsidRPr="00031B2A" w:rsidRDefault="00990C23" w:rsidP="00031B2A">
      <w:pPr>
        <w:pStyle w:val="B10"/>
        <w:numPr>
          <w:ilvl w:val="0"/>
          <w:numId w:val="23"/>
        </w:numPr>
        <w:ind w:left="568" w:hanging="284"/>
        <w:rPr>
          <w:rFonts w:eastAsia="MS Mincho"/>
        </w:rPr>
      </w:pPr>
      <w:r w:rsidRPr="00031B2A">
        <w:rPr>
          <w:rFonts w:eastAsia="MS Mincho"/>
        </w:rPr>
        <w:tab/>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53369F" w:rsidRDefault="00990C23" w:rsidP="00990C23">
      <w:pPr>
        <w:pStyle w:val="H6"/>
      </w:pPr>
      <w:bookmarkStart w:id="198" w:name="_Toc27477792"/>
      <w:bookmarkStart w:id="199" w:name="_Toc36226471"/>
      <w:bookmarkStart w:id="200" w:name="_Toc44323726"/>
      <w:bookmarkStart w:id="201" w:name="_Toc52989891"/>
      <w:bookmarkStart w:id="202" w:name="_Toc60823082"/>
      <w:bookmarkStart w:id="203" w:name="_Toc60825004"/>
      <w:bookmarkStart w:id="204" w:name="_Toc69305901"/>
      <w:r>
        <w:lastRenderedPageBreak/>
        <w:t>7.2.1.1</w:t>
      </w:r>
      <w:r w:rsidRPr="00267BA5">
        <w:t>.1.</w:t>
      </w:r>
      <w:r>
        <w:t>4.2</w:t>
      </w:r>
      <w:r w:rsidRPr="0053369F">
        <w:tab/>
        <w:t>Test procedure</w:t>
      </w:r>
      <w:bookmarkEnd w:id="198"/>
      <w:bookmarkEnd w:id="199"/>
      <w:bookmarkEnd w:id="200"/>
      <w:bookmarkEnd w:id="201"/>
      <w:bookmarkEnd w:id="202"/>
      <w:bookmarkEnd w:id="203"/>
      <w:bookmarkEnd w:id="204"/>
    </w:p>
    <w:p w14:paraId="7AF2249F" w14:textId="5C777F19" w:rsidR="00990C23" w:rsidRPr="00080304" w:rsidRDefault="00990C23" w:rsidP="00990C23">
      <w:bookmarkStart w:id="205" w:name="_Toc27477793"/>
      <w:bookmarkStart w:id="206" w:name="_Toc36226472"/>
      <w:bookmarkStart w:id="207" w:name="_Toc44323727"/>
      <w:bookmarkStart w:id="208" w:name="_Toc52989892"/>
      <w:bookmarkStart w:id="209" w:name="_Toc60823083"/>
      <w:bookmarkStart w:id="210" w:name="_Toc60825005"/>
      <w:bookmarkStart w:id="211" w:name="_Toc69305902"/>
      <w:r w:rsidRPr="00887FC5">
        <w:t xml:space="preserve"> </w:t>
      </w:r>
      <w:r>
        <w:t xml:space="preserve">For TRS measurement, the </w:t>
      </w:r>
      <w:r w:rsidRPr="00A4288E">
        <w:t xml:space="preserve">evaluations </w:t>
      </w:r>
      <w:r>
        <w:t xml:space="preserve">shall be performed at maximum transmit power. The </w:t>
      </w:r>
      <w:r w:rsidRPr="00080304">
        <w:t>measurement procedure includes the following steps:</w:t>
      </w:r>
    </w:p>
    <w:p w14:paraId="3673EDBC" w14:textId="77777777" w:rsidR="00990C23" w:rsidRPr="00031B2A" w:rsidRDefault="00990C23" w:rsidP="00031B2A">
      <w:pPr>
        <w:pStyle w:val="B10"/>
        <w:numPr>
          <w:ilvl w:val="0"/>
          <w:numId w:val="23"/>
        </w:numPr>
        <w:ind w:left="568" w:hanging="284"/>
        <w:rPr>
          <w:rFonts w:eastAsia="MS Mincho"/>
        </w:rPr>
      </w:pPr>
      <w:r w:rsidRPr="00031B2A">
        <w:rPr>
          <w:rFonts w:eastAsia="MS Mincho"/>
        </w:rPr>
        <w:t>Place the DUT inside the QZ following the UE positioning guidelines defined in Annex B.3.1.</w:t>
      </w:r>
    </w:p>
    <w:p w14:paraId="18741672" w14:textId="77777777" w:rsidR="00990C23" w:rsidRPr="00031B2A" w:rsidRDefault="00990C23" w:rsidP="00031B2A">
      <w:pPr>
        <w:pStyle w:val="B10"/>
        <w:numPr>
          <w:ilvl w:val="0"/>
          <w:numId w:val="23"/>
        </w:numPr>
        <w:ind w:left="568" w:hanging="284"/>
        <w:rPr>
          <w:rFonts w:eastAsia="MS Mincho"/>
        </w:rPr>
      </w:pPr>
      <w:r w:rsidRPr="00031B2A">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7777777" w:rsidR="00990C23" w:rsidRPr="00031B2A" w:rsidRDefault="00990C23" w:rsidP="00031B2A">
      <w:pPr>
        <w:pStyle w:val="B10"/>
        <w:numPr>
          <w:ilvl w:val="0"/>
          <w:numId w:val="23"/>
        </w:numPr>
        <w:ind w:left="568" w:hanging="284"/>
        <w:rPr>
          <w:rFonts w:eastAsia="MS Mincho"/>
        </w:rPr>
      </w:pPr>
      <w:r w:rsidRPr="00031B2A">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77777777" w:rsidR="00990C23" w:rsidRPr="00031B2A" w:rsidRDefault="00990C23" w:rsidP="00031B2A">
      <w:pPr>
        <w:pStyle w:val="B10"/>
        <w:numPr>
          <w:ilvl w:val="0"/>
          <w:numId w:val="23"/>
        </w:numPr>
        <w:ind w:left="568" w:hanging="284"/>
        <w:rPr>
          <w:rFonts w:eastAsia="MS Mincho"/>
        </w:rPr>
      </w:pPr>
      <w:r w:rsidRPr="00031B2A">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77777777" w:rsidR="00990C23" w:rsidRPr="00031B2A" w:rsidRDefault="00990C23" w:rsidP="00031B2A">
      <w:pPr>
        <w:pStyle w:val="B10"/>
        <w:numPr>
          <w:ilvl w:val="0"/>
          <w:numId w:val="23"/>
        </w:numPr>
        <w:ind w:left="568" w:hanging="284"/>
        <w:rPr>
          <w:rFonts w:eastAsia="MS Mincho"/>
        </w:rPr>
      </w:pPr>
      <w:r w:rsidRPr="00031B2A">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35066FF" w:rsidR="00296F7B" w:rsidRPr="00031B2A" w:rsidRDefault="00296F7B" w:rsidP="00031B2A">
      <w:pPr>
        <w:pStyle w:val="B10"/>
        <w:numPr>
          <w:ilvl w:val="0"/>
          <w:numId w:val="23"/>
        </w:numPr>
        <w:ind w:left="568" w:hanging="284"/>
        <w:rPr>
          <w:rFonts w:eastAsia="MS Mincho"/>
        </w:rPr>
      </w:pPr>
      <w:r w:rsidRPr="00031B2A">
        <w:rPr>
          <w:rFonts w:eastAsia="MS Mincho"/>
        </w:rPr>
        <w:t>The measurement is performed with a constant sampling step of in both theta (</w:t>
      </w:r>
      <w:r w:rsidRPr="00031B2A">
        <w:rPr>
          <w:rFonts w:eastAsia="MS Mincho"/>
        </w:rPr>
        <w:t>) and phi (</w:t>
      </w:r>
      <w:r w:rsidRPr="00031B2A">
        <w:rPr>
          <w:rFonts w:eastAsia="MS Mincho"/>
        </w:rPr>
        <w:t>) axes using any of the measurement grids and quadratures options outlined and applicable to TRS in Table A.4.2.12-1. Any of the measurement grids in Table A.4.2.12-1 could be used for testing. . Measurements at theta = 0 and 180 degrees only require one measurement each. For test systems that cannot measure 180º EIS, an extrapolation approach shall be adopted when generating the 3D antenna pattern and calculating TRS.</w:t>
      </w:r>
    </w:p>
    <w:p w14:paraId="223AD026" w14:textId="7E8C1E19" w:rsidR="00296F7B" w:rsidRPr="00031B2A" w:rsidRDefault="00296F7B" w:rsidP="00031B2A">
      <w:pPr>
        <w:pStyle w:val="B10"/>
        <w:numPr>
          <w:ilvl w:val="0"/>
          <w:numId w:val="23"/>
        </w:numPr>
        <w:ind w:left="568" w:hanging="284"/>
        <w:rPr>
          <w:rFonts w:eastAsia="MS Mincho"/>
        </w:rPr>
      </w:pPr>
      <w:r w:rsidRPr="00031B2A">
        <w:rPr>
          <w:rFonts w:eastAsia="MS Mincho"/>
        </w:rPr>
        <w:t>All of the measured power values at each position or measurement angle will be integrated to TRS, as defined in Annex A.4.5.2.</w:t>
      </w:r>
    </w:p>
    <w:p w14:paraId="5A782D32" w14:textId="77777777" w:rsidR="00990C23" w:rsidRPr="0053369F" w:rsidRDefault="00990C23" w:rsidP="00990C23">
      <w:pPr>
        <w:pStyle w:val="H6"/>
      </w:pPr>
      <w:r>
        <w:t>7.2.1.1</w:t>
      </w:r>
      <w:r w:rsidRPr="00267BA5">
        <w:t>.1.</w:t>
      </w:r>
      <w:r>
        <w:t>4.3</w:t>
      </w:r>
      <w:r w:rsidRPr="0053369F">
        <w:tab/>
        <w:t>Message contents</w:t>
      </w:r>
      <w:bookmarkEnd w:id="205"/>
      <w:bookmarkEnd w:id="206"/>
      <w:bookmarkEnd w:id="207"/>
      <w:bookmarkEnd w:id="208"/>
      <w:bookmarkEnd w:id="209"/>
      <w:bookmarkEnd w:id="210"/>
      <w:bookmarkEnd w:id="211"/>
    </w:p>
    <w:p w14:paraId="4D76A99E" w14:textId="77777777" w:rsidR="00990C23" w:rsidRPr="00500E12" w:rsidRDefault="00990C23" w:rsidP="00990C23">
      <w:bookmarkStart w:id="212" w:name="_Toc27477794"/>
      <w:bookmarkStart w:id="213" w:name="_Toc36226473"/>
      <w:bookmarkStart w:id="214" w:name="_Toc44323728"/>
      <w:bookmarkStart w:id="215" w:name="_Toc52989893"/>
      <w:bookmarkStart w:id="216" w:name="_Toc60823084"/>
      <w:bookmarkStart w:id="217" w:name="_Toc60825006"/>
      <w:bookmarkStart w:id="218" w:name="_Toc69305903"/>
      <w:r w:rsidRPr="00500E12">
        <w:t>Message contents are according to TS 38.508-1 [5] subclause 4.6 and 5.4 with the following exceptions.</w:t>
      </w:r>
    </w:p>
    <w:p w14:paraId="5C55F47A" w14:textId="77777777" w:rsidR="00990C23" w:rsidRPr="00500E12" w:rsidRDefault="00990C23" w:rsidP="00990C2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500E12" w14:paraId="197891BE" w14:textId="77777777" w:rsidTr="00216728">
        <w:tc>
          <w:tcPr>
            <w:tcW w:w="9747" w:type="dxa"/>
          </w:tcPr>
          <w:p w14:paraId="6890E39B" w14:textId="77777777" w:rsidR="00990C23" w:rsidRPr="00500E12" w:rsidRDefault="00990C23" w:rsidP="00216728">
            <w:pPr>
              <w:pStyle w:val="TAH"/>
            </w:pPr>
            <w:r w:rsidRPr="00500E12">
              <w:t>Derivation Path: TS 38.508-1 [5], Table 4.6.3-118 with condition TRANSFORM_PRECODER_ENABLED</w:t>
            </w:r>
          </w:p>
        </w:tc>
      </w:tr>
    </w:tbl>
    <w:p w14:paraId="417BF719" w14:textId="77777777" w:rsidR="00990C23" w:rsidRPr="0053369F" w:rsidRDefault="00990C23" w:rsidP="00990C23">
      <w:pPr>
        <w:ind w:firstLine="284"/>
      </w:pPr>
    </w:p>
    <w:p w14:paraId="4BC34216" w14:textId="77777777" w:rsidR="00990C23" w:rsidRPr="0053369F" w:rsidRDefault="00990C23" w:rsidP="00990C23">
      <w:pPr>
        <w:pStyle w:val="H6"/>
      </w:pPr>
      <w:r>
        <w:t>7.2.1.1</w:t>
      </w:r>
      <w:r w:rsidRPr="00267BA5">
        <w:t>.1.</w:t>
      </w:r>
      <w:r>
        <w:t>5</w:t>
      </w:r>
      <w:r w:rsidRPr="0053369F">
        <w:tab/>
        <w:t>Test requirement</w:t>
      </w:r>
      <w:bookmarkEnd w:id="212"/>
      <w:bookmarkEnd w:id="213"/>
      <w:bookmarkEnd w:id="214"/>
      <w:bookmarkEnd w:id="215"/>
      <w:bookmarkEnd w:id="216"/>
      <w:bookmarkEnd w:id="217"/>
      <w:bookmarkEnd w:id="218"/>
    </w:p>
    <w:p w14:paraId="3AC43B32" w14:textId="77777777" w:rsidR="00990C23" w:rsidRDefault="00990C23" w:rsidP="00990C23">
      <w:pPr>
        <w:jc w:val="both"/>
      </w:pPr>
      <w:r w:rsidRPr="00374CB9">
        <w:t>The TR</w:t>
      </w:r>
      <w:r>
        <w:t>S</w:t>
      </w:r>
      <w:r w:rsidRPr="00374CB9">
        <w:t xml:space="preserve"> </w:t>
      </w:r>
      <w:r>
        <w:t>across</w:t>
      </w:r>
      <w:r w:rsidRPr="00374CB9">
        <w:t xml:space="preserve"> low, mid and high channel</w:t>
      </w:r>
      <w:r>
        <w:t>s tested with</w:t>
      </w:r>
      <w:r w:rsidRPr="00374CB9">
        <w:t xml:space="preserve"> hand phantom browsing mode position shall be </w:t>
      </w:r>
      <w:r>
        <w:t>lower</w:t>
      </w:r>
      <w:r w:rsidRPr="00374CB9">
        <w:t xml:space="preserve"> than test performance requirements shown in Table </w:t>
      </w:r>
      <w:r>
        <w:t>7</w:t>
      </w:r>
      <w:r w:rsidRPr="00374CB9">
        <w:t>.2.1.1.1.</w:t>
      </w:r>
      <w:r>
        <w:t>5</w:t>
      </w:r>
      <w:r w:rsidRPr="00374CB9">
        <w:t>.1-1</w:t>
      </w:r>
      <w:r>
        <w:t>.</w:t>
      </w:r>
    </w:p>
    <w:p w14:paraId="7B878C8C" w14:textId="27E1C290" w:rsidR="00990C23" w:rsidRPr="0048379A" w:rsidRDefault="00990C23" w:rsidP="00990C23">
      <w:pPr>
        <w:jc w:val="center"/>
        <w:rPr>
          <w:rFonts w:ascii="Arial" w:hAnsi="Arial"/>
          <w:b/>
        </w:rPr>
      </w:pPr>
      <w:r w:rsidRPr="001D2519">
        <w:rPr>
          <w:rFonts w:ascii="Arial" w:hAnsi="Arial"/>
          <w:b/>
        </w:rPr>
        <w:t>Table 7.2.1.1.1.</w:t>
      </w:r>
      <w:r>
        <w:rPr>
          <w:rFonts w:ascii="Arial" w:hAnsi="Arial"/>
          <w:b/>
        </w:rPr>
        <w:t>5</w:t>
      </w:r>
      <w:r w:rsidRPr="001D2519">
        <w:rPr>
          <w:rFonts w:ascii="Arial" w:hAnsi="Arial"/>
          <w:b/>
        </w:rPr>
        <w:t>-1</w:t>
      </w:r>
      <w:r w:rsidRPr="001D2519">
        <w:rPr>
          <w:rFonts w:ascii="Arial" w:hAnsi="Arial"/>
          <w:b/>
        </w:rPr>
        <w:tab/>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433396"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990C23" w:rsidRPr="00433396"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433396"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990C23" w:rsidRPr="00433396"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433396"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&gt; 72mm</w:t>
            </w:r>
          </w:p>
        </w:tc>
      </w:tr>
      <w:tr w:rsidR="00990C23" w:rsidRPr="00433396"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433396" w:rsidRDefault="00990C23" w:rsidP="00216728">
            <w:pPr>
              <w:keepNext/>
              <w:keepLines/>
              <w:spacing w:after="0"/>
              <w:jc w:val="center"/>
              <w:rPr>
                <w:rFonts w:ascii="Arial" w:hAnsi="Arial"/>
                <w:sz w:val="18"/>
              </w:rPr>
            </w:pPr>
          </w:p>
        </w:tc>
      </w:tr>
      <w:tr w:rsidR="00990C23" w:rsidRPr="00433396"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-80</w:t>
            </w:r>
            <w:r>
              <w:rPr>
                <w:rFonts w:ascii="Arial" w:hAnsi="Arial" w:cs="Arial"/>
                <w:sz w:val="18"/>
              </w:rPr>
              <w:t>+TT</w:t>
            </w:r>
          </w:p>
        </w:tc>
      </w:tr>
      <w:tr w:rsidR="00990C23" w:rsidRPr="00433396"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-81.2</w:t>
            </w:r>
            <w:r>
              <w:rPr>
                <w:rFonts w:ascii="Arial" w:hAnsi="Arial" w:cs="Arial"/>
                <w:sz w:val="18"/>
              </w:rPr>
              <w:t>+TT</w:t>
            </w:r>
          </w:p>
        </w:tc>
      </w:tr>
      <w:tr w:rsidR="00990C23" w:rsidRPr="00433396"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433396" w:rsidRDefault="00990C23" w:rsidP="00216728">
            <w:pPr>
              <w:keepNext/>
              <w:keepLines/>
              <w:spacing w:after="0"/>
              <w:jc w:val="center"/>
              <w:rPr>
                <w:rFonts w:ascii="Arial" w:hAnsi="Arial"/>
                <w:sz w:val="18"/>
              </w:rPr>
            </w:pPr>
          </w:p>
        </w:tc>
      </w:tr>
    </w:tbl>
    <w:p w14:paraId="440390BA" w14:textId="77777777" w:rsidR="00990C23" w:rsidRPr="00D866BC" w:rsidRDefault="00990C23" w:rsidP="00990C23">
      <w:pPr>
        <w:jc w:val="both"/>
      </w:pPr>
    </w:p>
    <w:p w14:paraId="57D417CB" w14:textId="7A4438AF" w:rsidR="00990C23" w:rsidRPr="00A944C9" w:rsidRDefault="00990C23" w:rsidP="00990C23">
      <w:pPr>
        <w:jc w:val="center"/>
        <w:rPr>
          <w:rFonts w:ascii="Arial" w:hAnsi="Arial"/>
          <w:b/>
        </w:rPr>
      </w:pPr>
      <w:r w:rsidRPr="00A944C9">
        <w:rPr>
          <w:rFonts w:ascii="Arial" w:hAnsi="Arial"/>
          <w:b/>
        </w:rPr>
        <w:lastRenderedPageBreak/>
        <w:t xml:space="preserve">Table </w:t>
      </w:r>
      <w:r>
        <w:rPr>
          <w:rFonts w:ascii="Arial" w:hAnsi="Arial"/>
          <w:b/>
        </w:rPr>
        <w:t>7</w:t>
      </w:r>
      <w:r w:rsidRPr="00A944C9">
        <w:rPr>
          <w:rFonts w:ascii="Arial" w:hAnsi="Arial"/>
          <w:b/>
        </w:rPr>
        <w:t>.2.1.1.1.</w:t>
      </w:r>
      <w:r>
        <w:rPr>
          <w:rFonts w:ascii="Arial" w:hAnsi="Arial"/>
          <w:b/>
        </w:rPr>
        <w:t>5</w:t>
      </w:r>
      <w:r w:rsidRPr="00A944C9">
        <w:rPr>
          <w:rFonts w:ascii="Arial" w:hAnsi="Arial"/>
          <w:b/>
        </w:rPr>
        <w:t>-</w:t>
      </w:r>
      <w:r>
        <w:rPr>
          <w:rFonts w:ascii="Arial" w:hAnsi="Arial"/>
          <w:b/>
        </w:rPr>
        <w:t>3 Test Tolerance (NR FR1 TRS)</w:t>
      </w:r>
    </w:p>
    <w:p w14:paraId="12DEEC71" w14:textId="77777777" w:rsidR="00415F98" w:rsidRPr="00977862" w:rsidRDefault="00415F98" w:rsidP="00415F98">
      <w:pPr>
        <w:pStyle w:val="EditorsNote"/>
      </w:pPr>
      <w:r w:rsidRPr="00977862">
        <w:t>Editor’s note: TT analysis is pending.</w:t>
      </w:r>
    </w:p>
    <w:p w14:paraId="12E569A2" w14:textId="4CCDA03D" w:rsidR="00BC52A3" w:rsidRPr="0053369F" w:rsidRDefault="00BC52A3" w:rsidP="00BC52A3">
      <w:pPr>
        <w:pStyle w:val="Heading4"/>
        <w:rPr>
          <w:rFonts w:eastAsia="Malgun Gothic"/>
        </w:rPr>
      </w:pPr>
      <w:r>
        <w:rPr>
          <w:rFonts w:eastAsia="Malgun Gothic"/>
        </w:rPr>
        <w:t>7.2.1.2</w:t>
      </w:r>
      <w:r w:rsidRPr="0053369F">
        <w:rPr>
          <w:rFonts w:eastAsia="Malgun Gothic"/>
        </w:rPr>
        <w:tab/>
      </w:r>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xml:space="preserve">)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0612362F" w14:textId="7EAF0871" w:rsidR="00BC52A3" w:rsidRDefault="00BC52A3" w:rsidP="00BC52A3">
      <w:pPr>
        <w:pStyle w:val="Heading5"/>
        <w:rPr>
          <w:rFonts w:eastAsia="Malgun Gothic"/>
        </w:rPr>
      </w:pPr>
      <w:r>
        <w:rPr>
          <w:rFonts w:eastAsia="Malgun Gothic"/>
        </w:rPr>
        <w:t>7.2.1.2.1</w:t>
      </w:r>
      <w:r>
        <w:rPr>
          <w:rFonts w:eastAsia="Malgun Gothic"/>
        </w:rPr>
        <w:tab/>
      </w:r>
      <w:r w:rsidRPr="001D2519">
        <w:rPr>
          <w:rFonts w:eastAsia="Malgun Gothic"/>
        </w:rPr>
        <w:t xml:space="preserve">Total Radiated </w:t>
      </w:r>
      <w:r w:rsidR="00D300B0">
        <w:rPr>
          <w:rFonts w:eastAsia="Malgun Gothic"/>
        </w:rPr>
        <w:t>Sensitivity</w:t>
      </w:r>
      <w:r w:rsidRPr="001D2519">
        <w:rPr>
          <w:rFonts w:eastAsia="Malgun Gothic"/>
        </w:rPr>
        <w:t xml:space="preserve"> (</w:t>
      </w:r>
      <w:r>
        <w:rPr>
          <w:rFonts w:eastAsia="Malgun Gothic"/>
        </w:rPr>
        <w:t>TRS</w:t>
      </w:r>
      <w:r w:rsidRPr="001D2519">
        <w:rPr>
          <w:rFonts w:eastAsia="Malgun Gothic"/>
        </w:rPr>
        <w:t xml:space="preserve">) for FR1 NR Standalone (SA) in </w:t>
      </w:r>
      <w:r>
        <w:rPr>
          <w:rFonts w:eastAsia="Malgun Gothic"/>
        </w:rPr>
        <w:t>Talk</w:t>
      </w:r>
      <w:r w:rsidRPr="001D2519">
        <w:rPr>
          <w:rFonts w:eastAsia="Malgun Gothic"/>
        </w:rPr>
        <w:t xml:space="preserve"> Mode with </w:t>
      </w:r>
      <w:r>
        <w:rPr>
          <w:rFonts w:eastAsia="Malgun Gothic"/>
        </w:rPr>
        <w:t xml:space="preserve">Head and </w:t>
      </w:r>
      <w:r w:rsidRPr="001D2519">
        <w:rPr>
          <w:rFonts w:eastAsia="Malgun Gothic"/>
        </w:rPr>
        <w:t>Hand Phantom</w:t>
      </w:r>
    </w:p>
    <w:p w14:paraId="03B563BF"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60C0527A" w14:textId="6E87E006" w:rsidR="00BC52A3" w:rsidRPr="00BC52A3" w:rsidRDefault="00BC52A3" w:rsidP="001D2519">
      <w:pPr>
        <w:ind w:left="1420" w:hanging="280"/>
        <w:rPr>
          <w:color w:val="FF0000"/>
        </w:rPr>
      </w:pPr>
      <w:r w:rsidRPr="00BC52A3">
        <w:rPr>
          <w:color w:val="FF0000"/>
        </w:rPr>
        <w:t xml:space="preserve">- Minimum Conformance Requirements for talk mode with head and hand phantom is </w:t>
      </w:r>
      <w:r w:rsidR="00415F98">
        <w:rPr>
          <w:color w:val="FF0000"/>
        </w:rPr>
        <w:t>pending</w:t>
      </w:r>
      <w:r w:rsidR="00415F98" w:rsidRPr="00BC52A3">
        <w:rPr>
          <w:color w:val="FF0000"/>
        </w:rPr>
        <w:t xml:space="preserve"> </w:t>
      </w:r>
      <w:r w:rsidRPr="00BC52A3">
        <w:rPr>
          <w:color w:val="FF0000"/>
        </w:rPr>
        <w:t>and will be determined as part of the Release 18 work in RAN4</w:t>
      </w:r>
    </w:p>
    <w:p w14:paraId="4D290616" w14:textId="365B465F" w:rsidR="00BC52A3" w:rsidRPr="00BC52A3" w:rsidRDefault="00BC52A3" w:rsidP="00BC52A3">
      <w:pPr>
        <w:ind w:left="851" w:firstLine="284"/>
        <w:rPr>
          <w:color w:val="FF0000"/>
        </w:rPr>
      </w:pPr>
      <w:r w:rsidRPr="00BC52A3">
        <w:rPr>
          <w:color w:val="FF0000"/>
        </w:rPr>
        <w:t>-</w:t>
      </w:r>
      <w:r w:rsidR="00AA146A">
        <w:rPr>
          <w:color w:val="FF0000"/>
        </w:rPr>
        <w:t xml:space="preserve"> </w:t>
      </w:r>
      <w:r w:rsidRPr="00BC52A3">
        <w:rPr>
          <w:color w:val="FF0000"/>
        </w:rPr>
        <w:t xml:space="preserve">Test Applicability is </w:t>
      </w:r>
      <w:r w:rsidR="00415F98">
        <w:rPr>
          <w:color w:val="FF0000"/>
        </w:rPr>
        <w:t>pending</w:t>
      </w:r>
    </w:p>
    <w:p w14:paraId="39DB45D2" w14:textId="3F7CB12F" w:rsidR="00BC52A3" w:rsidRPr="00990C23" w:rsidRDefault="00BC52A3" w:rsidP="00BC52A3">
      <w:pPr>
        <w:ind w:left="851" w:firstLine="284"/>
        <w:rPr>
          <w:color w:val="FF0000"/>
        </w:rPr>
      </w:pPr>
      <w:r w:rsidRPr="00990C23">
        <w:rPr>
          <w:color w:val="FF0000"/>
        </w:rPr>
        <w:t>-</w:t>
      </w:r>
      <w:r w:rsidR="00AA146A">
        <w:rPr>
          <w:color w:val="FF0000"/>
        </w:rPr>
        <w:t xml:space="preserve"> </w:t>
      </w:r>
      <w:r w:rsidRPr="00990C23">
        <w:rPr>
          <w:color w:val="FF0000"/>
        </w:rPr>
        <w:t xml:space="preserve">Test Procedure, Message Contents and Test Requirements are </w:t>
      </w:r>
      <w:r w:rsidR="00415F98">
        <w:rPr>
          <w:color w:val="FF0000"/>
        </w:rPr>
        <w:t>pending</w:t>
      </w:r>
      <w:r w:rsidRPr="00990C23">
        <w:rPr>
          <w:color w:val="FF0000"/>
        </w:rPr>
        <w:t xml:space="preserve">. </w:t>
      </w:r>
    </w:p>
    <w:p w14:paraId="2C125C3C" w14:textId="2DA62D1F" w:rsidR="00BC52A3" w:rsidRPr="00990C23" w:rsidRDefault="00BC52A3" w:rsidP="00BC52A3">
      <w:pPr>
        <w:ind w:left="851" w:firstLine="284"/>
        <w:rPr>
          <w:color w:val="FF0000"/>
        </w:rPr>
      </w:pPr>
      <w:r w:rsidRPr="00990C23">
        <w:rPr>
          <w:color w:val="FF0000"/>
        </w:rPr>
        <w:t>-</w:t>
      </w:r>
      <w:r w:rsidR="00AA146A">
        <w:rPr>
          <w:color w:val="FF0000"/>
        </w:rPr>
        <w:t xml:space="preserve"> </w:t>
      </w:r>
      <w:r w:rsidRPr="00990C23">
        <w:rPr>
          <w:color w:val="FF0000"/>
        </w:rPr>
        <w:t xml:space="preserve">MU is pending. TT will be analyzed in Release 18  </w:t>
      </w:r>
    </w:p>
    <w:p w14:paraId="5769468F" w14:textId="77777777" w:rsidR="00BC52A3" w:rsidRPr="0053369F" w:rsidRDefault="00BC52A3" w:rsidP="00BC52A3">
      <w:pPr>
        <w:pStyle w:val="H6"/>
      </w:pPr>
      <w:r>
        <w:t>7.2.1.2.1.1</w:t>
      </w:r>
      <w:r w:rsidRPr="0053369F">
        <w:tab/>
        <w:t>Test purpose</w:t>
      </w:r>
    </w:p>
    <w:p w14:paraId="7CC4B0D7" w14:textId="08AE327D" w:rsidR="00BC52A3" w:rsidRPr="0053369F" w:rsidRDefault="00BC52A3" w:rsidP="00BC52A3">
      <w:r w:rsidRPr="0053369F">
        <w:t xml:space="preserve">To verify that the </w:t>
      </w:r>
      <w:r>
        <w:t xml:space="preserve">total radiated </w:t>
      </w:r>
      <w:r w:rsidR="00D300B0">
        <w:t>sensitivity</w:t>
      </w:r>
      <w:r>
        <w:t xml:space="preserve"> (TRS) of a 5G NR FR1 </w:t>
      </w:r>
      <w:r w:rsidRPr="0053369F">
        <w:t xml:space="preserve">UE </w:t>
      </w:r>
      <w:r>
        <w:t xml:space="preserve">in talk mode with head and hand phantom </w:t>
      </w:r>
      <w:r w:rsidRPr="0053369F">
        <w:t>does not exceed the range prescribed by the specified nominal maximum output power and tolerance.</w:t>
      </w:r>
    </w:p>
    <w:p w14:paraId="20C12098"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2C0C1DB1" w14:textId="77777777" w:rsidR="00BC52A3" w:rsidRPr="0053369F" w:rsidRDefault="00BC52A3" w:rsidP="00BC52A3">
      <w:pPr>
        <w:pStyle w:val="H6"/>
      </w:pPr>
      <w:r>
        <w:t>7.2.1.2.1.2</w:t>
      </w:r>
      <w:r w:rsidRPr="0053369F">
        <w:tab/>
        <w:t>Test applicability</w:t>
      </w:r>
    </w:p>
    <w:p w14:paraId="2A22F697" w14:textId="77777777" w:rsidR="00415F98" w:rsidRPr="00977862" w:rsidRDefault="00415F98" w:rsidP="00415F98">
      <w:pPr>
        <w:pStyle w:val="EditorsNote"/>
      </w:pPr>
      <w:r w:rsidRPr="00500E12">
        <w:t>Editor’s note: Th</w:t>
      </w:r>
      <w:r>
        <w:t>is sub-clause is in the scope of Release 18</w:t>
      </w:r>
    </w:p>
    <w:p w14:paraId="7AD97841" w14:textId="77777777" w:rsidR="00BC52A3" w:rsidRPr="0053369F" w:rsidRDefault="00BC52A3" w:rsidP="00BC52A3">
      <w:pPr>
        <w:pStyle w:val="H6"/>
      </w:pPr>
      <w:r>
        <w:t>7.2.1.2.1.3</w:t>
      </w:r>
      <w:r w:rsidRPr="0053369F">
        <w:tab/>
        <w:t>Minimum conformance requirements</w:t>
      </w:r>
    </w:p>
    <w:p w14:paraId="3EABA2E9" w14:textId="77777777" w:rsidR="00415F98" w:rsidRPr="00977862" w:rsidRDefault="00415F98" w:rsidP="00415F98">
      <w:pPr>
        <w:pStyle w:val="EditorsNote"/>
      </w:pPr>
      <w:r w:rsidRPr="00500E12">
        <w:t>Editor’s note: Th</w:t>
      </w:r>
      <w:r>
        <w:t>is sub-clause is in the scope of Release 18</w:t>
      </w:r>
    </w:p>
    <w:p w14:paraId="5D555EC7" w14:textId="77777777" w:rsidR="00BC52A3" w:rsidRDefault="00BC52A3" w:rsidP="001D2519">
      <w:pPr>
        <w:pStyle w:val="H6"/>
      </w:pPr>
      <w:r>
        <w:t>7.2.1.2.1.3.1</w:t>
      </w:r>
      <w:r>
        <w:tab/>
        <w:t>Head and Hand phantom browsing mode</w:t>
      </w:r>
    </w:p>
    <w:p w14:paraId="2F21D80D" w14:textId="77777777" w:rsidR="00BC52A3" w:rsidRDefault="00BC52A3" w:rsidP="00BC52A3">
      <w:r>
        <w:t xml:space="preserve">Hand phantom browsing mode positions are defined in Clause B.3.1. </w:t>
      </w:r>
    </w:p>
    <w:p w14:paraId="406A49CF" w14:textId="77777777" w:rsidR="00BC52A3" w:rsidRPr="00BC52A3" w:rsidRDefault="00BC52A3" w:rsidP="00BC52A3">
      <w:pPr>
        <w:pStyle w:val="H6"/>
      </w:pPr>
      <w:r>
        <w:t>7.2.1.2</w:t>
      </w:r>
      <w:r w:rsidRPr="00BC52A3">
        <w:t>.1.3.</w:t>
      </w:r>
      <w:r>
        <w:t>2</w:t>
      </w:r>
      <w:r w:rsidRPr="00BC52A3">
        <w:tab/>
      </w:r>
      <w:r>
        <w:t xml:space="preserve">Minimum conformance requirments for </w:t>
      </w:r>
      <w:r w:rsidRPr="00BC52A3">
        <w:t>NR FR1</w:t>
      </w:r>
      <w:r>
        <w:t xml:space="preserve"> in head and hand phantom talk mode position</w:t>
      </w:r>
    </w:p>
    <w:p w14:paraId="335BC763" w14:textId="77777777" w:rsidR="00415F98" w:rsidRPr="00977862" w:rsidRDefault="00415F98" w:rsidP="00415F98">
      <w:pPr>
        <w:pStyle w:val="EditorsNote"/>
      </w:pPr>
      <w:r w:rsidRPr="00500E12">
        <w:t>Editor’s note: Th</w:t>
      </w:r>
      <w:r>
        <w:t>is sub-clause is in the scope of Release 18</w:t>
      </w:r>
    </w:p>
    <w:p w14:paraId="7C93A648" w14:textId="77777777" w:rsidR="00BC52A3" w:rsidRPr="0053369F" w:rsidRDefault="00BC52A3" w:rsidP="00BC52A3">
      <w:pPr>
        <w:pStyle w:val="H6"/>
      </w:pPr>
      <w:r>
        <w:t>7.2.1.2</w:t>
      </w:r>
      <w:r w:rsidRPr="00267BA5">
        <w:t>.1.</w:t>
      </w:r>
      <w:r>
        <w:t>4</w:t>
      </w:r>
      <w:r w:rsidRPr="0053369F">
        <w:tab/>
        <w:t>Test description</w:t>
      </w:r>
    </w:p>
    <w:p w14:paraId="71271446" w14:textId="77777777" w:rsidR="00415F98" w:rsidRPr="00977862" w:rsidRDefault="00415F98" w:rsidP="00415F98">
      <w:pPr>
        <w:pStyle w:val="EditorsNote"/>
      </w:pPr>
      <w:r w:rsidRPr="00500E12">
        <w:t>Editor’s note: Th</w:t>
      </w:r>
      <w:r>
        <w:t>is sub-clause is in the scope of Release 18</w:t>
      </w:r>
    </w:p>
    <w:p w14:paraId="22A71C3E" w14:textId="77777777" w:rsidR="00BC52A3" w:rsidRPr="0053369F" w:rsidRDefault="00BC52A3" w:rsidP="00BC52A3">
      <w:pPr>
        <w:pStyle w:val="H6"/>
      </w:pPr>
      <w:r>
        <w:t>7.2.1.2</w:t>
      </w:r>
      <w:r w:rsidRPr="00267BA5">
        <w:t>.1.</w:t>
      </w:r>
      <w:r>
        <w:t>4.2</w:t>
      </w:r>
      <w:r w:rsidRPr="0053369F">
        <w:tab/>
        <w:t>Test procedure</w:t>
      </w:r>
    </w:p>
    <w:p w14:paraId="5B48C8DB" w14:textId="77777777" w:rsidR="00415F98" w:rsidRPr="00977862" w:rsidRDefault="00415F98" w:rsidP="00415F98">
      <w:pPr>
        <w:pStyle w:val="EditorsNote"/>
      </w:pPr>
      <w:r w:rsidRPr="00500E12">
        <w:t>Editor’s note: Th</w:t>
      </w:r>
      <w:r>
        <w:t>is sub-clause is in the scope of Release 18</w:t>
      </w:r>
    </w:p>
    <w:p w14:paraId="30F218E7" w14:textId="77777777" w:rsidR="00BC52A3" w:rsidRPr="0053369F" w:rsidRDefault="00BC52A3" w:rsidP="00BC52A3">
      <w:pPr>
        <w:pStyle w:val="H6"/>
      </w:pPr>
      <w:r>
        <w:t>7.2.1.2</w:t>
      </w:r>
      <w:r w:rsidRPr="00267BA5">
        <w:t>.1.</w:t>
      </w:r>
      <w:r>
        <w:t>4.3</w:t>
      </w:r>
      <w:r w:rsidRPr="0053369F">
        <w:tab/>
        <w:t>Message contents</w:t>
      </w:r>
    </w:p>
    <w:p w14:paraId="4246BE70" w14:textId="77777777" w:rsidR="00415F98" w:rsidRPr="00977862" w:rsidRDefault="00415F98" w:rsidP="00415F98">
      <w:pPr>
        <w:pStyle w:val="EditorsNote"/>
      </w:pPr>
      <w:r w:rsidRPr="00500E12">
        <w:t>Editor’s note: Th</w:t>
      </w:r>
      <w:r>
        <w:t>is sub-clause is in the scope of Release 18</w:t>
      </w:r>
    </w:p>
    <w:p w14:paraId="1774C772" w14:textId="77777777" w:rsidR="00BC52A3" w:rsidRPr="0053369F" w:rsidRDefault="00BC52A3" w:rsidP="00BC52A3">
      <w:pPr>
        <w:pStyle w:val="H6"/>
      </w:pPr>
      <w:r>
        <w:lastRenderedPageBreak/>
        <w:t>7.2.1.2</w:t>
      </w:r>
      <w:r w:rsidRPr="00267BA5">
        <w:t>.1.</w:t>
      </w:r>
      <w:r>
        <w:t>5</w:t>
      </w:r>
      <w:r w:rsidRPr="0053369F">
        <w:tab/>
        <w:t>Test requirement</w:t>
      </w:r>
    </w:p>
    <w:p w14:paraId="53905DCD" w14:textId="77777777" w:rsidR="00415F98" w:rsidRPr="00977862" w:rsidRDefault="00415F98" w:rsidP="00415F98">
      <w:pPr>
        <w:pStyle w:val="EditorsNote"/>
      </w:pPr>
      <w:r w:rsidRPr="00500E12">
        <w:t>Editor’s note: Th</w:t>
      </w:r>
      <w:r>
        <w:t>is sub-clause is in the scope of Release 18</w:t>
      </w:r>
    </w:p>
    <w:p w14:paraId="48021145" w14:textId="77777777" w:rsidR="0048379A" w:rsidRDefault="0048379A" w:rsidP="0048379A">
      <w:pPr>
        <w:rPr>
          <w:lang w:eastAsia="ja-JP"/>
        </w:rPr>
      </w:pPr>
      <w:bookmarkStart w:id="219" w:name="_Toc47103333"/>
      <w:bookmarkStart w:id="220" w:name="_Toc97300100"/>
      <w:bookmarkStart w:id="221" w:name="_Toc121786112"/>
      <w:bookmarkStart w:id="222" w:name="_Toc121822797"/>
      <w:bookmarkStart w:id="223" w:name="_Toc130573968"/>
      <w:r>
        <w:rPr>
          <w:lang w:eastAsia="ja-JP"/>
        </w:rPr>
        <w:br w:type="page"/>
      </w:r>
    </w:p>
    <w:p w14:paraId="34B37EA7" w14:textId="17AC4C91" w:rsidR="00246483" w:rsidRPr="00D866BC" w:rsidRDefault="00246483" w:rsidP="0048379A">
      <w:pPr>
        <w:pStyle w:val="Heading8"/>
      </w:pPr>
      <w:r w:rsidRPr="00D866BC">
        <w:lastRenderedPageBreak/>
        <w:t>Annex A (normative):</w:t>
      </w:r>
      <w:r w:rsidR="00D866BC">
        <w:t xml:space="preserve"> </w:t>
      </w:r>
      <w:r w:rsidRPr="00D866BC">
        <w:t>Test methodology</w:t>
      </w:r>
      <w:bookmarkEnd w:id="219"/>
      <w:bookmarkEnd w:id="220"/>
      <w:bookmarkEnd w:id="221"/>
      <w:bookmarkEnd w:id="222"/>
      <w:bookmarkEnd w:id="223"/>
    </w:p>
    <w:p w14:paraId="650E8E4E" w14:textId="77777777" w:rsidR="00246483" w:rsidRPr="00D866BC" w:rsidRDefault="00246483" w:rsidP="008151DC">
      <w:pPr>
        <w:pStyle w:val="Heading1"/>
      </w:pPr>
      <w:bookmarkStart w:id="224" w:name="_Toc37324461"/>
      <w:bookmarkStart w:id="225" w:name="_Toc37323055"/>
      <w:bookmarkStart w:id="226" w:name="_Toc37254197"/>
      <w:bookmarkStart w:id="227" w:name="_Toc36469780"/>
      <w:bookmarkStart w:id="228" w:name="_Toc36456682"/>
      <w:bookmarkStart w:id="229" w:name="_Toc29805473"/>
      <w:bookmarkStart w:id="230" w:name="_Toc21341025"/>
      <w:bookmarkStart w:id="231" w:name="_Toc121786113"/>
      <w:bookmarkStart w:id="232" w:name="_Toc121822798"/>
      <w:bookmarkStart w:id="233" w:name="_Toc130573969"/>
      <w:bookmarkStart w:id="234" w:name="_Toc144080071"/>
      <w:r w:rsidRPr="00D866BC">
        <w:t>A.1</w:t>
      </w:r>
      <w:r w:rsidRPr="00D866BC">
        <w:tab/>
      </w:r>
      <w:bookmarkEnd w:id="224"/>
      <w:bookmarkEnd w:id="225"/>
      <w:bookmarkEnd w:id="226"/>
      <w:bookmarkEnd w:id="227"/>
      <w:bookmarkEnd w:id="228"/>
      <w:bookmarkEnd w:id="229"/>
      <w:bookmarkEnd w:id="230"/>
      <w:r w:rsidRPr="00D866BC">
        <w:t>General</w:t>
      </w:r>
      <w:bookmarkEnd w:id="231"/>
      <w:bookmarkEnd w:id="232"/>
      <w:bookmarkEnd w:id="233"/>
      <w:bookmarkEnd w:id="234"/>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235" w:name="_Toc121786114"/>
      <w:bookmarkStart w:id="236" w:name="_Toc121822799"/>
      <w:bookmarkStart w:id="237" w:name="_Toc130573970"/>
      <w:bookmarkStart w:id="238" w:name="_Toc144080072"/>
      <w:r w:rsidRPr="00D866BC">
        <w:t>A.2</w:t>
      </w:r>
      <w:r w:rsidRPr="00D866BC">
        <w:tab/>
        <w:t>UE configuration</w:t>
      </w:r>
      <w:bookmarkEnd w:id="235"/>
      <w:bookmarkEnd w:id="236"/>
      <w:bookmarkEnd w:id="237"/>
      <w:bookmarkEnd w:id="238"/>
    </w:p>
    <w:p w14:paraId="6D68DACB" w14:textId="77777777" w:rsidR="00246483" w:rsidRPr="00D866BC" w:rsidRDefault="00246483" w:rsidP="008151DC">
      <w:pPr>
        <w:pStyle w:val="Heading2"/>
      </w:pPr>
      <w:bookmarkStart w:id="239" w:name="_Toc121786115"/>
      <w:bookmarkStart w:id="240" w:name="_Toc121822800"/>
      <w:bookmarkStart w:id="241" w:name="_Toc130573971"/>
      <w:bookmarkStart w:id="242" w:name="_Toc144080073"/>
      <w:r w:rsidRPr="00D866BC">
        <w:t>A.2.1</w:t>
      </w:r>
      <w:r w:rsidRPr="00D866BC">
        <w:tab/>
        <w:t>General</w:t>
      </w:r>
      <w:bookmarkEnd w:id="239"/>
      <w:bookmarkEnd w:id="240"/>
      <w:bookmarkEnd w:id="241"/>
      <w:bookmarkEnd w:id="242"/>
    </w:p>
    <w:p w14:paraId="6A9E9062" w14:textId="2950E092" w:rsidR="00246483" w:rsidRPr="00D866BC" w:rsidRDefault="00246483" w:rsidP="00246483">
      <w:pPr>
        <w:rPr>
          <w:rFonts w:eastAsia="DengXian"/>
        </w:rPr>
      </w:pPr>
      <w:r w:rsidRPr="00D866BC">
        <w:rPr>
          <w:rFonts w:eastAsia="DengXian"/>
        </w:rPr>
        <w:t>For FR1 TRP and TRS radiated conformance testing, P-MPRc shall be 0 dB.</w:t>
      </w:r>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bookmarkStart w:id="243" w:name="_Toc144080074"/>
      <w:r w:rsidRPr="00D866BC">
        <w:rPr>
          <w:rFonts w:ascii="Arial" w:hAnsi="Arial"/>
          <w:sz w:val="32"/>
        </w:rPr>
        <w:t>A.2.2</w:t>
      </w:r>
      <w:r w:rsidRPr="00D866BC">
        <w:rPr>
          <w:rFonts w:ascii="Arial" w:hAnsi="Arial"/>
          <w:sz w:val="32"/>
        </w:rPr>
        <w:tab/>
        <w:t>UE configuration for TRP test</w:t>
      </w:r>
      <w:bookmarkEnd w:id="243"/>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244" w:name="_Hlk103727141"/>
      <w:r w:rsidRPr="00D866BC">
        <w:t>should be selected based on manufacturer declaration</w:t>
      </w:r>
      <w:bookmarkEnd w:id="244"/>
      <w:r w:rsidRPr="00D866BC">
        <w:t>. To ensure the TAS OFF testing, the manufacture should provide either software/guidance to lab to control which Tx antenna is used, or the pre-configured DUT locked at primary antenna.</w:t>
      </w:r>
    </w:p>
    <w:p w14:paraId="795103A3" w14:textId="30C120C3" w:rsidR="00246483" w:rsidRPr="00D866BC" w:rsidRDefault="00246483" w:rsidP="00246483">
      <w:r w:rsidRPr="00D866BC">
        <w:t>For Standalone, the NR System Simulator (SS) and DUT shall be configured per TS 38.521-1 [</w:t>
      </w:r>
      <w:r w:rsidR="00031B2A">
        <w:t>11</w:t>
      </w:r>
      <w:r w:rsidRPr="00D866BC">
        <w:t>], section 6.2.1 (UE maximum output power) using the default settings specified in TS 38.521-1 [</w:t>
      </w:r>
      <w:r w:rsidR="00031B2A">
        <w:t>11</w:t>
      </w:r>
      <w:r w:rsidRPr="00D866BC">
        <w:t>] and TS 38.508-1 [</w:t>
      </w:r>
      <w:r w:rsidR="00031B2A">
        <w:t>2</w:t>
      </w:r>
      <w:r w:rsidRPr="00D866BC">
        <w:t>] as applicable. The measurement should be carried out based on the detailed test parameters for each band, as defined in TR 38.834 Table 4.3.3-1.</w:t>
      </w:r>
    </w:p>
    <w:p w14:paraId="34058ED5" w14:textId="462631B4" w:rsidR="00246483" w:rsidRPr="00D866BC" w:rsidRDefault="00246483" w:rsidP="00246483">
      <w:pPr>
        <w:rPr>
          <w:lang w:eastAsia="zh-CN"/>
        </w:rPr>
      </w:pPr>
      <w:r w:rsidRPr="00D866BC">
        <w:rPr>
          <w:lang w:eastAsia="zh-CN"/>
        </w:rPr>
        <w:t xml:space="preserve">For EN-DC, </w:t>
      </w:r>
      <w:r w:rsidRPr="00D866BC">
        <w:t>the SS and DUT shall be configured per TS 38.521-3 [</w:t>
      </w:r>
      <w:r w:rsidR="00031B2A">
        <w:t>14</w:t>
      </w:r>
      <w:r w:rsidRPr="00D866BC">
        <w:t>], Section 6.2B.1 (UE Maximum Output Power for EN-DC) using the default settings specified in TS 38.521-3 [</w:t>
      </w:r>
      <w:r w:rsidR="00031B2A">
        <w:t>14</w:t>
      </w:r>
      <w:r w:rsidRPr="00D866BC">
        <w:t>] and TS 38.508</w:t>
      </w:r>
      <w:r w:rsidR="00031B2A">
        <w:t>-1</w:t>
      </w:r>
      <w:r w:rsidRPr="00D866BC">
        <w:t xml:space="preserve"> [</w:t>
      </w:r>
      <w:r w:rsidR="00031B2A">
        <w:t>2</w:t>
      </w:r>
      <w:r w:rsidRPr="00D866BC">
        <w:t xml:space="preserve">] as applicable. The measurement should be carried out based on the detailed test parameters for each band, as defined in TR 38.834 </w:t>
      </w:r>
      <w:r w:rsidR="00031B2A">
        <w:t xml:space="preserve">[10] </w:t>
      </w:r>
      <w:r w:rsidRPr="00D866BC">
        <w:t>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bookmarkStart w:id="245" w:name="_Toc144080075"/>
      <w:r w:rsidRPr="00D866BC">
        <w:rPr>
          <w:rFonts w:ascii="Arial" w:hAnsi="Arial"/>
          <w:sz w:val="32"/>
        </w:rPr>
        <w:t>A.2.3</w:t>
      </w:r>
      <w:r w:rsidRPr="00D866BC">
        <w:rPr>
          <w:rFonts w:ascii="Arial" w:hAnsi="Arial"/>
          <w:sz w:val="32"/>
        </w:rPr>
        <w:tab/>
        <w:t>UE configuration for TRS test</w:t>
      </w:r>
      <w:bookmarkEnd w:id="245"/>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39679B0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w:t>
      </w:r>
      <w:r w:rsidR="008E09C6">
        <w:t>11</w:t>
      </w:r>
      <w:r w:rsidRPr="00D866BC">
        <w:t>] using the defaults specified in TS 38.521-1 [</w:t>
      </w:r>
      <w:r w:rsidR="008E09C6">
        <w:t>11</w:t>
      </w:r>
      <w:r w:rsidRPr="00D866BC">
        <w:t>] and TS 38.508-1 [</w:t>
      </w:r>
      <w:r w:rsidR="008E09C6">
        <w:t>2</w:t>
      </w:r>
      <w:r w:rsidRPr="00D866BC">
        <w:t>] as applicable. The measurement should be carried out based on the detailed test parameters for each band, as defined in TR 38.834</w:t>
      </w:r>
      <w:r w:rsidR="008E09C6">
        <w:t xml:space="preserve"> [10]</w:t>
      </w:r>
      <w:r w:rsidRPr="00D866BC">
        <w:t xml:space="preserve"> Table 4.3.3-2.</w:t>
      </w:r>
    </w:p>
    <w:p w14:paraId="3BEA07C0" w14:textId="18AE07CB" w:rsidR="00246483" w:rsidRPr="00D866BC" w:rsidRDefault="00246483" w:rsidP="00246483">
      <w:pPr>
        <w:rPr>
          <w:rFonts w:eastAsia="DengXian"/>
          <w:lang w:eastAsia="zh-CN"/>
        </w:rPr>
      </w:pPr>
      <w:r w:rsidRPr="00D866BC">
        <w:rPr>
          <w:lang w:eastAsia="zh-CN"/>
        </w:rPr>
        <w:t xml:space="preserve">For EN-DC, </w:t>
      </w:r>
      <w:r w:rsidRPr="00D866BC">
        <w:t>the EN-DC SS and DUT shall be configured per section 7.3B.2 (Reference Sensitivity for EN-DC) of TS 38.521-3 [</w:t>
      </w:r>
      <w:r w:rsidR="008E09C6">
        <w:t>14</w:t>
      </w:r>
      <w:r w:rsidRPr="00D866BC">
        <w:t>], using the defaults specified in TS 38.521-3 [</w:t>
      </w:r>
      <w:r w:rsidR="008E09C6">
        <w:t>14</w:t>
      </w:r>
      <w:r w:rsidRPr="00D866BC">
        <w:t>] and TS 38.508 [</w:t>
      </w:r>
      <w:r w:rsidR="008E09C6">
        <w:t>2</w:t>
      </w:r>
      <w:r w:rsidRPr="00D866BC">
        <w:t xml:space="preserve">], as applicable. The </w:t>
      </w:r>
      <w:r w:rsidRPr="00D866BC">
        <w:lastRenderedPageBreak/>
        <w:t xml:space="preserve">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For PC3, p-MaxEUTRA-r15=20 dBm, and p-NR-FR1= 20dBm;</w:t>
      </w:r>
    </w:p>
    <w:p w14:paraId="309BC1FA" w14:textId="7A45D0E9" w:rsidR="00246483" w:rsidRPr="00D866BC" w:rsidRDefault="00246483" w:rsidP="00F8351B">
      <w:pPr>
        <w:pStyle w:val="B10"/>
      </w:pPr>
      <w:r w:rsidRPr="00D866BC">
        <w:t>-</w:t>
      </w:r>
      <w:r w:rsidR="00D866BC">
        <w:tab/>
      </w:r>
      <w:r w:rsidRPr="00D866BC">
        <w:t>For PC2, p-MaxEUTRA-r15=23 dBm, and p-NR-FR1= 23dBm.</w:t>
      </w:r>
    </w:p>
    <w:p w14:paraId="283EF5B4" w14:textId="77777777" w:rsidR="00EF45F3" w:rsidRDefault="00EF45F3" w:rsidP="00DB24A2">
      <w:bookmarkStart w:id="246" w:name="_Toc121786116"/>
      <w:bookmarkStart w:id="247" w:name="_Toc121822801"/>
      <w:bookmarkStart w:id="248" w:name="_Toc130573972"/>
      <w:bookmarkStart w:id="249" w:name="_Toc144080076"/>
    </w:p>
    <w:p w14:paraId="7F623CE7" w14:textId="77777777" w:rsidR="00EF45F3" w:rsidRDefault="00EF45F3" w:rsidP="00DB24A2"/>
    <w:p w14:paraId="07AB39C9" w14:textId="77777777" w:rsidR="00EF45F3" w:rsidRDefault="00EF45F3" w:rsidP="00DB24A2"/>
    <w:p w14:paraId="40FD583D" w14:textId="77777777" w:rsidR="00EF45F3" w:rsidRDefault="00EF45F3" w:rsidP="00DB24A2"/>
    <w:p w14:paraId="394C1FD2" w14:textId="77777777" w:rsidR="00EF45F3" w:rsidRDefault="00EF45F3" w:rsidP="00DB24A2"/>
    <w:p w14:paraId="79AF5FA4" w14:textId="77777777" w:rsidR="00EF45F3" w:rsidRDefault="00EF45F3" w:rsidP="00DB24A2"/>
    <w:p w14:paraId="724527F3" w14:textId="77777777" w:rsidR="00EF45F3" w:rsidRDefault="00EF45F3" w:rsidP="00DB24A2"/>
    <w:p w14:paraId="1E16BA98" w14:textId="77777777" w:rsidR="00EF45F3" w:rsidRDefault="00EF45F3" w:rsidP="00DB24A2"/>
    <w:p w14:paraId="5E78104C" w14:textId="77777777" w:rsidR="00EF45F3" w:rsidRDefault="00EF45F3" w:rsidP="00DB24A2"/>
    <w:p w14:paraId="65ED2D9F" w14:textId="77777777" w:rsidR="00EF45F3" w:rsidRDefault="00EF45F3" w:rsidP="00DB24A2"/>
    <w:p w14:paraId="5D9A1795" w14:textId="77777777" w:rsidR="00EF45F3" w:rsidRDefault="00EF45F3" w:rsidP="00DB24A2"/>
    <w:p w14:paraId="2FC4EB59" w14:textId="77777777" w:rsidR="00EF45F3" w:rsidRDefault="00EF45F3" w:rsidP="00DB24A2"/>
    <w:p w14:paraId="4DC4D181" w14:textId="77777777" w:rsidR="00EF45F3" w:rsidRDefault="00EF45F3" w:rsidP="00DB24A2"/>
    <w:p w14:paraId="34E3373F" w14:textId="77777777" w:rsidR="00EF45F3" w:rsidRDefault="00EF45F3" w:rsidP="00DB24A2"/>
    <w:p w14:paraId="047FA5A7" w14:textId="77777777" w:rsidR="00EF45F3" w:rsidRDefault="00EF45F3" w:rsidP="00DB24A2"/>
    <w:p w14:paraId="3220A1E8" w14:textId="77777777" w:rsidR="00EF45F3" w:rsidRDefault="00EF45F3" w:rsidP="00DB24A2"/>
    <w:p w14:paraId="6BB5A465" w14:textId="77777777" w:rsidR="00EF45F3" w:rsidRDefault="00EF45F3" w:rsidP="00DB24A2"/>
    <w:p w14:paraId="35B05F3F" w14:textId="77777777" w:rsidR="00EF45F3" w:rsidRDefault="00EF45F3" w:rsidP="00DB24A2"/>
    <w:p w14:paraId="723CC9E4" w14:textId="77777777" w:rsidR="00EF45F3" w:rsidRDefault="00EF45F3" w:rsidP="00DB24A2"/>
    <w:p w14:paraId="661AB0DA" w14:textId="77777777" w:rsidR="00DB24A2" w:rsidRDefault="00DB24A2" w:rsidP="00DB24A2"/>
    <w:p w14:paraId="2C95A739" w14:textId="77777777" w:rsidR="00DB24A2" w:rsidRDefault="00DB24A2" w:rsidP="00DB24A2"/>
    <w:p w14:paraId="384DE212" w14:textId="77777777" w:rsidR="00DB24A2" w:rsidRDefault="00DB24A2" w:rsidP="00DB24A2"/>
    <w:p w14:paraId="440C3538" w14:textId="77777777" w:rsidR="00DB24A2" w:rsidRDefault="00DB24A2" w:rsidP="00DB24A2"/>
    <w:p w14:paraId="361D466C" w14:textId="77777777" w:rsidR="00DB24A2" w:rsidRPr="00EF45F3" w:rsidRDefault="00DB24A2" w:rsidP="00DB24A2"/>
    <w:p w14:paraId="626D73CD" w14:textId="345029E9" w:rsidR="00246483" w:rsidRPr="00D866BC" w:rsidRDefault="00246483" w:rsidP="00D866BC">
      <w:pPr>
        <w:pStyle w:val="Heading1"/>
      </w:pPr>
      <w:r w:rsidRPr="00D866BC">
        <w:lastRenderedPageBreak/>
        <w:t>A.3</w:t>
      </w:r>
      <w:r w:rsidRPr="00D866BC">
        <w:tab/>
        <w:t>Test system of Anechoic Chamber method</w:t>
      </w:r>
      <w:bookmarkEnd w:id="246"/>
      <w:bookmarkEnd w:id="247"/>
      <w:bookmarkEnd w:id="248"/>
      <w:bookmarkEnd w:id="249"/>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250" w:name="_Toc37324422"/>
      <w:bookmarkStart w:id="251" w:name="_Toc37323016"/>
      <w:bookmarkStart w:id="252" w:name="_Toc37254158"/>
      <w:bookmarkStart w:id="253" w:name="_Toc36469741"/>
      <w:bookmarkStart w:id="254" w:name="_Toc36456643"/>
      <w:bookmarkStart w:id="255" w:name="_Toc29805434"/>
      <w:bookmarkStart w:id="256" w:name="_Toc21340986"/>
      <w:bookmarkStart w:id="257" w:name="_Toc144080077"/>
      <w:r w:rsidRPr="00D866BC">
        <w:rPr>
          <w:rFonts w:ascii="Arial" w:hAnsi="Arial"/>
          <w:sz w:val="32"/>
        </w:rPr>
        <w:t>A.3.1</w:t>
      </w:r>
      <w:r w:rsidRPr="00D866BC">
        <w:rPr>
          <w:rFonts w:ascii="Arial" w:hAnsi="Arial"/>
          <w:sz w:val="32"/>
        </w:rPr>
        <w:tab/>
      </w:r>
      <w:bookmarkEnd w:id="250"/>
      <w:bookmarkEnd w:id="251"/>
      <w:bookmarkEnd w:id="252"/>
      <w:bookmarkEnd w:id="253"/>
      <w:bookmarkEnd w:id="254"/>
      <w:bookmarkEnd w:id="255"/>
      <w:bookmarkEnd w:id="256"/>
      <w:r w:rsidRPr="00D866BC">
        <w:rPr>
          <w:rFonts w:ascii="Arial" w:hAnsi="Arial"/>
          <w:sz w:val="32"/>
        </w:rPr>
        <w:t>System setup</w:t>
      </w:r>
      <w:bookmarkEnd w:id="257"/>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76AB06BA">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0DE8CF01" w14:textId="77777777" w:rsidR="00246483" w:rsidRPr="00D866BC" w:rsidRDefault="00246483" w:rsidP="00246483">
      <w:pPr>
        <w:keepNext/>
        <w:keepLines/>
        <w:spacing w:before="180"/>
        <w:ind w:left="1134" w:hanging="1134"/>
        <w:outlineLvl w:val="1"/>
        <w:rPr>
          <w:rFonts w:ascii="Arial" w:hAnsi="Arial"/>
          <w:sz w:val="32"/>
        </w:rPr>
      </w:pPr>
      <w:bookmarkStart w:id="258" w:name="_Toc144080078"/>
      <w:r w:rsidRPr="00D866BC">
        <w:rPr>
          <w:rFonts w:ascii="Arial" w:hAnsi="Arial"/>
          <w:sz w:val="32"/>
        </w:rPr>
        <w:t>A.3.2</w:t>
      </w:r>
      <w:r w:rsidRPr="00D866BC">
        <w:rPr>
          <w:rFonts w:ascii="Arial" w:hAnsi="Arial"/>
          <w:sz w:val="32"/>
        </w:rPr>
        <w:tab/>
        <w:t>Calibration procedure</w:t>
      </w:r>
      <w:bookmarkEnd w:id="258"/>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receiver/BS simulator is calibrated out.</w:t>
      </w:r>
    </w:p>
    <w:p w14:paraId="17B382DD" w14:textId="77777777" w:rsidR="00246483" w:rsidRPr="00D866BC" w:rsidRDefault="00246483" w:rsidP="00D866BC">
      <w:pPr>
        <w:pStyle w:val="TH"/>
      </w:pPr>
      <w:r w:rsidRPr="00D866BC">
        <w:rPr>
          <w:noProof/>
        </w:rPr>
        <w:lastRenderedPageBreak/>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by connecting the cable from D to E to the two ports of VNA, and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
    <w:p w14:paraId="0DA2A2F3" w14:textId="3B0D2DF1" w:rsidR="00246483" w:rsidRPr="00D866BC" w:rsidRDefault="00246483" w:rsidP="00F8351B">
      <w:pPr>
        <w:pStyle w:val="B10"/>
      </w:pPr>
      <w:r w:rsidRPr="00D866BC">
        <w:t>1.</w:t>
      </w:r>
      <w:r w:rsidRPr="00D866BC">
        <w:tab/>
        <w:t xml:space="preserve">Place the reference calibration antenna (e.g.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bookmarkStart w:id="259" w:name="_Toc144080079"/>
      <w:r w:rsidRPr="00D866BC">
        <w:rPr>
          <w:rFonts w:ascii="Arial" w:hAnsi="Arial"/>
          <w:sz w:val="32"/>
        </w:rPr>
        <w:t>A.3.3</w:t>
      </w:r>
      <w:r w:rsidRPr="00D866BC">
        <w:rPr>
          <w:rFonts w:ascii="Arial" w:hAnsi="Arial"/>
          <w:sz w:val="32"/>
        </w:rPr>
        <w:tab/>
        <w:t>Test procedure</w:t>
      </w:r>
      <w:bookmarkEnd w:id="259"/>
    </w:p>
    <w:p w14:paraId="6DB944FE" w14:textId="041A513F" w:rsidR="00246483" w:rsidRPr="00D866BC" w:rsidRDefault="00246483" w:rsidP="008151DC">
      <w:pPr>
        <w:pStyle w:val="Heading4"/>
        <w:overflowPunct/>
        <w:autoSpaceDE/>
        <w:autoSpaceDN/>
        <w:adjustRightInd/>
        <w:rPr>
          <w:rFonts w:eastAsiaTheme="minorEastAsia"/>
          <w:i/>
          <w:iCs/>
        </w:rPr>
      </w:pPr>
      <w:bookmarkStart w:id="260" w:name="_Toc37324425"/>
      <w:bookmarkStart w:id="261" w:name="_Toc37323019"/>
      <w:bookmarkStart w:id="262" w:name="_Toc37254161"/>
      <w:bookmarkStart w:id="263" w:name="_Toc36469744"/>
      <w:bookmarkStart w:id="264" w:name="_Toc36456646"/>
      <w:bookmarkStart w:id="265" w:name="_Toc29805437"/>
      <w:bookmarkStart w:id="266" w:name="_Toc21340989"/>
      <w:bookmarkStart w:id="267" w:name="_Toc121786117"/>
      <w:bookmarkStart w:id="268" w:name="_Toc121822802"/>
      <w:bookmarkStart w:id="269" w:name="_Toc130573973"/>
      <w:r w:rsidRPr="00D866BC">
        <w:rPr>
          <w:rFonts w:eastAsiaTheme="minorEastAsia"/>
        </w:rPr>
        <w:t>A.3.3.1</w:t>
      </w:r>
      <w:r w:rsidR="005707E0">
        <w:rPr>
          <w:rFonts w:eastAsiaTheme="minorEastAsia"/>
        </w:rPr>
        <w:tab/>
      </w:r>
      <w:r w:rsidRPr="00D866BC">
        <w:rPr>
          <w:rFonts w:eastAsiaTheme="minorEastAsia"/>
        </w:rPr>
        <w:t>General</w:t>
      </w:r>
      <w:bookmarkEnd w:id="260"/>
      <w:bookmarkEnd w:id="261"/>
      <w:bookmarkEnd w:id="262"/>
      <w:bookmarkEnd w:id="263"/>
      <w:bookmarkEnd w:id="264"/>
      <w:bookmarkEnd w:id="265"/>
      <w:bookmarkEnd w:id="266"/>
      <w:bookmarkEnd w:id="267"/>
      <w:bookmarkEnd w:id="268"/>
      <w:bookmarkEnd w:id="269"/>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D866BC" w:rsidRDefault="00246483" w:rsidP="008151DC">
      <w:pPr>
        <w:pStyle w:val="Heading4"/>
        <w:overflowPunct/>
        <w:autoSpaceDE/>
        <w:autoSpaceDN/>
        <w:adjustRightInd/>
        <w:rPr>
          <w:rFonts w:eastAsiaTheme="minorEastAsia"/>
          <w:i/>
          <w:iCs/>
        </w:rPr>
      </w:pPr>
      <w:bookmarkStart w:id="270" w:name="_Toc121786118"/>
      <w:bookmarkStart w:id="271" w:name="_Toc121822803"/>
      <w:bookmarkStart w:id="272" w:name="_Toc130573974"/>
      <w:r w:rsidRPr="00D866BC">
        <w:rPr>
          <w:rFonts w:eastAsiaTheme="minorEastAsia"/>
        </w:rPr>
        <w:t>A.3.3.2</w:t>
      </w:r>
      <w:r w:rsidR="005707E0">
        <w:rPr>
          <w:rFonts w:eastAsiaTheme="minorEastAsia"/>
        </w:rPr>
        <w:tab/>
      </w:r>
      <w:r w:rsidRPr="00D866BC">
        <w:rPr>
          <w:rFonts w:eastAsiaTheme="minorEastAsia"/>
        </w:rPr>
        <w:t>TRP Test procedure</w:t>
      </w:r>
      <w:bookmarkEnd w:id="270"/>
      <w:bookmarkEnd w:id="271"/>
      <w:bookmarkEnd w:id="272"/>
    </w:p>
    <w:p w14:paraId="135AE305" w14:textId="676DBEC0" w:rsidR="00296F7B" w:rsidRPr="005D2C50" w:rsidRDefault="00296F7B" w:rsidP="00296F7B">
      <w:r w:rsidRPr="005D2C50">
        <w:t>The TRP of the DUT is measured by sampling the radiated transmit power of the DUT with three-dimensional scan at various locations surrounding the device. The measurement is performed with a constant sampling step in both theta (</w:t>
      </w:r>
      <w:r w:rsidRPr="005D2C50">
        <w:rPr>
          <w:rFonts w:ascii="Symbol" w:hAnsi="Symbol"/>
        </w:rPr>
        <w:t></w:t>
      </w:r>
      <w:r w:rsidRPr="005D2C50">
        <w:t>) and phi (</w:t>
      </w:r>
      <w:r w:rsidRPr="005D2C50">
        <w:rPr>
          <w:rFonts w:ascii="Symbol" w:hAnsi="Symbol"/>
        </w:rPr>
        <w:t></w:t>
      </w:r>
      <w:r w:rsidRPr="005D2C50">
        <w:t xml:space="preserve">) axes using any of the measurement grids and quadratures options outlined and applicable to TRP in Table A.4.2.12-1. Measurements at theta = 0 and 180 degrees only require one measurement each. For some </w:t>
      </w:r>
      <w:r w:rsidRPr="005D2C50">
        <w:lastRenderedPageBreak/>
        <w:t xml:space="preserve">test system cannot measure 180º EIRP, an extrapolation approach shall be adopted when generating the 3D antenna pattern and calculating TRP. All of the measured power values will be integrated to TRP, as defined in Clause 5.1 in </w:t>
      </w:r>
      <w:r w:rsidR="008E09C6">
        <w:t xml:space="preserve">TR 38.834 </w:t>
      </w:r>
      <w:r w:rsidRPr="005D2C50">
        <w:t>[</w:t>
      </w:r>
      <w:r w:rsidR="008E09C6">
        <w:t>10</w:t>
      </w:r>
      <w:r w:rsidRPr="005D2C50">
        <w:t>].</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725C3211"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r w:rsidR="008E09C6">
        <w:t xml:space="preserve"> of TR 38.834 [10]</w:t>
      </w:r>
      <w:r w:rsidRPr="00D866BC">
        <w:t>.</w:t>
      </w:r>
    </w:p>
    <w:p w14:paraId="001D730F" w14:textId="783BBAF1"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w:t>
      </w:r>
      <w:r w:rsidR="008E09C6">
        <w:t>11</w:t>
      </w:r>
      <w:r w:rsidRPr="00D866BC">
        <w:t>]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267F9EAC" w:rsidR="00246483" w:rsidRPr="00D866BC" w:rsidRDefault="00246483" w:rsidP="00246483">
      <w:r w:rsidRPr="00D866BC">
        <w:t xml:space="preserve">The TRP value is calculated using the TRP integration approaches outlined in Clause 5.1 in </w:t>
      </w:r>
      <w:r w:rsidR="008E09C6">
        <w:t xml:space="preserve">TR 38.834 </w:t>
      </w:r>
      <w:r w:rsidRPr="00D866BC">
        <w:t>[</w:t>
      </w:r>
      <w:r w:rsidR="008E09C6">
        <w:t>10</w:t>
      </w:r>
      <w:r w:rsidRPr="00D866BC">
        <w:t>].</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532D94DA" w:rsidR="00246483" w:rsidRPr="00D866BC" w:rsidRDefault="00246483" w:rsidP="008151DC">
      <w:pPr>
        <w:pStyle w:val="Heading4"/>
        <w:overflowPunct/>
        <w:autoSpaceDE/>
        <w:autoSpaceDN/>
        <w:adjustRightInd/>
        <w:rPr>
          <w:rFonts w:eastAsiaTheme="minorEastAsia"/>
          <w:i/>
          <w:iCs/>
        </w:rPr>
      </w:pPr>
      <w:bookmarkStart w:id="273" w:name="_Toc121786119"/>
      <w:bookmarkStart w:id="274" w:name="_Toc121822804"/>
      <w:bookmarkStart w:id="275" w:name="_Toc130573975"/>
      <w:r w:rsidRPr="00D866BC">
        <w:rPr>
          <w:rFonts w:eastAsiaTheme="minorEastAsia"/>
        </w:rPr>
        <w:t>A.3.3.3</w:t>
      </w:r>
      <w:r w:rsidR="005707E0">
        <w:rPr>
          <w:rFonts w:eastAsiaTheme="minorEastAsia"/>
        </w:rPr>
        <w:tab/>
      </w:r>
      <w:r w:rsidRPr="00D866BC">
        <w:rPr>
          <w:rFonts w:eastAsiaTheme="minorEastAsia"/>
        </w:rPr>
        <w:t>TRS Test procedure</w:t>
      </w:r>
      <w:bookmarkEnd w:id="273"/>
      <w:bookmarkEnd w:id="274"/>
      <w:bookmarkEnd w:id="275"/>
    </w:p>
    <w:p w14:paraId="205E5431" w14:textId="04229936" w:rsidR="006432F3" w:rsidRPr="00D866BC" w:rsidRDefault="006432F3" w:rsidP="006432F3">
      <w:r w:rsidRPr="00D866BC">
        <w:t xml:space="preserve">The TRS of the DUT is measured by sampling effective isotropic sensitivity (EIS) of the DUT with three-dimensional </w:t>
      </w:r>
      <w:r w:rsidRPr="00140EFB">
        <w:t>scan at various locations surrounding the device. The measurement is performed with a constant sampling step in both theta (</w:t>
      </w:r>
      <w:r w:rsidRPr="00140EFB">
        <w:rPr>
          <w:rFonts w:ascii="Symbol" w:hAnsi="Symbol"/>
        </w:rPr>
        <w:t></w:t>
      </w:r>
      <w:r w:rsidRPr="00140EFB">
        <w:t>) and phi (</w:t>
      </w:r>
      <w:r w:rsidRPr="00140EFB">
        <w:rPr>
          <w:rFonts w:ascii="Symbol" w:hAnsi="Symbol"/>
        </w:rPr>
        <w:t></w:t>
      </w:r>
      <w:r w:rsidRPr="00140EFB">
        <w:t>) axes using any of the measurement grids and quadratures options outlined and applicable to TRS in Table A.4.2.12-1.</w:t>
      </w:r>
      <w:r w:rsidRPr="00D866BC">
        <w:t xml:space="preserve"> </w:t>
      </w:r>
    </w:p>
    <w:p w14:paraId="109619B8" w14:textId="3E5C6E0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t>11</w:t>
      </w:r>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7AF5F255" w:rsidR="00246483" w:rsidRPr="00D866BC" w:rsidRDefault="00246483" w:rsidP="00246483">
      <w:pPr>
        <w:pStyle w:val="B10"/>
      </w:pPr>
      <w:r w:rsidRPr="00D866BC">
        <w:t>1</w:t>
      </w:r>
      <w:r w:rsidR="00AA146A">
        <w:t>.</w:t>
      </w:r>
      <w:r w:rsidR="00873DBA" w:rsidRPr="00D866BC">
        <w:tab/>
      </w:r>
      <w:r w:rsidRPr="00D866BC">
        <w:t>Place the DUT inside the QZ following the positioning guideline defined in Clause 6.</w:t>
      </w:r>
    </w:p>
    <w:p w14:paraId="10BB2A3C" w14:textId="485EA761" w:rsidR="00246483" w:rsidRPr="00D866BC" w:rsidRDefault="00246483" w:rsidP="00246483">
      <w:pPr>
        <w:pStyle w:val="B10"/>
      </w:pPr>
      <w:r w:rsidRPr="00D866BC">
        <w:t>2</w:t>
      </w:r>
      <w:r w:rsidR="00AA146A">
        <w:t>.</w:t>
      </w:r>
      <w:r w:rsidR="00873DBA" w:rsidRPr="00D866BC">
        <w:tab/>
      </w:r>
      <w:r w:rsidRPr="00D866BC">
        <w:t>Connect the SS with the DUT through the measurement antenna.</w:t>
      </w:r>
    </w:p>
    <w:p w14:paraId="77500015" w14:textId="5447C4CB" w:rsidR="00246483" w:rsidRPr="00D866BC" w:rsidRDefault="00246483" w:rsidP="008151DC">
      <w:pPr>
        <w:pStyle w:val="B10"/>
      </w:pPr>
      <w:r w:rsidRPr="00D866BC">
        <w:t>3</w:t>
      </w:r>
      <w:r w:rsidR="00AA146A">
        <w:t>.</w:t>
      </w:r>
      <w:r w:rsidR="00873DBA" w:rsidRPr="00D866BC">
        <w:tab/>
      </w:r>
      <w:r w:rsidRPr="00D866BC">
        <w:t>Follow steps 1 through 4 in section 7.3.2.4.2 of TS 38.521-1 [</w:t>
      </w:r>
      <w:r w:rsidR="008E09C6">
        <w:t>11</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1277B8EC" w14:textId="605591DC" w:rsidR="00054848" w:rsidRPr="005D2C50" w:rsidRDefault="00054848" w:rsidP="00054848">
      <w:r w:rsidRPr="005D2C50">
        <w:t xml:space="preserve">The TRS value is calculated using the equation outlined in Clause 5.2 in </w:t>
      </w:r>
      <w:r w:rsidR="008E09C6">
        <w:t xml:space="preserve">TR 38.834 </w:t>
      </w:r>
      <w:r w:rsidRPr="005D2C50">
        <w:t>[</w:t>
      </w:r>
      <w:r w:rsidR="008E09C6">
        <w:t>10</w:t>
      </w:r>
      <w:r w:rsidRPr="005D2C50">
        <w:t xml:space="preserve">].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5D2C50">
        <w:t xml:space="preserve"> of the final power step search and note the correction in the test report.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bookmarkStart w:id="276" w:name="_Toc144080080"/>
      <w:r w:rsidRPr="00D866BC">
        <w:rPr>
          <w:rFonts w:ascii="Arial" w:hAnsi="Arial"/>
          <w:sz w:val="32"/>
        </w:rPr>
        <w:t>A.3.4</w:t>
      </w:r>
      <w:r w:rsidRPr="00D866BC">
        <w:rPr>
          <w:rFonts w:ascii="Arial" w:hAnsi="Arial"/>
          <w:sz w:val="32"/>
        </w:rPr>
        <w:tab/>
        <w:t>Minimum Range Length</w:t>
      </w:r>
      <w:bookmarkEnd w:id="276"/>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lastRenderedPageBreak/>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The minimum range length shall be the maximum of the following three limits</w:t>
      </w:r>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r w:rsidRPr="00D866BC">
        <w:rPr>
          <w:i/>
        </w:rPr>
        <w:t>D</w:t>
      </w:r>
      <w:r w:rsidRPr="00D866BC">
        <w:rPr>
          <w:vertAlign w:val="subscript"/>
        </w:rPr>
        <w:t>rad</w:t>
      </w:r>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r w:rsidRPr="00D866BC">
        <w:rPr>
          <w:i/>
        </w:rPr>
        <w:t>D</w:t>
      </w:r>
      <w:r w:rsidRPr="00D866BC">
        <w:rPr>
          <w:vertAlign w:val="subscript"/>
        </w:rPr>
        <w:t>rad</w:t>
      </w:r>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r w:rsidRPr="00D866BC">
              <w:t>D</w:t>
            </w:r>
            <w:r w:rsidRPr="00D866BC">
              <w:rPr>
                <w:vertAlign w:val="subscript"/>
              </w:rPr>
              <w:t>rad</w:t>
            </w:r>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r w:rsidRPr="00D866BC">
              <w:t>max(R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491317C6" w14:textId="77777777" w:rsidR="00296F7B" w:rsidRPr="00296F7B" w:rsidRDefault="00296F7B" w:rsidP="004869F9">
      <w:pPr>
        <w:keepNext/>
        <w:keepLines/>
        <w:spacing w:before="180"/>
        <w:ind w:left="1134" w:hanging="1134"/>
        <w:outlineLvl w:val="1"/>
      </w:pPr>
      <w:bookmarkStart w:id="277" w:name="_Toc144080081"/>
      <w:r w:rsidRPr="00006A84">
        <w:rPr>
          <w:rFonts w:ascii="Arial" w:hAnsi="Arial"/>
          <w:sz w:val="32"/>
        </w:rPr>
        <w:t>A.3.5</w:t>
      </w:r>
      <w:r w:rsidRPr="00006A84">
        <w:rPr>
          <w:rFonts w:ascii="Arial" w:hAnsi="Arial"/>
          <w:sz w:val="32"/>
        </w:rPr>
        <w:tab/>
        <w:t>Definition of TRP and TRS for AC</w:t>
      </w:r>
      <w:bookmarkEnd w:id="277"/>
    </w:p>
    <w:p w14:paraId="7C83E556" w14:textId="77777777" w:rsidR="00296F7B" w:rsidRPr="004869F9" w:rsidRDefault="00296F7B" w:rsidP="004869F9">
      <w:pPr>
        <w:pStyle w:val="Heading4"/>
        <w:rPr>
          <w:rFonts w:eastAsiaTheme="minorEastAsia"/>
        </w:rPr>
      </w:pPr>
      <w:r w:rsidRPr="004869F9">
        <w:rPr>
          <w:rFonts w:eastAsiaTheme="minorEastAsia"/>
        </w:rPr>
        <w:t>A.3.5.1</w:t>
      </w:r>
      <w:r w:rsidRPr="004869F9">
        <w:rPr>
          <w:rFonts w:eastAsiaTheme="minorEastAsia"/>
        </w:rPr>
        <w:tab/>
        <w:t>Total Radiated Power (TRP)</w:t>
      </w:r>
    </w:p>
    <w:p w14:paraId="6B020F59" w14:textId="77777777" w:rsidR="00296F7B" w:rsidRDefault="00296F7B" w:rsidP="00296F7B">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4913B3F4" w14:textId="77777777" w:rsidR="00296F7B" w:rsidRPr="001D7032" w:rsidRDefault="00296F7B" w:rsidP="00296F7B">
      <w:pPr>
        <w:pStyle w:val="EQ"/>
        <w:rPr>
          <w:lang w:eastAsia="zh-CN"/>
        </w:rPr>
      </w:pPr>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p>
    <w:p w14:paraId="13EB83C4" w14:textId="77777777" w:rsidR="00296F7B" w:rsidRPr="001D7032" w:rsidRDefault="00296F7B" w:rsidP="00296F7B">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4D2AADCD" w14:textId="77777777" w:rsidR="00296F7B" w:rsidRPr="001D7032" w:rsidRDefault="00296F7B" w:rsidP="00296F7B">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p>
    <w:p w14:paraId="795A62C4" w14:textId="77777777" w:rsidR="00296F7B" w:rsidRPr="00001293" w:rsidRDefault="00296F7B" w:rsidP="00296F7B">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1B8BFC7B" w14:textId="77777777" w:rsidR="00296F7B" w:rsidRPr="001D7032" w:rsidRDefault="00296F7B" w:rsidP="00296F7B">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6461B726" w14:textId="77777777" w:rsidR="00296F7B" w:rsidRPr="001D7032" w:rsidRDefault="00296F7B" w:rsidP="00296F7B">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3BC1D0D" w14:textId="77777777" w:rsidR="00296F7B" w:rsidRPr="001D7032" w:rsidRDefault="00296F7B" w:rsidP="00296F7B">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32B332F2" w14:textId="77777777" w:rsidR="00296F7B" w:rsidRPr="001D7032" w:rsidRDefault="00296F7B" w:rsidP="00296F7B">
      <w:pPr>
        <w:rPr>
          <w:i/>
        </w:rPr>
      </w:pPr>
      <w:r w:rsidRPr="001D7032">
        <w:rPr>
          <w:lang w:eastAsia="zh-CN"/>
        </w:rPr>
        <w:t xml:space="preserve">The summation form based on </w:t>
      </w:r>
      <w:r w:rsidRPr="001D7032">
        <w:t>the Clenshaw-Curtis quadrature integral approximation of TRP with Anechoic Chamber method is defined as:</w:t>
      </w:r>
    </w:p>
    <w:p w14:paraId="1FB642BC" w14:textId="77777777" w:rsidR="00296F7B" w:rsidRPr="001D7032" w:rsidRDefault="00296F7B" w:rsidP="00296F7B">
      <w:pPr>
        <w:pStyle w:val="EQ"/>
        <w:rPr>
          <w:lang w:eastAsia="zh-CN"/>
        </w:rPr>
      </w:pPr>
      <w:r>
        <w:lastRenderedPageBreak/>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p>
    <w:p w14:paraId="44348D79"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w:t>
      </w:r>
    </w:p>
    <w:p w14:paraId="2F2442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1D20EFBB" w14:textId="77777777" w:rsidR="00D77A36" w:rsidRPr="005D2C50" w:rsidRDefault="00D77A36" w:rsidP="00D77A36">
      <w:r w:rsidRPr="005D2C50">
        <w:t>with</w:t>
      </w:r>
    </w:p>
    <w:p w14:paraId="13998CB6"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4B7E94E" w14:textId="77777777" w:rsidR="00D77A36" w:rsidRPr="005D2C50" w:rsidRDefault="00D77A36" w:rsidP="00D77A36">
      <w:r w:rsidRPr="005D2C50">
        <w:t>and</w:t>
      </w:r>
    </w:p>
    <w:p w14:paraId="1E7DF7E1"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m:t>
                </m:r>
                <m:r>
                  <m:rPr>
                    <m:nor/>
                  </m:rPr>
                  <w:rPr>
                    <w:rFonts w:ascii="Cambria Math" w:hAnsi="Cambria Math"/>
                  </w:rPr>
                  <m:t xml:space="preserve">  otherwise</m:t>
                </m:r>
              </m:e>
            </m:eqArr>
          </m:e>
        </m:d>
      </m:oMath>
    </w:p>
    <w:p w14:paraId="4550C37F" w14:textId="77777777" w:rsidR="00296F7B" w:rsidRDefault="00296F7B" w:rsidP="00296F7B"/>
    <w:p w14:paraId="4668B109" w14:textId="77777777" w:rsidR="00296F7B" w:rsidRPr="004869F9" w:rsidRDefault="00296F7B" w:rsidP="004869F9">
      <w:pPr>
        <w:pStyle w:val="Heading4"/>
        <w:rPr>
          <w:rFonts w:eastAsiaTheme="minorEastAsia"/>
        </w:rPr>
      </w:pPr>
      <w:r w:rsidRPr="004869F9">
        <w:rPr>
          <w:rFonts w:eastAsiaTheme="minorEastAsia"/>
        </w:rPr>
        <w:t>A.3.5.2</w:t>
      </w:r>
      <w:r w:rsidRPr="004869F9">
        <w:rPr>
          <w:rFonts w:eastAsiaTheme="minorEastAsia"/>
        </w:rPr>
        <w:tab/>
        <w:t>Total Radiated Sensitivity (TRS)</w:t>
      </w:r>
    </w:p>
    <w:p w14:paraId="395C6E34" w14:textId="77777777" w:rsidR="00296F7B" w:rsidRDefault="00296F7B" w:rsidP="00296F7B">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29FC82C1" w14:textId="77777777" w:rsidR="00296F7B" w:rsidRPr="00B72397" w:rsidRDefault="00296F7B" w:rsidP="00296F7B">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p>
    <w:p w14:paraId="5730F2FD" w14:textId="77777777" w:rsidR="00296F7B" w:rsidRPr="001D7032" w:rsidRDefault="00296F7B" w:rsidP="00296F7B">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0BE6BBB0" w14:textId="77777777" w:rsidR="00296F7B" w:rsidRDefault="00296F7B" w:rsidP="00296F7B">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p>
    <w:p w14:paraId="2DBB185E" w14:textId="77777777" w:rsidR="00296F7B" w:rsidRPr="001D7032" w:rsidRDefault="00296F7B" w:rsidP="00296F7B">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p>
    <w:p w14:paraId="7DA2A849" w14:textId="77777777" w:rsidR="00296F7B" w:rsidRPr="001D7032" w:rsidRDefault="00296F7B" w:rsidP="00296F7B">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641EE610" w14:textId="77777777" w:rsidR="00296F7B" w:rsidRPr="001D7032" w:rsidRDefault="00296F7B" w:rsidP="00296F7B">
      <w:pPr>
        <w:rPr>
          <w:i/>
        </w:rPr>
      </w:pPr>
      <w:r w:rsidRPr="001D7032">
        <w:rPr>
          <w:lang w:eastAsia="zh-CN"/>
        </w:rPr>
        <w:t xml:space="preserve">The summation form based on </w:t>
      </w:r>
      <w:r w:rsidRPr="001D7032">
        <w:t>the Clenshaw-Curtis quadrature integral approximation of TRS with Anechoic Chamber method is defined as:</w:t>
      </w:r>
    </w:p>
    <w:p w14:paraId="106CE33C" w14:textId="77777777" w:rsidR="00296F7B" w:rsidRPr="001D7032" w:rsidRDefault="00296F7B" w:rsidP="00296F7B">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p>
    <w:p w14:paraId="5A854F60"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 (same equation as TRP):</w:t>
      </w:r>
    </w:p>
    <w:p w14:paraId="4742F4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6EB3A87C" w14:textId="77777777" w:rsidR="00D77A36" w:rsidRPr="005D2C50" w:rsidRDefault="00D77A36" w:rsidP="00D77A36">
      <w:r w:rsidRPr="005D2C50">
        <w:t>with</w:t>
      </w:r>
    </w:p>
    <w:p w14:paraId="7D53953A"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A90DFC3" w14:textId="77777777" w:rsidR="00D77A36" w:rsidRPr="005D2C50" w:rsidRDefault="00D77A36" w:rsidP="00D77A36">
      <w:r w:rsidRPr="005D2C50">
        <w:t>and</w:t>
      </w:r>
    </w:p>
    <w:p w14:paraId="72E501E5"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m:t>
                </m:r>
                <m:r>
                  <m:rPr>
                    <m:nor/>
                  </m:rPr>
                  <w:rPr>
                    <w:rFonts w:ascii="Cambria Math" w:hAnsi="Cambria Math"/>
                  </w:rPr>
                  <m:t>or</m:t>
                </m:r>
                <m:r>
                  <m:rPr>
                    <m:sty m:val="p"/>
                  </m:rPr>
                  <w:rPr>
                    <w:rFonts w:ascii="Cambria Math" w:hAnsi="Cambria Math"/>
                  </w:rPr>
                  <m:t xml:space="preserve"> </m:t>
                </m:r>
                <m:r>
                  <w:rPr>
                    <w:rFonts w:ascii="Cambria Math" w:hAnsi="Cambria Math"/>
                  </w:rPr>
                  <m:t>N</m:t>
                </m:r>
              </m:e>
              <m:e>
                <m:r>
                  <m:rPr>
                    <m:sty m:val="p"/>
                  </m:rPr>
                  <w:rPr>
                    <w:rFonts w:ascii="Cambria Math" w:hAnsi="Cambria Math"/>
                  </w:rPr>
                  <m:t xml:space="preserve">   2,  </m:t>
                </m:r>
                <m:r>
                  <m:rPr>
                    <m:nor/>
                  </m:rPr>
                  <w:rPr>
                    <w:rFonts w:ascii="Cambria Math" w:hAnsi="Cambria Math"/>
                  </w:rPr>
                  <m:t>otherwise</m:t>
                </m:r>
              </m:e>
            </m:eqArr>
          </m:e>
        </m:d>
      </m:oMath>
    </w:p>
    <w:p w14:paraId="1F24FAAD" w14:textId="77777777" w:rsidR="00296F7B" w:rsidRPr="00296F7B" w:rsidRDefault="00296F7B" w:rsidP="004869F9">
      <w:pPr>
        <w:keepNext/>
        <w:keepLines/>
        <w:spacing w:before="180"/>
        <w:ind w:left="1134" w:hanging="1134"/>
        <w:outlineLvl w:val="1"/>
      </w:pPr>
      <w:bookmarkStart w:id="278" w:name="_Toc144080082"/>
      <w:r w:rsidRPr="00006A84">
        <w:rPr>
          <w:rFonts w:ascii="Arial" w:hAnsi="Arial"/>
          <w:sz w:val="32"/>
        </w:rPr>
        <w:lastRenderedPageBreak/>
        <w:t>A.3.6</w:t>
      </w:r>
      <w:r w:rsidRPr="00006A84">
        <w:rPr>
          <w:rFonts w:ascii="Arial" w:hAnsi="Arial"/>
          <w:sz w:val="32"/>
        </w:rPr>
        <w:tab/>
        <w:t>TAS OFF verification procedure</w:t>
      </w:r>
      <w:bookmarkEnd w:id="278"/>
    </w:p>
    <w:p w14:paraId="68B1879A" w14:textId="77777777" w:rsidR="00296F7B" w:rsidRDefault="00296F7B" w:rsidP="00296F7B">
      <w:pPr>
        <w:pStyle w:val="EditorsNote"/>
      </w:pPr>
      <w:r w:rsidRPr="00500E12">
        <w:t xml:space="preserve">Editor’s note: </w:t>
      </w:r>
      <w:r>
        <w:t>This clause is incomplete and has several aspects that are yet to be determined.</w:t>
      </w:r>
    </w:p>
    <w:p w14:paraId="7DAC0718" w14:textId="49BCC639" w:rsidR="00296F7B" w:rsidRDefault="00296F7B" w:rsidP="00296F7B">
      <w:pPr>
        <w:pStyle w:val="EditorsNote"/>
        <w:rPr>
          <w:lang w:eastAsia="zh-CN"/>
        </w:rPr>
      </w:pPr>
      <w:r>
        <w:t>-</w:t>
      </w:r>
      <w:r w:rsidR="00AA146A">
        <w:t xml:space="preserve"> </w:t>
      </w:r>
      <w:r>
        <w:rPr>
          <w:lang w:eastAsia="zh-CN"/>
        </w:rPr>
        <w:t xml:space="preserve">The applicability of this verification procedure is </w:t>
      </w:r>
      <w:r w:rsidR="00415F98">
        <w:rPr>
          <w:lang w:eastAsia="zh-CN"/>
        </w:rPr>
        <w:t>pending</w:t>
      </w:r>
      <w:r>
        <w:rPr>
          <w:lang w:eastAsia="zh-CN"/>
        </w:rPr>
        <w:t xml:space="preserve">. </w:t>
      </w:r>
    </w:p>
    <w:p w14:paraId="4B990FFD" w14:textId="1B587FB7" w:rsidR="00296F7B" w:rsidRDefault="00296F7B" w:rsidP="00296F7B">
      <w:pPr>
        <w:pStyle w:val="EditorsNote"/>
        <w:rPr>
          <w:lang w:eastAsia="zh-CN"/>
        </w:rPr>
      </w:pPr>
      <w:r>
        <w:rPr>
          <w:lang w:eastAsia="zh-CN"/>
        </w:rPr>
        <w:t>-</w:t>
      </w:r>
      <w:r w:rsidR="00AA146A">
        <w:rPr>
          <w:lang w:eastAsia="zh-CN"/>
        </w:rPr>
        <w:t xml:space="preserve"> </w:t>
      </w:r>
      <w:r>
        <w:rPr>
          <w:lang w:eastAsia="zh-CN"/>
        </w:rPr>
        <w:t xml:space="preserve">The criteria of confirming TAS-OFF based on above verification procedure is </w:t>
      </w:r>
      <w:r w:rsidR="00415F98">
        <w:rPr>
          <w:lang w:eastAsia="zh-CN"/>
        </w:rPr>
        <w:t>pending</w:t>
      </w:r>
      <w:r>
        <w:rPr>
          <w:lang w:eastAsia="zh-CN"/>
        </w:rPr>
        <w:t xml:space="preserve">. </w:t>
      </w:r>
    </w:p>
    <w:p w14:paraId="4A0748E2" w14:textId="2D285A8F" w:rsidR="00296F7B" w:rsidRDefault="00296F7B" w:rsidP="00296F7B">
      <w:pPr>
        <w:pStyle w:val="EditorsNote"/>
      </w:pPr>
      <w:r>
        <w:rPr>
          <w:lang w:eastAsia="zh-CN"/>
        </w:rPr>
        <w:t>-</w:t>
      </w:r>
      <w:r w:rsidR="00AA146A">
        <w:rPr>
          <w:lang w:eastAsia="zh-CN"/>
        </w:rPr>
        <w:t xml:space="preserve"> </w:t>
      </w:r>
      <w:r>
        <w:rPr>
          <w:rFonts w:eastAsiaTheme="minorEastAsia"/>
        </w:rPr>
        <w:t>The below test procedure for TAS OFF is informative and not a mandated action for test lab to be done before UE TRP testing.</w:t>
      </w:r>
    </w:p>
    <w:p w14:paraId="1483D621" w14:textId="77777777" w:rsidR="00296F7B" w:rsidRDefault="00296F7B" w:rsidP="00296F7B">
      <w:pPr>
        <w:rPr>
          <w:rFonts w:eastAsiaTheme="minorEastAsia"/>
          <w:i/>
        </w:rPr>
      </w:pPr>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should be ensured before performing TRP test. In order to provide guidance on how to check UE antenna locking condition, this Clause define an informative test procedure to verify TAS OFF.</w:t>
      </w:r>
    </w:p>
    <w:p w14:paraId="20BA632B" w14:textId="77777777" w:rsidR="00296F7B" w:rsidRDefault="00296F7B" w:rsidP="00296F7B">
      <w:pPr>
        <w:rPr>
          <w:szCs w:val="24"/>
          <w:lang w:eastAsia="zh-CN"/>
        </w:rPr>
      </w:pPr>
      <w:r>
        <w:rPr>
          <w:szCs w:val="24"/>
          <w:lang w:eastAsia="zh-CN"/>
        </w:rPr>
        <w:t>The general verification procedure is as following:</w:t>
      </w:r>
    </w:p>
    <w:p w14:paraId="297B1E6C" w14:textId="77777777" w:rsidR="00296F7B" w:rsidRDefault="00296F7B" w:rsidP="00296F7B">
      <w:pPr>
        <w:pStyle w:val="B10"/>
        <w:rPr>
          <w:lang w:eastAsia="zh-CN"/>
        </w:rPr>
      </w:pPr>
      <w:r>
        <w:rPr>
          <w:lang w:eastAsia="zh-CN"/>
        </w:rPr>
        <w:t>-</w:t>
      </w:r>
      <w:r>
        <w:rPr>
          <w:lang w:eastAsia="zh-CN"/>
        </w:rPr>
        <w:tab/>
        <w:t>Perform OTA TRP measurement baseline test with top of device pointing towards +Z and display oriented at phi (azimuth) 0 degree following the traditional alignment method;</w:t>
      </w:r>
    </w:p>
    <w:p w14:paraId="734AD8BE" w14:textId="77777777" w:rsidR="00296F7B" w:rsidRDefault="00296F7B" w:rsidP="00296F7B">
      <w:pPr>
        <w:pStyle w:val="B10"/>
        <w:rPr>
          <w:lang w:eastAsia="zh-CN"/>
        </w:rPr>
      </w:pPr>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center of the quiet zone. </w:t>
      </w:r>
    </w:p>
    <w:p w14:paraId="1969E41E" w14:textId="77777777" w:rsidR="00296F7B" w:rsidRDefault="00296F7B" w:rsidP="00296F7B">
      <w:pPr>
        <w:rPr>
          <w:lang w:eastAsia="zh-CN"/>
        </w:rPr>
      </w:pPr>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p>
    <w:p w14:paraId="0E610661" w14:textId="77777777" w:rsidR="00296F7B" w:rsidRDefault="00296F7B" w:rsidP="00296F7B">
      <w:pPr>
        <w:rPr>
          <w:lang w:eastAsia="zh-CN"/>
        </w:rPr>
      </w:pPr>
      <w:r>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Default="00296F7B" w:rsidP="00296F7B">
      <w:pPr>
        <w:rPr>
          <w:lang w:eastAsia="zh-CN"/>
        </w:rPr>
      </w:pPr>
      <w:r>
        <w:rPr>
          <w:lang w:eastAsia="zh-CN"/>
        </w:rPr>
        <w:t xml:space="preserve">The applicability of this verification procedure is </w:t>
      </w:r>
      <w:r w:rsidR="00415F98">
        <w:rPr>
          <w:lang w:eastAsia="zh-CN"/>
        </w:rPr>
        <w:t>pending</w:t>
      </w:r>
      <w:r>
        <w:rPr>
          <w:lang w:eastAsia="zh-CN"/>
        </w:rPr>
        <w:t xml:space="preserve">. The criteria of confirming TAS-OFF based on above verification procedure is </w:t>
      </w:r>
      <w:r w:rsidR="00415F98">
        <w:rPr>
          <w:lang w:eastAsia="zh-CN"/>
        </w:rPr>
        <w:t>pending</w:t>
      </w:r>
      <w:r>
        <w:rPr>
          <w:lang w:eastAsia="zh-CN"/>
        </w:rPr>
        <w:t>.</w:t>
      </w:r>
    </w:p>
    <w:p w14:paraId="63576E3F" w14:textId="2A2C9B6A" w:rsidR="00296F7B" w:rsidRPr="00AA146A" w:rsidRDefault="00AA146A" w:rsidP="00AA146A">
      <w:pPr>
        <w:pStyle w:val="NO"/>
        <w:ind w:left="1440" w:hanging="1156"/>
      </w:pPr>
      <w:r w:rsidRPr="00AA146A">
        <w:t>N</w:t>
      </w:r>
      <w:r>
        <w:t>OTE</w:t>
      </w:r>
      <w:r w:rsidR="00296F7B" w:rsidRPr="00AA146A">
        <w:t>:</w:t>
      </w:r>
      <w:r>
        <w:tab/>
      </w:r>
      <w:r w:rsidR="00296F7B" w:rsidRPr="00AA146A">
        <w:t>The above test procedure is informative and not a mandated action for test lab to be done before UE TRP testing.</w:t>
      </w:r>
    </w:p>
    <w:p w14:paraId="16280B2C" w14:textId="77777777" w:rsidR="00296F7B" w:rsidRDefault="00296F7B" w:rsidP="00D866BC">
      <w:pPr>
        <w:rPr>
          <w:rFonts w:eastAsia="MS Mincho"/>
        </w:rPr>
      </w:pPr>
    </w:p>
    <w:p w14:paraId="1CCAD87D" w14:textId="77777777" w:rsidR="00EF45F3" w:rsidRDefault="00EF45F3" w:rsidP="00D866BC">
      <w:pPr>
        <w:rPr>
          <w:rFonts w:eastAsia="MS Mincho"/>
        </w:rPr>
      </w:pPr>
    </w:p>
    <w:p w14:paraId="713DCDBF" w14:textId="77777777" w:rsidR="00EF45F3" w:rsidRDefault="00EF45F3" w:rsidP="00D866BC">
      <w:pPr>
        <w:rPr>
          <w:rFonts w:eastAsia="MS Mincho"/>
        </w:rPr>
      </w:pPr>
    </w:p>
    <w:p w14:paraId="16073284" w14:textId="77777777" w:rsidR="00EF45F3" w:rsidRDefault="00EF45F3" w:rsidP="00D866BC">
      <w:pPr>
        <w:rPr>
          <w:rFonts w:eastAsia="MS Mincho"/>
        </w:rPr>
      </w:pPr>
    </w:p>
    <w:p w14:paraId="6698436F" w14:textId="77777777" w:rsidR="00EF45F3" w:rsidRDefault="00EF45F3" w:rsidP="00D866BC">
      <w:pPr>
        <w:rPr>
          <w:rFonts w:eastAsia="MS Mincho"/>
        </w:rPr>
      </w:pPr>
    </w:p>
    <w:p w14:paraId="4F043F91" w14:textId="77777777" w:rsidR="00EF45F3" w:rsidRDefault="00EF45F3" w:rsidP="00D866BC">
      <w:pPr>
        <w:rPr>
          <w:rFonts w:eastAsia="MS Mincho"/>
        </w:rPr>
      </w:pPr>
    </w:p>
    <w:p w14:paraId="458614AC" w14:textId="77777777" w:rsidR="00EF45F3" w:rsidRDefault="00EF45F3" w:rsidP="00D866BC">
      <w:pPr>
        <w:rPr>
          <w:rFonts w:eastAsia="MS Mincho"/>
        </w:rPr>
      </w:pPr>
    </w:p>
    <w:p w14:paraId="72670448" w14:textId="1BC4CE08" w:rsidR="00C51006" w:rsidRPr="00BD1B14" w:rsidRDefault="00C51006" w:rsidP="005164B9">
      <w:pPr>
        <w:pStyle w:val="Heading1"/>
      </w:pPr>
      <w:bookmarkStart w:id="279" w:name="_Toc130573976"/>
      <w:bookmarkStart w:id="280" w:name="_Toc144080083"/>
      <w:r>
        <w:lastRenderedPageBreak/>
        <w:t>A.4</w:t>
      </w:r>
      <w:r w:rsidR="005707E0">
        <w:tab/>
      </w:r>
      <w:r w:rsidRPr="00BD1B14">
        <w:t>(</w:t>
      </w:r>
      <w:r w:rsidR="00247208">
        <w:t>I</w:t>
      </w:r>
      <w:r w:rsidRPr="00BD1B14">
        <w:t xml:space="preserve">nformative): </w:t>
      </w:r>
      <w:r w:rsidR="001D5AB9">
        <w:t>Estimation of m</w:t>
      </w:r>
      <w:r w:rsidRPr="00BD1B14">
        <w:t>easurement uncertainty</w:t>
      </w:r>
      <w:bookmarkEnd w:id="279"/>
      <w:bookmarkEnd w:id="280"/>
    </w:p>
    <w:p w14:paraId="751C4147" w14:textId="12192268" w:rsidR="00C51006" w:rsidRPr="005164B9" w:rsidRDefault="00C51006" w:rsidP="005164B9">
      <w:pPr>
        <w:keepNext/>
        <w:keepLines/>
        <w:spacing w:before="180"/>
        <w:ind w:left="1134" w:hanging="1134"/>
        <w:outlineLvl w:val="1"/>
        <w:rPr>
          <w:sz w:val="32"/>
        </w:rPr>
      </w:pPr>
      <w:bookmarkStart w:id="281" w:name="_Toc97741387"/>
      <w:bookmarkStart w:id="282" w:name="_Toc106114468"/>
      <w:bookmarkStart w:id="283" w:name="_Toc114134428"/>
      <w:bookmarkStart w:id="284" w:name="_Toc144080084"/>
      <w:r>
        <w:rPr>
          <w:rFonts w:ascii="Arial" w:hAnsi="Arial"/>
          <w:sz w:val="32"/>
        </w:rPr>
        <w:t>A</w:t>
      </w:r>
      <w:r w:rsidRPr="005164B9">
        <w:rPr>
          <w:rFonts w:ascii="Arial" w:hAnsi="Arial"/>
          <w:sz w:val="32"/>
        </w:rPr>
        <w:t>.</w:t>
      </w:r>
      <w:r>
        <w:rPr>
          <w:rFonts w:ascii="Arial" w:hAnsi="Arial"/>
          <w:sz w:val="32"/>
        </w:rPr>
        <w:t>4.</w:t>
      </w:r>
      <w:r w:rsidRPr="005164B9">
        <w:rPr>
          <w:rFonts w:ascii="Arial" w:hAnsi="Arial"/>
          <w:sz w:val="32"/>
        </w:rPr>
        <w:t>1</w:t>
      </w:r>
      <w:r w:rsidRPr="005164B9">
        <w:rPr>
          <w:rFonts w:ascii="Arial" w:hAnsi="Arial"/>
          <w:sz w:val="32"/>
        </w:rPr>
        <w:tab/>
        <w:t>General</w:t>
      </w:r>
      <w:bookmarkEnd w:id="281"/>
      <w:bookmarkEnd w:id="282"/>
      <w:bookmarkEnd w:id="283"/>
      <w:bookmarkEnd w:id="284"/>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t>The procedure of forming the uncertainty budget is:</w:t>
      </w:r>
    </w:p>
    <w:p w14:paraId="1BA28270" w14:textId="77777777" w:rsidR="00C51006" w:rsidRPr="00BD1B14" w:rsidRDefault="00C51006" w:rsidP="00C51006">
      <w:pPr>
        <w:pStyle w:val="B10"/>
      </w:pPr>
      <w:r w:rsidRPr="00BD1B14">
        <w:t>1</w:t>
      </w:r>
      <w:r>
        <w:t>.</w:t>
      </w:r>
      <w:r w:rsidRPr="00BD1B14">
        <w:tab/>
        <w:t>Compile lists of individual uncertainty contributions for TRP or TRS measurement in both Stage 1 and Stage 2.</w:t>
      </w:r>
    </w:p>
    <w:p w14:paraId="0B7C1B81" w14:textId="77777777" w:rsidR="00054848" w:rsidRPr="005D2C50" w:rsidRDefault="00C51006" w:rsidP="00054848">
      <w:pPr>
        <w:pStyle w:val="B10"/>
      </w:pPr>
      <w:r w:rsidRPr="00BD1B14">
        <w:t>2</w:t>
      </w:r>
      <w:r>
        <w:t>.</w:t>
      </w:r>
      <w:r w:rsidRPr="00BD1B14">
        <w:tab/>
      </w:r>
      <w:r w:rsidR="00054848" w:rsidRPr="005D2C50">
        <w:t>Determine the standard uncertainty of each contribution by</w:t>
      </w:r>
    </w:p>
    <w:p w14:paraId="3337D0E5" w14:textId="77777777" w:rsidR="00054848" w:rsidRPr="005D2C50" w:rsidRDefault="00054848" w:rsidP="00054848">
      <w:pPr>
        <w:pStyle w:val="B20"/>
      </w:pPr>
      <w:r w:rsidRPr="005D2C50">
        <w:t>a.</w:t>
      </w:r>
      <w:r w:rsidRPr="005D2C50">
        <w:tab/>
        <w:t>Determining the distribution of the uncertainty (Actual, U-shaped, rectangular, normal, etc.)</w:t>
      </w:r>
    </w:p>
    <w:p w14:paraId="7F55C165" w14:textId="77777777" w:rsidR="00054848" w:rsidRPr="005D2C50" w:rsidRDefault="00054848" w:rsidP="00054848">
      <w:pPr>
        <w:pStyle w:val="B20"/>
      </w:pPr>
      <w:r w:rsidRPr="005D2C50">
        <w:t>b.</w:t>
      </w:r>
      <w:r w:rsidRPr="005D2C50">
        <w:tab/>
        <w:t>Determining the maximum value of each uncertainty (unless the distribution is Actual)</w:t>
      </w:r>
    </w:p>
    <w:p w14:paraId="17E94897" w14:textId="51D5C19A" w:rsidR="00054848" w:rsidRPr="005D2C50" w:rsidRDefault="00054848" w:rsidP="00054848">
      <w:pPr>
        <w:pStyle w:val="B20"/>
      </w:pPr>
      <w:r w:rsidRPr="005D2C50">
        <w:t>c.</w:t>
      </w:r>
      <w:r w:rsidRPr="005D2C50">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5D2C50">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5D2C50">
        <w:t xml:space="preserve"> if the distribution is rectangular, and by 2 if the distribution is normal.</w:t>
      </w:r>
    </w:p>
    <w:p w14:paraId="6B9276EF" w14:textId="77777777" w:rsidR="00054848" w:rsidRPr="005D2C50" w:rsidRDefault="00054848" w:rsidP="00054848">
      <w:pPr>
        <w:pStyle w:val="B10"/>
      </w:pPr>
      <w:r w:rsidRPr="005D2C50">
        <w:t>3.</w:t>
      </w:r>
      <w:r w:rsidRPr="005D2C50">
        <w:tab/>
        <w:t>Convert the units (if necessary) of each uncertainty element into the chose unit, i.e. dB.</w:t>
      </w:r>
    </w:p>
    <w:p w14:paraId="6CE9A3DC" w14:textId="77777777" w:rsidR="00054848" w:rsidRPr="005D2C50" w:rsidRDefault="00054848" w:rsidP="00054848">
      <w:pPr>
        <w:pStyle w:val="B10"/>
      </w:pPr>
      <w:r w:rsidRPr="005D2C50">
        <w:t>4.</w:t>
      </w:r>
      <w:r w:rsidRPr="005D2C50">
        <w:tab/>
        <w:t>Combine all the standard uncertainties by the root-sum-squares (RSS) method to derive the ‘combined standard uncertainty’.</w:t>
      </w:r>
    </w:p>
    <w:p w14:paraId="5A4024A2" w14:textId="77777777" w:rsidR="00054848" w:rsidRPr="005D2C50" w:rsidRDefault="00054848" w:rsidP="00054848">
      <w:pPr>
        <w:pStyle w:val="B10"/>
      </w:pPr>
      <w:r w:rsidRPr="005D2C50">
        <w:t>5.</w:t>
      </w:r>
      <w:r w:rsidRPr="005D2C50">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5D2C50">
        <w:t>.</w:t>
      </w:r>
    </w:p>
    <w:p w14:paraId="69CA427A" w14:textId="77777777" w:rsidR="00054848" w:rsidRDefault="00054848" w:rsidP="00054848">
      <w:pPr>
        <w:pStyle w:val="B10"/>
      </w:pPr>
      <w:r w:rsidRPr="005D2C50">
        <w:t>6.</w:t>
      </w:r>
      <w:r w:rsidRPr="005D2C50">
        <w:tab/>
        <w:t>Systematic errors, commonly either DUT or test system dependent, captured in the MU budget are added to the expanded uncertainty to derive the ‘total expanded uncertainty’, i.e.,</w:t>
      </w:r>
    </w:p>
    <w:p w14:paraId="0F65242E"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5D2C50" w:rsidRDefault="00054848" w:rsidP="00054848">
      <w:r w:rsidRPr="005D2C50">
        <w:t xml:space="preserve">NOTE 1: The standard deviation from a data set of </w:t>
      </w:r>
      <w:r w:rsidRPr="005D2C50">
        <w:rPr>
          <w:i/>
          <w:iCs/>
        </w:rPr>
        <w:t>N</w:t>
      </w:r>
      <w:r w:rsidRPr="005D2C50">
        <w:t xml:space="preserve"> samples is defined as</w:t>
      </w:r>
    </w:p>
    <w:p w14:paraId="7907305D"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5D2C50" w:rsidRDefault="00054848" w:rsidP="00054848">
      <w:r w:rsidRPr="005D2C50">
        <w:t xml:space="preserve">where </w:t>
      </w:r>
      <w:r w:rsidRPr="005D2C50">
        <w:rPr>
          <w:i/>
          <w:iCs/>
        </w:rPr>
        <w:t>s</w:t>
      </w:r>
      <w:r w:rsidRPr="005D2C50">
        <w:rPr>
          <w:i/>
          <w:iCs/>
          <w:vertAlign w:val="subscript"/>
        </w:rPr>
        <w:t>k</w:t>
      </w:r>
      <w:r w:rsidRPr="005D2C50">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5D2C50">
        <w:t xml:space="preserve">the mean of all </w:t>
      </w:r>
      <w:r w:rsidRPr="005D2C50">
        <w:rPr>
          <w:i/>
          <w:iCs/>
        </w:rPr>
        <w:t>N</w:t>
      </w:r>
      <w:r w:rsidRPr="005D2C50">
        <w:t xml:space="preserve"> samples. For an uncertainty</w:t>
      </w:r>
      <w:r w:rsidRPr="005D2C50">
        <w:rPr>
          <w:i/>
          <w:iCs/>
        </w:rPr>
        <w:t xml:space="preserve"> u</w:t>
      </w:r>
      <w:r w:rsidRPr="005D2C50">
        <w:rPr>
          <w:i/>
          <w:iCs/>
          <w:vertAlign w:val="subscript"/>
        </w:rPr>
        <w:t>i</w:t>
      </w:r>
      <w:r w:rsidRPr="005D2C50">
        <w:t xml:space="preserve"> in dB, the dB values (instead of the linear powers) of </w:t>
      </w:r>
      <w:r w:rsidRPr="005D2C50">
        <w:rPr>
          <w:i/>
          <w:iCs/>
        </w:rPr>
        <w:t>s</w:t>
      </w:r>
      <w:r w:rsidRPr="005D2C50">
        <w:rPr>
          <w:i/>
          <w:iCs/>
          <w:vertAlign w:val="subscript"/>
        </w:rPr>
        <w:t>k</w:t>
      </w:r>
      <w:r w:rsidRPr="005D2C50">
        <w:t xml:space="preserve"> and </w:t>
      </w:r>
      <m:oMath>
        <m:acc>
          <m:accPr>
            <m:chr m:val="̄"/>
            <m:ctrlPr>
              <w:rPr>
                <w:rFonts w:ascii="Cambria Math" w:hAnsi="Cambria Math"/>
                <w:i/>
              </w:rPr>
            </m:ctrlPr>
          </m:accPr>
          <m:e>
            <m:r>
              <w:rPr>
                <w:rFonts w:ascii="Cambria Math"/>
              </w:rPr>
              <m:t>s</m:t>
            </m:r>
          </m:e>
        </m:acc>
      </m:oMath>
      <w:r>
        <w:t xml:space="preserve"> </w:t>
      </w:r>
      <w:r w:rsidRPr="005D2C50">
        <w:t>are used.</w:t>
      </w:r>
    </w:p>
    <w:p w14:paraId="6D8BA4C6" w14:textId="088CB9AB" w:rsidR="00C51006" w:rsidRPr="00BD1B14" w:rsidRDefault="00C51006" w:rsidP="00054848">
      <w:pPr>
        <w:pStyle w:val="B10"/>
        <w:ind w:left="0" w:firstLine="0"/>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5164B9">
      <w:pPr>
        <w:keepNext/>
        <w:keepLines/>
        <w:spacing w:before="180"/>
        <w:ind w:left="1134" w:hanging="1134"/>
        <w:outlineLvl w:val="1"/>
        <w:rPr>
          <w:lang w:eastAsia="zh-CN"/>
        </w:rPr>
      </w:pPr>
      <w:bookmarkStart w:id="285" w:name="_Toc97741388"/>
      <w:bookmarkStart w:id="286" w:name="_Toc106114469"/>
      <w:bookmarkStart w:id="287" w:name="_Toc114134429"/>
      <w:bookmarkStart w:id="288" w:name="_Toc144080085"/>
      <w:r>
        <w:rPr>
          <w:rFonts w:ascii="Arial" w:hAnsi="Arial"/>
          <w:sz w:val="32"/>
        </w:rPr>
        <w:t>A.4</w:t>
      </w:r>
      <w:r w:rsidRPr="005164B9">
        <w:rPr>
          <w:rFonts w:ascii="Arial" w:hAnsi="Arial"/>
          <w:sz w:val="32"/>
        </w:rPr>
        <w:t>.2</w:t>
      </w:r>
      <w:r w:rsidRPr="005164B9">
        <w:rPr>
          <w:rFonts w:ascii="Arial" w:hAnsi="Arial"/>
          <w:sz w:val="32"/>
        </w:rPr>
        <w:tab/>
        <w:t>Measurement uncertainty contribution descriptions</w:t>
      </w:r>
      <w:bookmarkEnd w:id="285"/>
      <w:bookmarkEnd w:id="286"/>
      <w:bookmarkEnd w:id="287"/>
      <w:bookmarkEnd w:id="288"/>
    </w:p>
    <w:p w14:paraId="44FA93B9" w14:textId="66920B68" w:rsidR="00C51006" w:rsidRPr="005164B9" w:rsidRDefault="00C51006" w:rsidP="005164B9">
      <w:pPr>
        <w:pStyle w:val="Heading4"/>
        <w:overflowPunct/>
        <w:autoSpaceDE/>
        <w:autoSpaceDN/>
        <w:adjustRightInd/>
        <w:rPr>
          <w:rFonts w:eastAsiaTheme="minorEastAsia"/>
        </w:rPr>
      </w:pPr>
      <w:bookmarkStart w:id="289" w:name="_Toc97741389"/>
      <w:bookmarkStart w:id="290" w:name="_Toc106114470"/>
      <w:bookmarkStart w:id="291" w:name="_Toc114134430"/>
      <w:bookmarkStart w:id="292" w:name="_Toc130573977"/>
      <w:r>
        <w:rPr>
          <w:rFonts w:eastAsiaTheme="minorEastAsia"/>
        </w:rPr>
        <w:t>A.4</w:t>
      </w:r>
      <w:r w:rsidRPr="005164B9">
        <w:rPr>
          <w:rFonts w:eastAsiaTheme="minorEastAsia"/>
        </w:rPr>
        <w:t>.2.1</w:t>
      </w:r>
      <w:r w:rsidRPr="005164B9">
        <w:rPr>
          <w:rFonts w:eastAsiaTheme="minorEastAsia"/>
        </w:rPr>
        <w:tab/>
        <w:t>Mismatch uncertainty</w:t>
      </w:r>
      <w:bookmarkEnd w:id="289"/>
      <w:bookmarkEnd w:id="290"/>
      <w:bookmarkEnd w:id="291"/>
      <w:bookmarkEnd w:id="292"/>
    </w:p>
    <w:p w14:paraId="5C01FBC5" w14:textId="77777777" w:rsidR="00C51006" w:rsidRPr="00BD1B14" w:rsidRDefault="00C51006" w:rsidP="00C51006">
      <w:r w:rsidRPr="00BD1B14">
        <w:t xml:space="preserve">If the same chain configuration (e.g.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t xml:space="preserve">If it is not the case, this uncertainty contribution has to be considered and determined by the following methods. </w:t>
      </w:r>
    </w:p>
    <w:p w14:paraId="3C443FC8" w14:textId="19DB8A59" w:rsidR="00C51006" w:rsidRPr="005164B9" w:rsidRDefault="00C51006" w:rsidP="005164B9">
      <w:pPr>
        <w:pStyle w:val="Heading5"/>
        <w:rPr>
          <w:rFonts w:eastAsiaTheme="minorEastAsia"/>
        </w:rPr>
      </w:pPr>
      <w:bookmarkStart w:id="293" w:name="_Toc130573978"/>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bookmarkEnd w:id="293"/>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t>The total combined mismatch uncertainty is composed of 2 parts:</w:t>
      </w:r>
    </w:p>
    <w:p w14:paraId="002944F7" w14:textId="77777777" w:rsidR="00C51006" w:rsidRPr="00BD1B14" w:rsidRDefault="00C51006" w:rsidP="00C51006">
      <w:pPr>
        <w:pStyle w:val="B10"/>
      </w:pPr>
      <w:r w:rsidRPr="00BD1B14">
        <w:t>1</w:t>
      </w:r>
      <w:r>
        <w:t>.</w:t>
      </w:r>
      <w:r w:rsidRPr="00BD1B14">
        <w:tab/>
        <w:t>The mismatch through the connector between two elements.</w:t>
      </w:r>
    </w:p>
    <w:p w14:paraId="4A4776F8" w14:textId="77777777" w:rsidR="00C51006" w:rsidRPr="00BD1B14" w:rsidRDefault="00C51006" w:rsidP="00C51006">
      <w:pPr>
        <w:pStyle w:val="B10"/>
      </w:pPr>
      <w:r w:rsidRPr="00BD1B14">
        <w:t>2</w:t>
      </w:r>
      <w:r>
        <w:t>.</w:t>
      </w:r>
      <w:r w:rsidRPr="00BD1B14">
        <w:tab/>
        <w:t>The mismatch due to the interaction between two elements.</w:t>
      </w:r>
    </w:p>
    <w:p w14:paraId="32ABEDA0" w14:textId="52B0FEDC" w:rsidR="00C51006" w:rsidRPr="00BD1B14" w:rsidRDefault="00C51006" w:rsidP="005164B9">
      <w:pPr>
        <w:pStyle w:val="H6"/>
      </w:pPr>
      <w:bookmarkStart w:id="294" w:name="_Toc516760263"/>
      <w:bookmarkStart w:id="295" w:name="_Toc68601393"/>
      <w:r>
        <w:t>A.4</w:t>
      </w:r>
      <w:r w:rsidRPr="00BD1B14">
        <w:t>.2.1.1.1</w:t>
      </w:r>
      <w:r w:rsidRPr="00BD1B14">
        <w:tab/>
        <w:t>Mismatch uncertainty through the connector between two elements</w:t>
      </w:r>
      <w:bookmarkEnd w:id="294"/>
      <w:bookmarkEnd w:id="295"/>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5707E0">
      <w:pPr>
        <w:pStyle w:val="TH"/>
      </w:pPr>
      <w:r w:rsidRPr="00BD1B14">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Default="00C51006" w:rsidP="00C51006">
      <w:pPr>
        <w:pStyle w:val="TF"/>
      </w:pPr>
      <w:r w:rsidRPr="00BD1B14">
        <w:t xml:space="preserve">Figure </w:t>
      </w:r>
      <w:r>
        <w:t>A.4</w:t>
      </w:r>
      <w:r w:rsidRPr="00BD1B14">
        <w:t>.2.1.1.1-1: Mismatch uncertainty through the connector</w:t>
      </w:r>
    </w:p>
    <w:p w14:paraId="56F5E5FB" w14:textId="77777777" w:rsidR="0048379A" w:rsidRPr="00BD1B14" w:rsidRDefault="0048379A" w:rsidP="0048379A"/>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coefficient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296" w:name="_Hlk129855997"/>
      <w:r w:rsidR="001D5AB9">
        <w:t>[5]</w:t>
      </w:r>
      <w:bookmarkEnd w:id="296"/>
      <w:r w:rsidRPr="00BD1B14">
        <w:t>):</w:t>
      </w:r>
    </w:p>
    <w:p w14:paraId="13A46B41" w14:textId="77777777" w:rsidR="00C51006" w:rsidRPr="00BD1B14" w:rsidRDefault="00C51006" w:rsidP="00C51006">
      <w:pPr>
        <w:pStyle w:val="EQ"/>
      </w:pPr>
      <m:oMathPara>
        <m:oMath>
          <m:r>
            <m:rPr>
              <m:nor/>
            </m:rPr>
            <w:lastRenderedPageBreak/>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701B7D57" w14:textId="3D85B200" w:rsidR="00C51006" w:rsidRPr="00BD1B14" w:rsidRDefault="00000000" w:rsidP="0048379A">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69A45C54" w14:textId="074FCD8A" w:rsidR="00C51006" w:rsidRPr="00BD1B14" w:rsidRDefault="00C51006" w:rsidP="005164B9">
      <w:pPr>
        <w:pStyle w:val="H6"/>
      </w:pPr>
      <w:bookmarkStart w:id="297" w:name="_Hlk129856028"/>
      <w:bookmarkStart w:id="298" w:name="_Toc516760264"/>
      <w:bookmarkStart w:id="299" w:name="_Toc68601394"/>
      <w:r>
        <w:t>A.4</w:t>
      </w:r>
      <w:r w:rsidRPr="00BD1B14">
        <w:t>.2.1.1.2</w:t>
      </w:r>
      <w:bookmarkEnd w:id="297"/>
      <w:r w:rsidRPr="00BD1B14">
        <w:tab/>
        <w:t>Mismatch uncertainty due to the interaction of several elements</w:t>
      </w:r>
      <w:bookmarkEnd w:id="298"/>
      <w:bookmarkEnd w:id="299"/>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1D1FE9FA" w14:textId="77777777" w:rsidR="0048379A" w:rsidRDefault="0048379A" w:rsidP="00C51006"/>
    <w:p w14:paraId="3566B214" w14:textId="533E6E72"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05C629BB" w14:textId="77777777" w:rsidR="0048379A" w:rsidRDefault="0048379A" w:rsidP="00C51006"/>
    <w:p w14:paraId="25AFD58B" w14:textId="6DE859B3"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5164B9">
      <w:pPr>
        <w:pStyle w:val="H6"/>
      </w:pPr>
      <w:bookmarkStart w:id="300" w:name="_Toc516760265"/>
      <w:bookmarkStart w:id="301" w:name="_Toc68601395"/>
      <w:r>
        <w:t>A.4</w:t>
      </w:r>
      <w:r w:rsidR="00C51006" w:rsidRPr="00BD1B14">
        <w:t>.2.1.1.3</w:t>
      </w:r>
      <w:r w:rsidR="00C51006" w:rsidRPr="00BD1B14">
        <w:tab/>
        <w:t>Total combined mismatch uncertainty</w:t>
      </w:r>
      <w:bookmarkEnd w:id="300"/>
      <w:bookmarkEnd w:id="301"/>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Note that for an anechoic chamber, horn antennas are frequently used as measurement antennas. There are two kinds of horn antennas: single-polarized and dual-polarized. With the second one, it is possible to measure the 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5164B9" w:rsidRDefault="00983477" w:rsidP="00B72F0F">
      <w:pPr>
        <w:pStyle w:val="Heading5"/>
        <w:rPr>
          <w:rFonts w:eastAsiaTheme="minorEastAsia"/>
        </w:rPr>
      </w:pPr>
      <w:bookmarkStart w:id="302" w:name="_Toc516760266"/>
      <w:bookmarkStart w:id="303" w:name="_Toc68601396"/>
      <w:bookmarkStart w:id="304" w:name="_Toc130573979"/>
      <w:r w:rsidRPr="005164B9">
        <w:rPr>
          <w:rFonts w:eastAsiaTheme="minorEastAsia"/>
        </w:rPr>
        <w:t>A.4</w:t>
      </w:r>
      <w:r w:rsidR="00C51006" w:rsidRPr="005164B9">
        <w:rPr>
          <w:rFonts w:eastAsiaTheme="minorEastAsia"/>
        </w:rPr>
        <w:t>.2.1.2</w:t>
      </w:r>
      <w:r w:rsidR="00B72F0F">
        <w:rPr>
          <w:rFonts w:eastAsiaTheme="minorEastAsia"/>
        </w:rPr>
        <w:tab/>
      </w:r>
      <w:r w:rsidR="00C51006" w:rsidRPr="005164B9">
        <w:rPr>
          <w:rFonts w:eastAsiaTheme="minorEastAsia"/>
        </w:rPr>
        <w:t>Mismatch uncertainty of the RF relay</w:t>
      </w:r>
      <w:bookmarkEnd w:id="302"/>
      <w:bookmarkEnd w:id="303"/>
      <w:bookmarkEnd w:id="304"/>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If it is not the case, this uncertainty contribution has to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72A5D7E1" w14:textId="77777777" w:rsidR="0048379A" w:rsidRDefault="0048379A" w:rsidP="00C51006"/>
    <w:p w14:paraId="40F95861" w14:textId="1E3BAE99"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BD1B14" w:rsidRDefault="00C51006" w:rsidP="00C51006">
      <w:r w:rsidRPr="00BD1B14">
        <w:t xml:space="preserve">The total combined mismatch uncertainty is composed of two parts: </w:t>
      </w:r>
    </w:p>
    <w:p w14:paraId="47A0B25C" w14:textId="77777777" w:rsidR="00C51006" w:rsidRPr="00BD1B14" w:rsidRDefault="00C51006" w:rsidP="00C51006">
      <w:pPr>
        <w:pStyle w:val="B10"/>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0"/>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5164B9">
      <w:pPr>
        <w:pStyle w:val="H6"/>
      </w:pPr>
      <w:bookmarkStart w:id="305" w:name="_Toc516760267"/>
      <w:bookmarkStart w:id="306" w:name="_Toc68601397"/>
      <w:r>
        <w:t>A.4</w:t>
      </w:r>
      <w:r w:rsidR="00C51006" w:rsidRPr="00BD1B14">
        <w:t>.2.1.2.1</w:t>
      </w:r>
      <w:r w:rsidR="00C51006" w:rsidRPr="00BD1B14">
        <w:tab/>
        <w:t>First part: RF Relay switched on the co-polarized signal</w:t>
      </w:r>
      <w:bookmarkEnd w:id="305"/>
      <w:bookmarkEnd w:id="306"/>
    </w:p>
    <w:p w14:paraId="57DF4791" w14:textId="64CEF091" w:rsidR="00C51006" w:rsidRPr="00BD1B14" w:rsidRDefault="00983477" w:rsidP="005164B9">
      <w:pPr>
        <w:pStyle w:val="H6"/>
      </w:pPr>
      <w:bookmarkStart w:id="307" w:name="_Toc516760268"/>
      <w:bookmarkStart w:id="308" w:name="_Toc68601398"/>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307"/>
      <w:bookmarkEnd w:id="308"/>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5164B9">
      <w:pPr>
        <w:pStyle w:val="H6"/>
      </w:pPr>
      <w:bookmarkStart w:id="309" w:name="_Toc516760269"/>
      <w:bookmarkStart w:id="310" w:name="_Toc68601399"/>
      <w:r>
        <w:rPr>
          <w:lang w:eastAsia="zh-TW"/>
        </w:rPr>
        <w:lastRenderedPageBreak/>
        <w:t>A.4.2</w:t>
      </w:r>
      <w:r w:rsidR="00C51006" w:rsidRPr="00BD1B14">
        <w:rPr>
          <w:lang w:eastAsia="zh-TW"/>
        </w:rPr>
        <w:t>.1.2</w:t>
      </w:r>
      <w:r w:rsidR="00C51006" w:rsidRPr="00BD1B14">
        <w:t>.1.2</w:t>
      </w:r>
      <w:r w:rsidR="00C51006" w:rsidRPr="00BD1B14">
        <w:tab/>
        <w:t>Mismatch due to the interaction between two elements or more</w:t>
      </w:r>
      <w:bookmarkEnd w:id="309"/>
      <w:bookmarkEnd w:id="310"/>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04A44A12"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5164B9">
      <w:pPr>
        <w:pStyle w:val="H6"/>
      </w:pPr>
      <w:bookmarkStart w:id="311" w:name="_Toc516760270"/>
      <w:bookmarkStart w:id="312" w:name="_Toc68601400"/>
      <w:r>
        <w:t>A.4</w:t>
      </w:r>
      <w:r w:rsidR="00C51006">
        <w:t>.2</w:t>
      </w:r>
      <w:r w:rsidR="00C51006" w:rsidRPr="00BD1B14">
        <w:t>.1.2.2</w:t>
      </w:r>
      <w:r w:rsidR="00C51006" w:rsidRPr="00BD1B14">
        <w:tab/>
        <w:t>Second part: RF relay switched on the cross-polarized signal</w:t>
      </w:r>
      <w:bookmarkEnd w:id="311"/>
      <w:bookmarkEnd w:id="312"/>
    </w:p>
    <w:p w14:paraId="5BAB1EF1" w14:textId="53A8AC22" w:rsidR="00C51006" w:rsidRPr="00BD1B14" w:rsidRDefault="00983477" w:rsidP="005164B9">
      <w:pPr>
        <w:pStyle w:val="H6"/>
      </w:pPr>
      <w:bookmarkStart w:id="313" w:name="_Toc516760271"/>
      <w:bookmarkStart w:id="314" w:name="_Toc68601401"/>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313"/>
      <w:bookmarkEnd w:id="314"/>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5164B9">
      <w:pPr>
        <w:pStyle w:val="H6"/>
      </w:pPr>
      <w:bookmarkStart w:id="315" w:name="_Toc516760272"/>
      <w:bookmarkStart w:id="316" w:name="_Toc68601402"/>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315"/>
      <w:bookmarkEnd w:id="316"/>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0578EB61"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has to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598AFD53" w:rsidR="00C51006" w:rsidRPr="00BD1B14" w:rsidRDefault="00C51006" w:rsidP="00C51006">
      <w:r w:rsidRPr="00BD1B14">
        <w:lastRenderedPageBreak/>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5164B9">
      <w:pPr>
        <w:pStyle w:val="H6"/>
      </w:pPr>
      <w:bookmarkStart w:id="317" w:name="_Toc516760273"/>
      <w:bookmarkStart w:id="318" w:name="_Toc68601403"/>
      <w:r>
        <w:t>A.4</w:t>
      </w:r>
      <w:r w:rsidR="00C51006">
        <w:t>.2</w:t>
      </w:r>
      <w:r w:rsidR="00C51006" w:rsidRPr="00BD1B14">
        <w:t>.1.2.3</w:t>
      </w:r>
      <w:r w:rsidR="00C51006" w:rsidRPr="00BD1B14">
        <w:tab/>
        <w:t>Total combined mismatch uncertainty</w:t>
      </w:r>
      <w:bookmarkEnd w:id="317"/>
      <w:bookmarkEnd w:id="318"/>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5164B9" w:rsidRDefault="00983477" w:rsidP="005164B9">
      <w:pPr>
        <w:pStyle w:val="Heading4"/>
        <w:overflowPunct/>
        <w:autoSpaceDE/>
        <w:autoSpaceDN/>
        <w:adjustRightInd/>
        <w:rPr>
          <w:rFonts w:eastAsiaTheme="minorEastAsia"/>
        </w:rPr>
      </w:pPr>
      <w:bookmarkStart w:id="319" w:name="_Toc97741390"/>
      <w:bookmarkStart w:id="320" w:name="_Toc106114471"/>
      <w:bookmarkStart w:id="321" w:name="_Toc114134431"/>
      <w:bookmarkStart w:id="322" w:name="_Toc130573980"/>
      <w:bookmarkStart w:id="323" w:name="_Toc516760274"/>
      <w:bookmarkStart w:id="324" w:name="_Toc68601404"/>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319"/>
      <w:bookmarkEnd w:id="320"/>
      <w:bookmarkEnd w:id="321"/>
      <w:bookmarkEnd w:id="322"/>
      <w:r w:rsidR="00C51006" w:rsidRPr="005164B9">
        <w:rPr>
          <w:rFonts w:eastAsiaTheme="minorEastAsia"/>
        </w:rPr>
        <w:t xml:space="preserve"> </w:t>
      </w:r>
    </w:p>
    <w:p w14:paraId="35BC787D" w14:textId="3342C1C6" w:rsidR="00C51006" w:rsidRPr="00123890" w:rsidRDefault="00983477" w:rsidP="005164B9">
      <w:pPr>
        <w:pStyle w:val="Heading5"/>
      </w:pPr>
      <w:bookmarkStart w:id="325" w:name="_Toc130573981"/>
      <w:r w:rsidRPr="00123890">
        <w:t>A.4.2</w:t>
      </w:r>
      <w:r w:rsidR="00C51006" w:rsidRPr="00123890">
        <w:t>.2.1</w:t>
      </w:r>
      <w:r w:rsidR="00C51006" w:rsidRPr="00123890">
        <w:tab/>
        <w:t>Insertion loss of the measurement antenna cable</w:t>
      </w:r>
      <w:bookmarkEnd w:id="323"/>
      <w:bookmarkEnd w:id="324"/>
      <w:bookmarkEnd w:id="325"/>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5164B9">
      <w:pPr>
        <w:pStyle w:val="Heading5"/>
      </w:pPr>
      <w:bookmarkStart w:id="326" w:name="_Toc516760275"/>
      <w:bookmarkStart w:id="327" w:name="_Toc68601405"/>
      <w:bookmarkStart w:id="328" w:name="_Toc130573982"/>
      <w:r>
        <w:t>A.4.2</w:t>
      </w:r>
      <w:r w:rsidR="00C51006" w:rsidRPr="00BD1B14">
        <w:t>.2.2</w:t>
      </w:r>
      <w:r w:rsidR="00C51006" w:rsidRPr="00BD1B14">
        <w:tab/>
        <w:t>Insertion loss of the measurement antenna attenuator (if used)</w:t>
      </w:r>
      <w:bookmarkEnd w:id="326"/>
      <w:bookmarkEnd w:id="327"/>
      <w:bookmarkEnd w:id="328"/>
    </w:p>
    <w:p w14:paraId="0D518B2F" w14:textId="77777777" w:rsidR="00C51006" w:rsidRPr="00BD1B14" w:rsidRDefault="00C51006" w:rsidP="00C51006">
      <w:r w:rsidRPr="00BD1B14">
        <w:t>See Insertion loss of the measurement antenna cable</w:t>
      </w:r>
    </w:p>
    <w:p w14:paraId="0C552F5B" w14:textId="77777777" w:rsidR="00C51006" w:rsidRPr="00BD1B14" w:rsidRDefault="00C51006" w:rsidP="00C51006">
      <w:r w:rsidRPr="00BD1B14">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5164B9">
      <w:pPr>
        <w:pStyle w:val="Heading5"/>
      </w:pPr>
      <w:bookmarkStart w:id="329" w:name="_Toc516760276"/>
      <w:bookmarkStart w:id="330" w:name="_Toc68601406"/>
      <w:bookmarkStart w:id="331" w:name="_Toc130573983"/>
      <w:r>
        <w:t>A.4.2</w:t>
      </w:r>
      <w:r w:rsidR="00C51006" w:rsidRPr="00BD1B14">
        <w:t>.2.3</w:t>
      </w:r>
      <w:r w:rsidR="00C51006" w:rsidRPr="00BD1B14">
        <w:tab/>
        <w:t>Insertion loss of the RF relays (if used)</w:t>
      </w:r>
      <w:bookmarkEnd w:id="329"/>
      <w:bookmarkEnd w:id="330"/>
      <w:bookmarkEnd w:id="331"/>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5164B9">
      <w:pPr>
        <w:pStyle w:val="Heading5"/>
      </w:pPr>
      <w:bookmarkStart w:id="332" w:name="_Toc516760305"/>
      <w:bookmarkStart w:id="333" w:name="_Toc68601435"/>
      <w:bookmarkStart w:id="334" w:name="_Toc130573984"/>
      <w:r>
        <w:t>A.4.2</w:t>
      </w:r>
      <w:r w:rsidR="00C51006" w:rsidRPr="00BD1B14">
        <w:t>.2.4</w:t>
      </w:r>
      <w:r w:rsidR="00C51006" w:rsidRPr="00BD1B14">
        <w:tab/>
        <w:t>Insertion loss: calibration antenna feed cable</w:t>
      </w:r>
      <w:bookmarkEnd w:id="332"/>
      <w:bookmarkEnd w:id="333"/>
      <w:bookmarkEnd w:id="334"/>
    </w:p>
    <w:p w14:paraId="3579C0D3" w14:textId="77777777" w:rsidR="00C51006" w:rsidRPr="00BD1B14" w:rsidRDefault="00C51006" w:rsidP="00C51006">
      <w:r w:rsidRPr="00BD1B14">
        <w:t>The feed cable of the calibration antenna only appears in Stage 1. As a result, this uncertainty has to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5164B9">
      <w:pPr>
        <w:pStyle w:val="Heading5"/>
      </w:pPr>
      <w:bookmarkStart w:id="335" w:name="_Toc516760306"/>
      <w:bookmarkStart w:id="336" w:name="_Toc68601436"/>
      <w:bookmarkStart w:id="337" w:name="_Toc130573985"/>
      <w:r>
        <w:lastRenderedPageBreak/>
        <w:t>A.4.2</w:t>
      </w:r>
      <w:r w:rsidR="00C51006" w:rsidRPr="00BD1B14">
        <w:t>.2.5</w:t>
      </w:r>
      <w:r w:rsidR="00C51006" w:rsidRPr="00BD1B14">
        <w:tab/>
        <w:t>Insertion loss: calibration antenna attenuator (if used)</w:t>
      </w:r>
      <w:bookmarkEnd w:id="335"/>
      <w:bookmarkEnd w:id="336"/>
      <w:bookmarkEnd w:id="337"/>
    </w:p>
    <w:p w14:paraId="67A335F5" w14:textId="77777777" w:rsidR="00C51006" w:rsidRPr="00BD1B14" w:rsidRDefault="00C51006" w:rsidP="00C51006">
      <w:r w:rsidRPr="00BD1B14">
        <w:t>If a calibration antenna attenuator is used, it only appears in Stage 1. As a result, this uncertainty has to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5164B9">
      <w:pPr>
        <w:pStyle w:val="Heading4"/>
        <w:overflowPunct/>
        <w:autoSpaceDE/>
        <w:autoSpaceDN/>
        <w:adjustRightInd/>
        <w:rPr>
          <w:rFonts w:eastAsiaTheme="minorEastAsia"/>
        </w:rPr>
      </w:pPr>
      <w:bookmarkStart w:id="338" w:name="_Toc516760277"/>
      <w:bookmarkStart w:id="339" w:name="_Toc68601407"/>
      <w:bookmarkStart w:id="340" w:name="_Toc97741391"/>
      <w:bookmarkStart w:id="341" w:name="_Toc106114472"/>
      <w:bookmarkStart w:id="342" w:name="_Toc114134432"/>
      <w:bookmarkStart w:id="343" w:name="_Toc130573986"/>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338"/>
      <w:bookmarkEnd w:id="339"/>
      <w:bookmarkEnd w:id="340"/>
      <w:bookmarkEnd w:id="341"/>
      <w:bookmarkEnd w:id="342"/>
      <w:bookmarkEnd w:id="343"/>
    </w:p>
    <w:p w14:paraId="375DDB49" w14:textId="712EDE03" w:rsidR="00C51006" w:rsidRPr="00123890" w:rsidRDefault="00983477" w:rsidP="005164B9">
      <w:pPr>
        <w:pStyle w:val="H6"/>
      </w:pPr>
      <w:bookmarkStart w:id="344" w:name="_Toc516760278"/>
      <w:bookmarkStart w:id="345" w:name="_Toc68601408"/>
      <w:r w:rsidRPr="00123890">
        <w:t>A.4.2</w:t>
      </w:r>
      <w:r w:rsidR="00C51006" w:rsidRPr="00123890">
        <w:t>.3.1</w:t>
      </w:r>
      <w:r w:rsidR="00C51006" w:rsidRPr="00123890">
        <w:tab/>
        <w:t>Measurement antenna cable</w:t>
      </w:r>
      <w:bookmarkEnd w:id="344"/>
      <w:bookmarkEnd w:id="345"/>
    </w:p>
    <w:p w14:paraId="26B2468E" w14:textId="77777777" w:rsidR="00C51006" w:rsidRPr="00BD1B14" w:rsidRDefault="00C51006" w:rsidP="00C51006">
      <w:r w:rsidRPr="00BD1B14">
        <w:t xml:space="preserve">If the measurement antenna is directional (i.e.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5164B9">
      <w:pPr>
        <w:pStyle w:val="H6"/>
      </w:pPr>
      <w:bookmarkStart w:id="346" w:name="_Toc516760279"/>
      <w:bookmarkStart w:id="347" w:name="_Toc68601409"/>
      <w:r>
        <w:t>A.4.2</w:t>
      </w:r>
      <w:r w:rsidR="00C51006" w:rsidRPr="00BD1B14">
        <w:t>.3.2</w:t>
      </w:r>
      <w:r w:rsidR="00C51006" w:rsidRPr="00BD1B14">
        <w:tab/>
        <w:t>Calibration antenna cable</w:t>
      </w:r>
      <w:bookmarkEnd w:id="346"/>
      <w:bookmarkEnd w:id="347"/>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5164B9">
      <w:pPr>
        <w:pStyle w:val="Heading4"/>
        <w:overflowPunct/>
        <w:autoSpaceDE/>
        <w:autoSpaceDN/>
        <w:adjustRightInd/>
        <w:rPr>
          <w:rFonts w:eastAsiaTheme="minorEastAsia"/>
        </w:rPr>
      </w:pPr>
      <w:bookmarkStart w:id="348" w:name="_Toc516760281"/>
      <w:bookmarkStart w:id="349" w:name="_Toc68601411"/>
      <w:bookmarkStart w:id="350" w:name="_Toc97741392"/>
      <w:bookmarkStart w:id="351" w:name="_Toc106114473"/>
      <w:bookmarkStart w:id="352" w:name="_Toc114134433"/>
      <w:bookmarkStart w:id="353" w:name="_Toc130573987"/>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348"/>
      <w:bookmarkEnd w:id="349"/>
      <w:bookmarkEnd w:id="350"/>
      <w:bookmarkEnd w:id="351"/>
      <w:bookmarkEnd w:id="352"/>
      <w:bookmarkEnd w:id="353"/>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518A0D78" w14:textId="77777777" w:rsidR="00054848" w:rsidRPr="005D2C50" w:rsidRDefault="00054848" w:rsidP="00054848">
      <w:bookmarkStart w:id="354" w:name="_Toc516760297"/>
      <w:bookmarkStart w:id="355" w:name="_Toc68601427"/>
      <w:bookmarkStart w:id="356" w:name="_Toc97741393"/>
      <w:bookmarkStart w:id="357" w:name="_Toc106114474"/>
      <w:bookmarkStart w:id="358" w:name="_Toc114134434"/>
      <w:bookmarkStart w:id="359" w:name="_Toc130573988"/>
      <w:r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5164B9" w:rsidRDefault="00983477" w:rsidP="005164B9">
      <w:pPr>
        <w:pStyle w:val="Heading4"/>
        <w:overflowPunct/>
        <w:autoSpaceDE/>
        <w:autoSpaceDN/>
        <w:adjustRightInd/>
        <w:rPr>
          <w:rFonts w:eastAsiaTheme="minorEastAsia"/>
        </w:rPr>
      </w:pPr>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354"/>
      <w:bookmarkEnd w:id="355"/>
      <w:bookmarkEnd w:id="356"/>
      <w:bookmarkEnd w:id="357"/>
      <w:bookmarkEnd w:id="358"/>
      <w:bookmarkEnd w:id="359"/>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5164B9" w:rsidRDefault="00C51006" w:rsidP="00410DD3">
      <w:pPr>
        <w:rPr>
          <w:rFonts w:eastAsiaTheme="minorEastAsia"/>
        </w:rPr>
      </w:pPr>
      <w:r w:rsidRPr="00BD1B14">
        <w:t xml:space="preserve">For practical reasons, the calibration measurement (Stage 1) should be only performed with the measurement antenna as a receiver. Hence, the uncertainty on the absolute level of the transmitter device cannot be assumed as systematic. </w:t>
      </w:r>
      <w:bookmarkStart w:id="360" w:name="_Toc516760298"/>
      <w:bookmarkStart w:id="361" w:name="_Toc68601428"/>
      <w:bookmarkStart w:id="362" w:name="_Toc97741394"/>
      <w:bookmarkStart w:id="363" w:name="_Toc106114475"/>
      <w:bookmarkStart w:id="364" w:name="_Toc114134435"/>
      <w:bookmarkStart w:id="365" w:name="_Toc130573989"/>
      <w:r w:rsidR="00410DD3"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w:t>
      </w:r>
      <w:r w:rsidR="00410DD3" w:rsidRPr="005D2C50">
        <w:rPr>
          <w:rFonts w:hint="eastAsia"/>
        </w:rPr>
        <w:t>the rectangular distribution should be used</w:t>
      </w:r>
      <w:r w:rsidR="00410DD3" w:rsidRPr="005D2C50">
        <w:t>. Furthermore, the uncertainty of the non-linearity of the device is included in the absolute level uncertainty. Given the wide bandwidths of the modulated signal received during the testing, the level flatness and not just the CW level accuracy shall be taken into account.</w:t>
      </w:r>
      <w:r w:rsidR="00983477" w:rsidRPr="005164B9">
        <w:rPr>
          <w:rFonts w:eastAsiaTheme="minorEastAsia"/>
        </w:rPr>
        <w:t>A.4.2</w:t>
      </w:r>
      <w:r w:rsidRPr="005164B9">
        <w:rPr>
          <w:rFonts w:eastAsiaTheme="minorEastAsia"/>
        </w:rPr>
        <w:t>.6</w:t>
      </w:r>
      <w:r w:rsidRPr="005164B9">
        <w:rPr>
          <w:rFonts w:eastAsiaTheme="minorEastAsia"/>
        </w:rPr>
        <w:tab/>
        <w:t>Sensitivity measurement: output level step resolution</w:t>
      </w:r>
      <w:bookmarkEnd w:id="360"/>
      <w:bookmarkEnd w:id="361"/>
      <w:bookmarkEnd w:id="362"/>
      <w:bookmarkEnd w:id="363"/>
      <w:bookmarkEnd w:id="364"/>
      <w:bookmarkEnd w:id="365"/>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5D2C50" w:rsidRDefault="00410DD3" w:rsidP="00410DD3">
      <w:pPr>
        <w:pStyle w:val="Heading4"/>
        <w:overflowPunct/>
        <w:autoSpaceDE/>
        <w:autoSpaceDN/>
        <w:adjustRightInd/>
        <w:rPr>
          <w:rFonts w:eastAsiaTheme="minorEastAsia"/>
        </w:rPr>
      </w:pPr>
      <w:bookmarkStart w:id="366" w:name="_Toc516760283"/>
      <w:bookmarkStart w:id="367" w:name="_Toc68601413"/>
      <w:bookmarkStart w:id="368" w:name="_Toc130573991"/>
      <w:r w:rsidRPr="005D2C50">
        <w:rPr>
          <w:rFonts w:eastAsiaTheme="minorEastAsia"/>
        </w:rPr>
        <w:lastRenderedPageBreak/>
        <w:t>A.4.2.6</w:t>
      </w:r>
      <w:r w:rsidRPr="005D2C50">
        <w:rPr>
          <w:rFonts w:eastAsiaTheme="minorEastAsia"/>
        </w:rPr>
        <w:tab/>
        <w:t>Sensitivity measurement: output level step resolution</w:t>
      </w:r>
    </w:p>
    <w:p w14:paraId="0C6F274B" w14:textId="77777777" w:rsidR="00410DD3" w:rsidRPr="005D2C50" w:rsidRDefault="00410DD3" w:rsidP="00410DD3">
      <w:pPr>
        <w:pStyle w:val="EditorsNote"/>
      </w:pPr>
      <w:r w:rsidRPr="005D2C50">
        <w:t xml:space="preserve">Editor’s Note: An alternate EIS search procedure with interpolation </w:t>
      </w:r>
      <w:r>
        <w:t>is not precluded</w:t>
      </w:r>
      <w:r w:rsidRPr="005D2C50">
        <w:t>.</w:t>
      </w:r>
    </w:p>
    <w:p w14:paraId="1F432C5C" w14:textId="02C45468" w:rsidR="00410DD3" w:rsidRPr="005D2C50" w:rsidRDefault="00410DD3" w:rsidP="00410DD3">
      <w:r w:rsidRPr="005D2C50">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5D2C50">
        <w:t xml:space="preserve"> of the final power step search and note the correction in the test report.</w:t>
      </w:r>
    </w:p>
    <w:p w14:paraId="6F097D2A" w14:textId="77777777" w:rsidR="00410DD3" w:rsidRPr="005D2C50" w:rsidRDefault="00410DD3" w:rsidP="00410DD3">
      <w:pPr>
        <w:pStyle w:val="Heading4"/>
        <w:overflowPunct/>
        <w:autoSpaceDE/>
        <w:autoSpaceDN/>
        <w:adjustRightInd/>
        <w:rPr>
          <w:rFonts w:eastAsiaTheme="minorEastAsia"/>
        </w:rPr>
      </w:pPr>
      <w:bookmarkStart w:id="369" w:name="_Toc516760282"/>
      <w:bookmarkStart w:id="370" w:name="_Toc68601412"/>
      <w:bookmarkStart w:id="371" w:name="_Toc97741395"/>
      <w:bookmarkStart w:id="372" w:name="_Toc106114476"/>
      <w:bookmarkStart w:id="373" w:name="_Toc114134436"/>
      <w:bookmarkStart w:id="374" w:name="_Toc130573990"/>
      <w:r w:rsidRPr="005D2C50">
        <w:rPr>
          <w:rFonts w:eastAsiaTheme="minorEastAsia"/>
        </w:rPr>
        <w:t>A.4.2.7</w:t>
      </w:r>
      <w:r w:rsidRPr="005D2C50">
        <w:rPr>
          <w:rFonts w:eastAsiaTheme="minorEastAsia"/>
        </w:rPr>
        <w:tab/>
        <w:t>Measurement distance</w:t>
      </w:r>
      <w:bookmarkEnd w:id="369"/>
      <w:bookmarkEnd w:id="370"/>
      <w:bookmarkEnd w:id="371"/>
      <w:bookmarkEnd w:id="372"/>
      <w:bookmarkEnd w:id="373"/>
      <w:bookmarkEnd w:id="374"/>
    </w:p>
    <w:p w14:paraId="5A13B9DB" w14:textId="7FC9B423" w:rsidR="00410DD3" w:rsidRPr="005D2C50" w:rsidRDefault="00410DD3" w:rsidP="00410DD3">
      <w:r w:rsidRPr="005D2C50">
        <w:t xml:space="preserve">The uncertainty contribution from a finite measurement distance is estimated differently for Stage 1 and Stage 2. </w:t>
      </w:r>
    </w:p>
    <w:p w14:paraId="7FA3467B" w14:textId="2EB699E8" w:rsidR="00C51006" w:rsidRPr="005164B9" w:rsidRDefault="00983477" w:rsidP="005164B9">
      <w:pPr>
        <w:pStyle w:val="Heading5"/>
        <w:rPr>
          <w:rFonts w:eastAsiaTheme="minorEastAsia"/>
        </w:rPr>
      </w:pPr>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366"/>
      <w:bookmarkEnd w:id="367"/>
      <w:bookmarkEnd w:id="368"/>
    </w:p>
    <w:p w14:paraId="35D3D685" w14:textId="418CE394" w:rsidR="00C51006" w:rsidRPr="00123890" w:rsidRDefault="00983477" w:rsidP="005164B9">
      <w:pPr>
        <w:pStyle w:val="H6"/>
      </w:pPr>
      <w:r w:rsidRPr="00123890">
        <w:t>A.4.2</w:t>
      </w:r>
      <w:r w:rsidR="00C51006" w:rsidRPr="00123890">
        <w:t>.7.1.1</w:t>
      </w:r>
      <w:r w:rsidR="00C51006" w:rsidRPr="00123890">
        <w:tab/>
        <w:t>Offset of DUT phase centre from axis(es) of rotation</w:t>
      </w:r>
    </w:p>
    <w:p w14:paraId="1AC95CAC" w14:textId="77777777" w:rsidR="00410DD3" w:rsidRPr="005D2C50" w:rsidRDefault="00410DD3" w:rsidP="00410DD3">
      <w:r w:rsidRPr="005D2C50">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21FE4FA7" w14:textId="5630EE61" w:rsidR="00410DD3" w:rsidRPr="005D2C50" w:rsidRDefault="00410DD3" w:rsidP="00410DD3"/>
    <w:p w14:paraId="34427BD5" w14:textId="77777777" w:rsidR="00410DD3" w:rsidRPr="005D2C50" w:rsidRDefault="00410DD3" w:rsidP="00410DD3">
      <w:r w:rsidRPr="005D2C50">
        <w:t>To convert this standard uncertainty in dB, we divide it by the standard uncertainty conversion factor (table 1 of [5]):</w:t>
      </w:r>
    </w:p>
    <w:p w14:paraId="75955CC3"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7E14A27E" w14:textId="77777777" w:rsidR="00410DD3" w:rsidRPr="005D2C50" w:rsidRDefault="00410DD3" w:rsidP="00410DD3">
      <w:pPr>
        <w:keepLines/>
        <w:tabs>
          <w:tab w:val="center" w:pos="4536"/>
          <w:tab w:val="right" w:pos="9072"/>
        </w:tabs>
      </w:pPr>
      <w:r w:rsidRPr="005D2C50">
        <w:t>Because of the phase centre can be anywhere between the offset limits, the distribution is assumed to have a rectangular distribution.</w:t>
      </w:r>
    </w:p>
    <w:p w14:paraId="78AAAD23" w14:textId="77777777" w:rsidR="00410DD3" w:rsidRPr="005D2C50" w:rsidRDefault="00410DD3" w:rsidP="00410DD3">
      <w:pPr>
        <w:keepLines/>
        <w:tabs>
          <w:tab w:val="center" w:pos="4536"/>
          <w:tab w:val="right" w:pos="9072"/>
        </w:tabs>
      </w:pPr>
      <w:r w:rsidRPr="005D2C50">
        <w:t xml:space="preserve">For hand phantom measurements, the device is aligned with the centre of the quiet zone; thus, this MU element is not applicable to hand phantoms and the MU can be considered 0 dB. </w:t>
      </w:r>
    </w:p>
    <w:p w14:paraId="414B1F9C" w14:textId="63A68F9C" w:rsidR="00C51006" w:rsidRPr="00BD1B14" w:rsidRDefault="00983477" w:rsidP="005164B9">
      <w:pPr>
        <w:pStyle w:val="H6"/>
      </w:pPr>
      <w:r>
        <w:t>A.4.2</w:t>
      </w:r>
      <w:r w:rsidR="00C51006" w:rsidRPr="00BD1B14">
        <w:t>.7.1.2</w:t>
      </w:r>
      <w:r w:rsidR="00C51006" w:rsidRPr="00BD1B14">
        <w:tab/>
        <w:t>Offset of calibration antenna phase centre from axis(es) of rotation</w:t>
      </w:r>
    </w:p>
    <w:p w14:paraId="7732021D" w14:textId="77777777" w:rsidR="00410DD3" w:rsidRPr="005D2C50" w:rsidRDefault="00410DD3" w:rsidP="00410DD3">
      <w:r w:rsidRPr="005D2C50">
        <w:t>If a gain calibration is performed in Stage 1 with a directive antenna (e.g. horn antenna), the uncertainty contribution of calibration antenna’s phase centre displacement is estimated by means of the following formula (u</w:t>
      </w:r>
      <w:r w:rsidRPr="005D2C50">
        <w:rPr>
          <w:vertAlign w:val="subscript"/>
        </w:rPr>
        <w:t>j21</w:t>
      </w:r>
      <w:r w:rsidRPr="005D2C50">
        <w:t xml:space="preserve"> of [6]): </w:t>
      </w:r>
    </w:p>
    <w:p w14:paraId="54881489" w14:textId="77777777" w:rsidR="00410DD3" w:rsidRPr="005D2C50" w:rsidRDefault="00410DD3" w:rsidP="00410DD3">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56AE300C" w14:textId="77777777" w:rsidR="00410DD3" w:rsidRPr="005D2C50" w:rsidRDefault="00410DD3" w:rsidP="00410DD3">
      <w:r w:rsidRPr="005D2C50">
        <w:t>To convert this standard uncertainty in dB, we divide it by the standard uncertainty conversion factor (table 1 of [5]):</w:t>
      </w:r>
    </w:p>
    <w:p w14:paraId="7376270E"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16C5371B" w14:textId="77777777" w:rsidR="00410DD3" w:rsidRPr="005D2C50" w:rsidRDefault="00410DD3" w:rsidP="00410DD3">
      <w:r w:rsidRPr="005D2C50">
        <w:lastRenderedPageBreak/>
        <w:t>Because the phase centre can be anywhere between the offset limits, the distribution is assumed to have a rectangular distribution.</w:t>
      </w:r>
    </w:p>
    <w:p w14:paraId="4ED8522E" w14:textId="77777777" w:rsidR="00C51006" w:rsidRPr="00BD1B14" w:rsidRDefault="00C51006" w:rsidP="00C51006">
      <w:r w:rsidRPr="00BD1B14">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divided by factor 2. This is due to correcting impact of data averaging in this type of calibration.</w:t>
      </w:r>
    </w:p>
    <w:p w14:paraId="2D0C168E" w14:textId="0032634F" w:rsidR="00C51006" w:rsidRPr="00BD1B14" w:rsidRDefault="00983477" w:rsidP="005164B9">
      <w:pPr>
        <w:pStyle w:val="Heading5"/>
      </w:pPr>
      <w:bookmarkStart w:id="375" w:name="_Toc516760284"/>
      <w:bookmarkStart w:id="376" w:name="_Toc68601414"/>
      <w:bookmarkStart w:id="377" w:name="_Toc130573992"/>
      <w:r>
        <w:t>A.4.2</w:t>
      </w:r>
      <w:r w:rsidR="00C51006" w:rsidRPr="00BD1B14">
        <w:t>.7.2</w:t>
      </w:r>
      <w:r w:rsidR="00C51006" w:rsidRPr="00BD1B14">
        <w:tab/>
        <w:t>Mutual coupling</w:t>
      </w:r>
      <w:bookmarkEnd w:id="375"/>
      <w:bookmarkEnd w:id="376"/>
      <w:bookmarkEnd w:id="377"/>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5164B9">
      <w:pPr>
        <w:pStyle w:val="Heading5"/>
      </w:pPr>
      <w:bookmarkStart w:id="378" w:name="_Toc516760285"/>
      <w:bookmarkStart w:id="379" w:name="_Toc68601415"/>
      <w:bookmarkStart w:id="380" w:name="_Toc130573993"/>
      <w:r>
        <w:t>A.4.2</w:t>
      </w:r>
      <w:r w:rsidR="00C51006" w:rsidRPr="00BD1B14">
        <w:t>.7.3</w:t>
      </w:r>
      <w:r w:rsidR="00C51006" w:rsidRPr="00BD1B14">
        <w:tab/>
        <w:t>Phase curvature</w:t>
      </w:r>
      <w:bookmarkEnd w:id="378"/>
      <w:bookmarkEnd w:id="379"/>
      <w:bookmarkEnd w:id="380"/>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5164B9">
      <w:pPr>
        <w:pStyle w:val="Heading4"/>
        <w:overflowPunct/>
        <w:autoSpaceDE/>
        <w:autoSpaceDN/>
        <w:adjustRightInd/>
        <w:rPr>
          <w:rFonts w:eastAsiaTheme="minorEastAsia"/>
        </w:rPr>
      </w:pPr>
      <w:bookmarkStart w:id="381" w:name="_Toc516760286"/>
      <w:bookmarkStart w:id="382" w:name="_Toc68601416"/>
      <w:bookmarkStart w:id="383" w:name="_Toc97741396"/>
      <w:bookmarkStart w:id="384" w:name="_Toc106114477"/>
      <w:bookmarkStart w:id="385" w:name="_Toc114134437"/>
      <w:bookmarkStart w:id="386" w:name="_Toc130573994"/>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381"/>
      <w:bookmarkEnd w:id="382"/>
      <w:bookmarkEnd w:id="383"/>
      <w:bookmarkEnd w:id="384"/>
      <w:bookmarkEnd w:id="385"/>
      <w:bookmarkEnd w:id="386"/>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w:lastRenderedPageBreak/>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t>The standard uncertainty for the quiet zone ripple contribution to the TRP/TRS measurement is then given by the maximum SSD from all of the ripple test measurements.</w:t>
      </w:r>
    </w:p>
    <w:p w14:paraId="5F2DC4F8" w14:textId="3DCB61D3" w:rsidR="00C51006" w:rsidRPr="005164B9" w:rsidRDefault="00983477" w:rsidP="005164B9">
      <w:pPr>
        <w:pStyle w:val="Heading4"/>
        <w:overflowPunct/>
        <w:autoSpaceDE/>
        <w:autoSpaceDN/>
        <w:adjustRightInd/>
        <w:rPr>
          <w:rFonts w:eastAsiaTheme="minorEastAsia"/>
        </w:rPr>
      </w:pPr>
      <w:bookmarkStart w:id="387" w:name="_Toc516760287"/>
      <w:bookmarkStart w:id="388" w:name="_Toc68601417"/>
      <w:bookmarkStart w:id="389" w:name="_Toc97741397"/>
      <w:bookmarkStart w:id="390" w:name="_Toc106114478"/>
      <w:bookmarkStart w:id="391" w:name="_Toc114134438"/>
      <w:bookmarkStart w:id="392" w:name="_Toc130573995"/>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387"/>
      <w:bookmarkEnd w:id="388"/>
      <w:bookmarkEnd w:id="389"/>
      <w:bookmarkEnd w:id="390"/>
      <w:bookmarkEnd w:id="391"/>
      <w:bookmarkEnd w:id="392"/>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r w:rsidRPr="00BD1B14">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Default="00C51006" w:rsidP="00C51006">
      <w:pPr>
        <w:pStyle w:val="TF"/>
      </w:pPr>
      <w:r w:rsidRPr="00BD1B14">
        <w:t xml:space="preserve">Figure </w:t>
      </w:r>
      <w:r w:rsidR="00983477">
        <w:t>A.4.2</w:t>
      </w:r>
      <w:r w:rsidRPr="00BD1B14">
        <w:t>.9-1: Output power variation of typical 3G UE during battery life</w:t>
      </w:r>
    </w:p>
    <w:p w14:paraId="11B968F8" w14:textId="77777777" w:rsidR="0048379A" w:rsidRPr="00BD1B14" w:rsidRDefault="0048379A" w:rsidP="0048379A"/>
    <w:p w14:paraId="4CB4442C" w14:textId="36DBB33B" w:rsidR="00C51006" w:rsidRPr="005164B9" w:rsidRDefault="00983477" w:rsidP="005164B9">
      <w:pPr>
        <w:pStyle w:val="Heading4"/>
        <w:overflowPunct/>
        <w:autoSpaceDE/>
        <w:autoSpaceDN/>
        <w:adjustRightInd/>
        <w:rPr>
          <w:rFonts w:eastAsiaTheme="minorEastAsia"/>
        </w:rPr>
      </w:pPr>
      <w:bookmarkStart w:id="393" w:name="_Toc516760301"/>
      <w:bookmarkStart w:id="394" w:name="_Toc68601431"/>
      <w:bookmarkStart w:id="395" w:name="_Toc97741398"/>
      <w:bookmarkStart w:id="396" w:name="_Toc106114479"/>
      <w:bookmarkStart w:id="397" w:name="_Toc114134439"/>
      <w:bookmarkStart w:id="398" w:name="_Toc130573996"/>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393"/>
      <w:bookmarkEnd w:id="394"/>
      <w:bookmarkEnd w:id="395"/>
      <w:bookmarkEnd w:id="396"/>
      <w:bookmarkEnd w:id="397"/>
      <w:bookmarkEnd w:id="398"/>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Default="00983477" w:rsidP="005164B9">
      <w:pPr>
        <w:pStyle w:val="Heading4"/>
      </w:pPr>
      <w:bookmarkStart w:id="399" w:name="_Toc516760288"/>
      <w:bookmarkStart w:id="400" w:name="_Toc68601418"/>
      <w:bookmarkStart w:id="401" w:name="_Toc97741399"/>
      <w:bookmarkStart w:id="402" w:name="_Toc106114480"/>
      <w:bookmarkStart w:id="403" w:name="_Toc114134440"/>
      <w:bookmarkStart w:id="404" w:name="_Toc130573997"/>
      <w:r>
        <w:t>A.4.2</w:t>
      </w:r>
      <w:r w:rsidR="00C51006" w:rsidRPr="00BD1B14">
        <w:t>.11</w:t>
      </w:r>
      <w:r w:rsidR="00C51006" w:rsidRPr="00BD1B14">
        <w:tab/>
        <w:t>Uncertainty related to the use of phantoms</w:t>
      </w:r>
      <w:bookmarkEnd w:id="399"/>
      <w:bookmarkEnd w:id="400"/>
      <w:bookmarkEnd w:id="401"/>
      <w:bookmarkEnd w:id="402"/>
      <w:bookmarkEnd w:id="403"/>
      <w:bookmarkEnd w:id="404"/>
    </w:p>
    <w:p w14:paraId="74D0FF22" w14:textId="77777777" w:rsidR="00410DD3" w:rsidRPr="005D2C50" w:rsidRDefault="00410DD3" w:rsidP="00410DD3">
      <w:r w:rsidRPr="005D2C50">
        <w:t>The following elements of uncertainty contributions (when applicable) are combined by the root-sum-squares (RSS) method to derive the total combined uncertainty related to the use of phantoms.</w:t>
      </w:r>
    </w:p>
    <w:p w14:paraId="745E0D75" w14:textId="0342214E" w:rsidR="00C51006" w:rsidRPr="00BD1B14" w:rsidRDefault="00983477" w:rsidP="005164B9">
      <w:pPr>
        <w:pStyle w:val="Heading5"/>
      </w:pPr>
      <w:bookmarkStart w:id="405" w:name="_Toc516760289"/>
      <w:bookmarkStart w:id="406" w:name="_Toc68601419"/>
      <w:bookmarkStart w:id="407" w:name="_Toc130573998"/>
      <w:r>
        <w:t>A.4.2</w:t>
      </w:r>
      <w:r w:rsidR="00C51006" w:rsidRPr="00BD1B14">
        <w:t>.11.1</w:t>
      </w:r>
      <w:r w:rsidR="00C51006" w:rsidRPr="00BD1B14">
        <w:tab/>
        <w:t>Uncertainty from using different types of SAM phantom</w:t>
      </w:r>
      <w:bookmarkEnd w:id="405"/>
      <w:bookmarkEnd w:id="406"/>
      <w:bookmarkEnd w:id="407"/>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5164B9">
      <w:pPr>
        <w:pStyle w:val="Heading5"/>
      </w:pPr>
      <w:bookmarkStart w:id="408" w:name="_Toc516760290"/>
      <w:bookmarkStart w:id="409" w:name="_Toc68601420"/>
      <w:bookmarkStart w:id="410" w:name="_Toc130573999"/>
      <w:r>
        <w:t>A.4.2</w:t>
      </w:r>
      <w:r w:rsidR="00C51006" w:rsidRPr="00BD1B14">
        <w:t>.11.2</w:t>
      </w:r>
      <w:r w:rsidR="00C51006" w:rsidRPr="00BD1B14">
        <w:tab/>
        <w:t>Simulated tissue liquid uncertainty</w:t>
      </w:r>
      <w:bookmarkEnd w:id="408"/>
      <w:bookmarkEnd w:id="409"/>
      <w:bookmarkEnd w:id="410"/>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5164B9">
      <w:pPr>
        <w:pStyle w:val="Heading5"/>
      </w:pPr>
      <w:bookmarkStart w:id="411" w:name="_Toc516760291"/>
      <w:bookmarkStart w:id="412" w:name="_Toc68601421"/>
      <w:bookmarkStart w:id="413" w:name="_Toc130574000"/>
      <w:r>
        <w:t>A.4.2</w:t>
      </w:r>
      <w:r w:rsidR="00C51006" w:rsidRPr="00BD1B14">
        <w:t>.11.3</w:t>
      </w:r>
      <w:r w:rsidR="00C51006" w:rsidRPr="00BD1B14">
        <w:tab/>
        <w:t>Uncertainty of dielectric properties and shape of the hand phantom</w:t>
      </w:r>
      <w:bookmarkEnd w:id="411"/>
      <w:bookmarkEnd w:id="412"/>
      <w:bookmarkEnd w:id="413"/>
    </w:p>
    <w:p w14:paraId="46CF7268" w14:textId="77777777" w:rsidR="00C51006" w:rsidRPr="00BD1B14" w:rsidRDefault="00C51006" w:rsidP="00C51006">
      <w:r w:rsidRPr="00BD1B14">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1F64DEDE" w14:textId="77777777" w:rsidR="00C51006" w:rsidRPr="00BD1B14" w:rsidRDefault="00C51006" w:rsidP="00C51006">
      <w:pPr>
        <w:spacing w:after="0"/>
      </w:pPr>
    </w:p>
    <w:p w14:paraId="7BC6B161" w14:textId="77777777" w:rsidR="00C51006" w:rsidRPr="00BD1B14" w:rsidRDefault="00C51006" w:rsidP="00C51006">
      <w:pPr>
        <w:pStyle w:val="B10"/>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0"/>
      </w:pPr>
      <w:r w:rsidRPr="00BD1B14">
        <w:t>2.</w:t>
      </w:r>
      <w:r w:rsidRPr="00BD1B14">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BD1B14" w:rsidRDefault="00C51006" w:rsidP="00C51006">
      <w:pPr>
        <w:pStyle w:val="B10"/>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0"/>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0"/>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xml:space="preserve">) shall be calculated as the average of exterior and interior values by either evaluating all data points or using equations :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0"/>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xml:space="preserve">) shall be calculated as the statistical combination of exterior and interior values by either evaluating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0"/>
      </w:pPr>
      <w:r w:rsidRPr="00BD1B14">
        <w:t>7.</w:t>
      </w:r>
      <w:r w:rsidRPr="00BD1B14">
        <w:tab/>
        <w:t>The hands are acceptable for radiated performance testing, i.e., meet the minimal requirements, if</w:t>
      </w:r>
    </w:p>
    <w:p w14:paraId="157F11E1" w14:textId="77777777" w:rsidR="00C51006" w:rsidRPr="00BD1B14" w:rsidRDefault="00C51006" w:rsidP="00C51006">
      <w:pPr>
        <w:pStyle w:val="B20"/>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0"/>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0"/>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0"/>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0"/>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0"/>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036B4CDC" w14:textId="77777777" w:rsidR="00410DD3" w:rsidRPr="005D2C50" w:rsidRDefault="00410DD3" w:rsidP="00410DD3">
      <w:bookmarkStart w:id="414" w:name="_Toc516760292"/>
      <w:bookmarkStart w:id="415" w:name="_Toc68601422"/>
      <w:bookmarkStart w:id="416" w:name="_Toc130574001"/>
      <w:r w:rsidRPr="005D2C50">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BD1B14" w:rsidRDefault="00983477" w:rsidP="005164B9">
      <w:pPr>
        <w:pStyle w:val="Heading5"/>
      </w:pPr>
      <w:r>
        <w:t>A.4.2</w:t>
      </w:r>
      <w:r w:rsidR="00C51006" w:rsidRPr="00BD1B14">
        <w:t>.11.4</w:t>
      </w:r>
      <w:r w:rsidR="00C51006" w:rsidRPr="00BD1B14">
        <w:tab/>
        <w:t>Uncertainty from using different types of Laptop Ground Plane phantom</w:t>
      </w:r>
      <w:bookmarkEnd w:id="414"/>
      <w:bookmarkEnd w:id="415"/>
      <w:bookmarkEnd w:id="416"/>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3FCC7E97" w14:textId="77777777" w:rsidR="00B515FF" w:rsidRPr="005D2C50" w:rsidRDefault="00B515FF" w:rsidP="00B515FF">
      <w:pPr>
        <w:pStyle w:val="Heading5"/>
      </w:pPr>
      <w:bookmarkStart w:id="417" w:name="_Toc516760293"/>
      <w:bookmarkStart w:id="418" w:name="_Toc68601423"/>
      <w:bookmarkStart w:id="419" w:name="_Toc97741400"/>
      <w:bookmarkStart w:id="420" w:name="_Toc106114481"/>
      <w:bookmarkStart w:id="421" w:name="_Toc114134441"/>
      <w:bookmarkStart w:id="422" w:name="_Toc130574002"/>
      <w:r w:rsidRPr="005D2C50">
        <w:t>A.4.2.11.5</w:t>
      </w:r>
      <w:r w:rsidRPr="005D2C50">
        <w:tab/>
        <w:t>Positioning Uncertainty from using Phantoms</w:t>
      </w:r>
    </w:p>
    <w:p w14:paraId="23213DA0" w14:textId="77777777" w:rsidR="00B515FF" w:rsidRPr="005D2C50" w:rsidRDefault="00B515FF" w:rsidP="00B515FF">
      <w:r w:rsidRPr="005D2C50">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5D2C50" w:rsidRDefault="00B515FF" w:rsidP="00B515FF">
      <w:r w:rsidRPr="005D2C50">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EF29955" w14:textId="77777777" w:rsidR="00B515FF" w:rsidRPr="005D2C50" w:rsidRDefault="00B515FF" w:rsidP="00B515FF">
      <w:r w:rsidRPr="005D2C50">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C00B0A2" w14:textId="77777777" w:rsidR="00EF45F3" w:rsidRPr="00EF45F3" w:rsidRDefault="00B515FF" w:rsidP="00EF45F3">
      <w:r w:rsidRPr="00EF45F3">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72EE7A35" w14:textId="5F621A9B" w:rsidR="00C51006" w:rsidRPr="00BD1B14" w:rsidRDefault="00983477" w:rsidP="00B515FF">
      <w:pPr>
        <w:pStyle w:val="Heading4"/>
        <w:ind w:left="0" w:firstLine="0"/>
      </w:pPr>
      <w:r>
        <w:t>A.4.2</w:t>
      </w:r>
      <w:r w:rsidR="00C51006" w:rsidRPr="00BD1B14">
        <w:t>.12</w:t>
      </w:r>
      <w:r w:rsidR="00C51006" w:rsidRPr="00BD1B14">
        <w:tab/>
        <w:t>Coarse sampling grid</w:t>
      </w:r>
      <w:bookmarkEnd w:id="417"/>
      <w:bookmarkEnd w:id="418"/>
      <w:bookmarkEnd w:id="419"/>
      <w:bookmarkEnd w:id="420"/>
      <w:bookmarkEnd w:id="421"/>
      <w:bookmarkEnd w:id="422"/>
    </w:p>
    <w:p w14:paraId="1B86BD18" w14:textId="77777777" w:rsidR="00B515FF" w:rsidRPr="005D2C50" w:rsidRDefault="00B515FF" w:rsidP="00B515FF">
      <w:pPr>
        <w:pStyle w:val="EditorsNote"/>
        <w:rPr>
          <w:lang w:val="en-US" w:eastAsia="en-US"/>
        </w:rPr>
      </w:pPr>
      <w:bookmarkStart w:id="423" w:name="_Toc97741402"/>
      <w:bookmarkStart w:id="424" w:name="_Toc106114483"/>
      <w:bookmarkStart w:id="425" w:name="_Toc114134443"/>
      <w:bookmarkStart w:id="426" w:name="_Toc130574004"/>
      <w:bookmarkStart w:id="427" w:name="_Toc516760295"/>
      <w:bookmarkStart w:id="428" w:name="_Toc68601425"/>
      <w:r w:rsidRPr="005D2C50">
        <w:t xml:space="preserve">Editor’s Note: Further analyses of measurement grids and impact on measurement uncertainty based on empirical data </w:t>
      </w:r>
      <w:r>
        <w:t>are pending</w:t>
      </w:r>
      <w:r w:rsidRPr="005D2C50">
        <w:t xml:space="preserve">. </w:t>
      </w:r>
    </w:p>
    <w:p w14:paraId="1B11114C" w14:textId="77777777" w:rsidR="00B515FF" w:rsidRDefault="00B515FF" w:rsidP="00B515FF">
      <w:pPr>
        <w:spacing w:after="0"/>
      </w:pPr>
      <w:r w:rsidRPr="005D2C50">
        <w:rPr>
          <w:lang w:val="en-US"/>
        </w:rPr>
        <w:lastRenderedPageBreak/>
        <w:t xml:space="preserve">This contributor describes the uncertainty of the measured TRP/TRS value due to the finite number of measurement grid points. </w:t>
      </w:r>
      <w:r w:rsidRPr="005D2C50">
        <w:t xml:space="preserve">Decreasing of sampling density to finite number of samples affects the measurement uncertainty. Different TRP quadratures also have an effect on the MU. The grid options for TRP/TRS with associated MUs for constant-step size grids are summarized in Table A.4.2.12-1. </w:t>
      </w:r>
    </w:p>
    <w:p w14:paraId="26DCA5B6" w14:textId="77777777" w:rsidR="006432F3" w:rsidRPr="005D2C50" w:rsidRDefault="006432F3" w:rsidP="00B515FF">
      <w:pPr>
        <w:spacing w:after="0"/>
      </w:pPr>
    </w:p>
    <w:p w14:paraId="78D14056" w14:textId="77777777" w:rsidR="00B515FF" w:rsidRPr="005D2C50" w:rsidRDefault="00B515FF" w:rsidP="00B515FF">
      <w:pPr>
        <w:pStyle w:val="TH"/>
      </w:pPr>
      <w:r w:rsidRPr="005D2C50">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5D2C50" w14:paraId="7BD6D19D" w14:textId="77777777" w:rsidTr="0064027B">
        <w:trPr>
          <w:jc w:val="center"/>
        </w:trPr>
        <w:tc>
          <w:tcPr>
            <w:tcW w:w="1577" w:type="dxa"/>
            <w:shd w:val="clear" w:color="auto" w:fill="D9D9D9" w:themeFill="background1" w:themeFillShade="D9"/>
            <w:vAlign w:val="center"/>
          </w:tcPr>
          <w:p w14:paraId="7B708DAF" w14:textId="77777777" w:rsidR="006432F3" w:rsidRPr="005D2C50" w:rsidRDefault="006432F3" w:rsidP="0064027B">
            <w:pPr>
              <w:pStyle w:val="TAH"/>
            </w:pPr>
            <w:bookmarkStart w:id="429" w:name="_Toc516760294"/>
            <w:bookmarkStart w:id="430" w:name="_Toc68601424"/>
            <w:bookmarkStart w:id="431" w:name="_Toc97741401"/>
            <w:bookmarkStart w:id="432" w:name="_Toc106114482"/>
            <w:bookmarkStart w:id="433" w:name="_Toc114134442"/>
            <w:bookmarkStart w:id="434" w:name="_Toc130574003"/>
            <w:r w:rsidRPr="005D2C50">
              <w:t>Test Metric</w:t>
            </w:r>
          </w:p>
        </w:tc>
        <w:tc>
          <w:tcPr>
            <w:tcW w:w="1151" w:type="dxa"/>
            <w:shd w:val="clear" w:color="auto" w:fill="D9D9D9" w:themeFill="background1" w:themeFillShade="D9"/>
            <w:vAlign w:val="center"/>
          </w:tcPr>
          <w:p w14:paraId="27F86451" w14:textId="77777777" w:rsidR="006432F3" w:rsidRPr="005D2C50" w:rsidRDefault="006432F3" w:rsidP="0064027B">
            <w:pPr>
              <w:pStyle w:val="TAH"/>
            </w:pPr>
            <w:r w:rsidRPr="005D2C50">
              <w:t>Frequency Range</w:t>
            </w:r>
          </w:p>
        </w:tc>
        <w:tc>
          <w:tcPr>
            <w:tcW w:w="1353" w:type="dxa"/>
            <w:shd w:val="clear" w:color="auto" w:fill="D9D9D9" w:themeFill="background1" w:themeFillShade="D9"/>
            <w:vAlign w:val="center"/>
          </w:tcPr>
          <w:p w14:paraId="7F2D4712" w14:textId="77777777" w:rsidR="006432F3" w:rsidRPr="005D2C50" w:rsidRDefault="006432F3" w:rsidP="0064027B">
            <w:pPr>
              <w:pStyle w:val="TAH"/>
            </w:pPr>
            <w:r w:rsidRPr="005D2C50">
              <w:t>Quadrature</w:t>
            </w:r>
          </w:p>
        </w:tc>
        <w:tc>
          <w:tcPr>
            <w:tcW w:w="1089" w:type="dxa"/>
            <w:shd w:val="clear" w:color="auto" w:fill="D9D9D9" w:themeFill="background1" w:themeFillShade="D9"/>
            <w:vAlign w:val="center"/>
          </w:tcPr>
          <w:p w14:paraId="070C80F8" w14:textId="0C52F865" w:rsidR="006432F3" w:rsidRPr="00140EFB" w:rsidRDefault="006432F3" w:rsidP="0064027B">
            <w:pPr>
              <w:pStyle w:val="TAH"/>
            </w:pPr>
            <w:r w:rsidRPr="00140EFB">
              <w:rPr>
                <w:rFonts w:ascii="Symbol" w:hAnsi="Symbol"/>
              </w:rPr>
              <w:t></w:t>
            </w:r>
            <w:r w:rsidRPr="00140EFB">
              <w:rPr>
                <w:rFonts w:ascii="Symbol" w:hAnsi="Symbol"/>
              </w:rPr>
              <w:t></w:t>
            </w:r>
            <w:r w:rsidRPr="00140EFB">
              <w:rPr>
                <w:rFonts w:ascii="Symbol" w:hAnsi="Symbol"/>
              </w:rPr>
              <w:t></w:t>
            </w:r>
            <w:r w:rsidRPr="00140EFB">
              <w:t>[°]</w:t>
            </w:r>
          </w:p>
        </w:tc>
        <w:tc>
          <w:tcPr>
            <w:tcW w:w="963" w:type="dxa"/>
            <w:shd w:val="clear" w:color="auto" w:fill="D9D9D9" w:themeFill="background1" w:themeFillShade="D9"/>
            <w:vAlign w:val="center"/>
          </w:tcPr>
          <w:p w14:paraId="05BC4E4A" w14:textId="77777777" w:rsidR="006432F3" w:rsidRPr="00140EFB" w:rsidRDefault="006432F3" w:rsidP="0064027B">
            <w:pPr>
              <w:pStyle w:val="TAH"/>
            </w:pPr>
            <w:r w:rsidRPr="00140EFB">
              <w:rPr>
                <w:rFonts w:ascii="Symbol" w:hAnsi="Symbol"/>
              </w:rPr>
              <w:t></w:t>
            </w:r>
            <w:r w:rsidRPr="00140EFB">
              <w:rPr>
                <w:rFonts w:ascii="Symbol" w:hAnsi="Symbol"/>
              </w:rPr>
              <w:t></w:t>
            </w:r>
            <w:r w:rsidRPr="00140EFB">
              <w:rPr>
                <w:rFonts w:ascii="Symbol" w:hAnsi="Symbol"/>
              </w:rPr>
              <w:t></w:t>
            </w:r>
            <w:r w:rsidRPr="00140EFB">
              <w:t>[°]</w:t>
            </w:r>
          </w:p>
        </w:tc>
        <w:tc>
          <w:tcPr>
            <w:tcW w:w="993" w:type="dxa"/>
            <w:shd w:val="clear" w:color="auto" w:fill="D9D9D9" w:themeFill="background1" w:themeFillShade="D9"/>
            <w:vAlign w:val="center"/>
          </w:tcPr>
          <w:p w14:paraId="24141618" w14:textId="77777777" w:rsidR="006432F3" w:rsidRPr="00140EFB" w:rsidRDefault="006432F3" w:rsidP="0064027B">
            <w:pPr>
              <w:pStyle w:val="TAH"/>
            </w:pPr>
            <w:r w:rsidRPr="00140EFB">
              <w:t>Min. Number of Grid Points (Note 1)</w:t>
            </w:r>
          </w:p>
        </w:tc>
        <w:tc>
          <w:tcPr>
            <w:tcW w:w="1207" w:type="dxa"/>
            <w:shd w:val="clear" w:color="auto" w:fill="D9D9D9" w:themeFill="background1" w:themeFillShade="D9"/>
            <w:vAlign w:val="center"/>
          </w:tcPr>
          <w:p w14:paraId="31A06CD0" w14:textId="77777777" w:rsidR="006432F3" w:rsidRPr="00140EFB" w:rsidRDefault="006432F3" w:rsidP="0064027B">
            <w:pPr>
              <w:pStyle w:val="TAH"/>
            </w:pPr>
            <w:r w:rsidRPr="00140EFB">
              <w:t>Std. Uncertainty [dB]</w:t>
            </w:r>
          </w:p>
        </w:tc>
        <w:tc>
          <w:tcPr>
            <w:tcW w:w="1017" w:type="dxa"/>
            <w:shd w:val="clear" w:color="auto" w:fill="D9D9D9" w:themeFill="background1" w:themeFillShade="D9"/>
            <w:vAlign w:val="center"/>
          </w:tcPr>
          <w:p w14:paraId="727B3616" w14:textId="77777777" w:rsidR="006432F3" w:rsidRPr="00140EFB" w:rsidRDefault="006432F3" w:rsidP="0064027B">
            <w:pPr>
              <w:pStyle w:val="TAH"/>
            </w:pPr>
            <w:r w:rsidRPr="00140EFB">
              <w:t>|Mean Error| [dB]</w:t>
            </w:r>
          </w:p>
        </w:tc>
      </w:tr>
      <w:tr w:rsidR="006432F3" w:rsidRPr="005D2C50" w14:paraId="05A5B609" w14:textId="77777777" w:rsidTr="0064027B">
        <w:trPr>
          <w:jc w:val="center"/>
        </w:trPr>
        <w:tc>
          <w:tcPr>
            <w:tcW w:w="1577" w:type="dxa"/>
            <w:vAlign w:val="center"/>
          </w:tcPr>
          <w:p w14:paraId="7B347C54" w14:textId="77777777" w:rsidR="006432F3" w:rsidRPr="005D2C50" w:rsidRDefault="006432F3" w:rsidP="0064027B">
            <w:pPr>
              <w:pStyle w:val="TAC"/>
            </w:pPr>
            <w:r w:rsidRPr="005D2C50">
              <w:t>TRP</w:t>
            </w:r>
          </w:p>
        </w:tc>
        <w:tc>
          <w:tcPr>
            <w:tcW w:w="1151" w:type="dxa"/>
            <w:vMerge w:val="restart"/>
            <w:vAlign w:val="center"/>
          </w:tcPr>
          <w:p w14:paraId="27928BF1" w14:textId="77777777" w:rsidR="006432F3" w:rsidRPr="005D2C50" w:rsidRDefault="006432F3" w:rsidP="0064027B">
            <w:pPr>
              <w:pStyle w:val="TAC"/>
              <w:rPr>
                <w:bCs/>
              </w:rPr>
            </w:pPr>
            <w:r w:rsidRPr="005D2C50">
              <w:rPr>
                <w:bCs/>
              </w:rPr>
              <w:t>&lt; 3GHz</w:t>
            </w:r>
          </w:p>
        </w:tc>
        <w:tc>
          <w:tcPr>
            <w:tcW w:w="1353" w:type="dxa"/>
            <w:vMerge w:val="restart"/>
            <w:vAlign w:val="center"/>
          </w:tcPr>
          <w:p w14:paraId="3C0F65E8" w14:textId="77777777" w:rsidR="006432F3" w:rsidRPr="005D2C50" w:rsidRDefault="006432F3" w:rsidP="0064027B">
            <w:pPr>
              <w:pStyle w:val="TAC"/>
              <w:rPr>
                <w:bCs/>
              </w:rPr>
            </w:pPr>
            <w:r w:rsidRPr="005D2C50">
              <w:rPr>
                <w:bCs/>
              </w:rPr>
              <w:t>sin(</w:t>
            </w:r>
            <w:r w:rsidRPr="005D2C50">
              <w:rPr>
                <w:rFonts w:ascii="Symbol" w:hAnsi="Symbol"/>
                <w:bCs/>
              </w:rPr>
              <w:t></w:t>
            </w:r>
            <w:r w:rsidRPr="005D2C50">
              <w:rPr>
                <w:bCs/>
              </w:rPr>
              <w:t>)</w:t>
            </w:r>
          </w:p>
        </w:tc>
        <w:tc>
          <w:tcPr>
            <w:tcW w:w="1089" w:type="dxa"/>
            <w:vAlign w:val="center"/>
          </w:tcPr>
          <w:p w14:paraId="35C54874" w14:textId="77777777" w:rsidR="006432F3" w:rsidRPr="00140EFB" w:rsidRDefault="006432F3" w:rsidP="0064027B">
            <w:pPr>
              <w:pStyle w:val="TAC"/>
              <w:rPr>
                <w:bCs/>
              </w:rPr>
            </w:pPr>
            <w:r w:rsidRPr="00140EFB">
              <w:rPr>
                <w:bCs/>
              </w:rPr>
              <w:t>15</w:t>
            </w:r>
          </w:p>
        </w:tc>
        <w:tc>
          <w:tcPr>
            <w:tcW w:w="963" w:type="dxa"/>
          </w:tcPr>
          <w:p w14:paraId="6C795571" w14:textId="77777777" w:rsidR="006432F3" w:rsidRPr="00140EFB" w:rsidRDefault="006432F3" w:rsidP="0064027B">
            <w:pPr>
              <w:pStyle w:val="TAC"/>
              <w:rPr>
                <w:bCs/>
              </w:rPr>
            </w:pPr>
            <w:r w:rsidRPr="00140EFB">
              <w:rPr>
                <w:bCs/>
              </w:rPr>
              <w:t>15</w:t>
            </w:r>
          </w:p>
        </w:tc>
        <w:tc>
          <w:tcPr>
            <w:tcW w:w="993" w:type="dxa"/>
            <w:vAlign w:val="center"/>
          </w:tcPr>
          <w:p w14:paraId="05CFBEF3" w14:textId="77777777" w:rsidR="006432F3" w:rsidRPr="00140EFB" w:rsidRDefault="006432F3" w:rsidP="0064027B">
            <w:pPr>
              <w:pStyle w:val="TAC"/>
              <w:rPr>
                <w:bCs/>
              </w:rPr>
            </w:pPr>
            <w:r w:rsidRPr="00140EFB">
              <w:rPr>
                <w:bCs/>
              </w:rPr>
              <w:t>266</w:t>
            </w:r>
          </w:p>
        </w:tc>
        <w:tc>
          <w:tcPr>
            <w:tcW w:w="1207" w:type="dxa"/>
            <w:vAlign w:val="center"/>
          </w:tcPr>
          <w:p w14:paraId="0DDD1D2A" w14:textId="77777777" w:rsidR="006432F3" w:rsidRPr="00140EFB" w:rsidRDefault="006432F3" w:rsidP="0064027B">
            <w:pPr>
              <w:pStyle w:val="TAC"/>
              <w:rPr>
                <w:bCs/>
              </w:rPr>
            </w:pPr>
            <w:r w:rsidRPr="00140EFB">
              <w:rPr>
                <w:bCs/>
              </w:rPr>
              <w:t>0</w:t>
            </w:r>
          </w:p>
        </w:tc>
        <w:tc>
          <w:tcPr>
            <w:tcW w:w="1017" w:type="dxa"/>
            <w:vAlign w:val="center"/>
          </w:tcPr>
          <w:p w14:paraId="76B4802A" w14:textId="77777777" w:rsidR="006432F3" w:rsidRPr="00140EFB" w:rsidRDefault="006432F3" w:rsidP="0064027B">
            <w:pPr>
              <w:pStyle w:val="TAC"/>
              <w:rPr>
                <w:bCs/>
              </w:rPr>
            </w:pPr>
            <w:r w:rsidRPr="00140EFB">
              <w:rPr>
                <w:bCs/>
              </w:rPr>
              <w:t>0</w:t>
            </w:r>
          </w:p>
        </w:tc>
      </w:tr>
      <w:tr w:rsidR="006432F3" w:rsidRPr="005D2C50" w14:paraId="1385C1BC" w14:textId="77777777" w:rsidTr="0064027B">
        <w:trPr>
          <w:jc w:val="center"/>
        </w:trPr>
        <w:tc>
          <w:tcPr>
            <w:tcW w:w="1577" w:type="dxa"/>
            <w:vAlign w:val="center"/>
          </w:tcPr>
          <w:p w14:paraId="4145249A" w14:textId="77777777" w:rsidR="006432F3" w:rsidRPr="005D2C50" w:rsidRDefault="006432F3" w:rsidP="0064027B">
            <w:pPr>
              <w:pStyle w:val="TAC"/>
            </w:pPr>
            <w:r w:rsidRPr="005D2C50">
              <w:t>TRS</w:t>
            </w:r>
          </w:p>
        </w:tc>
        <w:tc>
          <w:tcPr>
            <w:tcW w:w="1151" w:type="dxa"/>
            <w:vMerge/>
            <w:vAlign w:val="center"/>
          </w:tcPr>
          <w:p w14:paraId="1499FDAB" w14:textId="77777777" w:rsidR="006432F3" w:rsidRPr="005D2C50" w:rsidRDefault="006432F3" w:rsidP="0064027B">
            <w:pPr>
              <w:pStyle w:val="TAC"/>
              <w:rPr>
                <w:bCs/>
              </w:rPr>
            </w:pPr>
          </w:p>
        </w:tc>
        <w:tc>
          <w:tcPr>
            <w:tcW w:w="1353" w:type="dxa"/>
            <w:vMerge/>
            <w:vAlign w:val="center"/>
          </w:tcPr>
          <w:p w14:paraId="72A534CD" w14:textId="77777777" w:rsidR="006432F3" w:rsidRPr="005D2C50" w:rsidRDefault="006432F3" w:rsidP="0064027B">
            <w:pPr>
              <w:pStyle w:val="TAC"/>
              <w:rPr>
                <w:bCs/>
              </w:rPr>
            </w:pPr>
          </w:p>
        </w:tc>
        <w:tc>
          <w:tcPr>
            <w:tcW w:w="1089" w:type="dxa"/>
            <w:vAlign w:val="center"/>
          </w:tcPr>
          <w:p w14:paraId="46E798B4" w14:textId="77777777" w:rsidR="006432F3" w:rsidRPr="00140EFB" w:rsidRDefault="006432F3" w:rsidP="0064027B">
            <w:pPr>
              <w:pStyle w:val="TAC"/>
              <w:rPr>
                <w:bCs/>
              </w:rPr>
            </w:pPr>
            <w:r w:rsidRPr="00140EFB">
              <w:rPr>
                <w:bCs/>
              </w:rPr>
              <w:t>30</w:t>
            </w:r>
          </w:p>
        </w:tc>
        <w:tc>
          <w:tcPr>
            <w:tcW w:w="963" w:type="dxa"/>
          </w:tcPr>
          <w:p w14:paraId="3DDA1186" w14:textId="77777777" w:rsidR="006432F3" w:rsidRPr="00140EFB" w:rsidRDefault="006432F3" w:rsidP="0064027B">
            <w:pPr>
              <w:pStyle w:val="TAC"/>
              <w:rPr>
                <w:bCs/>
              </w:rPr>
            </w:pPr>
            <w:r w:rsidRPr="00140EFB">
              <w:rPr>
                <w:bCs/>
              </w:rPr>
              <w:t>30</w:t>
            </w:r>
          </w:p>
        </w:tc>
        <w:tc>
          <w:tcPr>
            <w:tcW w:w="993" w:type="dxa"/>
            <w:vAlign w:val="center"/>
          </w:tcPr>
          <w:p w14:paraId="71DF1D3D" w14:textId="77777777" w:rsidR="006432F3" w:rsidRPr="00140EFB" w:rsidRDefault="006432F3" w:rsidP="0064027B">
            <w:pPr>
              <w:pStyle w:val="TAC"/>
              <w:rPr>
                <w:bCs/>
              </w:rPr>
            </w:pPr>
            <w:r w:rsidRPr="00140EFB">
              <w:rPr>
                <w:bCs/>
              </w:rPr>
              <w:t>62</w:t>
            </w:r>
          </w:p>
        </w:tc>
        <w:tc>
          <w:tcPr>
            <w:tcW w:w="1207" w:type="dxa"/>
            <w:vAlign w:val="center"/>
          </w:tcPr>
          <w:p w14:paraId="1771AC04" w14:textId="660FE7B9" w:rsidR="006432F3" w:rsidRPr="00140EFB" w:rsidRDefault="006432F3" w:rsidP="0064027B">
            <w:pPr>
              <w:pStyle w:val="TAC"/>
              <w:rPr>
                <w:bCs/>
              </w:rPr>
            </w:pPr>
            <w:r w:rsidRPr="00140EFB">
              <w:rPr>
                <w:bCs/>
              </w:rPr>
              <w:t>0.13</w:t>
            </w:r>
          </w:p>
        </w:tc>
        <w:tc>
          <w:tcPr>
            <w:tcW w:w="1017" w:type="dxa"/>
            <w:vAlign w:val="center"/>
          </w:tcPr>
          <w:p w14:paraId="7EE0DCDB" w14:textId="77777777" w:rsidR="006432F3" w:rsidRPr="00140EFB" w:rsidRDefault="006432F3" w:rsidP="0064027B">
            <w:pPr>
              <w:pStyle w:val="TAC"/>
              <w:rPr>
                <w:bCs/>
              </w:rPr>
            </w:pPr>
            <w:r w:rsidRPr="00140EFB">
              <w:rPr>
                <w:bCs/>
              </w:rPr>
              <w:t>0</w:t>
            </w:r>
          </w:p>
        </w:tc>
      </w:tr>
      <w:tr w:rsidR="006432F3" w:rsidRPr="005D2C50" w14:paraId="703A1A16" w14:textId="77777777" w:rsidTr="0064027B">
        <w:trPr>
          <w:jc w:val="center"/>
        </w:trPr>
        <w:tc>
          <w:tcPr>
            <w:tcW w:w="1577" w:type="dxa"/>
            <w:vAlign w:val="center"/>
          </w:tcPr>
          <w:p w14:paraId="0D660CA9" w14:textId="77777777" w:rsidR="006432F3" w:rsidRPr="005D2C50" w:rsidRDefault="006432F3" w:rsidP="0064027B">
            <w:pPr>
              <w:pStyle w:val="TAC"/>
            </w:pPr>
            <w:r w:rsidRPr="005D2C50">
              <w:t>TRP</w:t>
            </w:r>
          </w:p>
        </w:tc>
        <w:tc>
          <w:tcPr>
            <w:tcW w:w="1151" w:type="dxa"/>
            <w:vMerge/>
            <w:vAlign w:val="center"/>
          </w:tcPr>
          <w:p w14:paraId="1F006E30" w14:textId="77777777" w:rsidR="006432F3" w:rsidRPr="005D2C50" w:rsidRDefault="006432F3" w:rsidP="0064027B">
            <w:pPr>
              <w:pStyle w:val="TAC"/>
              <w:rPr>
                <w:bCs/>
              </w:rPr>
            </w:pPr>
          </w:p>
        </w:tc>
        <w:tc>
          <w:tcPr>
            <w:tcW w:w="1353" w:type="dxa"/>
            <w:vMerge w:val="restart"/>
            <w:vAlign w:val="center"/>
          </w:tcPr>
          <w:p w14:paraId="6E8FE327" w14:textId="77777777" w:rsidR="006432F3" w:rsidRPr="005D2C50" w:rsidRDefault="006432F3" w:rsidP="0064027B">
            <w:pPr>
              <w:pStyle w:val="TAC"/>
              <w:rPr>
                <w:bCs/>
              </w:rPr>
            </w:pPr>
            <w:r w:rsidRPr="005D2C50">
              <w:rPr>
                <w:bCs/>
              </w:rPr>
              <w:t>Clenshaw-Curtis</w:t>
            </w:r>
          </w:p>
        </w:tc>
        <w:tc>
          <w:tcPr>
            <w:tcW w:w="1089" w:type="dxa"/>
            <w:vAlign w:val="center"/>
          </w:tcPr>
          <w:p w14:paraId="210A4675" w14:textId="77777777" w:rsidR="006432F3" w:rsidRPr="00140EFB" w:rsidRDefault="006432F3" w:rsidP="0064027B">
            <w:pPr>
              <w:pStyle w:val="TAC"/>
              <w:rPr>
                <w:bCs/>
              </w:rPr>
            </w:pPr>
            <w:r w:rsidRPr="00140EFB">
              <w:rPr>
                <w:bCs/>
              </w:rPr>
              <w:t>15</w:t>
            </w:r>
          </w:p>
        </w:tc>
        <w:tc>
          <w:tcPr>
            <w:tcW w:w="963" w:type="dxa"/>
          </w:tcPr>
          <w:p w14:paraId="223DB093" w14:textId="77777777" w:rsidR="006432F3" w:rsidRPr="00140EFB" w:rsidRDefault="006432F3" w:rsidP="0064027B">
            <w:pPr>
              <w:pStyle w:val="TAC"/>
              <w:rPr>
                <w:bCs/>
              </w:rPr>
            </w:pPr>
            <w:r w:rsidRPr="00140EFB">
              <w:rPr>
                <w:bCs/>
              </w:rPr>
              <w:t>15</w:t>
            </w:r>
          </w:p>
        </w:tc>
        <w:tc>
          <w:tcPr>
            <w:tcW w:w="993" w:type="dxa"/>
            <w:vAlign w:val="center"/>
          </w:tcPr>
          <w:p w14:paraId="33ABC87A" w14:textId="77777777" w:rsidR="006432F3" w:rsidRPr="00140EFB" w:rsidRDefault="006432F3" w:rsidP="0064027B">
            <w:pPr>
              <w:pStyle w:val="TAC"/>
              <w:rPr>
                <w:bCs/>
              </w:rPr>
            </w:pPr>
            <w:r w:rsidRPr="00140EFB">
              <w:rPr>
                <w:bCs/>
              </w:rPr>
              <w:t>266</w:t>
            </w:r>
          </w:p>
        </w:tc>
        <w:tc>
          <w:tcPr>
            <w:tcW w:w="1207" w:type="dxa"/>
            <w:vAlign w:val="center"/>
          </w:tcPr>
          <w:p w14:paraId="6036B853" w14:textId="77777777" w:rsidR="006432F3" w:rsidRPr="00140EFB" w:rsidRDefault="006432F3" w:rsidP="0064027B">
            <w:pPr>
              <w:pStyle w:val="TAC"/>
              <w:rPr>
                <w:bCs/>
              </w:rPr>
            </w:pPr>
            <w:r w:rsidRPr="00140EFB">
              <w:rPr>
                <w:bCs/>
              </w:rPr>
              <w:t>0</w:t>
            </w:r>
          </w:p>
        </w:tc>
        <w:tc>
          <w:tcPr>
            <w:tcW w:w="1017" w:type="dxa"/>
            <w:vAlign w:val="center"/>
          </w:tcPr>
          <w:p w14:paraId="2E4A3759" w14:textId="77777777" w:rsidR="006432F3" w:rsidRPr="00140EFB" w:rsidRDefault="006432F3" w:rsidP="0064027B">
            <w:pPr>
              <w:pStyle w:val="TAC"/>
              <w:rPr>
                <w:bCs/>
              </w:rPr>
            </w:pPr>
            <w:r w:rsidRPr="00140EFB">
              <w:rPr>
                <w:bCs/>
              </w:rPr>
              <w:t>0</w:t>
            </w:r>
          </w:p>
        </w:tc>
      </w:tr>
      <w:tr w:rsidR="006432F3" w:rsidRPr="005D2C50" w14:paraId="2B1C5796" w14:textId="77777777" w:rsidTr="0064027B">
        <w:trPr>
          <w:jc w:val="center"/>
        </w:trPr>
        <w:tc>
          <w:tcPr>
            <w:tcW w:w="1577" w:type="dxa"/>
            <w:vAlign w:val="center"/>
          </w:tcPr>
          <w:p w14:paraId="0007A626" w14:textId="77777777" w:rsidR="006432F3" w:rsidRPr="005D2C50" w:rsidRDefault="006432F3" w:rsidP="0064027B">
            <w:pPr>
              <w:pStyle w:val="TAC"/>
            </w:pPr>
            <w:r w:rsidRPr="005D2C50">
              <w:t>TRS</w:t>
            </w:r>
          </w:p>
        </w:tc>
        <w:tc>
          <w:tcPr>
            <w:tcW w:w="1151" w:type="dxa"/>
            <w:vMerge/>
            <w:vAlign w:val="center"/>
          </w:tcPr>
          <w:p w14:paraId="407D9F80" w14:textId="77777777" w:rsidR="006432F3" w:rsidRPr="005D2C50" w:rsidRDefault="006432F3" w:rsidP="0064027B">
            <w:pPr>
              <w:pStyle w:val="TAC"/>
              <w:rPr>
                <w:bCs/>
              </w:rPr>
            </w:pPr>
          </w:p>
        </w:tc>
        <w:tc>
          <w:tcPr>
            <w:tcW w:w="1353" w:type="dxa"/>
            <w:vMerge/>
            <w:vAlign w:val="center"/>
          </w:tcPr>
          <w:p w14:paraId="2E5CC4F9" w14:textId="77777777" w:rsidR="006432F3" w:rsidRPr="005D2C50" w:rsidRDefault="006432F3" w:rsidP="0064027B">
            <w:pPr>
              <w:pStyle w:val="TAC"/>
              <w:rPr>
                <w:bCs/>
              </w:rPr>
            </w:pPr>
          </w:p>
        </w:tc>
        <w:tc>
          <w:tcPr>
            <w:tcW w:w="1089" w:type="dxa"/>
            <w:vAlign w:val="center"/>
          </w:tcPr>
          <w:p w14:paraId="37FD52E8" w14:textId="77777777" w:rsidR="006432F3" w:rsidRPr="00140EFB" w:rsidRDefault="006432F3" w:rsidP="0064027B">
            <w:pPr>
              <w:pStyle w:val="TAC"/>
              <w:rPr>
                <w:bCs/>
              </w:rPr>
            </w:pPr>
            <w:r w:rsidRPr="00140EFB">
              <w:rPr>
                <w:bCs/>
              </w:rPr>
              <w:t>30</w:t>
            </w:r>
          </w:p>
        </w:tc>
        <w:tc>
          <w:tcPr>
            <w:tcW w:w="963" w:type="dxa"/>
          </w:tcPr>
          <w:p w14:paraId="0C626EF1" w14:textId="77777777" w:rsidR="006432F3" w:rsidRPr="00140EFB" w:rsidRDefault="006432F3" w:rsidP="0064027B">
            <w:pPr>
              <w:pStyle w:val="TAC"/>
              <w:rPr>
                <w:bCs/>
              </w:rPr>
            </w:pPr>
            <w:r w:rsidRPr="00140EFB">
              <w:rPr>
                <w:bCs/>
              </w:rPr>
              <w:t>30</w:t>
            </w:r>
          </w:p>
        </w:tc>
        <w:tc>
          <w:tcPr>
            <w:tcW w:w="993" w:type="dxa"/>
            <w:vAlign w:val="center"/>
          </w:tcPr>
          <w:p w14:paraId="3746D32A" w14:textId="77777777" w:rsidR="006432F3" w:rsidRPr="00140EFB" w:rsidRDefault="006432F3" w:rsidP="0064027B">
            <w:pPr>
              <w:pStyle w:val="TAC"/>
              <w:rPr>
                <w:bCs/>
              </w:rPr>
            </w:pPr>
            <w:r w:rsidRPr="00140EFB">
              <w:rPr>
                <w:bCs/>
              </w:rPr>
              <w:t>62</w:t>
            </w:r>
          </w:p>
        </w:tc>
        <w:tc>
          <w:tcPr>
            <w:tcW w:w="1207" w:type="dxa"/>
            <w:vAlign w:val="center"/>
          </w:tcPr>
          <w:p w14:paraId="331FD444" w14:textId="0B39846B" w:rsidR="006432F3" w:rsidRPr="00140EFB" w:rsidRDefault="006432F3" w:rsidP="0064027B">
            <w:pPr>
              <w:pStyle w:val="TAC"/>
              <w:rPr>
                <w:bCs/>
              </w:rPr>
            </w:pPr>
            <w:r w:rsidRPr="00140EFB">
              <w:rPr>
                <w:bCs/>
              </w:rPr>
              <w:t>0.10</w:t>
            </w:r>
          </w:p>
        </w:tc>
        <w:tc>
          <w:tcPr>
            <w:tcW w:w="1017" w:type="dxa"/>
            <w:vAlign w:val="center"/>
          </w:tcPr>
          <w:p w14:paraId="671EFEA8" w14:textId="77777777" w:rsidR="006432F3" w:rsidRPr="00140EFB" w:rsidRDefault="006432F3" w:rsidP="0064027B">
            <w:pPr>
              <w:pStyle w:val="TAC"/>
              <w:rPr>
                <w:bCs/>
              </w:rPr>
            </w:pPr>
            <w:r w:rsidRPr="00140EFB">
              <w:rPr>
                <w:bCs/>
              </w:rPr>
              <w:t>0</w:t>
            </w:r>
          </w:p>
        </w:tc>
      </w:tr>
      <w:tr w:rsidR="006432F3" w:rsidRPr="005D2C50" w14:paraId="39722C49" w14:textId="77777777" w:rsidTr="0064027B">
        <w:trPr>
          <w:jc w:val="center"/>
        </w:trPr>
        <w:tc>
          <w:tcPr>
            <w:tcW w:w="1577" w:type="dxa"/>
            <w:vAlign w:val="center"/>
          </w:tcPr>
          <w:p w14:paraId="7958E630" w14:textId="77777777" w:rsidR="006432F3" w:rsidRPr="005D2C50" w:rsidRDefault="006432F3" w:rsidP="0064027B">
            <w:pPr>
              <w:pStyle w:val="TAC"/>
            </w:pPr>
            <w:r w:rsidRPr="005D2C50">
              <w:t>TRP</w:t>
            </w:r>
            <w:r>
              <w:t xml:space="preserve"> </w:t>
            </w:r>
            <w:r w:rsidRPr="005D2C50">
              <w:t>(Note 2)</w:t>
            </w:r>
          </w:p>
        </w:tc>
        <w:tc>
          <w:tcPr>
            <w:tcW w:w="1151" w:type="dxa"/>
            <w:vMerge/>
            <w:vAlign w:val="center"/>
          </w:tcPr>
          <w:p w14:paraId="6283B154" w14:textId="77777777" w:rsidR="006432F3" w:rsidRPr="005D2C50" w:rsidRDefault="006432F3" w:rsidP="0064027B">
            <w:pPr>
              <w:pStyle w:val="TAC"/>
              <w:rPr>
                <w:bCs/>
              </w:rPr>
            </w:pPr>
          </w:p>
        </w:tc>
        <w:tc>
          <w:tcPr>
            <w:tcW w:w="1353" w:type="dxa"/>
            <w:vMerge/>
            <w:vAlign w:val="center"/>
          </w:tcPr>
          <w:p w14:paraId="7136C0F3" w14:textId="77777777" w:rsidR="006432F3" w:rsidRPr="005D2C50" w:rsidRDefault="006432F3" w:rsidP="0064027B">
            <w:pPr>
              <w:pStyle w:val="TAC"/>
              <w:rPr>
                <w:bCs/>
              </w:rPr>
            </w:pPr>
          </w:p>
        </w:tc>
        <w:tc>
          <w:tcPr>
            <w:tcW w:w="1089" w:type="dxa"/>
            <w:vAlign w:val="center"/>
          </w:tcPr>
          <w:p w14:paraId="5C951785" w14:textId="77777777" w:rsidR="006432F3" w:rsidRPr="00140EFB" w:rsidRDefault="006432F3" w:rsidP="0064027B">
            <w:pPr>
              <w:pStyle w:val="TAC"/>
              <w:rPr>
                <w:bCs/>
              </w:rPr>
            </w:pPr>
            <w:r w:rsidRPr="00140EFB">
              <w:rPr>
                <w:bCs/>
              </w:rPr>
              <w:t>30</w:t>
            </w:r>
          </w:p>
        </w:tc>
        <w:tc>
          <w:tcPr>
            <w:tcW w:w="963" w:type="dxa"/>
          </w:tcPr>
          <w:p w14:paraId="5EB44339" w14:textId="77777777" w:rsidR="006432F3" w:rsidRPr="00140EFB" w:rsidRDefault="006432F3" w:rsidP="0064027B">
            <w:pPr>
              <w:pStyle w:val="TAC"/>
              <w:rPr>
                <w:bCs/>
              </w:rPr>
            </w:pPr>
            <w:r w:rsidRPr="00140EFB">
              <w:rPr>
                <w:bCs/>
              </w:rPr>
              <w:t>30</w:t>
            </w:r>
          </w:p>
        </w:tc>
        <w:tc>
          <w:tcPr>
            <w:tcW w:w="993" w:type="dxa"/>
            <w:vAlign w:val="center"/>
          </w:tcPr>
          <w:p w14:paraId="4483CFDA" w14:textId="77777777" w:rsidR="006432F3" w:rsidRPr="00140EFB" w:rsidRDefault="006432F3" w:rsidP="0064027B">
            <w:pPr>
              <w:pStyle w:val="TAC"/>
              <w:rPr>
                <w:bCs/>
              </w:rPr>
            </w:pPr>
            <w:r w:rsidRPr="00140EFB">
              <w:rPr>
                <w:bCs/>
              </w:rPr>
              <w:t>62</w:t>
            </w:r>
          </w:p>
        </w:tc>
        <w:tc>
          <w:tcPr>
            <w:tcW w:w="1207" w:type="dxa"/>
            <w:vAlign w:val="center"/>
          </w:tcPr>
          <w:p w14:paraId="0FC9B87D" w14:textId="3899B90A" w:rsidR="006432F3" w:rsidRPr="00140EFB" w:rsidRDefault="006432F3" w:rsidP="0064027B">
            <w:pPr>
              <w:pStyle w:val="TAC"/>
              <w:rPr>
                <w:bCs/>
              </w:rPr>
            </w:pPr>
            <w:r w:rsidRPr="00140EFB">
              <w:rPr>
                <w:bCs/>
              </w:rPr>
              <w:t>0.10</w:t>
            </w:r>
          </w:p>
        </w:tc>
        <w:tc>
          <w:tcPr>
            <w:tcW w:w="1017" w:type="dxa"/>
            <w:vAlign w:val="center"/>
          </w:tcPr>
          <w:p w14:paraId="48B7422A" w14:textId="77777777" w:rsidR="006432F3" w:rsidRPr="00140EFB" w:rsidRDefault="006432F3" w:rsidP="0064027B">
            <w:pPr>
              <w:pStyle w:val="TAC"/>
              <w:rPr>
                <w:bCs/>
              </w:rPr>
            </w:pPr>
            <w:r w:rsidRPr="00140EFB">
              <w:rPr>
                <w:bCs/>
              </w:rPr>
              <w:t>0</w:t>
            </w:r>
          </w:p>
        </w:tc>
      </w:tr>
      <w:tr w:rsidR="006432F3" w:rsidRPr="005D2C50" w14:paraId="5952AFB5" w14:textId="77777777" w:rsidTr="0064027B">
        <w:trPr>
          <w:jc w:val="center"/>
        </w:trPr>
        <w:tc>
          <w:tcPr>
            <w:tcW w:w="1577" w:type="dxa"/>
            <w:vAlign w:val="center"/>
          </w:tcPr>
          <w:p w14:paraId="6C19BCFD" w14:textId="77777777" w:rsidR="006432F3" w:rsidRPr="005D2C50" w:rsidRDefault="006432F3" w:rsidP="0064027B">
            <w:pPr>
              <w:pStyle w:val="TAC"/>
            </w:pPr>
            <w:r>
              <w:t xml:space="preserve">TRS </w:t>
            </w:r>
            <w:r w:rsidRPr="005D2C50">
              <w:t>(Note 2)</w:t>
            </w:r>
          </w:p>
        </w:tc>
        <w:tc>
          <w:tcPr>
            <w:tcW w:w="1151" w:type="dxa"/>
            <w:vMerge/>
            <w:vAlign w:val="center"/>
          </w:tcPr>
          <w:p w14:paraId="32743943" w14:textId="77777777" w:rsidR="006432F3" w:rsidRPr="005D2C50" w:rsidRDefault="006432F3" w:rsidP="0064027B">
            <w:pPr>
              <w:pStyle w:val="TAC"/>
              <w:rPr>
                <w:bCs/>
              </w:rPr>
            </w:pPr>
          </w:p>
        </w:tc>
        <w:tc>
          <w:tcPr>
            <w:tcW w:w="1353" w:type="dxa"/>
            <w:vMerge/>
            <w:vAlign w:val="center"/>
          </w:tcPr>
          <w:p w14:paraId="2FC582DA" w14:textId="77777777" w:rsidR="006432F3" w:rsidRPr="005D2C50" w:rsidRDefault="006432F3" w:rsidP="0064027B">
            <w:pPr>
              <w:pStyle w:val="TAC"/>
              <w:rPr>
                <w:bCs/>
              </w:rPr>
            </w:pPr>
          </w:p>
        </w:tc>
        <w:tc>
          <w:tcPr>
            <w:tcW w:w="1089" w:type="dxa"/>
            <w:vAlign w:val="center"/>
          </w:tcPr>
          <w:p w14:paraId="4739B1EC" w14:textId="77777777" w:rsidR="006432F3" w:rsidRPr="00140EFB" w:rsidRDefault="006432F3" w:rsidP="0064027B">
            <w:pPr>
              <w:pStyle w:val="TAC"/>
              <w:rPr>
                <w:bCs/>
              </w:rPr>
            </w:pPr>
            <w:r w:rsidRPr="00140EFB">
              <w:rPr>
                <w:bCs/>
              </w:rPr>
              <w:t>30</w:t>
            </w:r>
          </w:p>
        </w:tc>
        <w:tc>
          <w:tcPr>
            <w:tcW w:w="963" w:type="dxa"/>
          </w:tcPr>
          <w:p w14:paraId="0B6B8494" w14:textId="77777777" w:rsidR="006432F3" w:rsidRPr="00140EFB" w:rsidRDefault="006432F3" w:rsidP="0064027B">
            <w:pPr>
              <w:pStyle w:val="TAC"/>
              <w:rPr>
                <w:bCs/>
              </w:rPr>
            </w:pPr>
            <w:r w:rsidRPr="00140EFB">
              <w:rPr>
                <w:bCs/>
              </w:rPr>
              <w:t>60</w:t>
            </w:r>
          </w:p>
        </w:tc>
        <w:tc>
          <w:tcPr>
            <w:tcW w:w="993" w:type="dxa"/>
            <w:vAlign w:val="center"/>
          </w:tcPr>
          <w:p w14:paraId="36C9CD13" w14:textId="77777777" w:rsidR="006432F3" w:rsidRPr="00140EFB" w:rsidRDefault="006432F3" w:rsidP="0064027B">
            <w:pPr>
              <w:pStyle w:val="TAC"/>
              <w:rPr>
                <w:bCs/>
              </w:rPr>
            </w:pPr>
            <w:r w:rsidRPr="00140EFB">
              <w:rPr>
                <w:bCs/>
              </w:rPr>
              <w:t>32</w:t>
            </w:r>
          </w:p>
        </w:tc>
        <w:tc>
          <w:tcPr>
            <w:tcW w:w="1207" w:type="dxa"/>
            <w:vAlign w:val="center"/>
          </w:tcPr>
          <w:p w14:paraId="76CD2B4A" w14:textId="77777777" w:rsidR="006432F3" w:rsidRPr="00140EFB" w:rsidRDefault="006432F3" w:rsidP="0064027B">
            <w:pPr>
              <w:pStyle w:val="TAC"/>
              <w:rPr>
                <w:bCs/>
              </w:rPr>
            </w:pPr>
            <w:r w:rsidRPr="00140EFB">
              <w:rPr>
                <w:bCs/>
              </w:rPr>
              <w:t>0.15</w:t>
            </w:r>
          </w:p>
        </w:tc>
        <w:tc>
          <w:tcPr>
            <w:tcW w:w="1017" w:type="dxa"/>
            <w:vAlign w:val="center"/>
          </w:tcPr>
          <w:p w14:paraId="3802AA79" w14:textId="77777777" w:rsidR="006432F3" w:rsidRPr="00140EFB" w:rsidRDefault="006432F3" w:rsidP="0064027B">
            <w:pPr>
              <w:pStyle w:val="TAC"/>
              <w:rPr>
                <w:bCs/>
              </w:rPr>
            </w:pPr>
            <w:r w:rsidRPr="00140EFB">
              <w:rPr>
                <w:bCs/>
              </w:rPr>
              <w:t>0</w:t>
            </w:r>
          </w:p>
        </w:tc>
      </w:tr>
      <w:tr w:rsidR="006432F3" w:rsidRPr="005D2C50" w14:paraId="71D661CC" w14:textId="77777777" w:rsidTr="0064027B">
        <w:trPr>
          <w:jc w:val="center"/>
        </w:trPr>
        <w:tc>
          <w:tcPr>
            <w:tcW w:w="1577" w:type="dxa"/>
            <w:vAlign w:val="center"/>
          </w:tcPr>
          <w:p w14:paraId="542BA518" w14:textId="77777777" w:rsidR="006432F3" w:rsidRPr="005D2C50" w:rsidRDefault="006432F3" w:rsidP="0064027B">
            <w:pPr>
              <w:pStyle w:val="TAC"/>
            </w:pPr>
            <w:r w:rsidRPr="005D2C50">
              <w:t>TRS</w:t>
            </w:r>
            <w:r>
              <w:t xml:space="preserve"> </w:t>
            </w:r>
            <w:r w:rsidRPr="005D2C50">
              <w:t>(Note 2)</w:t>
            </w:r>
          </w:p>
        </w:tc>
        <w:tc>
          <w:tcPr>
            <w:tcW w:w="1151" w:type="dxa"/>
            <w:vMerge/>
            <w:vAlign w:val="center"/>
          </w:tcPr>
          <w:p w14:paraId="29696A9A" w14:textId="77777777" w:rsidR="006432F3" w:rsidRPr="005D2C50" w:rsidRDefault="006432F3" w:rsidP="0064027B">
            <w:pPr>
              <w:pStyle w:val="TAC"/>
              <w:rPr>
                <w:bCs/>
              </w:rPr>
            </w:pPr>
          </w:p>
        </w:tc>
        <w:tc>
          <w:tcPr>
            <w:tcW w:w="1353" w:type="dxa"/>
            <w:vMerge/>
            <w:vAlign w:val="center"/>
          </w:tcPr>
          <w:p w14:paraId="4C2B6A77" w14:textId="77777777" w:rsidR="006432F3" w:rsidRPr="005D2C50" w:rsidRDefault="006432F3" w:rsidP="0064027B">
            <w:pPr>
              <w:pStyle w:val="TAC"/>
              <w:rPr>
                <w:bCs/>
              </w:rPr>
            </w:pPr>
          </w:p>
        </w:tc>
        <w:tc>
          <w:tcPr>
            <w:tcW w:w="1089" w:type="dxa"/>
            <w:vAlign w:val="center"/>
          </w:tcPr>
          <w:p w14:paraId="38A02CE0" w14:textId="77777777" w:rsidR="006432F3" w:rsidRPr="00140EFB" w:rsidRDefault="006432F3" w:rsidP="0064027B">
            <w:pPr>
              <w:pStyle w:val="TAC"/>
              <w:rPr>
                <w:bCs/>
              </w:rPr>
            </w:pPr>
            <w:r w:rsidRPr="00140EFB">
              <w:rPr>
                <w:bCs/>
              </w:rPr>
              <w:t>45</w:t>
            </w:r>
          </w:p>
        </w:tc>
        <w:tc>
          <w:tcPr>
            <w:tcW w:w="963" w:type="dxa"/>
          </w:tcPr>
          <w:p w14:paraId="73E65873" w14:textId="77777777" w:rsidR="006432F3" w:rsidRPr="00140EFB" w:rsidRDefault="006432F3" w:rsidP="0064027B">
            <w:pPr>
              <w:pStyle w:val="TAC"/>
              <w:rPr>
                <w:bCs/>
              </w:rPr>
            </w:pPr>
            <w:r w:rsidRPr="00140EFB">
              <w:rPr>
                <w:bCs/>
              </w:rPr>
              <w:t>45</w:t>
            </w:r>
          </w:p>
        </w:tc>
        <w:tc>
          <w:tcPr>
            <w:tcW w:w="993" w:type="dxa"/>
            <w:vAlign w:val="center"/>
          </w:tcPr>
          <w:p w14:paraId="66DC3421" w14:textId="77777777" w:rsidR="006432F3" w:rsidRPr="00140EFB" w:rsidRDefault="006432F3" w:rsidP="0064027B">
            <w:pPr>
              <w:pStyle w:val="TAC"/>
              <w:rPr>
                <w:bCs/>
              </w:rPr>
            </w:pPr>
            <w:r w:rsidRPr="00140EFB">
              <w:rPr>
                <w:bCs/>
              </w:rPr>
              <w:t>26</w:t>
            </w:r>
          </w:p>
        </w:tc>
        <w:tc>
          <w:tcPr>
            <w:tcW w:w="1207" w:type="dxa"/>
            <w:vAlign w:val="center"/>
          </w:tcPr>
          <w:p w14:paraId="28C8B5AC" w14:textId="7C5C8900" w:rsidR="006432F3" w:rsidRPr="00140EFB" w:rsidRDefault="006432F3" w:rsidP="0064027B">
            <w:pPr>
              <w:pStyle w:val="TAC"/>
              <w:rPr>
                <w:bCs/>
              </w:rPr>
            </w:pPr>
            <w:r w:rsidRPr="00140EFB">
              <w:rPr>
                <w:bCs/>
              </w:rPr>
              <w:t>0.19</w:t>
            </w:r>
          </w:p>
        </w:tc>
        <w:tc>
          <w:tcPr>
            <w:tcW w:w="1017" w:type="dxa"/>
            <w:vAlign w:val="center"/>
          </w:tcPr>
          <w:p w14:paraId="36EE5F9A" w14:textId="77777777" w:rsidR="006432F3" w:rsidRPr="00140EFB" w:rsidRDefault="006432F3" w:rsidP="0064027B">
            <w:pPr>
              <w:pStyle w:val="TAC"/>
              <w:rPr>
                <w:bCs/>
              </w:rPr>
            </w:pPr>
            <w:r w:rsidRPr="00140EFB">
              <w:rPr>
                <w:bCs/>
              </w:rPr>
              <w:t>0</w:t>
            </w:r>
          </w:p>
        </w:tc>
      </w:tr>
      <w:tr w:rsidR="006432F3" w:rsidRPr="005D2C50" w14:paraId="6A61DF65" w14:textId="77777777" w:rsidTr="0064027B">
        <w:trPr>
          <w:jc w:val="center"/>
        </w:trPr>
        <w:tc>
          <w:tcPr>
            <w:tcW w:w="1577" w:type="dxa"/>
            <w:vAlign w:val="center"/>
          </w:tcPr>
          <w:p w14:paraId="4872BA8E" w14:textId="77777777" w:rsidR="006432F3" w:rsidRPr="005D2C50" w:rsidRDefault="006432F3" w:rsidP="0064027B">
            <w:pPr>
              <w:pStyle w:val="TAC"/>
            </w:pPr>
            <w:r w:rsidRPr="005D2C50">
              <w:t>TRP</w:t>
            </w:r>
          </w:p>
        </w:tc>
        <w:tc>
          <w:tcPr>
            <w:tcW w:w="1151" w:type="dxa"/>
            <w:vMerge w:val="restart"/>
            <w:vAlign w:val="center"/>
          </w:tcPr>
          <w:p w14:paraId="746BC5B4" w14:textId="77777777" w:rsidR="006432F3" w:rsidRPr="005D2C50" w:rsidRDefault="006432F3" w:rsidP="0064027B">
            <w:pPr>
              <w:pStyle w:val="TAC"/>
              <w:rPr>
                <w:bCs/>
              </w:rPr>
            </w:pPr>
            <w:r w:rsidRPr="005D2C50">
              <w:rPr>
                <w:bCs/>
              </w:rPr>
              <w:t>&gt; 3GHz</w:t>
            </w:r>
          </w:p>
        </w:tc>
        <w:tc>
          <w:tcPr>
            <w:tcW w:w="1353" w:type="dxa"/>
            <w:vMerge w:val="restart"/>
            <w:vAlign w:val="center"/>
          </w:tcPr>
          <w:p w14:paraId="658C8EB6" w14:textId="77777777" w:rsidR="006432F3" w:rsidRPr="005D2C50" w:rsidRDefault="006432F3" w:rsidP="0064027B">
            <w:pPr>
              <w:pStyle w:val="TAC"/>
              <w:rPr>
                <w:bCs/>
              </w:rPr>
            </w:pPr>
            <w:r w:rsidRPr="005D2C50">
              <w:rPr>
                <w:bCs/>
              </w:rPr>
              <w:t>sin(</w:t>
            </w:r>
            <w:r w:rsidRPr="005D2C50">
              <w:rPr>
                <w:rFonts w:ascii="Symbol" w:hAnsi="Symbol"/>
                <w:bCs/>
              </w:rPr>
              <w:t></w:t>
            </w:r>
            <w:r w:rsidRPr="005D2C50">
              <w:rPr>
                <w:bCs/>
              </w:rPr>
              <w:t>)</w:t>
            </w:r>
          </w:p>
        </w:tc>
        <w:tc>
          <w:tcPr>
            <w:tcW w:w="1089" w:type="dxa"/>
            <w:vAlign w:val="center"/>
          </w:tcPr>
          <w:p w14:paraId="5C4BD3ED" w14:textId="77777777" w:rsidR="006432F3" w:rsidRPr="00140EFB" w:rsidRDefault="006432F3" w:rsidP="0064027B">
            <w:pPr>
              <w:pStyle w:val="TAC"/>
              <w:rPr>
                <w:bCs/>
              </w:rPr>
            </w:pPr>
            <w:r w:rsidRPr="00140EFB">
              <w:rPr>
                <w:bCs/>
              </w:rPr>
              <w:t>15</w:t>
            </w:r>
          </w:p>
        </w:tc>
        <w:tc>
          <w:tcPr>
            <w:tcW w:w="963" w:type="dxa"/>
          </w:tcPr>
          <w:p w14:paraId="640E15F2" w14:textId="77777777" w:rsidR="006432F3" w:rsidRPr="00140EFB" w:rsidRDefault="006432F3" w:rsidP="0064027B">
            <w:pPr>
              <w:pStyle w:val="TAC"/>
              <w:rPr>
                <w:bCs/>
              </w:rPr>
            </w:pPr>
            <w:r w:rsidRPr="00140EFB">
              <w:rPr>
                <w:bCs/>
              </w:rPr>
              <w:t>15</w:t>
            </w:r>
          </w:p>
        </w:tc>
        <w:tc>
          <w:tcPr>
            <w:tcW w:w="993" w:type="dxa"/>
            <w:vAlign w:val="center"/>
          </w:tcPr>
          <w:p w14:paraId="0B6CBF82" w14:textId="77777777" w:rsidR="006432F3" w:rsidRPr="00140EFB" w:rsidRDefault="006432F3" w:rsidP="0064027B">
            <w:pPr>
              <w:pStyle w:val="TAC"/>
              <w:rPr>
                <w:bCs/>
              </w:rPr>
            </w:pPr>
            <w:r w:rsidRPr="00140EFB">
              <w:rPr>
                <w:bCs/>
              </w:rPr>
              <w:t>266</w:t>
            </w:r>
          </w:p>
        </w:tc>
        <w:tc>
          <w:tcPr>
            <w:tcW w:w="1207" w:type="dxa"/>
            <w:vAlign w:val="center"/>
          </w:tcPr>
          <w:p w14:paraId="65FB827D" w14:textId="77777777" w:rsidR="006432F3" w:rsidRPr="00140EFB" w:rsidRDefault="006432F3" w:rsidP="0064027B">
            <w:pPr>
              <w:pStyle w:val="TAC"/>
              <w:rPr>
                <w:bCs/>
              </w:rPr>
            </w:pPr>
            <w:r w:rsidRPr="00140EFB">
              <w:rPr>
                <w:bCs/>
              </w:rPr>
              <w:t>0</w:t>
            </w:r>
          </w:p>
        </w:tc>
        <w:tc>
          <w:tcPr>
            <w:tcW w:w="1017" w:type="dxa"/>
            <w:vAlign w:val="center"/>
          </w:tcPr>
          <w:p w14:paraId="7CC9F250" w14:textId="77777777" w:rsidR="006432F3" w:rsidRPr="00140EFB" w:rsidRDefault="006432F3" w:rsidP="0064027B">
            <w:pPr>
              <w:pStyle w:val="TAC"/>
              <w:rPr>
                <w:bCs/>
              </w:rPr>
            </w:pPr>
            <w:r w:rsidRPr="00140EFB">
              <w:rPr>
                <w:bCs/>
              </w:rPr>
              <w:t>0</w:t>
            </w:r>
          </w:p>
        </w:tc>
      </w:tr>
      <w:tr w:rsidR="006432F3" w:rsidRPr="005D2C50" w14:paraId="43BB8E8E" w14:textId="77777777" w:rsidTr="0064027B">
        <w:trPr>
          <w:jc w:val="center"/>
        </w:trPr>
        <w:tc>
          <w:tcPr>
            <w:tcW w:w="1577" w:type="dxa"/>
            <w:vAlign w:val="center"/>
          </w:tcPr>
          <w:p w14:paraId="47C41B1B" w14:textId="77777777" w:rsidR="006432F3" w:rsidRPr="005D2C50" w:rsidRDefault="006432F3" w:rsidP="0064027B">
            <w:pPr>
              <w:pStyle w:val="TAC"/>
            </w:pPr>
            <w:r w:rsidRPr="005D2C50">
              <w:t>TRS</w:t>
            </w:r>
          </w:p>
        </w:tc>
        <w:tc>
          <w:tcPr>
            <w:tcW w:w="1151" w:type="dxa"/>
            <w:vMerge/>
            <w:vAlign w:val="center"/>
          </w:tcPr>
          <w:p w14:paraId="4950A67C" w14:textId="77777777" w:rsidR="006432F3" w:rsidRPr="005D2C50" w:rsidRDefault="006432F3" w:rsidP="0064027B">
            <w:pPr>
              <w:pStyle w:val="TAC"/>
              <w:rPr>
                <w:bCs/>
              </w:rPr>
            </w:pPr>
          </w:p>
        </w:tc>
        <w:tc>
          <w:tcPr>
            <w:tcW w:w="1353" w:type="dxa"/>
            <w:vMerge/>
            <w:vAlign w:val="center"/>
          </w:tcPr>
          <w:p w14:paraId="360FCE6C" w14:textId="77777777" w:rsidR="006432F3" w:rsidRPr="005D2C50" w:rsidRDefault="006432F3" w:rsidP="0064027B">
            <w:pPr>
              <w:pStyle w:val="TAC"/>
              <w:rPr>
                <w:bCs/>
              </w:rPr>
            </w:pPr>
          </w:p>
        </w:tc>
        <w:tc>
          <w:tcPr>
            <w:tcW w:w="1089" w:type="dxa"/>
            <w:vAlign w:val="center"/>
          </w:tcPr>
          <w:p w14:paraId="176EC3E1" w14:textId="77777777" w:rsidR="006432F3" w:rsidRPr="00140EFB" w:rsidRDefault="006432F3" w:rsidP="0064027B">
            <w:pPr>
              <w:pStyle w:val="TAC"/>
              <w:rPr>
                <w:bCs/>
              </w:rPr>
            </w:pPr>
            <w:r w:rsidRPr="00140EFB">
              <w:rPr>
                <w:bCs/>
              </w:rPr>
              <w:t>30</w:t>
            </w:r>
          </w:p>
        </w:tc>
        <w:tc>
          <w:tcPr>
            <w:tcW w:w="963" w:type="dxa"/>
          </w:tcPr>
          <w:p w14:paraId="0F5D3C86" w14:textId="77777777" w:rsidR="006432F3" w:rsidRPr="00140EFB" w:rsidRDefault="006432F3" w:rsidP="0064027B">
            <w:pPr>
              <w:pStyle w:val="TAC"/>
              <w:rPr>
                <w:bCs/>
              </w:rPr>
            </w:pPr>
            <w:r w:rsidRPr="00140EFB">
              <w:rPr>
                <w:bCs/>
              </w:rPr>
              <w:t>30</w:t>
            </w:r>
          </w:p>
        </w:tc>
        <w:tc>
          <w:tcPr>
            <w:tcW w:w="993" w:type="dxa"/>
            <w:vAlign w:val="center"/>
          </w:tcPr>
          <w:p w14:paraId="06E7937C" w14:textId="77777777" w:rsidR="006432F3" w:rsidRPr="00140EFB" w:rsidRDefault="006432F3" w:rsidP="0064027B">
            <w:pPr>
              <w:pStyle w:val="TAC"/>
              <w:rPr>
                <w:bCs/>
              </w:rPr>
            </w:pPr>
            <w:r w:rsidRPr="00140EFB">
              <w:rPr>
                <w:bCs/>
              </w:rPr>
              <w:t>62</w:t>
            </w:r>
          </w:p>
        </w:tc>
        <w:tc>
          <w:tcPr>
            <w:tcW w:w="1207" w:type="dxa"/>
            <w:vAlign w:val="center"/>
          </w:tcPr>
          <w:p w14:paraId="7D11B55D" w14:textId="0500B313" w:rsidR="006432F3" w:rsidRPr="00140EFB" w:rsidRDefault="006432F3" w:rsidP="0064027B">
            <w:pPr>
              <w:pStyle w:val="TAC"/>
              <w:rPr>
                <w:bCs/>
              </w:rPr>
            </w:pPr>
            <w:r w:rsidRPr="00140EFB">
              <w:rPr>
                <w:bCs/>
              </w:rPr>
              <w:t>0.21</w:t>
            </w:r>
          </w:p>
        </w:tc>
        <w:tc>
          <w:tcPr>
            <w:tcW w:w="1017" w:type="dxa"/>
            <w:vAlign w:val="center"/>
          </w:tcPr>
          <w:p w14:paraId="2B67AF44" w14:textId="77777777" w:rsidR="006432F3" w:rsidRPr="00140EFB" w:rsidRDefault="006432F3" w:rsidP="0064027B">
            <w:pPr>
              <w:pStyle w:val="TAC"/>
              <w:rPr>
                <w:bCs/>
              </w:rPr>
            </w:pPr>
            <w:r w:rsidRPr="00140EFB">
              <w:rPr>
                <w:bCs/>
              </w:rPr>
              <w:t>0</w:t>
            </w:r>
          </w:p>
        </w:tc>
      </w:tr>
      <w:tr w:rsidR="006432F3" w:rsidRPr="005D2C50" w14:paraId="02C60A78" w14:textId="77777777" w:rsidTr="0064027B">
        <w:trPr>
          <w:jc w:val="center"/>
        </w:trPr>
        <w:tc>
          <w:tcPr>
            <w:tcW w:w="1577" w:type="dxa"/>
            <w:vAlign w:val="center"/>
          </w:tcPr>
          <w:p w14:paraId="0D58C909" w14:textId="77777777" w:rsidR="006432F3" w:rsidRPr="005D2C50" w:rsidRDefault="006432F3" w:rsidP="0064027B">
            <w:pPr>
              <w:pStyle w:val="TAC"/>
            </w:pPr>
            <w:r w:rsidRPr="005D2C50">
              <w:t>TRP</w:t>
            </w:r>
          </w:p>
        </w:tc>
        <w:tc>
          <w:tcPr>
            <w:tcW w:w="1151" w:type="dxa"/>
            <w:vMerge/>
            <w:vAlign w:val="center"/>
          </w:tcPr>
          <w:p w14:paraId="222523E1" w14:textId="77777777" w:rsidR="006432F3" w:rsidRPr="005D2C50" w:rsidRDefault="006432F3" w:rsidP="0064027B">
            <w:pPr>
              <w:pStyle w:val="TAC"/>
              <w:rPr>
                <w:bCs/>
              </w:rPr>
            </w:pPr>
          </w:p>
        </w:tc>
        <w:tc>
          <w:tcPr>
            <w:tcW w:w="1353" w:type="dxa"/>
            <w:vMerge w:val="restart"/>
            <w:vAlign w:val="center"/>
          </w:tcPr>
          <w:p w14:paraId="05DE3EC4" w14:textId="77777777" w:rsidR="006432F3" w:rsidRPr="005D2C50" w:rsidRDefault="006432F3" w:rsidP="0064027B">
            <w:pPr>
              <w:pStyle w:val="TAC"/>
              <w:rPr>
                <w:bCs/>
              </w:rPr>
            </w:pPr>
            <w:r w:rsidRPr="005D2C50">
              <w:rPr>
                <w:bCs/>
              </w:rPr>
              <w:t>Clenshaw-Curtis</w:t>
            </w:r>
          </w:p>
        </w:tc>
        <w:tc>
          <w:tcPr>
            <w:tcW w:w="1089" w:type="dxa"/>
            <w:vAlign w:val="center"/>
          </w:tcPr>
          <w:p w14:paraId="3A1A9861" w14:textId="77777777" w:rsidR="006432F3" w:rsidRPr="00140EFB" w:rsidRDefault="006432F3" w:rsidP="0064027B">
            <w:pPr>
              <w:pStyle w:val="TAC"/>
              <w:rPr>
                <w:bCs/>
              </w:rPr>
            </w:pPr>
            <w:r w:rsidRPr="00140EFB">
              <w:rPr>
                <w:bCs/>
              </w:rPr>
              <w:t>15</w:t>
            </w:r>
          </w:p>
        </w:tc>
        <w:tc>
          <w:tcPr>
            <w:tcW w:w="963" w:type="dxa"/>
          </w:tcPr>
          <w:p w14:paraId="29549D67" w14:textId="77777777" w:rsidR="006432F3" w:rsidRPr="00140EFB" w:rsidRDefault="006432F3" w:rsidP="0064027B">
            <w:pPr>
              <w:pStyle w:val="TAC"/>
              <w:rPr>
                <w:bCs/>
              </w:rPr>
            </w:pPr>
            <w:r w:rsidRPr="00140EFB">
              <w:rPr>
                <w:bCs/>
              </w:rPr>
              <w:t>15</w:t>
            </w:r>
          </w:p>
        </w:tc>
        <w:tc>
          <w:tcPr>
            <w:tcW w:w="993" w:type="dxa"/>
            <w:vAlign w:val="center"/>
          </w:tcPr>
          <w:p w14:paraId="2E273BEE" w14:textId="77777777" w:rsidR="006432F3" w:rsidRPr="00140EFB" w:rsidRDefault="006432F3" w:rsidP="0064027B">
            <w:pPr>
              <w:pStyle w:val="TAC"/>
              <w:rPr>
                <w:bCs/>
              </w:rPr>
            </w:pPr>
            <w:r w:rsidRPr="00140EFB">
              <w:rPr>
                <w:bCs/>
              </w:rPr>
              <w:t>266</w:t>
            </w:r>
          </w:p>
        </w:tc>
        <w:tc>
          <w:tcPr>
            <w:tcW w:w="1207" w:type="dxa"/>
            <w:vAlign w:val="center"/>
          </w:tcPr>
          <w:p w14:paraId="3232E630" w14:textId="77777777" w:rsidR="006432F3" w:rsidRPr="00140EFB" w:rsidRDefault="006432F3" w:rsidP="0064027B">
            <w:pPr>
              <w:pStyle w:val="TAC"/>
              <w:rPr>
                <w:bCs/>
              </w:rPr>
            </w:pPr>
            <w:r w:rsidRPr="00140EFB">
              <w:rPr>
                <w:bCs/>
              </w:rPr>
              <w:t>0</w:t>
            </w:r>
          </w:p>
        </w:tc>
        <w:tc>
          <w:tcPr>
            <w:tcW w:w="1017" w:type="dxa"/>
            <w:vAlign w:val="center"/>
          </w:tcPr>
          <w:p w14:paraId="65B59946" w14:textId="77777777" w:rsidR="006432F3" w:rsidRPr="00140EFB" w:rsidRDefault="006432F3" w:rsidP="0064027B">
            <w:pPr>
              <w:pStyle w:val="TAC"/>
              <w:rPr>
                <w:bCs/>
              </w:rPr>
            </w:pPr>
            <w:r w:rsidRPr="00140EFB">
              <w:rPr>
                <w:bCs/>
              </w:rPr>
              <w:t>0</w:t>
            </w:r>
          </w:p>
        </w:tc>
      </w:tr>
      <w:tr w:rsidR="006432F3" w:rsidRPr="005D2C50" w14:paraId="2C6384D3" w14:textId="77777777" w:rsidTr="0064027B">
        <w:trPr>
          <w:jc w:val="center"/>
        </w:trPr>
        <w:tc>
          <w:tcPr>
            <w:tcW w:w="1577" w:type="dxa"/>
            <w:vAlign w:val="center"/>
          </w:tcPr>
          <w:p w14:paraId="028C50A0" w14:textId="06E28CF0" w:rsidR="006432F3" w:rsidRPr="005D2C50" w:rsidRDefault="006432F3" w:rsidP="0064027B">
            <w:pPr>
              <w:pStyle w:val="TAC"/>
            </w:pPr>
            <w:r w:rsidRPr="005D2C50">
              <w:t xml:space="preserve">TRS </w:t>
            </w:r>
          </w:p>
        </w:tc>
        <w:tc>
          <w:tcPr>
            <w:tcW w:w="1151" w:type="dxa"/>
            <w:vMerge/>
            <w:vAlign w:val="center"/>
          </w:tcPr>
          <w:p w14:paraId="5BFDB1FD" w14:textId="77777777" w:rsidR="006432F3" w:rsidRPr="005D2C50" w:rsidRDefault="006432F3" w:rsidP="0064027B">
            <w:pPr>
              <w:pStyle w:val="TAC"/>
              <w:rPr>
                <w:bCs/>
              </w:rPr>
            </w:pPr>
          </w:p>
        </w:tc>
        <w:tc>
          <w:tcPr>
            <w:tcW w:w="1353" w:type="dxa"/>
            <w:vMerge/>
            <w:vAlign w:val="center"/>
          </w:tcPr>
          <w:p w14:paraId="2EA219AA" w14:textId="77777777" w:rsidR="006432F3" w:rsidRPr="005D2C50" w:rsidRDefault="006432F3" w:rsidP="0064027B">
            <w:pPr>
              <w:pStyle w:val="TAC"/>
              <w:rPr>
                <w:bCs/>
              </w:rPr>
            </w:pPr>
          </w:p>
        </w:tc>
        <w:tc>
          <w:tcPr>
            <w:tcW w:w="1089" w:type="dxa"/>
            <w:vAlign w:val="center"/>
          </w:tcPr>
          <w:p w14:paraId="1BBF4A07" w14:textId="77777777" w:rsidR="006432F3" w:rsidRPr="00140EFB" w:rsidRDefault="006432F3" w:rsidP="0064027B">
            <w:pPr>
              <w:pStyle w:val="TAC"/>
              <w:rPr>
                <w:bCs/>
              </w:rPr>
            </w:pPr>
            <w:r w:rsidRPr="00140EFB">
              <w:rPr>
                <w:bCs/>
              </w:rPr>
              <w:t>30</w:t>
            </w:r>
          </w:p>
        </w:tc>
        <w:tc>
          <w:tcPr>
            <w:tcW w:w="963" w:type="dxa"/>
          </w:tcPr>
          <w:p w14:paraId="1487BC06" w14:textId="77777777" w:rsidR="006432F3" w:rsidRPr="00140EFB" w:rsidRDefault="006432F3" w:rsidP="0064027B">
            <w:pPr>
              <w:pStyle w:val="TAC"/>
              <w:rPr>
                <w:bCs/>
              </w:rPr>
            </w:pPr>
            <w:r w:rsidRPr="00140EFB">
              <w:rPr>
                <w:bCs/>
              </w:rPr>
              <w:t>30</w:t>
            </w:r>
          </w:p>
        </w:tc>
        <w:tc>
          <w:tcPr>
            <w:tcW w:w="993" w:type="dxa"/>
            <w:vAlign w:val="center"/>
          </w:tcPr>
          <w:p w14:paraId="3644DE9D" w14:textId="77777777" w:rsidR="006432F3" w:rsidRPr="00140EFB" w:rsidRDefault="006432F3" w:rsidP="0064027B">
            <w:pPr>
              <w:pStyle w:val="TAC"/>
              <w:rPr>
                <w:bCs/>
              </w:rPr>
            </w:pPr>
            <w:r w:rsidRPr="00140EFB">
              <w:rPr>
                <w:bCs/>
              </w:rPr>
              <w:t>62</w:t>
            </w:r>
          </w:p>
        </w:tc>
        <w:tc>
          <w:tcPr>
            <w:tcW w:w="1207" w:type="dxa"/>
            <w:vAlign w:val="center"/>
          </w:tcPr>
          <w:p w14:paraId="0B1CFBDD" w14:textId="3C458D08" w:rsidR="006432F3" w:rsidRPr="00140EFB" w:rsidRDefault="006432F3" w:rsidP="0064027B">
            <w:pPr>
              <w:pStyle w:val="TAC"/>
              <w:rPr>
                <w:bCs/>
              </w:rPr>
            </w:pPr>
            <w:r w:rsidRPr="00140EFB">
              <w:rPr>
                <w:bCs/>
              </w:rPr>
              <w:t>0.18</w:t>
            </w:r>
          </w:p>
        </w:tc>
        <w:tc>
          <w:tcPr>
            <w:tcW w:w="1017" w:type="dxa"/>
            <w:vAlign w:val="center"/>
          </w:tcPr>
          <w:p w14:paraId="71F7040E" w14:textId="77777777" w:rsidR="006432F3" w:rsidRPr="00140EFB" w:rsidRDefault="006432F3" w:rsidP="0064027B">
            <w:pPr>
              <w:pStyle w:val="TAC"/>
              <w:rPr>
                <w:bCs/>
              </w:rPr>
            </w:pPr>
            <w:r w:rsidRPr="00140EFB">
              <w:rPr>
                <w:bCs/>
              </w:rPr>
              <w:t>0</w:t>
            </w:r>
          </w:p>
        </w:tc>
      </w:tr>
      <w:tr w:rsidR="006432F3" w:rsidRPr="005D2C50" w14:paraId="0A653244" w14:textId="77777777" w:rsidTr="0064027B">
        <w:trPr>
          <w:jc w:val="center"/>
        </w:trPr>
        <w:tc>
          <w:tcPr>
            <w:tcW w:w="1577" w:type="dxa"/>
            <w:vAlign w:val="center"/>
          </w:tcPr>
          <w:p w14:paraId="00EB5053" w14:textId="77777777" w:rsidR="006432F3" w:rsidRPr="005D2C50" w:rsidRDefault="006432F3" w:rsidP="0064027B">
            <w:pPr>
              <w:pStyle w:val="TAC"/>
            </w:pPr>
            <w:r>
              <w:t xml:space="preserve">TRP </w:t>
            </w:r>
            <w:r w:rsidRPr="005D2C50">
              <w:t>(Note 2)</w:t>
            </w:r>
          </w:p>
        </w:tc>
        <w:tc>
          <w:tcPr>
            <w:tcW w:w="1151" w:type="dxa"/>
            <w:vMerge/>
            <w:vAlign w:val="center"/>
          </w:tcPr>
          <w:p w14:paraId="5E752012" w14:textId="77777777" w:rsidR="006432F3" w:rsidRPr="005D2C50" w:rsidRDefault="006432F3" w:rsidP="0064027B">
            <w:pPr>
              <w:pStyle w:val="TAC"/>
              <w:rPr>
                <w:bCs/>
              </w:rPr>
            </w:pPr>
          </w:p>
        </w:tc>
        <w:tc>
          <w:tcPr>
            <w:tcW w:w="1353" w:type="dxa"/>
            <w:vMerge/>
            <w:vAlign w:val="center"/>
          </w:tcPr>
          <w:p w14:paraId="4E5C3AEA" w14:textId="77777777" w:rsidR="006432F3" w:rsidRPr="005D2C50" w:rsidRDefault="006432F3" w:rsidP="0064027B">
            <w:pPr>
              <w:pStyle w:val="TAC"/>
              <w:rPr>
                <w:bCs/>
              </w:rPr>
            </w:pPr>
          </w:p>
        </w:tc>
        <w:tc>
          <w:tcPr>
            <w:tcW w:w="1089" w:type="dxa"/>
            <w:vAlign w:val="center"/>
          </w:tcPr>
          <w:p w14:paraId="434D0949" w14:textId="77777777" w:rsidR="006432F3" w:rsidRPr="00140EFB" w:rsidRDefault="006432F3" w:rsidP="0064027B">
            <w:pPr>
              <w:pStyle w:val="TAC"/>
              <w:rPr>
                <w:bCs/>
              </w:rPr>
            </w:pPr>
            <w:r w:rsidRPr="00140EFB">
              <w:rPr>
                <w:bCs/>
              </w:rPr>
              <w:t>30</w:t>
            </w:r>
          </w:p>
        </w:tc>
        <w:tc>
          <w:tcPr>
            <w:tcW w:w="963" w:type="dxa"/>
          </w:tcPr>
          <w:p w14:paraId="7D6A0D08" w14:textId="77777777" w:rsidR="006432F3" w:rsidRPr="00140EFB" w:rsidRDefault="006432F3" w:rsidP="0064027B">
            <w:pPr>
              <w:pStyle w:val="TAC"/>
              <w:rPr>
                <w:bCs/>
              </w:rPr>
            </w:pPr>
            <w:r w:rsidRPr="00140EFB">
              <w:rPr>
                <w:bCs/>
              </w:rPr>
              <w:t>30</w:t>
            </w:r>
          </w:p>
        </w:tc>
        <w:tc>
          <w:tcPr>
            <w:tcW w:w="993" w:type="dxa"/>
            <w:vAlign w:val="center"/>
          </w:tcPr>
          <w:p w14:paraId="6882F21A" w14:textId="77777777" w:rsidR="006432F3" w:rsidRPr="00140EFB" w:rsidRDefault="006432F3" w:rsidP="0064027B">
            <w:pPr>
              <w:pStyle w:val="TAC"/>
              <w:rPr>
                <w:bCs/>
              </w:rPr>
            </w:pPr>
            <w:r w:rsidRPr="00140EFB">
              <w:rPr>
                <w:bCs/>
              </w:rPr>
              <w:t>62</w:t>
            </w:r>
          </w:p>
        </w:tc>
        <w:tc>
          <w:tcPr>
            <w:tcW w:w="1207" w:type="dxa"/>
            <w:vAlign w:val="center"/>
          </w:tcPr>
          <w:p w14:paraId="028EB594" w14:textId="53404E70" w:rsidR="006432F3" w:rsidRPr="00140EFB" w:rsidRDefault="006432F3" w:rsidP="0064027B">
            <w:pPr>
              <w:pStyle w:val="TAC"/>
              <w:rPr>
                <w:bCs/>
              </w:rPr>
            </w:pPr>
            <w:r w:rsidRPr="00140EFB">
              <w:rPr>
                <w:bCs/>
              </w:rPr>
              <w:t>0.18</w:t>
            </w:r>
          </w:p>
        </w:tc>
        <w:tc>
          <w:tcPr>
            <w:tcW w:w="1017" w:type="dxa"/>
            <w:vAlign w:val="center"/>
          </w:tcPr>
          <w:p w14:paraId="37D891FC" w14:textId="77777777" w:rsidR="006432F3" w:rsidRPr="00140EFB" w:rsidRDefault="006432F3" w:rsidP="0064027B">
            <w:pPr>
              <w:pStyle w:val="TAC"/>
              <w:rPr>
                <w:bCs/>
              </w:rPr>
            </w:pPr>
            <w:r w:rsidRPr="00140EFB">
              <w:rPr>
                <w:bCs/>
              </w:rPr>
              <w:t>0</w:t>
            </w:r>
          </w:p>
        </w:tc>
      </w:tr>
      <w:tr w:rsidR="006432F3" w:rsidRPr="005D2C50" w14:paraId="66BCA5A5" w14:textId="77777777" w:rsidTr="0064027B">
        <w:trPr>
          <w:jc w:val="center"/>
        </w:trPr>
        <w:tc>
          <w:tcPr>
            <w:tcW w:w="1577" w:type="dxa"/>
            <w:vAlign w:val="center"/>
          </w:tcPr>
          <w:p w14:paraId="67460A48" w14:textId="77777777" w:rsidR="006432F3" w:rsidRDefault="006432F3" w:rsidP="0064027B">
            <w:pPr>
              <w:pStyle w:val="TAC"/>
            </w:pPr>
            <w:r>
              <w:t xml:space="preserve">TRS </w:t>
            </w:r>
            <w:r w:rsidRPr="005D2C50">
              <w:t>(Note 2)</w:t>
            </w:r>
          </w:p>
        </w:tc>
        <w:tc>
          <w:tcPr>
            <w:tcW w:w="1151" w:type="dxa"/>
            <w:vMerge/>
            <w:vAlign w:val="center"/>
          </w:tcPr>
          <w:p w14:paraId="0505531D" w14:textId="77777777" w:rsidR="006432F3" w:rsidRPr="005D2C50" w:rsidRDefault="006432F3" w:rsidP="0064027B">
            <w:pPr>
              <w:pStyle w:val="TAC"/>
              <w:rPr>
                <w:bCs/>
              </w:rPr>
            </w:pPr>
          </w:p>
        </w:tc>
        <w:tc>
          <w:tcPr>
            <w:tcW w:w="1353" w:type="dxa"/>
            <w:vMerge/>
            <w:vAlign w:val="center"/>
          </w:tcPr>
          <w:p w14:paraId="385222AD" w14:textId="77777777" w:rsidR="006432F3" w:rsidRPr="005D2C50" w:rsidRDefault="006432F3" w:rsidP="0064027B">
            <w:pPr>
              <w:pStyle w:val="TAC"/>
              <w:rPr>
                <w:bCs/>
              </w:rPr>
            </w:pPr>
          </w:p>
        </w:tc>
        <w:tc>
          <w:tcPr>
            <w:tcW w:w="1089" w:type="dxa"/>
            <w:vAlign w:val="center"/>
          </w:tcPr>
          <w:p w14:paraId="420927F4" w14:textId="77777777" w:rsidR="006432F3" w:rsidRPr="00140EFB" w:rsidRDefault="006432F3" w:rsidP="0064027B">
            <w:pPr>
              <w:pStyle w:val="TAC"/>
              <w:rPr>
                <w:bCs/>
              </w:rPr>
            </w:pPr>
            <w:r w:rsidRPr="00140EFB">
              <w:rPr>
                <w:bCs/>
              </w:rPr>
              <w:t>30</w:t>
            </w:r>
          </w:p>
        </w:tc>
        <w:tc>
          <w:tcPr>
            <w:tcW w:w="963" w:type="dxa"/>
          </w:tcPr>
          <w:p w14:paraId="744EA510" w14:textId="77777777" w:rsidR="006432F3" w:rsidRPr="00140EFB" w:rsidRDefault="006432F3" w:rsidP="0064027B">
            <w:pPr>
              <w:pStyle w:val="TAC"/>
              <w:rPr>
                <w:bCs/>
              </w:rPr>
            </w:pPr>
            <w:r w:rsidRPr="00140EFB">
              <w:rPr>
                <w:bCs/>
              </w:rPr>
              <w:t>60</w:t>
            </w:r>
          </w:p>
        </w:tc>
        <w:tc>
          <w:tcPr>
            <w:tcW w:w="993" w:type="dxa"/>
            <w:vAlign w:val="center"/>
          </w:tcPr>
          <w:p w14:paraId="081F4676" w14:textId="77777777" w:rsidR="006432F3" w:rsidRPr="00140EFB" w:rsidRDefault="006432F3" w:rsidP="0064027B">
            <w:pPr>
              <w:pStyle w:val="TAC"/>
              <w:rPr>
                <w:bCs/>
              </w:rPr>
            </w:pPr>
            <w:r w:rsidRPr="00140EFB">
              <w:rPr>
                <w:bCs/>
              </w:rPr>
              <w:t>32</w:t>
            </w:r>
          </w:p>
        </w:tc>
        <w:tc>
          <w:tcPr>
            <w:tcW w:w="1207" w:type="dxa"/>
            <w:vAlign w:val="center"/>
          </w:tcPr>
          <w:p w14:paraId="32DEC2DB" w14:textId="77777777" w:rsidR="006432F3" w:rsidRPr="00140EFB" w:rsidRDefault="006432F3" w:rsidP="0064027B">
            <w:pPr>
              <w:pStyle w:val="TAC"/>
              <w:rPr>
                <w:bCs/>
              </w:rPr>
            </w:pPr>
            <w:r w:rsidRPr="00140EFB">
              <w:rPr>
                <w:bCs/>
              </w:rPr>
              <w:t>0.25</w:t>
            </w:r>
          </w:p>
        </w:tc>
        <w:tc>
          <w:tcPr>
            <w:tcW w:w="1017" w:type="dxa"/>
            <w:vAlign w:val="center"/>
          </w:tcPr>
          <w:p w14:paraId="26E628EC" w14:textId="77777777" w:rsidR="006432F3" w:rsidRPr="00140EFB" w:rsidRDefault="006432F3" w:rsidP="0064027B">
            <w:pPr>
              <w:pStyle w:val="TAC"/>
              <w:rPr>
                <w:bCs/>
              </w:rPr>
            </w:pPr>
            <w:r w:rsidRPr="00140EFB">
              <w:rPr>
                <w:bCs/>
              </w:rPr>
              <w:t>0</w:t>
            </w:r>
          </w:p>
        </w:tc>
      </w:tr>
      <w:tr w:rsidR="006432F3" w:rsidRPr="005D2C50" w14:paraId="5536A726" w14:textId="77777777" w:rsidTr="0064027B">
        <w:trPr>
          <w:jc w:val="center"/>
        </w:trPr>
        <w:tc>
          <w:tcPr>
            <w:tcW w:w="1577" w:type="dxa"/>
            <w:vAlign w:val="center"/>
          </w:tcPr>
          <w:p w14:paraId="6E2BA8D2" w14:textId="77777777" w:rsidR="006432F3" w:rsidRPr="005D2C50" w:rsidRDefault="006432F3" w:rsidP="0064027B">
            <w:pPr>
              <w:pStyle w:val="TAC"/>
            </w:pPr>
            <w:r w:rsidRPr="005D2C50">
              <w:t>TRS (Note 2, 3)</w:t>
            </w:r>
          </w:p>
        </w:tc>
        <w:tc>
          <w:tcPr>
            <w:tcW w:w="1151" w:type="dxa"/>
            <w:vMerge/>
            <w:vAlign w:val="center"/>
          </w:tcPr>
          <w:p w14:paraId="1BF86020" w14:textId="77777777" w:rsidR="006432F3" w:rsidRPr="005D2C50" w:rsidRDefault="006432F3" w:rsidP="0064027B">
            <w:pPr>
              <w:pStyle w:val="TAC"/>
              <w:rPr>
                <w:bCs/>
              </w:rPr>
            </w:pPr>
          </w:p>
        </w:tc>
        <w:tc>
          <w:tcPr>
            <w:tcW w:w="1353" w:type="dxa"/>
            <w:vMerge/>
            <w:vAlign w:val="center"/>
          </w:tcPr>
          <w:p w14:paraId="228C6B64" w14:textId="77777777" w:rsidR="006432F3" w:rsidRPr="005D2C50" w:rsidRDefault="006432F3" w:rsidP="0064027B">
            <w:pPr>
              <w:pStyle w:val="TAC"/>
              <w:rPr>
                <w:bCs/>
              </w:rPr>
            </w:pPr>
          </w:p>
        </w:tc>
        <w:tc>
          <w:tcPr>
            <w:tcW w:w="1089" w:type="dxa"/>
            <w:vAlign w:val="center"/>
          </w:tcPr>
          <w:p w14:paraId="0000A4E9" w14:textId="77777777" w:rsidR="006432F3" w:rsidRPr="00140EFB" w:rsidRDefault="006432F3" w:rsidP="0064027B">
            <w:pPr>
              <w:pStyle w:val="TAC"/>
              <w:rPr>
                <w:bCs/>
              </w:rPr>
            </w:pPr>
            <w:r w:rsidRPr="00140EFB">
              <w:rPr>
                <w:bCs/>
              </w:rPr>
              <w:t>45</w:t>
            </w:r>
          </w:p>
        </w:tc>
        <w:tc>
          <w:tcPr>
            <w:tcW w:w="963" w:type="dxa"/>
          </w:tcPr>
          <w:p w14:paraId="33C3405C" w14:textId="77777777" w:rsidR="006432F3" w:rsidRPr="00140EFB" w:rsidRDefault="006432F3" w:rsidP="0064027B">
            <w:pPr>
              <w:pStyle w:val="TAC"/>
              <w:rPr>
                <w:bCs/>
              </w:rPr>
            </w:pPr>
            <w:r w:rsidRPr="00140EFB">
              <w:rPr>
                <w:bCs/>
              </w:rPr>
              <w:t>45</w:t>
            </w:r>
          </w:p>
        </w:tc>
        <w:tc>
          <w:tcPr>
            <w:tcW w:w="993" w:type="dxa"/>
            <w:vAlign w:val="center"/>
          </w:tcPr>
          <w:p w14:paraId="6488C85C" w14:textId="77777777" w:rsidR="006432F3" w:rsidRPr="00140EFB" w:rsidRDefault="006432F3" w:rsidP="0064027B">
            <w:pPr>
              <w:pStyle w:val="TAC"/>
              <w:rPr>
                <w:bCs/>
              </w:rPr>
            </w:pPr>
            <w:r w:rsidRPr="00140EFB">
              <w:rPr>
                <w:bCs/>
              </w:rPr>
              <w:t>27</w:t>
            </w:r>
          </w:p>
        </w:tc>
        <w:tc>
          <w:tcPr>
            <w:tcW w:w="1207" w:type="dxa"/>
            <w:vAlign w:val="center"/>
          </w:tcPr>
          <w:p w14:paraId="6E7B6F39" w14:textId="77777777" w:rsidR="006432F3" w:rsidRPr="00140EFB" w:rsidRDefault="006432F3" w:rsidP="0064027B">
            <w:pPr>
              <w:pStyle w:val="TAC"/>
              <w:rPr>
                <w:bCs/>
              </w:rPr>
            </w:pPr>
            <w:r w:rsidRPr="00140EFB">
              <w:rPr>
                <w:bCs/>
              </w:rPr>
              <w:t>0.23</w:t>
            </w:r>
          </w:p>
        </w:tc>
        <w:tc>
          <w:tcPr>
            <w:tcW w:w="1017" w:type="dxa"/>
            <w:vAlign w:val="center"/>
          </w:tcPr>
          <w:p w14:paraId="1066DCF0" w14:textId="77777777" w:rsidR="006432F3" w:rsidRPr="00140EFB" w:rsidRDefault="006432F3" w:rsidP="0064027B">
            <w:pPr>
              <w:pStyle w:val="TAC"/>
              <w:rPr>
                <w:bCs/>
              </w:rPr>
            </w:pPr>
            <w:r w:rsidRPr="00140EFB">
              <w:rPr>
                <w:bCs/>
              </w:rPr>
              <w:t>0.08</w:t>
            </w:r>
          </w:p>
        </w:tc>
      </w:tr>
      <w:tr w:rsidR="006432F3" w:rsidRPr="005D2C50" w14:paraId="5D852EAE" w14:textId="77777777" w:rsidTr="0064027B">
        <w:trPr>
          <w:jc w:val="center"/>
        </w:trPr>
        <w:tc>
          <w:tcPr>
            <w:tcW w:w="1577" w:type="dxa"/>
            <w:vAlign w:val="center"/>
          </w:tcPr>
          <w:p w14:paraId="2CB72CFB" w14:textId="77777777" w:rsidR="006432F3" w:rsidRPr="005D2C50" w:rsidRDefault="006432F3" w:rsidP="0064027B">
            <w:pPr>
              <w:pStyle w:val="TAC"/>
            </w:pPr>
            <w:r w:rsidRPr="005D2C50">
              <w:t>TRS (Note 2, 4)</w:t>
            </w:r>
          </w:p>
        </w:tc>
        <w:tc>
          <w:tcPr>
            <w:tcW w:w="1151" w:type="dxa"/>
            <w:vMerge/>
            <w:vAlign w:val="center"/>
          </w:tcPr>
          <w:p w14:paraId="0A455A4D" w14:textId="77777777" w:rsidR="006432F3" w:rsidRPr="005D2C50" w:rsidRDefault="006432F3" w:rsidP="0064027B">
            <w:pPr>
              <w:pStyle w:val="TAC"/>
              <w:rPr>
                <w:bCs/>
              </w:rPr>
            </w:pPr>
          </w:p>
        </w:tc>
        <w:tc>
          <w:tcPr>
            <w:tcW w:w="1353" w:type="dxa"/>
            <w:vMerge/>
            <w:vAlign w:val="center"/>
          </w:tcPr>
          <w:p w14:paraId="21A5E988" w14:textId="77777777" w:rsidR="006432F3" w:rsidRPr="005D2C50" w:rsidRDefault="006432F3" w:rsidP="0064027B">
            <w:pPr>
              <w:pStyle w:val="TAC"/>
              <w:rPr>
                <w:bCs/>
              </w:rPr>
            </w:pPr>
          </w:p>
        </w:tc>
        <w:tc>
          <w:tcPr>
            <w:tcW w:w="1089" w:type="dxa"/>
            <w:vAlign w:val="center"/>
          </w:tcPr>
          <w:p w14:paraId="74FCCAAA" w14:textId="77777777" w:rsidR="006432F3" w:rsidRPr="005D2C50" w:rsidRDefault="006432F3" w:rsidP="0064027B">
            <w:pPr>
              <w:pStyle w:val="TAC"/>
              <w:rPr>
                <w:bCs/>
              </w:rPr>
            </w:pPr>
            <w:r w:rsidRPr="005D2C50">
              <w:rPr>
                <w:bCs/>
              </w:rPr>
              <w:t>45</w:t>
            </w:r>
          </w:p>
        </w:tc>
        <w:tc>
          <w:tcPr>
            <w:tcW w:w="963" w:type="dxa"/>
          </w:tcPr>
          <w:p w14:paraId="20F7C7CF" w14:textId="77777777" w:rsidR="006432F3" w:rsidRPr="005D2C50" w:rsidRDefault="006432F3" w:rsidP="0064027B">
            <w:pPr>
              <w:pStyle w:val="TAC"/>
              <w:rPr>
                <w:bCs/>
              </w:rPr>
            </w:pPr>
            <w:r>
              <w:rPr>
                <w:bCs/>
              </w:rPr>
              <w:t>45</w:t>
            </w:r>
          </w:p>
        </w:tc>
        <w:tc>
          <w:tcPr>
            <w:tcW w:w="993" w:type="dxa"/>
            <w:vAlign w:val="center"/>
          </w:tcPr>
          <w:p w14:paraId="5CB900FA" w14:textId="77777777" w:rsidR="006432F3" w:rsidRPr="005D2C50" w:rsidRDefault="006432F3" w:rsidP="0064027B">
            <w:pPr>
              <w:pStyle w:val="TAC"/>
              <w:rPr>
                <w:bCs/>
              </w:rPr>
            </w:pPr>
            <w:r w:rsidRPr="005D2C50">
              <w:rPr>
                <w:bCs/>
              </w:rPr>
              <w:t>25</w:t>
            </w:r>
          </w:p>
        </w:tc>
        <w:tc>
          <w:tcPr>
            <w:tcW w:w="1207" w:type="dxa"/>
            <w:vAlign w:val="center"/>
          </w:tcPr>
          <w:p w14:paraId="40675A2D" w14:textId="77777777" w:rsidR="006432F3" w:rsidRPr="005D2C50" w:rsidRDefault="006432F3" w:rsidP="0064027B">
            <w:pPr>
              <w:pStyle w:val="TAC"/>
              <w:rPr>
                <w:bCs/>
              </w:rPr>
            </w:pPr>
            <w:r w:rsidRPr="005D2C50">
              <w:rPr>
                <w:bCs/>
              </w:rPr>
              <w:t>0.25</w:t>
            </w:r>
          </w:p>
        </w:tc>
        <w:tc>
          <w:tcPr>
            <w:tcW w:w="1017" w:type="dxa"/>
            <w:vAlign w:val="center"/>
          </w:tcPr>
          <w:p w14:paraId="57FB44A4" w14:textId="77777777" w:rsidR="006432F3" w:rsidRPr="005D2C50" w:rsidRDefault="006432F3" w:rsidP="0064027B">
            <w:pPr>
              <w:pStyle w:val="TAC"/>
              <w:rPr>
                <w:bCs/>
              </w:rPr>
            </w:pPr>
            <w:r w:rsidRPr="005D2C50">
              <w:rPr>
                <w:bCs/>
              </w:rPr>
              <w:t>0.08</w:t>
            </w:r>
          </w:p>
        </w:tc>
      </w:tr>
      <w:tr w:rsidR="006432F3" w:rsidRPr="005D2C50" w14:paraId="2694BB82" w14:textId="77777777" w:rsidTr="0064027B">
        <w:trPr>
          <w:jc w:val="center"/>
        </w:trPr>
        <w:tc>
          <w:tcPr>
            <w:tcW w:w="9350" w:type="dxa"/>
            <w:gridSpan w:val="8"/>
          </w:tcPr>
          <w:p w14:paraId="595CA0A7" w14:textId="77777777" w:rsidR="006432F3" w:rsidRPr="005D2C50" w:rsidRDefault="006432F3" w:rsidP="0064027B">
            <w:pPr>
              <w:pStyle w:val="TAL"/>
            </w:pPr>
            <w:r w:rsidRPr="005D2C50">
              <w:t>Note 1: The exact number of grid points depends on how the back pole EIRP(</w:t>
            </w:r>
            <w:r w:rsidRPr="005D2C50">
              <w:rPr>
                <w:rFonts w:ascii="Symbol" w:hAnsi="Symbol"/>
              </w:rPr>
              <w:t></w:t>
            </w:r>
            <w:r w:rsidRPr="005D2C50">
              <w:t>=180°)/EIS(</w:t>
            </w:r>
            <w:r w:rsidRPr="005D2C50">
              <w:rPr>
                <w:rFonts w:ascii="Symbol" w:hAnsi="Symbol"/>
              </w:rPr>
              <w:t></w:t>
            </w:r>
            <w:r w:rsidRPr="005D2C50">
              <w:t>=180°) is approximated due to obstruction and/or blocking</w:t>
            </w:r>
          </w:p>
          <w:p w14:paraId="518BFF88" w14:textId="77777777" w:rsidR="006432F3" w:rsidRPr="005D2C50" w:rsidRDefault="006432F3" w:rsidP="0064027B">
            <w:pPr>
              <w:pStyle w:val="TAL"/>
            </w:pPr>
            <w:r w:rsidRPr="005D2C50">
              <w:rPr>
                <w:rFonts w:cs="Arial"/>
                <w:bCs/>
                <w:szCs w:val="21"/>
              </w:rPr>
              <w:t>Note 2: The overall MU shall not be larger than the maximum MU limits if the coarsest measurement grid is adopted.</w:t>
            </w:r>
          </w:p>
          <w:p w14:paraId="02D6EE95" w14:textId="77777777" w:rsidR="006432F3" w:rsidRPr="005D2C50" w:rsidRDefault="006432F3" w:rsidP="0064027B">
            <w:pPr>
              <w:pStyle w:val="TAL"/>
              <w:rPr>
                <w:rFonts w:cs="Arial"/>
                <w:bCs/>
                <w:szCs w:val="21"/>
              </w:rPr>
            </w:pPr>
            <w:r w:rsidRPr="005D2C50">
              <w:rPr>
                <w:rFonts w:cs="Arial"/>
                <w:bCs/>
                <w:szCs w:val="21"/>
              </w:rPr>
              <w:t>Note 3: The EIS value at 180</w:t>
            </w:r>
            <w:r w:rsidRPr="005D2C50">
              <w:rPr>
                <w:bCs/>
                <w:szCs w:val="21"/>
              </w:rPr>
              <w:t>°</w:t>
            </w:r>
            <w:r w:rsidRPr="005D2C50">
              <w:rPr>
                <w:rFonts w:cs="Arial"/>
                <w:bCs/>
                <w:szCs w:val="21"/>
              </w:rPr>
              <w:t xml:space="preserve"> is determined from two 165º measurements.</w:t>
            </w:r>
          </w:p>
          <w:p w14:paraId="0A8B8C5E" w14:textId="77777777" w:rsidR="006432F3" w:rsidRPr="005D2C50" w:rsidRDefault="006432F3" w:rsidP="0064027B">
            <w:pPr>
              <w:pStyle w:val="TAL"/>
              <w:rPr>
                <w:bCs/>
              </w:rPr>
            </w:pPr>
            <w:r w:rsidRPr="005D2C50">
              <w:rPr>
                <w:rFonts w:cs="Arial"/>
                <w:bCs/>
                <w:szCs w:val="21"/>
              </w:rPr>
              <w:t>Note 4: The EIS value at 180</w:t>
            </w:r>
            <w:r w:rsidRPr="005D2C50">
              <w:rPr>
                <w:bCs/>
                <w:szCs w:val="21"/>
              </w:rPr>
              <w:t>°</w:t>
            </w:r>
            <w:r w:rsidRPr="005D2C50">
              <w:rPr>
                <w:rFonts w:cs="Arial"/>
                <w:bCs/>
                <w:szCs w:val="21"/>
              </w:rPr>
              <w:t xml:space="preserve"> is averaged from previous cut.</w:t>
            </w:r>
          </w:p>
        </w:tc>
      </w:tr>
    </w:tbl>
    <w:p w14:paraId="32EA2E07" w14:textId="77777777" w:rsidR="006432F3" w:rsidRPr="005D2C50" w:rsidRDefault="006432F3" w:rsidP="006432F3">
      <w:r w:rsidRPr="005D2C50">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666227" w:rsidRDefault="006432F3" w:rsidP="006432F3">
      <w:pPr>
        <w:rPr>
          <w:u w:val="words"/>
        </w:rPr>
      </w:pPr>
      <w:r w:rsidRPr="00140EFB">
        <w:t xml:space="preserve">The legacy grid with </w:t>
      </w:r>
      <w:r w:rsidRPr="00140EFB">
        <w:rPr>
          <w:rFonts w:ascii="Symbol" w:hAnsi="Symbol"/>
        </w:rPr>
        <w:t>Dq</w:t>
      </w:r>
      <w:r w:rsidRPr="00140EFB">
        <w:t>=</w:t>
      </w:r>
      <w:r w:rsidRPr="00140EFB">
        <w:rPr>
          <w:rFonts w:ascii="Symbol" w:hAnsi="Symbol"/>
        </w:rPr>
        <w:t>Df</w:t>
      </w:r>
      <w:r w:rsidRPr="00140EFB">
        <w:t xml:space="preserve">=15° for TRP and </w:t>
      </w:r>
      <w:r w:rsidRPr="00140EFB">
        <w:rPr>
          <w:rFonts w:ascii="Symbol" w:hAnsi="Symbol"/>
        </w:rPr>
        <w:t>Dq</w:t>
      </w:r>
      <w:r w:rsidRPr="00140EFB">
        <w:t>=</w:t>
      </w:r>
      <w:r w:rsidRPr="00140EFB">
        <w:rPr>
          <w:rFonts w:ascii="Symbol" w:hAnsi="Symbol"/>
        </w:rPr>
        <w:t>Df</w:t>
      </w:r>
      <w:r w:rsidRPr="00140EFB">
        <w:t xml:space="preserve">=30° for TRS should be considered the default measurement grid and is recommended for certification testing. </w:t>
      </w:r>
    </w:p>
    <w:p w14:paraId="16AEDB4B" w14:textId="77777777" w:rsidR="00B515FF" w:rsidRPr="005D2C50" w:rsidRDefault="00B515FF" w:rsidP="00B515FF">
      <w:pPr>
        <w:pStyle w:val="Heading4"/>
      </w:pPr>
      <w:r w:rsidRPr="005D2C50">
        <w:t>A.4.2.13</w:t>
      </w:r>
      <w:r w:rsidRPr="005D2C50">
        <w:tab/>
        <w:t>Random uncertainty</w:t>
      </w:r>
      <w:bookmarkEnd w:id="429"/>
      <w:bookmarkEnd w:id="430"/>
      <w:bookmarkEnd w:id="431"/>
      <w:bookmarkEnd w:id="432"/>
      <w:bookmarkEnd w:id="433"/>
      <w:bookmarkEnd w:id="434"/>
    </w:p>
    <w:p w14:paraId="4D1F7934"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This contribution is used to account for all the unknown, unquantifiable, etc. uncertainties associated with the measurements. </w:t>
      </w:r>
    </w:p>
    <w:p w14:paraId="4B799921"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Random uncertainty MU contributions are normally distributed. </w:t>
      </w:r>
    </w:p>
    <w:p w14:paraId="3EBC83E0" w14:textId="29C9FEB7" w:rsidR="00B515FF" w:rsidRPr="005D2C50" w:rsidRDefault="00B515FF" w:rsidP="00B515FF">
      <w:r w:rsidRPr="005D2C50">
        <w:rPr>
          <w:rFonts w:eastAsiaTheme="minorHAnsi"/>
          <w:lang w:val="en-US"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5D2C50">
        <w:t>include a digital error rate uncertainty.</w:t>
      </w:r>
    </w:p>
    <w:p w14:paraId="3FA35611" w14:textId="3D8E9AA5" w:rsidR="00C51006" w:rsidRPr="00BD1B14" w:rsidRDefault="00983477" w:rsidP="005164B9">
      <w:pPr>
        <w:pStyle w:val="Heading4"/>
      </w:pPr>
      <w:r>
        <w:t>A.4.2</w:t>
      </w:r>
      <w:r w:rsidR="00C51006" w:rsidRPr="00BD1B14">
        <w:t>.14</w:t>
      </w:r>
      <w:r w:rsidR="00C51006" w:rsidRPr="00BD1B14">
        <w:tab/>
        <w:t>Frequency response</w:t>
      </w:r>
      <w:bookmarkEnd w:id="423"/>
      <w:bookmarkEnd w:id="424"/>
      <w:bookmarkEnd w:id="425"/>
      <w:bookmarkEnd w:id="426"/>
    </w:p>
    <w:p w14:paraId="7829A4C3" w14:textId="77777777" w:rsidR="00C51006" w:rsidRPr="00BD1B14" w:rsidRDefault="00C51006" w:rsidP="00C51006">
      <w:r w:rsidRPr="00BD1B14">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BD1B14" w:rsidRDefault="00C51006" w:rsidP="00C51006">
      <w:r w:rsidRPr="00BD1B14">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6210D49F" w:rsidR="00C51006" w:rsidRPr="00BD1B14" w:rsidRDefault="00C51006" w:rsidP="00C51006">
      <w:r w:rsidRPr="00BD1B14">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 xml:space="preserve">across </w:t>
      </w:r>
      <w:r w:rsidR="0023774E" w:rsidRPr="00BD1B14">
        <w:t>all</w:t>
      </w:r>
      <w:r w:rsidRPr="00BD1B14">
        <w:t xml:space="preserve">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center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5164B9">
      <w:pPr>
        <w:pStyle w:val="Heading4"/>
      </w:pPr>
      <w:bookmarkStart w:id="435" w:name="_Toc97741403"/>
      <w:bookmarkStart w:id="436" w:name="_Toc106114484"/>
      <w:bookmarkStart w:id="437" w:name="_Toc114134444"/>
      <w:bookmarkStart w:id="438" w:name="_Toc130574005"/>
      <w:r>
        <w:t>A.4.2</w:t>
      </w:r>
      <w:r w:rsidR="00C51006" w:rsidRPr="00BD1B14">
        <w:t>.15</w:t>
      </w:r>
      <w:r w:rsidR="00C51006" w:rsidRPr="00BD1B14">
        <w:tab/>
        <w:t xml:space="preserve">Uncertainty of network </w:t>
      </w:r>
      <w:r w:rsidR="00C51006">
        <w:t>a</w:t>
      </w:r>
      <w:r w:rsidR="00C51006" w:rsidRPr="00BD1B14">
        <w:t>nalyser</w:t>
      </w:r>
      <w:bookmarkEnd w:id="427"/>
      <w:bookmarkEnd w:id="428"/>
      <w:bookmarkEnd w:id="435"/>
      <w:bookmarkEnd w:id="436"/>
      <w:bookmarkEnd w:id="437"/>
      <w:bookmarkEnd w:id="438"/>
    </w:p>
    <w:p w14:paraId="18AFDD62" w14:textId="304D86F1" w:rsidR="00B515FF" w:rsidRPr="005D2C50" w:rsidRDefault="00B515FF" w:rsidP="00B515FF">
      <w:bookmarkStart w:id="439" w:name="_Toc516760296"/>
      <w:bookmarkStart w:id="440" w:name="_Toc68601426"/>
      <w:bookmarkStart w:id="441" w:name="_Toc97741404"/>
      <w:bookmarkStart w:id="442" w:name="_Toc106114485"/>
      <w:bookmarkStart w:id="443" w:name="_Toc114134445"/>
      <w:bookmarkStart w:id="444" w:name="_Toc130574006"/>
      <w:r w:rsidRPr="005D2C50">
        <w:t xml:space="preserve">This uncertainty includes </w:t>
      </w:r>
      <w:r w:rsidR="0023774E" w:rsidRPr="005D2C50">
        <w:t>all</w:t>
      </w:r>
      <w:r w:rsidRPr="005D2C50">
        <w:t xml:space="preserve"> </w:t>
      </w:r>
      <w:r w:rsidR="0023774E">
        <w:t xml:space="preserve">the </w:t>
      </w:r>
      <w:r w:rsidRPr="005D2C50">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BD1B14" w:rsidRDefault="00983477" w:rsidP="005164B9">
      <w:pPr>
        <w:pStyle w:val="Heading4"/>
      </w:pPr>
      <w:r>
        <w:t>A.4.2</w:t>
      </w:r>
      <w:r w:rsidR="00C51006" w:rsidRPr="00BD1B14">
        <w:t>.16</w:t>
      </w:r>
      <w:r w:rsidR="00C51006" w:rsidRPr="00BD1B14">
        <w:tab/>
        <w:t>Uncertainty of the gain/efficiency of the calibration antenna</w:t>
      </w:r>
      <w:bookmarkEnd w:id="439"/>
      <w:bookmarkEnd w:id="440"/>
      <w:bookmarkEnd w:id="441"/>
      <w:bookmarkEnd w:id="442"/>
      <w:bookmarkEnd w:id="443"/>
      <w:bookmarkEnd w:id="444"/>
    </w:p>
    <w:p w14:paraId="52853701" w14:textId="77777777" w:rsidR="00B515FF" w:rsidRPr="005D2C50" w:rsidRDefault="00B515FF" w:rsidP="00B515FF">
      <w:bookmarkStart w:id="445" w:name="_Toc97741405"/>
      <w:bookmarkStart w:id="446" w:name="_Toc106114486"/>
      <w:bookmarkStart w:id="447" w:name="_Toc114134446"/>
      <w:r w:rsidRPr="005D2C50">
        <w:t>The calibration antenna only appears in Stage 1. Therefore, the gain/efficiency uncertainty has to be considered.</w:t>
      </w:r>
    </w:p>
    <w:p w14:paraId="0C736F5F" w14:textId="7EAEC845" w:rsidR="00B515FF" w:rsidRDefault="00B515FF" w:rsidP="00B515FF">
      <w:r w:rsidRPr="005D2C50">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269F1584" w14:textId="77777777" w:rsidR="00E23C9F" w:rsidRDefault="00E23C9F" w:rsidP="00B515FF"/>
    <w:p w14:paraId="03A564DD" w14:textId="77777777" w:rsidR="00E23C9F" w:rsidRDefault="00E23C9F" w:rsidP="00B515FF"/>
    <w:p w14:paraId="43E9A136" w14:textId="77777777" w:rsidR="00E23C9F" w:rsidRDefault="00E23C9F" w:rsidP="00B515FF"/>
    <w:p w14:paraId="52BFC5C6" w14:textId="77777777" w:rsidR="00E23C9F" w:rsidRDefault="00E23C9F" w:rsidP="00B515FF"/>
    <w:p w14:paraId="1C7658B2" w14:textId="77777777" w:rsidR="00E23C9F" w:rsidRDefault="00E23C9F" w:rsidP="00B515FF"/>
    <w:p w14:paraId="27C9E265" w14:textId="77777777" w:rsidR="00E23C9F" w:rsidRDefault="00E23C9F" w:rsidP="00B515FF"/>
    <w:p w14:paraId="03EBCB77" w14:textId="77777777" w:rsidR="00E23C9F" w:rsidRDefault="00E23C9F" w:rsidP="00B515FF"/>
    <w:p w14:paraId="05E0334E" w14:textId="77777777" w:rsidR="00E23C9F" w:rsidRDefault="00E23C9F" w:rsidP="00B515FF"/>
    <w:p w14:paraId="5A33953D" w14:textId="77777777" w:rsidR="00E23C9F" w:rsidRDefault="00E23C9F" w:rsidP="00B515FF"/>
    <w:p w14:paraId="02F86E2A" w14:textId="77777777" w:rsidR="00E23C9F" w:rsidRDefault="00E23C9F" w:rsidP="00B515FF"/>
    <w:p w14:paraId="0C9AB6F8" w14:textId="77777777" w:rsidR="00E23C9F" w:rsidRPr="005D2C50" w:rsidRDefault="00E23C9F" w:rsidP="00B515FF"/>
    <w:p w14:paraId="29D9FF62" w14:textId="07EB4601" w:rsidR="00C51006" w:rsidRPr="005164B9" w:rsidRDefault="00247208" w:rsidP="005164B9">
      <w:pPr>
        <w:keepNext/>
        <w:keepLines/>
        <w:spacing w:before="180"/>
        <w:ind w:left="1134" w:hanging="1134"/>
        <w:outlineLvl w:val="1"/>
        <w:rPr>
          <w:sz w:val="32"/>
        </w:rPr>
      </w:pPr>
      <w:bookmarkStart w:id="448" w:name="_Toc144080086"/>
      <w:r>
        <w:rPr>
          <w:rFonts w:ascii="Arial" w:hAnsi="Arial"/>
          <w:sz w:val="32"/>
        </w:rPr>
        <w:lastRenderedPageBreak/>
        <w:t>A.4</w:t>
      </w:r>
      <w:r w:rsidR="00C51006" w:rsidRPr="005164B9">
        <w:rPr>
          <w:rFonts w:ascii="Arial" w:hAnsi="Arial"/>
          <w:sz w:val="32"/>
        </w:rPr>
        <w:t>.3</w:t>
      </w:r>
      <w:r w:rsidR="00C51006" w:rsidRPr="005164B9">
        <w:rPr>
          <w:rFonts w:ascii="Arial" w:hAnsi="Arial"/>
          <w:sz w:val="32"/>
        </w:rPr>
        <w:tab/>
        <w:t>Total Radiated Power (TRP)</w:t>
      </w:r>
      <w:bookmarkEnd w:id="445"/>
      <w:bookmarkEnd w:id="446"/>
      <w:bookmarkEnd w:id="447"/>
      <w:bookmarkEnd w:id="448"/>
    </w:p>
    <w:p w14:paraId="2B270B66" w14:textId="65E1F541" w:rsidR="00C51006" w:rsidRPr="005164B9" w:rsidRDefault="00247208" w:rsidP="005164B9">
      <w:pPr>
        <w:pStyle w:val="Heading4"/>
        <w:overflowPunct/>
        <w:autoSpaceDE/>
        <w:autoSpaceDN/>
        <w:adjustRightInd/>
        <w:rPr>
          <w:rFonts w:eastAsiaTheme="minorEastAsia"/>
        </w:rPr>
      </w:pPr>
      <w:bookmarkStart w:id="449" w:name="_Toc130574007"/>
      <w:r>
        <w:rPr>
          <w:rFonts w:eastAsiaTheme="minorEastAsia"/>
        </w:rPr>
        <w:t>A.4</w:t>
      </w:r>
      <w:r w:rsidR="00C51006" w:rsidRPr="005164B9">
        <w:rPr>
          <w:rFonts w:eastAsiaTheme="minorEastAsia"/>
        </w:rPr>
        <w:t>.3.1</w:t>
      </w:r>
      <w:r w:rsidR="00C51006" w:rsidRPr="005164B9">
        <w:rPr>
          <w:rFonts w:eastAsiaTheme="minorEastAsia"/>
        </w:rPr>
        <w:tab/>
        <w:t>Anechoic Chamber Method</w:t>
      </w:r>
      <w:bookmarkEnd w:id="449"/>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5B4CD85F" w14:textId="77777777" w:rsidR="00CD5F42" w:rsidRPr="005D2C50" w:rsidRDefault="00CD5F42" w:rsidP="00CD5F42">
      <w:pPr>
        <w:pStyle w:val="TH"/>
        <w:rPr>
          <w:lang w:eastAsia="zh-CN"/>
        </w:rPr>
      </w:pPr>
      <w:bookmarkStart w:id="450" w:name="_Toc106114487"/>
      <w:bookmarkStart w:id="451" w:name="_Toc114134447"/>
      <w:bookmarkStart w:id="452" w:name="_Toc144080087"/>
      <w:r w:rsidRPr="005D2C50">
        <w:rPr>
          <w:lang w:eastAsia="zh-CN"/>
        </w:rPr>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5D2C50"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5D2C50" w:rsidRDefault="00CD5F42" w:rsidP="00EC2C38">
            <w:pPr>
              <w:pStyle w:val="TAC"/>
              <w:rPr>
                <w:b/>
                <w:lang w:val="en-US"/>
              </w:rPr>
            </w:pPr>
            <w:r w:rsidRPr="005D2C50">
              <w:rPr>
                <w:b/>
                <w:lang w:val="en-US"/>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5D2C50" w:rsidRDefault="00CD5F42" w:rsidP="00EC2C38">
            <w:pPr>
              <w:pStyle w:val="TAC"/>
              <w:rPr>
                <w:b/>
                <w:lang w:val="en-US"/>
              </w:rPr>
            </w:pPr>
            <w:r w:rsidRPr="005D2C50">
              <w:rPr>
                <w:b/>
                <w:lang w:val="en-US"/>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5D2C50" w:rsidRDefault="00CD5F42" w:rsidP="00EC2C38">
            <w:pPr>
              <w:pStyle w:val="TAC"/>
              <w:rPr>
                <w:b/>
                <w:lang w:val="en-US"/>
              </w:rPr>
            </w:pPr>
            <w:r w:rsidRPr="005D2C50">
              <w:rPr>
                <w:b/>
                <w:lang w:val="en-US"/>
              </w:rPr>
              <w:t>Details in clause</w:t>
            </w:r>
          </w:p>
        </w:tc>
      </w:tr>
      <w:tr w:rsidR="00CD5F42" w:rsidRPr="005D2C50"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5D2C50" w:rsidRDefault="00CD5F42" w:rsidP="00EC2C38">
            <w:pPr>
              <w:pStyle w:val="TAC"/>
              <w:rPr>
                <w:b/>
                <w:lang w:val="en-US"/>
              </w:rPr>
            </w:pPr>
            <w:r w:rsidRPr="005D2C50">
              <w:rPr>
                <w:b/>
                <w:lang w:val="en-US"/>
              </w:rPr>
              <w:t>Stage 2: DUT measurement (Figure A.3.1-1</w:t>
            </w:r>
            <w:r w:rsidRPr="005D2C50">
              <w:rPr>
                <w:b/>
                <w:lang w:val="en-US" w:eastAsia="zh-CN"/>
              </w:rPr>
              <w:t>, Figure A.3.1-2</w:t>
            </w:r>
            <w:r w:rsidRPr="005D2C50">
              <w:rPr>
                <w:b/>
                <w:lang w:val="en-US"/>
              </w:rPr>
              <w:t>)</w:t>
            </w:r>
          </w:p>
        </w:tc>
      </w:tr>
      <w:tr w:rsidR="00CD5F42" w:rsidRPr="005D2C50"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5D2C50" w:rsidRDefault="00CD5F42"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5D2C50" w:rsidRDefault="00CD5F42" w:rsidP="00EC2C38">
            <w:pPr>
              <w:pStyle w:val="TAC"/>
              <w:rPr>
                <w:lang w:val="en-US"/>
              </w:rPr>
            </w:pPr>
            <w:r w:rsidRPr="005D2C50">
              <w:rPr>
                <w:lang w:val="en-US"/>
              </w:rPr>
              <w:t>A.4.2.1</w:t>
            </w:r>
          </w:p>
        </w:tc>
      </w:tr>
      <w:tr w:rsidR="00CD5F42" w:rsidRPr="005D2C50"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5D2C50" w:rsidRDefault="00CD5F42"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5D2C50" w:rsidRDefault="00CD5F42" w:rsidP="00EC2C38">
            <w:pPr>
              <w:pStyle w:val="TAC"/>
              <w:rPr>
                <w:lang w:val="en-US"/>
              </w:rPr>
            </w:pPr>
            <w:r w:rsidRPr="005D2C50">
              <w:rPr>
                <w:lang w:val="en-US"/>
              </w:rPr>
              <w:t>A.4.2.2</w:t>
            </w:r>
          </w:p>
        </w:tc>
      </w:tr>
      <w:tr w:rsidR="00CD5F42" w:rsidRPr="005D2C50"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5D2C50" w:rsidRDefault="00CD5F42"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5D2C50" w:rsidRDefault="00CD5F42" w:rsidP="00EC2C38">
            <w:pPr>
              <w:pStyle w:val="TAC"/>
              <w:rPr>
                <w:lang w:val="en-US"/>
              </w:rPr>
            </w:pPr>
            <w:r w:rsidRPr="005D2C50">
              <w:rPr>
                <w:lang w:val="en-US"/>
              </w:rPr>
              <w:t>A.4.2.3</w:t>
            </w:r>
          </w:p>
        </w:tc>
      </w:tr>
      <w:tr w:rsidR="00CD5F42" w:rsidRPr="005D2C50"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5D2C50" w:rsidRDefault="00CD5F42"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5D2C50" w:rsidRDefault="00CD5F42" w:rsidP="00EC2C38">
            <w:pPr>
              <w:pStyle w:val="TAC"/>
              <w:rPr>
                <w:lang w:val="en-US"/>
              </w:rPr>
            </w:pPr>
            <w:r w:rsidRPr="005D2C50">
              <w:rPr>
                <w:lang w:val="en-US"/>
              </w:rPr>
              <w:t>A.4.2.4</w:t>
            </w:r>
          </w:p>
        </w:tc>
      </w:tr>
      <w:tr w:rsidR="00CD5F42" w:rsidRPr="005D2C50"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5D2C50" w:rsidRDefault="00CD5F42"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5D2C50" w:rsidRDefault="00CD5F42" w:rsidP="00EC2C38">
            <w:pPr>
              <w:pStyle w:val="TAC"/>
              <w:rPr>
                <w:lang w:val="en-US"/>
              </w:rPr>
            </w:pPr>
            <w:r w:rsidRPr="005D2C50">
              <w:rPr>
                <w:lang w:val="en-US"/>
              </w:rPr>
              <w:t>A.4.2.7.1</w:t>
            </w:r>
          </w:p>
        </w:tc>
      </w:tr>
      <w:tr w:rsidR="00CD5F42" w:rsidRPr="005D2C50"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5D2C50" w:rsidRDefault="00CD5F42" w:rsidP="00EC2C38">
            <w:pPr>
              <w:pStyle w:val="TAC"/>
              <w:rPr>
                <w:lang w:val="en-US"/>
              </w:rPr>
            </w:pPr>
            <w:r w:rsidRPr="005D2C50">
              <w:rPr>
                <w:lang w:val="en-US"/>
              </w:rPr>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5D2C50" w:rsidRDefault="00CD5F42" w:rsidP="00EC2C38">
            <w:pPr>
              <w:pStyle w:val="TAC"/>
              <w:rPr>
                <w:lang w:val="en-US"/>
              </w:rPr>
            </w:pPr>
            <w:r w:rsidRPr="005D2C50">
              <w:rPr>
                <w:lang w:val="en-US"/>
              </w:rPr>
              <w:t>A.4.2.8</w:t>
            </w:r>
          </w:p>
        </w:tc>
      </w:tr>
      <w:tr w:rsidR="00CD5F42" w:rsidRPr="005D2C50"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5D2C50" w:rsidRDefault="00CD5F42" w:rsidP="00EC2C38">
            <w:pPr>
              <w:pStyle w:val="TAC"/>
              <w:rPr>
                <w:lang w:val="en-US"/>
              </w:rPr>
            </w:pPr>
            <w:r w:rsidRPr="005D2C50">
              <w:rPr>
                <w:lang w:val="en-US"/>
              </w:rPr>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5D2C50" w:rsidRDefault="00CD5F42" w:rsidP="00EC2C38">
            <w:pPr>
              <w:pStyle w:val="TAC"/>
              <w:rPr>
                <w:lang w:val="en-US"/>
              </w:rPr>
            </w:pPr>
            <w:r w:rsidRPr="005D2C50">
              <w:rPr>
                <w:lang w:val="en-US"/>
              </w:rPr>
              <w:t>A.4.2.9</w:t>
            </w:r>
          </w:p>
        </w:tc>
      </w:tr>
      <w:tr w:rsidR="00CD5F42" w:rsidRPr="005D2C50"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5D2C50" w:rsidRDefault="00CD5F42"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Uncertainty related to the use of phantoms</w:t>
            </w:r>
            <w:r w:rsidRPr="005D2C50">
              <w:rPr>
                <w:rFonts w:ascii="Arial" w:hAnsi="Arial" w:cs="Arial"/>
                <w:b/>
                <w:bCs/>
                <w:color w:val="000000"/>
                <w:sz w:val="18"/>
                <w:szCs w:val="18"/>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5D2C50" w:rsidRDefault="00CD5F42" w:rsidP="00EC2C38">
            <w:pPr>
              <w:pStyle w:val="TAC"/>
              <w:rPr>
                <w:lang w:val="en-US"/>
              </w:rPr>
            </w:pPr>
            <w:r w:rsidRPr="005D2C50">
              <w:rPr>
                <w:lang w:val="en-US"/>
              </w:rPr>
              <w:t>A.4.2.11</w:t>
            </w:r>
          </w:p>
        </w:tc>
      </w:tr>
      <w:tr w:rsidR="00CD5F42" w:rsidRPr="005D2C50"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5D2C50" w:rsidRDefault="00CD5F42"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5D2C50" w:rsidRDefault="00CD5F42" w:rsidP="00EC2C38">
            <w:pPr>
              <w:pStyle w:val="TAC"/>
              <w:rPr>
                <w:lang w:val="en-US"/>
              </w:rPr>
            </w:pPr>
            <w:r w:rsidRPr="005D2C50">
              <w:rPr>
                <w:lang w:val="en-US"/>
              </w:rPr>
              <w:t>A.4.2.12</w:t>
            </w:r>
          </w:p>
        </w:tc>
      </w:tr>
      <w:tr w:rsidR="00CD5F42" w:rsidRPr="005D2C50"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5D2C50" w:rsidRDefault="00CD5F42"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5D2C50" w:rsidRDefault="00CD5F42" w:rsidP="00EC2C38">
            <w:pPr>
              <w:spacing w:after="0"/>
              <w:rPr>
                <w:rFonts w:ascii="Arial" w:hAnsi="Arial" w:cs="Arial"/>
                <w:sz w:val="18"/>
                <w:szCs w:val="18"/>
                <w:lang w:val="en-US"/>
              </w:rPr>
            </w:pPr>
            <w:r w:rsidRPr="005D2C50">
              <w:rPr>
                <w:rFonts w:ascii="Arial" w:hAnsi="Arial" w:cs="Arial"/>
                <w:sz w:val="18"/>
                <w:szCs w:val="18"/>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5D2C50" w:rsidRDefault="00CD5F42" w:rsidP="00EC2C38">
            <w:pPr>
              <w:pStyle w:val="TAC"/>
              <w:rPr>
                <w:lang w:val="en-US"/>
              </w:rPr>
            </w:pPr>
            <w:r w:rsidRPr="005D2C50">
              <w:rPr>
                <w:lang w:val="en-US"/>
              </w:rPr>
              <w:t>A.4.2.13</w:t>
            </w:r>
          </w:p>
        </w:tc>
      </w:tr>
      <w:tr w:rsidR="00CD5F42" w:rsidRPr="005D2C50"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5D2C50" w:rsidRDefault="00CD5F42"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5D2C50" w:rsidRDefault="00CD5F42" w:rsidP="00EC2C38">
            <w:pPr>
              <w:pStyle w:val="TAC"/>
              <w:rPr>
                <w:lang w:val="en-US"/>
              </w:rPr>
            </w:pPr>
            <w:r w:rsidRPr="005D2C50">
              <w:rPr>
                <w:lang w:val="en-US"/>
              </w:rPr>
              <w:t>A.4.2.14</w:t>
            </w:r>
          </w:p>
        </w:tc>
      </w:tr>
      <w:tr w:rsidR="00CD5F42" w:rsidRPr="005D2C50"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5D2C50" w:rsidRDefault="00CD5F42" w:rsidP="00EC2C38">
            <w:pPr>
              <w:pStyle w:val="TAC"/>
              <w:rPr>
                <w:b/>
                <w:lang w:val="en-US"/>
              </w:rPr>
            </w:pPr>
            <w:r w:rsidRPr="005D2C50">
              <w:rPr>
                <w:b/>
                <w:lang w:val="en-US"/>
              </w:rPr>
              <w:t>Stage 1: Calibration measurement, network analyzer method (Figure A.3.2-1)</w:t>
            </w:r>
          </w:p>
        </w:tc>
      </w:tr>
      <w:tr w:rsidR="00CD5F42" w:rsidRPr="005D2C50"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5D2C50" w:rsidRDefault="00CD5F42"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5D2C50" w:rsidRDefault="00CD5F42" w:rsidP="00EC2C38">
            <w:pPr>
              <w:pStyle w:val="TAL"/>
              <w:rPr>
                <w:lang w:val="en-US"/>
              </w:rPr>
            </w:pPr>
            <w:r w:rsidRPr="005D2C50">
              <w:rPr>
                <w:lang w:val="en-US"/>
              </w:rPr>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5D2C50" w:rsidRDefault="00CD5F42" w:rsidP="00EC2C38">
            <w:pPr>
              <w:pStyle w:val="TAC"/>
              <w:rPr>
                <w:lang w:val="en-US"/>
              </w:rPr>
            </w:pPr>
            <w:r w:rsidRPr="005D2C50">
              <w:rPr>
                <w:lang w:val="en-US"/>
              </w:rPr>
              <w:t>A.4.2.15</w:t>
            </w:r>
          </w:p>
        </w:tc>
      </w:tr>
      <w:tr w:rsidR="00CD5F42" w:rsidRPr="005D2C50"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5D2C50" w:rsidRDefault="00CD5F42"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5D2C50" w:rsidRDefault="00CD5F42" w:rsidP="00EC2C38">
            <w:pPr>
              <w:pStyle w:val="TAL"/>
              <w:rPr>
                <w:lang w:val="en-US"/>
              </w:rPr>
            </w:pPr>
            <w:r w:rsidRPr="005D2C50">
              <w:rPr>
                <w:lang w:val="en-US"/>
              </w:rPr>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5D2C50" w:rsidRDefault="00CD5F42" w:rsidP="00EC2C38">
            <w:pPr>
              <w:pStyle w:val="TAC"/>
              <w:rPr>
                <w:lang w:val="en-US"/>
              </w:rPr>
            </w:pPr>
            <w:r w:rsidRPr="005D2C50">
              <w:rPr>
                <w:lang w:val="en-US"/>
              </w:rPr>
              <w:t>A.4.2.1</w:t>
            </w:r>
          </w:p>
        </w:tc>
      </w:tr>
      <w:tr w:rsidR="00CD5F42" w:rsidRPr="005D2C50"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5D2C50" w:rsidRDefault="00CD5F42"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5D2C50" w:rsidRDefault="00CD5F42" w:rsidP="00EC2C38">
            <w:pPr>
              <w:pStyle w:val="TAL"/>
              <w:rPr>
                <w:lang w:val="en-US"/>
              </w:rPr>
            </w:pPr>
            <w:r w:rsidRPr="005D2C50">
              <w:rPr>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5D2C50" w:rsidRDefault="00CD5F42" w:rsidP="00EC2C38">
            <w:pPr>
              <w:pStyle w:val="TAC"/>
              <w:rPr>
                <w:lang w:val="en-US"/>
              </w:rPr>
            </w:pPr>
            <w:r w:rsidRPr="005D2C50">
              <w:rPr>
                <w:lang w:val="en-US"/>
              </w:rPr>
              <w:t>A.4.2.2</w:t>
            </w:r>
          </w:p>
        </w:tc>
      </w:tr>
      <w:tr w:rsidR="00CD5F42" w:rsidRPr="005D2C50"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5D2C50" w:rsidRDefault="00CD5F42"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5D2C50" w:rsidRDefault="00CD5F42" w:rsidP="00EC2C38">
            <w:pPr>
              <w:pStyle w:val="TAL"/>
              <w:rPr>
                <w:lang w:val="en-US"/>
              </w:rPr>
            </w:pPr>
            <w:r w:rsidRPr="005D2C50">
              <w:rPr>
                <w:lang w:val="en-US"/>
              </w:rPr>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5D2C50" w:rsidRDefault="00CD5F42" w:rsidP="00EC2C38">
            <w:pPr>
              <w:pStyle w:val="TAC"/>
              <w:rPr>
                <w:lang w:val="en-US"/>
              </w:rPr>
            </w:pPr>
            <w:r w:rsidRPr="005D2C50">
              <w:rPr>
                <w:lang w:val="en-US"/>
              </w:rPr>
              <w:t>A.4.2.1</w:t>
            </w:r>
          </w:p>
        </w:tc>
      </w:tr>
      <w:tr w:rsidR="00CD5F42" w:rsidRPr="005D2C50"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5D2C50" w:rsidRDefault="00CD5F42"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5D2C50" w:rsidRDefault="00CD5F42"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5D2C50" w:rsidRDefault="00CD5F42" w:rsidP="00EC2C38">
            <w:pPr>
              <w:pStyle w:val="TAC"/>
              <w:rPr>
                <w:lang w:val="en-US"/>
              </w:rPr>
            </w:pPr>
            <w:r w:rsidRPr="005D2C50">
              <w:rPr>
                <w:lang w:val="en-US"/>
              </w:rPr>
              <w:t>A.4.2.3</w:t>
            </w:r>
          </w:p>
        </w:tc>
      </w:tr>
      <w:tr w:rsidR="00CD5F42" w:rsidRPr="005D2C50"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5D2C50" w:rsidRDefault="00CD5F42"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5D2C50" w:rsidRDefault="00CD5F42"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5D2C50" w:rsidRDefault="00CD5F42" w:rsidP="00EC2C38">
            <w:pPr>
              <w:pStyle w:val="TAC"/>
              <w:rPr>
                <w:lang w:val="en-US"/>
              </w:rPr>
            </w:pPr>
            <w:r w:rsidRPr="005D2C50">
              <w:rPr>
                <w:lang w:val="en-US"/>
              </w:rPr>
              <w:t>A.4.2.3</w:t>
            </w:r>
          </w:p>
        </w:tc>
      </w:tr>
      <w:tr w:rsidR="00CD5F42" w:rsidRPr="005D2C50"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5D2C50" w:rsidRDefault="00CD5F42"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5D2C50" w:rsidRDefault="00CD5F42" w:rsidP="00EC2C38">
            <w:pPr>
              <w:pStyle w:val="TAL"/>
              <w:rPr>
                <w:lang w:val="en-US"/>
              </w:rPr>
            </w:pPr>
            <w:r w:rsidRPr="005D2C50">
              <w:rPr>
                <w:lang w:val="en-US"/>
              </w:rPr>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5D2C50" w:rsidRDefault="00CD5F42" w:rsidP="00EC2C38">
            <w:pPr>
              <w:pStyle w:val="TAC"/>
              <w:rPr>
                <w:lang w:val="en-US"/>
              </w:rPr>
            </w:pPr>
            <w:r w:rsidRPr="005D2C50">
              <w:rPr>
                <w:lang w:val="en-US"/>
              </w:rPr>
              <w:t>A.4.2.16</w:t>
            </w:r>
          </w:p>
        </w:tc>
      </w:tr>
      <w:tr w:rsidR="00CD5F42" w:rsidRPr="005D2C50"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5D2C50" w:rsidRDefault="00CD5F42"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5D2C50" w:rsidRDefault="00CD5F42"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5D2C50" w:rsidRDefault="00CD5F42" w:rsidP="00EC2C38">
            <w:pPr>
              <w:pStyle w:val="TAC"/>
              <w:rPr>
                <w:lang w:val="en-US"/>
              </w:rPr>
            </w:pPr>
            <w:r w:rsidRPr="005D2C50">
              <w:rPr>
                <w:lang w:val="en-US"/>
              </w:rPr>
              <w:t>A.4.2.7.2</w:t>
            </w:r>
          </w:p>
        </w:tc>
      </w:tr>
      <w:tr w:rsidR="00CD5F42" w:rsidRPr="005D2C50"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5D2C50" w:rsidRDefault="00CD5F42" w:rsidP="00EC2C38">
            <w:pPr>
              <w:pStyle w:val="TAC"/>
              <w:rPr>
                <w:lang w:val="en-US"/>
              </w:rPr>
            </w:pPr>
            <w:r w:rsidRPr="005D2C50">
              <w:rPr>
                <w:lang w:val="en-US"/>
              </w:rPr>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5D2C50" w:rsidRDefault="00CD5F42" w:rsidP="00EC2C38">
            <w:pPr>
              <w:pStyle w:val="TAL"/>
              <w:rPr>
                <w:lang w:val="en-US"/>
              </w:rPr>
            </w:pPr>
            <w:r w:rsidRPr="005D2C50">
              <w:rPr>
                <w:lang w:val="en-US"/>
              </w:rPr>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5D2C50" w:rsidRDefault="00CD5F42" w:rsidP="00EC2C38">
            <w:pPr>
              <w:pStyle w:val="TAC"/>
              <w:rPr>
                <w:lang w:val="en-US"/>
              </w:rPr>
            </w:pPr>
            <w:r w:rsidRPr="005D2C50">
              <w:rPr>
                <w:lang w:val="en-US"/>
              </w:rPr>
              <w:t>A.4.2.8</w:t>
            </w:r>
          </w:p>
        </w:tc>
      </w:tr>
      <w:tr w:rsidR="00CD5F42" w:rsidRPr="005D2C50"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5D2C50" w:rsidRDefault="00CD5F42" w:rsidP="00EC2C38">
            <w:pPr>
              <w:pStyle w:val="TAC"/>
              <w:rPr>
                <w:lang w:val="en-US"/>
              </w:rPr>
            </w:pPr>
            <w:r w:rsidRPr="005D2C50">
              <w:rPr>
                <w:b/>
                <w:lang w:val="en-US"/>
              </w:rPr>
              <w:t>Systematic Errors</w:t>
            </w:r>
          </w:p>
        </w:tc>
      </w:tr>
      <w:tr w:rsidR="00CD5F42" w:rsidRPr="005D2C50"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5D2C50" w:rsidRDefault="00CD5F42" w:rsidP="00EC2C38">
            <w:pPr>
              <w:pStyle w:val="TAC"/>
              <w:rPr>
                <w:lang w:val="en-US"/>
              </w:rPr>
            </w:pPr>
            <w:r w:rsidRPr="005D2C50">
              <w:rPr>
                <w:rFonts w:cs="Arial"/>
                <w:color w:val="000000"/>
                <w:szCs w:val="18"/>
                <w:lang w:val="en-US"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5D2C50" w:rsidRDefault="00CD5F42" w:rsidP="00EC2C38">
            <w:pPr>
              <w:pStyle w:val="TAL"/>
              <w:rPr>
                <w:lang w:val="en-US"/>
              </w:rPr>
            </w:pPr>
            <w:r w:rsidRPr="005D2C50">
              <w:rPr>
                <w:rFonts w:cs="Arial"/>
                <w:color w:val="000000"/>
                <w:szCs w:val="18"/>
                <w:lang w:val="en-US"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5D2C50" w:rsidRDefault="00CD5F42" w:rsidP="00EC2C38">
            <w:pPr>
              <w:pStyle w:val="TAC"/>
              <w:rPr>
                <w:lang w:val="en-US"/>
              </w:rPr>
            </w:pPr>
            <w:r w:rsidRPr="005D2C50">
              <w:rPr>
                <w:lang w:val="en-US"/>
              </w:rPr>
              <w:t>A.4.2.12</w:t>
            </w:r>
          </w:p>
        </w:tc>
      </w:tr>
    </w:tbl>
    <w:p w14:paraId="71EFEE31" w14:textId="77777777" w:rsidR="00CD5F42" w:rsidRPr="005D2C50" w:rsidRDefault="00CD5F42" w:rsidP="00CD5F42"/>
    <w:p w14:paraId="561EEF7E" w14:textId="77777777" w:rsidR="006432F3" w:rsidRDefault="00CD5F42" w:rsidP="006432F3">
      <w:pPr>
        <w:pStyle w:val="TH"/>
      </w:pPr>
      <w:r w:rsidRPr="005D2C50">
        <w:t xml:space="preserve">Table A.4.3.1-2: Example of uncertainty budget for TRP hand only (browsing mode) measurement for anechoic chamber method for NR FR1 bands </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5D2C50" w14:paraId="2BEB2A0D" w14:textId="77777777" w:rsidTr="0064027B">
        <w:trPr>
          <w:trHeight w:val="288"/>
        </w:trPr>
        <w:tc>
          <w:tcPr>
            <w:tcW w:w="535" w:type="dxa"/>
            <w:vMerge w:val="restart"/>
            <w:noWrap/>
            <w:hideMark/>
          </w:tcPr>
          <w:p w14:paraId="7BD68F5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UID</w:t>
            </w:r>
          </w:p>
        </w:tc>
        <w:tc>
          <w:tcPr>
            <w:tcW w:w="1440" w:type="dxa"/>
            <w:vMerge w:val="restart"/>
            <w:hideMark/>
          </w:tcPr>
          <w:p w14:paraId="7146AD69"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Source</w:t>
            </w:r>
          </w:p>
        </w:tc>
        <w:tc>
          <w:tcPr>
            <w:tcW w:w="1800" w:type="dxa"/>
            <w:vMerge w:val="restart"/>
            <w:hideMark/>
          </w:tcPr>
          <w:p w14:paraId="3F77920D"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 xml:space="preserve">Comment </w:t>
            </w:r>
          </w:p>
        </w:tc>
        <w:tc>
          <w:tcPr>
            <w:tcW w:w="1648" w:type="dxa"/>
            <w:gridSpan w:val="2"/>
            <w:hideMark/>
          </w:tcPr>
          <w:p w14:paraId="692ACEC4"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Value [dB]</w:t>
            </w:r>
          </w:p>
        </w:tc>
        <w:tc>
          <w:tcPr>
            <w:tcW w:w="1184" w:type="dxa"/>
            <w:hideMark/>
          </w:tcPr>
          <w:p w14:paraId="2A4B3170"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Prob Distr</w:t>
            </w:r>
          </w:p>
        </w:tc>
        <w:tc>
          <w:tcPr>
            <w:tcW w:w="630" w:type="dxa"/>
            <w:hideMark/>
          </w:tcPr>
          <w:p w14:paraId="21B44F4F"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Div</w:t>
            </w:r>
          </w:p>
        </w:tc>
        <w:tc>
          <w:tcPr>
            <w:tcW w:w="434" w:type="dxa"/>
            <w:hideMark/>
          </w:tcPr>
          <w:p w14:paraId="1D535754"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ci</w:t>
            </w:r>
          </w:p>
        </w:tc>
        <w:tc>
          <w:tcPr>
            <w:tcW w:w="1774" w:type="dxa"/>
            <w:gridSpan w:val="2"/>
            <w:hideMark/>
          </w:tcPr>
          <w:p w14:paraId="2149EBE3"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Standard Uncertainty [dB]</w:t>
            </w:r>
          </w:p>
        </w:tc>
      </w:tr>
      <w:tr w:rsidR="006432F3" w:rsidRPr="005D2C50" w14:paraId="13FFB717" w14:textId="77777777" w:rsidTr="0064027B">
        <w:trPr>
          <w:trHeight w:val="288"/>
        </w:trPr>
        <w:tc>
          <w:tcPr>
            <w:tcW w:w="535" w:type="dxa"/>
            <w:vMerge/>
            <w:hideMark/>
          </w:tcPr>
          <w:p w14:paraId="77B8EC3E"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1440" w:type="dxa"/>
            <w:vMerge/>
            <w:hideMark/>
          </w:tcPr>
          <w:p w14:paraId="0C4BF738"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1800" w:type="dxa"/>
            <w:vMerge/>
            <w:hideMark/>
          </w:tcPr>
          <w:p w14:paraId="5957DA03"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827" w:type="dxa"/>
            <w:hideMark/>
          </w:tcPr>
          <w:p w14:paraId="1A53878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810" w:type="dxa"/>
            <w:hideMark/>
          </w:tcPr>
          <w:p w14:paraId="1183D343"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c>
          <w:tcPr>
            <w:tcW w:w="1187" w:type="dxa"/>
            <w:hideMark/>
          </w:tcPr>
          <w:p w14:paraId="094C7D2C"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630" w:type="dxa"/>
            <w:hideMark/>
          </w:tcPr>
          <w:p w14:paraId="566AAD91"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442" w:type="dxa"/>
            <w:hideMark/>
          </w:tcPr>
          <w:p w14:paraId="55917070"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826" w:type="dxa"/>
            <w:hideMark/>
          </w:tcPr>
          <w:p w14:paraId="47934D95"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948" w:type="dxa"/>
            <w:hideMark/>
          </w:tcPr>
          <w:p w14:paraId="79141F3F"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r>
      <w:tr w:rsidR="006432F3" w:rsidRPr="005D2C50" w14:paraId="5CBA596E" w14:textId="77777777" w:rsidTr="0064027B">
        <w:trPr>
          <w:trHeight w:val="288"/>
        </w:trPr>
        <w:tc>
          <w:tcPr>
            <w:tcW w:w="9445" w:type="dxa"/>
            <w:gridSpan w:val="10"/>
            <w:hideMark/>
          </w:tcPr>
          <w:p w14:paraId="541FA2EE"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Stage 2: DUT measurement </w:t>
            </w:r>
          </w:p>
        </w:tc>
      </w:tr>
      <w:tr w:rsidR="006432F3" w:rsidRPr="005D2C50" w14:paraId="40D055CE" w14:textId="77777777" w:rsidTr="0064027B">
        <w:trPr>
          <w:trHeight w:val="828"/>
        </w:trPr>
        <w:tc>
          <w:tcPr>
            <w:tcW w:w="535" w:type="dxa"/>
            <w:noWrap/>
            <w:hideMark/>
          </w:tcPr>
          <w:p w14:paraId="7405AA0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40" w:type="dxa"/>
            <w:hideMark/>
          </w:tcPr>
          <w:p w14:paraId="18598D7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Mismatch of receiver chain </w:t>
            </w:r>
          </w:p>
        </w:tc>
        <w:tc>
          <w:tcPr>
            <w:tcW w:w="1800" w:type="dxa"/>
            <w:hideMark/>
          </w:tcPr>
          <w:p w14:paraId="3E93DDE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DA7131">
              <w:rPr>
                <w:rFonts w:ascii="Arial" w:hAnsi="Arial" w:cs="Arial"/>
                <w:color w:val="000000"/>
                <w:sz w:val="18"/>
                <w:szCs w:val="18"/>
              </w:rPr>
              <w:t>Г</w:t>
            </w:r>
            <w:r w:rsidRPr="00DA7131">
              <w:rPr>
                <w:rFonts w:ascii="Arial" w:hAnsi="Arial" w:cs="Arial"/>
                <w:color w:val="000000"/>
                <w:sz w:val="18"/>
                <w:szCs w:val="18"/>
                <w:vertAlign w:val="subscript"/>
              </w:rPr>
              <w:t>receiver</w:t>
            </w:r>
            <w:r w:rsidRPr="00DA7131">
              <w:rPr>
                <w:rFonts w:ascii="Arial" w:hAnsi="Arial" w:cs="Arial"/>
                <w:color w:val="000000"/>
                <w:sz w:val="18"/>
                <w:szCs w:val="18"/>
              </w:rPr>
              <w:t xml:space="preserve"> &lt; 0.33            Г</w:t>
            </w:r>
            <w:r w:rsidRPr="00DA7131">
              <w:rPr>
                <w:rFonts w:ascii="Arial" w:hAnsi="Arial" w:cs="Arial"/>
                <w:color w:val="000000"/>
                <w:sz w:val="18"/>
                <w:szCs w:val="18"/>
                <w:vertAlign w:val="subscript"/>
              </w:rPr>
              <w:t xml:space="preserve">measurement antenna  </w:t>
            </w:r>
            <w:r w:rsidRPr="00DA7131">
              <w:rPr>
                <w:rFonts w:ascii="Arial" w:hAnsi="Arial" w:cs="Arial"/>
                <w:color w:val="000000"/>
                <w:sz w:val="18"/>
                <w:szCs w:val="18"/>
              </w:rPr>
              <w:t>&lt; 0.5</w:t>
            </w:r>
            <w:r w:rsidRPr="00DA7131">
              <w:rPr>
                <w:rFonts w:ascii="Arial" w:hAnsi="Arial" w:cs="Arial"/>
                <w:color w:val="000000"/>
                <w:sz w:val="18"/>
                <w:szCs w:val="18"/>
              </w:rPr>
              <w:br/>
              <w:t>Cable attenuation &gt; 3dB</w:t>
            </w:r>
          </w:p>
        </w:tc>
        <w:tc>
          <w:tcPr>
            <w:tcW w:w="827" w:type="dxa"/>
            <w:hideMark/>
          </w:tcPr>
          <w:p w14:paraId="49B5979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810" w:type="dxa"/>
            <w:hideMark/>
          </w:tcPr>
          <w:p w14:paraId="5684D15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1187" w:type="dxa"/>
            <w:hideMark/>
          </w:tcPr>
          <w:p w14:paraId="406103B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64D8C4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6AFFB1F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E5C2D5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c>
          <w:tcPr>
            <w:tcW w:w="948" w:type="dxa"/>
            <w:hideMark/>
          </w:tcPr>
          <w:p w14:paraId="6145761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r>
      <w:tr w:rsidR="006432F3" w:rsidRPr="005D2C50" w14:paraId="308BE13B" w14:textId="77777777" w:rsidTr="0064027B">
        <w:trPr>
          <w:trHeight w:val="912"/>
        </w:trPr>
        <w:tc>
          <w:tcPr>
            <w:tcW w:w="535" w:type="dxa"/>
            <w:noWrap/>
            <w:hideMark/>
          </w:tcPr>
          <w:p w14:paraId="1378869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w:t>
            </w:r>
          </w:p>
        </w:tc>
        <w:tc>
          <w:tcPr>
            <w:tcW w:w="1440" w:type="dxa"/>
            <w:hideMark/>
          </w:tcPr>
          <w:p w14:paraId="11CF548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59E9749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6C2A804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587D8D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3796A10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28AC32C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7123EC3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A297BC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747E68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E29A25A" w14:textId="77777777" w:rsidTr="0064027B">
        <w:trPr>
          <w:trHeight w:val="912"/>
        </w:trPr>
        <w:tc>
          <w:tcPr>
            <w:tcW w:w="535" w:type="dxa"/>
            <w:noWrap/>
            <w:hideMark/>
          </w:tcPr>
          <w:p w14:paraId="014C509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3</w:t>
            </w:r>
          </w:p>
        </w:tc>
        <w:tc>
          <w:tcPr>
            <w:tcW w:w="1440" w:type="dxa"/>
            <w:hideMark/>
          </w:tcPr>
          <w:p w14:paraId="67BCF85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578F032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24780E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2CC325F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noWrap/>
            <w:hideMark/>
          </w:tcPr>
          <w:p w14:paraId="55933E2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0CC35EF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3E1E0D0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1E7B33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50D2483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AE8B101" w14:textId="77777777" w:rsidTr="0064027B">
        <w:trPr>
          <w:trHeight w:val="1140"/>
        </w:trPr>
        <w:tc>
          <w:tcPr>
            <w:tcW w:w="535" w:type="dxa"/>
            <w:noWrap/>
            <w:hideMark/>
          </w:tcPr>
          <w:p w14:paraId="0E4622E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4</w:t>
            </w:r>
          </w:p>
        </w:tc>
        <w:tc>
          <w:tcPr>
            <w:tcW w:w="1440" w:type="dxa"/>
            <w:hideMark/>
          </w:tcPr>
          <w:p w14:paraId="33B5A0F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Receiver: uncertainty of the absolute level</w:t>
            </w:r>
          </w:p>
        </w:tc>
        <w:tc>
          <w:tcPr>
            <w:tcW w:w="1800" w:type="dxa"/>
            <w:hideMark/>
          </w:tcPr>
          <w:p w14:paraId="59ED855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From datasheet of communication tester or spectrum analyser. </w:t>
            </w:r>
          </w:p>
        </w:tc>
        <w:tc>
          <w:tcPr>
            <w:tcW w:w="827" w:type="dxa"/>
            <w:hideMark/>
          </w:tcPr>
          <w:p w14:paraId="0821316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0.42</w:t>
            </w:r>
          </w:p>
        </w:tc>
        <w:tc>
          <w:tcPr>
            <w:tcW w:w="810" w:type="dxa"/>
            <w:hideMark/>
          </w:tcPr>
          <w:p w14:paraId="7C6FF06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0.54</w:t>
            </w:r>
          </w:p>
        </w:tc>
        <w:tc>
          <w:tcPr>
            <w:tcW w:w="1187" w:type="dxa"/>
            <w:hideMark/>
          </w:tcPr>
          <w:p w14:paraId="6D65EED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hideMark/>
          </w:tcPr>
          <w:p w14:paraId="7A89798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hideMark/>
          </w:tcPr>
          <w:p w14:paraId="07077F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45BB635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0.21</w:t>
            </w:r>
          </w:p>
        </w:tc>
        <w:tc>
          <w:tcPr>
            <w:tcW w:w="948" w:type="dxa"/>
            <w:hideMark/>
          </w:tcPr>
          <w:p w14:paraId="40DE4AC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0.27</w:t>
            </w:r>
          </w:p>
        </w:tc>
      </w:tr>
      <w:tr w:rsidR="006432F3" w:rsidRPr="005D2C50" w14:paraId="011E5DE8" w14:textId="77777777" w:rsidTr="0064027B">
        <w:trPr>
          <w:trHeight w:val="1140"/>
        </w:trPr>
        <w:tc>
          <w:tcPr>
            <w:tcW w:w="535" w:type="dxa"/>
            <w:noWrap/>
            <w:hideMark/>
          </w:tcPr>
          <w:p w14:paraId="3BDB49F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40" w:type="dxa"/>
            <w:hideMark/>
          </w:tcPr>
          <w:p w14:paraId="66B1FB1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54FBC56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27" w:type="dxa"/>
            <w:hideMark/>
          </w:tcPr>
          <w:p w14:paraId="59D0E4E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DEA154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83F612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27F8BA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421E82F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79398D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45A8E9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3CD89CF9" w14:textId="77777777" w:rsidTr="0064027B">
        <w:trPr>
          <w:trHeight w:val="1596"/>
        </w:trPr>
        <w:tc>
          <w:tcPr>
            <w:tcW w:w="535" w:type="dxa"/>
            <w:noWrap/>
            <w:hideMark/>
          </w:tcPr>
          <w:p w14:paraId="05052F3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40" w:type="dxa"/>
            <w:hideMark/>
          </w:tcPr>
          <w:p w14:paraId="32F1826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800" w:type="dxa"/>
            <w:hideMark/>
          </w:tcPr>
          <w:p w14:paraId="7624E04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27" w:type="dxa"/>
            <w:hideMark/>
          </w:tcPr>
          <w:p w14:paraId="7FBCCE1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093AEC6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hideMark/>
          </w:tcPr>
          <w:p w14:paraId="348BC6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hideMark/>
          </w:tcPr>
          <w:p w14:paraId="715532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hideMark/>
          </w:tcPr>
          <w:p w14:paraId="6C7F6EE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FCD9CD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948" w:type="dxa"/>
            <w:hideMark/>
          </w:tcPr>
          <w:p w14:paraId="3E0765C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6432F3" w:rsidRPr="005D2C50" w14:paraId="4F8BD7F2" w14:textId="77777777" w:rsidTr="0064027B">
        <w:trPr>
          <w:trHeight w:val="456"/>
        </w:trPr>
        <w:tc>
          <w:tcPr>
            <w:tcW w:w="535" w:type="dxa"/>
            <w:noWrap/>
            <w:hideMark/>
          </w:tcPr>
          <w:p w14:paraId="5D0AC4D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40" w:type="dxa"/>
            <w:hideMark/>
          </w:tcPr>
          <w:p w14:paraId="012E316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Tx-power drift</w:t>
            </w:r>
          </w:p>
        </w:tc>
        <w:tc>
          <w:tcPr>
            <w:tcW w:w="1800" w:type="dxa"/>
            <w:hideMark/>
          </w:tcPr>
          <w:p w14:paraId="642A8A0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w:t>
            </w:r>
          </w:p>
        </w:tc>
        <w:tc>
          <w:tcPr>
            <w:tcW w:w="827" w:type="dxa"/>
            <w:hideMark/>
          </w:tcPr>
          <w:p w14:paraId="4EFDCBD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10" w:type="dxa"/>
            <w:hideMark/>
          </w:tcPr>
          <w:p w14:paraId="7981DD3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187" w:type="dxa"/>
            <w:hideMark/>
          </w:tcPr>
          <w:p w14:paraId="0611106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57AE1B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4D52815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71380E9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948" w:type="dxa"/>
            <w:hideMark/>
          </w:tcPr>
          <w:p w14:paraId="0E939A1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6432F3" w:rsidRPr="005D2C50" w14:paraId="2B1A359D" w14:textId="77777777" w:rsidTr="0064027B">
        <w:trPr>
          <w:trHeight w:val="1368"/>
        </w:trPr>
        <w:tc>
          <w:tcPr>
            <w:tcW w:w="535" w:type="dxa"/>
            <w:noWrap/>
            <w:hideMark/>
          </w:tcPr>
          <w:p w14:paraId="42E84C7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40" w:type="dxa"/>
            <w:hideMark/>
          </w:tcPr>
          <w:p w14:paraId="64CA13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800" w:type="dxa"/>
            <w:hideMark/>
          </w:tcPr>
          <w:p w14:paraId="376562A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27" w:type="dxa"/>
            <w:hideMark/>
          </w:tcPr>
          <w:p w14:paraId="478684B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810" w:type="dxa"/>
            <w:hideMark/>
          </w:tcPr>
          <w:p w14:paraId="0E9D8D5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1187" w:type="dxa"/>
            <w:hideMark/>
          </w:tcPr>
          <w:p w14:paraId="4D42F81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D33CB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671B0B0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38262A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c>
          <w:tcPr>
            <w:tcW w:w="948" w:type="dxa"/>
            <w:hideMark/>
          </w:tcPr>
          <w:p w14:paraId="0C0EB3F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r>
      <w:tr w:rsidR="006432F3" w:rsidRPr="005D2C50" w14:paraId="1B9F1EA2" w14:textId="77777777" w:rsidTr="0064027B">
        <w:trPr>
          <w:trHeight w:val="672"/>
        </w:trPr>
        <w:tc>
          <w:tcPr>
            <w:tcW w:w="535" w:type="dxa"/>
            <w:noWrap/>
            <w:hideMark/>
          </w:tcPr>
          <w:p w14:paraId="278794B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40" w:type="dxa"/>
            <w:hideMark/>
          </w:tcPr>
          <w:p w14:paraId="175FF6D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800" w:type="dxa"/>
            <w:hideMark/>
          </w:tcPr>
          <w:p w14:paraId="578C38F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Sampling grids per Table A.4.2.12-1</w:t>
            </w:r>
          </w:p>
        </w:tc>
        <w:tc>
          <w:tcPr>
            <w:tcW w:w="827" w:type="dxa"/>
            <w:hideMark/>
          </w:tcPr>
          <w:p w14:paraId="3973414A" w14:textId="74DCED76"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10" w:type="dxa"/>
            <w:hideMark/>
          </w:tcPr>
          <w:p w14:paraId="159C85A2" w14:textId="2FA46EA2"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187" w:type="dxa"/>
            <w:hideMark/>
          </w:tcPr>
          <w:p w14:paraId="30BF51D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Actual</w:t>
            </w:r>
          </w:p>
        </w:tc>
        <w:tc>
          <w:tcPr>
            <w:tcW w:w="630" w:type="dxa"/>
            <w:hideMark/>
          </w:tcPr>
          <w:p w14:paraId="36B3BBF0"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1.00</w:t>
            </w:r>
          </w:p>
        </w:tc>
        <w:tc>
          <w:tcPr>
            <w:tcW w:w="442" w:type="dxa"/>
            <w:hideMark/>
          </w:tcPr>
          <w:p w14:paraId="283DB251"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61EE95E1" w14:textId="52350FB9"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w:t>
            </w:r>
          </w:p>
        </w:tc>
        <w:tc>
          <w:tcPr>
            <w:tcW w:w="948" w:type="dxa"/>
            <w:hideMark/>
          </w:tcPr>
          <w:p w14:paraId="18F8CB62" w14:textId="58A90200"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w:t>
            </w:r>
          </w:p>
        </w:tc>
      </w:tr>
      <w:tr w:rsidR="006432F3" w:rsidRPr="005D2C50" w14:paraId="6EDB4F10" w14:textId="77777777" w:rsidTr="0064027B">
        <w:trPr>
          <w:trHeight w:val="1140"/>
        </w:trPr>
        <w:tc>
          <w:tcPr>
            <w:tcW w:w="535" w:type="dxa"/>
            <w:noWrap/>
            <w:hideMark/>
          </w:tcPr>
          <w:p w14:paraId="4266F0E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40" w:type="dxa"/>
            <w:hideMark/>
          </w:tcPr>
          <w:p w14:paraId="02340B9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800" w:type="dxa"/>
            <w:hideMark/>
          </w:tcPr>
          <w:p w14:paraId="21AE1CA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Fixed MU to account for all the unknown, unquantifiable, etc. uncertainties</w:t>
            </w:r>
          </w:p>
        </w:tc>
        <w:tc>
          <w:tcPr>
            <w:tcW w:w="827" w:type="dxa"/>
            <w:hideMark/>
          </w:tcPr>
          <w:p w14:paraId="2F8E7A0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c>
          <w:tcPr>
            <w:tcW w:w="810" w:type="dxa"/>
            <w:hideMark/>
          </w:tcPr>
          <w:p w14:paraId="07ED42D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c>
          <w:tcPr>
            <w:tcW w:w="1187" w:type="dxa"/>
            <w:hideMark/>
          </w:tcPr>
          <w:p w14:paraId="34298D6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30" w:type="dxa"/>
            <w:hideMark/>
          </w:tcPr>
          <w:p w14:paraId="39220F0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442" w:type="dxa"/>
            <w:hideMark/>
          </w:tcPr>
          <w:p w14:paraId="6AA6F68D"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224D60DB"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0.13</w:t>
            </w:r>
          </w:p>
        </w:tc>
        <w:tc>
          <w:tcPr>
            <w:tcW w:w="948" w:type="dxa"/>
            <w:hideMark/>
          </w:tcPr>
          <w:p w14:paraId="0D897F0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0.13</w:t>
            </w:r>
          </w:p>
        </w:tc>
      </w:tr>
      <w:tr w:rsidR="006432F3" w:rsidRPr="005D2C50" w14:paraId="13D3A3D5" w14:textId="77777777" w:rsidTr="0064027B">
        <w:trPr>
          <w:trHeight w:val="456"/>
        </w:trPr>
        <w:tc>
          <w:tcPr>
            <w:tcW w:w="535" w:type="dxa"/>
            <w:noWrap/>
            <w:hideMark/>
          </w:tcPr>
          <w:p w14:paraId="6E750DF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40" w:type="dxa"/>
            <w:hideMark/>
          </w:tcPr>
          <w:p w14:paraId="1BA6F3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800" w:type="dxa"/>
            <w:hideMark/>
          </w:tcPr>
          <w:p w14:paraId="6ECA572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Average path loss corrected</w:t>
            </w:r>
          </w:p>
        </w:tc>
        <w:tc>
          <w:tcPr>
            <w:tcW w:w="827" w:type="dxa"/>
            <w:hideMark/>
          </w:tcPr>
          <w:p w14:paraId="637EAAB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10" w:type="dxa"/>
            <w:hideMark/>
          </w:tcPr>
          <w:p w14:paraId="0D6915C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187" w:type="dxa"/>
            <w:hideMark/>
          </w:tcPr>
          <w:p w14:paraId="1374B268"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30" w:type="dxa"/>
            <w:hideMark/>
          </w:tcPr>
          <w:p w14:paraId="7EED0E1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442" w:type="dxa"/>
            <w:hideMark/>
          </w:tcPr>
          <w:p w14:paraId="67420E5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6C2D5A8D"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948" w:type="dxa"/>
            <w:hideMark/>
          </w:tcPr>
          <w:p w14:paraId="22F7B47B"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6432F3" w:rsidRPr="005D2C50" w14:paraId="0B77F4C5" w14:textId="77777777" w:rsidTr="0064027B">
        <w:trPr>
          <w:trHeight w:val="288"/>
        </w:trPr>
        <w:tc>
          <w:tcPr>
            <w:tcW w:w="9445" w:type="dxa"/>
            <w:gridSpan w:val="10"/>
            <w:noWrap/>
            <w:hideMark/>
          </w:tcPr>
          <w:p w14:paraId="3940F15B" w14:textId="7777777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Stage 1: Calibration measurement, network analyzer method</w:t>
            </w:r>
          </w:p>
        </w:tc>
      </w:tr>
      <w:tr w:rsidR="006432F3" w:rsidRPr="005D2C50" w14:paraId="3E500E5F" w14:textId="77777777" w:rsidTr="0064027B">
        <w:trPr>
          <w:trHeight w:val="1140"/>
        </w:trPr>
        <w:tc>
          <w:tcPr>
            <w:tcW w:w="535" w:type="dxa"/>
            <w:noWrap/>
            <w:hideMark/>
          </w:tcPr>
          <w:p w14:paraId="13F5F2B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40" w:type="dxa"/>
            <w:hideMark/>
          </w:tcPr>
          <w:p w14:paraId="5D6C7B4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800" w:type="dxa"/>
            <w:hideMark/>
          </w:tcPr>
          <w:p w14:paraId="25C2C3E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w:t>
            </w:r>
          </w:p>
        </w:tc>
        <w:tc>
          <w:tcPr>
            <w:tcW w:w="810" w:type="dxa"/>
            <w:hideMark/>
          </w:tcPr>
          <w:p w14:paraId="02705352" w14:textId="0553A493"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0.5</w:t>
            </w:r>
          </w:p>
        </w:tc>
        <w:tc>
          <w:tcPr>
            <w:tcW w:w="1187" w:type="dxa"/>
            <w:hideMark/>
          </w:tcPr>
          <w:p w14:paraId="2A393427"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30" w:type="dxa"/>
            <w:hideMark/>
          </w:tcPr>
          <w:p w14:paraId="6F927AF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442" w:type="dxa"/>
            <w:hideMark/>
          </w:tcPr>
          <w:p w14:paraId="61840216"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2050F437" w14:textId="671CB6F2"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948" w:type="dxa"/>
            <w:hideMark/>
          </w:tcPr>
          <w:p w14:paraId="5CB59CDF" w14:textId="3B51891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r>
      <w:tr w:rsidR="006432F3" w:rsidRPr="005D2C50" w14:paraId="479031B5" w14:textId="77777777" w:rsidTr="0064027B">
        <w:trPr>
          <w:trHeight w:val="684"/>
        </w:trPr>
        <w:tc>
          <w:tcPr>
            <w:tcW w:w="535" w:type="dxa"/>
            <w:noWrap/>
            <w:hideMark/>
          </w:tcPr>
          <w:p w14:paraId="204439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40" w:type="dxa"/>
            <w:hideMark/>
          </w:tcPr>
          <w:p w14:paraId="746E92F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receiver chain</w:t>
            </w:r>
          </w:p>
        </w:tc>
        <w:tc>
          <w:tcPr>
            <w:tcW w:w="1800" w:type="dxa"/>
            <w:hideMark/>
          </w:tcPr>
          <w:p w14:paraId="5108AFB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into account in VNA uncertainty term</w:t>
            </w:r>
          </w:p>
        </w:tc>
        <w:tc>
          <w:tcPr>
            <w:tcW w:w="827" w:type="dxa"/>
            <w:hideMark/>
          </w:tcPr>
          <w:p w14:paraId="554B1E3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DD2BFB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9113E2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058AF96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3F8E889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A1B983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FAC7EF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17525FB5" w14:textId="77777777" w:rsidTr="0064027B">
        <w:trPr>
          <w:trHeight w:val="684"/>
        </w:trPr>
        <w:tc>
          <w:tcPr>
            <w:tcW w:w="535" w:type="dxa"/>
            <w:noWrap/>
            <w:hideMark/>
          </w:tcPr>
          <w:p w14:paraId="01CFD46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40" w:type="dxa"/>
            <w:hideMark/>
          </w:tcPr>
          <w:p w14:paraId="1D136F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0D99CE1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608498E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9E9DCF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7BCF82F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62DF37C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286AF00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98651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20E1F3C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0FEBE1FD" w14:textId="77777777" w:rsidTr="0064027B">
        <w:trPr>
          <w:trHeight w:val="912"/>
        </w:trPr>
        <w:tc>
          <w:tcPr>
            <w:tcW w:w="535" w:type="dxa"/>
            <w:noWrap/>
            <w:hideMark/>
          </w:tcPr>
          <w:p w14:paraId="4E2E55A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40" w:type="dxa"/>
            <w:hideMark/>
          </w:tcPr>
          <w:p w14:paraId="6297E8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800" w:type="dxa"/>
            <w:hideMark/>
          </w:tcPr>
          <w:p w14:paraId="78B1811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 to account in VNA setup uncertainty</w:t>
            </w:r>
          </w:p>
        </w:tc>
        <w:tc>
          <w:tcPr>
            <w:tcW w:w="827" w:type="dxa"/>
            <w:hideMark/>
          </w:tcPr>
          <w:p w14:paraId="4CB1812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0B3B6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197D066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6C6A62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485C0DD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E8C992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2DC13A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812353E" w14:textId="77777777" w:rsidTr="0064027B">
        <w:trPr>
          <w:trHeight w:val="912"/>
        </w:trPr>
        <w:tc>
          <w:tcPr>
            <w:tcW w:w="535" w:type="dxa"/>
            <w:noWrap/>
            <w:hideMark/>
          </w:tcPr>
          <w:p w14:paraId="6749705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16</w:t>
            </w:r>
          </w:p>
        </w:tc>
        <w:tc>
          <w:tcPr>
            <w:tcW w:w="1440" w:type="dxa"/>
            <w:hideMark/>
          </w:tcPr>
          <w:p w14:paraId="076793B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800" w:type="dxa"/>
            <w:hideMark/>
          </w:tcPr>
          <w:p w14:paraId="2B9BCD9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a dipole</w:t>
            </w:r>
          </w:p>
        </w:tc>
        <w:tc>
          <w:tcPr>
            <w:tcW w:w="827" w:type="dxa"/>
            <w:hideMark/>
          </w:tcPr>
          <w:p w14:paraId="132A22F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10" w:type="dxa"/>
            <w:hideMark/>
          </w:tcPr>
          <w:p w14:paraId="528B6DA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187" w:type="dxa"/>
            <w:hideMark/>
          </w:tcPr>
          <w:p w14:paraId="49F9EA3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39C392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6B4A0EF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32E277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948" w:type="dxa"/>
            <w:hideMark/>
          </w:tcPr>
          <w:p w14:paraId="6CAC464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6432F3" w:rsidRPr="005D2C50" w14:paraId="710E8C70" w14:textId="77777777" w:rsidTr="0064027B">
        <w:trPr>
          <w:trHeight w:val="912"/>
        </w:trPr>
        <w:tc>
          <w:tcPr>
            <w:tcW w:w="535" w:type="dxa"/>
            <w:noWrap/>
            <w:hideMark/>
          </w:tcPr>
          <w:p w14:paraId="5D915EC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w:t>
            </w:r>
          </w:p>
        </w:tc>
        <w:tc>
          <w:tcPr>
            <w:tcW w:w="1440" w:type="dxa"/>
            <w:hideMark/>
          </w:tcPr>
          <w:p w14:paraId="2CED7DD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2E01658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06A04C9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4EA6722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6276185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679070B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2B41BFC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467FDB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747CC13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522F71BF" w14:textId="77777777" w:rsidTr="0064027B">
        <w:trPr>
          <w:trHeight w:val="1368"/>
        </w:trPr>
        <w:tc>
          <w:tcPr>
            <w:tcW w:w="535" w:type="dxa"/>
            <w:noWrap/>
            <w:hideMark/>
          </w:tcPr>
          <w:p w14:paraId="562E9CF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40" w:type="dxa"/>
            <w:hideMark/>
          </w:tcPr>
          <w:p w14:paraId="5547DE4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800" w:type="dxa"/>
            <w:hideMark/>
          </w:tcPr>
          <w:p w14:paraId="41275F5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27" w:type="dxa"/>
            <w:hideMark/>
          </w:tcPr>
          <w:p w14:paraId="1E81C87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10" w:type="dxa"/>
            <w:hideMark/>
          </w:tcPr>
          <w:p w14:paraId="73F3CBE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187" w:type="dxa"/>
            <w:hideMark/>
          </w:tcPr>
          <w:p w14:paraId="6AE32F5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hideMark/>
          </w:tcPr>
          <w:p w14:paraId="289D151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hideMark/>
          </w:tcPr>
          <w:p w14:paraId="2D40165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EA6A7E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2A852D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6432F3" w:rsidRPr="005D2C50" w14:paraId="0EA543B7" w14:textId="77777777" w:rsidTr="0064027B">
        <w:trPr>
          <w:trHeight w:val="912"/>
        </w:trPr>
        <w:tc>
          <w:tcPr>
            <w:tcW w:w="535" w:type="dxa"/>
            <w:noWrap/>
            <w:hideMark/>
          </w:tcPr>
          <w:p w14:paraId="012B9BF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40" w:type="dxa"/>
            <w:hideMark/>
          </w:tcPr>
          <w:p w14:paraId="010ACB3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1623B6B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27" w:type="dxa"/>
            <w:hideMark/>
          </w:tcPr>
          <w:p w14:paraId="7325110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700B583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7E43A18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03987B6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0BC303A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36FB9F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003F121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140326BA" w14:textId="77777777" w:rsidTr="0064027B">
        <w:trPr>
          <w:trHeight w:val="576"/>
        </w:trPr>
        <w:tc>
          <w:tcPr>
            <w:tcW w:w="535" w:type="dxa"/>
            <w:noWrap/>
            <w:hideMark/>
          </w:tcPr>
          <w:p w14:paraId="75236AA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40" w:type="dxa"/>
            <w:hideMark/>
          </w:tcPr>
          <w:p w14:paraId="6AC00A4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the Quiet Zone</w:t>
            </w:r>
          </w:p>
        </w:tc>
        <w:tc>
          <w:tcPr>
            <w:tcW w:w="1800" w:type="dxa"/>
            <w:hideMark/>
          </w:tcPr>
          <w:p w14:paraId="64562D7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27" w:type="dxa"/>
            <w:hideMark/>
          </w:tcPr>
          <w:p w14:paraId="591AFD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7B7C1E7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hideMark/>
          </w:tcPr>
          <w:p w14:paraId="63A8DA6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5FD0475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544E845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338CBD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14F19C3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6432F3" w:rsidRPr="005D2C50" w14:paraId="53F62A37" w14:textId="77777777" w:rsidTr="000E657E">
        <w:trPr>
          <w:trHeight w:val="288"/>
        </w:trPr>
        <w:tc>
          <w:tcPr>
            <w:tcW w:w="7671" w:type="dxa"/>
            <w:gridSpan w:val="8"/>
            <w:hideMark/>
          </w:tcPr>
          <w:p w14:paraId="57F17640"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826" w:type="dxa"/>
            <w:vAlign w:val="center"/>
            <w:hideMark/>
          </w:tcPr>
          <w:p w14:paraId="6552566E" w14:textId="5965A655"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0.84</w:t>
            </w:r>
          </w:p>
        </w:tc>
        <w:tc>
          <w:tcPr>
            <w:tcW w:w="948" w:type="dxa"/>
            <w:vAlign w:val="center"/>
            <w:hideMark/>
          </w:tcPr>
          <w:p w14:paraId="22CAAA5B" w14:textId="00F4D8BA"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0.88</w:t>
            </w:r>
          </w:p>
        </w:tc>
      </w:tr>
      <w:tr w:rsidR="006432F3" w:rsidRPr="005D2C50" w14:paraId="7A0400A0" w14:textId="77777777" w:rsidTr="000E657E">
        <w:trPr>
          <w:trHeight w:val="288"/>
        </w:trPr>
        <w:tc>
          <w:tcPr>
            <w:tcW w:w="7671" w:type="dxa"/>
            <w:gridSpan w:val="8"/>
            <w:hideMark/>
          </w:tcPr>
          <w:p w14:paraId="25BE72E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826" w:type="dxa"/>
            <w:vAlign w:val="center"/>
            <w:hideMark/>
          </w:tcPr>
          <w:p w14:paraId="164B93A4" w14:textId="7450989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1.64</w:t>
            </w:r>
          </w:p>
        </w:tc>
        <w:tc>
          <w:tcPr>
            <w:tcW w:w="948" w:type="dxa"/>
            <w:vAlign w:val="center"/>
            <w:hideMark/>
          </w:tcPr>
          <w:p w14:paraId="6C6BAE20" w14:textId="5141FC2D"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1.73</w:t>
            </w:r>
          </w:p>
        </w:tc>
      </w:tr>
      <w:tr w:rsidR="006432F3" w:rsidRPr="005D2C50" w14:paraId="68B2A378" w14:textId="77777777" w:rsidTr="0064027B">
        <w:trPr>
          <w:trHeight w:val="684"/>
        </w:trPr>
        <w:tc>
          <w:tcPr>
            <w:tcW w:w="535" w:type="dxa"/>
            <w:noWrap/>
            <w:hideMark/>
          </w:tcPr>
          <w:p w14:paraId="0698F5D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40" w:type="dxa"/>
            <w:hideMark/>
          </w:tcPr>
          <w:p w14:paraId="351BC20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TRP grids</w:t>
            </w:r>
          </w:p>
        </w:tc>
        <w:tc>
          <w:tcPr>
            <w:tcW w:w="1800" w:type="dxa"/>
            <w:hideMark/>
          </w:tcPr>
          <w:p w14:paraId="04EF2B4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27" w:type="dxa"/>
            <w:hideMark/>
          </w:tcPr>
          <w:p w14:paraId="665B5CF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A0A4F5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8928DC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hideMark/>
          </w:tcPr>
          <w:p w14:paraId="0954F41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hideMark/>
          </w:tcPr>
          <w:p w14:paraId="1B24DB1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FF4E44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948" w:type="dxa"/>
            <w:hideMark/>
          </w:tcPr>
          <w:p w14:paraId="20E768F8"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6432F3" w:rsidRPr="005D2C50" w14:paraId="6C73AA8F" w14:textId="77777777" w:rsidTr="0064027B">
        <w:trPr>
          <w:trHeight w:val="288"/>
        </w:trPr>
        <w:tc>
          <w:tcPr>
            <w:tcW w:w="7671" w:type="dxa"/>
            <w:gridSpan w:val="8"/>
            <w:hideMark/>
          </w:tcPr>
          <w:p w14:paraId="28362755"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826" w:type="dxa"/>
            <w:hideMark/>
          </w:tcPr>
          <w:p w14:paraId="408FC192" w14:textId="448FAC78"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1.64</w:t>
            </w:r>
          </w:p>
        </w:tc>
        <w:tc>
          <w:tcPr>
            <w:tcW w:w="948" w:type="dxa"/>
            <w:hideMark/>
          </w:tcPr>
          <w:p w14:paraId="6601C1C6" w14:textId="518C0F65"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1.73</w:t>
            </w:r>
          </w:p>
        </w:tc>
      </w:tr>
    </w:tbl>
    <w:p w14:paraId="3B32645F" w14:textId="2A45E2EA" w:rsidR="00CD5F42" w:rsidRDefault="00CD5F42" w:rsidP="006432F3">
      <w:pPr>
        <w:pStyle w:val="TH"/>
      </w:pPr>
    </w:p>
    <w:p w14:paraId="1FFB85F4" w14:textId="77777777" w:rsidR="00CD5F42" w:rsidRDefault="00CD5F42" w:rsidP="00CD5F42">
      <w:pPr>
        <w:rPr>
          <w:rFonts w:ascii="Arial" w:hAnsi="Arial"/>
          <w:sz w:val="32"/>
        </w:rPr>
      </w:pPr>
    </w:p>
    <w:p w14:paraId="43A4E75D" w14:textId="77777777" w:rsidR="00CD5F42" w:rsidRDefault="00CD5F42" w:rsidP="00CD5F42">
      <w:pPr>
        <w:rPr>
          <w:rFonts w:ascii="Arial" w:hAnsi="Arial"/>
          <w:sz w:val="32"/>
        </w:rPr>
      </w:pPr>
    </w:p>
    <w:p w14:paraId="52414238" w14:textId="77777777" w:rsidR="00CD5F42" w:rsidRDefault="00CD5F42" w:rsidP="00CD5F42">
      <w:pPr>
        <w:rPr>
          <w:rFonts w:ascii="Arial" w:hAnsi="Arial"/>
          <w:sz w:val="32"/>
        </w:rPr>
      </w:pPr>
    </w:p>
    <w:p w14:paraId="728C81A6" w14:textId="77777777" w:rsidR="00CD5F42" w:rsidRDefault="00CD5F42" w:rsidP="00CD5F42">
      <w:pPr>
        <w:rPr>
          <w:rFonts w:ascii="Arial" w:hAnsi="Arial"/>
          <w:sz w:val="32"/>
        </w:rPr>
      </w:pPr>
    </w:p>
    <w:p w14:paraId="4EC41105" w14:textId="77777777" w:rsidR="00CD5F42" w:rsidRDefault="00CD5F42" w:rsidP="00CD5F42">
      <w:pPr>
        <w:rPr>
          <w:rFonts w:ascii="Arial" w:hAnsi="Arial"/>
          <w:sz w:val="32"/>
        </w:rPr>
      </w:pPr>
    </w:p>
    <w:p w14:paraId="00CCED68" w14:textId="77777777" w:rsidR="00CD5F42" w:rsidRDefault="00CD5F42" w:rsidP="00CD5F42">
      <w:pPr>
        <w:rPr>
          <w:rFonts w:ascii="Arial" w:hAnsi="Arial"/>
          <w:sz w:val="32"/>
        </w:rPr>
      </w:pPr>
    </w:p>
    <w:p w14:paraId="374D195B" w14:textId="77777777" w:rsidR="00CD5F42" w:rsidRDefault="00CD5F42" w:rsidP="00CD5F42">
      <w:pPr>
        <w:rPr>
          <w:rFonts w:ascii="Arial" w:hAnsi="Arial"/>
          <w:sz w:val="32"/>
        </w:rPr>
      </w:pPr>
    </w:p>
    <w:p w14:paraId="35382345" w14:textId="77777777" w:rsidR="00CD5F42" w:rsidRDefault="00CD5F42" w:rsidP="00CD5F42">
      <w:pPr>
        <w:rPr>
          <w:rFonts w:ascii="Arial" w:hAnsi="Arial"/>
          <w:sz w:val="32"/>
        </w:rPr>
      </w:pPr>
    </w:p>
    <w:p w14:paraId="40F6735D" w14:textId="77777777" w:rsidR="00CD5F42" w:rsidRDefault="00CD5F42" w:rsidP="00CD5F42">
      <w:pPr>
        <w:rPr>
          <w:rFonts w:ascii="Arial" w:hAnsi="Arial"/>
          <w:sz w:val="32"/>
        </w:rPr>
      </w:pPr>
    </w:p>
    <w:p w14:paraId="159D5991" w14:textId="77777777" w:rsidR="00A04192" w:rsidRDefault="00A04192" w:rsidP="00A04192"/>
    <w:p w14:paraId="2BA66309" w14:textId="77777777" w:rsidR="000E657E" w:rsidRDefault="000E657E" w:rsidP="00A04192"/>
    <w:p w14:paraId="4FD0538C" w14:textId="522CA406" w:rsidR="00C51006" w:rsidRPr="005164B9" w:rsidRDefault="00247208" w:rsidP="005164B9">
      <w:pPr>
        <w:keepNext/>
        <w:keepLines/>
        <w:spacing w:before="180"/>
        <w:ind w:left="1134" w:hanging="1134"/>
        <w:outlineLvl w:val="1"/>
        <w:rPr>
          <w:sz w:val="32"/>
        </w:rPr>
      </w:pPr>
      <w:r>
        <w:rPr>
          <w:rFonts w:ascii="Arial" w:hAnsi="Arial"/>
          <w:sz w:val="32"/>
        </w:rPr>
        <w:lastRenderedPageBreak/>
        <w:t>A.4.4</w:t>
      </w:r>
      <w:r w:rsidR="00C51006" w:rsidRPr="005164B9">
        <w:rPr>
          <w:rFonts w:ascii="Arial" w:hAnsi="Arial"/>
          <w:sz w:val="32"/>
        </w:rPr>
        <w:tab/>
        <w:t>Total Radiated Sensitivity (TRS)</w:t>
      </w:r>
      <w:bookmarkEnd w:id="450"/>
      <w:bookmarkEnd w:id="451"/>
      <w:bookmarkEnd w:id="452"/>
    </w:p>
    <w:p w14:paraId="0621FE06" w14:textId="7E3E030C" w:rsidR="00C51006" w:rsidRPr="005164B9" w:rsidRDefault="00247208" w:rsidP="005164B9">
      <w:pPr>
        <w:pStyle w:val="Heading4"/>
        <w:overflowPunct/>
        <w:autoSpaceDE/>
        <w:autoSpaceDN/>
        <w:adjustRightInd/>
        <w:rPr>
          <w:rFonts w:eastAsiaTheme="minorEastAsia"/>
        </w:rPr>
      </w:pPr>
      <w:bookmarkStart w:id="453" w:name="_Toc130574008"/>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bookmarkEnd w:id="453"/>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A1E32FE" w14:textId="77777777" w:rsidR="00D77A36" w:rsidRPr="005D2C50" w:rsidRDefault="00D77A36" w:rsidP="00D77A36">
      <w:pPr>
        <w:pStyle w:val="TH"/>
        <w:rPr>
          <w:i/>
        </w:rPr>
      </w:pPr>
      <w:r w:rsidRPr="005D2C50">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5D2C50"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5D2C50" w:rsidRDefault="00D77A36" w:rsidP="00EC2C38">
            <w:pPr>
              <w:pStyle w:val="TAC"/>
              <w:rPr>
                <w:b/>
                <w:lang w:val="en-US"/>
              </w:rPr>
            </w:pPr>
            <w:r w:rsidRPr="005D2C50">
              <w:rPr>
                <w:b/>
                <w:lang w:val="en-US"/>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5D2C50" w:rsidRDefault="00D77A36" w:rsidP="00EC2C38">
            <w:pPr>
              <w:pStyle w:val="TAC"/>
              <w:rPr>
                <w:b/>
                <w:bCs/>
                <w:lang w:val="en-US"/>
              </w:rPr>
            </w:pPr>
            <w:r w:rsidRPr="005D2C50">
              <w:rPr>
                <w:b/>
                <w:bCs/>
                <w:lang w:val="en-U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5D2C50" w:rsidRDefault="00D77A36" w:rsidP="00EC2C38">
            <w:pPr>
              <w:pStyle w:val="TAC"/>
              <w:rPr>
                <w:b/>
                <w:bCs/>
                <w:lang w:val="en-US"/>
              </w:rPr>
            </w:pPr>
            <w:r w:rsidRPr="005D2C50">
              <w:rPr>
                <w:b/>
                <w:bCs/>
                <w:lang w:val="en-US"/>
              </w:rPr>
              <w:t>Details in clause</w:t>
            </w:r>
          </w:p>
        </w:tc>
      </w:tr>
      <w:tr w:rsidR="00D77A36" w:rsidRPr="005D2C50"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5D2C50" w:rsidRDefault="00D77A36" w:rsidP="00EC2C38">
            <w:pPr>
              <w:pStyle w:val="TAC"/>
              <w:rPr>
                <w:b/>
                <w:bCs/>
                <w:lang w:val="en-US"/>
              </w:rPr>
            </w:pPr>
            <w:r w:rsidRPr="005D2C50">
              <w:rPr>
                <w:b/>
                <w:bCs/>
                <w:lang w:val="en-US"/>
              </w:rPr>
              <w:t>Stage 2: DUT measurement (</w:t>
            </w:r>
            <w:r w:rsidRPr="005D2C50">
              <w:rPr>
                <w:b/>
                <w:lang w:val="en-US"/>
              </w:rPr>
              <w:t>Figure A.3.1-1</w:t>
            </w:r>
            <w:r w:rsidRPr="005D2C50">
              <w:rPr>
                <w:rFonts w:hint="eastAsia"/>
                <w:b/>
                <w:lang w:val="en-US" w:eastAsia="zh-CN"/>
              </w:rPr>
              <w:t>,</w:t>
            </w:r>
            <w:r w:rsidRPr="005D2C50">
              <w:rPr>
                <w:b/>
                <w:lang w:val="en-US" w:eastAsia="zh-CN"/>
              </w:rPr>
              <w:t xml:space="preserve"> Figure A.3.1-2</w:t>
            </w:r>
            <w:r w:rsidRPr="005D2C50">
              <w:rPr>
                <w:b/>
                <w:bCs/>
                <w:lang w:val="en-US"/>
              </w:rPr>
              <w:t>)</w:t>
            </w:r>
          </w:p>
        </w:tc>
      </w:tr>
      <w:tr w:rsidR="00D77A36" w:rsidRPr="005D2C50"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5D2C50" w:rsidRDefault="00D77A36"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5D2C50" w:rsidRDefault="00D77A36" w:rsidP="00EC2C38">
            <w:pPr>
              <w:pStyle w:val="TAC"/>
              <w:rPr>
                <w:lang w:val="en-US"/>
              </w:rPr>
            </w:pPr>
            <w:r w:rsidRPr="005D2C50">
              <w:rPr>
                <w:lang w:val="en-US"/>
              </w:rPr>
              <w:t>A.4.2.1</w:t>
            </w:r>
          </w:p>
        </w:tc>
      </w:tr>
      <w:tr w:rsidR="00D77A36" w:rsidRPr="005D2C50"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5D2C50" w:rsidRDefault="00D77A36"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5D2C50" w:rsidRDefault="00D77A36" w:rsidP="00EC2C38">
            <w:pPr>
              <w:pStyle w:val="TAL"/>
              <w:rPr>
                <w:lang w:val="en-US"/>
              </w:rPr>
            </w:pPr>
            <w:bookmarkStart w:id="454" w:name="RANGE!C7"/>
            <w:r w:rsidRPr="005D2C50">
              <w:rPr>
                <w:lang w:val="en-US"/>
              </w:rPr>
              <w:t>Insertion loss of transmitter chain</w:t>
            </w:r>
            <w:bookmarkEnd w:id="454"/>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5D2C50" w:rsidRDefault="00D77A36" w:rsidP="00EC2C38">
            <w:pPr>
              <w:pStyle w:val="TAC"/>
              <w:rPr>
                <w:lang w:val="en-US"/>
              </w:rPr>
            </w:pPr>
            <w:r w:rsidRPr="005D2C50">
              <w:rPr>
                <w:lang w:val="en-US"/>
              </w:rPr>
              <w:t>A.4.2.2</w:t>
            </w:r>
          </w:p>
        </w:tc>
      </w:tr>
      <w:tr w:rsidR="00D77A36" w:rsidRPr="005D2C50"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5D2C50" w:rsidRDefault="00D77A36"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5D2C50" w:rsidRDefault="00D77A36" w:rsidP="00EC2C38">
            <w:pPr>
              <w:pStyle w:val="TAC"/>
              <w:rPr>
                <w:lang w:val="en-US"/>
              </w:rPr>
            </w:pPr>
            <w:r w:rsidRPr="005D2C50">
              <w:rPr>
                <w:lang w:val="en-US"/>
              </w:rPr>
              <w:t>A.4.2.3</w:t>
            </w:r>
          </w:p>
        </w:tc>
      </w:tr>
      <w:tr w:rsidR="00D77A36" w:rsidRPr="005D2C50"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5D2C50" w:rsidRDefault="00D77A36"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5D2C50" w:rsidRDefault="00D77A36" w:rsidP="00EC2C38">
            <w:pPr>
              <w:pStyle w:val="TAL"/>
              <w:rPr>
                <w:lang w:val="en-US"/>
              </w:rPr>
            </w:pPr>
            <w:bookmarkStart w:id="455" w:name="RANGE!C9"/>
            <w:r w:rsidRPr="005D2C50">
              <w:rPr>
                <w:lang w:val="en-US"/>
              </w:rPr>
              <w:t>Communication Tester: uncertainty of the absolute output level</w:t>
            </w:r>
            <w:bookmarkEnd w:id="455"/>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5D2C50" w:rsidRDefault="00D77A36" w:rsidP="00EC2C38">
            <w:pPr>
              <w:pStyle w:val="TAC"/>
              <w:rPr>
                <w:lang w:val="en-US"/>
              </w:rPr>
            </w:pPr>
            <w:r w:rsidRPr="005D2C50">
              <w:rPr>
                <w:lang w:val="en-US"/>
              </w:rPr>
              <w:t>A.4.2.5</w:t>
            </w:r>
          </w:p>
        </w:tc>
      </w:tr>
      <w:tr w:rsidR="00D77A36" w:rsidRPr="005D2C50"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5D2C50" w:rsidRDefault="00D77A36"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5D2C50" w:rsidRDefault="00D77A36" w:rsidP="00EC2C38">
            <w:pPr>
              <w:pStyle w:val="TAL"/>
              <w:rPr>
                <w:lang w:val="en-US"/>
              </w:rPr>
            </w:pPr>
            <w:r w:rsidRPr="005D2C50">
              <w:rPr>
                <w:lang w:val="en-US"/>
              </w:rPr>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5D2C50" w:rsidRDefault="00D77A36" w:rsidP="00EC2C38">
            <w:pPr>
              <w:pStyle w:val="TAC"/>
              <w:rPr>
                <w:lang w:val="en-US"/>
              </w:rPr>
            </w:pPr>
            <w:r w:rsidRPr="005D2C50">
              <w:rPr>
                <w:lang w:val="en-US"/>
              </w:rPr>
              <w:t>A.4.2.6</w:t>
            </w:r>
          </w:p>
        </w:tc>
      </w:tr>
      <w:tr w:rsidR="00D77A36" w:rsidRPr="005D2C50"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5D2C50" w:rsidRDefault="00D77A36" w:rsidP="00EC2C38">
            <w:pPr>
              <w:pStyle w:val="TAC"/>
              <w:rPr>
                <w:lang w:val="en-US"/>
              </w:rPr>
            </w:pPr>
            <w:r w:rsidRPr="005D2C50">
              <w:rPr>
                <w:lang w:val="en-US"/>
              </w:rPr>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5D2C50" w:rsidRDefault="00D77A36" w:rsidP="00EC2C38">
            <w:pPr>
              <w:pStyle w:val="TAC"/>
              <w:rPr>
                <w:lang w:val="en-US"/>
              </w:rPr>
            </w:pPr>
            <w:r w:rsidRPr="005D2C50">
              <w:rPr>
                <w:lang w:val="en-US"/>
              </w:rPr>
              <w:t>A.4.2.7.1</w:t>
            </w:r>
          </w:p>
        </w:tc>
      </w:tr>
      <w:tr w:rsidR="00D77A36" w:rsidRPr="005D2C50"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5D2C50" w:rsidRDefault="00D77A36" w:rsidP="00EC2C38">
            <w:pPr>
              <w:pStyle w:val="TAC"/>
              <w:rPr>
                <w:lang w:val="en-US"/>
              </w:rPr>
            </w:pPr>
            <w:r w:rsidRPr="005D2C50">
              <w:rPr>
                <w:lang w:val="en-US"/>
              </w:rPr>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5D2C50" w:rsidRDefault="00D77A36" w:rsidP="00EC2C38">
            <w:pPr>
              <w:pStyle w:val="TAL"/>
              <w:rPr>
                <w:lang w:val="en-US"/>
              </w:rPr>
            </w:pPr>
            <w:r w:rsidRPr="005D2C50">
              <w:rPr>
                <w:lang w:val="en-US"/>
              </w:rPr>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5D2C50" w:rsidRDefault="00D77A36" w:rsidP="00EC2C38">
            <w:pPr>
              <w:pStyle w:val="TAC"/>
              <w:rPr>
                <w:lang w:val="en-US"/>
              </w:rPr>
            </w:pPr>
            <w:r w:rsidRPr="005D2C50">
              <w:rPr>
                <w:lang w:val="en-US"/>
              </w:rPr>
              <w:t>A.4.2.8</w:t>
            </w:r>
          </w:p>
        </w:tc>
      </w:tr>
      <w:tr w:rsidR="00D77A36" w:rsidRPr="005D2C50"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5D2C50" w:rsidRDefault="00D77A36"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5D2C50" w:rsidRDefault="00D77A36" w:rsidP="00EC2C38">
            <w:pPr>
              <w:pStyle w:val="TAL"/>
              <w:rPr>
                <w:lang w:val="en-US"/>
              </w:rPr>
            </w:pPr>
            <w:r w:rsidRPr="005D2C50">
              <w:rPr>
                <w:lang w:val="en-US"/>
              </w:rPr>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5D2C50" w:rsidRDefault="00D77A36" w:rsidP="00EC2C38">
            <w:pPr>
              <w:pStyle w:val="TAC"/>
              <w:rPr>
                <w:lang w:val="en-US"/>
              </w:rPr>
            </w:pPr>
            <w:r w:rsidRPr="005D2C50">
              <w:rPr>
                <w:lang w:val="en-US"/>
              </w:rPr>
              <w:t>A.4.2.10</w:t>
            </w:r>
          </w:p>
        </w:tc>
      </w:tr>
      <w:tr w:rsidR="00D77A36" w:rsidRPr="005D2C50"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5D2C50" w:rsidRDefault="00D77A36"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5D2C50" w:rsidRDefault="00D77A36" w:rsidP="00EC2C38">
            <w:pPr>
              <w:pStyle w:val="TAL"/>
              <w:rPr>
                <w:lang w:val="en-US"/>
              </w:rPr>
            </w:pPr>
            <w:r w:rsidRPr="005D2C50">
              <w:rPr>
                <w:lang w:val="en-US"/>
              </w:rPr>
              <w:t>Uncertainty related to the use of phantoms</w:t>
            </w:r>
            <w:r w:rsidRPr="005D2C50">
              <w:rPr>
                <w:b/>
                <w:bCs/>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5D2C50" w:rsidRDefault="00D77A36" w:rsidP="00EC2C38">
            <w:pPr>
              <w:pStyle w:val="TAC"/>
              <w:rPr>
                <w:lang w:val="en-US"/>
              </w:rPr>
            </w:pPr>
            <w:r w:rsidRPr="005D2C50">
              <w:rPr>
                <w:lang w:val="en-US"/>
              </w:rPr>
              <w:t>A.4.2.11</w:t>
            </w:r>
          </w:p>
        </w:tc>
      </w:tr>
      <w:tr w:rsidR="00D77A36" w:rsidRPr="005D2C50"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5D2C50" w:rsidRDefault="00D77A36"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5D2C50" w:rsidRDefault="00D77A36" w:rsidP="00EC2C38">
            <w:pPr>
              <w:pStyle w:val="TAL"/>
              <w:rPr>
                <w:lang w:val="en-US"/>
              </w:rPr>
            </w:pPr>
            <w:r w:rsidRPr="005D2C50">
              <w:rPr>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5D2C50" w:rsidRDefault="00D77A36" w:rsidP="00EC2C38">
            <w:pPr>
              <w:pStyle w:val="TAC"/>
              <w:rPr>
                <w:lang w:val="en-US"/>
              </w:rPr>
            </w:pPr>
            <w:r w:rsidRPr="005D2C50">
              <w:rPr>
                <w:lang w:val="en-US"/>
              </w:rPr>
              <w:t>A.4.2.12</w:t>
            </w:r>
          </w:p>
        </w:tc>
      </w:tr>
      <w:tr w:rsidR="00D77A36" w:rsidRPr="005D2C50"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5D2C50" w:rsidRDefault="00D77A36"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5D2C50" w:rsidRDefault="00D77A36" w:rsidP="00EC2C38">
            <w:pPr>
              <w:pStyle w:val="TAL"/>
              <w:rPr>
                <w:lang w:val="en-US"/>
              </w:rPr>
            </w:pPr>
            <w:r w:rsidRPr="005D2C50">
              <w:rPr>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5D2C50" w:rsidRDefault="00D77A36" w:rsidP="00EC2C38">
            <w:pPr>
              <w:pStyle w:val="TAC"/>
              <w:rPr>
                <w:lang w:val="en-US"/>
              </w:rPr>
            </w:pPr>
            <w:r w:rsidRPr="005D2C50">
              <w:rPr>
                <w:lang w:val="en-US"/>
              </w:rPr>
              <w:t>A.4.2.13</w:t>
            </w:r>
          </w:p>
        </w:tc>
      </w:tr>
      <w:tr w:rsidR="00D77A36" w:rsidRPr="005D2C50"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5D2C50" w:rsidRDefault="00D77A36"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5D2C50" w:rsidRDefault="00D77A36" w:rsidP="00EC2C38">
            <w:pPr>
              <w:pStyle w:val="TAL"/>
              <w:rPr>
                <w:lang w:val="en-US"/>
              </w:rPr>
            </w:pPr>
            <w:r w:rsidRPr="005D2C50">
              <w:rPr>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5D2C50" w:rsidRDefault="00D77A36" w:rsidP="00EC2C38">
            <w:pPr>
              <w:pStyle w:val="TAC"/>
              <w:rPr>
                <w:lang w:val="en-US"/>
              </w:rPr>
            </w:pPr>
            <w:r w:rsidRPr="005D2C50">
              <w:rPr>
                <w:lang w:val="en-US"/>
              </w:rPr>
              <w:t>A.4.2.14</w:t>
            </w:r>
          </w:p>
        </w:tc>
      </w:tr>
      <w:tr w:rsidR="00D77A36" w:rsidRPr="005D2C50"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5D2C50" w:rsidRDefault="00D77A36" w:rsidP="00EC2C38">
            <w:pPr>
              <w:pStyle w:val="TAC"/>
              <w:rPr>
                <w:b/>
                <w:lang w:val="en-US"/>
              </w:rPr>
            </w:pPr>
            <w:r w:rsidRPr="005D2C50">
              <w:rPr>
                <w:b/>
                <w:lang w:val="en-US"/>
              </w:rPr>
              <w:t>Stage 1: Calibration measurement, network analyzer method (Figure A.3.2-1)</w:t>
            </w:r>
          </w:p>
        </w:tc>
      </w:tr>
      <w:tr w:rsidR="00D77A36" w:rsidRPr="005D2C50"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5D2C50" w:rsidRDefault="00D77A36"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5D2C50" w:rsidRDefault="00D77A36" w:rsidP="00EC2C38">
            <w:pPr>
              <w:pStyle w:val="TAL"/>
              <w:rPr>
                <w:lang w:val="en-US"/>
              </w:rPr>
            </w:pPr>
            <w:r w:rsidRPr="005D2C50">
              <w:rPr>
                <w:lang w:val="en-US"/>
              </w:rPr>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5D2C50" w:rsidRDefault="00D77A36" w:rsidP="00EC2C38">
            <w:pPr>
              <w:pStyle w:val="TAC"/>
              <w:rPr>
                <w:lang w:val="en-US"/>
              </w:rPr>
            </w:pPr>
            <w:r w:rsidRPr="005D2C50">
              <w:rPr>
                <w:lang w:val="en-US"/>
              </w:rPr>
              <w:t>A.4.2.15</w:t>
            </w:r>
          </w:p>
        </w:tc>
      </w:tr>
      <w:tr w:rsidR="00D77A36" w:rsidRPr="005D2C50"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5D2C50" w:rsidRDefault="00D77A36"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5D2C50" w:rsidRDefault="00D77A36" w:rsidP="00EC2C38">
            <w:pPr>
              <w:pStyle w:val="TAC"/>
              <w:rPr>
                <w:lang w:val="en-US"/>
              </w:rPr>
            </w:pPr>
            <w:r w:rsidRPr="005D2C50">
              <w:rPr>
                <w:lang w:val="en-US"/>
              </w:rPr>
              <w:t>A.4.2.1</w:t>
            </w:r>
          </w:p>
        </w:tc>
      </w:tr>
      <w:tr w:rsidR="00D77A36" w:rsidRPr="005D2C50"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5D2C50" w:rsidRDefault="00D77A36"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5D2C50" w:rsidRDefault="00D77A36" w:rsidP="00EC2C38">
            <w:pPr>
              <w:pStyle w:val="TAL"/>
              <w:rPr>
                <w:lang w:val="en-US"/>
              </w:rPr>
            </w:pPr>
            <w:r w:rsidRPr="005D2C50">
              <w:rPr>
                <w:lang w:val="en-US"/>
              </w:rPr>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5D2C50" w:rsidRDefault="00D77A36" w:rsidP="00EC2C38">
            <w:pPr>
              <w:pStyle w:val="TAC"/>
              <w:rPr>
                <w:lang w:val="en-US"/>
              </w:rPr>
            </w:pPr>
            <w:r w:rsidRPr="005D2C50">
              <w:rPr>
                <w:lang w:val="en-US"/>
              </w:rPr>
              <w:t>A.4.2.2</w:t>
            </w:r>
          </w:p>
        </w:tc>
      </w:tr>
      <w:tr w:rsidR="00D77A36" w:rsidRPr="005D2C50"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5D2C50" w:rsidRDefault="00D77A36"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5D2C50" w:rsidRDefault="00D77A36" w:rsidP="00EC2C38">
            <w:pPr>
              <w:pStyle w:val="TAL"/>
              <w:rPr>
                <w:lang w:val="en-US"/>
              </w:rPr>
            </w:pPr>
            <w:bookmarkStart w:id="456" w:name="RANGE!C22"/>
            <w:r w:rsidRPr="005D2C50">
              <w:rPr>
                <w:lang w:val="en-US"/>
              </w:rPr>
              <w:t>Mismatch in the connection of calibration antenna</w:t>
            </w:r>
            <w:bookmarkEnd w:id="456"/>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5D2C50" w:rsidRDefault="00D77A36" w:rsidP="00EC2C38">
            <w:pPr>
              <w:pStyle w:val="TAC"/>
              <w:rPr>
                <w:lang w:val="en-US"/>
              </w:rPr>
            </w:pPr>
            <w:r w:rsidRPr="005D2C50">
              <w:rPr>
                <w:lang w:val="en-US"/>
              </w:rPr>
              <w:t>A.4.2.1</w:t>
            </w:r>
          </w:p>
        </w:tc>
      </w:tr>
      <w:tr w:rsidR="00D77A36" w:rsidRPr="005D2C50"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5D2C50" w:rsidRDefault="00D77A36"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5D2C50" w:rsidRDefault="00D77A36"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5D2C50" w:rsidRDefault="00D77A36" w:rsidP="00EC2C38">
            <w:pPr>
              <w:pStyle w:val="TAC"/>
              <w:rPr>
                <w:lang w:val="en-US"/>
              </w:rPr>
            </w:pPr>
            <w:r w:rsidRPr="005D2C50">
              <w:rPr>
                <w:lang w:val="en-US"/>
              </w:rPr>
              <w:t>A.4.2.3</w:t>
            </w:r>
          </w:p>
        </w:tc>
      </w:tr>
      <w:tr w:rsidR="00D77A36" w:rsidRPr="005D2C50"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5D2C50" w:rsidRDefault="00D77A36"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5D2C50" w:rsidRDefault="00D77A36" w:rsidP="00EC2C38">
            <w:pPr>
              <w:pStyle w:val="TAC"/>
              <w:rPr>
                <w:lang w:val="en-US"/>
              </w:rPr>
            </w:pPr>
            <w:r w:rsidRPr="005D2C50">
              <w:rPr>
                <w:lang w:val="en-US"/>
              </w:rPr>
              <w:t>A.4.2.3</w:t>
            </w:r>
          </w:p>
        </w:tc>
      </w:tr>
      <w:tr w:rsidR="00D77A36" w:rsidRPr="005D2C50"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5D2C50" w:rsidRDefault="00D77A36"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5D2C50" w:rsidRDefault="00D77A36" w:rsidP="00EC2C38">
            <w:pPr>
              <w:pStyle w:val="TAL"/>
              <w:rPr>
                <w:lang w:val="en-US"/>
              </w:rPr>
            </w:pPr>
            <w:r w:rsidRPr="005D2C50">
              <w:rPr>
                <w:lang w:val="en-US"/>
              </w:rPr>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5D2C50" w:rsidRDefault="00D77A36" w:rsidP="00EC2C38">
            <w:pPr>
              <w:pStyle w:val="TAC"/>
              <w:rPr>
                <w:lang w:val="en-US"/>
              </w:rPr>
            </w:pPr>
            <w:r w:rsidRPr="005D2C50">
              <w:rPr>
                <w:lang w:val="en-US"/>
              </w:rPr>
              <w:t>A.4.2.16</w:t>
            </w:r>
          </w:p>
        </w:tc>
      </w:tr>
      <w:tr w:rsidR="00D77A36" w:rsidRPr="005D2C50"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5D2C50" w:rsidRDefault="00D77A36" w:rsidP="00EC2C38">
            <w:pPr>
              <w:pStyle w:val="TAC"/>
              <w:rPr>
                <w:lang w:val="en-US"/>
              </w:rPr>
            </w:pPr>
            <w:r w:rsidRPr="005D2C50">
              <w:rPr>
                <w:lang w:val="en-US"/>
              </w:rPr>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5D2C50" w:rsidRDefault="00D77A36" w:rsidP="00EC2C38">
            <w:pPr>
              <w:pStyle w:val="TAC"/>
              <w:rPr>
                <w:lang w:val="en-US"/>
              </w:rPr>
            </w:pPr>
            <w:r w:rsidRPr="005D2C50">
              <w:rPr>
                <w:lang w:val="en-US"/>
              </w:rPr>
              <w:t>A.4.2.7.2</w:t>
            </w:r>
          </w:p>
        </w:tc>
      </w:tr>
      <w:tr w:rsidR="00D77A36" w:rsidRPr="005D2C50"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5D2C50" w:rsidRDefault="00D77A36" w:rsidP="00EC2C38">
            <w:pPr>
              <w:pStyle w:val="TAC"/>
              <w:rPr>
                <w:lang w:val="en-US"/>
              </w:rPr>
            </w:pPr>
            <w:r w:rsidRPr="005D2C50">
              <w:rPr>
                <w:lang w:val="en-US"/>
              </w:rPr>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5D2C50" w:rsidRDefault="00D77A36" w:rsidP="00EC2C38">
            <w:pPr>
              <w:pStyle w:val="TAL"/>
              <w:rPr>
                <w:lang w:val="en-US"/>
              </w:rPr>
            </w:pPr>
            <w:r w:rsidRPr="005D2C50">
              <w:rPr>
                <w:lang w:val="en-US"/>
              </w:rPr>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5D2C50" w:rsidRDefault="00D77A36" w:rsidP="00EC2C38">
            <w:pPr>
              <w:pStyle w:val="TAC"/>
              <w:rPr>
                <w:lang w:val="en-US"/>
              </w:rPr>
            </w:pPr>
            <w:r w:rsidRPr="005D2C50">
              <w:rPr>
                <w:lang w:val="en-US"/>
              </w:rPr>
              <w:t>A.4.2.8</w:t>
            </w:r>
          </w:p>
        </w:tc>
      </w:tr>
      <w:tr w:rsidR="00D77A36" w:rsidRPr="005D2C50"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5D2C50" w:rsidRDefault="00D77A36" w:rsidP="00EC2C38">
            <w:pPr>
              <w:pStyle w:val="TAC"/>
              <w:rPr>
                <w:b/>
                <w:lang w:val="en-US"/>
              </w:rPr>
            </w:pPr>
            <w:r w:rsidRPr="005D2C50">
              <w:rPr>
                <w:b/>
                <w:lang w:val="en-US"/>
              </w:rPr>
              <w:t>Systematic Errors</w:t>
            </w:r>
          </w:p>
        </w:tc>
      </w:tr>
      <w:tr w:rsidR="00D77A36" w:rsidRPr="005D2C50"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5D2C50" w:rsidRDefault="00D77A36" w:rsidP="00EC2C38">
            <w:pPr>
              <w:pStyle w:val="TAC"/>
              <w:rPr>
                <w:lang w:val="en-US"/>
              </w:rPr>
            </w:pPr>
            <w:r w:rsidRPr="005D2C50">
              <w:rPr>
                <w:rFonts w:cs="Arial"/>
                <w:color w:val="000000"/>
                <w:szCs w:val="18"/>
                <w:lang w:val="en-US"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5D2C50" w:rsidRDefault="00D77A36" w:rsidP="00EC2C38">
            <w:pPr>
              <w:pStyle w:val="TAL"/>
              <w:rPr>
                <w:lang w:val="en-US"/>
              </w:rPr>
            </w:pPr>
            <w:r w:rsidRPr="005D2C50">
              <w:rPr>
                <w:rFonts w:cs="Arial"/>
                <w:color w:val="000000"/>
                <w:szCs w:val="18"/>
                <w:lang w:val="en-US"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5D2C50" w:rsidRDefault="00D77A36" w:rsidP="00EC2C38">
            <w:pPr>
              <w:pStyle w:val="TAC"/>
              <w:rPr>
                <w:lang w:val="en-US"/>
              </w:rPr>
            </w:pPr>
            <w:r w:rsidRPr="005D2C50">
              <w:rPr>
                <w:lang w:val="en-US"/>
              </w:rPr>
              <w:t>A.4.2.12</w:t>
            </w:r>
          </w:p>
        </w:tc>
      </w:tr>
    </w:tbl>
    <w:p w14:paraId="7ABA8704" w14:textId="77777777" w:rsidR="00D77A36" w:rsidRDefault="00D77A36" w:rsidP="00D77A36">
      <w:pPr>
        <w:rPr>
          <w:rFonts w:eastAsia="SimSun"/>
          <w:lang w:eastAsia="zh-CN"/>
        </w:rPr>
      </w:pPr>
    </w:p>
    <w:p w14:paraId="358E73FA" w14:textId="77777777" w:rsidR="00A04192" w:rsidRDefault="00A04192" w:rsidP="00D77A36">
      <w:pPr>
        <w:rPr>
          <w:rFonts w:eastAsia="SimSun"/>
          <w:lang w:eastAsia="zh-CN"/>
        </w:rPr>
      </w:pPr>
    </w:p>
    <w:p w14:paraId="10CFB5E7" w14:textId="77777777" w:rsidR="00A04192" w:rsidRDefault="00A04192" w:rsidP="00D77A36">
      <w:pPr>
        <w:rPr>
          <w:rFonts w:eastAsia="SimSun"/>
          <w:lang w:eastAsia="zh-CN"/>
        </w:rPr>
      </w:pPr>
    </w:p>
    <w:p w14:paraId="1B48CBE3" w14:textId="77777777" w:rsidR="00A04192" w:rsidRDefault="00A04192" w:rsidP="00D77A36">
      <w:pPr>
        <w:rPr>
          <w:rFonts w:eastAsia="SimSun"/>
          <w:lang w:eastAsia="zh-CN"/>
        </w:rPr>
      </w:pPr>
    </w:p>
    <w:p w14:paraId="1C2B03E3" w14:textId="77777777" w:rsidR="00A04192" w:rsidRDefault="00A04192" w:rsidP="00D77A36">
      <w:pPr>
        <w:rPr>
          <w:rFonts w:eastAsia="SimSun"/>
          <w:lang w:eastAsia="zh-CN"/>
        </w:rPr>
      </w:pPr>
    </w:p>
    <w:p w14:paraId="38884617" w14:textId="77777777" w:rsidR="00A04192" w:rsidRDefault="00A04192" w:rsidP="00D77A36">
      <w:pPr>
        <w:rPr>
          <w:rFonts w:eastAsia="SimSun"/>
          <w:lang w:eastAsia="zh-CN"/>
        </w:rPr>
      </w:pPr>
    </w:p>
    <w:p w14:paraId="37F757F2" w14:textId="77777777" w:rsidR="00A04192" w:rsidRDefault="00A04192" w:rsidP="00D77A36">
      <w:pPr>
        <w:rPr>
          <w:rFonts w:eastAsia="SimSun"/>
          <w:lang w:eastAsia="zh-CN"/>
        </w:rPr>
      </w:pPr>
    </w:p>
    <w:p w14:paraId="36657841" w14:textId="77777777" w:rsidR="00A04192" w:rsidRPr="005D2C50" w:rsidRDefault="00A04192" w:rsidP="00D77A36">
      <w:pPr>
        <w:rPr>
          <w:rFonts w:eastAsia="SimSun"/>
          <w:lang w:eastAsia="zh-CN"/>
        </w:rPr>
      </w:pPr>
    </w:p>
    <w:p w14:paraId="16D9B44A" w14:textId="53FFD05B" w:rsidR="00B70498" w:rsidRPr="00B70498" w:rsidRDefault="00D77A36" w:rsidP="00B70498">
      <w:pPr>
        <w:pStyle w:val="TH"/>
      </w:pPr>
      <w:r w:rsidRPr="005D2C50">
        <w:lastRenderedPageBreak/>
        <w:t xml:space="preserve">Table A.4.4.1-2: Example of uncertainty budget for TRS hand only (browsing mode) measurement for anechoic chamber method for NR FR1 bands </w:t>
      </w:r>
      <w:bookmarkStart w:id="457" w:name="_Toc121786120"/>
      <w:bookmarkStart w:id="458" w:name="_Toc121822805"/>
      <w:bookmarkStart w:id="459"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5D2C50" w14:paraId="3865EBEB" w14:textId="77777777" w:rsidTr="0064027B">
        <w:trPr>
          <w:trHeight w:val="288"/>
        </w:trPr>
        <w:tc>
          <w:tcPr>
            <w:tcW w:w="626" w:type="dxa"/>
            <w:vMerge w:val="restart"/>
            <w:noWrap/>
            <w:hideMark/>
          </w:tcPr>
          <w:p w14:paraId="38E6267E"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UID</w:t>
            </w:r>
          </w:p>
        </w:tc>
        <w:tc>
          <w:tcPr>
            <w:tcW w:w="1467" w:type="dxa"/>
            <w:vMerge w:val="restart"/>
            <w:hideMark/>
          </w:tcPr>
          <w:p w14:paraId="705F7EAC"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Source</w:t>
            </w:r>
          </w:p>
        </w:tc>
        <w:tc>
          <w:tcPr>
            <w:tcW w:w="1914" w:type="dxa"/>
            <w:vMerge w:val="restart"/>
            <w:hideMark/>
          </w:tcPr>
          <w:p w14:paraId="1A8B7097"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Comment </w:t>
            </w:r>
          </w:p>
        </w:tc>
        <w:tc>
          <w:tcPr>
            <w:tcW w:w="1638" w:type="dxa"/>
            <w:gridSpan w:val="2"/>
            <w:hideMark/>
          </w:tcPr>
          <w:p w14:paraId="726B1E1B"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Value [dB]</w:t>
            </w:r>
          </w:p>
        </w:tc>
        <w:tc>
          <w:tcPr>
            <w:tcW w:w="1257" w:type="dxa"/>
            <w:hideMark/>
          </w:tcPr>
          <w:p w14:paraId="126ED61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Prob Distr</w:t>
            </w:r>
          </w:p>
        </w:tc>
        <w:tc>
          <w:tcPr>
            <w:tcW w:w="694" w:type="dxa"/>
            <w:hideMark/>
          </w:tcPr>
          <w:p w14:paraId="4116FF26"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Div</w:t>
            </w:r>
          </w:p>
        </w:tc>
        <w:tc>
          <w:tcPr>
            <w:tcW w:w="532" w:type="dxa"/>
            <w:hideMark/>
          </w:tcPr>
          <w:p w14:paraId="2A473EC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ci</w:t>
            </w:r>
          </w:p>
        </w:tc>
        <w:tc>
          <w:tcPr>
            <w:tcW w:w="2207" w:type="dxa"/>
            <w:gridSpan w:val="2"/>
            <w:hideMark/>
          </w:tcPr>
          <w:p w14:paraId="0A3F45D0"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Standard Uncertainty [dB]</w:t>
            </w:r>
          </w:p>
        </w:tc>
      </w:tr>
      <w:tr w:rsidR="00B70498" w:rsidRPr="005D2C50" w14:paraId="00B6812A" w14:textId="77777777" w:rsidTr="0064027B">
        <w:trPr>
          <w:trHeight w:val="480"/>
        </w:trPr>
        <w:tc>
          <w:tcPr>
            <w:tcW w:w="626" w:type="dxa"/>
            <w:vMerge/>
            <w:hideMark/>
          </w:tcPr>
          <w:p w14:paraId="3918686B"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p>
        </w:tc>
        <w:tc>
          <w:tcPr>
            <w:tcW w:w="1467" w:type="dxa"/>
            <w:vMerge/>
            <w:hideMark/>
          </w:tcPr>
          <w:p w14:paraId="786AA6BC"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1914" w:type="dxa"/>
            <w:vMerge/>
            <w:hideMark/>
          </w:tcPr>
          <w:p w14:paraId="2E8B80A5"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807" w:type="dxa"/>
            <w:hideMark/>
          </w:tcPr>
          <w:p w14:paraId="38D307A5"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831" w:type="dxa"/>
            <w:hideMark/>
          </w:tcPr>
          <w:p w14:paraId="12D90648"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c>
          <w:tcPr>
            <w:tcW w:w="1257" w:type="dxa"/>
            <w:hideMark/>
          </w:tcPr>
          <w:p w14:paraId="2AD2BA9F"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694" w:type="dxa"/>
            <w:hideMark/>
          </w:tcPr>
          <w:p w14:paraId="714E1DA8"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532" w:type="dxa"/>
            <w:hideMark/>
          </w:tcPr>
          <w:p w14:paraId="5CD4A333"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1103" w:type="dxa"/>
            <w:hideMark/>
          </w:tcPr>
          <w:p w14:paraId="6485CE64"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1104" w:type="dxa"/>
            <w:hideMark/>
          </w:tcPr>
          <w:p w14:paraId="7C4BBD9F"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r>
      <w:tr w:rsidR="00B70498" w:rsidRPr="005D2C50" w14:paraId="4E120F8E" w14:textId="77777777" w:rsidTr="0064027B">
        <w:trPr>
          <w:trHeight w:val="288"/>
        </w:trPr>
        <w:tc>
          <w:tcPr>
            <w:tcW w:w="10346" w:type="dxa"/>
            <w:gridSpan w:val="10"/>
            <w:hideMark/>
          </w:tcPr>
          <w:p w14:paraId="7485DA3B"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Stage 2: DUT measurement</w:t>
            </w:r>
          </w:p>
        </w:tc>
      </w:tr>
      <w:tr w:rsidR="00B70498" w:rsidRPr="005D2C50" w14:paraId="177C1097" w14:textId="77777777" w:rsidTr="0064027B">
        <w:trPr>
          <w:trHeight w:val="684"/>
        </w:trPr>
        <w:tc>
          <w:tcPr>
            <w:tcW w:w="626" w:type="dxa"/>
            <w:noWrap/>
            <w:hideMark/>
          </w:tcPr>
          <w:p w14:paraId="25EBA53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67" w:type="dxa"/>
            <w:hideMark/>
          </w:tcPr>
          <w:p w14:paraId="5C2DCE4D"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645036F6"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rPr>
              <w:t>Г</w:t>
            </w:r>
            <w:r w:rsidRPr="005D2C50">
              <w:rPr>
                <w:rFonts w:ascii="Arial" w:hAnsi="Arial" w:cs="Arial"/>
                <w:color w:val="000000"/>
                <w:sz w:val="18"/>
                <w:szCs w:val="18"/>
                <w:vertAlign w:val="subscript"/>
              </w:rPr>
              <w:t>receiver</w:t>
            </w:r>
            <w:r w:rsidRPr="005D2C50">
              <w:rPr>
                <w:rFonts w:ascii="Arial" w:hAnsi="Arial" w:cs="Arial"/>
                <w:color w:val="000000"/>
                <w:sz w:val="18"/>
                <w:szCs w:val="18"/>
              </w:rPr>
              <w:t xml:space="preserve"> &lt; 0.29            Г</w:t>
            </w:r>
            <w:r w:rsidRPr="005D2C50">
              <w:rPr>
                <w:rFonts w:ascii="Arial" w:hAnsi="Arial" w:cs="Arial"/>
                <w:color w:val="000000"/>
                <w:sz w:val="18"/>
                <w:szCs w:val="18"/>
                <w:vertAlign w:val="subscript"/>
              </w:rPr>
              <w:t xml:space="preserve">measurement antenna  </w:t>
            </w:r>
            <w:r w:rsidRPr="005D2C50">
              <w:rPr>
                <w:rFonts w:ascii="Arial" w:hAnsi="Arial" w:cs="Arial"/>
                <w:color w:val="000000"/>
                <w:sz w:val="18"/>
                <w:szCs w:val="18"/>
              </w:rPr>
              <w:t>&lt; 0.5</w:t>
            </w:r>
            <w:r w:rsidRPr="005D2C50">
              <w:rPr>
                <w:rFonts w:ascii="Arial" w:hAnsi="Arial" w:cs="Arial"/>
                <w:color w:val="000000"/>
                <w:sz w:val="18"/>
                <w:szCs w:val="18"/>
              </w:rPr>
              <w:br/>
              <w:t>Cable attenuation &gt; 3dB</w:t>
            </w:r>
          </w:p>
        </w:tc>
        <w:tc>
          <w:tcPr>
            <w:tcW w:w="807" w:type="dxa"/>
            <w:hideMark/>
          </w:tcPr>
          <w:p w14:paraId="7459772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831" w:type="dxa"/>
            <w:hideMark/>
          </w:tcPr>
          <w:p w14:paraId="273CC95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1257" w:type="dxa"/>
            <w:hideMark/>
          </w:tcPr>
          <w:p w14:paraId="6204F50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7339195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708EB60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2DE977F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c>
          <w:tcPr>
            <w:tcW w:w="1104" w:type="dxa"/>
            <w:hideMark/>
          </w:tcPr>
          <w:p w14:paraId="70AC27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r>
      <w:tr w:rsidR="00B70498" w:rsidRPr="005D2C50" w14:paraId="36200268" w14:textId="77777777" w:rsidTr="0064027B">
        <w:trPr>
          <w:trHeight w:val="684"/>
        </w:trPr>
        <w:tc>
          <w:tcPr>
            <w:tcW w:w="626" w:type="dxa"/>
            <w:noWrap/>
            <w:hideMark/>
          </w:tcPr>
          <w:p w14:paraId="0D952F6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w:t>
            </w:r>
          </w:p>
        </w:tc>
        <w:tc>
          <w:tcPr>
            <w:tcW w:w="1467" w:type="dxa"/>
            <w:hideMark/>
          </w:tcPr>
          <w:p w14:paraId="2F490F6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20E10C6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74A6B74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3AD1AD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1901B1E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71139B4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1838C5E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50C803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5BA077C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7E7B4E62" w14:textId="77777777" w:rsidTr="0064027B">
        <w:trPr>
          <w:trHeight w:val="684"/>
        </w:trPr>
        <w:tc>
          <w:tcPr>
            <w:tcW w:w="626" w:type="dxa"/>
            <w:noWrap/>
            <w:hideMark/>
          </w:tcPr>
          <w:p w14:paraId="050925F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3</w:t>
            </w:r>
          </w:p>
        </w:tc>
        <w:tc>
          <w:tcPr>
            <w:tcW w:w="1467" w:type="dxa"/>
            <w:hideMark/>
          </w:tcPr>
          <w:p w14:paraId="4B01B0C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1AE75913"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3850E9C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325096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EE772C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602B813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00088F3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36B1D5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F50EC0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35F410E8" w14:textId="77777777" w:rsidTr="0064027B">
        <w:trPr>
          <w:trHeight w:val="1140"/>
        </w:trPr>
        <w:tc>
          <w:tcPr>
            <w:tcW w:w="626" w:type="dxa"/>
            <w:noWrap/>
            <w:hideMark/>
          </w:tcPr>
          <w:p w14:paraId="5B7B0C3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4</w:t>
            </w:r>
          </w:p>
        </w:tc>
        <w:tc>
          <w:tcPr>
            <w:tcW w:w="1467" w:type="dxa"/>
            <w:hideMark/>
          </w:tcPr>
          <w:p w14:paraId="1A91B677"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Communication Tester: uncertainty of the absolute output level</w:t>
            </w:r>
          </w:p>
        </w:tc>
        <w:tc>
          <w:tcPr>
            <w:tcW w:w="1914" w:type="dxa"/>
            <w:hideMark/>
          </w:tcPr>
          <w:p w14:paraId="6311A41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From datasheet of communication tester</w:t>
            </w:r>
          </w:p>
        </w:tc>
        <w:tc>
          <w:tcPr>
            <w:tcW w:w="807" w:type="dxa"/>
            <w:hideMark/>
          </w:tcPr>
          <w:p w14:paraId="36D0A3F4" w14:textId="04807363"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1.30</w:t>
            </w:r>
          </w:p>
        </w:tc>
        <w:tc>
          <w:tcPr>
            <w:tcW w:w="831" w:type="dxa"/>
            <w:hideMark/>
          </w:tcPr>
          <w:p w14:paraId="7D2E97CF" w14:textId="4ED7566F"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1.30</w:t>
            </w:r>
          </w:p>
        </w:tc>
        <w:tc>
          <w:tcPr>
            <w:tcW w:w="1257" w:type="dxa"/>
            <w:hideMark/>
          </w:tcPr>
          <w:p w14:paraId="7F82EE09"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5CF2C9A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692DF0C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227B6447" w14:textId="361BC661"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0.65</w:t>
            </w:r>
          </w:p>
        </w:tc>
        <w:tc>
          <w:tcPr>
            <w:tcW w:w="1104" w:type="dxa"/>
            <w:hideMark/>
          </w:tcPr>
          <w:p w14:paraId="72C2CB09" w14:textId="629639D9"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0.65</w:t>
            </w:r>
          </w:p>
        </w:tc>
      </w:tr>
      <w:tr w:rsidR="00B70498" w:rsidRPr="005D2C50" w14:paraId="71559DC8" w14:textId="77777777" w:rsidTr="0064027B">
        <w:trPr>
          <w:trHeight w:val="912"/>
        </w:trPr>
        <w:tc>
          <w:tcPr>
            <w:tcW w:w="626" w:type="dxa"/>
            <w:noWrap/>
            <w:hideMark/>
          </w:tcPr>
          <w:p w14:paraId="6F3958D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67" w:type="dxa"/>
            <w:hideMark/>
          </w:tcPr>
          <w:p w14:paraId="061211AA"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Sensitivity measurement: output level step resolution</w:t>
            </w:r>
          </w:p>
        </w:tc>
        <w:tc>
          <w:tcPr>
            <w:tcW w:w="1914" w:type="dxa"/>
            <w:hideMark/>
          </w:tcPr>
          <w:p w14:paraId="7E3C6D6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that can be corrected</w:t>
            </w:r>
          </w:p>
        </w:tc>
        <w:tc>
          <w:tcPr>
            <w:tcW w:w="807" w:type="dxa"/>
            <w:hideMark/>
          </w:tcPr>
          <w:p w14:paraId="6F3E605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4703962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6FA3D27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7ACF2FC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7969810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F887E6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266158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58EF523B" w14:textId="77777777" w:rsidTr="0064027B">
        <w:trPr>
          <w:trHeight w:val="912"/>
        </w:trPr>
        <w:tc>
          <w:tcPr>
            <w:tcW w:w="626" w:type="dxa"/>
            <w:noWrap/>
            <w:hideMark/>
          </w:tcPr>
          <w:p w14:paraId="7C93008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67" w:type="dxa"/>
            <w:hideMark/>
          </w:tcPr>
          <w:p w14:paraId="2E8768F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r w:rsidRPr="005D2C50">
              <w:rPr>
                <w:rFonts w:ascii="Arial" w:hAnsi="Arial" w:cs="Arial"/>
                <w:strike/>
                <w:color w:val="000000"/>
                <w:sz w:val="18"/>
                <w:szCs w:val="18"/>
                <w:lang w:val="en-US" w:eastAsia="en-US"/>
              </w:rPr>
              <w:t xml:space="preserve"> </w:t>
            </w:r>
          </w:p>
        </w:tc>
        <w:tc>
          <w:tcPr>
            <w:tcW w:w="1914" w:type="dxa"/>
            <w:hideMark/>
          </w:tcPr>
          <w:p w14:paraId="1BD3DC8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07" w:type="dxa"/>
            <w:hideMark/>
          </w:tcPr>
          <w:p w14:paraId="29BFCB0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3DDBECC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3916B0E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368E8E3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15F312E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2928D48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04" w:type="dxa"/>
            <w:hideMark/>
          </w:tcPr>
          <w:p w14:paraId="1E6D0F4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r>
      <w:tr w:rsidR="00B70498" w:rsidRPr="005D2C50" w14:paraId="415165DC" w14:textId="77777777" w:rsidTr="0064027B">
        <w:trPr>
          <w:trHeight w:val="1368"/>
        </w:trPr>
        <w:tc>
          <w:tcPr>
            <w:tcW w:w="626" w:type="dxa"/>
            <w:noWrap/>
            <w:hideMark/>
          </w:tcPr>
          <w:p w14:paraId="703299E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67" w:type="dxa"/>
            <w:hideMark/>
          </w:tcPr>
          <w:p w14:paraId="6047A93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3833323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07" w:type="dxa"/>
            <w:hideMark/>
          </w:tcPr>
          <w:p w14:paraId="1F1956C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2A229CA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0CE0B1C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230FC8A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2F906C9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2A33EE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1104" w:type="dxa"/>
            <w:hideMark/>
          </w:tcPr>
          <w:p w14:paraId="5BB171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B70498" w:rsidRPr="005D2C50" w14:paraId="5A303CF5" w14:textId="77777777" w:rsidTr="0064027B">
        <w:trPr>
          <w:trHeight w:val="456"/>
        </w:trPr>
        <w:tc>
          <w:tcPr>
            <w:tcW w:w="626" w:type="dxa"/>
            <w:noWrap/>
            <w:hideMark/>
          </w:tcPr>
          <w:p w14:paraId="6ABD6D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67" w:type="dxa"/>
            <w:hideMark/>
          </w:tcPr>
          <w:p w14:paraId="002688DB"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sensitivity drift</w:t>
            </w:r>
          </w:p>
        </w:tc>
        <w:tc>
          <w:tcPr>
            <w:tcW w:w="1914" w:type="dxa"/>
            <w:hideMark/>
          </w:tcPr>
          <w:p w14:paraId="615CF3B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 measurement</w:t>
            </w:r>
          </w:p>
        </w:tc>
        <w:tc>
          <w:tcPr>
            <w:tcW w:w="807" w:type="dxa"/>
            <w:hideMark/>
          </w:tcPr>
          <w:p w14:paraId="45FE186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31" w:type="dxa"/>
            <w:hideMark/>
          </w:tcPr>
          <w:p w14:paraId="3FFC2C9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257" w:type="dxa"/>
            <w:hideMark/>
          </w:tcPr>
          <w:p w14:paraId="4847ADF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00EABCE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85D6BF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302D2B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1104" w:type="dxa"/>
            <w:hideMark/>
          </w:tcPr>
          <w:p w14:paraId="5E5ABDC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B70498" w:rsidRPr="005D2C50" w14:paraId="31CFD2E5" w14:textId="77777777" w:rsidTr="0064027B">
        <w:trPr>
          <w:trHeight w:val="1140"/>
        </w:trPr>
        <w:tc>
          <w:tcPr>
            <w:tcW w:w="626" w:type="dxa"/>
            <w:noWrap/>
            <w:hideMark/>
          </w:tcPr>
          <w:p w14:paraId="079F7AE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67" w:type="dxa"/>
            <w:hideMark/>
          </w:tcPr>
          <w:p w14:paraId="0C3A484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914" w:type="dxa"/>
            <w:hideMark/>
          </w:tcPr>
          <w:p w14:paraId="32F3C8A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07" w:type="dxa"/>
            <w:hideMark/>
          </w:tcPr>
          <w:p w14:paraId="4D646D2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0.64</w:t>
            </w:r>
          </w:p>
        </w:tc>
        <w:tc>
          <w:tcPr>
            <w:tcW w:w="831" w:type="dxa"/>
            <w:hideMark/>
          </w:tcPr>
          <w:p w14:paraId="20BB5E0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0.64</w:t>
            </w:r>
          </w:p>
        </w:tc>
        <w:tc>
          <w:tcPr>
            <w:tcW w:w="1257" w:type="dxa"/>
            <w:hideMark/>
          </w:tcPr>
          <w:p w14:paraId="4F125675"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94" w:type="dxa"/>
            <w:hideMark/>
          </w:tcPr>
          <w:p w14:paraId="0D8B974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532" w:type="dxa"/>
            <w:hideMark/>
          </w:tcPr>
          <w:p w14:paraId="3F37514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48365D3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0.37</w:t>
            </w:r>
          </w:p>
        </w:tc>
        <w:tc>
          <w:tcPr>
            <w:tcW w:w="1104" w:type="dxa"/>
            <w:hideMark/>
          </w:tcPr>
          <w:p w14:paraId="68A234C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0.37</w:t>
            </w:r>
          </w:p>
        </w:tc>
      </w:tr>
      <w:tr w:rsidR="00B70498" w:rsidRPr="005D2C50" w14:paraId="1BF7D3F4" w14:textId="77777777" w:rsidTr="0064027B">
        <w:trPr>
          <w:trHeight w:val="456"/>
        </w:trPr>
        <w:tc>
          <w:tcPr>
            <w:tcW w:w="626" w:type="dxa"/>
            <w:noWrap/>
            <w:hideMark/>
          </w:tcPr>
          <w:p w14:paraId="0CDA66C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67" w:type="dxa"/>
            <w:hideMark/>
          </w:tcPr>
          <w:p w14:paraId="31A65E27"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914" w:type="dxa"/>
            <w:hideMark/>
          </w:tcPr>
          <w:p w14:paraId="5676C0E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Sampling grids per Table A.4.2.12-1</w:t>
            </w:r>
          </w:p>
        </w:tc>
        <w:tc>
          <w:tcPr>
            <w:tcW w:w="807" w:type="dxa"/>
            <w:hideMark/>
          </w:tcPr>
          <w:p w14:paraId="24D43E3C" w14:textId="3836260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831" w:type="dxa"/>
            <w:hideMark/>
          </w:tcPr>
          <w:p w14:paraId="7D643A1E" w14:textId="105DBF7A"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0.18</w:t>
            </w:r>
          </w:p>
        </w:tc>
        <w:tc>
          <w:tcPr>
            <w:tcW w:w="1257" w:type="dxa"/>
            <w:hideMark/>
          </w:tcPr>
          <w:p w14:paraId="0916853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Actual</w:t>
            </w:r>
          </w:p>
        </w:tc>
        <w:tc>
          <w:tcPr>
            <w:tcW w:w="694" w:type="dxa"/>
            <w:hideMark/>
          </w:tcPr>
          <w:p w14:paraId="400058AE"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1.00</w:t>
            </w:r>
          </w:p>
        </w:tc>
        <w:tc>
          <w:tcPr>
            <w:tcW w:w="532" w:type="dxa"/>
            <w:hideMark/>
          </w:tcPr>
          <w:p w14:paraId="6856E7AC"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690290DE" w14:textId="77875221"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1104" w:type="dxa"/>
            <w:hideMark/>
          </w:tcPr>
          <w:p w14:paraId="227C7742" w14:textId="1D66BFA4"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0.18</w:t>
            </w:r>
          </w:p>
        </w:tc>
      </w:tr>
      <w:tr w:rsidR="00B70498" w:rsidRPr="005D2C50" w14:paraId="3FBAF489" w14:textId="77777777" w:rsidTr="0064027B">
        <w:trPr>
          <w:trHeight w:val="1140"/>
        </w:trPr>
        <w:tc>
          <w:tcPr>
            <w:tcW w:w="626" w:type="dxa"/>
            <w:noWrap/>
            <w:hideMark/>
          </w:tcPr>
          <w:p w14:paraId="0D8AFB3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67" w:type="dxa"/>
            <w:hideMark/>
          </w:tcPr>
          <w:p w14:paraId="27D4B3C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914" w:type="dxa"/>
            <w:hideMark/>
          </w:tcPr>
          <w:p w14:paraId="26013BE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Fixed MU to account for all the unknown, unquantifiable, etc. uncertainties including digital error rate</w:t>
            </w:r>
          </w:p>
        </w:tc>
        <w:tc>
          <w:tcPr>
            <w:tcW w:w="807" w:type="dxa"/>
            <w:hideMark/>
          </w:tcPr>
          <w:p w14:paraId="18649EC9"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0.4</w:t>
            </w:r>
          </w:p>
        </w:tc>
        <w:tc>
          <w:tcPr>
            <w:tcW w:w="831" w:type="dxa"/>
            <w:hideMark/>
          </w:tcPr>
          <w:p w14:paraId="672C348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0.4</w:t>
            </w:r>
          </w:p>
        </w:tc>
        <w:tc>
          <w:tcPr>
            <w:tcW w:w="1257" w:type="dxa"/>
            <w:hideMark/>
          </w:tcPr>
          <w:p w14:paraId="25E7D8A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4A6FBF6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3C0DF35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7E3CF0D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0.20</w:t>
            </w:r>
          </w:p>
        </w:tc>
        <w:tc>
          <w:tcPr>
            <w:tcW w:w="1104" w:type="dxa"/>
            <w:hideMark/>
          </w:tcPr>
          <w:p w14:paraId="02EFAC8B"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0.20</w:t>
            </w:r>
          </w:p>
        </w:tc>
      </w:tr>
      <w:tr w:rsidR="00B70498" w:rsidRPr="005D2C50" w14:paraId="2EE893C6" w14:textId="77777777" w:rsidTr="0064027B">
        <w:trPr>
          <w:trHeight w:val="456"/>
        </w:trPr>
        <w:tc>
          <w:tcPr>
            <w:tcW w:w="626" w:type="dxa"/>
            <w:noWrap/>
            <w:hideMark/>
          </w:tcPr>
          <w:p w14:paraId="024413C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67" w:type="dxa"/>
            <w:hideMark/>
          </w:tcPr>
          <w:p w14:paraId="08B761E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914" w:type="dxa"/>
            <w:hideMark/>
          </w:tcPr>
          <w:p w14:paraId="7E33C5FD"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Included in the output level step resolution</w:t>
            </w:r>
          </w:p>
        </w:tc>
        <w:tc>
          <w:tcPr>
            <w:tcW w:w="807" w:type="dxa"/>
            <w:hideMark/>
          </w:tcPr>
          <w:p w14:paraId="233F816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31" w:type="dxa"/>
            <w:hideMark/>
          </w:tcPr>
          <w:p w14:paraId="5653F26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257" w:type="dxa"/>
            <w:hideMark/>
          </w:tcPr>
          <w:p w14:paraId="6D875D24"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94" w:type="dxa"/>
            <w:hideMark/>
          </w:tcPr>
          <w:p w14:paraId="7D0D145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532" w:type="dxa"/>
            <w:hideMark/>
          </w:tcPr>
          <w:p w14:paraId="79D2BEA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24E8CD2F"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121446B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B70498" w:rsidRPr="005D2C50" w14:paraId="7B66C24F" w14:textId="77777777" w:rsidTr="0064027B">
        <w:trPr>
          <w:trHeight w:val="288"/>
        </w:trPr>
        <w:tc>
          <w:tcPr>
            <w:tcW w:w="10346" w:type="dxa"/>
            <w:gridSpan w:val="10"/>
            <w:hideMark/>
          </w:tcPr>
          <w:p w14:paraId="2B79D17F" w14:textId="77777777"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lastRenderedPageBreak/>
              <w:t>Stage 1: Calibration measurement, network analyzer method</w:t>
            </w:r>
          </w:p>
        </w:tc>
      </w:tr>
      <w:tr w:rsidR="00B70498" w:rsidRPr="005D2C50" w14:paraId="6BCF60B5" w14:textId="77777777" w:rsidTr="0064027B">
        <w:trPr>
          <w:trHeight w:val="684"/>
        </w:trPr>
        <w:tc>
          <w:tcPr>
            <w:tcW w:w="626" w:type="dxa"/>
            <w:noWrap/>
            <w:hideMark/>
          </w:tcPr>
          <w:p w14:paraId="303954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67" w:type="dxa"/>
            <w:hideMark/>
          </w:tcPr>
          <w:p w14:paraId="2265B9B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914" w:type="dxa"/>
            <w:hideMark/>
          </w:tcPr>
          <w:p w14:paraId="33928416"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Manufacturer’s uncertainty calculator, covers NA setup</w:t>
            </w:r>
          </w:p>
        </w:tc>
        <w:tc>
          <w:tcPr>
            <w:tcW w:w="807" w:type="dxa"/>
            <w:hideMark/>
          </w:tcPr>
          <w:p w14:paraId="16E21B55" w14:textId="72A7632F"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w:t>
            </w:r>
          </w:p>
        </w:tc>
        <w:tc>
          <w:tcPr>
            <w:tcW w:w="831" w:type="dxa"/>
            <w:hideMark/>
          </w:tcPr>
          <w:p w14:paraId="7B3F4F76" w14:textId="61BEACF4"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0.5</w:t>
            </w:r>
          </w:p>
        </w:tc>
        <w:tc>
          <w:tcPr>
            <w:tcW w:w="1257" w:type="dxa"/>
            <w:hideMark/>
          </w:tcPr>
          <w:p w14:paraId="46D85BED"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754B68E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6903CBD7"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51AFEF37" w14:textId="299F6CEF"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1104" w:type="dxa"/>
            <w:hideMark/>
          </w:tcPr>
          <w:p w14:paraId="6578F156" w14:textId="28DE261B"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r>
      <w:tr w:rsidR="00B70498" w:rsidRPr="005D2C50" w14:paraId="76EB0C91" w14:textId="77777777" w:rsidTr="0064027B">
        <w:trPr>
          <w:trHeight w:val="684"/>
        </w:trPr>
        <w:tc>
          <w:tcPr>
            <w:tcW w:w="626" w:type="dxa"/>
            <w:noWrap/>
            <w:hideMark/>
          </w:tcPr>
          <w:p w14:paraId="0DBDF23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67" w:type="dxa"/>
            <w:hideMark/>
          </w:tcPr>
          <w:p w14:paraId="4B03235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526FB33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Taken in to account in VNA setup uncertainty </w:t>
            </w:r>
          </w:p>
        </w:tc>
        <w:tc>
          <w:tcPr>
            <w:tcW w:w="807" w:type="dxa"/>
            <w:hideMark/>
          </w:tcPr>
          <w:p w14:paraId="223C4E4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31" w:type="dxa"/>
            <w:hideMark/>
          </w:tcPr>
          <w:p w14:paraId="7E93E43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257" w:type="dxa"/>
            <w:hideMark/>
          </w:tcPr>
          <w:p w14:paraId="0AA602F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U-shaped</w:t>
            </w:r>
          </w:p>
        </w:tc>
        <w:tc>
          <w:tcPr>
            <w:tcW w:w="694" w:type="dxa"/>
            <w:hideMark/>
          </w:tcPr>
          <w:p w14:paraId="1DCBBAFC"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1.41</w:t>
            </w:r>
          </w:p>
        </w:tc>
        <w:tc>
          <w:tcPr>
            <w:tcW w:w="532" w:type="dxa"/>
            <w:hideMark/>
          </w:tcPr>
          <w:p w14:paraId="2BD10A7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0D8A9A6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1951EC8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B70498" w:rsidRPr="005D2C50" w14:paraId="2E626192" w14:textId="77777777" w:rsidTr="0064027B">
        <w:trPr>
          <w:trHeight w:val="684"/>
        </w:trPr>
        <w:tc>
          <w:tcPr>
            <w:tcW w:w="626" w:type="dxa"/>
            <w:noWrap/>
            <w:hideMark/>
          </w:tcPr>
          <w:p w14:paraId="324E129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67" w:type="dxa"/>
            <w:hideMark/>
          </w:tcPr>
          <w:p w14:paraId="782CAEEE"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653FCC8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5B956E5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0EB7EF8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416BFC2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66B571A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9D52B4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1EAB51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0432DD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5F180BC5" w14:textId="77777777" w:rsidTr="0064027B">
        <w:trPr>
          <w:trHeight w:val="912"/>
        </w:trPr>
        <w:tc>
          <w:tcPr>
            <w:tcW w:w="626" w:type="dxa"/>
            <w:noWrap/>
            <w:hideMark/>
          </w:tcPr>
          <w:p w14:paraId="0F45E76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16</w:t>
            </w:r>
          </w:p>
        </w:tc>
        <w:tc>
          <w:tcPr>
            <w:tcW w:w="1467" w:type="dxa"/>
            <w:hideMark/>
          </w:tcPr>
          <w:p w14:paraId="07CAE0DE"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914" w:type="dxa"/>
            <w:hideMark/>
          </w:tcPr>
          <w:p w14:paraId="0D214997"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 to account in VNA setup uncertainty</w:t>
            </w:r>
          </w:p>
        </w:tc>
        <w:tc>
          <w:tcPr>
            <w:tcW w:w="807" w:type="dxa"/>
            <w:hideMark/>
          </w:tcPr>
          <w:p w14:paraId="5110EE6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1961F3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47382CE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511EEB3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2A3356C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E95056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05FD3CF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1FE35571" w14:textId="77777777" w:rsidTr="0064027B">
        <w:trPr>
          <w:trHeight w:val="912"/>
        </w:trPr>
        <w:tc>
          <w:tcPr>
            <w:tcW w:w="626" w:type="dxa"/>
            <w:noWrap/>
            <w:hideMark/>
          </w:tcPr>
          <w:p w14:paraId="3888681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w:t>
            </w:r>
          </w:p>
        </w:tc>
        <w:tc>
          <w:tcPr>
            <w:tcW w:w="1467" w:type="dxa"/>
            <w:hideMark/>
          </w:tcPr>
          <w:p w14:paraId="640D5CC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914" w:type="dxa"/>
            <w:hideMark/>
          </w:tcPr>
          <w:p w14:paraId="6FACD06C"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dipole</w:t>
            </w:r>
          </w:p>
        </w:tc>
        <w:tc>
          <w:tcPr>
            <w:tcW w:w="807" w:type="dxa"/>
            <w:hideMark/>
          </w:tcPr>
          <w:p w14:paraId="53C4BDC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31" w:type="dxa"/>
            <w:hideMark/>
          </w:tcPr>
          <w:p w14:paraId="3DB1C04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257" w:type="dxa"/>
            <w:hideMark/>
          </w:tcPr>
          <w:p w14:paraId="672A52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5D9BFE3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47477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30E871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1104" w:type="dxa"/>
            <w:hideMark/>
          </w:tcPr>
          <w:p w14:paraId="1F6279B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B70498" w:rsidRPr="005D2C50" w14:paraId="5C33987D" w14:textId="77777777" w:rsidTr="0064027B">
        <w:trPr>
          <w:trHeight w:val="684"/>
        </w:trPr>
        <w:tc>
          <w:tcPr>
            <w:tcW w:w="626" w:type="dxa"/>
            <w:noWrap/>
            <w:hideMark/>
          </w:tcPr>
          <w:p w14:paraId="6F51973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67" w:type="dxa"/>
            <w:hideMark/>
          </w:tcPr>
          <w:p w14:paraId="2823A1B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79FF4630"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51348A6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7AFACD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5986E99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7BBD06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6B378A2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CBC394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6BEF739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6D561497" w14:textId="77777777" w:rsidTr="0064027B">
        <w:trPr>
          <w:trHeight w:val="1368"/>
        </w:trPr>
        <w:tc>
          <w:tcPr>
            <w:tcW w:w="626" w:type="dxa"/>
            <w:noWrap/>
            <w:hideMark/>
          </w:tcPr>
          <w:p w14:paraId="426DEBD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67" w:type="dxa"/>
            <w:hideMark/>
          </w:tcPr>
          <w:p w14:paraId="0DFCAD2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914" w:type="dxa"/>
            <w:hideMark/>
          </w:tcPr>
          <w:p w14:paraId="318BB78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07" w:type="dxa"/>
            <w:hideMark/>
          </w:tcPr>
          <w:p w14:paraId="580C109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31" w:type="dxa"/>
            <w:hideMark/>
          </w:tcPr>
          <w:p w14:paraId="61E4DE7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257" w:type="dxa"/>
            <w:hideMark/>
          </w:tcPr>
          <w:p w14:paraId="24389B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2AA2528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30445C4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995173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1104" w:type="dxa"/>
            <w:hideMark/>
          </w:tcPr>
          <w:p w14:paraId="77A76EE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B70498" w:rsidRPr="005D2C50" w14:paraId="0A439C53" w14:textId="77777777" w:rsidTr="0064027B">
        <w:trPr>
          <w:trHeight w:val="456"/>
        </w:trPr>
        <w:tc>
          <w:tcPr>
            <w:tcW w:w="626" w:type="dxa"/>
            <w:noWrap/>
            <w:hideMark/>
          </w:tcPr>
          <w:p w14:paraId="1A60D72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67" w:type="dxa"/>
            <w:hideMark/>
          </w:tcPr>
          <w:p w14:paraId="10299A4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distance</w:t>
            </w:r>
            <w:r w:rsidRPr="005D2C50">
              <w:rPr>
                <w:rFonts w:ascii="Arial" w:hAnsi="Arial" w:cs="Arial"/>
                <w:strike/>
                <w:color w:val="000000"/>
                <w:sz w:val="18"/>
                <w:szCs w:val="18"/>
                <w:lang w:val="en-US" w:eastAsia="en-US"/>
              </w:rPr>
              <w:t xml:space="preserve"> </w:t>
            </w:r>
          </w:p>
        </w:tc>
        <w:tc>
          <w:tcPr>
            <w:tcW w:w="1914" w:type="dxa"/>
            <w:hideMark/>
          </w:tcPr>
          <w:p w14:paraId="270F68D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07" w:type="dxa"/>
            <w:hideMark/>
          </w:tcPr>
          <w:p w14:paraId="1536911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9682E8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5CCD42A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49833CE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AC3B51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107316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BFE6A6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4DC84C60" w14:textId="77777777" w:rsidTr="0064027B">
        <w:trPr>
          <w:trHeight w:val="480"/>
        </w:trPr>
        <w:tc>
          <w:tcPr>
            <w:tcW w:w="626" w:type="dxa"/>
            <w:noWrap/>
            <w:hideMark/>
          </w:tcPr>
          <w:p w14:paraId="5ED0DF8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67" w:type="dxa"/>
            <w:hideMark/>
          </w:tcPr>
          <w:p w14:paraId="0E1B89B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5180201B"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07" w:type="dxa"/>
            <w:hideMark/>
          </w:tcPr>
          <w:p w14:paraId="3B5C7CB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6629F25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7243D1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EBE3FB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39F186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19775DB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0.29</w:t>
            </w:r>
          </w:p>
        </w:tc>
        <w:tc>
          <w:tcPr>
            <w:tcW w:w="1104" w:type="dxa"/>
            <w:hideMark/>
          </w:tcPr>
          <w:p w14:paraId="13520CF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0.29</w:t>
            </w:r>
          </w:p>
        </w:tc>
      </w:tr>
      <w:tr w:rsidR="00B70498" w:rsidRPr="005D2C50" w14:paraId="5AE83682" w14:textId="77777777" w:rsidTr="0064027B">
        <w:trPr>
          <w:trHeight w:val="288"/>
        </w:trPr>
        <w:tc>
          <w:tcPr>
            <w:tcW w:w="8128" w:type="dxa"/>
            <w:gridSpan w:val="8"/>
            <w:hideMark/>
          </w:tcPr>
          <w:p w14:paraId="1826E74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1103" w:type="dxa"/>
            <w:vAlign w:val="center"/>
            <w:hideMark/>
          </w:tcPr>
          <w:p w14:paraId="27825D11" w14:textId="7C4E9379"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1.05</w:t>
            </w:r>
          </w:p>
        </w:tc>
        <w:tc>
          <w:tcPr>
            <w:tcW w:w="1104" w:type="dxa"/>
            <w:vAlign w:val="center"/>
            <w:hideMark/>
          </w:tcPr>
          <w:p w14:paraId="4F390E58" w14:textId="2F99BD1C"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1.09</w:t>
            </w:r>
          </w:p>
        </w:tc>
      </w:tr>
      <w:tr w:rsidR="00B70498" w:rsidRPr="005D2C50" w14:paraId="5E617880" w14:textId="77777777" w:rsidTr="0064027B">
        <w:trPr>
          <w:trHeight w:val="288"/>
        </w:trPr>
        <w:tc>
          <w:tcPr>
            <w:tcW w:w="8128" w:type="dxa"/>
            <w:gridSpan w:val="8"/>
            <w:hideMark/>
          </w:tcPr>
          <w:p w14:paraId="198012B0"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1103" w:type="dxa"/>
            <w:vAlign w:val="center"/>
            <w:hideMark/>
          </w:tcPr>
          <w:p w14:paraId="6159AE45" w14:textId="20293DDC"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2.06</w:t>
            </w:r>
          </w:p>
        </w:tc>
        <w:tc>
          <w:tcPr>
            <w:tcW w:w="1104" w:type="dxa"/>
            <w:vAlign w:val="center"/>
            <w:hideMark/>
          </w:tcPr>
          <w:p w14:paraId="487F8015" w14:textId="0BD35A44"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2.13</w:t>
            </w:r>
          </w:p>
        </w:tc>
      </w:tr>
      <w:tr w:rsidR="00B70498" w:rsidRPr="005D2C50" w14:paraId="456EDFE9" w14:textId="77777777" w:rsidTr="0064027B">
        <w:trPr>
          <w:trHeight w:val="684"/>
        </w:trPr>
        <w:tc>
          <w:tcPr>
            <w:tcW w:w="626" w:type="dxa"/>
            <w:noWrap/>
            <w:hideMark/>
          </w:tcPr>
          <w:p w14:paraId="5C589C4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22</w:t>
            </w:r>
          </w:p>
        </w:tc>
        <w:tc>
          <w:tcPr>
            <w:tcW w:w="1467" w:type="dxa"/>
            <w:hideMark/>
          </w:tcPr>
          <w:p w14:paraId="4E70C24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TRS grids</w:t>
            </w:r>
          </w:p>
        </w:tc>
        <w:tc>
          <w:tcPr>
            <w:tcW w:w="1914" w:type="dxa"/>
            <w:hideMark/>
          </w:tcPr>
          <w:p w14:paraId="56D956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07" w:type="dxa"/>
            <w:hideMark/>
          </w:tcPr>
          <w:p w14:paraId="6AC86A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25A4C8CD" w14:textId="463AA444"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257" w:type="dxa"/>
            <w:hideMark/>
          </w:tcPr>
          <w:p w14:paraId="3DB82CA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5D96B84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7A281D9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7003DA4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5ED8FD00" w14:textId="52BC9C12"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B70498" w:rsidRPr="005D2C50" w14:paraId="5A4C4C65" w14:textId="77777777" w:rsidTr="0064027B">
        <w:trPr>
          <w:trHeight w:val="288"/>
        </w:trPr>
        <w:tc>
          <w:tcPr>
            <w:tcW w:w="8128" w:type="dxa"/>
            <w:gridSpan w:val="8"/>
            <w:hideMark/>
          </w:tcPr>
          <w:p w14:paraId="4990D199"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1103" w:type="dxa"/>
            <w:hideMark/>
          </w:tcPr>
          <w:p w14:paraId="53C5C042" w14:textId="543FE800"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2.06</w:t>
            </w:r>
          </w:p>
        </w:tc>
        <w:tc>
          <w:tcPr>
            <w:tcW w:w="1104" w:type="dxa"/>
            <w:hideMark/>
          </w:tcPr>
          <w:p w14:paraId="646D9079" w14:textId="33D0C959"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2.13</w:t>
            </w:r>
          </w:p>
        </w:tc>
      </w:tr>
    </w:tbl>
    <w:p w14:paraId="214E2001" w14:textId="77777777" w:rsidR="00EF45F3" w:rsidRPr="00EF45F3" w:rsidRDefault="00EF45F3" w:rsidP="00EF45F3">
      <w:pPr>
        <w:rPr>
          <w:rFonts w:eastAsia="SimSun"/>
        </w:rPr>
      </w:pPr>
    </w:p>
    <w:p w14:paraId="4436A070" w14:textId="77777777" w:rsidR="00EF45F3" w:rsidRPr="00EF45F3" w:rsidRDefault="00EF45F3" w:rsidP="00EF45F3">
      <w:pPr>
        <w:rPr>
          <w:rFonts w:eastAsia="SimSun"/>
        </w:rPr>
      </w:pPr>
    </w:p>
    <w:p w14:paraId="23D22192" w14:textId="77777777" w:rsidR="00EF45F3" w:rsidRPr="00EF45F3" w:rsidRDefault="00EF45F3" w:rsidP="00EF45F3">
      <w:pPr>
        <w:rPr>
          <w:rFonts w:eastAsia="SimSun"/>
        </w:rPr>
      </w:pPr>
    </w:p>
    <w:p w14:paraId="60AC8E31" w14:textId="77777777" w:rsidR="00EF45F3" w:rsidRPr="00EF45F3" w:rsidRDefault="00EF45F3" w:rsidP="00EF45F3">
      <w:pPr>
        <w:rPr>
          <w:rFonts w:eastAsia="SimSun"/>
        </w:rPr>
      </w:pPr>
    </w:p>
    <w:p w14:paraId="6543020D" w14:textId="77777777" w:rsidR="00EF45F3" w:rsidRDefault="00EF45F3" w:rsidP="00EF45F3">
      <w:pPr>
        <w:rPr>
          <w:rFonts w:eastAsia="SimSun"/>
        </w:rPr>
      </w:pPr>
    </w:p>
    <w:p w14:paraId="2CA7C528" w14:textId="77777777" w:rsidR="00EF45F3" w:rsidRDefault="00EF45F3" w:rsidP="00EF45F3">
      <w:pPr>
        <w:rPr>
          <w:rFonts w:eastAsia="SimSun"/>
        </w:rPr>
      </w:pPr>
    </w:p>
    <w:p w14:paraId="2AB2A7B0" w14:textId="77777777" w:rsidR="00EF45F3" w:rsidRDefault="00EF45F3" w:rsidP="00EF45F3">
      <w:pPr>
        <w:rPr>
          <w:rFonts w:eastAsia="SimSun"/>
        </w:rPr>
      </w:pPr>
    </w:p>
    <w:p w14:paraId="2212BA1D" w14:textId="77777777" w:rsidR="00EF45F3" w:rsidRDefault="00EF45F3" w:rsidP="00EF45F3">
      <w:pPr>
        <w:rPr>
          <w:rFonts w:eastAsia="SimSun"/>
        </w:rPr>
      </w:pPr>
    </w:p>
    <w:p w14:paraId="1C916576" w14:textId="77777777" w:rsidR="00EF45F3" w:rsidRDefault="00EF45F3" w:rsidP="00EF45F3">
      <w:pPr>
        <w:rPr>
          <w:rFonts w:eastAsia="SimSun"/>
        </w:rPr>
      </w:pPr>
    </w:p>
    <w:p w14:paraId="7DCB4ECC" w14:textId="06A41157" w:rsidR="00D6601E" w:rsidRPr="00D866BC" w:rsidRDefault="00032EC9" w:rsidP="008151DC">
      <w:pPr>
        <w:pStyle w:val="Heading8"/>
        <w:rPr>
          <w:lang w:eastAsia="ja-JP"/>
        </w:rPr>
      </w:pPr>
      <w:r w:rsidRPr="009C7C6C">
        <w:lastRenderedPageBreak/>
        <w:t>Annex B (normative):</w:t>
      </w:r>
      <w:r>
        <w:t xml:space="preserve"> </w:t>
      </w:r>
      <w:r w:rsidR="00D6601E" w:rsidRPr="00D866BC">
        <w:rPr>
          <w:lang w:eastAsia="ja-JP"/>
        </w:rPr>
        <w:t>Phantoms definition and Positioning</w:t>
      </w:r>
      <w:bookmarkEnd w:id="457"/>
      <w:bookmarkEnd w:id="458"/>
      <w:bookmarkEnd w:id="459"/>
    </w:p>
    <w:p w14:paraId="02B20116" w14:textId="77777777" w:rsidR="00D6601E" w:rsidRPr="00D866BC" w:rsidRDefault="00D6601E" w:rsidP="008151DC">
      <w:pPr>
        <w:pStyle w:val="Heading1"/>
      </w:pPr>
      <w:bookmarkStart w:id="460" w:name="_Toc121786121"/>
      <w:bookmarkStart w:id="461" w:name="_Toc121822806"/>
      <w:bookmarkStart w:id="462" w:name="_Toc130574010"/>
      <w:bookmarkStart w:id="463" w:name="_Toc144080088"/>
      <w:r w:rsidRPr="00D866BC">
        <w:t>B.1</w:t>
      </w:r>
      <w:r w:rsidRPr="00D866BC">
        <w:tab/>
        <w:t>General</w:t>
      </w:r>
      <w:bookmarkEnd w:id="460"/>
      <w:bookmarkEnd w:id="461"/>
      <w:bookmarkEnd w:id="462"/>
      <w:bookmarkEnd w:id="463"/>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464" w:name="_Toc121786122"/>
      <w:bookmarkStart w:id="465" w:name="_Toc121822807"/>
      <w:bookmarkStart w:id="466" w:name="_Toc130574011"/>
      <w:bookmarkStart w:id="467" w:name="_Toc144080089"/>
      <w:r w:rsidRPr="00D866BC">
        <w:t>B.2</w:t>
      </w:r>
      <w:r w:rsidRPr="00D866BC">
        <w:tab/>
        <w:t>Phantom Definition</w:t>
      </w:r>
      <w:bookmarkEnd w:id="464"/>
      <w:bookmarkEnd w:id="465"/>
      <w:bookmarkEnd w:id="466"/>
      <w:bookmarkEnd w:id="467"/>
    </w:p>
    <w:p w14:paraId="5A644F18" w14:textId="77777777" w:rsidR="00D6601E" w:rsidRPr="00D866BC" w:rsidRDefault="00D6601E" w:rsidP="00F8351B">
      <w:pPr>
        <w:pStyle w:val="Heading2"/>
      </w:pPr>
      <w:bookmarkStart w:id="468" w:name="_Toc130574012"/>
      <w:bookmarkStart w:id="469" w:name="_Toc144080090"/>
      <w:r w:rsidRPr="00D866BC">
        <w:t>B.2.1</w:t>
      </w:r>
      <w:r w:rsidRPr="00D866BC">
        <w:tab/>
        <w:t>Head Phantom</w:t>
      </w:r>
      <w:bookmarkEnd w:id="468"/>
      <w:bookmarkEnd w:id="469"/>
    </w:p>
    <w:p w14:paraId="553B213B" w14:textId="2CFAEA9A" w:rsidR="00D6601E" w:rsidRPr="00D866BC" w:rsidRDefault="00D6601E" w:rsidP="00D6601E">
      <w:r w:rsidRPr="00D866BC">
        <w:t>The basic head phantom is based on the “SAM” head phantom in IEEE Std 1528-2003, which is also described in TS 37.544 Annex A.2 [</w:t>
      </w:r>
      <w:r w:rsidR="00ED0933">
        <w:t>15</w:t>
      </w:r>
      <w:r w:rsidRPr="00D866BC">
        <w:t>]. For TRP TRS test, the IEEE SAM head model has been extended to the neck region, which is specified in CTIA Certification OTA Test Plan [</w:t>
      </w:r>
      <w:r w:rsidR="00ED0933">
        <w:t>12</w:t>
      </w:r>
      <w:r w:rsidRPr="00D866BC">
        <w:t>].</w:t>
      </w:r>
    </w:p>
    <w:p w14:paraId="5C4D81FF" w14:textId="77777777" w:rsidR="00D6601E" w:rsidRPr="00D866BC" w:rsidRDefault="00D6601E" w:rsidP="00D866BC">
      <w:pPr>
        <w:pStyle w:val="TH"/>
      </w:pPr>
      <w:r w:rsidRPr="00D866BC">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342AF0B4" w14:textId="77777777" w:rsidR="00D6601E" w:rsidRPr="00D866BC" w:rsidRDefault="00D6601E" w:rsidP="00F8351B">
      <w:pPr>
        <w:pStyle w:val="Heading2"/>
      </w:pPr>
      <w:bookmarkStart w:id="470" w:name="_Toc130574013"/>
      <w:bookmarkStart w:id="471" w:name="_Toc144080091"/>
      <w:r w:rsidRPr="00D866BC">
        <w:t>B.2.2</w:t>
      </w:r>
      <w:r w:rsidRPr="00D866BC">
        <w:tab/>
        <w:t>PDA Grip Hand Phantom</w:t>
      </w:r>
      <w:bookmarkEnd w:id="470"/>
      <w:bookmarkEnd w:id="471"/>
    </w:p>
    <w:p w14:paraId="2C8493AE" w14:textId="3106EED0" w:rsidR="00D77A36" w:rsidRPr="005D2C50" w:rsidRDefault="00D77A36" w:rsidP="00D77A36">
      <w:bookmarkStart w:id="472" w:name="_Toc130574014"/>
      <w:r w:rsidRPr="005D2C50">
        <w:t>The PDA Grip Hand described in TS 37.544 Annex A.2.2 [</w:t>
      </w:r>
      <w:r w:rsidR="00ED0933">
        <w:t>15</w:t>
      </w:r>
      <w:r w:rsidRPr="005D2C50">
        <w:t>], which is identical to that defined in CTIA Certification OTA Test Plan 01.72 section 2.2.12 [12], is adopted for TRP TRS testing for the UE with width ≥56mm and ≤72mm.</w:t>
      </w:r>
    </w:p>
    <w:p w14:paraId="1952F0CB" w14:textId="77777777" w:rsidR="00D6601E" w:rsidRPr="00D866BC" w:rsidRDefault="00D6601E" w:rsidP="00F8351B">
      <w:pPr>
        <w:pStyle w:val="Heading2"/>
      </w:pPr>
      <w:bookmarkStart w:id="473" w:name="_Toc144080092"/>
      <w:r w:rsidRPr="00D866BC">
        <w:t>B.2.3</w:t>
      </w:r>
      <w:r w:rsidRPr="00D866BC">
        <w:tab/>
        <w:t>Wide Grip Hand Phantom</w:t>
      </w:r>
      <w:bookmarkEnd w:id="472"/>
      <w:bookmarkEnd w:id="473"/>
    </w:p>
    <w:p w14:paraId="3904E373" w14:textId="7A81CB8F" w:rsidR="00D77A36" w:rsidRPr="005D2C50" w:rsidRDefault="00D77A36" w:rsidP="00D77A36">
      <w:r w:rsidRPr="005D2C50">
        <w:t>The Wide Grip hand defined in CTIA Certification OTA Test Plan 01.72 Section 2.2.13 [12], is used for FR1 TRP TRS testing for UE with width &gt;72mm and ≤92mm.</w:t>
      </w:r>
    </w:p>
    <w:p w14:paraId="0CC7D978" w14:textId="77777777" w:rsidR="00D6601E" w:rsidRPr="00D866BC" w:rsidRDefault="00D6601E" w:rsidP="00D866BC">
      <w:pPr>
        <w:pStyle w:val="TH"/>
      </w:pPr>
      <w:r w:rsidRPr="00D866BC">
        <w:rPr>
          <w:noProof/>
        </w:rPr>
        <w:lastRenderedPageBreak/>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474" w:name="_Toc121786123"/>
      <w:bookmarkStart w:id="475" w:name="_Toc121822808"/>
      <w:bookmarkStart w:id="476" w:name="_Toc130574015"/>
      <w:bookmarkStart w:id="477" w:name="_Toc144080093"/>
      <w:r w:rsidRPr="00D866BC">
        <w:t>B.3</w:t>
      </w:r>
      <w:r w:rsidRPr="00D866BC">
        <w:tab/>
        <w:t>UE positioning guidelines</w:t>
      </w:r>
      <w:bookmarkEnd w:id="474"/>
      <w:bookmarkEnd w:id="475"/>
      <w:bookmarkEnd w:id="476"/>
      <w:bookmarkEnd w:id="477"/>
    </w:p>
    <w:p w14:paraId="1D7600FE" w14:textId="77777777" w:rsidR="00D6601E" w:rsidRPr="00D866BC" w:rsidRDefault="00D6601E" w:rsidP="00F8351B">
      <w:pPr>
        <w:pStyle w:val="Heading2"/>
      </w:pPr>
      <w:bookmarkStart w:id="478" w:name="_Toc130574016"/>
      <w:bookmarkStart w:id="479" w:name="_Toc144080094"/>
      <w:r w:rsidRPr="00D866BC">
        <w:t>B.3.1</w:t>
      </w:r>
      <w:r w:rsidRPr="00D866BC">
        <w:tab/>
        <w:t>Hand phantom only (Browsing mode)</w:t>
      </w:r>
      <w:bookmarkEnd w:id="478"/>
      <w:bookmarkEnd w:id="479"/>
    </w:p>
    <w:p w14:paraId="5310E312" w14:textId="77777777" w:rsidR="00D6601E" w:rsidRPr="00D866BC" w:rsidRDefault="00D6601E" w:rsidP="00D6601E">
      <w:r w:rsidRPr="00D866BC">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480" w:name="_Toc121786124"/>
      <w:bookmarkStart w:id="481" w:name="_Toc121822809"/>
      <w:bookmarkStart w:id="482" w:name="_Toc130574017"/>
      <w:bookmarkStart w:id="483" w:name="_Toc144080095"/>
      <w:r w:rsidRPr="00D866BC">
        <w:t>B.3.1.1</w:t>
      </w:r>
      <w:r w:rsidR="006C12DC" w:rsidRPr="00D866BC">
        <w:tab/>
      </w:r>
      <w:r w:rsidRPr="00D866BC">
        <w:t>Wide Grip Hand</w:t>
      </w:r>
      <w:bookmarkEnd w:id="480"/>
      <w:bookmarkEnd w:id="481"/>
      <w:bookmarkEnd w:id="482"/>
      <w:bookmarkEnd w:id="483"/>
    </w:p>
    <w:p w14:paraId="171B6CA6" w14:textId="1231910C" w:rsidR="00D6601E" w:rsidRPr="00D866BC" w:rsidRDefault="00D6601E" w:rsidP="00D866BC">
      <w:r w:rsidRPr="00D866BC">
        <w:t xml:space="preserve">This positioning guideline is suitable for DUTs with width &gt;72mm and ≤92mm. </w:t>
      </w:r>
    </w:p>
    <w:p w14:paraId="2BEE6EB0" w14:textId="5E6224E3" w:rsidR="00D77A36" w:rsidRPr="005D2C50" w:rsidRDefault="00D77A36" w:rsidP="00D77A36">
      <w:r w:rsidRPr="005D2C50">
        <w:t>The positioning guideline defined in CTIA Certification OTA Test Plan 01.71 Section 2.2.11 [13], is used for FR1 TRP TRS testing for UE with width &gt;72mm and ≤92mm.</w:t>
      </w:r>
    </w:p>
    <w:p w14:paraId="0650D604" w14:textId="77777777" w:rsidR="00D6601E" w:rsidRPr="00D866BC" w:rsidRDefault="00D6601E" w:rsidP="00666451">
      <w:pPr>
        <w:pStyle w:val="TH"/>
      </w:pPr>
      <w:r w:rsidRPr="00D866BC">
        <w:rPr>
          <w:noProof/>
        </w:rPr>
        <w:lastRenderedPageBreak/>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8"/>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484" w:name="_Toc121786125"/>
      <w:bookmarkStart w:id="485" w:name="_Toc121822810"/>
    </w:p>
    <w:p w14:paraId="39CE8600" w14:textId="4A5DB52E" w:rsidR="006C12DC" w:rsidRPr="00D866BC" w:rsidRDefault="00D6601E" w:rsidP="00F8351B">
      <w:pPr>
        <w:pStyle w:val="Heading3"/>
      </w:pPr>
      <w:bookmarkStart w:id="486" w:name="_Toc130574018"/>
      <w:bookmarkStart w:id="487" w:name="_Toc144080096"/>
      <w:r w:rsidRPr="00D866BC">
        <w:t>B.3.1.2</w:t>
      </w:r>
      <w:r w:rsidR="006C12DC" w:rsidRPr="00D866BC">
        <w:tab/>
      </w:r>
      <w:r w:rsidRPr="00D866BC">
        <w:t>PDA Grip Hand</w:t>
      </w:r>
      <w:bookmarkEnd w:id="484"/>
      <w:bookmarkEnd w:id="485"/>
      <w:bookmarkEnd w:id="486"/>
      <w:bookmarkEnd w:id="487"/>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4595B1D5" w14:textId="17B300DF" w:rsidR="00D866BC" w:rsidRPr="00D866BC" w:rsidRDefault="00D6601E" w:rsidP="00A04192">
      <w:pPr>
        <w:pStyle w:val="NO"/>
      </w:pPr>
      <w:r w:rsidRPr="00D866BC">
        <w:t>NOTE:</w:t>
      </w:r>
      <w:r w:rsidR="00A04192">
        <w:tab/>
      </w:r>
      <w:r w:rsidRPr="00D866BC">
        <w:t>Use left-handed (mirror-imaged) spacers with left-handed phantoms.</w:t>
      </w:r>
    </w:p>
    <w:p w14:paraId="6191191E" w14:textId="77777777" w:rsidR="00EF45F3" w:rsidRDefault="00EF45F3" w:rsidP="00DB24A2">
      <w:bookmarkStart w:id="488" w:name="_Toc114077904"/>
      <w:bookmarkStart w:id="489" w:name="_Toc47103337"/>
      <w:bookmarkStart w:id="490" w:name="_Toc121933449"/>
      <w:bookmarkStart w:id="491" w:name="_Toc124151833"/>
      <w:bookmarkStart w:id="492" w:name="_Toc130574019"/>
      <w:bookmarkStart w:id="493" w:name="_Toc47103338"/>
      <w:bookmarkStart w:id="494" w:name="_Toc97300106"/>
      <w:bookmarkStart w:id="495" w:name="_Toc121786126"/>
      <w:bookmarkStart w:id="496" w:name="_Toc121822811"/>
      <w:bookmarkStart w:id="497" w:name="historyclause"/>
    </w:p>
    <w:p w14:paraId="328751B6" w14:textId="77777777" w:rsidR="00DB24A2" w:rsidRDefault="00DB24A2" w:rsidP="00DB24A2"/>
    <w:p w14:paraId="5620740A" w14:textId="77777777" w:rsidR="00DB24A2" w:rsidRDefault="00DB24A2" w:rsidP="00DB24A2"/>
    <w:p w14:paraId="764E33AF" w14:textId="77777777" w:rsidR="00DB24A2" w:rsidRDefault="00DB24A2" w:rsidP="00DB24A2"/>
    <w:p w14:paraId="15BB7A65" w14:textId="77777777" w:rsidR="00DB24A2" w:rsidRDefault="00DB24A2" w:rsidP="00DB24A2"/>
    <w:p w14:paraId="0EFCD897" w14:textId="77777777" w:rsidR="00DB24A2" w:rsidRDefault="00DB24A2" w:rsidP="00DB24A2"/>
    <w:p w14:paraId="0E085B3F" w14:textId="77777777" w:rsidR="00DB24A2" w:rsidRDefault="00DB24A2" w:rsidP="00DB24A2"/>
    <w:p w14:paraId="008877D0" w14:textId="77777777" w:rsidR="00DB24A2" w:rsidRDefault="00DB24A2" w:rsidP="00DB24A2"/>
    <w:p w14:paraId="2F19B837" w14:textId="77777777" w:rsidR="00DB24A2" w:rsidRDefault="00DB24A2" w:rsidP="00DB24A2"/>
    <w:p w14:paraId="71121F63" w14:textId="77777777" w:rsidR="00DB24A2" w:rsidRDefault="00DB24A2" w:rsidP="00DB24A2"/>
    <w:p w14:paraId="7F32272F" w14:textId="77777777" w:rsidR="00A04192" w:rsidRDefault="00A04192" w:rsidP="00DB24A2"/>
    <w:p w14:paraId="52DC9BCD" w14:textId="77777777" w:rsidR="00DB24A2" w:rsidRDefault="00DB24A2" w:rsidP="00DB24A2"/>
    <w:p w14:paraId="7124E85A" w14:textId="77777777" w:rsidR="00DB24A2" w:rsidRDefault="00DB24A2" w:rsidP="00DB24A2"/>
    <w:p w14:paraId="30E263F5" w14:textId="77777777" w:rsidR="00DB24A2" w:rsidRDefault="00DB24A2" w:rsidP="00DB24A2"/>
    <w:p w14:paraId="15D23260" w14:textId="77777777" w:rsidR="00DB24A2" w:rsidRDefault="00DB24A2" w:rsidP="00DB24A2"/>
    <w:p w14:paraId="7AC87C27" w14:textId="28B3D3D4" w:rsidR="00247208" w:rsidRPr="004D3578" w:rsidRDefault="00247208" w:rsidP="00247208">
      <w:pPr>
        <w:pStyle w:val="Heading8"/>
      </w:pPr>
      <w:r w:rsidRPr="004D3578">
        <w:lastRenderedPageBreak/>
        <w:t xml:space="preserve">Annex </w:t>
      </w:r>
      <w:r>
        <w:t>C</w:t>
      </w:r>
      <w:r w:rsidRPr="004D3578">
        <w:t xml:space="preserve"> (normative):</w:t>
      </w:r>
      <w:r w:rsidRPr="004D3578">
        <w:br/>
      </w:r>
      <w:r w:rsidRPr="00F042D2">
        <w:t>Environmental requirements</w:t>
      </w:r>
      <w:bookmarkEnd w:id="488"/>
      <w:bookmarkEnd w:id="489"/>
      <w:bookmarkEnd w:id="490"/>
      <w:bookmarkEnd w:id="491"/>
      <w:bookmarkEnd w:id="492"/>
    </w:p>
    <w:p w14:paraId="784FD382" w14:textId="77777777" w:rsidR="00247208" w:rsidRDefault="00247208" w:rsidP="00247208">
      <w:pPr>
        <w:pStyle w:val="Heading1"/>
      </w:pPr>
      <w:bookmarkStart w:id="498" w:name="_Toc84414143"/>
      <w:bookmarkStart w:id="499" w:name="_Toc84405534"/>
      <w:bookmarkStart w:id="500" w:name="_Toc83581025"/>
      <w:bookmarkStart w:id="501" w:name="_Toc76718678"/>
      <w:bookmarkStart w:id="502" w:name="_Toc76509688"/>
      <w:bookmarkStart w:id="503" w:name="_Toc75467666"/>
      <w:bookmarkStart w:id="504" w:name="_Toc69084653"/>
      <w:bookmarkStart w:id="505" w:name="_Toc68231240"/>
      <w:bookmarkStart w:id="506" w:name="_Toc61373290"/>
      <w:bookmarkStart w:id="507" w:name="_Toc61367907"/>
      <w:bookmarkStart w:id="508" w:name="_Toc45889159"/>
      <w:bookmarkStart w:id="509" w:name="_Toc45888560"/>
      <w:bookmarkStart w:id="510" w:name="_Toc37251621"/>
      <w:bookmarkStart w:id="511" w:name="_Toc36107847"/>
      <w:bookmarkStart w:id="512" w:name="_Toc29803105"/>
      <w:bookmarkStart w:id="513" w:name="_Toc29802480"/>
      <w:bookmarkStart w:id="514" w:name="_Toc29802056"/>
      <w:bookmarkStart w:id="515" w:name="_Toc21344568"/>
      <w:bookmarkStart w:id="516" w:name="_Toc114077905"/>
      <w:bookmarkStart w:id="517" w:name="_Toc121933450"/>
      <w:bookmarkStart w:id="518" w:name="_Toc124151834"/>
      <w:bookmarkStart w:id="519" w:name="_Toc130574020"/>
      <w:bookmarkStart w:id="520" w:name="_Toc144080097"/>
      <w:r>
        <w:t>C.1</w:t>
      </w:r>
      <w:r>
        <w:tab/>
        <w:t>General</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521" w:name="_Toc84414144"/>
      <w:bookmarkStart w:id="522" w:name="_Toc84405535"/>
      <w:bookmarkStart w:id="523" w:name="_Toc83581026"/>
      <w:bookmarkStart w:id="524" w:name="_Toc76718679"/>
      <w:bookmarkStart w:id="525" w:name="_Toc76509689"/>
      <w:bookmarkStart w:id="526" w:name="_Toc75467667"/>
      <w:bookmarkStart w:id="527" w:name="_Toc69084654"/>
      <w:bookmarkStart w:id="528" w:name="_Toc68231241"/>
      <w:bookmarkStart w:id="529" w:name="_Toc61373291"/>
      <w:bookmarkStart w:id="530" w:name="_Toc61367908"/>
      <w:bookmarkStart w:id="531" w:name="_Toc45889160"/>
      <w:bookmarkStart w:id="532" w:name="_Toc45888561"/>
      <w:bookmarkStart w:id="533" w:name="_Toc37251622"/>
      <w:bookmarkStart w:id="534" w:name="_Toc36107848"/>
      <w:bookmarkStart w:id="535" w:name="_Toc29803106"/>
      <w:bookmarkStart w:id="536" w:name="_Toc29802481"/>
      <w:bookmarkStart w:id="537" w:name="_Toc29802057"/>
      <w:bookmarkStart w:id="538" w:name="_Toc21344569"/>
      <w:bookmarkStart w:id="539" w:name="_Toc114077906"/>
      <w:bookmarkStart w:id="540" w:name="_Toc121933451"/>
      <w:bookmarkStart w:id="541" w:name="_Toc124151835"/>
      <w:bookmarkStart w:id="542" w:name="_Toc130574021"/>
      <w:bookmarkStart w:id="543" w:name="_Toc144080098"/>
      <w:r>
        <w:t>C.2</w:t>
      </w:r>
      <w:r>
        <w:tab/>
        <w:t>Environmental</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544" w:name="_Toc84414145"/>
      <w:bookmarkStart w:id="545" w:name="_Toc84405536"/>
      <w:bookmarkStart w:id="546" w:name="_Toc83581027"/>
      <w:bookmarkStart w:id="547" w:name="_Toc76718680"/>
      <w:bookmarkStart w:id="548" w:name="_Toc76509690"/>
      <w:bookmarkStart w:id="549" w:name="_Toc75467668"/>
      <w:bookmarkStart w:id="550" w:name="_Toc69084655"/>
      <w:bookmarkStart w:id="551" w:name="_Toc68231242"/>
      <w:bookmarkStart w:id="552" w:name="_Toc61373292"/>
      <w:bookmarkStart w:id="553" w:name="_Toc61367909"/>
      <w:bookmarkStart w:id="554" w:name="_Toc45889161"/>
      <w:bookmarkStart w:id="555" w:name="_Toc45888562"/>
      <w:bookmarkStart w:id="556" w:name="_Toc37251623"/>
      <w:bookmarkStart w:id="557" w:name="_Toc36107849"/>
      <w:bookmarkStart w:id="558" w:name="_Toc29803107"/>
      <w:bookmarkStart w:id="559" w:name="_Toc29802482"/>
      <w:bookmarkStart w:id="560" w:name="_Toc29802058"/>
      <w:bookmarkStart w:id="561" w:name="_Toc21344570"/>
      <w:bookmarkStart w:id="562" w:name="_Toc114077907"/>
      <w:bookmarkStart w:id="563" w:name="_Toc121933452"/>
      <w:bookmarkStart w:id="564" w:name="_Toc124151836"/>
      <w:bookmarkStart w:id="565" w:name="_Toc130574022"/>
      <w:bookmarkStart w:id="566" w:name="_Toc144080099"/>
      <w:r>
        <w:t>C.2.1</w:t>
      </w:r>
      <w:r>
        <w:tab/>
        <w:t>Temperature</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314755F2" w14:textId="77777777" w:rsidR="00247208" w:rsidRDefault="00247208" w:rsidP="00247208">
      <w:r>
        <w:t>All the test cases defined in this technical specification should be measured in room temperature e.g. 25</w:t>
      </w:r>
      <w:r>
        <w:sym w:font="Symbol" w:char="F0B0"/>
      </w:r>
      <w:r>
        <w:t>C.</w:t>
      </w:r>
    </w:p>
    <w:p w14:paraId="18B8FFF4" w14:textId="77777777" w:rsidR="00247208" w:rsidRDefault="00247208" w:rsidP="00247208">
      <w:pPr>
        <w:pStyle w:val="Heading2"/>
      </w:pPr>
      <w:bookmarkStart w:id="567" w:name="_Toc84414146"/>
      <w:bookmarkStart w:id="568" w:name="_Toc84405537"/>
      <w:bookmarkStart w:id="569" w:name="_Toc83581028"/>
      <w:bookmarkStart w:id="570" w:name="_Toc76718681"/>
      <w:bookmarkStart w:id="571" w:name="_Toc76509691"/>
      <w:bookmarkStart w:id="572" w:name="_Toc75467669"/>
      <w:bookmarkStart w:id="573" w:name="_Toc69084656"/>
      <w:bookmarkStart w:id="574" w:name="_Toc68231243"/>
      <w:bookmarkStart w:id="575" w:name="_Toc61373293"/>
      <w:bookmarkStart w:id="576" w:name="_Toc61367910"/>
      <w:bookmarkStart w:id="577" w:name="_Toc45889162"/>
      <w:bookmarkStart w:id="578" w:name="_Toc45888563"/>
      <w:bookmarkStart w:id="579" w:name="_Toc37251624"/>
      <w:bookmarkStart w:id="580" w:name="_Toc36107850"/>
      <w:bookmarkStart w:id="581" w:name="_Toc29803108"/>
      <w:bookmarkStart w:id="582" w:name="_Toc29802483"/>
      <w:bookmarkStart w:id="583" w:name="_Toc29802059"/>
      <w:bookmarkStart w:id="584" w:name="_Toc21344571"/>
      <w:bookmarkStart w:id="585" w:name="_Toc114077908"/>
      <w:bookmarkStart w:id="586" w:name="_Toc121933453"/>
      <w:bookmarkStart w:id="587" w:name="_Toc124151837"/>
      <w:bookmarkStart w:id="588" w:name="_Toc130574023"/>
      <w:bookmarkStart w:id="589" w:name="_Toc144080100"/>
      <w:r>
        <w:t>C.2.2</w:t>
      </w:r>
      <w:r>
        <w:tab/>
        <w:t>Voltage</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12E05B62" w:rsidR="00F8351B" w:rsidRPr="00F8351B" w:rsidRDefault="009659E0" w:rsidP="00966D70">
      <w:pPr>
        <w:pStyle w:val="Heading8"/>
      </w:pPr>
      <w:bookmarkStart w:id="590" w:name="_Toc130574024"/>
      <w:r w:rsidRPr="00D866BC">
        <w:lastRenderedPageBreak/>
        <w:t xml:space="preserve">Annex </w:t>
      </w:r>
      <w:r w:rsidR="00032EC9">
        <w:t>D</w:t>
      </w:r>
      <w:r w:rsidRPr="00D866BC">
        <w:t xml:space="preserve"> (informative):</w:t>
      </w:r>
      <w:r w:rsidR="00F8351B">
        <w:t xml:space="preserve"> </w:t>
      </w:r>
      <w:r w:rsidRPr="00D866BC">
        <w:t xml:space="preserve">Change </w:t>
      </w:r>
      <w:r w:rsidR="004931BD">
        <w:t>H</w:t>
      </w:r>
      <w:r w:rsidRPr="00D866BC">
        <w:t>istory</w:t>
      </w:r>
      <w:bookmarkEnd w:id="493"/>
      <w:bookmarkEnd w:id="494"/>
      <w:bookmarkEnd w:id="495"/>
      <w:bookmarkEnd w:id="496"/>
      <w:bookmarkEnd w:id="5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
      <w:tr w:rsidR="009659E0" w:rsidRPr="00D866BC" w14:paraId="26318A97" w14:textId="77777777" w:rsidTr="00A01CBB">
        <w:trPr>
          <w:cantSplit/>
        </w:trPr>
        <w:tc>
          <w:tcPr>
            <w:tcW w:w="9639" w:type="dxa"/>
            <w:gridSpan w:val="8"/>
            <w:tcBorders>
              <w:bottom w:val="nil"/>
            </w:tcBorders>
            <w:shd w:val="solid" w:color="FFFFFF" w:fill="auto"/>
          </w:tcPr>
          <w:bookmarkEnd w:id="497"/>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5164B9">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
          <w:p w14:paraId="3F20DCE5" w14:textId="77777777" w:rsidR="009659E0" w:rsidRPr="00D866BC" w:rsidRDefault="009659E0" w:rsidP="00A01CBB">
            <w:pPr>
              <w:pStyle w:val="TAL"/>
              <w:rPr>
                <w:b/>
                <w:sz w:val="16"/>
              </w:rPr>
            </w:pPr>
            <w:r w:rsidRPr="00D866BC">
              <w:rPr>
                <w:b/>
                <w:sz w:val="16"/>
              </w:rPr>
              <w:t>TDoc</w:t>
            </w:r>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5164B9">
        <w:tc>
          <w:tcPr>
            <w:tcW w:w="800" w:type="dxa"/>
            <w:shd w:val="solid" w:color="FFFFFF" w:fill="auto"/>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5164B9">
        <w:tc>
          <w:tcPr>
            <w:tcW w:w="800" w:type="dxa"/>
            <w:shd w:val="solid" w:color="FFFFFF" w:fill="auto"/>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5164B9">
        <w:tc>
          <w:tcPr>
            <w:tcW w:w="800" w:type="dxa"/>
            <w:shd w:val="solid" w:color="FFFFFF" w:fill="auto"/>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0F9D420E" w14:textId="2CD87D8D"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5164B9">
        <w:tc>
          <w:tcPr>
            <w:tcW w:w="800" w:type="dxa"/>
            <w:shd w:val="solid" w:color="FFFFFF" w:fill="auto"/>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C1FF509" w14:textId="4BC81EA0"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5164B9">
        <w:tc>
          <w:tcPr>
            <w:tcW w:w="800" w:type="dxa"/>
            <w:shd w:val="solid" w:color="FFFFFF" w:fill="auto"/>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4E9AC708" w14:textId="57AA0978"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 xml:space="preserve">pCR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5164B9">
        <w:tc>
          <w:tcPr>
            <w:tcW w:w="800" w:type="dxa"/>
            <w:shd w:val="solid" w:color="FFFFFF" w:fill="auto"/>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9B550F7" w14:textId="1FA5AE76"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5164B9">
        <w:tc>
          <w:tcPr>
            <w:tcW w:w="800" w:type="dxa"/>
            <w:shd w:val="solid" w:color="FFFFFF" w:fill="auto"/>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AF521D0" w14:textId="6CC21EF3"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5164B9">
        <w:tc>
          <w:tcPr>
            <w:tcW w:w="800" w:type="dxa"/>
            <w:shd w:val="solid" w:color="FFFFFF" w:fill="auto"/>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42C07B5" w14:textId="5C6BF875"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5164B9">
        <w:tc>
          <w:tcPr>
            <w:tcW w:w="800" w:type="dxa"/>
            <w:shd w:val="solid" w:color="FFFFFF" w:fill="auto"/>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4E541C6" w14:textId="214C50C8"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5164B9">
        <w:tc>
          <w:tcPr>
            <w:tcW w:w="800" w:type="dxa"/>
            <w:shd w:val="solid" w:color="FFFFFF" w:fill="auto"/>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D3FEDA9" w14:textId="3B5B78C7"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5164B9">
        <w:tc>
          <w:tcPr>
            <w:tcW w:w="800" w:type="dxa"/>
            <w:shd w:val="solid" w:color="FFFFFF" w:fill="auto"/>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D866BC">
            <w:pPr>
              <w:pStyle w:val="TAC"/>
              <w:rPr>
                <w:sz w:val="16"/>
                <w:szCs w:val="16"/>
              </w:rPr>
            </w:pPr>
            <w:r w:rsidRPr="00D866BC">
              <w:rPr>
                <w:sz w:val="16"/>
                <w:szCs w:val="16"/>
              </w:rPr>
              <w:t>0.1.0</w:t>
            </w:r>
          </w:p>
        </w:tc>
      </w:tr>
      <w:tr w:rsidR="005164B9" w:rsidRPr="00D866BC" w14:paraId="46A261F2" w14:textId="77777777" w:rsidTr="00C23AE9">
        <w:tc>
          <w:tcPr>
            <w:tcW w:w="800" w:type="dxa"/>
            <w:shd w:val="solid" w:color="FFFFFF" w:fill="auto"/>
          </w:tcPr>
          <w:p w14:paraId="533AC13E" w14:textId="01C99733" w:rsidR="005164B9" w:rsidRPr="00D866BC" w:rsidRDefault="005164B9" w:rsidP="005164B9">
            <w:pPr>
              <w:pStyle w:val="TAC"/>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5164B9">
            <w:pPr>
              <w:pStyle w:val="TAC"/>
              <w:rPr>
                <w:sz w:val="16"/>
                <w:szCs w:val="16"/>
                <w:lang w:eastAsia="zh-CN"/>
              </w:rPr>
            </w:pPr>
            <w:r w:rsidRPr="00D866BC">
              <w:rPr>
                <w:sz w:val="16"/>
                <w:szCs w:val="16"/>
                <w:lang w:eastAsia="zh-CN"/>
              </w:rPr>
              <w:t>RAN5#9</w:t>
            </w:r>
            <w:r>
              <w:rPr>
                <w:sz w:val="16"/>
                <w:szCs w:val="16"/>
                <w:lang w:eastAsia="zh-CN"/>
              </w:rPr>
              <w:t>8</w:t>
            </w:r>
          </w:p>
        </w:tc>
        <w:tc>
          <w:tcPr>
            <w:tcW w:w="947" w:type="dxa"/>
            <w:shd w:val="solid" w:color="FFFFFF" w:fill="auto"/>
            <w:vAlign w:val="bottom"/>
          </w:tcPr>
          <w:p w14:paraId="7558903A" w14:textId="5604096F" w:rsidR="005164B9" w:rsidRDefault="00000000" w:rsidP="005164B9">
            <w:pPr>
              <w:pStyle w:val="TAC"/>
              <w:rPr>
                <w:sz w:val="16"/>
                <w:szCs w:val="16"/>
                <w:lang w:eastAsia="zh-CN"/>
              </w:rPr>
            </w:pPr>
            <w:hyperlink r:id="rId30" w:history="1">
              <w:r w:rsidR="005164B9"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489EDB4" w14:textId="34A28925" w:rsidR="005164B9" w:rsidRDefault="005164B9" w:rsidP="005164B9">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5164B9">
            <w:pPr>
              <w:pStyle w:val="TAC"/>
              <w:rPr>
                <w:sz w:val="16"/>
                <w:szCs w:val="16"/>
              </w:rPr>
            </w:pPr>
            <w:r>
              <w:rPr>
                <w:sz w:val="16"/>
                <w:szCs w:val="16"/>
              </w:rPr>
              <w:t>0.2.0</w:t>
            </w:r>
          </w:p>
        </w:tc>
      </w:tr>
      <w:tr w:rsidR="005164B9" w:rsidRPr="00D866BC" w14:paraId="1DDF29E6" w14:textId="77777777" w:rsidTr="00C23AE9">
        <w:tc>
          <w:tcPr>
            <w:tcW w:w="800" w:type="dxa"/>
            <w:shd w:val="solid" w:color="FFFFFF" w:fill="auto"/>
          </w:tcPr>
          <w:p w14:paraId="113CA3B7" w14:textId="3FD44D3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2EC5B2" w14:textId="73EAC030" w:rsidR="005164B9" w:rsidRDefault="00000000" w:rsidP="005164B9">
            <w:pPr>
              <w:pStyle w:val="TAC"/>
              <w:rPr>
                <w:sz w:val="16"/>
                <w:szCs w:val="16"/>
                <w:lang w:eastAsia="zh-CN"/>
              </w:rPr>
            </w:pPr>
            <w:hyperlink r:id="rId31" w:history="1">
              <w:r w:rsidR="005164B9"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26B806F7" w14:textId="5A7423D6" w:rsidR="005164B9" w:rsidRDefault="005164B9" w:rsidP="005164B9">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5164B9">
            <w:pPr>
              <w:pStyle w:val="TAC"/>
              <w:rPr>
                <w:sz w:val="16"/>
                <w:szCs w:val="16"/>
              </w:rPr>
            </w:pPr>
            <w:r w:rsidRPr="00DF1C7A">
              <w:rPr>
                <w:sz w:val="16"/>
                <w:szCs w:val="16"/>
              </w:rPr>
              <w:t>0.2.0</w:t>
            </w:r>
          </w:p>
        </w:tc>
      </w:tr>
      <w:tr w:rsidR="005164B9" w:rsidRPr="00D866BC" w14:paraId="4181F529" w14:textId="77777777" w:rsidTr="00C23AE9">
        <w:tc>
          <w:tcPr>
            <w:tcW w:w="800" w:type="dxa"/>
            <w:shd w:val="solid" w:color="FFFFFF" w:fill="auto"/>
          </w:tcPr>
          <w:p w14:paraId="35558AB3" w14:textId="4EA40383"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671E18" w14:textId="0FDBDB9D" w:rsidR="005164B9" w:rsidRDefault="005164B9" w:rsidP="005164B9">
            <w:pPr>
              <w:pStyle w:val="TAC"/>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0459403E" w14:textId="348FA8F3"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5164B9">
            <w:pPr>
              <w:pStyle w:val="TAC"/>
              <w:rPr>
                <w:sz w:val="16"/>
                <w:szCs w:val="16"/>
              </w:rPr>
            </w:pPr>
            <w:r w:rsidRPr="00DF1C7A">
              <w:rPr>
                <w:sz w:val="16"/>
                <w:szCs w:val="16"/>
              </w:rPr>
              <w:t>0.2.0</w:t>
            </w:r>
          </w:p>
        </w:tc>
      </w:tr>
      <w:tr w:rsidR="005164B9" w:rsidRPr="00D866BC" w14:paraId="5313EBFA" w14:textId="77777777" w:rsidTr="00C23AE9">
        <w:tc>
          <w:tcPr>
            <w:tcW w:w="800" w:type="dxa"/>
            <w:shd w:val="solid" w:color="FFFFFF" w:fill="auto"/>
          </w:tcPr>
          <w:p w14:paraId="31A6EBF4" w14:textId="05279714"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D67F059" w14:textId="0084D85A" w:rsidR="005164B9" w:rsidRDefault="005164B9" w:rsidP="005164B9">
            <w:pPr>
              <w:pStyle w:val="TAC"/>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777CE91A" w14:textId="065154D0"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5164B9">
            <w:pPr>
              <w:pStyle w:val="TAC"/>
              <w:rPr>
                <w:sz w:val="16"/>
                <w:szCs w:val="16"/>
              </w:rPr>
            </w:pPr>
            <w:r w:rsidRPr="00DF1C7A">
              <w:rPr>
                <w:sz w:val="16"/>
                <w:szCs w:val="16"/>
              </w:rPr>
              <w:t>0.2.0</w:t>
            </w:r>
          </w:p>
        </w:tc>
      </w:tr>
      <w:tr w:rsidR="005164B9" w:rsidRPr="00D866BC" w14:paraId="228AE887" w14:textId="77777777" w:rsidTr="00C23AE9">
        <w:tc>
          <w:tcPr>
            <w:tcW w:w="800" w:type="dxa"/>
            <w:shd w:val="solid" w:color="FFFFFF" w:fill="auto"/>
          </w:tcPr>
          <w:p w14:paraId="370DC12F" w14:textId="5ADB8F9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466E5576" w14:textId="036C9EA9" w:rsidR="005164B9" w:rsidRDefault="00000000" w:rsidP="005164B9">
            <w:pPr>
              <w:pStyle w:val="TAC"/>
              <w:rPr>
                <w:sz w:val="16"/>
                <w:szCs w:val="16"/>
                <w:lang w:eastAsia="zh-CN"/>
              </w:rPr>
            </w:pPr>
            <w:hyperlink r:id="rId32" w:history="1">
              <w:r w:rsidR="005164B9"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5A5383F" w14:textId="792F5D91" w:rsidR="005164B9" w:rsidRDefault="005164B9" w:rsidP="005164B9">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5164B9">
            <w:pPr>
              <w:pStyle w:val="TAC"/>
              <w:rPr>
                <w:sz w:val="16"/>
                <w:szCs w:val="16"/>
              </w:rPr>
            </w:pPr>
            <w:r w:rsidRPr="00DF1C7A">
              <w:rPr>
                <w:sz w:val="16"/>
                <w:szCs w:val="16"/>
              </w:rPr>
              <w:t>0.2.0</w:t>
            </w:r>
          </w:p>
        </w:tc>
      </w:tr>
      <w:tr w:rsidR="005164B9" w:rsidRPr="00D866BC" w14:paraId="31138F68" w14:textId="77777777" w:rsidTr="005164B9">
        <w:tc>
          <w:tcPr>
            <w:tcW w:w="800" w:type="dxa"/>
            <w:shd w:val="solid" w:color="FFFFFF" w:fill="auto"/>
          </w:tcPr>
          <w:p w14:paraId="4607529E" w14:textId="34216077"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741EA94C" w14:textId="790F6214" w:rsidR="005164B9" w:rsidRDefault="00000000" w:rsidP="005164B9">
            <w:pPr>
              <w:pStyle w:val="TAC"/>
              <w:rPr>
                <w:sz w:val="16"/>
                <w:szCs w:val="16"/>
                <w:lang w:eastAsia="zh-CN"/>
              </w:rPr>
            </w:pPr>
            <w:hyperlink r:id="rId33" w:history="1">
              <w:r w:rsidR="005164B9"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67984F32" w14:textId="292571BF" w:rsidR="005164B9" w:rsidRDefault="005164B9" w:rsidP="005164B9">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5164B9">
            <w:pPr>
              <w:pStyle w:val="TAC"/>
              <w:rPr>
                <w:sz w:val="16"/>
                <w:szCs w:val="16"/>
              </w:rPr>
            </w:pPr>
            <w:r w:rsidRPr="00DF1C7A">
              <w:rPr>
                <w:sz w:val="16"/>
                <w:szCs w:val="16"/>
              </w:rPr>
              <w:t>0.2.0</w:t>
            </w:r>
          </w:p>
        </w:tc>
      </w:tr>
      <w:tr w:rsidR="005164B9" w:rsidRPr="00D866BC" w14:paraId="3C35152A" w14:textId="77777777" w:rsidTr="005164B9">
        <w:tc>
          <w:tcPr>
            <w:tcW w:w="800" w:type="dxa"/>
            <w:shd w:val="solid" w:color="FFFFFF" w:fill="auto"/>
          </w:tcPr>
          <w:p w14:paraId="19F21409" w14:textId="7F7E7451"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08F88007" w14:textId="5E3296CD" w:rsidR="005164B9" w:rsidRDefault="00000000" w:rsidP="005164B9">
            <w:pPr>
              <w:pStyle w:val="TAC"/>
              <w:rPr>
                <w:sz w:val="16"/>
                <w:szCs w:val="16"/>
                <w:lang w:eastAsia="zh-CN"/>
              </w:rPr>
            </w:pPr>
            <w:hyperlink r:id="rId34" w:history="1">
              <w:r w:rsidR="005164B9" w:rsidRPr="005164B9">
                <w:rPr>
                  <w:sz w:val="16"/>
                  <w:szCs w:val="16"/>
                  <w:lang w:eastAsia="zh-CN"/>
                </w:rPr>
                <w:t>R5-231362</w:t>
              </w:r>
            </w:hyperlink>
          </w:p>
        </w:tc>
        <w:tc>
          <w:tcPr>
            <w:tcW w:w="471" w:type="dxa"/>
            <w:shd w:val="solid" w:color="FFFFFF" w:fill="auto"/>
          </w:tcPr>
          <w:p w14:paraId="4054451D" w14:textId="4EB97E48"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4A3AB18F" w14:textId="1C897FC9" w:rsidR="005164B9" w:rsidRDefault="005164B9" w:rsidP="005164B9">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5164B9">
            <w:pPr>
              <w:pStyle w:val="TAC"/>
              <w:rPr>
                <w:sz w:val="16"/>
                <w:szCs w:val="16"/>
              </w:rPr>
            </w:pPr>
            <w:r w:rsidRPr="00DF1C7A">
              <w:rPr>
                <w:sz w:val="16"/>
                <w:szCs w:val="16"/>
              </w:rPr>
              <w:t>0.2.0</w:t>
            </w:r>
          </w:p>
        </w:tc>
      </w:tr>
      <w:tr w:rsidR="0079552A" w:rsidRPr="00D866BC" w14:paraId="7B76B642" w14:textId="77777777" w:rsidTr="005164B9">
        <w:tc>
          <w:tcPr>
            <w:tcW w:w="800" w:type="dxa"/>
            <w:shd w:val="solid" w:color="FFFFFF" w:fill="auto"/>
          </w:tcPr>
          <w:p w14:paraId="732D929A" w14:textId="2C58D99E"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365E15D5" w14:textId="67A1527F" w:rsidR="0079552A" w:rsidRPr="00920E72" w:rsidRDefault="0079552A" w:rsidP="0079552A">
            <w:pPr>
              <w:pStyle w:val="TAC"/>
              <w:rPr>
                <w:sz w:val="16"/>
                <w:szCs w:val="16"/>
                <w:lang w:eastAsia="zh-CN"/>
              </w:rPr>
            </w:pPr>
            <w:r>
              <w:rPr>
                <w:sz w:val="16"/>
                <w:szCs w:val="16"/>
                <w:lang w:eastAsia="zh-CN"/>
              </w:rPr>
              <w:t>RAN5#99</w:t>
            </w:r>
          </w:p>
        </w:tc>
        <w:tc>
          <w:tcPr>
            <w:tcW w:w="947" w:type="dxa"/>
            <w:shd w:val="solid" w:color="FFFFFF" w:fill="auto"/>
            <w:vAlign w:val="bottom"/>
          </w:tcPr>
          <w:p w14:paraId="527857D5" w14:textId="32E6B2A5" w:rsidR="0079552A" w:rsidRPr="0079552A" w:rsidRDefault="00000000" w:rsidP="0079552A">
            <w:pPr>
              <w:pStyle w:val="TAC"/>
              <w:rPr>
                <w:sz w:val="16"/>
                <w:szCs w:val="16"/>
                <w:lang w:eastAsia="zh-CN"/>
              </w:rPr>
            </w:pPr>
            <w:hyperlink r:id="rId35" w:history="1">
              <w:r w:rsidR="0079552A" w:rsidRPr="0079552A">
                <w:rPr>
                  <w:sz w:val="16"/>
                  <w:szCs w:val="16"/>
                  <w:lang w:eastAsia="zh-CN"/>
                </w:rPr>
                <w:t>R5-233677</w:t>
              </w:r>
            </w:hyperlink>
          </w:p>
        </w:tc>
        <w:tc>
          <w:tcPr>
            <w:tcW w:w="471" w:type="dxa"/>
            <w:shd w:val="solid" w:color="FFFFFF" w:fill="auto"/>
          </w:tcPr>
          <w:p w14:paraId="6DCE5CD8" w14:textId="57603BFB"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20CCBBD6" w14:textId="21E9F66F"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4ED3D6" w14:textId="279FC98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1021A371" w14:textId="38032BA4" w:rsidR="0079552A" w:rsidRDefault="0079552A" w:rsidP="0079552A">
            <w:pPr>
              <w:spacing w:after="0"/>
              <w:rPr>
                <w:rFonts w:ascii="Arial" w:hAnsi="Arial" w:cs="Arial"/>
                <w:sz w:val="16"/>
                <w:szCs w:val="16"/>
              </w:rPr>
            </w:pPr>
            <w:r>
              <w:rPr>
                <w:rFonts w:ascii="Arial" w:hAnsi="Arial" w:cs="Arial"/>
                <w:sz w:val="16"/>
                <w:szCs w:val="16"/>
              </w:rPr>
              <w:t>MU values for NR FR1 TRP-TRS</w:t>
            </w:r>
          </w:p>
        </w:tc>
        <w:tc>
          <w:tcPr>
            <w:tcW w:w="708" w:type="dxa"/>
            <w:shd w:val="solid" w:color="FFFFFF" w:fill="auto"/>
          </w:tcPr>
          <w:p w14:paraId="7587F2B3" w14:textId="6CAE061F" w:rsidR="0079552A" w:rsidRPr="00DF1C7A" w:rsidRDefault="0079552A" w:rsidP="0079552A">
            <w:pPr>
              <w:pStyle w:val="TAC"/>
              <w:rPr>
                <w:sz w:val="16"/>
                <w:szCs w:val="16"/>
              </w:rPr>
            </w:pPr>
            <w:r>
              <w:rPr>
                <w:sz w:val="16"/>
                <w:szCs w:val="16"/>
              </w:rPr>
              <w:t>0.3.0</w:t>
            </w:r>
          </w:p>
        </w:tc>
      </w:tr>
      <w:tr w:rsidR="0079552A" w:rsidRPr="00D866BC" w14:paraId="61D9F630" w14:textId="77777777" w:rsidTr="005164B9">
        <w:tc>
          <w:tcPr>
            <w:tcW w:w="800" w:type="dxa"/>
            <w:shd w:val="solid" w:color="FFFFFF" w:fill="auto"/>
          </w:tcPr>
          <w:p w14:paraId="122E61C2" w14:textId="6B2DC167"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18690235" w14:textId="55618D38"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0F865D9C" w14:textId="1A73807A" w:rsidR="0079552A" w:rsidRPr="0079552A" w:rsidRDefault="00000000" w:rsidP="0079552A">
            <w:pPr>
              <w:pStyle w:val="TAC"/>
              <w:rPr>
                <w:sz w:val="16"/>
                <w:szCs w:val="16"/>
                <w:lang w:eastAsia="zh-CN"/>
              </w:rPr>
            </w:pPr>
            <w:hyperlink r:id="rId36" w:history="1">
              <w:r w:rsidR="0079552A" w:rsidRPr="0079552A">
                <w:rPr>
                  <w:sz w:val="16"/>
                  <w:szCs w:val="16"/>
                  <w:lang w:eastAsia="zh-CN"/>
                </w:rPr>
                <w:t>R5-233709</w:t>
              </w:r>
            </w:hyperlink>
          </w:p>
        </w:tc>
        <w:tc>
          <w:tcPr>
            <w:tcW w:w="471" w:type="dxa"/>
            <w:shd w:val="solid" w:color="FFFFFF" w:fill="auto"/>
          </w:tcPr>
          <w:p w14:paraId="30C1DF8C" w14:textId="5C1487B5"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18A9C857" w14:textId="1AA71E39"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44777A36" w14:textId="183F20AA"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369843D5" w14:textId="48D4D6D3" w:rsidR="0079552A" w:rsidRDefault="0079552A" w:rsidP="0079552A">
            <w:pPr>
              <w:spacing w:after="0"/>
              <w:rPr>
                <w:rFonts w:ascii="Arial" w:hAnsi="Arial" w:cs="Arial"/>
                <w:sz w:val="16"/>
                <w:szCs w:val="16"/>
              </w:rPr>
            </w:pPr>
            <w:r>
              <w:rPr>
                <w:rFonts w:ascii="Arial" w:hAnsi="Arial" w:cs="Arial"/>
                <w:sz w:val="16"/>
                <w:szCs w:val="16"/>
              </w:rPr>
              <w:t>Correction of TRS minimum requirement</w:t>
            </w:r>
          </w:p>
        </w:tc>
        <w:tc>
          <w:tcPr>
            <w:tcW w:w="708" w:type="dxa"/>
            <w:shd w:val="solid" w:color="FFFFFF" w:fill="auto"/>
          </w:tcPr>
          <w:p w14:paraId="0A6F1088" w14:textId="284237EB" w:rsidR="0079552A" w:rsidRPr="00DF1C7A" w:rsidRDefault="0079552A" w:rsidP="0079552A">
            <w:pPr>
              <w:pStyle w:val="TAC"/>
              <w:rPr>
                <w:sz w:val="16"/>
                <w:szCs w:val="16"/>
              </w:rPr>
            </w:pPr>
            <w:r w:rsidRPr="006D65CC">
              <w:rPr>
                <w:sz w:val="16"/>
                <w:szCs w:val="16"/>
              </w:rPr>
              <w:t>0.3.0</w:t>
            </w:r>
          </w:p>
        </w:tc>
      </w:tr>
      <w:tr w:rsidR="0079552A" w:rsidRPr="00D866BC" w14:paraId="4D8FAAFE" w14:textId="77777777" w:rsidTr="005164B9">
        <w:tc>
          <w:tcPr>
            <w:tcW w:w="800" w:type="dxa"/>
            <w:shd w:val="solid" w:color="FFFFFF" w:fill="auto"/>
          </w:tcPr>
          <w:p w14:paraId="7C435533" w14:textId="0F67EEFE"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3E289311" w14:textId="214837BA"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9ED1A9" w14:textId="6A8EAFE9" w:rsidR="0079552A" w:rsidRPr="0079552A" w:rsidRDefault="00000000" w:rsidP="0079552A">
            <w:pPr>
              <w:pStyle w:val="TAC"/>
              <w:rPr>
                <w:sz w:val="16"/>
                <w:szCs w:val="16"/>
                <w:lang w:eastAsia="zh-CN"/>
              </w:rPr>
            </w:pPr>
            <w:hyperlink r:id="rId37" w:history="1">
              <w:r w:rsidR="0079552A" w:rsidRPr="0079552A">
                <w:rPr>
                  <w:sz w:val="16"/>
                  <w:szCs w:val="16"/>
                  <w:lang w:eastAsia="zh-CN"/>
                </w:rPr>
                <w:t>R5-233040</w:t>
              </w:r>
            </w:hyperlink>
          </w:p>
        </w:tc>
        <w:tc>
          <w:tcPr>
            <w:tcW w:w="471" w:type="dxa"/>
            <w:shd w:val="solid" w:color="FFFFFF" w:fill="auto"/>
          </w:tcPr>
          <w:p w14:paraId="28DE1C1C" w14:textId="7EFF79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6BE91E3C" w14:textId="29E7E6E1"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39C93F" w14:textId="4090FD8F"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8EA73FD" w14:textId="155C3D28" w:rsidR="0079552A" w:rsidRDefault="0079552A" w:rsidP="0079552A">
            <w:pPr>
              <w:spacing w:after="0"/>
              <w:rPr>
                <w:rFonts w:ascii="Arial" w:hAnsi="Arial" w:cs="Arial"/>
                <w:sz w:val="16"/>
                <w:szCs w:val="16"/>
              </w:rPr>
            </w:pPr>
            <w:r>
              <w:rPr>
                <w:rFonts w:ascii="Arial" w:hAnsi="Arial" w:cs="Arial"/>
                <w:sz w:val="16"/>
                <w:szCs w:val="16"/>
              </w:rPr>
              <w:t>Update to TRP and TRS test applicability</w:t>
            </w:r>
          </w:p>
        </w:tc>
        <w:tc>
          <w:tcPr>
            <w:tcW w:w="708" w:type="dxa"/>
            <w:shd w:val="solid" w:color="FFFFFF" w:fill="auto"/>
          </w:tcPr>
          <w:p w14:paraId="0570A5A7" w14:textId="0EA2D1B8" w:rsidR="0079552A" w:rsidRPr="00DF1C7A" w:rsidRDefault="0079552A" w:rsidP="0079552A">
            <w:pPr>
              <w:pStyle w:val="TAC"/>
              <w:rPr>
                <w:sz w:val="16"/>
                <w:szCs w:val="16"/>
              </w:rPr>
            </w:pPr>
            <w:r w:rsidRPr="006D65CC">
              <w:rPr>
                <w:sz w:val="16"/>
                <w:szCs w:val="16"/>
              </w:rPr>
              <w:t>0.3.0</w:t>
            </w:r>
          </w:p>
        </w:tc>
      </w:tr>
      <w:tr w:rsidR="0079552A" w:rsidRPr="00D866BC" w14:paraId="068244DF" w14:textId="77777777" w:rsidTr="005164B9">
        <w:tc>
          <w:tcPr>
            <w:tcW w:w="800" w:type="dxa"/>
            <w:shd w:val="solid" w:color="FFFFFF" w:fill="auto"/>
          </w:tcPr>
          <w:p w14:paraId="1B9FBC60" w14:textId="17543D70"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A0A6A24" w14:textId="15C5B10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5C96DAEA" w14:textId="5C24397F" w:rsidR="0079552A" w:rsidRPr="0079552A" w:rsidRDefault="00000000" w:rsidP="0079552A">
            <w:pPr>
              <w:pStyle w:val="TAC"/>
              <w:rPr>
                <w:sz w:val="16"/>
                <w:szCs w:val="16"/>
                <w:lang w:eastAsia="zh-CN"/>
              </w:rPr>
            </w:pPr>
            <w:hyperlink r:id="rId38" w:history="1">
              <w:r w:rsidR="0079552A" w:rsidRPr="0079552A">
                <w:rPr>
                  <w:sz w:val="16"/>
                  <w:szCs w:val="16"/>
                  <w:lang w:eastAsia="zh-CN"/>
                </w:rPr>
                <w:t>R5-233242</w:t>
              </w:r>
            </w:hyperlink>
          </w:p>
        </w:tc>
        <w:tc>
          <w:tcPr>
            <w:tcW w:w="471" w:type="dxa"/>
            <w:shd w:val="solid" w:color="FFFFFF" w:fill="auto"/>
          </w:tcPr>
          <w:p w14:paraId="22593C2B" w14:textId="74BE97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54660C72" w14:textId="4EC9C575"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F84E8C" w14:textId="2DA8F871"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5EA4898" w14:textId="464FBFD9" w:rsidR="0079552A" w:rsidRDefault="0079552A" w:rsidP="0079552A">
            <w:pPr>
              <w:spacing w:after="0"/>
              <w:rPr>
                <w:rFonts w:ascii="Arial" w:hAnsi="Arial" w:cs="Arial"/>
                <w:sz w:val="16"/>
                <w:szCs w:val="16"/>
              </w:rPr>
            </w:pPr>
            <w:r>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DF1C7A" w:rsidRDefault="0079552A" w:rsidP="0079552A">
            <w:pPr>
              <w:pStyle w:val="TAC"/>
              <w:rPr>
                <w:sz w:val="16"/>
                <w:szCs w:val="16"/>
              </w:rPr>
            </w:pPr>
            <w:r w:rsidRPr="006D65CC">
              <w:rPr>
                <w:sz w:val="16"/>
                <w:szCs w:val="16"/>
              </w:rPr>
              <w:t>0.3.0</w:t>
            </w:r>
          </w:p>
        </w:tc>
      </w:tr>
      <w:tr w:rsidR="0079552A" w:rsidRPr="00D866BC" w14:paraId="338E53CB" w14:textId="77777777" w:rsidTr="005164B9">
        <w:tc>
          <w:tcPr>
            <w:tcW w:w="800" w:type="dxa"/>
            <w:shd w:val="solid" w:color="FFFFFF" w:fill="auto"/>
          </w:tcPr>
          <w:p w14:paraId="7A8EEF57" w14:textId="4A640A1B"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880D96F" w14:textId="7AE496A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622268D7" w14:textId="2E73A31D" w:rsidR="0079552A" w:rsidRPr="0079552A" w:rsidRDefault="00000000" w:rsidP="0079552A">
            <w:pPr>
              <w:pStyle w:val="TAC"/>
              <w:rPr>
                <w:sz w:val="16"/>
                <w:szCs w:val="16"/>
                <w:lang w:eastAsia="zh-CN"/>
              </w:rPr>
            </w:pPr>
            <w:hyperlink r:id="rId39" w:history="1">
              <w:r w:rsidR="0079552A" w:rsidRPr="0079552A">
                <w:rPr>
                  <w:sz w:val="16"/>
                  <w:szCs w:val="16"/>
                  <w:lang w:eastAsia="zh-CN"/>
                </w:rPr>
                <w:t>R5-233243</w:t>
              </w:r>
            </w:hyperlink>
          </w:p>
        </w:tc>
        <w:tc>
          <w:tcPr>
            <w:tcW w:w="471" w:type="dxa"/>
            <w:shd w:val="solid" w:color="FFFFFF" w:fill="auto"/>
          </w:tcPr>
          <w:p w14:paraId="5D1CE110" w14:textId="2545567F"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7F2FE4D" w14:textId="7013FA22"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0012A180" w14:textId="496FECCD"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5CA5096" w14:textId="65DC5773" w:rsidR="0079552A" w:rsidRDefault="0079552A" w:rsidP="0079552A">
            <w:pPr>
              <w:spacing w:after="0"/>
              <w:rPr>
                <w:rFonts w:ascii="Arial" w:hAnsi="Arial" w:cs="Arial"/>
                <w:sz w:val="16"/>
                <w:szCs w:val="16"/>
              </w:rPr>
            </w:pPr>
            <w:r>
              <w:rPr>
                <w:rFonts w:ascii="Arial" w:hAnsi="Arial" w:cs="Arial"/>
                <w:sz w:val="16"/>
                <w:szCs w:val="16"/>
              </w:rPr>
              <w:t>Introduction of SA FR1 Talk Mode TRP TC 6.2.1.2.1</w:t>
            </w:r>
          </w:p>
        </w:tc>
        <w:tc>
          <w:tcPr>
            <w:tcW w:w="708" w:type="dxa"/>
            <w:shd w:val="solid" w:color="FFFFFF" w:fill="auto"/>
          </w:tcPr>
          <w:p w14:paraId="1D828754" w14:textId="5113D4F5" w:rsidR="0079552A" w:rsidRPr="00DF1C7A" w:rsidRDefault="0079552A" w:rsidP="0079552A">
            <w:pPr>
              <w:pStyle w:val="TAC"/>
              <w:rPr>
                <w:sz w:val="16"/>
                <w:szCs w:val="16"/>
              </w:rPr>
            </w:pPr>
            <w:r w:rsidRPr="006D65CC">
              <w:rPr>
                <w:sz w:val="16"/>
                <w:szCs w:val="16"/>
              </w:rPr>
              <w:t>0.3.0</w:t>
            </w:r>
          </w:p>
        </w:tc>
      </w:tr>
      <w:tr w:rsidR="0079552A" w:rsidRPr="00D866BC" w14:paraId="75EBE684" w14:textId="77777777" w:rsidTr="005164B9">
        <w:tc>
          <w:tcPr>
            <w:tcW w:w="800" w:type="dxa"/>
            <w:shd w:val="solid" w:color="FFFFFF" w:fill="auto"/>
          </w:tcPr>
          <w:p w14:paraId="76316803" w14:textId="00DD905A"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070300D" w14:textId="4EF77BE6"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4AF05164" w14:textId="07591108" w:rsidR="0079552A" w:rsidRPr="0079552A" w:rsidRDefault="00000000" w:rsidP="0079552A">
            <w:pPr>
              <w:pStyle w:val="TAC"/>
              <w:rPr>
                <w:sz w:val="16"/>
                <w:szCs w:val="16"/>
                <w:lang w:eastAsia="zh-CN"/>
              </w:rPr>
            </w:pPr>
            <w:hyperlink r:id="rId40" w:history="1">
              <w:r w:rsidR="0079552A" w:rsidRPr="0079552A">
                <w:rPr>
                  <w:sz w:val="16"/>
                  <w:szCs w:val="16"/>
                  <w:lang w:eastAsia="zh-CN"/>
                </w:rPr>
                <w:t>R5-233244</w:t>
              </w:r>
            </w:hyperlink>
          </w:p>
        </w:tc>
        <w:tc>
          <w:tcPr>
            <w:tcW w:w="471" w:type="dxa"/>
            <w:shd w:val="solid" w:color="FFFFFF" w:fill="auto"/>
          </w:tcPr>
          <w:p w14:paraId="006F4E09" w14:textId="7EEF231D"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911678A" w14:textId="37230D1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BBE02C9" w14:textId="56BAFBD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7D9C4F" w14:textId="5E5CF718" w:rsidR="0079552A" w:rsidRDefault="0079552A" w:rsidP="0079552A">
            <w:pPr>
              <w:spacing w:after="0"/>
              <w:rPr>
                <w:rFonts w:ascii="Arial" w:hAnsi="Arial" w:cs="Arial"/>
                <w:sz w:val="16"/>
                <w:szCs w:val="16"/>
              </w:rPr>
            </w:pPr>
            <w:r>
              <w:rPr>
                <w:rFonts w:ascii="Arial" w:hAnsi="Arial" w:cs="Arial"/>
                <w:sz w:val="16"/>
                <w:szCs w:val="16"/>
              </w:rPr>
              <w:t>Introduction of SA FR1 Talk Mode TRS TC 7.2.1.2.1</w:t>
            </w:r>
          </w:p>
        </w:tc>
        <w:tc>
          <w:tcPr>
            <w:tcW w:w="708" w:type="dxa"/>
            <w:shd w:val="solid" w:color="FFFFFF" w:fill="auto"/>
          </w:tcPr>
          <w:p w14:paraId="04E23A86" w14:textId="2F803B32" w:rsidR="0079552A" w:rsidRPr="00DF1C7A" w:rsidRDefault="0079552A" w:rsidP="0079552A">
            <w:pPr>
              <w:pStyle w:val="TAC"/>
              <w:rPr>
                <w:sz w:val="16"/>
                <w:szCs w:val="16"/>
              </w:rPr>
            </w:pPr>
            <w:r w:rsidRPr="006D65CC">
              <w:rPr>
                <w:sz w:val="16"/>
                <w:szCs w:val="16"/>
              </w:rPr>
              <w:t>0.3.0</w:t>
            </w:r>
          </w:p>
        </w:tc>
      </w:tr>
      <w:tr w:rsidR="0079552A" w:rsidRPr="00D866BC" w14:paraId="1456D1E1" w14:textId="77777777" w:rsidTr="005164B9">
        <w:tc>
          <w:tcPr>
            <w:tcW w:w="800" w:type="dxa"/>
            <w:shd w:val="solid" w:color="FFFFFF" w:fill="auto"/>
          </w:tcPr>
          <w:p w14:paraId="75F74CDD" w14:textId="656BC115"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2B4C9E51" w14:textId="71DB2D40"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624FC9" w14:textId="0063DC4D" w:rsidR="0079552A" w:rsidRPr="0079552A" w:rsidRDefault="00000000" w:rsidP="0079552A">
            <w:pPr>
              <w:pStyle w:val="TAC"/>
              <w:rPr>
                <w:sz w:val="16"/>
                <w:szCs w:val="16"/>
                <w:lang w:eastAsia="zh-CN"/>
              </w:rPr>
            </w:pPr>
            <w:hyperlink r:id="rId41" w:history="1">
              <w:r w:rsidR="0079552A" w:rsidRPr="0079552A">
                <w:rPr>
                  <w:sz w:val="16"/>
                  <w:szCs w:val="16"/>
                  <w:lang w:eastAsia="zh-CN"/>
                </w:rPr>
                <w:t>R5-233245</w:t>
              </w:r>
            </w:hyperlink>
          </w:p>
        </w:tc>
        <w:tc>
          <w:tcPr>
            <w:tcW w:w="471" w:type="dxa"/>
            <w:shd w:val="solid" w:color="FFFFFF" w:fill="auto"/>
          </w:tcPr>
          <w:p w14:paraId="179B9B01" w14:textId="120726C1"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79625B1" w14:textId="3766771B"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630D735" w14:textId="70F4297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ABCF945" w14:textId="61E7CAC4" w:rsidR="0079552A" w:rsidRDefault="0079552A" w:rsidP="0079552A">
            <w:pPr>
              <w:spacing w:after="0"/>
              <w:rPr>
                <w:rFonts w:ascii="Arial" w:hAnsi="Arial" w:cs="Arial"/>
                <w:sz w:val="16"/>
                <w:szCs w:val="16"/>
              </w:rPr>
            </w:pPr>
            <w:r>
              <w:rPr>
                <w:rFonts w:ascii="Arial" w:hAnsi="Arial" w:cs="Arial"/>
                <w:sz w:val="16"/>
                <w:szCs w:val="16"/>
              </w:rPr>
              <w:t>Update of SA FR1 Browsing Mode TRP TC 6.2.1.1.1</w:t>
            </w:r>
          </w:p>
        </w:tc>
        <w:tc>
          <w:tcPr>
            <w:tcW w:w="708" w:type="dxa"/>
            <w:shd w:val="solid" w:color="FFFFFF" w:fill="auto"/>
          </w:tcPr>
          <w:p w14:paraId="3EB3D749" w14:textId="145AA9E2" w:rsidR="0079552A" w:rsidRPr="00DF1C7A" w:rsidRDefault="0079552A" w:rsidP="0079552A">
            <w:pPr>
              <w:pStyle w:val="TAC"/>
              <w:rPr>
                <w:sz w:val="16"/>
                <w:szCs w:val="16"/>
              </w:rPr>
            </w:pPr>
            <w:r w:rsidRPr="006D65CC">
              <w:rPr>
                <w:sz w:val="16"/>
                <w:szCs w:val="16"/>
              </w:rPr>
              <w:t>0.3.0</w:t>
            </w:r>
          </w:p>
        </w:tc>
      </w:tr>
      <w:tr w:rsidR="0079552A" w:rsidRPr="00D866BC" w14:paraId="2C0BE766" w14:textId="77777777" w:rsidTr="005164B9">
        <w:tc>
          <w:tcPr>
            <w:tcW w:w="800" w:type="dxa"/>
            <w:shd w:val="solid" w:color="FFFFFF" w:fill="auto"/>
          </w:tcPr>
          <w:p w14:paraId="61BE6DB7" w14:textId="7533ED0F"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1840289" w14:textId="641A4DDC"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206221AE" w14:textId="59CF693F" w:rsidR="0079552A" w:rsidRPr="0079552A" w:rsidRDefault="0079552A" w:rsidP="0079552A">
            <w:pPr>
              <w:pStyle w:val="TAC"/>
              <w:rPr>
                <w:sz w:val="16"/>
                <w:szCs w:val="16"/>
                <w:lang w:eastAsia="zh-CN"/>
              </w:rPr>
            </w:pPr>
            <w:r w:rsidRPr="0079552A">
              <w:rPr>
                <w:sz w:val="16"/>
                <w:szCs w:val="16"/>
                <w:lang w:eastAsia="zh-CN"/>
              </w:rPr>
              <w:t>R5-233246</w:t>
            </w:r>
          </w:p>
        </w:tc>
        <w:tc>
          <w:tcPr>
            <w:tcW w:w="471" w:type="dxa"/>
            <w:shd w:val="solid" w:color="FFFFFF" w:fill="auto"/>
          </w:tcPr>
          <w:p w14:paraId="6FB2D6DE" w14:textId="41F7C29C"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AE9E781" w14:textId="58F1BB8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A630639" w14:textId="4CB50B1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F281B1" w14:textId="5877E073" w:rsidR="0079552A" w:rsidRDefault="0079552A" w:rsidP="0079552A">
            <w:pPr>
              <w:spacing w:after="0"/>
              <w:rPr>
                <w:rFonts w:ascii="Arial" w:hAnsi="Arial" w:cs="Arial"/>
                <w:sz w:val="16"/>
                <w:szCs w:val="16"/>
              </w:rPr>
            </w:pPr>
            <w:r>
              <w:rPr>
                <w:rFonts w:ascii="Arial" w:hAnsi="Arial" w:cs="Arial"/>
                <w:sz w:val="16"/>
                <w:szCs w:val="16"/>
              </w:rPr>
              <w:t>Update of SA FR1 Browsing Mode TRS TC 7.2.1.1.1</w:t>
            </w:r>
          </w:p>
        </w:tc>
        <w:tc>
          <w:tcPr>
            <w:tcW w:w="708" w:type="dxa"/>
            <w:shd w:val="solid" w:color="FFFFFF" w:fill="auto"/>
          </w:tcPr>
          <w:p w14:paraId="096613A2" w14:textId="09EA8D39" w:rsidR="0079552A" w:rsidRPr="00DF1C7A" w:rsidRDefault="0079552A" w:rsidP="0079552A">
            <w:pPr>
              <w:pStyle w:val="TAC"/>
              <w:rPr>
                <w:sz w:val="16"/>
                <w:szCs w:val="16"/>
              </w:rPr>
            </w:pPr>
            <w:r w:rsidRPr="006D65CC">
              <w:rPr>
                <w:sz w:val="16"/>
                <w:szCs w:val="16"/>
              </w:rPr>
              <w:t>0.3.0</w:t>
            </w:r>
          </w:p>
        </w:tc>
      </w:tr>
      <w:tr w:rsidR="00A1468C" w:rsidRPr="00D866BC" w14:paraId="527AC269" w14:textId="77777777" w:rsidTr="005164B9">
        <w:tc>
          <w:tcPr>
            <w:tcW w:w="800" w:type="dxa"/>
            <w:shd w:val="solid" w:color="FFFFFF" w:fill="auto"/>
          </w:tcPr>
          <w:p w14:paraId="030857F7" w14:textId="6EEA2822" w:rsidR="00A1468C" w:rsidRPr="00204B9D" w:rsidRDefault="00A1468C" w:rsidP="00A1468C">
            <w:pPr>
              <w:pStyle w:val="TAC"/>
              <w:rPr>
                <w:sz w:val="16"/>
                <w:szCs w:val="16"/>
                <w:lang w:eastAsia="zh-CN"/>
              </w:rPr>
            </w:pPr>
            <w:r w:rsidRPr="00204B9D">
              <w:rPr>
                <w:sz w:val="16"/>
                <w:szCs w:val="16"/>
                <w:lang w:eastAsia="zh-CN"/>
              </w:rPr>
              <w:t>2023-0</w:t>
            </w:r>
            <w:r>
              <w:rPr>
                <w:sz w:val="16"/>
                <w:szCs w:val="16"/>
                <w:lang w:eastAsia="zh-CN"/>
              </w:rPr>
              <w:t>9</w:t>
            </w:r>
          </w:p>
        </w:tc>
        <w:tc>
          <w:tcPr>
            <w:tcW w:w="995" w:type="dxa"/>
            <w:shd w:val="solid" w:color="FFFFFF" w:fill="auto"/>
          </w:tcPr>
          <w:p w14:paraId="72234624" w14:textId="2AB10386" w:rsidR="00A1468C" w:rsidRPr="00177863" w:rsidRDefault="00A1468C" w:rsidP="00A1468C">
            <w:pPr>
              <w:pStyle w:val="TAC"/>
              <w:rPr>
                <w:sz w:val="16"/>
                <w:szCs w:val="16"/>
                <w:lang w:eastAsia="zh-CN"/>
              </w:rPr>
            </w:pPr>
            <w:r w:rsidRPr="00177863">
              <w:rPr>
                <w:sz w:val="16"/>
                <w:szCs w:val="16"/>
                <w:lang w:eastAsia="zh-CN"/>
              </w:rPr>
              <w:t>RAN5#</w:t>
            </w:r>
            <w:r>
              <w:rPr>
                <w:sz w:val="16"/>
                <w:szCs w:val="16"/>
                <w:lang w:eastAsia="zh-CN"/>
              </w:rPr>
              <w:t>100</w:t>
            </w:r>
          </w:p>
        </w:tc>
        <w:tc>
          <w:tcPr>
            <w:tcW w:w="947" w:type="dxa"/>
            <w:shd w:val="solid" w:color="FFFFFF" w:fill="auto"/>
            <w:vAlign w:val="bottom"/>
          </w:tcPr>
          <w:p w14:paraId="4E46C1C0" w14:textId="03B4CECB" w:rsidR="00A1468C" w:rsidRPr="0079552A" w:rsidRDefault="00A1468C" w:rsidP="00A1468C">
            <w:pPr>
              <w:pStyle w:val="TAC"/>
              <w:rPr>
                <w:sz w:val="16"/>
                <w:szCs w:val="16"/>
                <w:lang w:eastAsia="zh-CN"/>
              </w:rPr>
            </w:pPr>
            <w:r>
              <w:rPr>
                <w:rFonts w:cs="Arial"/>
                <w:sz w:val="16"/>
                <w:szCs w:val="16"/>
              </w:rPr>
              <w:t>R5-235940</w:t>
            </w:r>
          </w:p>
        </w:tc>
        <w:tc>
          <w:tcPr>
            <w:tcW w:w="471" w:type="dxa"/>
            <w:shd w:val="solid" w:color="FFFFFF" w:fill="auto"/>
          </w:tcPr>
          <w:p w14:paraId="0B83B819" w14:textId="2AA58884" w:rsidR="00A1468C" w:rsidRPr="00D866BC" w:rsidRDefault="00A1468C" w:rsidP="00A1468C">
            <w:pPr>
              <w:pStyle w:val="TAL"/>
              <w:jc w:val="center"/>
              <w:rPr>
                <w:sz w:val="16"/>
                <w:szCs w:val="16"/>
              </w:rPr>
            </w:pPr>
            <w:r w:rsidRPr="00D866BC">
              <w:rPr>
                <w:sz w:val="16"/>
                <w:szCs w:val="16"/>
              </w:rPr>
              <w:t>-</w:t>
            </w:r>
          </w:p>
        </w:tc>
        <w:tc>
          <w:tcPr>
            <w:tcW w:w="425" w:type="dxa"/>
            <w:shd w:val="solid" w:color="FFFFFF" w:fill="auto"/>
          </w:tcPr>
          <w:p w14:paraId="573A4649" w14:textId="2B730945" w:rsidR="00A1468C" w:rsidRPr="00D866BC" w:rsidRDefault="00A1468C" w:rsidP="00A1468C">
            <w:pPr>
              <w:pStyle w:val="TAR"/>
              <w:jc w:val="center"/>
              <w:rPr>
                <w:sz w:val="16"/>
                <w:szCs w:val="16"/>
              </w:rPr>
            </w:pPr>
            <w:r w:rsidRPr="00D866BC">
              <w:rPr>
                <w:sz w:val="16"/>
                <w:szCs w:val="16"/>
              </w:rPr>
              <w:t>-</w:t>
            </w:r>
          </w:p>
        </w:tc>
        <w:tc>
          <w:tcPr>
            <w:tcW w:w="425" w:type="dxa"/>
            <w:shd w:val="solid" w:color="FFFFFF" w:fill="auto"/>
          </w:tcPr>
          <w:p w14:paraId="71A748FD" w14:textId="77376352" w:rsidR="00A1468C" w:rsidRPr="00D866BC" w:rsidRDefault="00A1468C" w:rsidP="00A1468C">
            <w:pPr>
              <w:pStyle w:val="TAC"/>
              <w:rPr>
                <w:sz w:val="16"/>
                <w:szCs w:val="16"/>
              </w:rPr>
            </w:pPr>
            <w:r w:rsidRPr="00D866BC">
              <w:rPr>
                <w:sz w:val="16"/>
                <w:szCs w:val="16"/>
              </w:rPr>
              <w:t>-</w:t>
            </w:r>
          </w:p>
        </w:tc>
        <w:tc>
          <w:tcPr>
            <w:tcW w:w="4868" w:type="dxa"/>
            <w:shd w:val="solid" w:color="FFFFFF" w:fill="auto"/>
          </w:tcPr>
          <w:p w14:paraId="39A81662" w14:textId="5BD29D98" w:rsidR="00A1468C" w:rsidRDefault="00A1468C" w:rsidP="00A1468C">
            <w:pPr>
              <w:spacing w:after="0"/>
              <w:rPr>
                <w:rFonts w:ascii="Arial" w:hAnsi="Arial" w:cs="Arial"/>
                <w:sz w:val="16"/>
                <w:szCs w:val="16"/>
              </w:rPr>
            </w:pPr>
            <w:r>
              <w:rPr>
                <w:rFonts w:ascii="Arial" w:hAnsi="Arial" w:cs="Arial"/>
                <w:sz w:val="16"/>
                <w:szCs w:val="16"/>
              </w:rPr>
              <w:t>pCR with TRP/TRS MU Updates</w:t>
            </w:r>
          </w:p>
        </w:tc>
        <w:tc>
          <w:tcPr>
            <w:tcW w:w="708" w:type="dxa"/>
            <w:shd w:val="solid" w:color="FFFFFF" w:fill="auto"/>
          </w:tcPr>
          <w:p w14:paraId="006F8CD7" w14:textId="3360BFD0" w:rsidR="00A1468C" w:rsidRPr="006D65CC" w:rsidRDefault="009F0142" w:rsidP="00A1468C">
            <w:pPr>
              <w:pStyle w:val="TAC"/>
              <w:rPr>
                <w:sz w:val="16"/>
                <w:szCs w:val="16"/>
              </w:rPr>
            </w:pPr>
            <w:r>
              <w:rPr>
                <w:sz w:val="16"/>
                <w:szCs w:val="16"/>
              </w:rPr>
              <w:t>1</w:t>
            </w:r>
            <w:r w:rsidR="00A1468C">
              <w:rPr>
                <w:sz w:val="16"/>
                <w:szCs w:val="16"/>
              </w:rPr>
              <w:t>.</w:t>
            </w:r>
            <w:r>
              <w:rPr>
                <w:sz w:val="16"/>
                <w:szCs w:val="16"/>
              </w:rPr>
              <w:t>0</w:t>
            </w:r>
            <w:r w:rsidR="00A1468C">
              <w:rPr>
                <w:sz w:val="16"/>
                <w:szCs w:val="16"/>
              </w:rPr>
              <w:t>.0</w:t>
            </w:r>
          </w:p>
        </w:tc>
      </w:tr>
      <w:tr w:rsidR="009F0142" w:rsidRPr="00D866BC" w14:paraId="36F5A716" w14:textId="77777777" w:rsidTr="005164B9">
        <w:tc>
          <w:tcPr>
            <w:tcW w:w="800" w:type="dxa"/>
            <w:shd w:val="solid" w:color="FFFFFF" w:fill="auto"/>
          </w:tcPr>
          <w:p w14:paraId="58B62835" w14:textId="1D2FBB16" w:rsidR="009F0142" w:rsidRPr="00204B9D" w:rsidRDefault="009F0142" w:rsidP="009F0142">
            <w:pPr>
              <w:pStyle w:val="TAC"/>
              <w:rPr>
                <w:sz w:val="16"/>
                <w:szCs w:val="16"/>
                <w:lang w:eastAsia="zh-CN"/>
              </w:rPr>
            </w:pPr>
            <w:r w:rsidRPr="006962BD">
              <w:rPr>
                <w:sz w:val="16"/>
                <w:szCs w:val="16"/>
                <w:lang w:eastAsia="zh-CN"/>
              </w:rPr>
              <w:t>2023-09</w:t>
            </w:r>
          </w:p>
        </w:tc>
        <w:tc>
          <w:tcPr>
            <w:tcW w:w="995" w:type="dxa"/>
            <w:shd w:val="solid" w:color="FFFFFF" w:fill="auto"/>
          </w:tcPr>
          <w:p w14:paraId="5F31568A" w14:textId="68931E1A" w:rsidR="009F0142" w:rsidRPr="00177863" w:rsidRDefault="009F0142" w:rsidP="009F0142">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02D1CB72" w14:textId="4A6DFE83" w:rsidR="009F0142" w:rsidRPr="0079552A" w:rsidRDefault="00000000" w:rsidP="009F0142">
            <w:pPr>
              <w:pStyle w:val="TAC"/>
              <w:rPr>
                <w:sz w:val="16"/>
                <w:szCs w:val="16"/>
                <w:lang w:eastAsia="zh-CN"/>
              </w:rPr>
            </w:pPr>
            <w:hyperlink r:id="rId42" w:history="1">
              <w:r w:rsidR="009F0142" w:rsidRPr="00DB24A2">
                <w:rPr>
                  <w:sz w:val="16"/>
                  <w:szCs w:val="16"/>
                  <w:lang w:eastAsia="zh-CN"/>
                </w:rPr>
                <w:t>R5-235210</w:t>
              </w:r>
            </w:hyperlink>
          </w:p>
        </w:tc>
        <w:tc>
          <w:tcPr>
            <w:tcW w:w="471" w:type="dxa"/>
            <w:shd w:val="solid" w:color="FFFFFF" w:fill="auto"/>
          </w:tcPr>
          <w:p w14:paraId="457689B0" w14:textId="1456D7A4"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6F8D0465" w14:textId="629B760F"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0FEE9746" w14:textId="010D023B"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4F2E0037" w14:textId="39F4BDD7" w:rsidR="009F0142" w:rsidRDefault="009F0142" w:rsidP="009F0142">
            <w:pPr>
              <w:spacing w:after="0"/>
              <w:rPr>
                <w:rFonts w:ascii="Arial" w:hAnsi="Arial" w:cs="Arial"/>
                <w:sz w:val="16"/>
                <w:szCs w:val="16"/>
              </w:rPr>
            </w:pPr>
            <w:r>
              <w:rPr>
                <w:rFonts w:ascii="Arial" w:hAnsi="Arial" w:cs="Arial"/>
                <w:sz w:val="16"/>
                <w:szCs w:val="16"/>
              </w:rPr>
              <w:t>Clarification on EN-DC decision tree</w:t>
            </w:r>
          </w:p>
        </w:tc>
        <w:tc>
          <w:tcPr>
            <w:tcW w:w="708" w:type="dxa"/>
            <w:shd w:val="solid" w:color="FFFFFF" w:fill="auto"/>
          </w:tcPr>
          <w:p w14:paraId="32CB2921" w14:textId="1FF680DB" w:rsidR="009F0142" w:rsidRPr="006D65CC" w:rsidRDefault="009F0142" w:rsidP="009F0142">
            <w:pPr>
              <w:pStyle w:val="TAC"/>
              <w:rPr>
                <w:sz w:val="16"/>
                <w:szCs w:val="16"/>
              </w:rPr>
            </w:pPr>
            <w:r w:rsidRPr="0064070D">
              <w:rPr>
                <w:sz w:val="16"/>
                <w:szCs w:val="16"/>
              </w:rPr>
              <w:t>1.0.0</w:t>
            </w:r>
          </w:p>
        </w:tc>
      </w:tr>
      <w:tr w:rsidR="009F0142" w:rsidRPr="00D866BC" w14:paraId="78525D8D" w14:textId="77777777" w:rsidTr="005164B9">
        <w:tc>
          <w:tcPr>
            <w:tcW w:w="800" w:type="dxa"/>
            <w:shd w:val="solid" w:color="FFFFFF" w:fill="auto"/>
          </w:tcPr>
          <w:p w14:paraId="5AF2C32C" w14:textId="4B290180" w:rsidR="009F0142" w:rsidRPr="00204B9D" w:rsidRDefault="009F0142" w:rsidP="009F0142">
            <w:pPr>
              <w:pStyle w:val="TAC"/>
              <w:rPr>
                <w:sz w:val="16"/>
                <w:szCs w:val="16"/>
                <w:lang w:eastAsia="zh-CN"/>
              </w:rPr>
            </w:pPr>
            <w:r w:rsidRPr="006962BD">
              <w:rPr>
                <w:sz w:val="16"/>
                <w:szCs w:val="16"/>
                <w:lang w:eastAsia="zh-CN"/>
              </w:rPr>
              <w:t>2023-09</w:t>
            </w:r>
          </w:p>
        </w:tc>
        <w:tc>
          <w:tcPr>
            <w:tcW w:w="995" w:type="dxa"/>
            <w:shd w:val="solid" w:color="FFFFFF" w:fill="auto"/>
          </w:tcPr>
          <w:p w14:paraId="2E3661B3" w14:textId="6EF6C50D" w:rsidR="009F0142" w:rsidRPr="00177863" w:rsidRDefault="009F0142" w:rsidP="009F0142">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774EED63" w14:textId="78C9CD57" w:rsidR="009F0142" w:rsidRPr="0079552A" w:rsidRDefault="009F0142" w:rsidP="009F0142">
            <w:pPr>
              <w:pStyle w:val="TAC"/>
              <w:rPr>
                <w:sz w:val="16"/>
                <w:szCs w:val="16"/>
                <w:lang w:eastAsia="zh-CN"/>
              </w:rPr>
            </w:pPr>
            <w:r w:rsidRPr="00DB24A2">
              <w:rPr>
                <w:sz w:val="16"/>
                <w:szCs w:val="16"/>
                <w:lang w:eastAsia="zh-CN"/>
              </w:rPr>
              <w:t>R5-235796</w:t>
            </w:r>
          </w:p>
        </w:tc>
        <w:tc>
          <w:tcPr>
            <w:tcW w:w="471" w:type="dxa"/>
            <w:shd w:val="solid" w:color="FFFFFF" w:fill="auto"/>
          </w:tcPr>
          <w:p w14:paraId="29F5D53E" w14:textId="6B1B50AC"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5702831D" w14:textId="11F2BC04"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166CD657" w14:textId="2823A944"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6867832C" w14:textId="7D23B0FA" w:rsidR="009F0142" w:rsidRDefault="009F0142" w:rsidP="009F0142">
            <w:pPr>
              <w:spacing w:after="0"/>
              <w:rPr>
                <w:rFonts w:ascii="Arial" w:hAnsi="Arial" w:cs="Arial"/>
                <w:sz w:val="16"/>
                <w:szCs w:val="16"/>
              </w:rPr>
            </w:pPr>
            <w:r>
              <w:rPr>
                <w:rFonts w:ascii="Arial" w:hAnsi="Arial" w:cs="Arial"/>
                <w:sz w:val="16"/>
                <w:szCs w:val="16"/>
              </w:rPr>
              <w:t>Update of SA FR1 Browsing Mode TRP and TRS tests</w:t>
            </w:r>
          </w:p>
        </w:tc>
        <w:tc>
          <w:tcPr>
            <w:tcW w:w="708" w:type="dxa"/>
            <w:shd w:val="solid" w:color="FFFFFF" w:fill="auto"/>
          </w:tcPr>
          <w:p w14:paraId="66201855" w14:textId="52E40A7B" w:rsidR="009F0142" w:rsidRPr="006D65CC" w:rsidRDefault="009F0142" w:rsidP="009F0142">
            <w:pPr>
              <w:pStyle w:val="TAC"/>
              <w:rPr>
                <w:sz w:val="16"/>
                <w:szCs w:val="16"/>
              </w:rPr>
            </w:pPr>
            <w:r w:rsidRPr="0064070D">
              <w:rPr>
                <w:sz w:val="16"/>
                <w:szCs w:val="16"/>
              </w:rPr>
              <w:t>1.0.0</w:t>
            </w:r>
          </w:p>
        </w:tc>
      </w:tr>
      <w:tr w:rsidR="009F0142" w:rsidRPr="00D866BC" w14:paraId="5B3A948B" w14:textId="77777777" w:rsidTr="005164B9">
        <w:tc>
          <w:tcPr>
            <w:tcW w:w="800" w:type="dxa"/>
            <w:shd w:val="solid" w:color="FFFFFF" w:fill="auto"/>
          </w:tcPr>
          <w:p w14:paraId="0ADBE0EA" w14:textId="7F2B626A" w:rsidR="009F0142" w:rsidRPr="00204B9D" w:rsidRDefault="009F0142" w:rsidP="009F0142">
            <w:pPr>
              <w:pStyle w:val="TAC"/>
              <w:rPr>
                <w:sz w:val="16"/>
                <w:szCs w:val="16"/>
                <w:lang w:eastAsia="zh-CN"/>
              </w:rPr>
            </w:pPr>
            <w:r w:rsidRPr="006962BD">
              <w:rPr>
                <w:sz w:val="16"/>
                <w:szCs w:val="16"/>
                <w:lang w:eastAsia="zh-CN"/>
              </w:rPr>
              <w:t>2023-09</w:t>
            </w:r>
          </w:p>
        </w:tc>
        <w:tc>
          <w:tcPr>
            <w:tcW w:w="995" w:type="dxa"/>
            <w:shd w:val="solid" w:color="FFFFFF" w:fill="auto"/>
          </w:tcPr>
          <w:p w14:paraId="305019B2" w14:textId="0BF27C5C" w:rsidR="009F0142" w:rsidRPr="00177863" w:rsidRDefault="009F0142" w:rsidP="009F0142">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0BF68D58" w14:textId="70D77611" w:rsidR="009F0142" w:rsidRPr="0079552A" w:rsidRDefault="00000000" w:rsidP="009F0142">
            <w:pPr>
              <w:pStyle w:val="TAC"/>
              <w:rPr>
                <w:sz w:val="16"/>
                <w:szCs w:val="16"/>
                <w:lang w:eastAsia="zh-CN"/>
              </w:rPr>
            </w:pPr>
            <w:hyperlink r:id="rId43" w:history="1">
              <w:r w:rsidR="009F0142" w:rsidRPr="00DB24A2">
                <w:rPr>
                  <w:sz w:val="16"/>
                  <w:szCs w:val="16"/>
                  <w:lang w:eastAsia="zh-CN"/>
                </w:rPr>
                <w:t>R5-235212</w:t>
              </w:r>
            </w:hyperlink>
          </w:p>
        </w:tc>
        <w:tc>
          <w:tcPr>
            <w:tcW w:w="471" w:type="dxa"/>
            <w:shd w:val="solid" w:color="FFFFFF" w:fill="auto"/>
          </w:tcPr>
          <w:p w14:paraId="0C992DFB" w14:textId="7B2157F0"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6B85B4D2" w14:textId="493781E8"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0376D6CD" w14:textId="717F7486"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011B295A" w14:textId="5D4958C9" w:rsidR="009F0142" w:rsidRDefault="009F0142" w:rsidP="009F0142">
            <w:pPr>
              <w:spacing w:after="0"/>
              <w:rPr>
                <w:rFonts w:ascii="Arial" w:hAnsi="Arial" w:cs="Arial"/>
                <w:sz w:val="16"/>
                <w:szCs w:val="16"/>
              </w:rPr>
            </w:pPr>
            <w:r>
              <w:rPr>
                <w:rFonts w:ascii="Arial" w:hAnsi="Arial" w:cs="Arial"/>
                <w:sz w:val="16"/>
                <w:szCs w:val="16"/>
              </w:rPr>
              <w:t>Correction to Annex Structure</w:t>
            </w:r>
          </w:p>
        </w:tc>
        <w:tc>
          <w:tcPr>
            <w:tcW w:w="708" w:type="dxa"/>
            <w:shd w:val="solid" w:color="FFFFFF" w:fill="auto"/>
          </w:tcPr>
          <w:p w14:paraId="0A0E21FD" w14:textId="0367A827" w:rsidR="009F0142" w:rsidRPr="006D65CC" w:rsidRDefault="009F0142" w:rsidP="009F0142">
            <w:pPr>
              <w:pStyle w:val="TAC"/>
              <w:rPr>
                <w:sz w:val="16"/>
                <w:szCs w:val="16"/>
              </w:rPr>
            </w:pPr>
            <w:r w:rsidRPr="0064070D">
              <w:rPr>
                <w:sz w:val="16"/>
                <w:szCs w:val="16"/>
              </w:rPr>
              <w:t>1.0.0</w:t>
            </w:r>
          </w:p>
        </w:tc>
      </w:tr>
      <w:tr w:rsidR="009F0142" w:rsidRPr="00D866BC" w14:paraId="5191B786" w14:textId="77777777" w:rsidTr="005164B9">
        <w:tc>
          <w:tcPr>
            <w:tcW w:w="800" w:type="dxa"/>
            <w:shd w:val="solid" w:color="FFFFFF" w:fill="auto"/>
          </w:tcPr>
          <w:p w14:paraId="7AEEFC0C" w14:textId="09AD7BE5" w:rsidR="009F0142" w:rsidRPr="006962BD" w:rsidRDefault="009F0142" w:rsidP="009F0142">
            <w:pPr>
              <w:pStyle w:val="TAC"/>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3D485677" w14:textId="57AD81EA" w:rsidR="009F0142" w:rsidRPr="007A4D1C" w:rsidRDefault="009F0142" w:rsidP="009F0142">
            <w:pPr>
              <w:pStyle w:val="TAC"/>
              <w:rPr>
                <w:sz w:val="16"/>
                <w:szCs w:val="16"/>
                <w:lang w:eastAsia="zh-CN"/>
              </w:rPr>
            </w:pPr>
            <w:r w:rsidRPr="007A4D1C">
              <w:rPr>
                <w:sz w:val="16"/>
                <w:szCs w:val="16"/>
                <w:lang w:eastAsia="zh-CN"/>
              </w:rPr>
              <w:t>RAN5#10</w:t>
            </w:r>
            <w:r>
              <w:rPr>
                <w:sz w:val="16"/>
                <w:szCs w:val="16"/>
                <w:lang w:eastAsia="zh-CN"/>
              </w:rPr>
              <w:t>1</w:t>
            </w:r>
          </w:p>
        </w:tc>
        <w:tc>
          <w:tcPr>
            <w:tcW w:w="947" w:type="dxa"/>
            <w:shd w:val="solid" w:color="FFFFFF" w:fill="auto"/>
            <w:vAlign w:val="bottom"/>
          </w:tcPr>
          <w:p w14:paraId="1B29E1AF" w14:textId="46AFFF1E" w:rsidR="009F0142" w:rsidRDefault="00000000" w:rsidP="009F0142">
            <w:pPr>
              <w:pStyle w:val="TAC"/>
            </w:pPr>
            <w:hyperlink r:id="rId44" w:history="1">
              <w:r w:rsidR="009F0142" w:rsidRPr="00DB24A2">
                <w:rPr>
                  <w:sz w:val="16"/>
                  <w:szCs w:val="16"/>
                  <w:lang w:eastAsia="zh-CN"/>
                </w:rPr>
                <w:t>R5-23</w:t>
              </w:r>
              <w:r w:rsidR="009F0142">
                <w:rPr>
                  <w:sz w:val="16"/>
                  <w:szCs w:val="16"/>
                  <w:lang w:eastAsia="zh-CN"/>
                </w:rPr>
                <w:t>7947</w:t>
              </w:r>
            </w:hyperlink>
          </w:p>
        </w:tc>
        <w:tc>
          <w:tcPr>
            <w:tcW w:w="471" w:type="dxa"/>
            <w:shd w:val="solid" w:color="FFFFFF" w:fill="auto"/>
          </w:tcPr>
          <w:p w14:paraId="30C3B0DF" w14:textId="27612F5F"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5E651AA0" w14:textId="56630589"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67BB4E21" w14:textId="2FD83130"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17B1384F" w14:textId="51270895" w:rsidR="009F0142" w:rsidRDefault="009F0142" w:rsidP="009F0142">
            <w:pPr>
              <w:spacing w:after="0"/>
              <w:rPr>
                <w:rFonts w:ascii="Arial" w:hAnsi="Arial" w:cs="Arial"/>
                <w:sz w:val="16"/>
                <w:szCs w:val="16"/>
              </w:rPr>
            </w:pPr>
            <w:r w:rsidRPr="009F0142">
              <w:rPr>
                <w:rFonts w:ascii="Arial" w:hAnsi="Arial" w:cs="Arial"/>
                <w:sz w:val="16"/>
                <w:szCs w:val="16"/>
              </w:rPr>
              <w:t>pCR with TRP/TRS MU Updates</w:t>
            </w:r>
          </w:p>
        </w:tc>
        <w:tc>
          <w:tcPr>
            <w:tcW w:w="708" w:type="dxa"/>
            <w:shd w:val="solid" w:color="FFFFFF" w:fill="auto"/>
          </w:tcPr>
          <w:p w14:paraId="04C9ECE5" w14:textId="6D93071B" w:rsidR="009F0142" w:rsidRPr="0064070D" w:rsidRDefault="00EC7843" w:rsidP="009F0142">
            <w:pPr>
              <w:pStyle w:val="TAC"/>
              <w:rPr>
                <w:sz w:val="16"/>
                <w:szCs w:val="16"/>
              </w:rPr>
            </w:pPr>
            <w:r>
              <w:rPr>
                <w:sz w:val="16"/>
                <w:szCs w:val="16"/>
              </w:rPr>
              <w:t>1</w:t>
            </w:r>
            <w:r w:rsidR="00A04192">
              <w:rPr>
                <w:sz w:val="16"/>
                <w:szCs w:val="16"/>
              </w:rPr>
              <w:t>.</w:t>
            </w:r>
            <w:r>
              <w:rPr>
                <w:sz w:val="16"/>
                <w:szCs w:val="16"/>
              </w:rPr>
              <w:t>1</w:t>
            </w:r>
            <w:r w:rsidR="009F0142" w:rsidRPr="0064070D">
              <w:rPr>
                <w:sz w:val="16"/>
                <w:szCs w:val="16"/>
              </w:rPr>
              <w:t>.0</w:t>
            </w:r>
          </w:p>
        </w:tc>
      </w:tr>
      <w:tr w:rsidR="00EC7843" w:rsidRPr="00D866BC" w14:paraId="4414C08D" w14:textId="77777777" w:rsidTr="005164B9">
        <w:tc>
          <w:tcPr>
            <w:tcW w:w="800" w:type="dxa"/>
            <w:shd w:val="solid" w:color="FFFFFF" w:fill="auto"/>
          </w:tcPr>
          <w:p w14:paraId="1378EEE2" w14:textId="3398C5E2" w:rsidR="00EC7843" w:rsidRPr="006962BD" w:rsidRDefault="00EC7843" w:rsidP="00EC7843">
            <w:pPr>
              <w:pStyle w:val="TAC"/>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21711823" w14:textId="3A469635" w:rsidR="00EC7843" w:rsidRPr="007A4D1C" w:rsidRDefault="00EC7843" w:rsidP="00EC7843">
            <w:pPr>
              <w:pStyle w:val="TAC"/>
              <w:rPr>
                <w:sz w:val="16"/>
                <w:szCs w:val="16"/>
                <w:lang w:eastAsia="zh-CN"/>
              </w:rPr>
            </w:pPr>
            <w:r w:rsidRPr="007A4D1C">
              <w:rPr>
                <w:sz w:val="16"/>
                <w:szCs w:val="16"/>
                <w:lang w:eastAsia="zh-CN"/>
              </w:rPr>
              <w:t>RAN5#10</w:t>
            </w:r>
            <w:r>
              <w:rPr>
                <w:sz w:val="16"/>
                <w:szCs w:val="16"/>
                <w:lang w:eastAsia="zh-CN"/>
              </w:rPr>
              <w:t>1</w:t>
            </w:r>
          </w:p>
        </w:tc>
        <w:tc>
          <w:tcPr>
            <w:tcW w:w="947" w:type="dxa"/>
            <w:shd w:val="solid" w:color="FFFFFF" w:fill="auto"/>
            <w:vAlign w:val="bottom"/>
          </w:tcPr>
          <w:p w14:paraId="0AB7CDDC" w14:textId="1178A966" w:rsidR="00EC7843" w:rsidRDefault="00EC7843" w:rsidP="00EC7843">
            <w:pPr>
              <w:pStyle w:val="TAC"/>
            </w:pPr>
            <w:hyperlink r:id="rId45" w:history="1">
              <w:r w:rsidRPr="00DB24A2">
                <w:rPr>
                  <w:sz w:val="16"/>
                  <w:szCs w:val="16"/>
                  <w:lang w:eastAsia="zh-CN"/>
                </w:rPr>
                <w:t>R5-23</w:t>
              </w:r>
              <w:r>
                <w:rPr>
                  <w:sz w:val="16"/>
                  <w:szCs w:val="16"/>
                  <w:lang w:eastAsia="zh-CN"/>
                </w:rPr>
                <w:t>7840</w:t>
              </w:r>
            </w:hyperlink>
          </w:p>
        </w:tc>
        <w:tc>
          <w:tcPr>
            <w:tcW w:w="471" w:type="dxa"/>
            <w:shd w:val="solid" w:color="FFFFFF" w:fill="auto"/>
          </w:tcPr>
          <w:p w14:paraId="48612DEA" w14:textId="5656BFE8" w:rsidR="00EC7843" w:rsidRPr="00D866BC" w:rsidRDefault="00EC7843" w:rsidP="00EC7843">
            <w:pPr>
              <w:pStyle w:val="TAL"/>
              <w:jc w:val="center"/>
              <w:rPr>
                <w:sz w:val="16"/>
                <w:szCs w:val="16"/>
              </w:rPr>
            </w:pPr>
            <w:r w:rsidRPr="00D866BC">
              <w:rPr>
                <w:sz w:val="16"/>
                <w:szCs w:val="16"/>
              </w:rPr>
              <w:t>-</w:t>
            </w:r>
          </w:p>
        </w:tc>
        <w:tc>
          <w:tcPr>
            <w:tcW w:w="425" w:type="dxa"/>
            <w:shd w:val="solid" w:color="FFFFFF" w:fill="auto"/>
          </w:tcPr>
          <w:p w14:paraId="532B3E4D" w14:textId="590D0ED5" w:rsidR="00EC7843" w:rsidRPr="00D866BC" w:rsidRDefault="00EC7843" w:rsidP="00EC7843">
            <w:pPr>
              <w:pStyle w:val="TAR"/>
              <w:jc w:val="center"/>
              <w:rPr>
                <w:sz w:val="16"/>
                <w:szCs w:val="16"/>
              </w:rPr>
            </w:pPr>
            <w:r w:rsidRPr="00D866BC">
              <w:rPr>
                <w:sz w:val="16"/>
                <w:szCs w:val="16"/>
              </w:rPr>
              <w:t>-</w:t>
            </w:r>
          </w:p>
        </w:tc>
        <w:tc>
          <w:tcPr>
            <w:tcW w:w="425" w:type="dxa"/>
            <w:shd w:val="solid" w:color="FFFFFF" w:fill="auto"/>
          </w:tcPr>
          <w:p w14:paraId="3D01F713" w14:textId="64FEDC44" w:rsidR="00EC7843" w:rsidRPr="00D866BC" w:rsidRDefault="00EC7843" w:rsidP="00EC7843">
            <w:pPr>
              <w:pStyle w:val="TAC"/>
              <w:rPr>
                <w:sz w:val="16"/>
                <w:szCs w:val="16"/>
              </w:rPr>
            </w:pPr>
            <w:r w:rsidRPr="00D866BC">
              <w:rPr>
                <w:sz w:val="16"/>
                <w:szCs w:val="16"/>
              </w:rPr>
              <w:t>-</w:t>
            </w:r>
          </w:p>
        </w:tc>
        <w:tc>
          <w:tcPr>
            <w:tcW w:w="4868" w:type="dxa"/>
            <w:shd w:val="solid" w:color="FFFFFF" w:fill="auto"/>
          </w:tcPr>
          <w:p w14:paraId="0F706B59" w14:textId="1F1D02F7" w:rsidR="00EC7843" w:rsidRDefault="00EC7843" w:rsidP="00EC7843">
            <w:pPr>
              <w:spacing w:after="0"/>
              <w:rPr>
                <w:rFonts w:ascii="Arial" w:hAnsi="Arial" w:cs="Arial"/>
                <w:sz w:val="16"/>
                <w:szCs w:val="16"/>
              </w:rPr>
            </w:pPr>
            <w:r w:rsidRPr="009F0142">
              <w:rPr>
                <w:rFonts w:ascii="Arial" w:hAnsi="Arial" w:cs="Arial"/>
                <w:sz w:val="16"/>
                <w:szCs w:val="16"/>
              </w:rPr>
              <w:t>Update of SA FR1 Browsing Mode TRP TC</w:t>
            </w:r>
          </w:p>
        </w:tc>
        <w:tc>
          <w:tcPr>
            <w:tcW w:w="708" w:type="dxa"/>
            <w:shd w:val="solid" w:color="FFFFFF" w:fill="auto"/>
          </w:tcPr>
          <w:p w14:paraId="66D2E7D5" w14:textId="76CEF86D" w:rsidR="00EC7843" w:rsidRPr="0064070D" w:rsidRDefault="00EC7843" w:rsidP="00EC7843">
            <w:pPr>
              <w:pStyle w:val="TAC"/>
              <w:rPr>
                <w:sz w:val="16"/>
                <w:szCs w:val="16"/>
              </w:rPr>
            </w:pPr>
            <w:r>
              <w:rPr>
                <w:sz w:val="16"/>
                <w:szCs w:val="16"/>
              </w:rPr>
              <w:t>1.1</w:t>
            </w:r>
            <w:r w:rsidRPr="0064070D">
              <w:rPr>
                <w:sz w:val="16"/>
                <w:szCs w:val="16"/>
              </w:rPr>
              <w:t>.0</w:t>
            </w:r>
          </w:p>
        </w:tc>
      </w:tr>
      <w:tr w:rsidR="00EC7843" w:rsidRPr="00D866BC" w14:paraId="5E82AF59" w14:textId="77777777" w:rsidTr="005164B9">
        <w:tc>
          <w:tcPr>
            <w:tcW w:w="800" w:type="dxa"/>
            <w:shd w:val="solid" w:color="FFFFFF" w:fill="auto"/>
          </w:tcPr>
          <w:p w14:paraId="1DD50D82" w14:textId="65F4380F" w:rsidR="00EC7843" w:rsidRPr="006962BD" w:rsidRDefault="00EC7843" w:rsidP="00EC7843">
            <w:pPr>
              <w:pStyle w:val="TAC"/>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1173E861" w14:textId="7B533A6E" w:rsidR="00EC7843" w:rsidRPr="007A4D1C" w:rsidRDefault="00EC7843" w:rsidP="00EC7843">
            <w:pPr>
              <w:pStyle w:val="TAC"/>
              <w:rPr>
                <w:sz w:val="16"/>
                <w:szCs w:val="16"/>
                <w:lang w:eastAsia="zh-CN"/>
              </w:rPr>
            </w:pPr>
            <w:r w:rsidRPr="007A4D1C">
              <w:rPr>
                <w:sz w:val="16"/>
                <w:szCs w:val="16"/>
                <w:lang w:eastAsia="zh-CN"/>
              </w:rPr>
              <w:t>RAN5#10</w:t>
            </w:r>
            <w:r>
              <w:rPr>
                <w:sz w:val="16"/>
                <w:szCs w:val="16"/>
                <w:lang w:eastAsia="zh-CN"/>
              </w:rPr>
              <w:t>1</w:t>
            </w:r>
          </w:p>
        </w:tc>
        <w:tc>
          <w:tcPr>
            <w:tcW w:w="947" w:type="dxa"/>
            <w:shd w:val="solid" w:color="FFFFFF" w:fill="auto"/>
            <w:vAlign w:val="bottom"/>
          </w:tcPr>
          <w:p w14:paraId="26A694E7" w14:textId="2517AD7C" w:rsidR="00EC7843" w:rsidRDefault="00EC7843" w:rsidP="00EC7843">
            <w:pPr>
              <w:pStyle w:val="TAC"/>
            </w:pPr>
            <w:r w:rsidRPr="00DB24A2">
              <w:rPr>
                <w:sz w:val="16"/>
                <w:szCs w:val="16"/>
                <w:lang w:eastAsia="zh-CN"/>
              </w:rPr>
              <w:t>R5-23</w:t>
            </w:r>
            <w:r>
              <w:rPr>
                <w:sz w:val="16"/>
                <w:szCs w:val="16"/>
                <w:lang w:eastAsia="zh-CN"/>
              </w:rPr>
              <w:t>7854</w:t>
            </w:r>
          </w:p>
        </w:tc>
        <w:tc>
          <w:tcPr>
            <w:tcW w:w="471" w:type="dxa"/>
            <w:shd w:val="solid" w:color="FFFFFF" w:fill="auto"/>
          </w:tcPr>
          <w:p w14:paraId="5FAB1637" w14:textId="09232DCE" w:rsidR="00EC7843" w:rsidRPr="00D866BC" w:rsidRDefault="00EC7843" w:rsidP="00EC7843">
            <w:pPr>
              <w:pStyle w:val="TAL"/>
              <w:jc w:val="center"/>
              <w:rPr>
                <w:sz w:val="16"/>
                <w:szCs w:val="16"/>
              </w:rPr>
            </w:pPr>
            <w:r w:rsidRPr="00D866BC">
              <w:rPr>
                <w:sz w:val="16"/>
                <w:szCs w:val="16"/>
              </w:rPr>
              <w:t>-</w:t>
            </w:r>
          </w:p>
        </w:tc>
        <w:tc>
          <w:tcPr>
            <w:tcW w:w="425" w:type="dxa"/>
            <w:shd w:val="solid" w:color="FFFFFF" w:fill="auto"/>
          </w:tcPr>
          <w:p w14:paraId="418033F1" w14:textId="25A0EBEA" w:rsidR="00EC7843" w:rsidRPr="00D866BC" w:rsidRDefault="00EC7843" w:rsidP="00EC7843">
            <w:pPr>
              <w:pStyle w:val="TAR"/>
              <w:jc w:val="center"/>
              <w:rPr>
                <w:sz w:val="16"/>
                <w:szCs w:val="16"/>
              </w:rPr>
            </w:pPr>
            <w:r w:rsidRPr="00D866BC">
              <w:rPr>
                <w:sz w:val="16"/>
                <w:szCs w:val="16"/>
              </w:rPr>
              <w:t>-</w:t>
            </w:r>
          </w:p>
        </w:tc>
        <w:tc>
          <w:tcPr>
            <w:tcW w:w="425" w:type="dxa"/>
            <w:shd w:val="solid" w:color="FFFFFF" w:fill="auto"/>
          </w:tcPr>
          <w:p w14:paraId="6E5576F8" w14:textId="29872CB4" w:rsidR="00EC7843" w:rsidRPr="00D866BC" w:rsidRDefault="00EC7843" w:rsidP="00EC7843">
            <w:pPr>
              <w:pStyle w:val="TAC"/>
              <w:rPr>
                <w:sz w:val="16"/>
                <w:szCs w:val="16"/>
              </w:rPr>
            </w:pPr>
            <w:r w:rsidRPr="00D866BC">
              <w:rPr>
                <w:sz w:val="16"/>
                <w:szCs w:val="16"/>
              </w:rPr>
              <w:t>-</w:t>
            </w:r>
          </w:p>
        </w:tc>
        <w:tc>
          <w:tcPr>
            <w:tcW w:w="4868" w:type="dxa"/>
            <w:shd w:val="solid" w:color="FFFFFF" w:fill="auto"/>
          </w:tcPr>
          <w:p w14:paraId="5FC200CD" w14:textId="3B64558B" w:rsidR="00EC7843" w:rsidRDefault="00EC7843" w:rsidP="00EC7843">
            <w:pPr>
              <w:spacing w:after="0"/>
              <w:rPr>
                <w:rFonts w:ascii="Arial" w:hAnsi="Arial" w:cs="Arial"/>
                <w:sz w:val="16"/>
                <w:szCs w:val="16"/>
              </w:rPr>
            </w:pPr>
            <w:r w:rsidRPr="009F0142">
              <w:rPr>
                <w:rFonts w:ascii="Arial" w:hAnsi="Arial" w:cs="Arial"/>
                <w:sz w:val="16"/>
                <w:szCs w:val="16"/>
              </w:rPr>
              <w:t>Update of SA FR1 Browsing Mode TRS TC</w:t>
            </w:r>
          </w:p>
        </w:tc>
        <w:tc>
          <w:tcPr>
            <w:tcW w:w="708" w:type="dxa"/>
            <w:shd w:val="solid" w:color="FFFFFF" w:fill="auto"/>
          </w:tcPr>
          <w:p w14:paraId="30A5AA4A" w14:textId="6C43CC37" w:rsidR="00EC7843" w:rsidRPr="0064070D" w:rsidRDefault="00EC7843" w:rsidP="00EC7843">
            <w:pPr>
              <w:pStyle w:val="TAC"/>
              <w:rPr>
                <w:sz w:val="16"/>
                <w:szCs w:val="16"/>
              </w:rPr>
            </w:pPr>
            <w:r>
              <w:rPr>
                <w:sz w:val="16"/>
                <w:szCs w:val="16"/>
              </w:rPr>
              <w:t>1.1</w:t>
            </w:r>
            <w:r w:rsidRPr="0064070D">
              <w:rPr>
                <w:sz w:val="16"/>
                <w:szCs w:val="16"/>
              </w:rPr>
              <w:t>.0</w:t>
            </w:r>
          </w:p>
        </w:tc>
      </w:tr>
      <w:tr w:rsidR="00EC7843" w:rsidRPr="00D866BC" w14:paraId="6A028927" w14:textId="77777777" w:rsidTr="005164B9">
        <w:tc>
          <w:tcPr>
            <w:tcW w:w="800" w:type="dxa"/>
            <w:shd w:val="solid" w:color="FFFFFF" w:fill="auto"/>
          </w:tcPr>
          <w:p w14:paraId="6FEB1396" w14:textId="27894662" w:rsidR="00EC7843" w:rsidRPr="006962BD" w:rsidRDefault="00EC7843" w:rsidP="00EC7843">
            <w:pPr>
              <w:pStyle w:val="TAC"/>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285B5C00" w14:textId="4941168E" w:rsidR="00EC7843" w:rsidRPr="007A4D1C" w:rsidRDefault="00EC7843" w:rsidP="00EC7843">
            <w:pPr>
              <w:pStyle w:val="TAC"/>
              <w:rPr>
                <w:sz w:val="16"/>
                <w:szCs w:val="16"/>
                <w:lang w:eastAsia="zh-CN"/>
              </w:rPr>
            </w:pPr>
            <w:r w:rsidRPr="007A4D1C">
              <w:rPr>
                <w:sz w:val="16"/>
                <w:szCs w:val="16"/>
                <w:lang w:eastAsia="zh-CN"/>
              </w:rPr>
              <w:t>RAN5#10</w:t>
            </w:r>
            <w:r>
              <w:rPr>
                <w:sz w:val="16"/>
                <w:szCs w:val="16"/>
                <w:lang w:eastAsia="zh-CN"/>
              </w:rPr>
              <w:t>1</w:t>
            </w:r>
          </w:p>
        </w:tc>
        <w:tc>
          <w:tcPr>
            <w:tcW w:w="947" w:type="dxa"/>
            <w:shd w:val="solid" w:color="FFFFFF" w:fill="auto"/>
            <w:vAlign w:val="bottom"/>
          </w:tcPr>
          <w:p w14:paraId="53E5453D" w14:textId="7AEF21AA" w:rsidR="00EC7843" w:rsidRDefault="00EC7843" w:rsidP="00EC7843">
            <w:pPr>
              <w:pStyle w:val="TAC"/>
            </w:pPr>
            <w:hyperlink r:id="rId46" w:history="1">
              <w:r w:rsidRPr="00DB24A2">
                <w:rPr>
                  <w:sz w:val="16"/>
                  <w:szCs w:val="16"/>
                  <w:lang w:eastAsia="zh-CN"/>
                </w:rPr>
                <w:t>R5-23</w:t>
              </w:r>
              <w:r>
                <w:rPr>
                  <w:sz w:val="16"/>
                  <w:szCs w:val="16"/>
                  <w:lang w:eastAsia="zh-CN"/>
                </w:rPr>
                <w:t>7855</w:t>
              </w:r>
            </w:hyperlink>
          </w:p>
        </w:tc>
        <w:tc>
          <w:tcPr>
            <w:tcW w:w="471" w:type="dxa"/>
            <w:shd w:val="solid" w:color="FFFFFF" w:fill="auto"/>
          </w:tcPr>
          <w:p w14:paraId="1D9E1BD0" w14:textId="5004ED09" w:rsidR="00EC7843" w:rsidRPr="00D866BC" w:rsidRDefault="00EC7843" w:rsidP="00EC7843">
            <w:pPr>
              <w:pStyle w:val="TAL"/>
              <w:jc w:val="center"/>
              <w:rPr>
                <w:sz w:val="16"/>
                <w:szCs w:val="16"/>
              </w:rPr>
            </w:pPr>
            <w:r w:rsidRPr="00D866BC">
              <w:rPr>
                <w:sz w:val="16"/>
                <w:szCs w:val="16"/>
              </w:rPr>
              <w:t>-</w:t>
            </w:r>
          </w:p>
        </w:tc>
        <w:tc>
          <w:tcPr>
            <w:tcW w:w="425" w:type="dxa"/>
            <w:shd w:val="solid" w:color="FFFFFF" w:fill="auto"/>
          </w:tcPr>
          <w:p w14:paraId="559DCE8E" w14:textId="68064BF5" w:rsidR="00EC7843" w:rsidRPr="00D866BC" w:rsidRDefault="00EC7843" w:rsidP="00EC7843">
            <w:pPr>
              <w:pStyle w:val="TAR"/>
              <w:jc w:val="center"/>
              <w:rPr>
                <w:sz w:val="16"/>
                <w:szCs w:val="16"/>
              </w:rPr>
            </w:pPr>
            <w:r w:rsidRPr="00D866BC">
              <w:rPr>
                <w:sz w:val="16"/>
                <w:szCs w:val="16"/>
              </w:rPr>
              <w:t>-</w:t>
            </w:r>
          </w:p>
        </w:tc>
        <w:tc>
          <w:tcPr>
            <w:tcW w:w="425" w:type="dxa"/>
            <w:shd w:val="solid" w:color="FFFFFF" w:fill="auto"/>
          </w:tcPr>
          <w:p w14:paraId="220A0F2E" w14:textId="549CE01A" w:rsidR="00EC7843" w:rsidRPr="00D866BC" w:rsidRDefault="00EC7843" w:rsidP="00EC7843">
            <w:pPr>
              <w:pStyle w:val="TAC"/>
              <w:rPr>
                <w:sz w:val="16"/>
                <w:szCs w:val="16"/>
              </w:rPr>
            </w:pPr>
            <w:r w:rsidRPr="00D866BC">
              <w:rPr>
                <w:sz w:val="16"/>
                <w:szCs w:val="16"/>
              </w:rPr>
              <w:t>-</w:t>
            </w:r>
          </w:p>
        </w:tc>
        <w:tc>
          <w:tcPr>
            <w:tcW w:w="4868" w:type="dxa"/>
            <w:shd w:val="solid" w:color="FFFFFF" w:fill="auto"/>
          </w:tcPr>
          <w:p w14:paraId="76F51945" w14:textId="7FB4B7AB" w:rsidR="00EC7843" w:rsidRDefault="00EC7843" w:rsidP="00EC7843">
            <w:pPr>
              <w:spacing w:after="0"/>
              <w:rPr>
                <w:rFonts w:ascii="Arial" w:hAnsi="Arial" w:cs="Arial"/>
                <w:sz w:val="16"/>
                <w:szCs w:val="16"/>
              </w:rPr>
            </w:pPr>
            <w:r w:rsidRPr="009F0142">
              <w:rPr>
                <w:rFonts w:ascii="Arial" w:hAnsi="Arial" w:cs="Arial"/>
                <w:sz w:val="16"/>
                <w:szCs w:val="16"/>
              </w:rPr>
              <w:t>Editorial corrections across the FR1 TRP TRS test spec</w:t>
            </w:r>
          </w:p>
        </w:tc>
        <w:tc>
          <w:tcPr>
            <w:tcW w:w="708" w:type="dxa"/>
            <w:shd w:val="solid" w:color="FFFFFF" w:fill="auto"/>
          </w:tcPr>
          <w:p w14:paraId="33D769CC" w14:textId="5A7D9E57" w:rsidR="00EC7843" w:rsidRPr="0064070D" w:rsidRDefault="00EC7843" w:rsidP="00EC7843">
            <w:pPr>
              <w:pStyle w:val="TAC"/>
              <w:rPr>
                <w:sz w:val="16"/>
                <w:szCs w:val="16"/>
              </w:rPr>
            </w:pPr>
            <w:r>
              <w:rPr>
                <w:sz w:val="16"/>
                <w:szCs w:val="16"/>
              </w:rPr>
              <w:t>1.1</w:t>
            </w:r>
            <w:r w:rsidRPr="0064070D">
              <w:rPr>
                <w:sz w:val="16"/>
                <w:szCs w:val="16"/>
              </w:rPr>
              <w:t>.0</w:t>
            </w:r>
          </w:p>
        </w:tc>
      </w:tr>
    </w:tbl>
    <w:p w14:paraId="0F54DD06" w14:textId="77777777" w:rsidR="009659E0" w:rsidRPr="00D866BC" w:rsidRDefault="009659E0" w:rsidP="009659E0"/>
    <w:sectPr w:rsidR="009659E0" w:rsidRPr="00D866BC" w:rsidSect="005707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456E73" w14:textId="77777777" w:rsidR="00574F1A" w:rsidRDefault="00574F1A" w:rsidP="00666451">
      <w:pPr>
        <w:spacing w:after="0"/>
      </w:pPr>
      <w:r>
        <w:separator/>
      </w:r>
    </w:p>
  </w:endnote>
  <w:endnote w:type="continuationSeparator" w:id="0">
    <w:p w14:paraId="3833B82E" w14:textId="77777777" w:rsidR="00574F1A" w:rsidRDefault="00574F1A"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等线"/>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Ÿà–¾’©"/>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64EC8C" w14:textId="77777777" w:rsidR="00574F1A" w:rsidRDefault="00574F1A" w:rsidP="00666451">
      <w:pPr>
        <w:spacing w:after="0"/>
      </w:pPr>
      <w:r>
        <w:separator/>
      </w:r>
    </w:p>
  </w:footnote>
  <w:footnote w:type="continuationSeparator" w:id="0">
    <w:p w14:paraId="5973B164" w14:textId="77777777" w:rsidR="00574F1A" w:rsidRDefault="00574F1A"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5DC753B3"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325D86">
      <w:t>3GPP TS 38.561 V1.1.0 (2023-12)</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1B2A"/>
    <w:rsid w:val="00032EC9"/>
    <w:rsid w:val="00046F08"/>
    <w:rsid w:val="000503FA"/>
    <w:rsid w:val="00054848"/>
    <w:rsid w:val="00071E07"/>
    <w:rsid w:val="00090E61"/>
    <w:rsid w:val="000E5A8B"/>
    <w:rsid w:val="000E657E"/>
    <w:rsid w:val="000F5E94"/>
    <w:rsid w:val="00123890"/>
    <w:rsid w:val="00147627"/>
    <w:rsid w:val="0016250A"/>
    <w:rsid w:val="001D1F02"/>
    <w:rsid w:val="001D2519"/>
    <w:rsid w:val="001D5AB9"/>
    <w:rsid w:val="001F4EED"/>
    <w:rsid w:val="00205D6E"/>
    <w:rsid w:val="0023774E"/>
    <w:rsid w:val="00246483"/>
    <w:rsid w:val="00247208"/>
    <w:rsid w:val="00296F7B"/>
    <w:rsid w:val="002A7D50"/>
    <w:rsid w:val="00325D86"/>
    <w:rsid w:val="003314F0"/>
    <w:rsid w:val="003C2B72"/>
    <w:rsid w:val="003E5FDE"/>
    <w:rsid w:val="004042C9"/>
    <w:rsid w:val="00410DD3"/>
    <w:rsid w:val="00415F98"/>
    <w:rsid w:val="0048379A"/>
    <w:rsid w:val="004869F9"/>
    <w:rsid w:val="004931BD"/>
    <w:rsid w:val="005164B9"/>
    <w:rsid w:val="005312A3"/>
    <w:rsid w:val="005534F8"/>
    <w:rsid w:val="00561D86"/>
    <w:rsid w:val="0056684A"/>
    <w:rsid w:val="005707E0"/>
    <w:rsid w:val="00574F1A"/>
    <w:rsid w:val="00576303"/>
    <w:rsid w:val="00587093"/>
    <w:rsid w:val="00597FD3"/>
    <w:rsid w:val="005C2A6C"/>
    <w:rsid w:val="005C7CBD"/>
    <w:rsid w:val="00637F6B"/>
    <w:rsid w:val="006432F3"/>
    <w:rsid w:val="006557D8"/>
    <w:rsid w:val="00664C05"/>
    <w:rsid w:val="00666451"/>
    <w:rsid w:val="006822B8"/>
    <w:rsid w:val="0068667B"/>
    <w:rsid w:val="006B45DB"/>
    <w:rsid w:val="006C02A8"/>
    <w:rsid w:val="006C12DC"/>
    <w:rsid w:val="006D039E"/>
    <w:rsid w:val="00704F83"/>
    <w:rsid w:val="007124B9"/>
    <w:rsid w:val="00755967"/>
    <w:rsid w:val="007566CC"/>
    <w:rsid w:val="0079370C"/>
    <w:rsid w:val="0079552A"/>
    <w:rsid w:val="008010B7"/>
    <w:rsid w:val="008151DC"/>
    <w:rsid w:val="00830DB1"/>
    <w:rsid w:val="00873DBA"/>
    <w:rsid w:val="008822D4"/>
    <w:rsid w:val="008D74A3"/>
    <w:rsid w:val="008E09C6"/>
    <w:rsid w:val="008E3755"/>
    <w:rsid w:val="00931AEC"/>
    <w:rsid w:val="0094085E"/>
    <w:rsid w:val="00943039"/>
    <w:rsid w:val="0096516D"/>
    <w:rsid w:val="009659E0"/>
    <w:rsid w:val="00966D70"/>
    <w:rsid w:val="00974BFC"/>
    <w:rsid w:val="00977862"/>
    <w:rsid w:val="00983477"/>
    <w:rsid w:val="00990C23"/>
    <w:rsid w:val="00990DAF"/>
    <w:rsid w:val="009958E1"/>
    <w:rsid w:val="009F0142"/>
    <w:rsid w:val="00A004D3"/>
    <w:rsid w:val="00A01CBB"/>
    <w:rsid w:val="00A04192"/>
    <w:rsid w:val="00A1468C"/>
    <w:rsid w:val="00A17D52"/>
    <w:rsid w:val="00AA146A"/>
    <w:rsid w:val="00B04A45"/>
    <w:rsid w:val="00B11602"/>
    <w:rsid w:val="00B41CC3"/>
    <w:rsid w:val="00B45DA0"/>
    <w:rsid w:val="00B50AE2"/>
    <w:rsid w:val="00B515FF"/>
    <w:rsid w:val="00B70498"/>
    <w:rsid w:val="00B72F0F"/>
    <w:rsid w:val="00B971A3"/>
    <w:rsid w:val="00BC52A3"/>
    <w:rsid w:val="00BE638E"/>
    <w:rsid w:val="00C51006"/>
    <w:rsid w:val="00C863A8"/>
    <w:rsid w:val="00CA0C1A"/>
    <w:rsid w:val="00CD5F42"/>
    <w:rsid w:val="00CE423B"/>
    <w:rsid w:val="00D10B52"/>
    <w:rsid w:val="00D300B0"/>
    <w:rsid w:val="00D6601E"/>
    <w:rsid w:val="00D77A36"/>
    <w:rsid w:val="00D866BC"/>
    <w:rsid w:val="00DB15D4"/>
    <w:rsid w:val="00DB24A2"/>
    <w:rsid w:val="00DE51C4"/>
    <w:rsid w:val="00E07991"/>
    <w:rsid w:val="00E17CF4"/>
    <w:rsid w:val="00E23C9F"/>
    <w:rsid w:val="00E90BC5"/>
    <w:rsid w:val="00EA4DE6"/>
    <w:rsid w:val="00EC7843"/>
    <w:rsid w:val="00ED0933"/>
    <w:rsid w:val="00EF1CA1"/>
    <w:rsid w:val="00EF41D6"/>
    <w:rsid w:val="00EF45F3"/>
    <w:rsid w:val="00F10C00"/>
    <w:rsid w:val="00F33E37"/>
    <w:rsid w:val="00F545C9"/>
    <w:rsid w:val="00F56FD9"/>
    <w:rsid w:val="00F8351B"/>
    <w:rsid w:val="00F86F4D"/>
    <w:rsid w:val="00FA51EB"/>
    <w:rsid w:val="00FB3CF3"/>
    <w:rsid w:val="00FC58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843"/>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C78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EC784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EC784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EC784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EC7843"/>
    <w:pPr>
      <w:ind w:left="1701" w:hanging="1701"/>
      <w:outlineLvl w:val="4"/>
    </w:pPr>
    <w:rPr>
      <w:sz w:val="22"/>
    </w:rPr>
  </w:style>
  <w:style w:type="paragraph" w:styleId="Heading6">
    <w:name w:val="heading 6"/>
    <w:aliases w:val="T1,Header 6"/>
    <w:basedOn w:val="H6"/>
    <w:next w:val="Normal"/>
    <w:link w:val="Heading6Char"/>
    <w:qFormat/>
    <w:rsid w:val="00EC7843"/>
    <w:pPr>
      <w:outlineLvl w:val="5"/>
    </w:pPr>
  </w:style>
  <w:style w:type="paragraph" w:styleId="Heading7">
    <w:name w:val="heading 7"/>
    <w:basedOn w:val="H6"/>
    <w:next w:val="Normal"/>
    <w:link w:val="Heading7Char"/>
    <w:qFormat/>
    <w:rsid w:val="00EC7843"/>
    <w:pPr>
      <w:outlineLvl w:val="6"/>
    </w:pPr>
  </w:style>
  <w:style w:type="paragraph" w:styleId="Heading8">
    <w:name w:val="heading 8"/>
    <w:basedOn w:val="Heading1"/>
    <w:next w:val="Normal"/>
    <w:link w:val="Heading8Char"/>
    <w:qFormat/>
    <w:rsid w:val="00EC7843"/>
    <w:pPr>
      <w:ind w:left="0" w:firstLine="0"/>
      <w:outlineLvl w:val="7"/>
    </w:pPr>
  </w:style>
  <w:style w:type="paragraph" w:styleId="Heading9">
    <w:name w:val="heading 9"/>
    <w:basedOn w:val="Heading8"/>
    <w:next w:val="Normal"/>
    <w:link w:val="Heading9Char"/>
    <w:qFormat/>
    <w:rsid w:val="00EC7843"/>
    <w:pPr>
      <w:outlineLvl w:val="8"/>
    </w:pPr>
  </w:style>
  <w:style w:type="character" w:default="1" w:styleId="DefaultParagraphFont">
    <w:name w:val="Default Paragraph Font"/>
    <w:semiHidden/>
    <w:rsid w:val="00EC784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C7843"/>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EC784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rsid w:val="00EC7843"/>
    <w:pPr>
      <w:keepNext w:val="0"/>
      <w:spacing w:before="0"/>
      <w:ind w:left="851" w:hanging="851"/>
    </w:pPr>
    <w:rPr>
      <w:sz w:val="20"/>
    </w:rPr>
  </w:style>
  <w:style w:type="paragraph" w:styleId="TOC3">
    <w:name w:val="toc 3"/>
    <w:basedOn w:val="TOC2"/>
    <w:rsid w:val="00EC7843"/>
    <w:pPr>
      <w:ind w:left="1134" w:hanging="1134"/>
    </w:pPr>
  </w:style>
  <w:style w:type="paragraph" w:styleId="TOC6">
    <w:name w:val="toc 6"/>
    <w:basedOn w:val="TOC5"/>
    <w:next w:val="Normal"/>
    <w:rsid w:val="00EC7843"/>
    <w:pPr>
      <w:ind w:left="1985" w:hanging="1985"/>
    </w:pPr>
  </w:style>
  <w:style w:type="paragraph" w:styleId="TOC8">
    <w:name w:val="toc 8"/>
    <w:basedOn w:val="TOC1"/>
    <w:rsid w:val="00EC7843"/>
    <w:pPr>
      <w:spacing w:before="180"/>
      <w:ind w:left="2693" w:hanging="2693"/>
    </w:pPr>
    <w:rPr>
      <w:b/>
    </w:rPr>
  </w:style>
  <w:style w:type="paragraph" w:customStyle="1" w:styleId="TT">
    <w:name w:val="TT"/>
    <w:basedOn w:val="Heading1"/>
    <w:next w:val="Normal"/>
    <w:rsid w:val="00EC7843"/>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EC7843"/>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EC7843"/>
    <w:pPr>
      <w:keepLines/>
      <w:ind w:left="1702" w:hanging="1418"/>
    </w:pPr>
  </w:style>
  <w:style w:type="paragraph" w:customStyle="1" w:styleId="FP">
    <w:name w:val="FP"/>
    <w:basedOn w:val="Normal"/>
    <w:rsid w:val="00EC7843"/>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EC7843"/>
  </w:style>
  <w:style w:type="paragraph" w:customStyle="1" w:styleId="ZA">
    <w:name w:val="ZA"/>
    <w:rsid w:val="00EC78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EC78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EC784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EC78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EC7843"/>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EC7843"/>
  </w:style>
  <w:style w:type="paragraph" w:customStyle="1" w:styleId="ZV">
    <w:name w:val="ZV"/>
    <w:basedOn w:val="ZU"/>
    <w:rsid w:val="00EC7843"/>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EC7843"/>
  </w:style>
  <w:style w:type="paragraph" w:styleId="TOC5">
    <w:name w:val="toc 5"/>
    <w:basedOn w:val="TOC4"/>
    <w:rsid w:val="00EC7843"/>
    <w:pPr>
      <w:ind w:left="1701" w:hanging="1701"/>
    </w:pPr>
  </w:style>
  <w:style w:type="paragraph" w:styleId="List">
    <w:name w:val="List"/>
    <w:basedOn w:val="Normal"/>
    <w:link w:val="ListChar"/>
    <w:rsid w:val="00EC7843"/>
    <w:pPr>
      <w:ind w:left="568" w:hanging="284"/>
    </w:pPr>
  </w:style>
  <w:style w:type="paragraph" w:styleId="List2">
    <w:name w:val="List 2"/>
    <w:basedOn w:val="List"/>
    <w:link w:val="List2Char"/>
    <w:rsid w:val="00EC7843"/>
    <w:pPr>
      <w:ind w:left="851"/>
    </w:pPr>
  </w:style>
  <w:style w:type="paragraph" w:styleId="List3">
    <w:name w:val="List 3"/>
    <w:basedOn w:val="List2"/>
    <w:rsid w:val="00EC7843"/>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EC7843"/>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EC7843"/>
    <w:pPr>
      <w:keepNext/>
      <w:keepLines/>
      <w:spacing w:before="60"/>
      <w:jc w:val="center"/>
    </w:pPr>
    <w:rPr>
      <w:rFonts w:ascii="Arial" w:hAnsi="Arial"/>
      <w:b/>
    </w:rPr>
  </w:style>
  <w:style w:type="paragraph" w:customStyle="1" w:styleId="TF">
    <w:name w:val="TF"/>
    <w:aliases w:val="left"/>
    <w:basedOn w:val="TH"/>
    <w:link w:val="TFChar"/>
    <w:rsid w:val="00EC7843"/>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EC7843"/>
    <w:rPr>
      <w:b/>
    </w:rPr>
  </w:style>
  <w:style w:type="paragraph" w:customStyle="1" w:styleId="TAC">
    <w:name w:val="TAC"/>
    <w:basedOn w:val="TAL"/>
    <w:link w:val="TACChar"/>
    <w:rsid w:val="00EC7843"/>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EC7843"/>
    <w:pPr>
      <w:spacing w:after="0"/>
    </w:pPr>
  </w:style>
  <w:style w:type="paragraph" w:styleId="TOC4">
    <w:name w:val="toc 4"/>
    <w:basedOn w:val="TOC3"/>
    <w:rsid w:val="00EC7843"/>
    <w:pPr>
      <w:ind w:left="1418" w:hanging="1418"/>
    </w:pPr>
  </w:style>
  <w:style w:type="paragraph" w:customStyle="1" w:styleId="TAR">
    <w:name w:val="TAR"/>
    <w:basedOn w:val="TAL"/>
    <w:rsid w:val="00EC7843"/>
    <w:pPr>
      <w:jc w:val="right"/>
    </w:pPr>
  </w:style>
  <w:style w:type="paragraph" w:customStyle="1" w:styleId="TAL">
    <w:name w:val="TAL"/>
    <w:basedOn w:val="Normal"/>
    <w:link w:val="TALChar"/>
    <w:rsid w:val="00EC7843"/>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EC7843"/>
    <w:pPr>
      <w:ind w:left="284"/>
    </w:pPr>
  </w:style>
  <w:style w:type="paragraph" w:styleId="Index1">
    <w:name w:val="index 1"/>
    <w:basedOn w:val="Normal"/>
    <w:rsid w:val="00EC7843"/>
    <w:pPr>
      <w:keepLines/>
      <w:spacing w:after="0"/>
    </w:pPr>
  </w:style>
  <w:style w:type="paragraph" w:customStyle="1" w:styleId="ZH">
    <w:name w:val="ZH"/>
    <w:rsid w:val="00EC7843"/>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EC7843"/>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C7843"/>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EC784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C784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EC7843"/>
    <w:pPr>
      <w:ind w:left="1418" w:hanging="1418"/>
    </w:pPr>
  </w:style>
  <w:style w:type="paragraph" w:customStyle="1" w:styleId="LD">
    <w:name w:val="LD"/>
    <w:rsid w:val="00EC7843"/>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EC7843"/>
    <w:pPr>
      <w:spacing w:after="0"/>
    </w:pPr>
  </w:style>
  <w:style w:type="paragraph" w:styleId="TOC7">
    <w:name w:val="toc 7"/>
    <w:basedOn w:val="TOC6"/>
    <w:next w:val="Normal"/>
    <w:rsid w:val="00EC7843"/>
    <w:pPr>
      <w:ind w:left="2268" w:hanging="2268"/>
    </w:pPr>
  </w:style>
  <w:style w:type="paragraph" w:styleId="ListBullet2">
    <w:name w:val="List Bullet 2"/>
    <w:basedOn w:val="ListBullet"/>
    <w:link w:val="ListBullet2Char"/>
    <w:rsid w:val="00EC7843"/>
    <w:pPr>
      <w:ind w:left="851"/>
    </w:pPr>
  </w:style>
  <w:style w:type="paragraph" w:styleId="ListBullet3">
    <w:name w:val="List Bullet 3"/>
    <w:basedOn w:val="ListBullet2"/>
    <w:link w:val="ListBullet3Char"/>
    <w:rsid w:val="00EC7843"/>
    <w:pPr>
      <w:ind w:left="1135"/>
    </w:pPr>
  </w:style>
  <w:style w:type="paragraph" w:styleId="ListNumber">
    <w:name w:val="List Number"/>
    <w:basedOn w:val="List"/>
    <w:rsid w:val="00EC7843"/>
  </w:style>
  <w:style w:type="paragraph" w:customStyle="1" w:styleId="EQ">
    <w:name w:val="EQ"/>
    <w:basedOn w:val="Normal"/>
    <w:next w:val="Normal"/>
    <w:link w:val="EQChar"/>
    <w:rsid w:val="00EC7843"/>
    <w:pPr>
      <w:keepLines/>
      <w:tabs>
        <w:tab w:val="center" w:pos="4536"/>
        <w:tab w:val="right" w:pos="9072"/>
      </w:tabs>
    </w:pPr>
    <w:rPr>
      <w:noProof/>
    </w:rPr>
  </w:style>
  <w:style w:type="paragraph" w:customStyle="1" w:styleId="NF">
    <w:name w:val="NF"/>
    <w:basedOn w:val="NO"/>
    <w:rsid w:val="00EC7843"/>
    <w:pPr>
      <w:keepNext/>
      <w:spacing w:after="0"/>
    </w:pPr>
    <w:rPr>
      <w:rFonts w:ascii="Arial" w:hAnsi="Arial"/>
      <w:sz w:val="18"/>
    </w:rPr>
  </w:style>
  <w:style w:type="paragraph" w:customStyle="1" w:styleId="PL">
    <w:name w:val="PL"/>
    <w:link w:val="PLChar"/>
    <w:rsid w:val="00EC78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EC7843"/>
    <w:pPr>
      <w:ind w:left="1985" w:hanging="1985"/>
      <w:outlineLvl w:val="9"/>
    </w:pPr>
    <w:rPr>
      <w:sz w:val="20"/>
    </w:rPr>
  </w:style>
  <w:style w:type="paragraph" w:customStyle="1" w:styleId="TAN">
    <w:name w:val="TAN"/>
    <w:basedOn w:val="TAL"/>
    <w:link w:val="TANChar"/>
    <w:rsid w:val="00EC7843"/>
    <w:pPr>
      <w:ind w:left="851" w:hanging="851"/>
    </w:pPr>
  </w:style>
  <w:style w:type="paragraph" w:customStyle="1" w:styleId="ZD">
    <w:name w:val="ZD"/>
    <w:rsid w:val="00EC7843"/>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EC784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EC7843"/>
    <w:pPr>
      <w:ind w:left="1418"/>
    </w:pPr>
  </w:style>
  <w:style w:type="paragraph" w:styleId="List5">
    <w:name w:val="List 5"/>
    <w:basedOn w:val="List4"/>
    <w:rsid w:val="00EC7843"/>
    <w:pPr>
      <w:ind w:left="1702"/>
    </w:pPr>
  </w:style>
  <w:style w:type="paragraph" w:styleId="ListBullet">
    <w:name w:val="List Bullet"/>
    <w:basedOn w:val="List"/>
    <w:link w:val="ListBulletChar"/>
    <w:rsid w:val="00EC7843"/>
  </w:style>
  <w:style w:type="paragraph" w:styleId="ListBullet4">
    <w:name w:val="List Bullet 4"/>
    <w:basedOn w:val="ListBullet3"/>
    <w:rsid w:val="00EC7843"/>
    <w:pPr>
      <w:ind w:left="1418"/>
    </w:pPr>
  </w:style>
  <w:style w:type="paragraph" w:styleId="ListBullet5">
    <w:name w:val="List Bullet 5"/>
    <w:basedOn w:val="ListBullet4"/>
    <w:rsid w:val="00EC7843"/>
    <w:pPr>
      <w:ind w:left="1702"/>
    </w:pPr>
  </w:style>
  <w:style w:type="paragraph" w:customStyle="1" w:styleId="B4">
    <w:name w:val="B4"/>
    <w:basedOn w:val="List4"/>
    <w:rsid w:val="00EC7843"/>
  </w:style>
  <w:style w:type="paragraph" w:customStyle="1" w:styleId="B5">
    <w:name w:val="B5"/>
    <w:basedOn w:val="List5"/>
    <w:rsid w:val="00EC7843"/>
  </w:style>
  <w:style w:type="paragraph" w:styleId="Footer">
    <w:name w:val="footer"/>
    <w:aliases w:val="footer odd,footer,fo,pie de página"/>
    <w:basedOn w:val="Header"/>
    <w:link w:val="FooterChar"/>
    <w:rsid w:val="00EC7843"/>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EC7843"/>
    <w:pPr>
      <w:framePr w:hRule="auto" w:wrap="notBeside" w:y="852"/>
    </w:pPr>
    <w:rPr>
      <w:i w:val="0"/>
      <w:sz w:val="40"/>
    </w:rPr>
  </w:style>
  <w:style w:type="character" w:styleId="Hyperlink">
    <w:name w:val="Hyperlink"/>
    <w:basedOn w:val="DefaultParagraphFont"/>
    <w:uiPriority w:val="99"/>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ctiacertification.org/test-plans/"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yperlink" Target="applewebdata://FB85C757-253F-4A82-B387-437DBDB4FA08/Tdoc/R5-233243.zip" TargetMode="External"/><Relationship Id="rId3" Type="http://schemas.openxmlformats.org/officeDocument/2006/relationships/styles" Target="styles.xml"/><Relationship Id="rId21" Type="http://schemas.openxmlformats.org/officeDocument/2006/relationships/image" Target="media/image8.wmf"/><Relationship Id="rId34" Type="http://schemas.openxmlformats.org/officeDocument/2006/relationships/hyperlink" Target="applewebdata://AFBEF1B0-E592-4394-AA9D-6B105B76E0D1/Tdoc/R5-231362.zip" TargetMode="External"/><Relationship Id="rId42" Type="http://schemas.openxmlformats.org/officeDocument/2006/relationships/hyperlink" Target="applewebdata://1F4019AB-F05E-4404-AD5E-A64FFAB58F9A/Tdoc/R5-235210.zip"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applewebdata://AFBEF1B0-E592-4394-AA9D-6B105B76E0D1/Tdoc/R5-231361.zip" TargetMode="External"/><Relationship Id="rId38" Type="http://schemas.openxmlformats.org/officeDocument/2006/relationships/hyperlink" Target="applewebdata://FB85C757-253F-4A82-B387-437DBDB4FA08/Tdoc/R5-233242.zip" TargetMode="External"/><Relationship Id="rId46" Type="http://schemas.openxmlformats.org/officeDocument/2006/relationships/hyperlink" Target="applewebdata://1F4019AB-F05E-4404-AD5E-A64FFAB58F9A/Tdoc/R5-235212.zip"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jpeg"/><Relationship Id="rId41" Type="http://schemas.openxmlformats.org/officeDocument/2006/relationships/hyperlink" Target="applewebdata://FB85C757-253F-4A82-B387-437DBDB4FA08/Tdoc/R5-233245.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wmf"/><Relationship Id="rId32" Type="http://schemas.openxmlformats.org/officeDocument/2006/relationships/hyperlink" Target="applewebdata://AFBEF1B0-E592-4394-AA9D-6B105B76E0D1/Tdoc/R5-231360.zip" TargetMode="External"/><Relationship Id="rId37" Type="http://schemas.openxmlformats.org/officeDocument/2006/relationships/hyperlink" Target="applewebdata://FB85C757-253F-4A82-B387-437DBDB4FA08/Tdoc/R5-233040.zip" TargetMode="External"/><Relationship Id="rId40" Type="http://schemas.openxmlformats.org/officeDocument/2006/relationships/hyperlink" Target="applewebdata://FB85C757-253F-4A82-B387-437DBDB4FA08/Tdoc/R5-233244.zip" TargetMode="External"/><Relationship Id="rId45" Type="http://schemas.openxmlformats.org/officeDocument/2006/relationships/hyperlink" Target="applewebdata://1F4019AB-F05E-4404-AD5E-A64FFAB58F9A/Tdoc/R5-235212.zip" TargetMode="Externa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10.wmf"/><Relationship Id="rId28" Type="http://schemas.openxmlformats.org/officeDocument/2006/relationships/image" Target="media/image15.png"/><Relationship Id="rId36" Type="http://schemas.openxmlformats.org/officeDocument/2006/relationships/hyperlink" Target="applewebdata://FB85C757-253F-4A82-B387-437DBDB4FA08/Tdoc/R5-233709.zip" TargetMode="Externa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hyperlink" Target="applewebdata://AFBEF1B0-E592-4394-AA9D-6B105B76E0D1/Tdoc/R5-231357.zip" TargetMode="External"/><Relationship Id="rId44"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tiacertification.org/test-plans/" TargetMode="External"/><Relationship Id="rId22" Type="http://schemas.openxmlformats.org/officeDocument/2006/relationships/image" Target="media/image9.wmf"/><Relationship Id="rId27" Type="http://schemas.openxmlformats.org/officeDocument/2006/relationships/image" Target="media/image14.png"/><Relationship Id="rId30" Type="http://schemas.openxmlformats.org/officeDocument/2006/relationships/hyperlink" Target="applewebdata://AFBEF1B0-E592-4394-AA9D-6B105B76E0D1/Tdoc/R5-231315.zip" TargetMode="External"/><Relationship Id="rId35" Type="http://schemas.openxmlformats.org/officeDocument/2006/relationships/hyperlink" Target="applewebdata://FB85C757-253F-4A82-B387-437DBDB4FA08/Tdoc/R5-233677.zip" TargetMode="External"/><Relationship Id="rId43" Type="http://schemas.openxmlformats.org/officeDocument/2006/relationships/hyperlink" Target="applewebdata://1F4019AB-F05E-4404-AD5E-A64FFAB58F9A/Tdoc/R5-235212.zip" TargetMode="Externa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66</Pages>
  <Words>19824</Words>
  <Characters>113003</Characters>
  <Application>Microsoft Office Word</Application>
  <DocSecurity>0</DocSecurity>
  <Lines>941</Lines>
  <Paragraphs>265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7478</cp:lastModifiedBy>
  <cp:revision>8</cp:revision>
  <dcterms:created xsi:type="dcterms:W3CDTF">2023-12-01T10:04:00Z</dcterms:created>
  <dcterms:modified xsi:type="dcterms:W3CDTF">2024-01-03T13:43:00Z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