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55A3DBD4"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F31665">
        <w:t>4</w:t>
      </w:r>
      <w:r w:rsidRPr="00ED3A03">
        <w:t>.</w:t>
      </w:r>
      <w:r w:rsidR="00827DB5" w:rsidRPr="00ED3A03">
        <w:t>0</w:t>
      </w:r>
      <w:r w:rsidRPr="00ED3A03">
        <w:t xml:space="preserve"> </w:t>
      </w:r>
      <w:r w:rsidRPr="00ED3A03">
        <w:rPr>
          <w:sz w:val="32"/>
        </w:rPr>
        <w:t>(</w:t>
      </w:r>
      <w:r w:rsidR="001915DE" w:rsidRPr="00ED3A03">
        <w:rPr>
          <w:sz w:val="32"/>
        </w:rPr>
        <w:t>202</w:t>
      </w:r>
      <w:r w:rsidR="001915DE">
        <w:rPr>
          <w:sz w:val="32"/>
        </w:rPr>
        <w:t>2</w:t>
      </w:r>
      <w:r w:rsidRPr="00ED3A03">
        <w:rPr>
          <w:sz w:val="32"/>
        </w:rPr>
        <w:t>-</w:t>
      </w:r>
      <w:r w:rsidR="00F31665">
        <w:rPr>
          <w:sz w:val="32"/>
        </w:rPr>
        <w:t>12</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7777777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1915DE" w:rsidRPr="00ED3A03">
        <w:rPr>
          <w:noProof/>
          <w:sz w:val="18"/>
        </w:rPr>
        <w:t>202</w:t>
      </w:r>
      <w:r w:rsidR="001915DE">
        <w:rPr>
          <w:noProof/>
          <w:sz w:val="18"/>
        </w:rPr>
        <w:t>2</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059A85DB" w14:textId="746A3487" w:rsidR="006221CE" w:rsidRDefault="0056424A">
      <w:pPr>
        <w:pStyle w:val="TOC1"/>
        <w:rPr>
          <w:rFonts w:asciiTheme="minorHAnsi" w:eastAsiaTheme="minorEastAsia" w:hAnsiTheme="minorHAnsi" w:cstheme="minorBidi"/>
          <w:noProof/>
          <w:szCs w:val="22"/>
          <w:lang w:eastAsia="en-GB"/>
        </w:rPr>
      </w:pPr>
      <w:r w:rsidRPr="00ED3A03">
        <w:fldChar w:fldCharType="begin" w:fldLock="1"/>
      </w:r>
      <w:r w:rsidRPr="00ED3A03">
        <w:instrText xml:space="preserve"> TOC \o "1-9" </w:instrText>
      </w:r>
      <w:r w:rsidRPr="00ED3A03">
        <w:fldChar w:fldCharType="separate"/>
      </w:r>
      <w:r w:rsidR="006221CE">
        <w:rPr>
          <w:noProof/>
        </w:rPr>
        <w:t>Foreword</w:t>
      </w:r>
      <w:r w:rsidR="006221CE">
        <w:rPr>
          <w:noProof/>
        </w:rPr>
        <w:tab/>
      </w:r>
      <w:r w:rsidR="006221CE">
        <w:rPr>
          <w:noProof/>
        </w:rPr>
        <w:fldChar w:fldCharType="begin" w:fldLock="1"/>
      </w:r>
      <w:r w:rsidR="006221CE">
        <w:rPr>
          <w:noProof/>
        </w:rPr>
        <w:instrText xml:space="preserve"> PAGEREF _Toc121822631 \h </w:instrText>
      </w:r>
      <w:r w:rsidR="006221CE">
        <w:rPr>
          <w:noProof/>
        </w:rPr>
      </w:r>
      <w:r w:rsidR="006221CE">
        <w:rPr>
          <w:noProof/>
        </w:rPr>
        <w:fldChar w:fldCharType="separate"/>
      </w:r>
      <w:r w:rsidR="006221CE">
        <w:rPr>
          <w:noProof/>
        </w:rPr>
        <w:t>5</w:t>
      </w:r>
      <w:r w:rsidR="006221CE">
        <w:rPr>
          <w:noProof/>
        </w:rPr>
        <w:fldChar w:fldCharType="end"/>
      </w:r>
    </w:p>
    <w:p w14:paraId="140DE207" w14:textId="495E49B4" w:rsidR="006221CE" w:rsidRDefault="006221C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_Toc121822632 \h </w:instrText>
      </w:r>
      <w:r>
        <w:rPr>
          <w:noProof/>
        </w:rPr>
      </w:r>
      <w:r>
        <w:rPr>
          <w:noProof/>
        </w:rPr>
        <w:fldChar w:fldCharType="separate"/>
      </w:r>
      <w:r>
        <w:rPr>
          <w:noProof/>
        </w:rPr>
        <w:t>6</w:t>
      </w:r>
      <w:r>
        <w:rPr>
          <w:noProof/>
        </w:rPr>
        <w:fldChar w:fldCharType="end"/>
      </w:r>
    </w:p>
    <w:p w14:paraId="73A4D43F" w14:textId="76570072" w:rsidR="006221CE" w:rsidRDefault="006221C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_Toc121822633 \h </w:instrText>
      </w:r>
      <w:r>
        <w:rPr>
          <w:noProof/>
        </w:rPr>
      </w:r>
      <w:r>
        <w:rPr>
          <w:noProof/>
        </w:rPr>
        <w:fldChar w:fldCharType="separate"/>
      </w:r>
      <w:r>
        <w:rPr>
          <w:noProof/>
        </w:rPr>
        <w:t>6</w:t>
      </w:r>
      <w:r>
        <w:rPr>
          <w:noProof/>
        </w:rPr>
        <w:fldChar w:fldCharType="end"/>
      </w:r>
    </w:p>
    <w:p w14:paraId="156F6D73" w14:textId="065D2623" w:rsidR="006221CE" w:rsidRDefault="006221C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_Toc121822634 \h </w:instrText>
      </w:r>
      <w:r>
        <w:rPr>
          <w:noProof/>
        </w:rPr>
      </w:r>
      <w:r>
        <w:rPr>
          <w:noProof/>
        </w:rPr>
        <w:fldChar w:fldCharType="separate"/>
      </w:r>
      <w:r>
        <w:rPr>
          <w:noProof/>
        </w:rPr>
        <w:t>6</w:t>
      </w:r>
      <w:r>
        <w:rPr>
          <w:noProof/>
        </w:rPr>
        <w:fldChar w:fldCharType="end"/>
      </w:r>
    </w:p>
    <w:p w14:paraId="6EC6924A" w14:textId="267462BB" w:rsidR="006221CE" w:rsidRDefault="006221C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_Toc121822635 \h </w:instrText>
      </w:r>
      <w:r>
        <w:rPr>
          <w:noProof/>
        </w:rPr>
      </w:r>
      <w:r>
        <w:rPr>
          <w:noProof/>
        </w:rPr>
        <w:fldChar w:fldCharType="separate"/>
      </w:r>
      <w:r>
        <w:rPr>
          <w:noProof/>
        </w:rPr>
        <w:t>6</w:t>
      </w:r>
      <w:r>
        <w:rPr>
          <w:noProof/>
        </w:rPr>
        <w:fldChar w:fldCharType="end"/>
      </w:r>
    </w:p>
    <w:p w14:paraId="52E725F4" w14:textId="2407963C" w:rsidR="006221CE" w:rsidRDefault="006221C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_Toc121822636 \h </w:instrText>
      </w:r>
      <w:r>
        <w:rPr>
          <w:noProof/>
        </w:rPr>
      </w:r>
      <w:r>
        <w:rPr>
          <w:noProof/>
        </w:rPr>
        <w:fldChar w:fldCharType="separate"/>
      </w:r>
      <w:r>
        <w:rPr>
          <w:noProof/>
        </w:rPr>
        <w:t>6</w:t>
      </w:r>
      <w:r>
        <w:rPr>
          <w:noProof/>
        </w:rPr>
        <w:fldChar w:fldCharType="end"/>
      </w:r>
    </w:p>
    <w:p w14:paraId="08A7F243" w14:textId="0DD5CE54" w:rsidR="006221CE" w:rsidRDefault="006221C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_Toc121822637 \h </w:instrText>
      </w:r>
      <w:r>
        <w:rPr>
          <w:noProof/>
        </w:rPr>
      </w:r>
      <w:r>
        <w:rPr>
          <w:noProof/>
        </w:rPr>
        <w:fldChar w:fldCharType="separate"/>
      </w:r>
      <w:r>
        <w:rPr>
          <w:noProof/>
        </w:rPr>
        <w:t>7</w:t>
      </w:r>
      <w:r>
        <w:rPr>
          <w:noProof/>
        </w:rPr>
        <w:fldChar w:fldCharType="end"/>
      </w:r>
    </w:p>
    <w:p w14:paraId="2E05A80B" w14:textId="732397AE" w:rsidR="006221CE" w:rsidRDefault="006221C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_Toc121822638 \h </w:instrText>
      </w:r>
      <w:r>
        <w:rPr>
          <w:noProof/>
        </w:rPr>
      </w:r>
      <w:r>
        <w:rPr>
          <w:noProof/>
        </w:rPr>
        <w:fldChar w:fldCharType="separate"/>
      </w:r>
      <w:r>
        <w:rPr>
          <w:noProof/>
        </w:rPr>
        <w:t>7</w:t>
      </w:r>
      <w:r>
        <w:rPr>
          <w:noProof/>
        </w:rPr>
        <w:fldChar w:fldCharType="end"/>
      </w:r>
    </w:p>
    <w:p w14:paraId="2A0C6E36" w14:textId="49281AEB" w:rsidR="006221CE" w:rsidRDefault="006221CE">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_Toc121822639 \h </w:instrText>
      </w:r>
      <w:r>
        <w:rPr>
          <w:noProof/>
        </w:rPr>
      </w:r>
      <w:r>
        <w:rPr>
          <w:noProof/>
        </w:rPr>
        <w:fldChar w:fldCharType="separate"/>
      </w:r>
      <w:r>
        <w:rPr>
          <w:noProof/>
        </w:rPr>
        <w:t>7</w:t>
      </w:r>
      <w:r>
        <w:rPr>
          <w:noProof/>
        </w:rPr>
        <w:fldChar w:fldCharType="end"/>
      </w:r>
    </w:p>
    <w:p w14:paraId="39ECDAA5" w14:textId="38533160" w:rsidR="006221CE" w:rsidRDefault="006221C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_Toc121822640 \h </w:instrText>
      </w:r>
      <w:r>
        <w:rPr>
          <w:noProof/>
        </w:rPr>
      </w:r>
      <w:r>
        <w:rPr>
          <w:noProof/>
        </w:rPr>
        <w:fldChar w:fldCharType="separate"/>
      </w:r>
      <w:r>
        <w:rPr>
          <w:noProof/>
        </w:rPr>
        <w:t>8</w:t>
      </w:r>
      <w:r>
        <w:rPr>
          <w:noProof/>
        </w:rPr>
        <w:fldChar w:fldCharType="end"/>
      </w:r>
    </w:p>
    <w:p w14:paraId="4E8CBB4A" w14:textId="0C8260FC" w:rsidR="006221CE" w:rsidRDefault="006221C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_Toc121822641 \h </w:instrText>
      </w:r>
      <w:r>
        <w:rPr>
          <w:noProof/>
        </w:rPr>
      </w:r>
      <w:r>
        <w:rPr>
          <w:noProof/>
        </w:rPr>
        <w:fldChar w:fldCharType="separate"/>
      </w:r>
      <w:r>
        <w:rPr>
          <w:noProof/>
        </w:rPr>
        <w:t>8</w:t>
      </w:r>
      <w:r>
        <w:rPr>
          <w:noProof/>
        </w:rPr>
        <w:fldChar w:fldCharType="end"/>
      </w:r>
    </w:p>
    <w:p w14:paraId="07F9ED70" w14:textId="2ADAABA7" w:rsidR="006221CE" w:rsidRDefault="006221CE">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_Toc121822642 \h </w:instrText>
      </w:r>
      <w:r>
        <w:rPr>
          <w:noProof/>
        </w:rPr>
      </w:r>
      <w:r>
        <w:rPr>
          <w:noProof/>
        </w:rPr>
        <w:fldChar w:fldCharType="separate"/>
      </w:r>
      <w:r>
        <w:rPr>
          <w:noProof/>
        </w:rPr>
        <w:t>9</w:t>
      </w:r>
      <w:r>
        <w:rPr>
          <w:noProof/>
        </w:rPr>
        <w:fldChar w:fldCharType="end"/>
      </w:r>
    </w:p>
    <w:p w14:paraId="1A169637" w14:textId="74768E6B" w:rsidR="006221CE" w:rsidRDefault="006221C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_Toc121822643 \h </w:instrText>
      </w:r>
      <w:r>
        <w:rPr>
          <w:noProof/>
        </w:rPr>
      </w:r>
      <w:r>
        <w:rPr>
          <w:noProof/>
        </w:rPr>
        <w:fldChar w:fldCharType="separate"/>
      </w:r>
      <w:r>
        <w:rPr>
          <w:noProof/>
        </w:rPr>
        <w:t>9</w:t>
      </w:r>
      <w:r>
        <w:rPr>
          <w:noProof/>
        </w:rPr>
        <w:fldChar w:fldCharType="end"/>
      </w:r>
    </w:p>
    <w:p w14:paraId="6F8D7C1E" w14:textId="136B3C2E" w:rsidR="006221CE" w:rsidRDefault="006221CE">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_Toc121822644 \h </w:instrText>
      </w:r>
      <w:r>
        <w:rPr>
          <w:noProof/>
        </w:rPr>
      </w:r>
      <w:r>
        <w:rPr>
          <w:noProof/>
        </w:rPr>
        <w:fldChar w:fldCharType="separate"/>
      </w:r>
      <w:r>
        <w:rPr>
          <w:noProof/>
        </w:rPr>
        <w:t>10</w:t>
      </w:r>
      <w:r>
        <w:rPr>
          <w:noProof/>
        </w:rPr>
        <w:fldChar w:fldCharType="end"/>
      </w:r>
    </w:p>
    <w:p w14:paraId="21DF7752" w14:textId="6E21E1E4" w:rsidR="006221CE" w:rsidRDefault="006221C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_Toc121822645 \h </w:instrText>
      </w:r>
      <w:r>
        <w:rPr>
          <w:noProof/>
        </w:rPr>
      </w:r>
      <w:r>
        <w:rPr>
          <w:noProof/>
        </w:rPr>
        <w:fldChar w:fldCharType="separate"/>
      </w:r>
      <w:r>
        <w:rPr>
          <w:noProof/>
        </w:rPr>
        <w:t>10</w:t>
      </w:r>
      <w:r>
        <w:rPr>
          <w:noProof/>
        </w:rPr>
        <w:fldChar w:fldCharType="end"/>
      </w:r>
    </w:p>
    <w:p w14:paraId="14F15856" w14:textId="657CC69B" w:rsidR="006221CE" w:rsidRDefault="006221CE">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_Toc121822646 \h </w:instrText>
      </w:r>
      <w:r>
        <w:rPr>
          <w:noProof/>
        </w:rPr>
      </w:r>
      <w:r>
        <w:rPr>
          <w:noProof/>
        </w:rPr>
        <w:fldChar w:fldCharType="separate"/>
      </w:r>
      <w:r>
        <w:rPr>
          <w:noProof/>
        </w:rPr>
        <w:t>10</w:t>
      </w:r>
      <w:r>
        <w:rPr>
          <w:noProof/>
        </w:rPr>
        <w:fldChar w:fldCharType="end"/>
      </w:r>
    </w:p>
    <w:p w14:paraId="09D6A307" w14:textId="4635DFCC" w:rsidR="006221CE" w:rsidRDefault="006221C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_Toc121822647 \h </w:instrText>
      </w:r>
      <w:r>
        <w:rPr>
          <w:noProof/>
        </w:rPr>
      </w:r>
      <w:r>
        <w:rPr>
          <w:noProof/>
        </w:rPr>
        <w:fldChar w:fldCharType="separate"/>
      </w:r>
      <w:r>
        <w:rPr>
          <w:noProof/>
        </w:rPr>
        <w:t>10</w:t>
      </w:r>
      <w:r>
        <w:rPr>
          <w:noProof/>
        </w:rPr>
        <w:fldChar w:fldCharType="end"/>
      </w:r>
    </w:p>
    <w:p w14:paraId="0A38F779" w14:textId="6E39CBF8" w:rsidR="006221CE" w:rsidRDefault="006221CE">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_Toc121822648 \h </w:instrText>
      </w:r>
      <w:r>
        <w:rPr>
          <w:noProof/>
        </w:rPr>
      </w:r>
      <w:r>
        <w:rPr>
          <w:noProof/>
        </w:rPr>
        <w:fldChar w:fldCharType="separate"/>
      </w:r>
      <w:r>
        <w:rPr>
          <w:noProof/>
        </w:rPr>
        <w:t>11</w:t>
      </w:r>
      <w:r>
        <w:rPr>
          <w:noProof/>
        </w:rPr>
        <w:fldChar w:fldCharType="end"/>
      </w:r>
    </w:p>
    <w:p w14:paraId="467A8BB6" w14:textId="51C3B0D7" w:rsidR="006221CE" w:rsidRDefault="006221CE">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_Toc121822649 \h </w:instrText>
      </w:r>
      <w:r>
        <w:rPr>
          <w:noProof/>
        </w:rPr>
      </w:r>
      <w:r>
        <w:rPr>
          <w:noProof/>
        </w:rPr>
        <w:fldChar w:fldCharType="separate"/>
      </w:r>
      <w:r>
        <w:rPr>
          <w:noProof/>
        </w:rPr>
        <w:t>11</w:t>
      </w:r>
      <w:r>
        <w:rPr>
          <w:noProof/>
        </w:rPr>
        <w:fldChar w:fldCharType="end"/>
      </w:r>
    </w:p>
    <w:p w14:paraId="664EAC24" w14:textId="024DEA0D" w:rsidR="006221CE" w:rsidRDefault="006221CE">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_Toc121822650 \h </w:instrText>
      </w:r>
      <w:r>
        <w:rPr>
          <w:noProof/>
        </w:rPr>
      </w:r>
      <w:r>
        <w:rPr>
          <w:noProof/>
        </w:rPr>
        <w:fldChar w:fldCharType="separate"/>
      </w:r>
      <w:r>
        <w:rPr>
          <w:noProof/>
        </w:rPr>
        <w:t>12</w:t>
      </w:r>
      <w:r>
        <w:rPr>
          <w:noProof/>
        </w:rPr>
        <w:fldChar w:fldCharType="end"/>
      </w:r>
    </w:p>
    <w:p w14:paraId="732ED7E9" w14:textId="55F08AA5" w:rsidR="006221CE" w:rsidRDefault="006221CE">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_Toc121822651 \h </w:instrText>
      </w:r>
      <w:r>
        <w:rPr>
          <w:noProof/>
        </w:rPr>
      </w:r>
      <w:r>
        <w:rPr>
          <w:noProof/>
        </w:rPr>
        <w:fldChar w:fldCharType="separate"/>
      </w:r>
      <w:r>
        <w:rPr>
          <w:noProof/>
        </w:rPr>
        <w:t>13</w:t>
      </w:r>
      <w:r>
        <w:rPr>
          <w:noProof/>
        </w:rPr>
        <w:fldChar w:fldCharType="end"/>
      </w:r>
    </w:p>
    <w:p w14:paraId="671E08FE" w14:textId="102004D8" w:rsidR="006221CE" w:rsidRDefault="006221CE">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_Toc121822652 \h </w:instrText>
      </w:r>
      <w:r>
        <w:rPr>
          <w:noProof/>
        </w:rPr>
      </w:r>
      <w:r>
        <w:rPr>
          <w:noProof/>
        </w:rPr>
        <w:fldChar w:fldCharType="separate"/>
      </w:r>
      <w:r>
        <w:rPr>
          <w:noProof/>
        </w:rPr>
        <w:t>13</w:t>
      </w:r>
      <w:r>
        <w:rPr>
          <w:noProof/>
        </w:rPr>
        <w:fldChar w:fldCharType="end"/>
      </w:r>
    </w:p>
    <w:p w14:paraId="064BE227" w14:textId="5B3175AD" w:rsidR="006221CE" w:rsidRDefault="006221CE">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_Toc121822653 \h </w:instrText>
      </w:r>
      <w:r>
        <w:rPr>
          <w:noProof/>
        </w:rPr>
      </w:r>
      <w:r>
        <w:rPr>
          <w:noProof/>
        </w:rPr>
        <w:fldChar w:fldCharType="separate"/>
      </w:r>
      <w:r>
        <w:rPr>
          <w:noProof/>
        </w:rPr>
        <w:t>14</w:t>
      </w:r>
      <w:r>
        <w:rPr>
          <w:noProof/>
        </w:rPr>
        <w:fldChar w:fldCharType="end"/>
      </w:r>
    </w:p>
    <w:p w14:paraId="282F9888" w14:textId="70F3D400" w:rsidR="006221CE" w:rsidRDefault="006221CE">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_Toc121822654 \h </w:instrText>
      </w:r>
      <w:r>
        <w:rPr>
          <w:noProof/>
        </w:rPr>
      </w:r>
      <w:r>
        <w:rPr>
          <w:noProof/>
        </w:rPr>
        <w:fldChar w:fldCharType="separate"/>
      </w:r>
      <w:r>
        <w:rPr>
          <w:noProof/>
        </w:rPr>
        <w:t>14</w:t>
      </w:r>
      <w:r>
        <w:rPr>
          <w:noProof/>
        </w:rPr>
        <w:fldChar w:fldCharType="end"/>
      </w:r>
    </w:p>
    <w:p w14:paraId="44FB733F" w14:textId="1A6F9E56" w:rsidR="006221CE" w:rsidRDefault="006221CE">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_Toc121822655 \h </w:instrText>
      </w:r>
      <w:r>
        <w:rPr>
          <w:noProof/>
        </w:rPr>
      </w:r>
      <w:r>
        <w:rPr>
          <w:noProof/>
        </w:rPr>
        <w:fldChar w:fldCharType="separate"/>
      </w:r>
      <w:r>
        <w:rPr>
          <w:noProof/>
        </w:rPr>
        <w:t>14</w:t>
      </w:r>
      <w:r>
        <w:rPr>
          <w:noProof/>
        </w:rPr>
        <w:fldChar w:fldCharType="end"/>
      </w:r>
    </w:p>
    <w:p w14:paraId="7D81098E" w14:textId="0942EF84" w:rsidR="006221CE" w:rsidRDefault="006221CE">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_Toc121822656 \h </w:instrText>
      </w:r>
      <w:r>
        <w:rPr>
          <w:noProof/>
        </w:rPr>
      </w:r>
      <w:r>
        <w:rPr>
          <w:noProof/>
        </w:rPr>
        <w:fldChar w:fldCharType="separate"/>
      </w:r>
      <w:r>
        <w:rPr>
          <w:noProof/>
        </w:rPr>
        <w:t>14</w:t>
      </w:r>
      <w:r>
        <w:rPr>
          <w:noProof/>
        </w:rPr>
        <w:fldChar w:fldCharType="end"/>
      </w:r>
    </w:p>
    <w:p w14:paraId="5A588C56" w14:textId="1D4878FB" w:rsidR="006221CE" w:rsidRDefault="006221CE">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_Toc121822657 \h </w:instrText>
      </w:r>
      <w:r>
        <w:rPr>
          <w:noProof/>
        </w:rPr>
      </w:r>
      <w:r>
        <w:rPr>
          <w:noProof/>
        </w:rPr>
        <w:fldChar w:fldCharType="separate"/>
      </w:r>
      <w:r>
        <w:rPr>
          <w:noProof/>
        </w:rPr>
        <w:t>14</w:t>
      </w:r>
      <w:r>
        <w:rPr>
          <w:noProof/>
        </w:rPr>
        <w:fldChar w:fldCharType="end"/>
      </w:r>
    </w:p>
    <w:p w14:paraId="120CB3E9" w14:textId="24248A32" w:rsidR="006221CE" w:rsidRDefault="006221CE">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_Toc121822658 \h </w:instrText>
      </w:r>
      <w:r>
        <w:rPr>
          <w:noProof/>
        </w:rPr>
      </w:r>
      <w:r>
        <w:rPr>
          <w:noProof/>
        </w:rPr>
        <w:fldChar w:fldCharType="separate"/>
      </w:r>
      <w:r>
        <w:rPr>
          <w:noProof/>
        </w:rPr>
        <w:t>15</w:t>
      </w:r>
      <w:r>
        <w:rPr>
          <w:noProof/>
        </w:rPr>
        <w:fldChar w:fldCharType="end"/>
      </w:r>
    </w:p>
    <w:p w14:paraId="0C5E9E01" w14:textId="42AEBE9E" w:rsidR="006221CE" w:rsidRDefault="006221CE">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_Toc121822659 \h </w:instrText>
      </w:r>
      <w:r>
        <w:rPr>
          <w:noProof/>
        </w:rPr>
      </w:r>
      <w:r>
        <w:rPr>
          <w:noProof/>
        </w:rPr>
        <w:fldChar w:fldCharType="separate"/>
      </w:r>
      <w:r>
        <w:rPr>
          <w:noProof/>
        </w:rPr>
        <w:t>15</w:t>
      </w:r>
      <w:r>
        <w:rPr>
          <w:noProof/>
        </w:rPr>
        <w:fldChar w:fldCharType="end"/>
      </w:r>
    </w:p>
    <w:p w14:paraId="24E05439" w14:textId="5DBE0790" w:rsidR="006221CE" w:rsidRDefault="006221C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_Toc121822660 \h </w:instrText>
      </w:r>
      <w:r>
        <w:rPr>
          <w:noProof/>
        </w:rPr>
      </w:r>
      <w:r>
        <w:rPr>
          <w:noProof/>
        </w:rPr>
        <w:fldChar w:fldCharType="separate"/>
      </w:r>
      <w:r>
        <w:rPr>
          <w:noProof/>
        </w:rPr>
        <w:t>15</w:t>
      </w:r>
      <w:r>
        <w:rPr>
          <w:noProof/>
        </w:rPr>
        <w:fldChar w:fldCharType="end"/>
      </w:r>
    </w:p>
    <w:p w14:paraId="4D0BC99A" w14:textId="0D3BDAC0" w:rsidR="006221CE" w:rsidRDefault="006221C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_Toc121822661 \h </w:instrText>
      </w:r>
      <w:r>
        <w:rPr>
          <w:noProof/>
        </w:rPr>
      </w:r>
      <w:r>
        <w:rPr>
          <w:noProof/>
        </w:rPr>
        <w:fldChar w:fldCharType="separate"/>
      </w:r>
      <w:r>
        <w:rPr>
          <w:noProof/>
        </w:rPr>
        <w:t>16</w:t>
      </w:r>
      <w:r>
        <w:rPr>
          <w:noProof/>
        </w:rPr>
        <w:fldChar w:fldCharType="end"/>
      </w:r>
    </w:p>
    <w:p w14:paraId="5841E9F1" w14:textId="325735D9" w:rsidR="006221CE" w:rsidRDefault="006221CE">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_Toc121822662 \h </w:instrText>
      </w:r>
      <w:r>
        <w:rPr>
          <w:noProof/>
        </w:rPr>
      </w:r>
      <w:r>
        <w:rPr>
          <w:noProof/>
        </w:rPr>
        <w:fldChar w:fldCharType="separate"/>
      </w:r>
      <w:r>
        <w:rPr>
          <w:noProof/>
        </w:rPr>
        <w:t>17</w:t>
      </w:r>
      <w:r>
        <w:rPr>
          <w:noProof/>
        </w:rPr>
        <w:fldChar w:fldCharType="end"/>
      </w:r>
    </w:p>
    <w:p w14:paraId="73B8A9F3" w14:textId="7071920C" w:rsidR="006221CE" w:rsidRDefault="006221CE">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_Toc121822663 \h </w:instrText>
      </w:r>
      <w:r>
        <w:rPr>
          <w:noProof/>
        </w:rPr>
      </w:r>
      <w:r>
        <w:rPr>
          <w:noProof/>
        </w:rPr>
        <w:fldChar w:fldCharType="separate"/>
      </w:r>
      <w:r>
        <w:rPr>
          <w:noProof/>
        </w:rPr>
        <w:t>17</w:t>
      </w:r>
      <w:r>
        <w:rPr>
          <w:noProof/>
        </w:rPr>
        <w:fldChar w:fldCharType="end"/>
      </w:r>
    </w:p>
    <w:p w14:paraId="0E5CC298" w14:textId="7A58C674" w:rsidR="006221CE" w:rsidRDefault="006221CE">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_Toc121822664 \h </w:instrText>
      </w:r>
      <w:r>
        <w:rPr>
          <w:noProof/>
        </w:rPr>
      </w:r>
      <w:r>
        <w:rPr>
          <w:noProof/>
        </w:rPr>
        <w:fldChar w:fldCharType="separate"/>
      </w:r>
      <w:r>
        <w:rPr>
          <w:noProof/>
        </w:rPr>
        <w:t>18</w:t>
      </w:r>
      <w:r>
        <w:rPr>
          <w:noProof/>
        </w:rPr>
        <w:fldChar w:fldCharType="end"/>
      </w:r>
    </w:p>
    <w:p w14:paraId="17A209AD" w14:textId="1EFD0A19" w:rsidR="006221CE" w:rsidRDefault="006221CE">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_Toc121822665 \h </w:instrText>
      </w:r>
      <w:r>
        <w:rPr>
          <w:noProof/>
        </w:rPr>
      </w:r>
      <w:r>
        <w:rPr>
          <w:noProof/>
        </w:rPr>
        <w:fldChar w:fldCharType="separate"/>
      </w:r>
      <w:r>
        <w:rPr>
          <w:noProof/>
        </w:rPr>
        <w:t>19</w:t>
      </w:r>
      <w:r>
        <w:rPr>
          <w:noProof/>
        </w:rPr>
        <w:fldChar w:fldCharType="end"/>
      </w:r>
    </w:p>
    <w:p w14:paraId="3E59FE20" w14:textId="2A37705F" w:rsidR="006221CE" w:rsidRDefault="006221CE">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_Toc121822666 \h </w:instrText>
      </w:r>
      <w:r>
        <w:rPr>
          <w:noProof/>
        </w:rPr>
      </w:r>
      <w:r>
        <w:rPr>
          <w:noProof/>
        </w:rPr>
        <w:fldChar w:fldCharType="separate"/>
      </w:r>
      <w:r>
        <w:rPr>
          <w:noProof/>
        </w:rPr>
        <w:t>20</w:t>
      </w:r>
      <w:r>
        <w:rPr>
          <w:noProof/>
        </w:rPr>
        <w:fldChar w:fldCharType="end"/>
      </w:r>
    </w:p>
    <w:p w14:paraId="1D76E805" w14:textId="5A38E578" w:rsidR="006221CE" w:rsidRDefault="006221CE">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_Toc121822667 \h </w:instrText>
      </w:r>
      <w:r>
        <w:rPr>
          <w:noProof/>
        </w:rPr>
      </w:r>
      <w:r>
        <w:rPr>
          <w:noProof/>
        </w:rPr>
        <w:fldChar w:fldCharType="separate"/>
      </w:r>
      <w:r>
        <w:rPr>
          <w:noProof/>
        </w:rPr>
        <w:t>20</w:t>
      </w:r>
      <w:r>
        <w:rPr>
          <w:noProof/>
        </w:rPr>
        <w:fldChar w:fldCharType="end"/>
      </w:r>
    </w:p>
    <w:p w14:paraId="75AFCBD9" w14:textId="5DECD1AB" w:rsidR="006221CE" w:rsidRDefault="006221CE">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_Toc121822668 \h </w:instrText>
      </w:r>
      <w:r>
        <w:rPr>
          <w:noProof/>
        </w:rPr>
      </w:r>
      <w:r>
        <w:rPr>
          <w:noProof/>
        </w:rPr>
        <w:fldChar w:fldCharType="separate"/>
      </w:r>
      <w:r>
        <w:rPr>
          <w:noProof/>
        </w:rPr>
        <w:t>21</w:t>
      </w:r>
      <w:r>
        <w:rPr>
          <w:noProof/>
        </w:rPr>
        <w:fldChar w:fldCharType="end"/>
      </w:r>
    </w:p>
    <w:p w14:paraId="742C4156" w14:textId="3C483C2F" w:rsidR="006221CE" w:rsidRDefault="006221CE">
      <w:pPr>
        <w:pStyle w:val="TOC4"/>
        <w:rPr>
          <w:rFonts w:asciiTheme="minorHAnsi" w:eastAsiaTheme="minorEastAsia" w:hAnsiTheme="minorHAnsi" w:cstheme="minorBidi"/>
          <w:noProof/>
          <w:sz w:val="22"/>
          <w:szCs w:val="22"/>
          <w:lang w:eastAsia="en-GB"/>
        </w:rPr>
      </w:pPr>
      <w:r>
        <w:rPr>
          <w:noProof/>
        </w:rPr>
        <w:t>4.2.1.</w:t>
      </w:r>
      <w:r w:rsidRPr="005B2C7E">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_Toc121822669 \h </w:instrText>
      </w:r>
      <w:r>
        <w:rPr>
          <w:noProof/>
        </w:rPr>
      </w:r>
      <w:r>
        <w:rPr>
          <w:noProof/>
        </w:rPr>
        <w:fldChar w:fldCharType="separate"/>
      </w:r>
      <w:r>
        <w:rPr>
          <w:noProof/>
        </w:rPr>
        <w:t>22</w:t>
      </w:r>
      <w:r>
        <w:rPr>
          <w:noProof/>
        </w:rPr>
        <w:fldChar w:fldCharType="end"/>
      </w:r>
    </w:p>
    <w:p w14:paraId="60D363AC" w14:textId="3BA37454" w:rsidR="006221CE" w:rsidRDefault="006221CE">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_Toc121822670 \h </w:instrText>
      </w:r>
      <w:r>
        <w:rPr>
          <w:noProof/>
        </w:rPr>
      </w:r>
      <w:r>
        <w:rPr>
          <w:noProof/>
        </w:rPr>
        <w:fldChar w:fldCharType="separate"/>
      </w:r>
      <w:r>
        <w:rPr>
          <w:noProof/>
        </w:rPr>
        <w:t>22</w:t>
      </w:r>
      <w:r>
        <w:rPr>
          <w:noProof/>
        </w:rPr>
        <w:fldChar w:fldCharType="end"/>
      </w:r>
    </w:p>
    <w:p w14:paraId="28A398D3" w14:textId="6D0DDEF0" w:rsidR="006221CE" w:rsidRDefault="006221CE">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_Toc121822671 \h </w:instrText>
      </w:r>
      <w:r>
        <w:rPr>
          <w:noProof/>
        </w:rPr>
      </w:r>
      <w:r>
        <w:rPr>
          <w:noProof/>
        </w:rPr>
        <w:fldChar w:fldCharType="separate"/>
      </w:r>
      <w:r>
        <w:rPr>
          <w:noProof/>
        </w:rPr>
        <w:t>22</w:t>
      </w:r>
      <w:r>
        <w:rPr>
          <w:noProof/>
        </w:rPr>
        <w:fldChar w:fldCharType="end"/>
      </w:r>
    </w:p>
    <w:p w14:paraId="272A9A3D" w14:textId="6A33AD75" w:rsidR="006221CE" w:rsidRDefault="006221CE">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_Toc121822672 \h </w:instrText>
      </w:r>
      <w:r>
        <w:rPr>
          <w:noProof/>
        </w:rPr>
      </w:r>
      <w:r>
        <w:rPr>
          <w:noProof/>
        </w:rPr>
        <w:fldChar w:fldCharType="separate"/>
      </w:r>
      <w:r>
        <w:rPr>
          <w:noProof/>
        </w:rPr>
        <w:t>22</w:t>
      </w:r>
      <w:r>
        <w:rPr>
          <w:noProof/>
        </w:rPr>
        <w:fldChar w:fldCharType="end"/>
      </w:r>
    </w:p>
    <w:p w14:paraId="286BE9DB" w14:textId="1DC7F554" w:rsidR="006221CE" w:rsidRDefault="006221C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_Toc121822673 \h </w:instrText>
      </w:r>
      <w:r>
        <w:rPr>
          <w:noProof/>
        </w:rPr>
      </w:r>
      <w:r>
        <w:rPr>
          <w:noProof/>
        </w:rPr>
        <w:fldChar w:fldCharType="separate"/>
      </w:r>
      <w:r>
        <w:rPr>
          <w:noProof/>
        </w:rPr>
        <w:t>22</w:t>
      </w:r>
      <w:r>
        <w:rPr>
          <w:noProof/>
        </w:rPr>
        <w:fldChar w:fldCharType="end"/>
      </w:r>
    </w:p>
    <w:p w14:paraId="4EF74C47" w14:textId="675AB8F9" w:rsidR="006221CE" w:rsidRDefault="006221CE">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_Toc121822674 \h </w:instrText>
      </w:r>
      <w:r>
        <w:rPr>
          <w:noProof/>
        </w:rPr>
      </w:r>
      <w:r>
        <w:rPr>
          <w:noProof/>
        </w:rPr>
        <w:fldChar w:fldCharType="separate"/>
      </w:r>
      <w:r>
        <w:rPr>
          <w:noProof/>
        </w:rPr>
        <w:t>22</w:t>
      </w:r>
      <w:r>
        <w:rPr>
          <w:noProof/>
        </w:rPr>
        <w:fldChar w:fldCharType="end"/>
      </w:r>
    </w:p>
    <w:p w14:paraId="003611D8" w14:textId="3920E008" w:rsidR="006221CE" w:rsidRDefault="006221CE">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_Toc121822675 \h </w:instrText>
      </w:r>
      <w:r>
        <w:rPr>
          <w:noProof/>
        </w:rPr>
      </w:r>
      <w:r>
        <w:rPr>
          <w:noProof/>
        </w:rPr>
        <w:fldChar w:fldCharType="separate"/>
      </w:r>
      <w:r>
        <w:rPr>
          <w:noProof/>
        </w:rPr>
        <w:t>24</w:t>
      </w:r>
      <w:r>
        <w:rPr>
          <w:noProof/>
        </w:rPr>
        <w:fldChar w:fldCharType="end"/>
      </w:r>
    </w:p>
    <w:p w14:paraId="35573AF9" w14:textId="0048035A" w:rsidR="006221CE" w:rsidRDefault="006221CE">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_Toc121822676 \h </w:instrText>
      </w:r>
      <w:r>
        <w:rPr>
          <w:noProof/>
        </w:rPr>
      </w:r>
      <w:r>
        <w:rPr>
          <w:noProof/>
        </w:rPr>
        <w:fldChar w:fldCharType="separate"/>
      </w:r>
      <w:r>
        <w:rPr>
          <w:noProof/>
        </w:rPr>
        <w:t>25</w:t>
      </w:r>
      <w:r>
        <w:rPr>
          <w:noProof/>
        </w:rPr>
        <w:fldChar w:fldCharType="end"/>
      </w:r>
    </w:p>
    <w:p w14:paraId="6E7E4270" w14:textId="3FDFC355" w:rsidR="006221CE" w:rsidRDefault="006221CE">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_Toc121822677 \h </w:instrText>
      </w:r>
      <w:r>
        <w:rPr>
          <w:noProof/>
        </w:rPr>
      </w:r>
      <w:r>
        <w:rPr>
          <w:noProof/>
        </w:rPr>
        <w:fldChar w:fldCharType="separate"/>
      </w:r>
      <w:r>
        <w:rPr>
          <w:noProof/>
        </w:rPr>
        <w:t>25</w:t>
      </w:r>
      <w:r>
        <w:rPr>
          <w:noProof/>
        </w:rPr>
        <w:fldChar w:fldCharType="end"/>
      </w:r>
    </w:p>
    <w:p w14:paraId="7CC7C50F" w14:textId="5793E2D5" w:rsidR="006221CE" w:rsidRDefault="006221CE">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_Toc121822678 \h </w:instrText>
      </w:r>
      <w:r>
        <w:rPr>
          <w:noProof/>
        </w:rPr>
      </w:r>
      <w:r>
        <w:rPr>
          <w:noProof/>
        </w:rPr>
        <w:fldChar w:fldCharType="separate"/>
      </w:r>
      <w:r>
        <w:rPr>
          <w:noProof/>
        </w:rPr>
        <w:t>25</w:t>
      </w:r>
      <w:r>
        <w:rPr>
          <w:noProof/>
        </w:rPr>
        <w:fldChar w:fldCharType="end"/>
      </w:r>
    </w:p>
    <w:p w14:paraId="16DFD2C1" w14:textId="689B1D4E" w:rsidR="006221CE" w:rsidRDefault="006221C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_Toc121822679 \h </w:instrText>
      </w:r>
      <w:r>
        <w:rPr>
          <w:noProof/>
        </w:rPr>
      </w:r>
      <w:r>
        <w:rPr>
          <w:noProof/>
        </w:rPr>
        <w:fldChar w:fldCharType="separate"/>
      </w:r>
      <w:r>
        <w:rPr>
          <w:noProof/>
        </w:rPr>
        <w:t>26</w:t>
      </w:r>
      <w:r>
        <w:rPr>
          <w:noProof/>
        </w:rPr>
        <w:fldChar w:fldCharType="end"/>
      </w:r>
    </w:p>
    <w:p w14:paraId="23A4E4CC" w14:textId="1A06F26F" w:rsidR="006221CE" w:rsidRDefault="006221C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Channel access procedures to initiate a channel occupancy</w:t>
      </w:r>
      <w:r>
        <w:rPr>
          <w:noProof/>
        </w:rPr>
        <w:tab/>
      </w:r>
      <w:r>
        <w:rPr>
          <w:noProof/>
        </w:rPr>
        <w:fldChar w:fldCharType="begin" w:fldLock="1"/>
      </w:r>
      <w:r>
        <w:rPr>
          <w:noProof/>
        </w:rPr>
        <w:instrText xml:space="preserve"> PAGEREF _Toc121822680 \h </w:instrText>
      </w:r>
      <w:r>
        <w:rPr>
          <w:noProof/>
        </w:rPr>
      </w:r>
      <w:r>
        <w:rPr>
          <w:noProof/>
        </w:rPr>
        <w:fldChar w:fldCharType="separate"/>
      </w:r>
      <w:r>
        <w:rPr>
          <w:noProof/>
        </w:rPr>
        <w:t>26</w:t>
      </w:r>
      <w:r>
        <w:rPr>
          <w:noProof/>
        </w:rPr>
        <w:fldChar w:fldCharType="end"/>
      </w:r>
    </w:p>
    <w:p w14:paraId="07EA1FCF" w14:textId="422DAFE0" w:rsidR="006221CE" w:rsidRDefault="006221C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Channel occupancy initiated only by gNB</w:t>
      </w:r>
      <w:r>
        <w:rPr>
          <w:noProof/>
        </w:rPr>
        <w:tab/>
      </w:r>
      <w:r>
        <w:rPr>
          <w:noProof/>
        </w:rPr>
        <w:fldChar w:fldCharType="begin" w:fldLock="1"/>
      </w:r>
      <w:r>
        <w:rPr>
          <w:noProof/>
        </w:rPr>
        <w:instrText xml:space="preserve"> PAGEREF _Toc121822681 \h </w:instrText>
      </w:r>
      <w:r>
        <w:rPr>
          <w:noProof/>
        </w:rPr>
      </w:r>
      <w:r>
        <w:rPr>
          <w:noProof/>
        </w:rPr>
        <w:fldChar w:fldCharType="separate"/>
      </w:r>
      <w:r>
        <w:rPr>
          <w:noProof/>
        </w:rPr>
        <w:t>27</w:t>
      </w:r>
      <w:r>
        <w:rPr>
          <w:noProof/>
        </w:rPr>
        <w:fldChar w:fldCharType="end"/>
      </w:r>
    </w:p>
    <w:p w14:paraId="3BD2F66E" w14:textId="5362E667" w:rsidR="006221CE" w:rsidRDefault="006221C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Channel occupancy initiated by gNB or UE</w:t>
      </w:r>
      <w:r>
        <w:rPr>
          <w:noProof/>
        </w:rPr>
        <w:tab/>
      </w:r>
      <w:r>
        <w:rPr>
          <w:noProof/>
        </w:rPr>
        <w:fldChar w:fldCharType="begin" w:fldLock="1"/>
      </w:r>
      <w:r>
        <w:rPr>
          <w:noProof/>
        </w:rPr>
        <w:instrText xml:space="preserve"> PAGEREF _Toc121822682 \h </w:instrText>
      </w:r>
      <w:r>
        <w:rPr>
          <w:noProof/>
        </w:rPr>
      </w:r>
      <w:r>
        <w:rPr>
          <w:noProof/>
        </w:rPr>
        <w:fldChar w:fldCharType="separate"/>
      </w:r>
      <w:r>
        <w:rPr>
          <w:noProof/>
        </w:rPr>
        <w:t>27</w:t>
      </w:r>
      <w:r>
        <w:rPr>
          <w:noProof/>
        </w:rPr>
        <w:fldChar w:fldCharType="end"/>
      </w:r>
    </w:p>
    <w:p w14:paraId="2744B693" w14:textId="1F67463D" w:rsidR="006221CE" w:rsidRDefault="006221CE">
      <w:pPr>
        <w:pStyle w:val="TOC5"/>
        <w:rPr>
          <w:rFonts w:asciiTheme="minorHAnsi" w:eastAsiaTheme="minorEastAsia" w:hAnsiTheme="minorHAnsi" w:cstheme="minorBidi"/>
          <w:noProof/>
          <w:sz w:val="22"/>
          <w:szCs w:val="22"/>
          <w:lang w:eastAsia="en-GB"/>
        </w:rPr>
      </w:pPr>
      <w:r>
        <w:rPr>
          <w:noProof/>
        </w:rPr>
        <w:t>4.3.1.2.1</w:t>
      </w:r>
      <w:r>
        <w:rPr>
          <w:rFonts w:asciiTheme="minorHAnsi" w:eastAsiaTheme="minorEastAsia" w:hAnsiTheme="minorHAnsi" w:cstheme="minorBidi"/>
          <w:noProof/>
          <w:sz w:val="22"/>
          <w:szCs w:val="22"/>
          <w:lang w:eastAsia="en-GB"/>
        </w:rPr>
        <w:tab/>
      </w:r>
      <w:r>
        <w:rPr>
          <w:noProof/>
        </w:rPr>
        <w:t>Channel occupancy initiated by gNB and sensing procedures</w:t>
      </w:r>
      <w:r>
        <w:rPr>
          <w:noProof/>
        </w:rPr>
        <w:tab/>
      </w:r>
      <w:r>
        <w:rPr>
          <w:noProof/>
        </w:rPr>
        <w:fldChar w:fldCharType="begin" w:fldLock="1"/>
      </w:r>
      <w:r>
        <w:rPr>
          <w:noProof/>
        </w:rPr>
        <w:instrText xml:space="preserve"> PAGEREF _Toc121822683 \h </w:instrText>
      </w:r>
      <w:r>
        <w:rPr>
          <w:noProof/>
        </w:rPr>
      </w:r>
      <w:r>
        <w:rPr>
          <w:noProof/>
        </w:rPr>
        <w:fldChar w:fldCharType="separate"/>
      </w:r>
      <w:r>
        <w:rPr>
          <w:noProof/>
        </w:rPr>
        <w:t>27</w:t>
      </w:r>
      <w:r>
        <w:rPr>
          <w:noProof/>
        </w:rPr>
        <w:fldChar w:fldCharType="end"/>
      </w:r>
    </w:p>
    <w:p w14:paraId="121CEC5D" w14:textId="299BF28D" w:rsidR="006221CE" w:rsidRDefault="006221CE">
      <w:pPr>
        <w:pStyle w:val="TOC5"/>
        <w:rPr>
          <w:rFonts w:asciiTheme="minorHAnsi" w:eastAsiaTheme="minorEastAsia" w:hAnsiTheme="minorHAnsi" w:cstheme="minorBidi"/>
          <w:noProof/>
          <w:sz w:val="22"/>
          <w:szCs w:val="22"/>
          <w:lang w:eastAsia="en-GB"/>
        </w:rPr>
      </w:pPr>
      <w:r>
        <w:rPr>
          <w:noProof/>
        </w:rPr>
        <w:t>4.3.1.2.2</w:t>
      </w:r>
      <w:r>
        <w:rPr>
          <w:rFonts w:asciiTheme="minorHAnsi" w:eastAsiaTheme="minorEastAsia" w:hAnsiTheme="minorHAnsi" w:cstheme="minorBidi"/>
          <w:noProof/>
          <w:sz w:val="22"/>
          <w:szCs w:val="22"/>
          <w:lang w:eastAsia="en-GB"/>
        </w:rPr>
        <w:tab/>
      </w:r>
      <w:r>
        <w:rPr>
          <w:noProof/>
        </w:rPr>
        <w:t>Channel occupancy initiated by UE and sensing procedures</w:t>
      </w:r>
      <w:r>
        <w:rPr>
          <w:noProof/>
        </w:rPr>
        <w:tab/>
      </w:r>
      <w:r>
        <w:rPr>
          <w:noProof/>
        </w:rPr>
        <w:fldChar w:fldCharType="begin" w:fldLock="1"/>
      </w:r>
      <w:r>
        <w:rPr>
          <w:noProof/>
        </w:rPr>
        <w:instrText xml:space="preserve"> PAGEREF _Toc121822684 \h </w:instrText>
      </w:r>
      <w:r>
        <w:rPr>
          <w:noProof/>
        </w:rPr>
      </w:r>
      <w:r>
        <w:rPr>
          <w:noProof/>
        </w:rPr>
        <w:fldChar w:fldCharType="separate"/>
      </w:r>
      <w:r>
        <w:rPr>
          <w:noProof/>
        </w:rPr>
        <w:t>28</w:t>
      </w:r>
      <w:r>
        <w:rPr>
          <w:noProof/>
        </w:rPr>
        <w:fldChar w:fldCharType="end"/>
      </w:r>
    </w:p>
    <w:p w14:paraId="7AA45FC8" w14:textId="782D71D1" w:rsidR="006221CE" w:rsidRDefault="006221CE">
      <w:pPr>
        <w:pStyle w:val="TOC5"/>
        <w:rPr>
          <w:rFonts w:asciiTheme="minorHAnsi" w:eastAsiaTheme="minorEastAsia" w:hAnsiTheme="minorHAnsi" w:cstheme="minorBidi"/>
          <w:noProof/>
          <w:sz w:val="22"/>
          <w:szCs w:val="22"/>
          <w:lang w:eastAsia="en-GB"/>
        </w:rPr>
      </w:pPr>
      <w:r>
        <w:rPr>
          <w:noProof/>
        </w:rPr>
        <w:t>4.3.1.2.3</w:t>
      </w:r>
      <w:r>
        <w:rPr>
          <w:rFonts w:asciiTheme="minorHAnsi" w:eastAsiaTheme="minorEastAsia" w:hAnsiTheme="minorHAnsi" w:cstheme="minorBidi"/>
          <w:noProof/>
          <w:sz w:val="22"/>
          <w:szCs w:val="22"/>
          <w:lang w:eastAsia="en-GB"/>
        </w:rPr>
        <w:tab/>
      </w:r>
      <w:r>
        <w:rPr>
          <w:noProof/>
        </w:rPr>
        <w:t>Association with initiated channel occupancy for configured UL transmissions</w:t>
      </w:r>
      <w:r>
        <w:rPr>
          <w:noProof/>
        </w:rPr>
        <w:tab/>
      </w:r>
      <w:r>
        <w:rPr>
          <w:noProof/>
        </w:rPr>
        <w:fldChar w:fldCharType="begin" w:fldLock="1"/>
      </w:r>
      <w:r>
        <w:rPr>
          <w:noProof/>
        </w:rPr>
        <w:instrText xml:space="preserve"> PAGEREF _Toc121822685 \h </w:instrText>
      </w:r>
      <w:r>
        <w:rPr>
          <w:noProof/>
        </w:rPr>
      </w:r>
      <w:r>
        <w:rPr>
          <w:noProof/>
        </w:rPr>
        <w:fldChar w:fldCharType="separate"/>
      </w:r>
      <w:r>
        <w:rPr>
          <w:noProof/>
        </w:rPr>
        <w:t>28</w:t>
      </w:r>
      <w:r>
        <w:rPr>
          <w:noProof/>
        </w:rPr>
        <w:fldChar w:fldCharType="end"/>
      </w:r>
    </w:p>
    <w:p w14:paraId="0EFB7E1C" w14:textId="2C6B1691" w:rsidR="006221CE" w:rsidRDefault="006221CE">
      <w:pPr>
        <w:pStyle w:val="TOC5"/>
        <w:rPr>
          <w:rFonts w:asciiTheme="minorHAnsi" w:eastAsiaTheme="minorEastAsia" w:hAnsiTheme="minorHAnsi" w:cstheme="minorBidi"/>
          <w:noProof/>
          <w:sz w:val="22"/>
          <w:szCs w:val="22"/>
          <w:lang w:eastAsia="en-GB"/>
        </w:rPr>
      </w:pPr>
      <w:r>
        <w:rPr>
          <w:noProof/>
        </w:rPr>
        <w:t>4.3.1.2.4</w:t>
      </w:r>
      <w:r>
        <w:rPr>
          <w:rFonts w:asciiTheme="minorHAnsi" w:eastAsiaTheme="minorEastAsia" w:hAnsiTheme="minorHAnsi" w:cstheme="minorBidi"/>
          <w:noProof/>
          <w:sz w:val="22"/>
          <w:szCs w:val="22"/>
          <w:lang w:eastAsia="en-GB"/>
        </w:rPr>
        <w:tab/>
      </w:r>
      <w:r>
        <w:rPr>
          <w:noProof/>
        </w:rPr>
        <w:t>Association with initiated channel occupancy for scheduled UL transmissions</w:t>
      </w:r>
      <w:r>
        <w:rPr>
          <w:noProof/>
        </w:rPr>
        <w:tab/>
      </w:r>
      <w:r>
        <w:rPr>
          <w:noProof/>
        </w:rPr>
        <w:fldChar w:fldCharType="begin" w:fldLock="1"/>
      </w:r>
      <w:r>
        <w:rPr>
          <w:noProof/>
        </w:rPr>
        <w:instrText xml:space="preserve"> PAGEREF _Toc121822686 \h </w:instrText>
      </w:r>
      <w:r>
        <w:rPr>
          <w:noProof/>
        </w:rPr>
      </w:r>
      <w:r>
        <w:rPr>
          <w:noProof/>
        </w:rPr>
        <w:fldChar w:fldCharType="separate"/>
      </w:r>
      <w:r>
        <w:rPr>
          <w:noProof/>
        </w:rPr>
        <w:t>30</w:t>
      </w:r>
      <w:r>
        <w:rPr>
          <w:noProof/>
        </w:rPr>
        <w:fldChar w:fldCharType="end"/>
      </w:r>
    </w:p>
    <w:p w14:paraId="6121B4CA" w14:textId="55036D6F" w:rsidR="006221CE" w:rsidRDefault="006221CE">
      <w:pPr>
        <w:pStyle w:val="TOC6"/>
        <w:rPr>
          <w:rFonts w:asciiTheme="minorHAnsi" w:eastAsiaTheme="minorEastAsia" w:hAnsiTheme="minorHAnsi" w:cstheme="minorBidi"/>
          <w:noProof/>
          <w:sz w:val="22"/>
          <w:szCs w:val="22"/>
          <w:lang w:eastAsia="en-GB"/>
        </w:rPr>
      </w:pPr>
      <w:r>
        <w:rPr>
          <w:noProof/>
        </w:rPr>
        <w:lastRenderedPageBreak/>
        <w:t>4.3.1.2.4.1</w:t>
      </w:r>
      <w:r>
        <w:rPr>
          <w:rFonts w:asciiTheme="minorHAnsi" w:eastAsiaTheme="minorEastAsia" w:hAnsiTheme="minorHAnsi" w:cstheme="minorBidi"/>
          <w:noProof/>
          <w:sz w:val="22"/>
          <w:szCs w:val="22"/>
          <w:lang w:eastAsia="en-GB"/>
        </w:rPr>
        <w:tab/>
      </w:r>
      <w:r>
        <w:rPr>
          <w:noProof/>
        </w:rPr>
        <w:t>Intra-period scheduled UL transmissions</w:t>
      </w:r>
      <w:r>
        <w:rPr>
          <w:noProof/>
        </w:rPr>
        <w:tab/>
      </w:r>
      <w:r>
        <w:rPr>
          <w:noProof/>
        </w:rPr>
        <w:fldChar w:fldCharType="begin" w:fldLock="1"/>
      </w:r>
      <w:r>
        <w:rPr>
          <w:noProof/>
        </w:rPr>
        <w:instrText xml:space="preserve"> PAGEREF _Toc121822687 \h </w:instrText>
      </w:r>
      <w:r>
        <w:rPr>
          <w:noProof/>
        </w:rPr>
      </w:r>
      <w:r>
        <w:rPr>
          <w:noProof/>
        </w:rPr>
        <w:fldChar w:fldCharType="separate"/>
      </w:r>
      <w:r>
        <w:rPr>
          <w:noProof/>
        </w:rPr>
        <w:t>30</w:t>
      </w:r>
      <w:r>
        <w:rPr>
          <w:noProof/>
        </w:rPr>
        <w:fldChar w:fldCharType="end"/>
      </w:r>
    </w:p>
    <w:p w14:paraId="65218132" w14:textId="6383C691" w:rsidR="006221CE" w:rsidRDefault="006221CE">
      <w:pPr>
        <w:pStyle w:val="TOC6"/>
        <w:rPr>
          <w:rFonts w:asciiTheme="minorHAnsi" w:eastAsiaTheme="minorEastAsia" w:hAnsiTheme="minorHAnsi" w:cstheme="minorBidi"/>
          <w:noProof/>
          <w:sz w:val="22"/>
          <w:szCs w:val="22"/>
          <w:lang w:eastAsia="en-GB"/>
        </w:rPr>
      </w:pPr>
      <w:r>
        <w:rPr>
          <w:noProof/>
        </w:rPr>
        <w:t>4.3.1.2.4.2</w:t>
      </w:r>
      <w:r>
        <w:rPr>
          <w:rFonts w:asciiTheme="minorHAnsi" w:eastAsiaTheme="minorEastAsia" w:hAnsiTheme="minorHAnsi" w:cstheme="minorBidi"/>
          <w:noProof/>
          <w:sz w:val="22"/>
          <w:szCs w:val="22"/>
          <w:lang w:eastAsia="en-GB"/>
        </w:rPr>
        <w:tab/>
      </w:r>
      <w:r>
        <w:rPr>
          <w:noProof/>
        </w:rPr>
        <w:t>Cross-period scheduled UL transmissions</w:t>
      </w:r>
      <w:r>
        <w:rPr>
          <w:noProof/>
        </w:rPr>
        <w:tab/>
      </w:r>
      <w:r>
        <w:rPr>
          <w:noProof/>
        </w:rPr>
        <w:fldChar w:fldCharType="begin" w:fldLock="1"/>
      </w:r>
      <w:r>
        <w:rPr>
          <w:noProof/>
        </w:rPr>
        <w:instrText xml:space="preserve"> PAGEREF _Toc121822688 \h </w:instrText>
      </w:r>
      <w:r>
        <w:rPr>
          <w:noProof/>
        </w:rPr>
      </w:r>
      <w:r>
        <w:rPr>
          <w:noProof/>
        </w:rPr>
        <w:fldChar w:fldCharType="separate"/>
      </w:r>
      <w:r>
        <w:rPr>
          <w:noProof/>
        </w:rPr>
        <w:t>30</w:t>
      </w:r>
      <w:r>
        <w:rPr>
          <w:noProof/>
        </w:rPr>
        <w:fldChar w:fldCharType="end"/>
      </w:r>
    </w:p>
    <w:p w14:paraId="516656DF" w14:textId="2DE1EED6" w:rsidR="006221CE" w:rsidRDefault="006221C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Channel access related procedures for UL transmissions</w:t>
      </w:r>
      <w:r>
        <w:rPr>
          <w:noProof/>
        </w:rPr>
        <w:tab/>
      </w:r>
      <w:r>
        <w:rPr>
          <w:noProof/>
        </w:rPr>
        <w:fldChar w:fldCharType="begin" w:fldLock="1"/>
      </w:r>
      <w:r>
        <w:rPr>
          <w:noProof/>
        </w:rPr>
        <w:instrText xml:space="preserve"> PAGEREF _Toc121822689 \h </w:instrText>
      </w:r>
      <w:r>
        <w:rPr>
          <w:noProof/>
        </w:rPr>
      </w:r>
      <w:r>
        <w:rPr>
          <w:noProof/>
        </w:rPr>
        <w:fldChar w:fldCharType="separate"/>
      </w:r>
      <w:r>
        <w:rPr>
          <w:noProof/>
        </w:rPr>
        <w:t>31</w:t>
      </w:r>
      <w:r>
        <w:rPr>
          <w:noProof/>
        </w:rPr>
        <w:fldChar w:fldCharType="end"/>
      </w:r>
    </w:p>
    <w:p w14:paraId="5E1F7E94" w14:textId="65CDC45D" w:rsidR="006221CE" w:rsidRDefault="006221C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_Toc121822690 \h </w:instrText>
      </w:r>
      <w:r>
        <w:rPr>
          <w:noProof/>
        </w:rPr>
      </w:r>
      <w:r>
        <w:rPr>
          <w:noProof/>
        </w:rPr>
        <w:fldChar w:fldCharType="separate"/>
      </w:r>
      <w:r>
        <w:rPr>
          <w:noProof/>
        </w:rPr>
        <w:t>32</w:t>
      </w:r>
      <w:r>
        <w:rPr>
          <w:noProof/>
        </w:rPr>
        <w:fldChar w:fldCharType="end"/>
      </w:r>
    </w:p>
    <w:p w14:paraId="7947DE3C" w14:textId="4236CD0D" w:rsidR="006221CE" w:rsidRDefault="006221C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Channel access procedures for frequency range 2-2</w:t>
      </w:r>
      <w:r>
        <w:rPr>
          <w:noProof/>
        </w:rPr>
        <w:tab/>
      </w:r>
      <w:r>
        <w:rPr>
          <w:noProof/>
        </w:rPr>
        <w:fldChar w:fldCharType="begin" w:fldLock="1"/>
      </w:r>
      <w:r>
        <w:rPr>
          <w:noProof/>
        </w:rPr>
        <w:instrText xml:space="preserve"> PAGEREF _Toc121822691 \h </w:instrText>
      </w:r>
      <w:r>
        <w:rPr>
          <w:noProof/>
        </w:rPr>
      </w:r>
      <w:r>
        <w:rPr>
          <w:noProof/>
        </w:rPr>
        <w:fldChar w:fldCharType="separate"/>
      </w:r>
      <w:r>
        <w:rPr>
          <w:noProof/>
        </w:rPr>
        <w:t>32</w:t>
      </w:r>
      <w:r>
        <w:rPr>
          <w:noProof/>
        </w:rPr>
        <w:fldChar w:fldCharType="end"/>
      </w:r>
    </w:p>
    <w:p w14:paraId="5525A845" w14:textId="1740698A"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4.4.1</w:t>
      </w:r>
      <w:r>
        <w:rPr>
          <w:rFonts w:asciiTheme="minorHAnsi" w:eastAsiaTheme="minorEastAsia" w:hAnsiTheme="minorHAnsi" w:cstheme="minorBidi"/>
          <w:noProof/>
          <w:sz w:val="22"/>
          <w:szCs w:val="22"/>
          <w:lang w:eastAsia="en-GB"/>
        </w:rPr>
        <w:tab/>
      </w:r>
      <w:r w:rsidRPr="005B2C7E">
        <w:rPr>
          <w:noProof/>
          <w:lang w:val="en-US"/>
        </w:rPr>
        <w:t>Type 1 channel access procedures</w:t>
      </w:r>
      <w:r>
        <w:rPr>
          <w:noProof/>
        </w:rPr>
        <w:tab/>
      </w:r>
      <w:r>
        <w:rPr>
          <w:noProof/>
        </w:rPr>
        <w:fldChar w:fldCharType="begin" w:fldLock="1"/>
      </w:r>
      <w:r>
        <w:rPr>
          <w:noProof/>
        </w:rPr>
        <w:instrText xml:space="preserve"> PAGEREF _Toc121822692 \h </w:instrText>
      </w:r>
      <w:r>
        <w:rPr>
          <w:noProof/>
        </w:rPr>
      </w:r>
      <w:r>
        <w:rPr>
          <w:noProof/>
        </w:rPr>
        <w:fldChar w:fldCharType="separate"/>
      </w:r>
      <w:r>
        <w:rPr>
          <w:noProof/>
        </w:rPr>
        <w:t>34</w:t>
      </w:r>
      <w:r>
        <w:rPr>
          <w:noProof/>
        </w:rPr>
        <w:fldChar w:fldCharType="end"/>
      </w:r>
    </w:p>
    <w:p w14:paraId="20B53E4D" w14:textId="3F324D5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4.4.2</w:t>
      </w:r>
      <w:r>
        <w:rPr>
          <w:rFonts w:asciiTheme="minorHAnsi" w:eastAsiaTheme="minorEastAsia" w:hAnsiTheme="minorHAnsi" w:cstheme="minorBidi"/>
          <w:noProof/>
          <w:sz w:val="22"/>
          <w:szCs w:val="22"/>
          <w:lang w:eastAsia="en-GB"/>
        </w:rPr>
        <w:tab/>
      </w:r>
      <w:r w:rsidRPr="005B2C7E">
        <w:rPr>
          <w:noProof/>
          <w:lang w:val="en-US"/>
        </w:rPr>
        <w:t>Type 2 channel access procedures</w:t>
      </w:r>
      <w:r>
        <w:rPr>
          <w:noProof/>
        </w:rPr>
        <w:tab/>
      </w:r>
      <w:r>
        <w:rPr>
          <w:noProof/>
        </w:rPr>
        <w:fldChar w:fldCharType="begin" w:fldLock="1"/>
      </w:r>
      <w:r>
        <w:rPr>
          <w:noProof/>
        </w:rPr>
        <w:instrText xml:space="preserve"> PAGEREF _Toc121822693 \h </w:instrText>
      </w:r>
      <w:r>
        <w:rPr>
          <w:noProof/>
        </w:rPr>
      </w:r>
      <w:r>
        <w:rPr>
          <w:noProof/>
        </w:rPr>
        <w:fldChar w:fldCharType="separate"/>
      </w:r>
      <w:r>
        <w:rPr>
          <w:noProof/>
        </w:rPr>
        <w:t>35</w:t>
      </w:r>
      <w:r>
        <w:rPr>
          <w:noProof/>
        </w:rPr>
        <w:fldChar w:fldCharType="end"/>
      </w:r>
    </w:p>
    <w:p w14:paraId="6423E4A4" w14:textId="00D70B7B"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4.4.3</w:t>
      </w:r>
      <w:r>
        <w:rPr>
          <w:rFonts w:asciiTheme="minorHAnsi" w:eastAsiaTheme="minorEastAsia" w:hAnsiTheme="minorHAnsi" w:cstheme="minorBidi"/>
          <w:noProof/>
          <w:sz w:val="22"/>
          <w:szCs w:val="22"/>
          <w:lang w:eastAsia="en-GB"/>
        </w:rPr>
        <w:tab/>
      </w:r>
      <w:r w:rsidRPr="005B2C7E">
        <w:rPr>
          <w:noProof/>
          <w:lang w:val="en-US"/>
        </w:rPr>
        <w:t>Type 3 channel access procedures</w:t>
      </w:r>
      <w:r>
        <w:rPr>
          <w:noProof/>
        </w:rPr>
        <w:tab/>
      </w:r>
      <w:r>
        <w:rPr>
          <w:noProof/>
        </w:rPr>
        <w:fldChar w:fldCharType="begin" w:fldLock="1"/>
      </w:r>
      <w:r>
        <w:rPr>
          <w:noProof/>
        </w:rPr>
        <w:instrText xml:space="preserve"> PAGEREF _Toc121822694 \h </w:instrText>
      </w:r>
      <w:r>
        <w:rPr>
          <w:noProof/>
        </w:rPr>
      </w:r>
      <w:r>
        <w:rPr>
          <w:noProof/>
        </w:rPr>
        <w:fldChar w:fldCharType="separate"/>
      </w:r>
      <w:r>
        <w:rPr>
          <w:noProof/>
        </w:rPr>
        <w:t>35</w:t>
      </w:r>
      <w:r>
        <w:rPr>
          <w:noProof/>
        </w:rPr>
        <w:fldChar w:fldCharType="end"/>
      </w:r>
    </w:p>
    <w:p w14:paraId="50074B28" w14:textId="3451E43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4.4.4</w:t>
      </w:r>
      <w:r>
        <w:rPr>
          <w:rFonts w:asciiTheme="minorHAnsi" w:eastAsiaTheme="minorEastAsia" w:hAnsiTheme="minorHAnsi" w:cstheme="minorBidi"/>
          <w:noProof/>
          <w:sz w:val="22"/>
          <w:szCs w:val="22"/>
          <w:lang w:eastAsia="en-GB"/>
        </w:rPr>
        <w:tab/>
      </w:r>
      <w:r w:rsidRPr="005B2C7E">
        <w:rPr>
          <w:noProof/>
          <w:lang w:val="en-US"/>
        </w:rPr>
        <w:t>Channel access procedures in an initiated channel occupancy</w:t>
      </w:r>
      <w:r>
        <w:rPr>
          <w:noProof/>
        </w:rPr>
        <w:tab/>
      </w:r>
      <w:r>
        <w:rPr>
          <w:noProof/>
        </w:rPr>
        <w:fldChar w:fldCharType="begin" w:fldLock="1"/>
      </w:r>
      <w:r>
        <w:rPr>
          <w:noProof/>
        </w:rPr>
        <w:instrText xml:space="preserve"> PAGEREF _Toc121822695 \h </w:instrText>
      </w:r>
      <w:r>
        <w:rPr>
          <w:noProof/>
        </w:rPr>
      </w:r>
      <w:r>
        <w:rPr>
          <w:noProof/>
        </w:rPr>
        <w:fldChar w:fldCharType="separate"/>
      </w:r>
      <w:r>
        <w:rPr>
          <w:noProof/>
        </w:rPr>
        <w:t>35</w:t>
      </w:r>
      <w:r>
        <w:rPr>
          <w:noProof/>
        </w:rPr>
        <w:fldChar w:fldCharType="end"/>
      </w:r>
    </w:p>
    <w:p w14:paraId="42DB26BB" w14:textId="23F85C25"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4.4.5</w:t>
      </w:r>
      <w:r>
        <w:rPr>
          <w:rFonts w:asciiTheme="minorHAnsi" w:eastAsiaTheme="minorEastAsia" w:hAnsiTheme="minorHAnsi" w:cstheme="minorBidi"/>
          <w:noProof/>
          <w:sz w:val="22"/>
          <w:szCs w:val="22"/>
          <w:lang w:eastAsia="en-GB"/>
        </w:rPr>
        <w:tab/>
      </w:r>
      <w:r w:rsidRPr="005B2C7E">
        <w:rPr>
          <w:noProof/>
          <w:lang w:val="en-US"/>
        </w:rPr>
        <w:t>Exempted transmissions from sensing</w:t>
      </w:r>
      <w:r>
        <w:rPr>
          <w:noProof/>
        </w:rPr>
        <w:tab/>
      </w:r>
      <w:r>
        <w:rPr>
          <w:noProof/>
        </w:rPr>
        <w:fldChar w:fldCharType="begin" w:fldLock="1"/>
      </w:r>
      <w:r>
        <w:rPr>
          <w:noProof/>
        </w:rPr>
        <w:instrText xml:space="preserve"> PAGEREF _Toc121822696 \h </w:instrText>
      </w:r>
      <w:r>
        <w:rPr>
          <w:noProof/>
        </w:rPr>
      </w:r>
      <w:r>
        <w:rPr>
          <w:noProof/>
        </w:rPr>
        <w:fldChar w:fldCharType="separate"/>
      </w:r>
      <w:r>
        <w:rPr>
          <w:noProof/>
        </w:rPr>
        <w:t>36</w:t>
      </w:r>
      <w:r>
        <w:rPr>
          <w:noProof/>
        </w:rPr>
        <w:fldChar w:fldCharType="end"/>
      </w:r>
    </w:p>
    <w:p w14:paraId="6C69AEAB" w14:textId="0DD8A399" w:rsidR="006221CE" w:rsidRDefault="006221C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Channel access procedures for transmission(s) on multiple channels or beams</w:t>
      </w:r>
      <w:r>
        <w:rPr>
          <w:noProof/>
        </w:rPr>
        <w:tab/>
      </w:r>
      <w:r>
        <w:rPr>
          <w:noProof/>
        </w:rPr>
        <w:fldChar w:fldCharType="begin" w:fldLock="1"/>
      </w:r>
      <w:r>
        <w:rPr>
          <w:noProof/>
        </w:rPr>
        <w:instrText xml:space="preserve"> PAGEREF _Toc121822697 \h </w:instrText>
      </w:r>
      <w:r>
        <w:rPr>
          <w:noProof/>
        </w:rPr>
      </w:r>
      <w:r>
        <w:rPr>
          <w:noProof/>
        </w:rPr>
        <w:fldChar w:fldCharType="separate"/>
      </w:r>
      <w:r>
        <w:rPr>
          <w:noProof/>
        </w:rPr>
        <w:t>36</w:t>
      </w:r>
      <w:r>
        <w:rPr>
          <w:noProof/>
        </w:rPr>
        <w:fldChar w:fldCharType="end"/>
      </w:r>
    </w:p>
    <w:p w14:paraId="2D5ED50D" w14:textId="72EC589D"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4.4.7</w:t>
      </w:r>
      <w:r>
        <w:rPr>
          <w:rFonts w:asciiTheme="minorHAnsi" w:eastAsiaTheme="minorEastAsia" w:hAnsiTheme="minorHAnsi" w:cstheme="minorBidi"/>
          <w:noProof/>
          <w:sz w:val="22"/>
          <w:szCs w:val="22"/>
          <w:lang w:eastAsia="en-GB"/>
        </w:rPr>
        <w:tab/>
      </w:r>
      <w:r w:rsidRPr="005B2C7E">
        <w:rPr>
          <w:noProof/>
          <w:lang w:val="en-US"/>
        </w:rPr>
        <w:t>Energy detection threshold adaptation procedures</w:t>
      </w:r>
      <w:r>
        <w:rPr>
          <w:noProof/>
        </w:rPr>
        <w:tab/>
      </w:r>
      <w:r>
        <w:rPr>
          <w:noProof/>
        </w:rPr>
        <w:fldChar w:fldCharType="begin" w:fldLock="1"/>
      </w:r>
      <w:r>
        <w:rPr>
          <w:noProof/>
        </w:rPr>
        <w:instrText xml:space="preserve"> PAGEREF _Toc121822698 \h </w:instrText>
      </w:r>
      <w:r>
        <w:rPr>
          <w:noProof/>
        </w:rPr>
      </w:r>
      <w:r>
        <w:rPr>
          <w:noProof/>
        </w:rPr>
        <w:fldChar w:fldCharType="separate"/>
      </w:r>
      <w:r>
        <w:rPr>
          <w:noProof/>
        </w:rPr>
        <w:t>36</w:t>
      </w:r>
      <w:r>
        <w:rPr>
          <w:noProof/>
        </w:rPr>
        <w:fldChar w:fldCharType="end"/>
      </w:r>
    </w:p>
    <w:p w14:paraId="2A20222D" w14:textId="4BAD5061" w:rsidR="006221CE" w:rsidRDefault="006221CE" w:rsidP="006221CE">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_Toc121822699 \h </w:instrText>
      </w:r>
      <w:r>
        <w:rPr>
          <w:noProof/>
        </w:rPr>
      </w:r>
      <w:r>
        <w:rPr>
          <w:noProof/>
        </w:rPr>
        <w:fldChar w:fldCharType="separate"/>
      </w:r>
      <w:r>
        <w:rPr>
          <w:noProof/>
        </w:rPr>
        <w:t>37</w:t>
      </w:r>
      <w:r>
        <w:rPr>
          <w:noProof/>
        </w:rPr>
        <w:fldChar w:fldCharType="end"/>
      </w:r>
    </w:p>
    <w:p w14:paraId="1232EACD" w14:textId="2DCBD2A5"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21822631"/>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21822632"/>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21822633"/>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21822634"/>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21822635"/>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21822636"/>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32435416"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32435417"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32435418"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32435419"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32435420"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32435421"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32435422"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21822637"/>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21822638"/>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21822639"/>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21822640"/>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21822641"/>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Any transmission(s) initiated by a gNB.</w:t>
      </w:r>
    </w:p>
    <w:bookmarkEnd w:id="73"/>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000000"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000000"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21822642"/>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21822643"/>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21822644"/>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21822645"/>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21822646"/>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21822647"/>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21822648"/>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21822649"/>
      <w:r w:rsidRPr="00ED3A03">
        <w:t>4.1.4.1</w:t>
      </w:r>
      <w:r w:rsidRPr="00ED3A03">
        <w:tab/>
        <w:t>Contention window adjustment procedures for transmissions by eNB</w:t>
      </w:r>
      <w:bookmarkEnd w:id="116"/>
      <w:bookmarkEnd w:id="117"/>
      <w:bookmarkEnd w:id="118"/>
      <w:bookmarkEnd w:id="119"/>
      <w:bookmarkEnd w:id="120"/>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lastRenderedPageBreak/>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21822650"/>
      <w:r w:rsidRPr="00ED3A03">
        <w:t>4.1.4.2</w:t>
      </w:r>
      <w:r w:rsidRPr="00ED3A03">
        <w:tab/>
        <w:t>Contention window adjustment procedures for DL transmissions by gNB</w:t>
      </w:r>
      <w:bookmarkEnd w:id="121"/>
      <w:bookmarkEnd w:id="122"/>
      <w:bookmarkEnd w:id="123"/>
      <w:bookmarkEnd w:id="124"/>
      <w:bookmarkEnd w:id="125"/>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166B89D0"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21822651"/>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21822652"/>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lastRenderedPageBreak/>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21822653"/>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2182265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21822655"/>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21822656"/>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21822657"/>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21822658"/>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21822659"/>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21822660"/>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21822661"/>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000000"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000000"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21822662"/>
      <w:r w:rsidRPr="00ED3A03">
        <w:t>4.2.1.0</w:t>
      </w:r>
      <w:r w:rsidRPr="00ED3A03">
        <w:tab/>
        <w:t>Channel access procedures and UL related signaling</w:t>
      </w:r>
      <w:bookmarkEnd w:id="192"/>
      <w:bookmarkEnd w:id="193"/>
      <w:bookmarkEnd w:id="194"/>
      <w:bookmarkEnd w:id="195"/>
      <w:bookmarkEnd w:id="196"/>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21822663"/>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21822664"/>
      <w:r w:rsidRPr="00ED3A03">
        <w:lastRenderedPageBreak/>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21822665"/>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21822666"/>
      <w:r w:rsidRPr="00ED3A03">
        <w:lastRenderedPageBreak/>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21822667"/>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29D7ECAB"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 channel access procedure as described in clause 4.2.1.2,</w:t>
      </w:r>
    </w:p>
    <w:p w14:paraId="01ED86DC" w14:textId="79C2C90C" w:rsidR="003F546F" w:rsidRPr="00ED3A03" w:rsidRDefault="003F546F" w:rsidP="000B3E36">
      <w:pPr>
        <w:pStyle w:val="B3"/>
      </w:pPr>
      <w:r w:rsidRPr="00ED3A03">
        <w:lastRenderedPageBreak/>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F5834AE" w:rsidR="003F546F" w:rsidRPr="00ED3A03" w:rsidRDefault="003F546F" w:rsidP="000B3E36">
      <w:pPr>
        <w:pStyle w:val="B3"/>
      </w:pPr>
      <w:r w:rsidRPr="00ED3A03">
        <w:t>-</w:t>
      </w:r>
      <w:r w:rsidRPr="00ED3A03">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21822668"/>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21822669"/>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21822670"/>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21822671"/>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21822672"/>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21822673"/>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21822674"/>
      <w:r w:rsidRPr="00ED3A03">
        <w:t>4.2.2.1</w:t>
      </w:r>
      <w:r w:rsidR="0085737D" w:rsidRPr="00ED3A03">
        <w:tab/>
      </w:r>
      <w:r w:rsidRPr="00ED3A03">
        <w:t>Contention window adjustment procedures for UL transmissions scheduled/configured by eNB</w:t>
      </w:r>
      <w:bookmarkEnd w:id="256"/>
      <w:bookmarkEnd w:id="257"/>
      <w:bookmarkEnd w:id="258"/>
      <w:bookmarkEnd w:id="259"/>
      <w:bookmarkEnd w:id="260"/>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 xml:space="preserve">using Type 1 channel access procedure, from the start subframe(s) of the previous transmission(s) of which, N or more subframes have elapsed and neither UL </w:t>
      </w:r>
      <w:r w:rsidR="0098601E" w:rsidRPr="00ED3A03">
        <w:rPr>
          <w:lang w:val="en-US"/>
        </w:rPr>
        <w:lastRenderedPageBreak/>
        <w:t>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lastRenderedPageBreak/>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21822675"/>
      <w:r w:rsidRPr="00ED3A03">
        <w:t>4.2.2.2</w:t>
      </w:r>
      <w:r w:rsidR="0085737D" w:rsidRPr="00ED3A03">
        <w:tab/>
      </w:r>
      <w:r w:rsidRPr="00ED3A03">
        <w:t>Contention window adjustment procedures for UL transmissions scheduled/configured by gNB</w:t>
      </w:r>
      <w:bookmarkEnd w:id="261"/>
      <w:bookmarkEnd w:id="262"/>
      <w:bookmarkEnd w:id="263"/>
      <w:bookmarkEnd w:id="264"/>
      <w:bookmarkEnd w:id="265"/>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0E46EF7A"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lastRenderedPageBreak/>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21822676"/>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21822677"/>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21822678"/>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lastRenderedPageBreak/>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r w:rsidRPr="00ED3A03">
        <w:rPr>
          <w:lang w:bidi="bn-IN"/>
        </w:rPr>
        <w:t>P</w:t>
      </w:r>
      <w:r w:rsidRPr="00ED3A03">
        <w:rPr>
          <w:vertAlign w:val="subscript"/>
          <w:lang w:bidi="bn-IN"/>
        </w:rPr>
        <w:t>CMAX_H,</w:t>
      </w:r>
      <w:r w:rsidRPr="00ED3A03">
        <w:rPr>
          <w:i/>
          <w:vertAlign w:val="subscript"/>
          <w:lang w:bidi="bn-IN"/>
        </w:rPr>
        <w:t>c</w:t>
      </w:r>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7" w:name="_Toc28873168"/>
      <w:bookmarkStart w:id="288" w:name="_Toc35593626"/>
      <w:bookmarkStart w:id="289" w:name="_Toc44669034"/>
      <w:bookmarkStart w:id="290" w:name="_Toc51607183"/>
      <w:bookmarkStart w:id="291" w:name="_Hlk26519519"/>
      <w:bookmarkStart w:id="292" w:name="_Toc121822679"/>
      <w:r w:rsidRPr="00ED3A03">
        <w:t>4.3</w:t>
      </w:r>
      <w:r w:rsidRPr="00ED3A03">
        <w:tab/>
        <w:t>Channel access procedures for semi-static channel occupancy</w:t>
      </w:r>
      <w:bookmarkEnd w:id="287"/>
      <w:bookmarkEnd w:id="288"/>
      <w:bookmarkEnd w:id="289"/>
      <w:bookmarkEnd w:id="290"/>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3" w:name="_Toc121822680"/>
      <w:r w:rsidRPr="00ED3A03">
        <w:t>4.3.1</w:t>
      </w:r>
      <w:r w:rsidRPr="00ED3A03">
        <w:tab/>
        <w:t>Channel access procedures to initiate a channel occupancy</w:t>
      </w:r>
      <w:bookmarkEnd w:id="293"/>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4" w:name="_Toc121822681"/>
      <w:r w:rsidRPr="00ED3A03">
        <w:lastRenderedPageBreak/>
        <w:t>4.3.1.1</w:t>
      </w:r>
      <w:r w:rsidRPr="00ED3A03">
        <w:tab/>
        <w:t>Channel occupancy initiated only by gNB</w:t>
      </w:r>
      <w:bookmarkEnd w:id="294"/>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5" w:name="_Toc121822682"/>
      <w:bookmarkEnd w:id="291"/>
      <w:r w:rsidRPr="00ED3A03">
        <w:t>4.3.1.2</w:t>
      </w:r>
      <w:r w:rsidRPr="00ED3A03">
        <w:tab/>
        <w:t>Channel occupancy initiated by gNB or UE</w:t>
      </w:r>
      <w:bookmarkEnd w:id="295"/>
    </w:p>
    <w:p w14:paraId="62EB2DAE" w14:textId="77777777" w:rsidR="0087754D" w:rsidRPr="00ED3A03" w:rsidRDefault="0087754D" w:rsidP="0087754D">
      <w:pPr>
        <w:pStyle w:val="Heading5"/>
      </w:pPr>
      <w:bookmarkStart w:id="296" w:name="_Toc121822683"/>
      <w:r w:rsidRPr="00ED3A03">
        <w:t>4.3.1.2.1</w:t>
      </w:r>
      <w:r w:rsidRPr="00ED3A03">
        <w:tab/>
        <w:t>Channel occupancy initiated by gNB and sensing procedures</w:t>
      </w:r>
      <w:bookmarkEnd w:id="296"/>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000000">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7" w:name="_Toc121822684"/>
      <w:r w:rsidRPr="00ED3A03">
        <w:lastRenderedPageBreak/>
        <w:t>4.3.1.2.2</w:t>
      </w:r>
      <w:r w:rsidRPr="00ED3A03">
        <w:tab/>
        <w:t>Channel occupancy initiated by UE and sensing procedures</w:t>
      </w:r>
      <w:bookmarkEnd w:id="297"/>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8" w:name="_Toc121822685"/>
      <w:r w:rsidRPr="00ED3A03">
        <w:t>4.3.1.2.3</w:t>
      </w:r>
      <w:r w:rsidRPr="00ED3A03">
        <w:tab/>
        <w:t>Association with initiated channel occupancy for configured UL transmissions</w:t>
      </w:r>
      <w:bookmarkEnd w:id="298"/>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299" w:name="_Toc121822686"/>
      <w:r w:rsidRPr="00ED3A03">
        <w:lastRenderedPageBreak/>
        <w:t>4.3.1.2.4</w:t>
      </w:r>
      <w:r w:rsidRPr="00ED3A03">
        <w:tab/>
        <w:t>Association with initiated channel occupancy for scheduled UL transmissions</w:t>
      </w:r>
      <w:bookmarkEnd w:id="299"/>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0" w:name="_Toc121822687"/>
      <w:r w:rsidRPr="00ED3A03">
        <w:t>4.3.1.2.4.1</w:t>
      </w:r>
      <w:r w:rsidRPr="00ED3A03">
        <w:tab/>
        <w:t>Intra-period scheduled UL transmissions</w:t>
      </w:r>
      <w:bookmarkEnd w:id="300"/>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1" w:name="_Toc121822688"/>
      <w:r w:rsidRPr="00ED3A03">
        <w:t>4.3.1.2.4.2</w:t>
      </w:r>
      <w:r w:rsidRPr="00ED3A03">
        <w:tab/>
        <w:t>Cross-period scheduled UL transmissions</w:t>
      </w:r>
      <w:bookmarkEnd w:id="301"/>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r w:rsidR="0087754D" w:rsidRPr="00ED3A03">
        <w:lastRenderedPageBreak/>
        <w:t>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2" w:name="_Toc121822689"/>
      <w:r w:rsidRPr="00ED3A03">
        <w:t>4.3.2</w:t>
      </w:r>
      <w:r w:rsidRPr="00ED3A03">
        <w:tab/>
        <w:t xml:space="preserve">Channel access </w:t>
      </w:r>
      <w:r w:rsidR="00A75FA5">
        <w:t xml:space="preserve">related </w:t>
      </w:r>
      <w:r w:rsidRPr="00ED3A03">
        <w:t>procedures for UL transmissions</w:t>
      </w:r>
      <w:bookmarkEnd w:id="302"/>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3" w:name="_Toc121822690"/>
      <w:r w:rsidRPr="00ED3A03">
        <w:t>4.3.3</w:t>
      </w:r>
      <w:r w:rsidRPr="00ED3A03">
        <w:tab/>
        <w:t>Channel access procedures for transmission(s) on multiple channels</w:t>
      </w:r>
      <w:bookmarkEnd w:id="303"/>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4" w:name="_Toc121822691"/>
      <w:r w:rsidRPr="00ED3A03">
        <w:t>4.4</w:t>
      </w:r>
      <w:r w:rsidRPr="00ED3A03">
        <w:tab/>
        <w:t>Channel access procedures for frequency range 2-2</w:t>
      </w:r>
      <w:bookmarkEnd w:id="304"/>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5" w:name="_Toc121822692"/>
      <w:r w:rsidRPr="00ED3A03">
        <w:rPr>
          <w:lang w:val="en-US"/>
        </w:rPr>
        <w:t>4.4.1</w:t>
      </w:r>
      <w:r w:rsidRPr="00ED3A03">
        <w:rPr>
          <w:lang w:val="en-US"/>
        </w:rPr>
        <w:tab/>
        <w:t>Type 1 channel access procedures</w:t>
      </w:r>
      <w:bookmarkEnd w:id="305"/>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6" w:name="_Toc121822693"/>
      <w:r w:rsidRPr="00ED3A03">
        <w:rPr>
          <w:lang w:val="en-US"/>
        </w:rPr>
        <w:lastRenderedPageBreak/>
        <w:t>4.4.2</w:t>
      </w:r>
      <w:r w:rsidRPr="00ED3A03">
        <w:rPr>
          <w:lang w:val="en-US"/>
        </w:rPr>
        <w:tab/>
        <w:t>Type 2 channel access procedures</w:t>
      </w:r>
      <w:bookmarkEnd w:id="306"/>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7" w:name="_Toc121822694"/>
      <w:r w:rsidRPr="00ED3A03">
        <w:rPr>
          <w:lang w:val="en-US"/>
        </w:rPr>
        <w:t>4.4.3</w:t>
      </w:r>
      <w:r w:rsidRPr="00ED3A03">
        <w:rPr>
          <w:lang w:val="en-US"/>
        </w:rPr>
        <w:tab/>
        <w:t>Type 3 channel access procedures</w:t>
      </w:r>
      <w:bookmarkEnd w:id="307"/>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8" w:name="_Toc12182269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8"/>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09" w:name="_Toc121822696"/>
      <w:r w:rsidRPr="00ED3A03">
        <w:rPr>
          <w:lang w:val="en-US"/>
        </w:rPr>
        <w:t>4.4.5</w:t>
      </w:r>
      <w:r w:rsidRPr="00ED3A03">
        <w:rPr>
          <w:lang w:val="en-US"/>
        </w:rPr>
        <w:tab/>
        <w:t>Exempted transmissions from sensing</w:t>
      </w:r>
      <w:bookmarkEnd w:id="309"/>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77777777" w:rsidR="000C57E7" w:rsidRPr="00ED3A03" w:rsidRDefault="000C57E7" w:rsidP="000C57E7">
      <w:pPr>
        <w:pStyle w:val="B1"/>
      </w:pPr>
      <w:r w:rsidRPr="00ED3A03">
        <w:t>-</w:t>
      </w:r>
      <w:r w:rsidRPr="00ED3A03">
        <w:tab/>
        <w:t>Transmission(s)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0" w:name="_Toc121822697"/>
      <w:r w:rsidRPr="00ED3A03">
        <w:t>4.4.6</w:t>
      </w:r>
      <w:r w:rsidRPr="00ED3A03">
        <w:tab/>
        <w:t>Channel access procedures for transmission(s) on multiple channels</w:t>
      </w:r>
      <w:r w:rsidR="0065158E">
        <w:t xml:space="preserve"> or beams</w:t>
      </w:r>
      <w:bookmarkEnd w:id="310"/>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1" w:name="_Toc121822698"/>
      <w:r w:rsidRPr="00ED3A03">
        <w:rPr>
          <w:lang w:val="en-US"/>
        </w:rPr>
        <w:t>4.4.7</w:t>
      </w:r>
      <w:r w:rsidRPr="00ED3A03">
        <w:rPr>
          <w:lang w:val="en-US"/>
        </w:rPr>
        <w:tab/>
        <w:t>Energy detection threshold adaptation procedures</w:t>
      </w:r>
      <w:bookmarkEnd w:id="311"/>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000000"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3DAF9C3D" w14:textId="77777777" w:rsidR="000C57E7" w:rsidRPr="00ED3A03" w:rsidRDefault="000C57E7" w:rsidP="0085737D"/>
    <w:p w14:paraId="15099A91" w14:textId="77777777" w:rsidR="00080512" w:rsidRPr="00ED3A03" w:rsidRDefault="00080512">
      <w:pPr>
        <w:pStyle w:val="Heading8"/>
      </w:pPr>
      <w:bookmarkStart w:id="312" w:name="historyclause"/>
      <w:r w:rsidRPr="00ED3A03">
        <w:br w:type="page"/>
      </w:r>
      <w:bookmarkStart w:id="313" w:name="_Toc524694446"/>
      <w:bookmarkStart w:id="314" w:name="_Toc28873169"/>
      <w:bookmarkStart w:id="315" w:name="_Toc35593627"/>
      <w:bookmarkStart w:id="316" w:name="_Toc44669035"/>
      <w:bookmarkStart w:id="317" w:name="_Toc51607184"/>
      <w:bookmarkStart w:id="318" w:name="_Toc121822699"/>
      <w:r w:rsidRPr="00ED3A03">
        <w:lastRenderedPageBreak/>
        <w:t>Annex X (informative):</w:t>
      </w:r>
      <w:r w:rsidRPr="00ED3A03">
        <w:br/>
        <w:t>Change history</w:t>
      </w:r>
      <w:bookmarkEnd w:id="313"/>
      <w:bookmarkEnd w:id="314"/>
      <w:bookmarkEnd w:id="315"/>
      <w:bookmarkEnd w:id="316"/>
      <w:bookmarkEnd w:id="317"/>
      <w:bookmarkEnd w:id="318"/>
    </w:p>
    <w:bookmarkEnd w:id="31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4963" w14:textId="77777777" w:rsidR="00BA4E6E" w:rsidRDefault="00BA4E6E">
      <w:r>
        <w:separator/>
      </w:r>
    </w:p>
  </w:endnote>
  <w:endnote w:type="continuationSeparator" w:id="0">
    <w:p w14:paraId="3973A619" w14:textId="77777777" w:rsidR="00BA4E6E" w:rsidRDefault="00BA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7CF6" w14:textId="77777777" w:rsidR="00BA4E6E" w:rsidRDefault="00BA4E6E">
      <w:r>
        <w:separator/>
      </w:r>
    </w:p>
  </w:footnote>
  <w:footnote w:type="continuationSeparator" w:id="0">
    <w:p w14:paraId="3F4E5DB1" w14:textId="77777777" w:rsidR="00BA4E6E" w:rsidRDefault="00BA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1C9F6C6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1CE">
      <w:rPr>
        <w:rFonts w:ascii="Arial" w:hAnsi="Arial" w:cs="Arial"/>
        <w:b/>
        <w:noProof/>
        <w:sz w:val="18"/>
        <w:szCs w:val="18"/>
      </w:rPr>
      <w:t>3GPP TS 37.213 V17.4.0 (2022-12)</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52F90E87"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1CE">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1"/>
  </w:num>
  <w:num w:numId="2" w16cid:durableId="515195021">
    <w:abstractNumId w:val="37"/>
  </w:num>
  <w:num w:numId="3" w16cid:durableId="255677217">
    <w:abstractNumId w:val="22"/>
  </w:num>
  <w:num w:numId="4" w16cid:durableId="690227745">
    <w:abstractNumId w:val="20"/>
  </w:num>
  <w:num w:numId="5" w16cid:durableId="1346201603">
    <w:abstractNumId w:val="5"/>
  </w:num>
  <w:num w:numId="6" w16cid:durableId="94719313">
    <w:abstractNumId w:val="32"/>
  </w:num>
  <w:num w:numId="7" w16cid:durableId="1911690079">
    <w:abstractNumId w:val="16"/>
  </w:num>
  <w:num w:numId="8" w16cid:durableId="1185628275">
    <w:abstractNumId w:val="27"/>
  </w:num>
  <w:num w:numId="9" w16cid:durableId="916984778">
    <w:abstractNumId w:val="29"/>
  </w:num>
  <w:num w:numId="10" w16cid:durableId="125971616">
    <w:abstractNumId w:val="26"/>
  </w:num>
  <w:num w:numId="11" w16cid:durableId="993021822">
    <w:abstractNumId w:val="17"/>
  </w:num>
  <w:num w:numId="12" w16cid:durableId="128860024">
    <w:abstractNumId w:val="14"/>
  </w:num>
  <w:num w:numId="13" w16cid:durableId="315189782">
    <w:abstractNumId w:val="13"/>
  </w:num>
  <w:num w:numId="14" w16cid:durableId="1079254727">
    <w:abstractNumId w:val="7"/>
  </w:num>
  <w:num w:numId="15" w16cid:durableId="1053045552">
    <w:abstractNumId w:val="8"/>
  </w:num>
  <w:num w:numId="16" w16cid:durableId="1233387670">
    <w:abstractNumId w:val="31"/>
  </w:num>
  <w:num w:numId="17" w16cid:durableId="1574390767">
    <w:abstractNumId w:val="33"/>
  </w:num>
  <w:num w:numId="18" w16cid:durableId="227038861">
    <w:abstractNumId w:val="34"/>
  </w:num>
  <w:num w:numId="19" w16cid:durableId="217329332">
    <w:abstractNumId w:val="11"/>
  </w:num>
  <w:num w:numId="20" w16cid:durableId="1885676503">
    <w:abstractNumId w:val="36"/>
  </w:num>
  <w:num w:numId="21" w16cid:durableId="337082559">
    <w:abstractNumId w:val="9"/>
  </w:num>
  <w:num w:numId="22" w16cid:durableId="1922981516">
    <w:abstractNumId w:val="28"/>
  </w:num>
  <w:num w:numId="23" w16cid:durableId="1876237908">
    <w:abstractNumId w:val="6"/>
  </w:num>
  <w:num w:numId="24" w16cid:durableId="1222474865">
    <w:abstractNumId w:val="15"/>
  </w:num>
  <w:num w:numId="25" w16cid:durableId="530073532">
    <w:abstractNumId w:val="25"/>
  </w:num>
  <w:num w:numId="26" w16cid:durableId="1509128723">
    <w:abstractNumId w:val="10"/>
  </w:num>
  <w:num w:numId="27" w16cid:durableId="1942759604">
    <w:abstractNumId w:val="35"/>
  </w:num>
  <w:num w:numId="28" w16cid:durableId="191193827">
    <w:abstractNumId w:val="4"/>
  </w:num>
  <w:num w:numId="29" w16cid:durableId="1302267710">
    <w:abstractNumId w:val="23"/>
  </w:num>
  <w:num w:numId="30" w16cid:durableId="154149755">
    <w:abstractNumId w:val="19"/>
  </w:num>
  <w:num w:numId="31" w16cid:durableId="1255044603">
    <w:abstractNumId w:val="24"/>
  </w:num>
  <w:num w:numId="32" w16cid:durableId="1070077045">
    <w:abstractNumId w:val="3"/>
  </w:num>
  <w:num w:numId="33" w16cid:durableId="655845409">
    <w:abstractNumId w:val="12"/>
  </w:num>
  <w:num w:numId="34" w16cid:durableId="1803645909">
    <w:abstractNumId w:val="30"/>
  </w:num>
  <w:num w:numId="35" w16cid:durableId="978729125">
    <w:abstractNumId w:val="2"/>
  </w:num>
  <w:num w:numId="36" w16cid:durableId="1226530222">
    <w:abstractNumId w:val="1"/>
  </w:num>
  <w:num w:numId="37" w16cid:durableId="1351176512">
    <w:abstractNumId w:val="0"/>
  </w:num>
  <w:num w:numId="38" w16cid:durableId="64234658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51FB0"/>
    <w:rsid w:val="00153DB4"/>
    <w:rsid w:val="00154322"/>
    <w:rsid w:val="00160B0C"/>
    <w:rsid w:val="001629B4"/>
    <w:rsid w:val="00163968"/>
    <w:rsid w:val="0018033D"/>
    <w:rsid w:val="00187BFC"/>
    <w:rsid w:val="001915DE"/>
    <w:rsid w:val="00196155"/>
    <w:rsid w:val="001A78D1"/>
    <w:rsid w:val="001B1312"/>
    <w:rsid w:val="001C5AE3"/>
    <w:rsid w:val="001D02C2"/>
    <w:rsid w:val="001D1E1F"/>
    <w:rsid w:val="001D5499"/>
    <w:rsid w:val="001E1DD4"/>
    <w:rsid w:val="001E64FB"/>
    <w:rsid w:val="001F168B"/>
    <w:rsid w:val="002056ED"/>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10554"/>
    <w:rsid w:val="00713134"/>
    <w:rsid w:val="0072056B"/>
    <w:rsid w:val="00731DB7"/>
    <w:rsid w:val="00734A5B"/>
    <w:rsid w:val="007439B5"/>
    <w:rsid w:val="00744E76"/>
    <w:rsid w:val="00746473"/>
    <w:rsid w:val="00750E84"/>
    <w:rsid w:val="00752B2A"/>
    <w:rsid w:val="00756F5C"/>
    <w:rsid w:val="00761FE1"/>
    <w:rsid w:val="0077102E"/>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40EB0"/>
    <w:rsid w:val="00F46C8E"/>
    <w:rsid w:val="00F4741F"/>
    <w:rsid w:val="00F52542"/>
    <w:rsid w:val="00F54B32"/>
    <w:rsid w:val="00F56EFB"/>
    <w:rsid w:val="00F639FB"/>
    <w:rsid w:val="00F653B8"/>
    <w:rsid w:val="00F65854"/>
    <w:rsid w:val="00F660D6"/>
    <w:rsid w:val="00F663DD"/>
    <w:rsid w:val="00F74378"/>
    <w:rsid w:val="00F83211"/>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Pages>
  <Words>20220</Words>
  <Characters>115259</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0040</cp:lastModifiedBy>
  <cp:revision>38</cp:revision>
  <dcterms:created xsi:type="dcterms:W3CDTF">2022-06-10T15:19:00Z</dcterms:created>
  <dcterms:modified xsi:type="dcterms:W3CDTF">2022-12-13T10:17:00Z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